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8E" w:rsidRPr="007E3D3F" w:rsidRDefault="00243AE1" w:rsidP="00457A8E">
      <w:pPr>
        <w:tabs>
          <w:tab w:val="left" w:pos="1134"/>
        </w:tabs>
        <w:ind w:firstLine="709"/>
        <w:rPr>
          <w:rFonts w:asciiTheme="majorBidi" w:hAnsiTheme="majorBidi" w:cstheme="majorBidi"/>
          <w:sz w:val="28"/>
          <w:szCs w:val="28"/>
          <w:lang w:val="ro-RO" w:eastAsia="ru-RU"/>
        </w:rPr>
      </w:pPr>
      <w:r w:rsidRPr="007E3D3F">
        <w:rPr>
          <w:rFonts w:asciiTheme="majorBidi" w:hAnsiTheme="majorBidi" w:cstheme="majorBidi"/>
          <w:sz w:val="28"/>
          <w:szCs w:val="28"/>
          <w:lang w:val="ro-RO" w:eastAsia="ru-RU"/>
        </w:rPr>
        <w:t xml:space="preserve"> </w:t>
      </w:r>
      <w:r w:rsidR="008B1A41" w:rsidRPr="007E3D3F">
        <w:rPr>
          <w:rFonts w:asciiTheme="majorBidi" w:hAnsiTheme="majorBidi" w:cstheme="majorBidi"/>
          <w:sz w:val="28"/>
          <w:szCs w:val="28"/>
          <w:lang w:val="ro-RO" w:eastAsia="ru-RU"/>
        </w:rPr>
        <w:t xml:space="preserve"> </w:t>
      </w:r>
    </w:p>
    <w:tbl>
      <w:tblPr>
        <w:tblW w:w="5000" w:type="pct"/>
        <w:jc w:val="center"/>
        <w:tblLook w:val="04A0" w:firstRow="1" w:lastRow="0" w:firstColumn="1" w:lastColumn="0" w:noHBand="0" w:noVBand="1"/>
      </w:tblPr>
      <w:tblGrid>
        <w:gridCol w:w="4790"/>
        <w:gridCol w:w="401"/>
        <w:gridCol w:w="1479"/>
        <w:gridCol w:w="1481"/>
        <w:gridCol w:w="1220"/>
        <w:gridCol w:w="268"/>
      </w:tblGrid>
      <w:tr w:rsidR="007E3D3F" w:rsidRPr="007E3D3F" w:rsidTr="00031DBB">
        <w:trPr>
          <w:jc w:val="center"/>
        </w:trPr>
        <w:tc>
          <w:tcPr>
            <w:tcW w:w="5000" w:type="pct"/>
            <w:gridSpan w:val="6"/>
            <w:tcMar>
              <w:top w:w="15" w:type="dxa"/>
              <w:left w:w="45" w:type="dxa"/>
              <w:bottom w:w="15" w:type="dxa"/>
              <w:right w:w="45" w:type="dxa"/>
            </w:tcMar>
            <w:hideMark/>
          </w:tcPr>
          <w:p w:rsidR="004A2B5E" w:rsidRPr="007E3D3F" w:rsidRDefault="004A2B5E" w:rsidP="004A2B5E">
            <w:pPr>
              <w:spacing w:line="264" w:lineRule="auto"/>
              <w:ind w:firstLine="0"/>
              <w:jc w:val="center"/>
              <w:rPr>
                <w:b/>
                <w:sz w:val="24"/>
                <w:szCs w:val="24"/>
                <w:lang w:val="ro-RO" w:eastAsia="ro-RO"/>
              </w:rPr>
            </w:pPr>
            <w:r w:rsidRPr="007E3D3F">
              <w:rPr>
                <w:b/>
                <w:sz w:val="24"/>
                <w:szCs w:val="24"/>
                <w:lang w:val="ro-RO" w:eastAsia="ro-RO"/>
              </w:rPr>
              <w:t>Analiza Impactului de Reglementare</w:t>
            </w:r>
          </w:p>
          <w:p w:rsidR="00727D11" w:rsidRPr="007E3D3F" w:rsidRDefault="004A2B5E" w:rsidP="00727D11">
            <w:pPr>
              <w:pStyle w:val="NormalWeb"/>
              <w:ind w:firstLine="0"/>
              <w:jc w:val="center"/>
              <w:rPr>
                <w:rStyle w:val="docheader"/>
                <w:b/>
                <w:bCs/>
                <w:lang w:val="ro-RO"/>
              </w:rPr>
            </w:pPr>
            <w:r w:rsidRPr="007E3D3F">
              <w:rPr>
                <w:b/>
                <w:lang w:val="ro-RO" w:eastAsia="ro-RO"/>
              </w:rPr>
              <w:t xml:space="preserve">a proiectului </w:t>
            </w:r>
            <w:r w:rsidR="00727D11" w:rsidRPr="007E3D3F">
              <w:rPr>
                <w:b/>
                <w:lang w:val="ro-RO"/>
              </w:rPr>
              <w:t>legii cu privire la modificarea Legii nr. 852/2002 privind aprobarea Regulamentului cu privire la regimul comercial și reglementarea utilizării hidrocarburilor halogenate care distrug stratul de ozon</w:t>
            </w:r>
          </w:p>
          <w:p w:rsidR="00457A8E" w:rsidRPr="007E3D3F" w:rsidRDefault="00457A8E" w:rsidP="00BD7E3C">
            <w:pPr>
              <w:pStyle w:val="NormalWeb"/>
              <w:ind w:firstLine="0"/>
              <w:jc w:val="left"/>
              <w:rPr>
                <w:lang w:val="ro-RO"/>
              </w:rPr>
            </w:pPr>
            <w:r w:rsidRPr="007E3D3F">
              <w:rPr>
                <w:lang w:val="ro-RO"/>
              </w:rPr>
              <w:t> </w:t>
            </w:r>
          </w:p>
        </w:tc>
      </w:tr>
      <w:tr w:rsidR="007E3D3F" w:rsidRPr="007E3D3F" w:rsidTr="00031DBB">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Titlul analizei impactului</w:t>
            </w:r>
            <w:r w:rsidRPr="007E3D3F">
              <w:rPr>
                <w:b/>
                <w:bCs/>
                <w:sz w:val="24"/>
                <w:szCs w:val="24"/>
                <w:lang w:val="ro-RO"/>
              </w:rPr>
              <w:br/>
            </w:r>
            <w:r w:rsidRPr="007E3D3F">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727D11" w:rsidP="00727D11">
            <w:pPr>
              <w:pStyle w:val="NormalWeb"/>
              <w:ind w:firstLine="0"/>
              <w:jc w:val="left"/>
              <w:rPr>
                <w:lang w:val="ro-RO"/>
              </w:rPr>
            </w:pPr>
            <w:r w:rsidRPr="007E3D3F">
              <w:rPr>
                <w:lang w:val="ro-RO"/>
              </w:rPr>
              <w:t>Proiectul hotărîrii Guvernului privind aprobarea proiectului legii cu privire la modificarea Anexei la Legea nr. 852/2002 privind aprobarea Regulamentului cu privire la regimul comercial și reglementarea utilizării hidrocarburilor halogenate care distrug stratul de ozon</w:t>
            </w:r>
          </w:p>
        </w:tc>
      </w:tr>
      <w:tr w:rsidR="007E3D3F" w:rsidRPr="007E3D3F" w:rsidTr="00031DBB">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sz w:val="24"/>
                <w:szCs w:val="24"/>
                <w:lang w:val="ro-RO"/>
              </w:rPr>
              <w:t> </w:t>
            </w:r>
          </w:p>
        </w:tc>
      </w:tr>
      <w:tr w:rsidR="007E3D3F" w:rsidRPr="007E3D3F" w:rsidTr="00031DBB">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727D11" w:rsidP="00727D11">
            <w:pPr>
              <w:ind w:firstLine="0"/>
              <w:rPr>
                <w:sz w:val="24"/>
                <w:szCs w:val="24"/>
                <w:lang w:val="ro-RO"/>
              </w:rPr>
            </w:pPr>
            <w:r w:rsidRPr="007E3D3F">
              <w:rPr>
                <w:rFonts w:asciiTheme="majorBidi" w:hAnsiTheme="majorBidi" w:cstheme="majorBidi"/>
                <w:sz w:val="24"/>
                <w:szCs w:val="24"/>
                <w:lang w:val="ro-RO" w:eastAsia="ro-RO"/>
              </w:rPr>
              <w:t>Ministerul agriculturii, dezvoltării regionale și mediului</w:t>
            </w:r>
          </w:p>
        </w:tc>
      </w:tr>
      <w:tr w:rsidR="007E3D3F" w:rsidRPr="007E3D3F" w:rsidTr="00031DBB">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727D11" w:rsidP="00BD7E3C">
            <w:pPr>
              <w:ind w:firstLine="0"/>
              <w:jc w:val="left"/>
              <w:rPr>
                <w:sz w:val="24"/>
                <w:szCs w:val="24"/>
                <w:lang w:val="ro-RO"/>
              </w:rPr>
            </w:pPr>
            <w:r w:rsidRPr="007E3D3F">
              <w:rPr>
                <w:sz w:val="24"/>
                <w:szCs w:val="24"/>
                <w:lang w:val="ro-RO"/>
              </w:rPr>
              <w:t>Secția politici de aer și schimbări climatice</w:t>
            </w:r>
          </w:p>
        </w:tc>
      </w:tr>
      <w:tr w:rsidR="007E3D3F" w:rsidRPr="007E3D3F" w:rsidTr="00031DBB">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727D11" w:rsidP="00727D11">
            <w:pPr>
              <w:ind w:firstLine="0"/>
              <w:jc w:val="left"/>
              <w:rPr>
                <w:sz w:val="24"/>
                <w:szCs w:val="24"/>
                <w:lang w:val="ro-RO"/>
              </w:rPr>
            </w:pPr>
            <w:r w:rsidRPr="007E3D3F">
              <w:rPr>
                <w:sz w:val="24"/>
                <w:szCs w:val="24"/>
                <w:lang w:val="ro-RO"/>
              </w:rPr>
              <w:t>Cristina Arseni, consultant principal, 022</w:t>
            </w:r>
            <w:r w:rsidR="00F737AB" w:rsidRPr="007E3D3F">
              <w:rPr>
                <w:sz w:val="24"/>
                <w:szCs w:val="24"/>
                <w:lang w:val="ro-RO"/>
              </w:rPr>
              <w:t xml:space="preserve"> </w:t>
            </w:r>
            <w:r w:rsidRPr="007E3D3F">
              <w:rPr>
                <w:sz w:val="24"/>
                <w:szCs w:val="24"/>
                <w:lang w:val="ro-RO"/>
              </w:rPr>
              <w:t xml:space="preserve">204580, e-mail: </w:t>
            </w:r>
            <w:hyperlink r:id="rId5" w:history="1">
              <w:r w:rsidRPr="007E3D3F">
                <w:rPr>
                  <w:rStyle w:val="Hyperlink"/>
                  <w:color w:val="auto"/>
                  <w:sz w:val="24"/>
                  <w:szCs w:val="24"/>
                  <w:lang w:val="ro-RO"/>
                </w:rPr>
                <w:t>cristina.arseni@madrm.gov.md</w:t>
              </w:r>
            </w:hyperlink>
            <w:r w:rsidRPr="007E3D3F">
              <w:rPr>
                <w:sz w:val="24"/>
                <w:szCs w:val="24"/>
                <w:lang w:val="ro-RO"/>
              </w:rPr>
              <w:t xml:space="preserve"> </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
                <w:bCs/>
                <w:sz w:val="24"/>
                <w:szCs w:val="24"/>
                <w:lang w:val="ro-RO"/>
              </w:rPr>
            </w:pPr>
          </w:p>
          <w:p w:rsidR="00457A8E" w:rsidRPr="007E3D3F" w:rsidRDefault="00457A8E" w:rsidP="00BD7E3C">
            <w:pPr>
              <w:ind w:firstLine="0"/>
              <w:jc w:val="left"/>
              <w:rPr>
                <w:b/>
                <w:bCs/>
                <w:sz w:val="24"/>
                <w:szCs w:val="24"/>
                <w:lang w:val="ro-RO"/>
              </w:rPr>
            </w:pPr>
            <w:r w:rsidRPr="007E3D3F">
              <w:rPr>
                <w:b/>
                <w:bCs/>
                <w:sz w:val="24"/>
                <w:szCs w:val="24"/>
                <w:lang w:val="ro-RO"/>
              </w:rPr>
              <w:t>Compartimentele analizei impactului</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1. Definirea problemei</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B2A3F" w:rsidRPr="007E3D3F" w:rsidRDefault="007B2A3F" w:rsidP="004656FC">
            <w:pPr>
              <w:ind w:firstLine="0"/>
              <w:rPr>
                <w:sz w:val="24"/>
                <w:szCs w:val="24"/>
                <w:lang w:val="ro-RO"/>
              </w:rPr>
            </w:pPr>
            <w:r w:rsidRPr="007E3D3F">
              <w:rPr>
                <w:sz w:val="24"/>
                <w:szCs w:val="24"/>
                <w:lang w:val="ro-RO"/>
              </w:rPr>
              <w:t>Proiectul de</w:t>
            </w:r>
            <w:r w:rsidR="00C67BF1" w:rsidRPr="007E3D3F">
              <w:rPr>
                <w:sz w:val="24"/>
                <w:szCs w:val="24"/>
                <w:lang w:val="ro-RO"/>
              </w:rPr>
              <w:t xml:space="preserve"> act normativ</w:t>
            </w:r>
            <w:r w:rsidR="002C7FA6" w:rsidRPr="007E3D3F">
              <w:rPr>
                <w:sz w:val="24"/>
                <w:szCs w:val="24"/>
                <w:lang w:val="ro-RO"/>
              </w:rPr>
              <w:t xml:space="preserve"> </w:t>
            </w:r>
            <w:r w:rsidR="005C6F1D" w:rsidRPr="007E3D3F">
              <w:rPr>
                <w:sz w:val="24"/>
                <w:szCs w:val="24"/>
                <w:lang w:val="ro-RO"/>
              </w:rPr>
              <w:t xml:space="preserve">urmează să contribuie la soluționarea </w:t>
            </w:r>
            <w:r w:rsidR="008A67CC" w:rsidRPr="007E3D3F">
              <w:rPr>
                <w:sz w:val="24"/>
                <w:szCs w:val="24"/>
                <w:lang w:val="ro-RO"/>
              </w:rPr>
              <w:t xml:space="preserve">următoarelor probleme: </w:t>
            </w:r>
            <w:r w:rsidR="00C67BF1" w:rsidRPr="007E3D3F">
              <w:rPr>
                <w:sz w:val="24"/>
                <w:szCs w:val="24"/>
                <w:lang w:val="ro-RO"/>
              </w:rPr>
              <w:t xml:space="preserve"> </w:t>
            </w:r>
          </w:p>
          <w:p w:rsidR="00800F05" w:rsidRPr="007E3D3F" w:rsidRDefault="00800F05" w:rsidP="004656FC">
            <w:pPr>
              <w:ind w:firstLine="0"/>
              <w:rPr>
                <w:sz w:val="24"/>
                <w:szCs w:val="24"/>
                <w:lang w:val="ro-RO"/>
              </w:rPr>
            </w:pPr>
            <w:r w:rsidRPr="007E3D3F">
              <w:rPr>
                <w:sz w:val="24"/>
                <w:szCs w:val="24"/>
                <w:lang w:val="ro-RO"/>
              </w:rPr>
              <w:t xml:space="preserve">- </w:t>
            </w:r>
            <w:r w:rsidR="008A67CC" w:rsidRPr="007E3D3F">
              <w:rPr>
                <w:rFonts w:eastAsia="MinionPro-Regular"/>
                <w:sz w:val="24"/>
                <w:szCs w:val="24"/>
                <w:lang w:val="ro-RO"/>
              </w:rPr>
              <w:t>cadru</w:t>
            </w:r>
            <w:r w:rsidR="007B2A3F" w:rsidRPr="007E3D3F">
              <w:rPr>
                <w:rFonts w:eastAsia="MinionPro-Regular"/>
                <w:sz w:val="24"/>
                <w:szCs w:val="24"/>
                <w:lang w:val="ro-RO"/>
              </w:rPr>
              <w:t>l</w:t>
            </w:r>
            <w:r w:rsidR="008A67CC" w:rsidRPr="007E3D3F">
              <w:rPr>
                <w:rFonts w:eastAsia="MinionPro-Regular"/>
                <w:sz w:val="24"/>
                <w:szCs w:val="24"/>
                <w:lang w:val="ro-RO"/>
              </w:rPr>
              <w:t xml:space="preserve"> legislativ învechit şi neracordat la prevederile</w:t>
            </w:r>
            <w:r w:rsidR="008A67CC" w:rsidRPr="007E3D3F">
              <w:rPr>
                <w:sz w:val="24"/>
                <w:szCs w:val="24"/>
                <w:lang w:val="ro-RO"/>
              </w:rPr>
              <w:t xml:space="preserve"> actelor normative aprobate recent</w:t>
            </w:r>
            <w:r w:rsidR="007B2A3F" w:rsidRPr="007E3D3F">
              <w:rPr>
                <w:sz w:val="24"/>
                <w:szCs w:val="24"/>
                <w:lang w:val="ro-RO"/>
              </w:rPr>
              <w:t xml:space="preserve">: </w:t>
            </w:r>
            <w:r w:rsidR="007B2A3F" w:rsidRPr="007E3D3F">
              <w:rPr>
                <w:i/>
                <w:sz w:val="24"/>
                <w:szCs w:val="24"/>
                <w:lang w:val="ro-RO"/>
              </w:rPr>
              <w:t>Legea 852/2002</w:t>
            </w:r>
            <w:r w:rsidR="007B2A3F" w:rsidRPr="007E3D3F">
              <w:rPr>
                <w:sz w:val="24"/>
                <w:szCs w:val="24"/>
                <w:lang w:val="ro-RO"/>
              </w:rPr>
              <w:t xml:space="preserve"> </w:t>
            </w:r>
            <w:r w:rsidR="007B2A3F" w:rsidRPr="007E3D3F">
              <w:rPr>
                <w:i/>
                <w:sz w:val="24"/>
                <w:szCs w:val="24"/>
                <w:lang w:val="ro-RO"/>
              </w:rPr>
              <w:t>privind aprobarea Regulamentului cu privire la regimul comercial și reglementarea utilizării hidrocarburilor halogenate care distrug stratul de ozon</w:t>
            </w:r>
            <w:r w:rsidR="007B2A3F" w:rsidRPr="007E3D3F">
              <w:rPr>
                <w:sz w:val="24"/>
                <w:szCs w:val="24"/>
                <w:lang w:val="ro-RO"/>
              </w:rPr>
              <w:t xml:space="preserve"> trebuie ajustată conform prevederilor </w:t>
            </w:r>
            <w:r w:rsidR="007B2A3F" w:rsidRPr="007E3D3F">
              <w:rPr>
                <w:i/>
                <w:sz w:val="24"/>
                <w:szCs w:val="24"/>
                <w:lang w:val="ro-RO"/>
              </w:rPr>
              <w:t xml:space="preserve">Legii nr. 275/2018 pentru modificarea Legii nr. 172/2014 privind aprobarea Nomenclaturii combinate </w:t>
            </w:r>
            <w:r w:rsidR="00DF5842" w:rsidRPr="007E3D3F">
              <w:rPr>
                <w:i/>
                <w:sz w:val="24"/>
                <w:szCs w:val="24"/>
                <w:lang w:val="ro-RO"/>
              </w:rPr>
              <w:t xml:space="preserve">a </w:t>
            </w:r>
            <w:r w:rsidR="007B2A3F" w:rsidRPr="007E3D3F">
              <w:rPr>
                <w:i/>
                <w:sz w:val="24"/>
                <w:szCs w:val="24"/>
                <w:lang w:val="ro-RO"/>
              </w:rPr>
              <w:t xml:space="preserve"> mărfuri</w:t>
            </w:r>
            <w:r w:rsidR="00DF5842" w:rsidRPr="007E3D3F">
              <w:rPr>
                <w:i/>
                <w:sz w:val="24"/>
                <w:szCs w:val="24"/>
                <w:lang w:val="ro-RO"/>
              </w:rPr>
              <w:t>lor</w:t>
            </w:r>
            <w:r w:rsidR="007B2A3F" w:rsidRPr="007E3D3F">
              <w:rPr>
                <w:i/>
                <w:sz w:val="24"/>
                <w:szCs w:val="24"/>
                <w:lang w:val="ro-RO"/>
              </w:rPr>
              <w:t xml:space="preserve"> </w:t>
            </w:r>
            <w:r w:rsidR="007B2A3F" w:rsidRPr="007E3D3F">
              <w:rPr>
                <w:sz w:val="24"/>
                <w:szCs w:val="24"/>
                <w:lang w:val="ro-RO"/>
              </w:rPr>
              <w:t>şi</w:t>
            </w:r>
            <w:r w:rsidR="007B2A3F" w:rsidRPr="007E3D3F">
              <w:rPr>
                <w:i/>
                <w:sz w:val="24"/>
                <w:szCs w:val="24"/>
                <w:lang w:val="ro-RO"/>
              </w:rPr>
              <w:t xml:space="preserve"> Legii nr. 277/2018 privind substanțele chimice</w:t>
            </w:r>
            <w:r w:rsidR="007B2A3F" w:rsidRPr="007E3D3F">
              <w:rPr>
                <w:sz w:val="24"/>
                <w:szCs w:val="24"/>
                <w:lang w:val="ro-RO"/>
              </w:rPr>
              <w:t>.</w:t>
            </w:r>
            <w:r w:rsidR="008A67CC" w:rsidRPr="007E3D3F">
              <w:rPr>
                <w:sz w:val="24"/>
                <w:szCs w:val="24"/>
                <w:lang w:val="ro-RO"/>
              </w:rPr>
              <w:t xml:space="preserve"> </w:t>
            </w:r>
          </w:p>
          <w:p w:rsidR="00800F05" w:rsidRPr="007E3D3F" w:rsidRDefault="00800F05" w:rsidP="004656FC">
            <w:pPr>
              <w:ind w:firstLine="0"/>
              <w:rPr>
                <w:sz w:val="24"/>
                <w:szCs w:val="24"/>
                <w:lang w:val="ro-RO"/>
              </w:rPr>
            </w:pPr>
            <w:r w:rsidRPr="007E3D3F">
              <w:rPr>
                <w:sz w:val="24"/>
                <w:szCs w:val="24"/>
                <w:lang w:val="ro-RO"/>
              </w:rPr>
              <w:t xml:space="preserve">- </w:t>
            </w:r>
            <w:r w:rsidR="00E80A6A" w:rsidRPr="007E3D3F">
              <w:rPr>
                <w:sz w:val="24"/>
                <w:szCs w:val="24"/>
                <w:lang w:val="ro-RO"/>
              </w:rPr>
              <w:t>necorespunderea</w:t>
            </w:r>
            <w:r w:rsidR="008A67CC" w:rsidRPr="007E3D3F">
              <w:rPr>
                <w:sz w:val="24"/>
                <w:szCs w:val="24"/>
                <w:lang w:val="ro-RO"/>
              </w:rPr>
              <w:t xml:space="preserve"> </w:t>
            </w:r>
            <w:r w:rsidRPr="007E3D3F">
              <w:rPr>
                <w:sz w:val="24"/>
                <w:szCs w:val="24"/>
                <w:lang w:val="ro-RO"/>
              </w:rPr>
              <w:t>pozițiil</w:t>
            </w:r>
            <w:r w:rsidR="00E80A6A" w:rsidRPr="007E3D3F">
              <w:rPr>
                <w:sz w:val="24"/>
                <w:szCs w:val="24"/>
                <w:lang w:val="ro-RO"/>
              </w:rPr>
              <w:t>or</w:t>
            </w:r>
            <w:r w:rsidRPr="007E3D3F">
              <w:rPr>
                <w:sz w:val="24"/>
                <w:szCs w:val="24"/>
                <w:lang w:val="ro-RO"/>
              </w:rPr>
              <w:t xml:space="preserve"> tarifare ale mărfurilor, st</w:t>
            </w:r>
            <w:r w:rsidR="00E80A6A" w:rsidRPr="007E3D3F">
              <w:rPr>
                <w:sz w:val="24"/>
                <w:szCs w:val="24"/>
                <w:lang w:val="ro-RO"/>
              </w:rPr>
              <w:t>ipulate</w:t>
            </w:r>
            <w:r w:rsidRPr="007E3D3F">
              <w:rPr>
                <w:sz w:val="24"/>
                <w:szCs w:val="24"/>
                <w:lang w:val="ro-RO"/>
              </w:rPr>
              <w:t xml:space="preserve"> în </w:t>
            </w:r>
            <w:r w:rsidRPr="007E3D3F">
              <w:rPr>
                <w:i/>
                <w:sz w:val="24"/>
                <w:szCs w:val="24"/>
                <w:lang w:val="ro-RO"/>
              </w:rPr>
              <w:t xml:space="preserve">Legea </w:t>
            </w:r>
            <w:r w:rsidR="00F71BBE" w:rsidRPr="007E3D3F">
              <w:rPr>
                <w:i/>
                <w:sz w:val="24"/>
                <w:szCs w:val="24"/>
                <w:lang w:val="ro-RO"/>
              </w:rPr>
              <w:t xml:space="preserve"> nr. </w:t>
            </w:r>
            <w:r w:rsidRPr="007E3D3F">
              <w:rPr>
                <w:i/>
                <w:sz w:val="24"/>
                <w:szCs w:val="24"/>
                <w:lang w:val="ro-RO"/>
              </w:rPr>
              <w:t>852/2002</w:t>
            </w:r>
            <w:r w:rsidR="00E80A6A" w:rsidRPr="007E3D3F">
              <w:rPr>
                <w:i/>
                <w:sz w:val="24"/>
                <w:szCs w:val="24"/>
                <w:lang w:val="ro-RO"/>
              </w:rPr>
              <w:t>,</w:t>
            </w:r>
            <w:r w:rsidR="00E80A6A" w:rsidRPr="007E3D3F">
              <w:rPr>
                <w:sz w:val="24"/>
                <w:szCs w:val="24"/>
                <w:lang w:val="ro-RO"/>
              </w:rPr>
              <w:t xml:space="preserve"> cu </w:t>
            </w:r>
            <w:proofErr w:type="spellStart"/>
            <w:r w:rsidR="00E80A6A" w:rsidRPr="007E3D3F">
              <w:rPr>
                <w:sz w:val="24"/>
                <w:szCs w:val="24"/>
                <w:lang w:val="ro-RO"/>
              </w:rPr>
              <w:t>poziţiile</w:t>
            </w:r>
            <w:proofErr w:type="spellEnd"/>
            <w:r w:rsidR="00E80A6A" w:rsidRPr="007E3D3F">
              <w:rPr>
                <w:sz w:val="24"/>
                <w:szCs w:val="24"/>
                <w:lang w:val="ro-RO"/>
              </w:rPr>
              <w:t xml:space="preserve"> tarifare</w:t>
            </w:r>
            <w:r w:rsidRPr="007E3D3F">
              <w:rPr>
                <w:sz w:val="24"/>
                <w:szCs w:val="24"/>
                <w:lang w:val="ro-RO"/>
              </w:rPr>
              <w:t xml:space="preserve"> stabilite în versiunea</w:t>
            </w:r>
            <w:r w:rsidR="00E80A6A" w:rsidRPr="007E3D3F">
              <w:rPr>
                <w:sz w:val="24"/>
                <w:szCs w:val="24"/>
                <w:lang w:val="ro-RO"/>
              </w:rPr>
              <w:t xml:space="preserve"> 2017 a</w:t>
            </w:r>
            <w:r w:rsidRPr="007E3D3F">
              <w:rPr>
                <w:sz w:val="24"/>
                <w:szCs w:val="24"/>
                <w:lang w:val="ro-RO"/>
              </w:rPr>
              <w:t xml:space="preserve"> Nomenclaturii Combinate a Mărfurilor,</w:t>
            </w:r>
            <w:r w:rsidR="00B70619" w:rsidRPr="007E3D3F">
              <w:rPr>
                <w:sz w:val="24"/>
                <w:szCs w:val="24"/>
                <w:lang w:val="ro-RO"/>
              </w:rPr>
              <w:t xml:space="preserve"> </w:t>
            </w:r>
            <w:r w:rsidRPr="007E3D3F">
              <w:rPr>
                <w:sz w:val="24"/>
                <w:szCs w:val="24"/>
                <w:lang w:val="ro-RO"/>
              </w:rPr>
              <w:t>fapt</w:t>
            </w:r>
            <w:r w:rsidR="002615CF" w:rsidRPr="007E3D3F">
              <w:rPr>
                <w:sz w:val="24"/>
                <w:szCs w:val="24"/>
                <w:lang w:val="ro-RO"/>
              </w:rPr>
              <w:t xml:space="preserve"> ce creează</w:t>
            </w:r>
            <w:r w:rsidR="00B70619" w:rsidRPr="007E3D3F">
              <w:rPr>
                <w:sz w:val="24"/>
                <w:szCs w:val="24"/>
                <w:lang w:val="ro-RO"/>
              </w:rPr>
              <w:t xml:space="preserve"> impedimente </w:t>
            </w:r>
            <w:r w:rsidRPr="007E3D3F">
              <w:rPr>
                <w:sz w:val="24"/>
                <w:szCs w:val="24"/>
                <w:lang w:val="ro-RO"/>
              </w:rPr>
              <w:t>î</w:t>
            </w:r>
            <w:r w:rsidR="00B70619" w:rsidRPr="007E3D3F">
              <w:rPr>
                <w:sz w:val="24"/>
                <w:szCs w:val="24"/>
                <w:lang w:val="ro-RO"/>
              </w:rPr>
              <w:t xml:space="preserve">n activitatea </w:t>
            </w:r>
            <w:r w:rsidR="002615CF" w:rsidRPr="007E3D3F">
              <w:rPr>
                <w:sz w:val="24"/>
                <w:szCs w:val="24"/>
                <w:lang w:val="ro-RO"/>
              </w:rPr>
              <w:t>agenților</w:t>
            </w:r>
            <w:r w:rsidR="00B70619" w:rsidRPr="007E3D3F">
              <w:rPr>
                <w:sz w:val="24"/>
                <w:szCs w:val="24"/>
                <w:lang w:val="ro-RO"/>
              </w:rPr>
              <w:t xml:space="preserve"> economici</w:t>
            </w:r>
            <w:r w:rsidR="004656FC" w:rsidRPr="007E3D3F">
              <w:rPr>
                <w:sz w:val="24"/>
                <w:szCs w:val="24"/>
                <w:lang w:val="ro-RO"/>
              </w:rPr>
              <w:t xml:space="preserve"> care import</w:t>
            </w:r>
            <w:r w:rsidRPr="007E3D3F">
              <w:rPr>
                <w:sz w:val="24"/>
                <w:szCs w:val="24"/>
                <w:lang w:val="ro-RO"/>
              </w:rPr>
              <w:t>ă</w:t>
            </w:r>
            <w:r w:rsidR="004656FC" w:rsidRPr="007E3D3F">
              <w:rPr>
                <w:sz w:val="24"/>
                <w:szCs w:val="24"/>
                <w:lang w:val="ro-RO"/>
              </w:rPr>
              <w:t xml:space="preserve"> </w:t>
            </w:r>
            <w:r w:rsidRPr="007E3D3F">
              <w:rPr>
                <w:sz w:val="24"/>
                <w:szCs w:val="24"/>
                <w:lang w:val="ro-RO"/>
              </w:rPr>
              <w:t>ș</w:t>
            </w:r>
            <w:r w:rsidR="004656FC" w:rsidRPr="007E3D3F">
              <w:rPr>
                <w:sz w:val="24"/>
                <w:szCs w:val="24"/>
                <w:lang w:val="ro-RO"/>
              </w:rPr>
              <w:t xml:space="preserve">i </w:t>
            </w:r>
            <w:r w:rsidR="002615CF" w:rsidRPr="007E3D3F">
              <w:rPr>
                <w:sz w:val="24"/>
                <w:szCs w:val="24"/>
                <w:lang w:val="ro-RO"/>
              </w:rPr>
              <w:t>comercializează</w:t>
            </w:r>
            <w:r w:rsidR="004656FC" w:rsidRPr="007E3D3F">
              <w:rPr>
                <w:sz w:val="24"/>
                <w:szCs w:val="24"/>
                <w:lang w:val="ro-RO"/>
              </w:rPr>
              <w:t xml:space="preserve"> </w:t>
            </w:r>
            <w:proofErr w:type="spellStart"/>
            <w:r w:rsidR="004656FC" w:rsidRPr="007E3D3F">
              <w:rPr>
                <w:sz w:val="24"/>
                <w:szCs w:val="24"/>
                <w:lang w:val="ro-RO"/>
              </w:rPr>
              <w:t>hidroc</w:t>
            </w:r>
            <w:r w:rsidRPr="007E3D3F">
              <w:rPr>
                <w:sz w:val="24"/>
                <w:szCs w:val="24"/>
                <w:lang w:val="ro-RO"/>
              </w:rPr>
              <w:t>lorofluoroc</w:t>
            </w:r>
            <w:r w:rsidR="004656FC" w:rsidRPr="007E3D3F">
              <w:rPr>
                <w:sz w:val="24"/>
                <w:szCs w:val="24"/>
                <w:lang w:val="ro-RO"/>
              </w:rPr>
              <w:t>arburi</w:t>
            </w:r>
            <w:proofErr w:type="spellEnd"/>
            <w:r w:rsidRPr="007E3D3F">
              <w:rPr>
                <w:sz w:val="24"/>
                <w:szCs w:val="24"/>
                <w:lang w:val="ro-RO"/>
              </w:rPr>
              <w:t>;</w:t>
            </w:r>
          </w:p>
          <w:p w:rsidR="00AB105E" w:rsidRPr="007E3D3F" w:rsidRDefault="00AB105E" w:rsidP="004656FC">
            <w:pPr>
              <w:ind w:firstLine="0"/>
              <w:rPr>
                <w:sz w:val="24"/>
                <w:szCs w:val="24"/>
                <w:lang w:val="ro-RO"/>
              </w:rPr>
            </w:pPr>
            <w:r w:rsidRPr="007E3D3F">
              <w:rPr>
                <w:sz w:val="24"/>
                <w:szCs w:val="24"/>
                <w:lang w:val="ro-RO"/>
              </w:rPr>
              <w:t xml:space="preserve">- </w:t>
            </w:r>
            <w:r w:rsidR="00E80A6A" w:rsidRPr="007E3D3F">
              <w:rPr>
                <w:sz w:val="24"/>
                <w:szCs w:val="24"/>
                <w:lang w:val="ro-RO"/>
              </w:rPr>
              <w:t>discrepanța</w:t>
            </w:r>
            <w:r w:rsidRPr="007E3D3F">
              <w:rPr>
                <w:sz w:val="24"/>
                <w:szCs w:val="24"/>
                <w:lang w:val="ro-RO"/>
              </w:rPr>
              <w:t xml:space="preserve"> între prevederile </w:t>
            </w:r>
            <w:r w:rsidR="00E80A6A" w:rsidRPr="007E3D3F">
              <w:rPr>
                <w:sz w:val="24"/>
                <w:szCs w:val="24"/>
                <w:lang w:val="ro-RO"/>
              </w:rPr>
              <w:t>referitoare la</w:t>
            </w:r>
            <w:r w:rsidR="00CE07BC" w:rsidRPr="007E3D3F">
              <w:rPr>
                <w:sz w:val="24"/>
                <w:szCs w:val="24"/>
                <w:lang w:val="ro-RO"/>
              </w:rPr>
              <w:t xml:space="preserve"> </w:t>
            </w:r>
            <w:r w:rsidRPr="007E3D3F">
              <w:rPr>
                <w:sz w:val="24"/>
                <w:szCs w:val="24"/>
                <w:lang w:val="ro-RO"/>
              </w:rPr>
              <w:t>autorit</w:t>
            </w:r>
            <w:r w:rsidR="00E80A6A" w:rsidRPr="007E3D3F">
              <w:rPr>
                <w:sz w:val="24"/>
                <w:szCs w:val="24"/>
                <w:lang w:val="ro-RO"/>
              </w:rPr>
              <w:t>atea</w:t>
            </w:r>
            <w:r w:rsidRPr="007E3D3F">
              <w:rPr>
                <w:sz w:val="24"/>
                <w:szCs w:val="24"/>
                <w:lang w:val="ro-RO"/>
              </w:rPr>
              <w:t xml:space="preserve"> care eliberează autorizații </w:t>
            </w:r>
            <w:r w:rsidRPr="007E3D3F">
              <w:rPr>
                <w:sz w:val="24"/>
                <w:szCs w:val="24"/>
                <w:shd w:val="clear" w:color="auto" w:fill="FFFFFF"/>
                <w:lang w:val="ro-RO"/>
              </w:rPr>
              <w:t xml:space="preserve">pentru importul substanțelor ce distrug stratul de ozon, stipulate în </w:t>
            </w:r>
            <w:r w:rsidRPr="007E3D3F">
              <w:rPr>
                <w:i/>
                <w:sz w:val="24"/>
                <w:szCs w:val="24"/>
                <w:shd w:val="clear" w:color="auto" w:fill="FFFFFF"/>
                <w:lang w:val="ro-RO"/>
              </w:rPr>
              <w:t xml:space="preserve">Legea </w:t>
            </w:r>
            <w:r w:rsidR="00F71BBE" w:rsidRPr="007E3D3F">
              <w:rPr>
                <w:i/>
                <w:sz w:val="24"/>
                <w:szCs w:val="24"/>
                <w:shd w:val="clear" w:color="auto" w:fill="FFFFFF"/>
                <w:lang w:val="ro-RO"/>
              </w:rPr>
              <w:t xml:space="preserve">nr. </w:t>
            </w:r>
            <w:r w:rsidRPr="007E3D3F">
              <w:rPr>
                <w:i/>
                <w:sz w:val="24"/>
                <w:szCs w:val="24"/>
                <w:shd w:val="clear" w:color="auto" w:fill="FFFFFF"/>
                <w:lang w:val="ro-RO"/>
              </w:rPr>
              <w:t>852/2002</w:t>
            </w:r>
            <w:r w:rsidRPr="007E3D3F">
              <w:rPr>
                <w:sz w:val="24"/>
                <w:szCs w:val="24"/>
                <w:shd w:val="clear" w:color="auto" w:fill="FFFFFF"/>
                <w:lang w:val="ro-RO"/>
              </w:rPr>
              <w:t xml:space="preserve"> </w:t>
            </w:r>
            <w:r w:rsidRPr="007E3D3F">
              <w:rPr>
                <w:sz w:val="24"/>
                <w:szCs w:val="24"/>
                <w:lang w:val="ro-RO"/>
              </w:rPr>
              <w:t>și</w:t>
            </w:r>
            <w:r w:rsidR="00E80A6A" w:rsidRPr="007E3D3F">
              <w:rPr>
                <w:sz w:val="24"/>
                <w:szCs w:val="24"/>
                <w:lang w:val="ro-RO"/>
              </w:rPr>
              <w:t xml:space="preserve"> prevederile</w:t>
            </w:r>
            <w:r w:rsidRPr="007E3D3F">
              <w:rPr>
                <w:i/>
                <w:sz w:val="24"/>
                <w:szCs w:val="24"/>
                <w:lang w:val="ro-RO"/>
              </w:rPr>
              <w:t xml:space="preserve"> Leg</w:t>
            </w:r>
            <w:r w:rsidR="00E80A6A" w:rsidRPr="007E3D3F">
              <w:rPr>
                <w:i/>
                <w:sz w:val="24"/>
                <w:szCs w:val="24"/>
                <w:lang w:val="ro-RO"/>
              </w:rPr>
              <w:t>ii</w:t>
            </w:r>
            <w:r w:rsidRPr="007E3D3F">
              <w:rPr>
                <w:i/>
                <w:sz w:val="24"/>
                <w:szCs w:val="24"/>
                <w:lang w:val="ro-RO"/>
              </w:rPr>
              <w:t xml:space="preserve"> nr. 277/2018 privind substanțele chimice.</w:t>
            </w:r>
          </w:p>
          <w:p w:rsidR="00457A8E" w:rsidRPr="007E3D3F" w:rsidRDefault="00800F05" w:rsidP="004656FC">
            <w:pPr>
              <w:ind w:firstLine="0"/>
              <w:rPr>
                <w:i/>
                <w:sz w:val="24"/>
                <w:szCs w:val="24"/>
                <w:lang w:val="ro-RO"/>
              </w:rPr>
            </w:pPr>
            <w:r w:rsidRPr="007E3D3F">
              <w:rPr>
                <w:sz w:val="24"/>
                <w:szCs w:val="24"/>
                <w:lang w:val="ro-RO"/>
              </w:rPr>
              <w:t xml:space="preserve">- </w:t>
            </w:r>
            <w:r w:rsidR="00F64B4D" w:rsidRPr="007E3D3F">
              <w:rPr>
                <w:sz w:val="24"/>
                <w:szCs w:val="24"/>
                <w:lang w:val="ro-RO"/>
              </w:rPr>
              <w:t>contradicți</w:t>
            </w:r>
            <w:r w:rsidR="00E80A6A" w:rsidRPr="007E3D3F">
              <w:rPr>
                <w:sz w:val="24"/>
                <w:szCs w:val="24"/>
                <w:lang w:val="ro-RO"/>
              </w:rPr>
              <w:t>a</w:t>
            </w:r>
            <w:r w:rsidR="003B6717" w:rsidRPr="007E3D3F">
              <w:rPr>
                <w:sz w:val="24"/>
                <w:szCs w:val="24"/>
                <w:lang w:val="ro-RO"/>
              </w:rPr>
              <w:t xml:space="preserve"> între prevederile punctelor </w:t>
            </w:r>
            <w:r w:rsidR="00F64B4D" w:rsidRPr="007E3D3F">
              <w:rPr>
                <w:sz w:val="24"/>
                <w:szCs w:val="24"/>
                <w:lang w:val="ro-RO"/>
              </w:rPr>
              <w:t xml:space="preserve">5 </w:t>
            </w:r>
            <w:r w:rsidR="00AB105E" w:rsidRPr="007E3D3F">
              <w:rPr>
                <w:sz w:val="24"/>
                <w:szCs w:val="24"/>
                <w:lang w:val="ro-RO"/>
              </w:rPr>
              <w:t xml:space="preserve"> și 5</w:t>
            </w:r>
            <w:r w:rsidR="00AB105E" w:rsidRPr="007E3D3F">
              <w:rPr>
                <w:sz w:val="24"/>
                <w:szCs w:val="24"/>
                <w:vertAlign w:val="superscript"/>
                <w:lang w:val="ro-RO"/>
              </w:rPr>
              <w:t>1</w:t>
            </w:r>
            <w:r w:rsidR="00AB105E" w:rsidRPr="007E3D3F">
              <w:rPr>
                <w:sz w:val="24"/>
                <w:szCs w:val="24"/>
                <w:lang w:val="ro-RO"/>
              </w:rPr>
              <w:t xml:space="preserve"> </w:t>
            </w:r>
            <w:r w:rsidR="00F64B4D" w:rsidRPr="007E3D3F">
              <w:rPr>
                <w:sz w:val="24"/>
                <w:szCs w:val="24"/>
                <w:lang w:val="ro-RO"/>
              </w:rPr>
              <w:t>al</w:t>
            </w:r>
            <w:r w:rsidR="00AB105E" w:rsidRPr="007E3D3F">
              <w:rPr>
                <w:sz w:val="24"/>
                <w:szCs w:val="24"/>
                <w:lang w:val="ro-RO"/>
              </w:rPr>
              <w:t>e</w:t>
            </w:r>
            <w:r w:rsidR="00F64B4D" w:rsidRPr="007E3D3F">
              <w:rPr>
                <w:sz w:val="24"/>
                <w:szCs w:val="24"/>
                <w:lang w:val="ro-RO"/>
              </w:rPr>
              <w:t xml:space="preserve"> </w:t>
            </w:r>
            <w:r w:rsidR="00F64B4D" w:rsidRPr="007E3D3F">
              <w:rPr>
                <w:i/>
                <w:sz w:val="24"/>
                <w:szCs w:val="24"/>
                <w:lang w:val="ro-RO"/>
              </w:rPr>
              <w:t xml:space="preserve">Regulamentului cu privire la regimul comercial și reglementarea utilizării hidrocarburilor halogenate care distrug stratul de ozon, </w:t>
            </w:r>
            <w:r w:rsidR="00AB105E" w:rsidRPr="007E3D3F">
              <w:rPr>
                <w:i/>
                <w:sz w:val="24"/>
                <w:szCs w:val="24"/>
                <w:lang w:val="ro-RO"/>
              </w:rPr>
              <w:t xml:space="preserve">aprobat prin Legea </w:t>
            </w:r>
            <w:r w:rsidR="00F71BBE" w:rsidRPr="007E3D3F">
              <w:rPr>
                <w:i/>
                <w:sz w:val="24"/>
                <w:szCs w:val="24"/>
                <w:lang w:val="ro-RO"/>
              </w:rPr>
              <w:t xml:space="preserve">nr. </w:t>
            </w:r>
            <w:r w:rsidR="00AB105E" w:rsidRPr="007E3D3F">
              <w:rPr>
                <w:i/>
                <w:sz w:val="24"/>
                <w:szCs w:val="24"/>
                <w:lang w:val="ro-RO"/>
              </w:rPr>
              <w:t>852/2002.</w:t>
            </w:r>
          </w:p>
          <w:p w:rsidR="00E97C2B" w:rsidRPr="007E3D3F" w:rsidRDefault="00E97C2B" w:rsidP="00E80A6A">
            <w:pPr>
              <w:pStyle w:val="NormalWeb"/>
              <w:shd w:val="clear" w:color="auto" w:fill="FFFFFF"/>
              <w:ind w:firstLine="0"/>
              <w:rPr>
                <w:shd w:val="clear" w:color="auto" w:fill="FFFFFF"/>
                <w:lang w:val="ro-RO"/>
              </w:rPr>
            </w:pPr>
            <w:r w:rsidRPr="007E3D3F">
              <w:rPr>
                <w:shd w:val="clear" w:color="auto" w:fill="FFFFFF"/>
                <w:lang w:val="ro-RO"/>
              </w:rPr>
              <w:t xml:space="preserve">- </w:t>
            </w:r>
            <w:r w:rsidR="00D02220" w:rsidRPr="007E3D3F">
              <w:rPr>
                <w:shd w:val="clear" w:color="auto" w:fill="FFFFFF"/>
                <w:lang w:val="ro-RO"/>
              </w:rPr>
              <w:t>este inoprun importul</w:t>
            </w:r>
            <w:r w:rsidRPr="007E3D3F">
              <w:rPr>
                <w:shd w:val="clear" w:color="auto" w:fill="FFFFFF"/>
                <w:lang w:val="ro-RO"/>
              </w:rPr>
              <w:t xml:space="preserve"> </w:t>
            </w:r>
            <w:r w:rsidRPr="007E3D3F">
              <w:rPr>
                <w:lang w:val="ro-RO"/>
              </w:rPr>
              <w:t>utilajelor și echipamentelor care funcționează pe bază de hidroclorofluorocarburi</w:t>
            </w:r>
            <w:r w:rsidR="00D02220" w:rsidRPr="007E3D3F">
              <w:rPr>
                <w:lang w:val="ro-RO"/>
              </w:rPr>
              <w:t xml:space="preserve"> din cauza reducerii substanţiale a cantităţii importate de HCFC, conform Programului de suprimare eşalonată a hidroclorofluorocarburilor halogenate pentru anii 2016-2040. </w:t>
            </w:r>
            <w:r w:rsidRPr="007E3D3F">
              <w:rPr>
                <w:shd w:val="clear" w:color="auto" w:fill="FFFFFF"/>
                <w:lang w:val="ro-RO"/>
              </w:rPr>
              <w:t xml:space="preserve"> </w:t>
            </w:r>
            <w:r w:rsidR="00E80A6A" w:rsidRPr="007E3D3F">
              <w:rPr>
                <w:shd w:val="clear" w:color="auto" w:fill="FFFFFF"/>
                <w:lang w:val="ro-RO"/>
              </w:rPr>
              <w:t xml:space="preserve">    </w:t>
            </w:r>
          </w:p>
          <w:p w:rsidR="004626F4" w:rsidRPr="007E3D3F" w:rsidRDefault="004626F4" w:rsidP="00E80A6A">
            <w:pPr>
              <w:ind w:firstLine="0"/>
              <w:rPr>
                <w:sz w:val="24"/>
                <w:szCs w:val="24"/>
                <w:lang w:val="ro-RO"/>
              </w:rPr>
            </w:pP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b)</w:t>
            </w:r>
            <w:r w:rsidRPr="007E3D3F">
              <w:rPr>
                <w:sz w:val="24"/>
                <w:szCs w:val="24"/>
                <w:lang w:val="ro-RO"/>
              </w:rPr>
              <w:t xml:space="preserve"> Descrieți problema, persoanele/</w:t>
            </w:r>
            <w:proofErr w:type="spellStart"/>
            <w:r w:rsidRPr="007E3D3F">
              <w:rPr>
                <w:sz w:val="24"/>
                <w:szCs w:val="24"/>
                <w:lang w:val="ro-RO"/>
              </w:rPr>
              <w:t>entităţile</w:t>
            </w:r>
            <w:proofErr w:type="spellEnd"/>
            <w:r w:rsidRPr="007E3D3F">
              <w:rPr>
                <w:sz w:val="24"/>
                <w:szCs w:val="24"/>
                <w:lang w:val="ro-RO"/>
              </w:rPr>
              <w:t xml:space="preserv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trHeight w:val="2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E2482" w:rsidRPr="007E3D3F" w:rsidRDefault="00B55BF9" w:rsidP="000668CC">
            <w:pPr>
              <w:ind w:firstLine="0"/>
              <w:rPr>
                <w:sz w:val="24"/>
                <w:szCs w:val="24"/>
                <w:lang w:val="ro-RO"/>
              </w:rPr>
            </w:pPr>
            <w:r w:rsidRPr="007E3D3F">
              <w:rPr>
                <w:sz w:val="24"/>
                <w:szCs w:val="24"/>
                <w:lang w:val="ro-RO"/>
              </w:rPr>
              <w:t xml:space="preserve">- </w:t>
            </w:r>
            <w:r w:rsidR="002401DD" w:rsidRPr="007E3D3F">
              <w:rPr>
                <w:sz w:val="24"/>
                <w:szCs w:val="24"/>
                <w:lang w:val="ro-RO"/>
              </w:rPr>
              <w:t xml:space="preserve">La moment, principalii parteneri comerciali ai Republicii Moldova, precum țările UE și Țările CSI, deja aplică versiunea 2017 a Nomenclaturii combinate a mărfurilor. Acesta discrepanță între Republica Moldova și partenerii comerciali creează impedimente în ceea ce privește relațiile comercial-economice. </w:t>
            </w:r>
            <w:r w:rsidR="00435AE5" w:rsidRPr="007E3D3F">
              <w:rPr>
                <w:sz w:val="24"/>
                <w:szCs w:val="24"/>
                <w:lang w:val="ro-RO"/>
              </w:rPr>
              <w:t xml:space="preserve">Astfel, Serviciul Vamal, prin scrisoarea nr.28/20-13776 din 28.08.2019, a comunicat despre revizuirea bazei de date Tariful Vamal Integrat al Republicii Moldova (TARIM) impusă de modificarea mai multor poziții tarifare din Nomenclatura Combinată a Mărfurilor (NCM) urmare actualizării acestora conform ediției a șasea a Sistemului Armonizat de descriere și codificare a mărfurilor, aprobat de Organizația Mondială a Vămilor (OMV). </w:t>
            </w:r>
            <w:r w:rsidR="000E2482" w:rsidRPr="007E3D3F">
              <w:rPr>
                <w:sz w:val="24"/>
                <w:szCs w:val="24"/>
                <w:lang w:val="ro-RO"/>
              </w:rPr>
              <w:t>Modificările introduse în NCM prev</w:t>
            </w:r>
            <w:r w:rsidR="00842342" w:rsidRPr="007E3D3F">
              <w:rPr>
                <w:sz w:val="24"/>
                <w:szCs w:val="24"/>
                <w:lang w:val="ro-RO"/>
              </w:rPr>
              <w:t>ăd</w:t>
            </w:r>
            <w:r w:rsidR="000E2482" w:rsidRPr="007E3D3F">
              <w:rPr>
                <w:sz w:val="24"/>
                <w:szCs w:val="24"/>
                <w:lang w:val="ro-RO"/>
              </w:rPr>
              <w:t xml:space="preserve"> completarea unor coduri tarifare și/sau modificarea descrierii acestora ca rezultat al modificărilor față de redacția actuală, la nivel de 8 cifre, au fost excluse 961 poziții tarifare și introduse 1012 poziții tarifare noi.</w:t>
            </w:r>
          </w:p>
          <w:p w:rsidR="00FC5986" w:rsidRPr="007E3D3F" w:rsidRDefault="00435AE5" w:rsidP="000668CC">
            <w:pPr>
              <w:ind w:firstLine="0"/>
              <w:rPr>
                <w:sz w:val="24"/>
                <w:szCs w:val="24"/>
                <w:lang w:val="ro-RO"/>
              </w:rPr>
            </w:pPr>
            <w:r w:rsidRPr="007E3D3F">
              <w:rPr>
                <w:sz w:val="24"/>
                <w:szCs w:val="24"/>
                <w:lang w:val="ro-RO"/>
              </w:rPr>
              <w:lastRenderedPageBreak/>
              <w:t xml:space="preserve">În procesul de revizuire a informației din TARIM s-au identificat mai multe acte normative în care se conțin poziții tarifare învechite, printre care și Legea </w:t>
            </w:r>
            <w:r w:rsidR="00F71BBE" w:rsidRPr="007E3D3F">
              <w:rPr>
                <w:sz w:val="24"/>
                <w:szCs w:val="24"/>
                <w:lang w:val="ro-RO"/>
              </w:rPr>
              <w:t xml:space="preserve">nr. </w:t>
            </w:r>
            <w:r w:rsidRPr="007E3D3F">
              <w:rPr>
                <w:sz w:val="24"/>
                <w:szCs w:val="24"/>
                <w:lang w:val="ro-RO"/>
              </w:rPr>
              <w:t>852/2002.</w:t>
            </w:r>
            <w:r w:rsidR="00570D29" w:rsidRPr="007E3D3F">
              <w:rPr>
                <w:sz w:val="24"/>
                <w:szCs w:val="24"/>
                <w:lang w:val="ro-RO"/>
              </w:rPr>
              <w:t xml:space="preserve"> În acest context, Serviciul Vamal a solicitat revizuirea și actualizarea prevederilor actului normativ menționat. Urmare revizuirii Legii </w:t>
            </w:r>
            <w:r w:rsidR="00F71BBE" w:rsidRPr="007E3D3F">
              <w:rPr>
                <w:sz w:val="24"/>
                <w:szCs w:val="24"/>
                <w:lang w:val="ro-RO"/>
              </w:rPr>
              <w:t xml:space="preserve">nr. </w:t>
            </w:r>
            <w:r w:rsidR="00570D29" w:rsidRPr="007E3D3F">
              <w:rPr>
                <w:sz w:val="24"/>
                <w:szCs w:val="24"/>
                <w:lang w:val="ro-RO"/>
              </w:rPr>
              <w:t xml:space="preserve">852/2002, s-a constat că pozițiile tarifare ale substanţelor chimice, a căror utilizare este reglementată de Protocolul de la Montreal, au fost modificate (de exemplu: poziția tarifară a HCFC-22, substanță importată de către agenții economici din Republica Moldova, în </w:t>
            </w:r>
            <w:r w:rsidR="00570D29" w:rsidRPr="007E3D3F">
              <w:rPr>
                <w:i/>
                <w:sz w:val="24"/>
                <w:szCs w:val="24"/>
                <w:lang w:val="ro-RO"/>
              </w:rPr>
              <w:t xml:space="preserve">Legea </w:t>
            </w:r>
            <w:r w:rsidR="00F71BBE" w:rsidRPr="007E3D3F">
              <w:rPr>
                <w:i/>
                <w:sz w:val="24"/>
                <w:szCs w:val="24"/>
                <w:lang w:val="ro-RO"/>
              </w:rPr>
              <w:t xml:space="preserve">nr. </w:t>
            </w:r>
            <w:r w:rsidR="00570D29" w:rsidRPr="007E3D3F">
              <w:rPr>
                <w:i/>
                <w:sz w:val="24"/>
                <w:szCs w:val="24"/>
                <w:lang w:val="ro-RO"/>
              </w:rPr>
              <w:t>852/2002</w:t>
            </w:r>
            <w:r w:rsidR="00570D29" w:rsidRPr="007E3D3F">
              <w:rPr>
                <w:sz w:val="24"/>
                <w:szCs w:val="24"/>
                <w:lang w:val="ro-RO"/>
              </w:rPr>
              <w:t xml:space="preserve"> este 2903 49 100, iar în NCM – este </w:t>
            </w:r>
            <w:r w:rsidR="000668CC" w:rsidRPr="007E3D3F">
              <w:rPr>
                <w:sz w:val="24"/>
                <w:szCs w:val="24"/>
                <w:lang w:val="ro-RO"/>
              </w:rPr>
              <w:t>2903 71 000. La fel, au fost modificate pozițiile tarifare și ale altor substanțe incluse în Anexa</w:t>
            </w:r>
            <w:r w:rsidR="004A5769" w:rsidRPr="007E3D3F">
              <w:rPr>
                <w:sz w:val="24"/>
                <w:szCs w:val="24"/>
                <w:lang w:val="ro-RO"/>
              </w:rPr>
              <w:t xml:space="preserve"> nr.1 la Regulamentul cu priv</w:t>
            </w:r>
            <w:r w:rsidR="000668CC" w:rsidRPr="007E3D3F">
              <w:rPr>
                <w:sz w:val="24"/>
                <w:szCs w:val="24"/>
                <w:lang w:val="ro-RO"/>
              </w:rPr>
              <w:t>ire la regimul comercial și reglementarea utilizării hidrocarburilor halogenate care distrug stratul de ozon).</w:t>
            </w:r>
            <w:r w:rsidR="000E2482" w:rsidRPr="007E3D3F">
              <w:rPr>
                <w:sz w:val="24"/>
                <w:szCs w:val="24"/>
                <w:lang w:val="ro-RO"/>
              </w:rPr>
              <w:t xml:space="preserve"> </w:t>
            </w:r>
          </w:p>
          <w:p w:rsidR="00AB105E" w:rsidRPr="007E3D3F" w:rsidRDefault="00AB105E" w:rsidP="000668CC">
            <w:pPr>
              <w:ind w:firstLine="0"/>
              <w:rPr>
                <w:sz w:val="24"/>
                <w:szCs w:val="24"/>
                <w:lang w:val="ro-RO"/>
              </w:rPr>
            </w:pPr>
          </w:p>
          <w:p w:rsidR="00AB105E" w:rsidRPr="007E3D3F" w:rsidRDefault="00B55BF9" w:rsidP="000668CC">
            <w:pPr>
              <w:ind w:firstLine="0"/>
              <w:rPr>
                <w:rFonts w:eastAsiaTheme="minorHAnsi"/>
                <w:sz w:val="24"/>
                <w:szCs w:val="24"/>
                <w:lang w:val="ro-RO"/>
              </w:rPr>
            </w:pPr>
            <w:r w:rsidRPr="007E3D3F">
              <w:rPr>
                <w:sz w:val="24"/>
                <w:szCs w:val="24"/>
                <w:lang w:val="ro-RO"/>
              </w:rPr>
              <w:t>- O altă problemă ţine de contradicția între prevederile pct. 5  și 5</w:t>
            </w:r>
            <w:r w:rsidRPr="007E3D3F">
              <w:rPr>
                <w:sz w:val="24"/>
                <w:szCs w:val="24"/>
                <w:vertAlign w:val="superscript"/>
                <w:lang w:val="ro-RO"/>
              </w:rPr>
              <w:t>1</w:t>
            </w:r>
            <w:r w:rsidRPr="007E3D3F">
              <w:rPr>
                <w:sz w:val="24"/>
                <w:szCs w:val="24"/>
                <w:lang w:val="ro-RO"/>
              </w:rPr>
              <w:t xml:space="preserve"> ale </w:t>
            </w:r>
            <w:r w:rsidRPr="007E3D3F">
              <w:rPr>
                <w:i/>
                <w:sz w:val="24"/>
                <w:szCs w:val="24"/>
                <w:lang w:val="ro-RO"/>
              </w:rPr>
              <w:t>Regulamentului cu privire la regimul comercial și reglementarea utilizării hidrocarburilor halogenate care distrug stratul de ozon</w:t>
            </w:r>
            <w:r w:rsidRPr="007E3D3F">
              <w:rPr>
                <w:sz w:val="24"/>
                <w:szCs w:val="24"/>
                <w:lang w:val="ro-RO"/>
              </w:rPr>
              <w:t>. P</w:t>
            </w:r>
            <w:r w:rsidR="00AB105E" w:rsidRPr="007E3D3F">
              <w:rPr>
                <w:sz w:val="24"/>
                <w:szCs w:val="24"/>
                <w:lang w:val="ro-RO"/>
              </w:rPr>
              <w:t xml:space="preserve">revederile pct. 5 al </w:t>
            </w:r>
            <w:r w:rsidR="00AB105E" w:rsidRPr="007E3D3F">
              <w:rPr>
                <w:i/>
                <w:sz w:val="24"/>
                <w:szCs w:val="24"/>
                <w:lang w:val="ro-RO"/>
              </w:rPr>
              <w:t xml:space="preserve">Regulamentului </w:t>
            </w:r>
            <w:r w:rsidR="00AB105E" w:rsidRPr="007E3D3F">
              <w:rPr>
                <w:sz w:val="24"/>
                <w:szCs w:val="24"/>
                <w:lang w:val="ro-RO"/>
              </w:rPr>
              <w:t xml:space="preserve">stipulează că contingentul de import a HCFC se distribuie de către autoritatea centrală de protecție a mediului </w:t>
            </w:r>
            <w:r w:rsidR="00AB105E" w:rsidRPr="007E3D3F">
              <w:rPr>
                <w:b/>
                <w:sz w:val="24"/>
                <w:szCs w:val="24"/>
                <w:lang w:val="ro-RO"/>
              </w:rPr>
              <w:t>la început de an</w:t>
            </w:r>
            <w:r w:rsidRPr="007E3D3F">
              <w:rPr>
                <w:b/>
                <w:sz w:val="24"/>
                <w:szCs w:val="24"/>
                <w:lang w:val="ro-RO"/>
              </w:rPr>
              <w:t>,</w:t>
            </w:r>
            <w:r w:rsidR="00AB105E" w:rsidRPr="007E3D3F">
              <w:rPr>
                <w:sz w:val="24"/>
                <w:szCs w:val="24"/>
                <w:lang w:val="ro-RO"/>
              </w:rPr>
              <w:t xml:space="preserve"> </w:t>
            </w:r>
            <w:r w:rsidRPr="007E3D3F">
              <w:rPr>
                <w:sz w:val="24"/>
                <w:szCs w:val="24"/>
                <w:lang w:val="ro-RO"/>
              </w:rPr>
              <w:t>iar</w:t>
            </w:r>
            <w:r w:rsidR="00AB105E" w:rsidRPr="007E3D3F">
              <w:rPr>
                <w:sz w:val="24"/>
                <w:szCs w:val="24"/>
                <w:lang w:val="ro-RO"/>
              </w:rPr>
              <w:t xml:space="preserve"> pct. 5</w:t>
            </w:r>
            <w:r w:rsidR="00AB105E" w:rsidRPr="007E3D3F">
              <w:rPr>
                <w:sz w:val="24"/>
                <w:szCs w:val="24"/>
                <w:vertAlign w:val="superscript"/>
                <w:lang w:val="ro-RO"/>
              </w:rPr>
              <w:t>1</w:t>
            </w:r>
            <w:r w:rsidR="00AB105E" w:rsidRPr="007E3D3F">
              <w:rPr>
                <w:sz w:val="24"/>
                <w:szCs w:val="24"/>
                <w:lang w:val="ro-RO"/>
              </w:rPr>
              <w:t xml:space="preserve">  al aceluiași regulament stipulează că contingentul este eliberat </w:t>
            </w:r>
            <w:r w:rsidR="00AB105E" w:rsidRPr="007E3D3F">
              <w:rPr>
                <w:rFonts w:eastAsiaTheme="minorHAnsi"/>
                <w:sz w:val="24"/>
                <w:szCs w:val="24"/>
                <w:lang w:val="ro-RO"/>
              </w:rPr>
              <w:t xml:space="preserve">în termen de </w:t>
            </w:r>
            <w:r w:rsidR="00AB105E" w:rsidRPr="007E3D3F">
              <w:rPr>
                <w:rFonts w:eastAsiaTheme="minorHAnsi"/>
                <w:b/>
                <w:sz w:val="24"/>
                <w:szCs w:val="24"/>
                <w:lang w:val="ro-RO"/>
              </w:rPr>
              <w:t>20 de zile lucrătoare de la data depunerii cererii</w:t>
            </w:r>
            <w:r w:rsidR="00AB105E" w:rsidRPr="007E3D3F">
              <w:rPr>
                <w:rFonts w:eastAsiaTheme="minorHAnsi"/>
                <w:sz w:val="24"/>
                <w:szCs w:val="24"/>
                <w:lang w:val="ro-RO"/>
              </w:rPr>
              <w:t xml:space="preserve">. </w:t>
            </w:r>
            <w:r w:rsidRPr="007E3D3F">
              <w:rPr>
                <w:rFonts w:eastAsiaTheme="minorHAnsi"/>
                <w:sz w:val="24"/>
                <w:szCs w:val="24"/>
                <w:lang w:val="ro-RO"/>
              </w:rPr>
              <w:t xml:space="preserve">Însă, în </w:t>
            </w:r>
            <w:r w:rsidR="00AB105E" w:rsidRPr="007E3D3F">
              <w:rPr>
                <w:rFonts w:eastAsiaTheme="minorHAnsi"/>
                <w:sz w:val="24"/>
                <w:szCs w:val="24"/>
                <w:lang w:val="ro-RO"/>
              </w:rPr>
              <w:t xml:space="preserve">Regulament nu </w:t>
            </w:r>
            <w:r w:rsidRPr="007E3D3F">
              <w:rPr>
                <w:rFonts w:eastAsiaTheme="minorHAnsi"/>
                <w:sz w:val="24"/>
                <w:szCs w:val="24"/>
                <w:lang w:val="ro-RO"/>
              </w:rPr>
              <w:t>este prevăzută</w:t>
            </w:r>
            <w:r w:rsidR="00AB105E" w:rsidRPr="007E3D3F">
              <w:rPr>
                <w:rFonts w:eastAsiaTheme="minorHAnsi"/>
                <w:sz w:val="24"/>
                <w:szCs w:val="24"/>
                <w:lang w:val="ro-RO"/>
              </w:rPr>
              <w:t xml:space="preserve"> perioada depunerii cererilor de către agenții economici</w:t>
            </w:r>
            <w:r w:rsidRPr="007E3D3F">
              <w:rPr>
                <w:rFonts w:eastAsiaTheme="minorHAnsi"/>
                <w:sz w:val="24"/>
                <w:szCs w:val="24"/>
                <w:lang w:val="ro-RO"/>
              </w:rPr>
              <w:t>, fapt ce creează anumite confuzii (dacă agenţii economici pot depune cererile pe parcursul întregului an, acestora nu li se poate elibera contingentul în timp de 20 de zile de la depunere, deoarece acesta se distribuie o singură dată, la început de an).</w:t>
            </w:r>
            <w:r w:rsidR="000E23A4" w:rsidRPr="007E3D3F">
              <w:rPr>
                <w:rFonts w:eastAsiaTheme="minorHAnsi"/>
                <w:sz w:val="24"/>
                <w:szCs w:val="24"/>
                <w:lang w:val="ro-RO"/>
              </w:rPr>
              <w:t xml:space="preserve"> </w:t>
            </w:r>
            <w:r w:rsidR="00842342" w:rsidRPr="007E3D3F">
              <w:rPr>
                <w:rFonts w:eastAsiaTheme="minorHAnsi"/>
                <w:sz w:val="24"/>
                <w:szCs w:val="24"/>
                <w:lang w:val="ro-RO"/>
              </w:rPr>
              <w:t xml:space="preserve">Contingentul poate fi calculat şi eliberat doar după recepţionarea tuturor cererilor solicitanţilor, altfel nu poate fi aplicată formula de calcul a cantităţii permise pentru import pentru fiecare agent economic în parte. </w:t>
            </w:r>
            <w:r w:rsidR="000E23A4" w:rsidRPr="007E3D3F">
              <w:rPr>
                <w:sz w:val="24"/>
                <w:szCs w:val="24"/>
                <w:shd w:val="clear" w:color="auto" w:fill="FFFFFF"/>
                <w:lang w:val="ro-RO"/>
              </w:rPr>
              <w:t>Completarea pct. 5</w:t>
            </w:r>
            <w:r w:rsidR="000E23A4" w:rsidRPr="007E3D3F">
              <w:rPr>
                <w:sz w:val="24"/>
                <w:szCs w:val="24"/>
                <w:shd w:val="clear" w:color="auto" w:fill="FFFFFF"/>
                <w:vertAlign w:val="superscript"/>
                <w:lang w:val="ro-RO"/>
              </w:rPr>
              <w:t>1</w:t>
            </w:r>
            <w:r w:rsidR="000E23A4" w:rsidRPr="007E3D3F">
              <w:rPr>
                <w:sz w:val="24"/>
                <w:szCs w:val="24"/>
                <w:shd w:val="clear" w:color="auto" w:fill="FFFFFF"/>
                <w:lang w:val="ro-RO"/>
              </w:rPr>
              <w:t xml:space="preserve"> cu referința la HG</w:t>
            </w:r>
            <w:r w:rsidR="000E23A4" w:rsidRPr="007E3D3F">
              <w:rPr>
                <w:bCs/>
                <w:sz w:val="24"/>
                <w:szCs w:val="24"/>
                <w:lang w:val="ro-RO"/>
              </w:rPr>
              <w:t xml:space="preserve"> nr.589/2018</w:t>
            </w:r>
            <w:r w:rsidR="00842342" w:rsidRPr="007E3D3F">
              <w:rPr>
                <w:bCs/>
                <w:sz w:val="24"/>
                <w:szCs w:val="24"/>
                <w:lang w:val="ro-RO"/>
              </w:rPr>
              <w:t xml:space="preserve">, unde este descrisă detaliat procedura de depunere a cererilor şi eliberarea contingentelor de import a HCFC, </w:t>
            </w:r>
            <w:r w:rsidR="000E23A4" w:rsidRPr="007E3D3F">
              <w:rPr>
                <w:bCs/>
                <w:sz w:val="24"/>
                <w:szCs w:val="24"/>
                <w:lang w:val="ro-RO"/>
              </w:rPr>
              <w:t xml:space="preserve"> elimină </w:t>
            </w:r>
            <w:r w:rsidR="00842342" w:rsidRPr="007E3D3F">
              <w:rPr>
                <w:bCs/>
                <w:sz w:val="24"/>
                <w:szCs w:val="24"/>
                <w:lang w:val="ro-RO"/>
              </w:rPr>
              <w:t>discrepanţa</w:t>
            </w:r>
            <w:r w:rsidR="000E23A4" w:rsidRPr="007E3D3F">
              <w:rPr>
                <w:sz w:val="24"/>
                <w:szCs w:val="24"/>
                <w:shd w:val="clear" w:color="auto" w:fill="FFFFFF"/>
                <w:lang w:val="ro-RO"/>
              </w:rPr>
              <w:t xml:space="preserve"> creată.</w:t>
            </w:r>
            <w:r w:rsidR="00C82A01" w:rsidRPr="007E3D3F">
              <w:rPr>
                <w:sz w:val="24"/>
                <w:szCs w:val="24"/>
                <w:shd w:val="clear" w:color="auto" w:fill="FFFFFF"/>
                <w:lang w:val="ro-RO"/>
              </w:rPr>
              <w:t xml:space="preserve"> Includerea trimiterii la HG asigură informarea agenţilor economici despre existenţa metodologiei de calcul a contingentelor anuale.</w:t>
            </w:r>
          </w:p>
          <w:p w:rsidR="00AB105E" w:rsidRPr="007E3D3F" w:rsidRDefault="00AB105E" w:rsidP="002745FF">
            <w:pPr>
              <w:ind w:firstLine="0"/>
              <w:rPr>
                <w:i/>
                <w:sz w:val="24"/>
                <w:szCs w:val="24"/>
                <w:lang w:val="ro-RO"/>
              </w:rPr>
            </w:pP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lastRenderedPageBreak/>
              <w:t>c)</w:t>
            </w:r>
            <w:r w:rsidRPr="007E3D3F">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130E89" w:rsidP="000668CC">
            <w:pPr>
              <w:ind w:firstLine="0"/>
              <w:rPr>
                <w:sz w:val="24"/>
                <w:szCs w:val="24"/>
                <w:lang w:val="ro-RO"/>
              </w:rPr>
            </w:pPr>
            <w:r w:rsidRPr="007E3D3F">
              <w:rPr>
                <w:sz w:val="24"/>
                <w:szCs w:val="24"/>
                <w:lang w:val="ro-RO"/>
              </w:rPr>
              <w:t>-</w:t>
            </w:r>
            <w:r w:rsidR="00742BE7" w:rsidRPr="007E3D3F">
              <w:rPr>
                <w:sz w:val="24"/>
                <w:szCs w:val="24"/>
                <w:lang w:val="ro-RO"/>
              </w:rPr>
              <w:t xml:space="preserve"> Conform </w:t>
            </w:r>
            <w:proofErr w:type="spellStart"/>
            <w:r w:rsidR="00742BE7" w:rsidRPr="007E3D3F">
              <w:rPr>
                <w:sz w:val="24"/>
                <w:szCs w:val="24"/>
                <w:lang w:val="ro-RO"/>
              </w:rPr>
              <w:t>Convenţiei</w:t>
            </w:r>
            <w:proofErr w:type="spellEnd"/>
            <w:r w:rsidR="00742BE7" w:rsidRPr="007E3D3F">
              <w:rPr>
                <w:sz w:val="24"/>
                <w:szCs w:val="24"/>
                <w:lang w:val="ro-RO"/>
              </w:rPr>
              <w:t xml:space="preserve"> </w:t>
            </w:r>
            <w:proofErr w:type="spellStart"/>
            <w:r w:rsidR="00742BE7" w:rsidRPr="007E3D3F">
              <w:rPr>
                <w:sz w:val="24"/>
                <w:szCs w:val="24"/>
                <w:lang w:val="ro-RO"/>
              </w:rPr>
              <w:t>internaţionale</w:t>
            </w:r>
            <w:proofErr w:type="spellEnd"/>
            <w:r w:rsidR="00742BE7" w:rsidRPr="007E3D3F">
              <w:rPr>
                <w:sz w:val="24"/>
                <w:szCs w:val="24"/>
                <w:lang w:val="ro-RO"/>
              </w:rPr>
              <w:t xml:space="preserve"> privind Sistemul armonizat de descriere şi codificare a mărfurilor din 14 iunie 1983, aprobat de </w:t>
            </w:r>
            <w:r w:rsidR="000668CC" w:rsidRPr="007E3D3F">
              <w:rPr>
                <w:sz w:val="24"/>
                <w:szCs w:val="24"/>
                <w:lang w:val="ro-RO"/>
              </w:rPr>
              <w:t>OMV</w:t>
            </w:r>
            <w:r w:rsidR="00742BE7" w:rsidRPr="007E3D3F">
              <w:rPr>
                <w:sz w:val="24"/>
                <w:szCs w:val="24"/>
                <w:lang w:val="ro-RO"/>
              </w:rPr>
              <w:t xml:space="preserve">, la care Republica Moldova este parte, </w:t>
            </w:r>
            <w:r w:rsidR="00F23B0D" w:rsidRPr="007E3D3F">
              <w:rPr>
                <w:sz w:val="24"/>
                <w:szCs w:val="24"/>
                <w:lang w:val="ro-RO"/>
              </w:rPr>
              <w:t xml:space="preserve">se </w:t>
            </w:r>
            <w:r w:rsidR="00742BE7" w:rsidRPr="007E3D3F">
              <w:rPr>
                <w:sz w:val="24"/>
                <w:szCs w:val="24"/>
                <w:lang w:val="ro-RO"/>
              </w:rPr>
              <w:t>prevede actualizarea cuadrienală (la fiecare 4 ani calendaristici) a codificării și descrierii mărfurilor. Astfel, începînd cu anul 2017 a intrat în vigoare versiunea nouă</w:t>
            </w:r>
            <w:r w:rsidR="00031DBB" w:rsidRPr="007E3D3F">
              <w:rPr>
                <w:sz w:val="24"/>
                <w:szCs w:val="24"/>
                <w:lang w:val="ro-RO"/>
              </w:rPr>
              <w:t xml:space="preserve"> a Nomenclaturii Combinate a Mărfurilor</w:t>
            </w:r>
            <w:r w:rsidR="000668CC" w:rsidRPr="007E3D3F">
              <w:rPr>
                <w:sz w:val="24"/>
                <w:szCs w:val="24"/>
                <w:lang w:val="ro-RO"/>
              </w:rPr>
              <w:t xml:space="preserve">, </w:t>
            </w:r>
            <w:r w:rsidR="00742BE7" w:rsidRPr="007E3D3F">
              <w:rPr>
                <w:sz w:val="24"/>
                <w:szCs w:val="24"/>
                <w:lang w:val="ro-RO"/>
              </w:rPr>
              <w:t xml:space="preserve">care </w:t>
            </w:r>
            <w:r w:rsidR="00F23B0D" w:rsidRPr="007E3D3F">
              <w:rPr>
                <w:sz w:val="24"/>
                <w:szCs w:val="24"/>
                <w:lang w:val="ro-RO"/>
              </w:rPr>
              <w:t xml:space="preserve">este </w:t>
            </w:r>
            <w:r w:rsidR="00742BE7" w:rsidRPr="007E3D3F">
              <w:rPr>
                <w:sz w:val="24"/>
                <w:szCs w:val="24"/>
                <w:lang w:val="ro-RO"/>
              </w:rPr>
              <w:t xml:space="preserve"> implementată și în Republica Moldova. </w:t>
            </w:r>
            <w:r w:rsidR="00031DBB" w:rsidRPr="007E3D3F">
              <w:rPr>
                <w:sz w:val="24"/>
                <w:szCs w:val="24"/>
                <w:lang w:val="ro-RO"/>
              </w:rPr>
              <w:t xml:space="preserve">Conform NCM, aprobată prin </w:t>
            </w:r>
            <w:r w:rsidR="00031DBB" w:rsidRPr="007E3D3F">
              <w:rPr>
                <w:i/>
                <w:sz w:val="24"/>
                <w:szCs w:val="24"/>
                <w:lang w:val="ro-RO"/>
              </w:rPr>
              <w:t>Legea nr. 275/2018</w:t>
            </w:r>
            <w:r w:rsidR="00031DBB" w:rsidRPr="007E3D3F">
              <w:rPr>
                <w:sz w:val="24"/>
                <w:szCs w:val="24"/>
                <w:lang w:val="ro-RO"/>
              </w:rPr>
              <w:t>, au fost modificate pozițiile tarifare ale substanţelor chimice, a căror utilizare este reglementată de Protocolul de la Montreal</w:t>
            </w:r>
            <w:r w:rsidR="000668CC" w:rsidRPr="007E3D3F">
              <w:rPr>
                <w:sz w:val="24"/>
                <w:szCs w:val="24"/>
                <w:lang w:val="ro-RO"/>
              </w:rPr>
              <w:t>, fapt ce a condiționat</w:t>
            </w:r>
            <w:r w:rsidR="00F23B0D" w:rsidRPr="007E3D3F">
              <w:rPr>
                <w:sz w:val="24"/>
                <w:szCs w:val="24"/>
                <w:lang w:val="ro-RO"/>
              </w:rPr>
              <w:t xml:space="preserve"> necesitatea </w:t>
            </w:r>
            <w:r w:rsidR="00742BE7" w:rsidRPr="007E3D3F">
              <w:rPr>
                <w:sz w:val="24"/>
                <w:szCs w:val="24"/>
                <w:lang w:val="ro-RO"/>
              </w:rPr>
              <w:t xml:space="preserve">racordării </w:t>
            </w:r>
            <w:r w:rsidR="00DF5815" w:rsidRPr="007E3D3F">
              <w:rPr>
                <w:sz w:val="24"/>
                <w:szCs w:val="24"/>
                <w:lang w:val="ro-RO"/>
              </w:rPr>
              <w:t>prevederilor Ane</w:t>
            </w:r>
            <w:r w:rsidR="00F71BBE" w:rsidRPr="007E3D3F">
              <w:rPr>
                <w:sz w:val="24"/>
                <w:szCs w:val="24"/>
                <w:lang w:val="ro-RO"/>
              </w:rPr>
              <w:t>xei nr.1 la Regulamentul cu priv</w:t>
            </w:r>
            <w:r w:rsidR="00DF5815" w:rsidRPr="007E3D3F">
              <w:rPr>
                <w:sz w:val="24"/>
                <w:szCs w:val="24"/>
                <w:lang w:val="ro-RO"/>
              </w:rPr>
              <w:t xml:space="preserve">ire la regimul comercial și reglementarea utilizării hidrocarburilor halogenate care distrug stratul de ozon, aprobat prin </w:t>
            </w:r>
            <w:r w:rsidR="00DF5815" w:rsidRPr="007E3D3F">
              <w:rPr>
                <w:i/>
                <w:sz w:val="24"/>
                <w:szCs w:val="24"/>
                <w:lang w:val="ro-RO"/>
              </w:rPr>
              <w:t xml:space="preserve">Legea </w:t>
            </w:r>
            <w:r w:rsidR="00F71BBE" w:rsidRPr="007E3D3F">
              <w:rPr>
                <w:i/>
                <w:sz w:val="24"/>
                <w:szCs w:val="24"/>
                <w:lang w:val="ro-RO"/>
              </w:rPr>
              <w:t xml:space="preserve">nr. </w:t>
            </w:r>
            <w:r w:rsidR="00DF5815" w:rsidRPr="007E3D3F">
              <w:rPr>
                <w:i/>
                <w:sz w:val="24"/>
                <w:szCs w:val="24"/>
                <w:lang w:val="ro-RO"/>
              </w:rPr>
              <w:t>852/2002</w:t>
            </w:r>
            <w:r w:rsidR="000668CC" w:rsidRPr="007E3D3F">
              <w:rPr>
                <w:sz w:val="24"/>
                <w:szCs w:val="24"/>
                <w:lang w:val="ro-RO"/>
              </w:rPr>
              <w:t>,</w:t>
            </w:r>
            <w:r w:rsidR="00DF5815" w:rsidRPr="007E3D3F">
              <w:rPr>
                <w:sz w:val="24"/>
                <w:szCs w:val="24"/>
                <w:lang w:val="ro-RO"/>
              </w:rPr>
              <w:t xml:space="preserve"> </w:t>
            </w:r>
            <w:r w:rsidR="00F23B0D" w:rsidRPr="007E3D3F">
              <w:rPr>
                <w:sz w:val="24"/>
                <w:szCs w:val="24"/>
                <w:lang w:val="ro-RO"/>
              </w:rPr>
              <w:t xml:space="preserve">la prevederile </w:t>
            </w:r>
            <w:r w:rsidR="00742BE7" w:rsidRPr="007E3D3F">
              <w:rPr>
                <w:sz w:val="24"/>
                <w:szCs w:val="24"/>
                <w:lang w:val="ro-RO"/>
              </w:rPr>
              <w:t>Nomenclaturii Combinate</w:t>
            </w:r>
            <w:r w:rsidR="00DF5815" w:rsidRPr="007E3D3F">
              <w:rPr>
                <w:sz w:val="24"/>
                <w:szCs w:val="24"/>
                <w:lang w:val="ro-RO"/>
              </w:rPr>
              <w:t xml:space="preserve"> a Mărfurilor</w:t>
            </w:r>
            <w:r w:rsidR="00742BE7" w:rsidRPr="007E3D3F">
              <w:rPr>
                <w:sz w:val="24"/>
                <w:szCs w:val="24"/>
                <w:lang w:val="ro-RO"/>
              </w:rPr>
              <w:t>.</w:t>
            </w:r>
          </w:p>
          <w:p w:rsidR="00FB4169" w:rsidRPr="007E3D3F" w:rsidRDefault="00FB4169" w:rsidP="000668CC">
            <w:pPr>
              <w:ind w:firstLine="0"/>
              <w:rPr>
                <w:sz w:val="24"/>
                <w:szCs w:val="24"/>
                <w:lang w:val="ro-RO"/>
              </w:rPr>
            </w:pPr>
          </w:p>
          <w:p w:rsidR="00FB4169" w:rsidRPr="007E3D3F" w:rsidRDefault="00FB4169" w:rsidP="007F51E0">
            <w:pPr>
              <w:ind w:firstLine="0"/>
              <w:rPr>
                <w:sz w:val="24"/>
                <w:szCs w:val="24"/>
                <w:lang w:val="ro-RO"/>
              </w:rPr>
            </w:pPr>
            <w:r w:rsidRPr="007E3D3F">
              <w:rPr>
                <w:sz w:val="24"/>
                <w:szCs w:val="24"/>
                <w:lang w:val="ro-RO"/>
              </w:rPr>
              <w:t xml:space="preserve">- </w:t>
            </w:r>
            <w:r w:rsidR="00F80CC0" w:rsidRPr="007E3D3F">
              <w:rPr>
                <w:sz w:val="24"/>
                <w:szCs w:val="24"/>
                <w:lang w:val="ro-RO"/>
              </w:rPr>
              <w:t>Conform prevederilor</w:t>
            </w:r>
            <w:r w:rsidR="00F80CC0" w:rsidRPr="007E3D3F">
              <w:rPr>
                <w:i/>
                <w:sz w:val="24"/>
                <w:szCs w:val="24"/>
                <w:lang w:val="ro-RO"/>
              </w:rPr>
              <w:t xml:space="preserve"> Legii </w:t>
            </w:r>
            <w:r w:rsidR="00F71BBE" w:rsidRPr="007E3D3F">
              <w:rPr>
                <w:i/>
                <w:sz w:val="24"/>
                <w:szCs w:val="24"/>
                <w:lang w:val="ro-RO"/>
              </w:rPr>
              <w:t xml:space="preserve">nr. </w:t>
            </w:r>
            <w:r w:rsidR="00F80CC0" w:rsidRPr="007E3D3F">
              <w:rPr>
                <w:i/>
                <w:sz w:val="24"/>
                <w:szCs w:val="24"/>
                <w:lang w:val="ro-RO"/>
              </w:rPr>
              <w:t>277/2018</w:t>
            </w:r>
            <w:r w:rsidR="00F80CC0" w:rsidRPr="007E3D3F">
              <w:rPr>
                <w:sz w:val="24"/>
                <w:szCs w:val="24"/>
                <w:lang w:val="ro-RO"/>
              </w:rPr>
              <w:t xml:space="preserve">, în termen de 12 luni de la publicarea acesteia în Monitorul Oficial (15.02.2019) Guvernul va aduce actele sale normative în concordanţă cu această lege. Astfel, prevederile </w:t>
            </w:r>
            <w:r w:rsidR="00F80CC0" w:rsidRPr="007E3D3F">
              <w:rPr>
                <w:i/>
                <w:sz w:val="24"/>
                <w:szCs w:val="24"/>
                <w:lang w:val="ro-RO"/>
              </w:rPr>
              <w:t xml:space="preserve">Legii </w:t>
            </w:r>
            <w:r w:rsidR="00F71BBE" w:rsidRPr="007E3D3F">
              <w:rPr>
                <w:i/>
                <w:sz w:val="24"/>
                <w:szCs w:val="24"/>
                <w:lang w:val="ro-RO"/>
              </w:rPr>
              <w:t xml:space="preserve">nr. </w:t>
            </w:r>
            <w:r w:rsidR="00F80CC0" w:rsidRPr="007E3D3F">
              <w:rPr>
                <w:i/>
                <w:sz w:val="24"/>
                <w:szCs w:val="24"/>
                <w:lang w:val="ro-RO"/>
              </w:rPr>
              <w:t>852/2002</w:t>
            </w:r>
            <w:r w:rsidR="00F80CC0" w:rsidRPr="007E3D3F">
              <w:rPr>
                <w:sz w:val="24"/>
                <w:szCs w:val="24"/>
                <w:lang w:val="ro-RO"/>
              </w:rPr>
              <w:t xml:space="preserve"> ce </w:t>
            </w:r>
            <w:proofErr w:type="spellStart"/>
            <w:r w:rsidR="00F80CC0" w:rsidRPr="007E3D3F">
              <w:rPr>
                <w:sz w:val="24"/>
                <w:szCs w:val="24"/>
                <w:lang w:val="ro-RO"/>
              </w:rPr>
              <w:t>ţin</w:t>
            </w:r>
            <w:proofErr w:type="spellEnd"/>
            <w:r w:rsidR="00F80CC0" w:rsidRPr="007E3D3F">
              <w:rPr>
                <w:sz w:val="24"/>
                <w:szCs w:val="24"/>
                <w:lang w:val="ro-RO"/>
              </w:rPr>
              <w:t xml:space="preserve"> de autoritatea, care eliberează autorizaţii pentru importul substanţelor care distrug stratul de ozon, trebuie aduse în concordanţă cu </w:t>
            </w:r>
            <w:r w:rsidR="007F51E0" w:rsidRPr="007E3D3F">
              <w:rPr>
                <w:sz w:val="24"/>
                <w:szCs w:val="24"/>
                <w:lang w:val="ro-RO"/>
              </w:rPr>
              <w:t>prevederile art. 9 lit.</w:t>
            </w:r>
            <w:r w:rsidR="006F3555" w:rsidRPr="007E3D3F">
              <w:rPr>
                <w:sz w:val="24"/>
                <w:szCs w:val="24"/>
                <w:lang w:val="ro-RO"/>
              </w:rPr>
              <w:t xml:space="preserve"> </w:t>
            </w:r>
            <w:r w:rsidR="007F51E0" w:rsidRPr="007E3D3F">
              <w:rPr>
                <w:sz w:val="24"/>
                <w:szCs w:val="24"/>
                <w:lang w:val="ro-RO"/>
              </w:rPr>
              <w:t>h</w:t>
            </w:r>
            <w:r w:rsidR="006F3555" w:rsidRPr="007E3D3F">
              <w:rPr>
                <w:sz w:val="24"/>
                <w:szCs w:val="24"/>
                <w:lang w:val="ro-RO"/>
              </w:rPr>
              <w:t>)</w:t>
            </w:r>
            <w:r w:rsidR="007F51E0" w:rsidRPr="007E3D3F">
              <w:rPr>
                <w:sz w:val="24"/>
                <w:szCs w:val="24"/>
                <w:lang w:val="ro-RO"/>
              </w:rPr>
              <w:t xml:space="preserve"> şi</w:t>
            </w:r>
            <w:r w:rsidR="006F3555" w:rsidRPr="007E3D3F">
              <w:rPr>
                <w:sz w:val="24"/>
                <w:szCs w:val="24"/>
                <w:lang w:val="ro-RO"/>
              </w:rPr>
              <w:t xml:space="preserve"> art. 24 lit. </w:t>
            </w:r>
            <w:r w:rsidR="00F80CC0" w:rsidRPr="007E3D3F">
              <w:rPr>
                <w:sz w:val="24"/>
                <w:szCs w:val="24"/>
                <w:lang w:val="ro-RO"/>
              </w:rPr>
              <w:t>f</w:t>
            </w:r>
            <w:r w:rsidR="006F3555" w:rsidRPr="007E3D3F">
              <w:rPr>
                <w:sz w:val="24"/>
                <w:szCs w:val="24"/>
                <w:lang w:val="ro-RO"/>
              </w:rPr>
              <w:t>)</w:t>
            </w:r>
            <w:r w:rsidR="00F80CC0" w:rsidRPr="007E3D3F">
              <w:rPr>
                <w:sz w:val="24"/>
                <w:szCs w:val="24"/>
                <w:lang w:val="ro-RO"/>
              </w:rPr>
              <w:t xml:space="preserve"> al</w:t>
            </w:r>
            <w:r w:rsidR="007F51E0" w:rsidRPr="007E3D3F">
              <w:rPr>
                <w:sz w:val="24"/>
                <w:szCs w:val="24"/>
                <w:lang w:val="ro-RO"/>
              </w:rPr>
              <w:t>e</w:t>
            </w:r>
            <w:r w:rsidR="00F80CC0" w:rsidRPr="007E3D3F">
              <w:rPr>
                <w:sz w:val="24"/>
                <w:szCs w:val="24"/>
                <w:lang w:val="ro-RO"/>
              </w:rPr>
              <w:t xml:space="preserve"> </w:t>
            </w:r>
            <w:r w:rsidR="00F80CC0" w:rsidRPr="007E3D3F">
              <w:rPr>
                <w:i/>
                <w:sz w:val="24"/>
                <w:szCs w:val="24"/>
                <w:lang w:val="ro-RO"/>
              </w:rPr>
              <w:t xml:space="preserve">Legii </w:t>
            </w:r>
            <w:r w:rsidR="00F71BBE" w:rsidRPr="007E3D3F">
              <w:rPr>
                <w:i/>
                <w:sz w:val="24"/>
                <w:szCs w:val="24"/>
                <w:lang w:val="ro-RO"/>
              </w:rPr>
              <w:t xml:space="preserve">nr. </w:t>
            </w:r>
            <w:r w:rsidR="00F80CC0" w:rsidRPr="007E3D3F">
              <w:rPr>
                <w:i/>
                <w:sz w:val="24"/>
                <w:szCs w:val="24"/>
                <w:lang w:val="ro-RO"/>
              </w:rPr>
              <w:t>277/2018</w:t>
            </w:r>
            <w:r w:rsidR="00F80CC0" w:rsidRPr="007E3D3F">
              <w:rPr>
                <w:sz w:val="24"/>
                <w:szCs w:val="24"/>
                <w:lang w:val="ro-RO"/>
              </w:rPr>
              <w:t xml:space="preserve">, care stipulează că </w:t>
            </w:r>
            <w:r w:rsidR="007F51E0" w:rsidRPr="007E3D3F">
              <w:rPr>
                <w:sz w:val="24"/>
                <w:szCs w:val="24"/>
                <w:lang w:val="ro-RO"/>
              </w:rPr>
              <w:t xml:space="preserve">autorizaţiile sunt eliberate de către </w:t>
            </w:r>
            <w:r w:rsidR="007F51E0" w:rsidRPr="007E3D3F">
              <w:rPr>
                <w:sz w:val="24"/>
                <w:szCs w:val="24"/>
                <w:shd w:val="clear" w:color="auto" w:fill="FFFFFF"/>
                <w:lang w:val="ro-RO"/>
              </w:rPr>
              <w:t>Agenția Națională de Reglementare a Activităților Nucleare, Radiologice și Chimice</w:t>
            </w:r>
            <w:r w:rsidR="007F51E0" w:rsidRPr="007E3D3F">
              <w:rPr>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 xml:space="preserve">d) </w:t>
            </w:r>
            <w:r w:rsidRPr="007E3D3F">
              <w:rPr>
                <w:sz w:val="24"/>
                <w:szCs w:val="24"/>
                <w:lang w:val="ro-RO"/>
              </w:rPr>
              <w:t xml:space="preserve">Descrieți cum a evoluat problema şi cum va evolua fără o intervenție </w:t>
            </w:r>
          </w:p>
          <w:p w:rsidR="005C30DE" w:rsidRPr="007E3D3F" w:rsidRDefault="005C30DE" w:rsidP="005C30DE">
            <w:pPr>
              <w:jc w:val="left"/>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7F51E0" w:rsidP="007F51E0">
            <w:pPr>
              <w:ind w:firstLine="0"/>
              <w:rPr>
                <w:sz w:val="24"/>
                <w:szCs w:val="24"/>
                <w:lang w:val="ro-RO"/>
              </w:rPr>
            </w:pPr>
            <w:r w:rsidRPr="007E3D3F">
              <w:rPr>
                <w:sz w:val="24"/>
                <w:szCs w:val="24"/>
                <w:lang w:val="ro-RO"/>
              </w:rPr>
              <w:t xml:space="preserve">- </w:t>
            </w:r>
            <w:r w:rsidR="00CF5576" w:rsidRPr="007E3D3F">
              <w:rPr>
                <w:sz w:val="24"/>
                <w:szCs w:val="24"/>
                <w:lang w:val="ro-RO"/>
              </w:rPr>
              <w:t xml:space="preserve">Conform ultimei versiuni a Nomenclaturii Combinate a Mărfurilor, au fost modificate pozițiile tarifare ale substanţelor chimice, a căror utilizare este reglementată de Protocolul de la Montreal. </w:t>
            </w:r>
            <w:r w:rsidR="00B40436" w:rsidRPr="007E3D3F">
              <w:rPr>
                <w:sz w:val="24"/>
                <w:szCs w:val="24"/>
                <w:lang w:val="ro-RO"/>
              </w:rPr>
              <w:t xml:space="preserve">În cazul, în care nu va fi efectuată ajustarea </w:t>
            </w:r>
            <w:r w:rsidR="006C2A98" w:rsidRPr="007E3D3F">
              <w:rPr>
                <w:i/>
                <w:sz w:val="24"/>
                <w:szCs w:val="24"/>
                <w:lang w:val="ro-RO"/>
              </w:rPr>
              <w:t xml:space="preserve">Legii </w:t>
            </w:r>
            <w:r w:rsidR="00F71BBE" w:rsidRPr="007E3D3F">
              <w:rPr>
                <w:i/>
                <w:sz w:val="24"/>
                <w:szCs w:val="24"/>
                <w:lang w:val="ro-RO"/>
              </w:rPr>
              <w:t xml:space="preserve">nr. </w:t>
            </w:r>
            <w:r w:rsidR="006C2A98" w:rsidRPr="007E3D3F">
              <w:rPr>
                <w:i/>
                <w:sz w:val="24"/>
                <w:szCs w:val="24"/>
                <w:lang w:val="ro-RO"/>
              </w:rPr>
              <w:t>852/2002</w:t>
            </w:r>
            <w:r w:rsidR="006C2A98" w:rsidRPr="007E3D3F">
              <w:rPr>
                <w:sz w:val="24"/>
                <w:szCs w:val="24"/>
                <w:lang w:val="ro-RO"/>
              </w:rPr>
              <w:t xml:space="preserve"> la NCM</w:t>
            </w:r>
            <w:r w:rsidR="00B40436" w:rsidRPr="007E3D3F">
              <w:rPr>
                <w:sz w:val="24"/>
                <w:szCs w:val="24"/>
                <w:lang w:val="ro-RO"/>
              </w:rPr>
              <w:t>, vor persista bariere de ordin tehnic în efectuarea comerțului exterior. Actualizarea actului normativ</w:t>
            </w:r>
            <w:r w:rsidR="000D4ADF" w:rsidRPr="007E3D3F">
              <w:rPr>
                <w:sz w:val="24"/>
                <w:szCs w:val="24"/>
                <w:lang w:val="ro-RO"/>
              </w:rPr>
              <w:t xml:space="preserve"> va elimina bariere</w:t>
            </w:r>
            <w:r w:rsidR="000668CC" w:rsidRPr="007E3D3F">
              <w:rPr>
                <w:sz w:val="24"/>
                <w:szCs w:val="24"/>
                <w:lang w:val="ro-RO"/>
              </w:rPr>
              <w:t>le</w:t>
            </w:r>
            <w:r w:rsidR="000D4ADF" w:rsidRPr="007E3D3F">
              <w:rPr>
                <w:sz w:val="24"/>
                <w:szCs w:val="24"/>
                <w:lang w:val="ro-RO"/>
              </w:rPr>
              <w:t xml:space="preserve"> și discrepanțele în procesul de colectare a datelor privind operațiunile de import și export, necesare pentru perfectarea rapoartelor la Convenția pentru protecția stratului de ozon.</w:t>
            </w:r>
          </w:p>
          <w:p w:rsidR="007F51E0" w:rsidRPr="007E3D3F" w:rsidRDefault="007F51E0" w:rsidP="006C2A98">
            <w:pPr>
              <w:pStyle w:val="NormalWeb"/>
              <w:shd w:val="clear" w:color="auto" w:fill="FFFFFF"/>
              <w:ind w:firstLine="851"/>
              <w:rPr>
                <w:lang w:val="ro-RO"/>
              </w:rPr>
            </w:pPr>
          </w:p>
          <w:p w:rsidR="006C2A98" w:rsidRPr="007E3D3F" w:rsidRDefault="007F51E0" w:rsidP="007F51E0">
            <w:pPr>
              <w:pStyle w:val="NormalWeb"/>
              <w:shd w:val="clear" w:color="auto" w:fill="FFFFFF"/>
              <w:ind w:firstLine="0"/>
              <w:rPr>
                <w:shd w:val="clear" w:color="auto" w:fill="FFFFFF"/>
                <w:lang w:val="ro-RO"/>
              </w:rPr>
            </w:pPr>
            <w:r w:rsidRPr="007E3D3F">
              <w:rPr>
                <w:lang w:val="ro-RO"/>
              </w:rPr>
              <w:t xml:space="preserve">- </w:t>
            </w:r>
            <w:r w:rsidR="000D4ADF" w:rsidRPr="007E3D3F">
              <w:rPr>
                <w:lang w:val="ro-RO"/>
              </w:rPr>
              <w:t xml:space="preserve">O altă problemă reiese din discrepanța existentă între prevederile </w:t>
            </w:r>
            <w:r w:rsidR="000D4ADF" w:rsidRPr="007E3D3F">
              <w:rPr>
                <w:i/>
                <w:lang w:val="ro-RO"/>
              </w:rPr>
              <w:t xml:space="preserve">Legii </w:t>
            </w:r>
            <w:r w:rsidR="00F71BBE" w:rsidRPr="007E3D3F">
              <w:rPr>
                <w:i/>
                <w:lang w:val="ro-RO"/>
              </w:rPr>
              <w:t xml:space="preserve">nr. </w:t>
            </w:r>
            <w:r w:rsidR="000D4ADF" w:rsidRPr="007E3D3F">
              <w:rPr>
                <w:i/>
                <w:lang w:val="ro-RO"/>
              </w:rPr>
              <w:t>852/2002</w:t>
            </w:r>
            <w:r w:rsidR="000D4ADF" w:rsidRPr="007E3D3F">
              <w:rPr>
                <w:lang w:val="ro-RO"/>
              </w:rPr>
              <w:t xml:space="preserve"> și </w:t>
            </w:r>
            <w:r w:rsidR="000D4ADF" w:rsidRPr="007E3D3F">
              <w:rPr>
                <w:i/>
                <w:lang w:val="ro-RO"/>
              </w:rPr>
              <w:t>Legii nr. 277/2018 privind substanțele chimice</w:t>
            </w:r>
            <w:r w:rsidR="006C2A98" w:rsidRPr="007E3D3F">
              <w:rPr>
                <w:lang w:val="ro-RO"/>
              </w:rPr>
              <w:t xml:space="preserve"> în ceea ce privește autoritatea care </w:t>
            </w:r>
            <w:r w:rsidR="006C2A98" w:rsidRPr="007E3D3F">
              <w:rPr>
                <w:shd w:val="clear" w:color="auto" w:fill="FFFFFF"/>
                <w:lang w:val="ro-RO"/>
              </w:rPr>
              <w:t xml:space="preserve">eliberează autorizații pentru importul sau exportul substanțelor care distrug stratul de ozon. Neaducerea în concordanță a acestor prevederi </w:t>
            </w:r>
            <w:r w:rsidR="00F23B0D" w:rsidRPr="007E3D3F">
              <w:rPr>
                <w:shd w:val="clear" w:color="auto" w:fill="FFFFFF"/>
                <w:lang w:val="ro-RO"/>
              </w:rPr>
              <w:t>va crea confuzii în executarea corectă a legislației.</w:t>
            </w:r>
          </w:p>
          <w:p w:rsidR="002745FF" w:rsidRPr="007E3D3F" w:rsidRDefault="002745FF" w:rsidP="007F51E0">
            <w:pPr>
              <w:pStyle w:val="NormalWeb"/>
              <w:shd w:val="clear" w:color="auto" w:fill="FFFFFF"/>
              <w:ind w:firstLine="0"/>
              <w:rPr>
                <w:shd w:val="clear" w:color="auto" w:fill="FFFFFF"/>
                <w:lang w:val="ro-RO"/>
              </w:rPr>
            </w:pPr>
          </w:p>
          <w:p w:rsidR="002745FF" w:rsidRPr="007E3D3F" w:rsidRDefault="002745FF" w:rsidP="002745FF">
            <w:pPr>
              <w:ind w:firstLine="0"/>
              <w:rPr>
                <w:rFonts w:eastAsiaTheme="minorHAnsi"/>
                <w:sz w:val="24"/>
                <w:szCs w:val="24"/>
                <w:lang w:val="ro-RO"/>
              </w:rPr>
            </w:pPr>
            <w:r w:rsidRPr="007E3D3F">
              <w:rPr>
                <w:rFonts w:eastAsiaTheme="minorHAnsi"/>
                <w:sz w:val="24"/>
                <w:szCs w:val="24"/>
                <w:lang w:val="ro-RO"/>
              </w:rPr>
              <w:t>- Problema legată de importul utilajelor şi echipamentelor ce funcţionează pe bază de HCFC reiese din faptul că cantitatea de HCFC import</w:t>
            </w:r>
            <w:r w:rsidR="008C6973" w:rsidRPr="007E3D3F">
              <w:rPr>
                <w:rFonts w:eastAsiaTheme="minorHAnsi"/>
                <w:sz w:val="24"/>
                <w:szCs w:val="24"/>
                <w:lang w:val="ro-RO"/>
              </w:rPr>
              <w:t>ată anual</w:t>
            </w:r>
            <w:r w:rsidRPr="007E3D3F">
              <w:rPr>
                <w:rFonts w:eastAsiaTheme="minorHAnsi"/>
                <w:sz w:val="24"/>
                <w:szCs w:val="24"/>
                <w:lang w:val="ro-RO"/>
              </w:rPr>
              <w:t xml:space="preserve"> este în continuă descreştere. </w:t>
            </w:r>
            <w:r w:rsidR="008C6973" w:rsidRPr="007E3D3F">
              <w:rPr>
                <w:rFonts w:eastAsiaTheme="minorHAnsi"/>
                <w:sz w:val="24"/>
                <w:szCs w:val="24"/>
                <w:lang w:val="ro-RO"/>
              </w:rPr>
              <w:t xml:space="preserve">Conform </w:t>
            </w:r>
            <w:r w:rsidR="008C6973" w:rsidRPr="007E3D3F">
              <w:rPr>
                <w:sz w:val="24"/>
                <w:szCs w:val="24"/>
                <w:lang w:val="ro-RO"/>
              </w:rPr>
              <w:t xml:space="preserve">Programului de suprimare eşalonată a hidroclorofluorocarburilor halogenate pentru anii 2016-2040, cantitaea anuală permisă pentru import în anul 2020 constituie 11 t, către anul 2025 această cantitate va constitui 5,5 t, iar către anul 2030 – doar 0,4 t. Această cantitate este utilizată pentru deservire aechipamentelor deja existente, iar importul unor noi echipamente ce funcţionează </w:t>
            </w:r>
            <w:r w:rsidR="00CB3992" w:rsidRPr="007E3D3F">
              <w:rPr>
                <w:sz w:val="24"/>
                <w:szCs w:val="24"/>
                <w:lang w:val="ro-RO"/>
              </w:rPr>
              <w:t>pe</w:t>
            </w:r>
            <w:r w:rsidR="008C6973" w:rsidRPr="007E3D3F">
              <w:rPr>
                <w:sz w:val="24"/>
                <w:szCs w:val="24"/>
                <w:lang w:val="ro-RO"/>
              </w:rPr>
              <w:t xml:space="preserve"> baza acestor substanţe este inoportună. Dacă agenţii economici vor importa astfel de echipamente, </w:t>
            </w:r>
            <w:r w:rsidR="00CB3992" w:rsidRPr="007E3D3F">
              <w:rPr>
                <w:sz w:val="24"/>
                <w:szCs w:val="24"/>
                <w:lang w:val="ro-RO"/>
              </w:rPr>
              <w:t xml:space="preserve">în scurt timp </w:t>
            </w:r>
            <w:r w:rsidR="008C6973" w:rsidRPr="007E3D3F">
              <w:rPr>
                <w:sz w:val="24"/>
                <w:szCs w:val="24"/>
                <w:lang w:val="ro-RO"/>
              </w:rPr>
              <w:t xml:space="preserve">acestea nu vor putea fi utilizate </w:t>
            </w:r>
            <w:r w:rsidR="005848DD" w:rsidRPr="007E3D3F">
              <w:rPr>
                <w:sz w:val="24"/>
                <w:szCs w:val="24"/>
                <w:lang w:val="ro-RO"/>
              </w:rPr>
              <w:t xml:space="preserve">din lipsa freonilor respectivi. În Republica Moldova, agenţii economici </w:t>
            </w:r>
            <w:r w:rsidR="008F7C7F" w:rsidRPr="007E3D3F">
              <w:rPr>
                <w:sz w:val="24"/>
                <w:szCs w:val="24"/>
                <w:lang w:val="ro-RO"/>
              </w:rPr>
              <w:t>efectuează deja trecerea la utilajele şi echipamentele</w:t>
            </w:r>
            <w:r w:rsidR="005848DD" w:rsidRPr="007E3D3F">
              <w:rPr>
                <w:sz w:val="24"/>
                <w:szCs w:val="24"/>
                <w:lang w:val="ro-RO"/>
              </w:rPr>
              <w:t xml:space="preserve"> care funţionează pe bază de freoni alternativi.</w:t>
            </w:r>
            <w:r w:rsidR="008C6973" w:rsidRPr="007E3D3F">
              <w:rPr>
                <w:sz w:val="24"/>
                <w:szCs w:val="24"/>
                <w:lang w:val="ro-RO"/>
              </w:rPr>
              <w:t xml:space="preserve"> </w:t>
            </w:r>
          </w:p>
          <w:p w:rsidR="000D4ADF" w:rsidRPr="007E3D3F" w:rsidRDefault="000D4ADF" w:rsidP="000D4ADF">
            <w:pPr>
              <w:jc w:val="left"/>
              <w:rPr>
                <w:sz w:val="24"/>
                <w:szCs w:val="24"/>
                <w:lang w:val="ro-RO"/>
              </w:rPr>
            </w:pP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lastRenderedPageBreak/>
              <w:t xml:space="preserve">e) </w:t>
            </w:r>
            <w:r w:rsidRPr="007E3D3F">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731B" w:rsidRPr="007E3D3F" w:rsidRDefault="00AF731B" w:rsidP="00856EAF">
            <w:pPr>
              <w:ind w:firstLine="0"/>
              <w:rPr>
                <w:sz w:val="24"/>
                <w:szCs w:val="24"/>
                <w:lang w:val="ro-RO"/>
              </w:rPr>
            </w:pPr>
            <w:r w:rsidRPr="007E3D3F">
              <w:rPr>
                <w:sz w:val="24"/>
                <w:szCs w:val="24"/>
                <w:lang w:val="ro-RO"/>
              </w:rPr>
              <w:t xml:space="preserve">Modificările în </w:t>
            </w:r>
            <w:r w:rsidRPr="007E3D3F">
              <w:rPr>
                <w:i/>
                <w:sz w:val="24"/>
                <w:szCs w:val="24"/>
                <w:lang w:val="ro-RO"/>
              </w:rPr>
              <w:t>Regulamentul cu privire la regimul comercial și reglementarea utilizării hidrocarburilor halogenate care distrug stratul de ozon</w:t>
            </w:r>
            <w:r w:rsidRPr="007E3D3F">
              <w:rPr>
                <w:sz w:val="24"/>
                <w:szCs w:val="24"/>
                <w:lang w:val="ro-RO"/>
              </w:rPr>
              <w:t xml:space="preserve">, aprobat prin Legea nr. 852/2002, au drept temei armonizarea acesteia cu actele legislative aprobare recent și anume: </w:t>
            </w:r>
          </w:p>
          <w:p w:rsidR="00AF731B" w:rsidRPr="007E3D3F" w:rsidRDefault="00AF731B" w:rsidP="00856EAF">
            <w:pPr>
              <w:ind w:firstLine="0"/>
              <w:rPr>
                <w:sz w:val="24"/>
                <w:szCs w:val="24"/>
                <w:lang w:val="ro-RO"/>
              </w:rPr>
            </w:pPr>
            <w:r w:rsidRPr="007E3D3F">
              <w:rPr>
                <w:sz w:val="24"/>
                <w:szCs w:val="24"/>
                <w:lang w:val="ro-RO"/>
              </w:rPr>
              <w:t xml:space="preserve">- </w:t>
            </w:r>
            <w:r w:rsidRPr="007E3D3F">
              <w:rPr>
                <w:i/>
                <w:sz w:val="24"/>
                <w:szCs w:val="24"/>
                <w:lang w:val="ro-RO"/>
              </w:rPr>
              <w:t>Legea nr. 275/2018 pentru modificarea Legii nr. 172/2014 privind aprobarea Nomenclaturii combinate a mărfurilor</w:t>
            </w:r>
            <w:r w:rsidRPr="007E3D3F">
              <w:rPr>
                <w:sz w:val="24"/>
                <w:szCs w:val="24"/>
                <w:lang w:val="ro-RO"/>
              </w:rPr>
              <w:t xml:space="preserve">, </w:t>
            </w:r>
          </w:p>
          <w:p w:rsidR="00AF731B" w:rsidRPr="007E3D3F" w:rsidRDefault="00AF731B" w:rsidP="00856EAF">
            <w:pPr>
              <w:ind w:firstLine="0"/>
              <w:rPr>
                <w:sz w:val="24"/>
                <w:szCs w:val="24"/>
                <w:lang w:val="ro-RO"/>
              </w:rPr>
            </w:pPr>
            <w:r w:rsidRPr="007E3D3F">
              <w:rPr>
                <w:sz w:val="24"/>
                <w:szCs w:val="24"/>
                <w:lang w:val="ro-RO"/>
              </w:rPr>
              <w:t xml:space="preserve">- </w:t>
            </w:r>
            <w:r w:rsidRPr="007E3D3F">
              <w:rPr>
                <w:i/>
                <w:sz w:val="24"/>
                <w:szCs w:val="24"/>
                <w:lang w:val="ro-RO"/>
              </w:rPr>
              <w:t>Legea nr. 277/2018 privind substanțele chimice</w:t>
            </w:r>
            <w:r w:rsidR="00C67BF1" w:rsidRPr="007E3D3F">
              <w:rPr>
                <w:sz w:val="24"/>
                <w:szCs w:val="24"/>
                <w:lang w:val="ro-RO"/>
              </w:rPr>
              <w:t>.</w:t>
            </w:r>
            <w:r w:rsidRPr="007E3D3F">
              <w:rPr>
                <w:sz w:val="24"/>
                <w:szCs w:val="24"/>
                <w:lang w:val="ro-RO"/>
              </w:rPr>
              <w:t xml:space="preserve"> </w:t>
            </w:r>
          </w:p>
          <w:p w:rsidR="00F71BBE" w:rsidRPr="007E3D3F" w:rsidRDefault="00F71BBE" w:rsidP="00856EAF">
            <w:pPr>
              <w:ind w:firstLine="0"/>
              <w:rPr>
                <w:sz w:val="24"/>
                <w:szCs w:val="24"/>
                <w:lang w:val="ro-RO"/>
              </w:rPr>
            </w:pPr>
          </w:p>
          <w:p w:rsidR="00457A8E" w:rsidRPr="007E3D3F" w:rsidRDefault="00AF731B" w:rsidP="00856EAF">
            <w:pPr>
              <w:ind w:firstLine="0"/>
              <w:rPr>
                <w:sz w:val="24"/>
                <w:szCs w:val="24"/>
                <w:lang w:val="ro-RO"/>
              </w:rPr>
            </w:pPr>
            <w:r w:rsidRPr="007E3D3F">
              <w:rPr>
                <w:sz w:val="24"/>
                <w:szCs w:val="24"/>
                <w:lang w:val="ro-RO"/>
              </w:rPr>
              <w:t>Operarea modificărilor în Legea nr. 852/2002 reiese din obligația Republicii Moldova de a implementa prevederile Protocolului de la Montreal, ratificat de Republica Moldova prin Hotărîrea Guvernului nr. 966/1996.</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2. Stabilirea obiectivelor</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a) Expuneți obiectivele (care trebuie să fie legate direct de problemă și cauzele acesteia, formulate cuantificat, măsurabil, fixat în timp și realist</w:t>
            </w:r>
            <w:r w:rsidRPr="007E3D3F">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F71BBE" w:rsidP="00856EAF">
            <w:pPr>
              <w:ind w:firstLine="0"/>
              <w:rPr>
                <w:sz w:val="24"/>
                <w:szCs w:val="24"/>
                <w:lang w:val="ro-RO"/>
              </w:rPr>
            </w:pPr>
            <w:r w:rsidRPr="007E3D3F">
              <w:rPr>
                <w:sz w:val="24"/>
                <w:szCs w:val="24"/>
              </w:rPr>
              <w:t xml:space="preserve"> </w:t>
            </w:r>
            <w:r w:rsidR="00166CCA" w:rsidRPr="007E3D3F">
              <w:rPr>
                <w:sz w:val="24"/>
                <w:szCs w:val="24"/>
                <w:lang w:val="ro-RO"/>
              </w:rPr>
              <w:t xml:space="preserve">Armonizarea </w:t>
            </w:r>
            <w:r w:rsidR="00166CCA" w:rsidRPr="007E3D3F">
              <w:rPr>
                <w:i/>
                <w:sz w:val="24"/>
                <w:szCs w:val="24"/>
                <w:lang w:val="ro-RO"/>
              </w:rPr>
              <w:t xml:space="preserve">Legii </w:t>
            </w:r>
            <w:r w:rsidR="00F462C4" w:rsidRPr="007E3D3F">
              <w:rPr>
                <w:i/>
                <w:sz w:val="24"/>
                <w:szCs w:val="24"/>
                <w:lang w:val="ro-RO"/>
              </w:rPr>
              <w:t xml:space="preserve">nr. </w:t>
            </w:r>
            <w:r w:rsidR="00166CCA" w:rsidRPr="007E3D3F">
              <w:rPr>
                <w:i/>
                <w:sz w:val="24"/>
                <w:szCs w:val="24"/>
                <w:lang w:val="ro-RO"/>
              </w:rPr>
              <w:t>852/2002 privind aprobarea Regulamentului cu privire la regimul comercial și reglementarea utilizării hidrocarburilor halogenate care distrug stratul de ozon</w:t>
            </w:r>
            <w:r w:rsidR="00166CCA" w:rsidRPr="007E3D3F">
              <w:rPr>
                <w:sz w:val="24"/>
                <w:szCs w:val="24"/>
                <w:lang w:val="ro-RO"/>
              </w:rPr>
              <w:t xml:space="preserve"> la prevederile actelor normative intrate recent în vigoare.</w:t>
            </w:r>
          </w:p>
          <w:p w:rsidR="00457A8E" w:rsidRPr="007E3D3F" w:rsidRDefault="00DF5842" w:rsidP="00DF5842">
            <w:pPr>
              <w:ind w:firstLine="0"/>
              <w:rPr>
                <w:sz w:val="24"/>
                <w:szCs w:val="24"/>
                <w:lang w:val="ro-RO"/>
              </w:rPr>
            </w:pPr>
            <w:r w:rsidRPr="007E3D3F">
              <w:rPr>
                <w:sz w:val="24"/>
                <w:szCs w:val="24"/>
                <w:lang w:val="ro-RO"/>
              </w:rPr>
              <w:t xml:space="preserve">- </w:t>
            </w:r>
            <w:r w:rsidR="00A030C7" w:rsidRPr="007E3D3F">
              <w:rPr>
                <w:sz w:val="24"/>
                <w:szCs w:val="24"/>
                <w:lang w:val="ro-RO"/>
              </w:rPr>
              <w:t xml:space="preserve">Actualizarea  poziţiilor tarifare ale substanţelor chimice prevăzute în Anexa 1 a </w:t>
            </w:r>
            <w:r w:rsidR="00A030C7" w:rsidRPr="007E3D3F">
              <w:rPr>
                <w:i/>
                <w:sz w:val="24"/>
                <w:szCs w:val="24"/>
                <w:lang w:val="ro-RO"/>
              </w:rPr>
              <w:t>Regulamentul</w:t>
            </w:r>
            <w:r w:rsidRPr="007E3D3F">
              <w:rPr>
                <w:i/>
                <w:sz w:val="24"/>
                <w:szCs w:val="24"/>
                <w:lang w:val="ro-RO"/>
              </w:rPr>
              <w:t>ui</w:t>
            </w:r>
            <w:r w:rsidR="00A030C7" w:rsidRPr="007E3D3F">
              <w:rPr>
                <w:sz w:val="24"/>
                <w:szCs w:val="24"/>
                <w:lang w:val="ro-RO"/>
              </w:rPr>
              <w:t xml:space="preserve"> </w:t>
            </w:r>
            <w:r w:rsidR="00A030C7" w:rsidRPr="007E3D3F">
              <w:rPr>
                <w:i/>
                <w:sz w:val="24"/>
                <w:szCs w:val="24"/>
                <w:lang w:val="ro-RO"/>
              </w:rPr>
              <w:t xml:space="preserve">cu privire la regimul comercial și reglementarea utilizării hidrocarburilor halogenate care distrug stratul de ozon </w:t>
            </w:r>
            <w:r w:rsidR="00A030C7" w:rsidRPr="007E3D3F">
              <w:rPr>
                <w:sz w:val="24"/>
                <w:szCs w:val="24"/>
                <w:lang w:val="ro-RO"/>
              </w:rPr>
              <w:t xml:space="preserve">în conformitate cu </w:t>
            </w:r>
            <w:r w:rsidRPr="007E3D3F">
              <w:rPr>
                <w:sz w:val="24"/>
                <w:szCs w:val="24"/>
                <w:lang w:val="ro-RO"/>
              </w:rPr>
              <w:t xml:space="preserve">prevederile </w:t>
            </w:r>
            <w:r w:rsidRPr="007E3D3F">
              <w:rPr>
                <w:i/>
                <w:sz w:val="24"/>
                <w:szCs w:val="24"/>
                <w:lang w:val="ro-RO"/>
              </w:rPr>
              <w:t>Legii nr. 275/2018 pentru modificarea Legii nr. 172/2014 privind aprobarea Nomenclaturii combinate a  mărfurilor.</w:t>
            </w:r>
            <w:r w:rsidR="0007507F" w:rsidRPr="007E3D3F">
              <w:rPr>
                <w:i/>
                <w:sz w:val="24"/>
                <w:szCs w:val="24"/>
                <w:lang w:val="ro-RO"/>
              </w:rPr>
              <w:t xml:space="preserve"> </w:t>
            </w:r>
            <w:r w:rsidR="0007507F" w:rsidRPr="007E3D3F">
              <w:rPr>
                <w:sz w:val="24"/>
                <w:szCs w:val="24"/>
                <w:lang w:val="ro-RO"/>
              </w:rPr>
              <w:t xml:space="preserve">Ajustarea Legii </w:t>
            </w:r>
            <w:r w:rsidR="00F71BBE" w:rsidRPr="007E3D3F">
              <w:rPr>
                <w:sz w:val="24"/>
                <w:szCs w:val="24"/>
                <w:lang w:val="ro-RO"/>
              </w:rPr>
              <w:t xml:space="preserve">nr. </w:t>
            </w:r>
            <w:r w:rsidR="0007507F" w:rsidRPr="007E3D3F">
              <w:rPr>
                <w:sz w:val="24"/>
                <w:szCs w:val="24"/>
                <w:lang w:val="ro-RO"/>
              </w:rPr>
              <w:t xml:space="preserve">852/2002 </w:t>
            </w:r>
            <w:r w:rsidR="00C02F5D" w:rsidRPr="007E3D3F">
              <w:rPr>
                <w:sz w:val="24"/>
                <w:szCs w:val="24"/>
                <w:lang w:val="ro-RO"/>
              </w:rPr>
              <w:t xml:space="preserve">la versiunea din 2017 a Nomenclaturii Combinate a Mărfurilor va permite eliminarea unor bariere de ordin tehnic în efectuarea importului de HCFC, întrucît activitățile comerciale ale agenților economici, în special procedura vămuirii mărfurilor, este realizată în baza pozițiilor tarifare din NCM. Racordarea la NCM este esențială în vederea eliminării discrepanțelor în procesul de colectare a datelor statistice privind operațiunile de import - informație necesară pentru elaborarea raportului anual către Secretariatul Protocolului de la Montreal. </w:t>
            </w:r>
          </w:p>
          <w:p w:rsidR="00DF5842" w:rsidRPr="007E3D3F" w:rsidRDefault="00DF5842" w:rsidP="00DF5842">
            <w:pPr>
              <w:ind w:firstLine="0"/>
              <w:rPr>
                <w:i/>
                <w:sz w:val="24"/>
                <w:szCs w:val="24"/>
                <w:lang w:val="ro-RO"/>
              </w:rPr>
            </w:pPr>
            <w:r w:rsidRPr="007E3D3F">
              <w:rPr>
                <w:sz w:val="24"/>
                <w:szCs w:val="24"/>
                <w:lang w:val="ro-RO"/>
              </w:rPr>
              <w:t>- Aducerea în concordanţă a prevederilor ce ţin de autoritatea care eliberează autorizaţii de import a substanţelor ce distrug stratul de ozon cu prevederile</w:t>
            </w:r>
            <w:r w:rsidRPr="007E3D3F">
              <w:rPr>
                <w:i/>
                <w:sz w:val="24"/>
                <w:szCs w:val="24"/>
                <w:lang w:val="ro-RO"/>
              </w:rPr>
              <w:t xml:space="preserve"> Legii nr. 277/2018 privind substanțele chimice</w:t>
            </w:r>
          </w:p>
          <w:p w:rsidR="00DF5842" w:rsidRPr="007E3D3F" w:rsidRDefault="00DF5842" w:rsidP="00DF5842">
            <w:pPr>
              <w:ind w:firstLine="0"/>
              <w:rPr>
                <w:sz w:val="24"/>
                <w:szCs w:val="24"/>
                <w:lang w:val="ro-RO"/>
              </w:rPr>
            </w:pPr>
            <w:r w:rsidRPr="007E3D3F">
              <w:rPr>
                <w:sz w:val="24"/>
                <w:szCs w:val="24"/>
                <w:lang w:val="ro-RO"/>
              </w:rPr>
              <w:t>- Aducerea în concordanţă a prevederilor legislaţiei naţionale cu prevederile Protocolului de la Montreal</w:t>
            </w:r>
            <w:r w:rsidR="002A4301" w:rsidRPr="007E3D3F">
              <w:rPr>
                <w:sz w:val="24"/>
                <w:szCs w:val="24"/>
                <w:lang w:val="ro-RO"/>
              </w:rPr>
              <w:t>, la care Republica Moldova este parte.</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3. Identificarea opţiunilor</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03741" w:rsidRPr="007E3D3F" w:rsidRDefault="005848DD" w:rsidP="005848DD">
            <w:pPr>
              <w:pStyle w:val="NormalWeb"/>
              <w:ind w:firstLine="0"/>
              <w:rPr>
                <w:shd w:val="clear" w:color="auto" w:fill="FFFFFF"/>
                <w:lang w:val="ro-RO"/>
              </w:rPr>
            </w:pPr>
            <w:r w:rsidRPr="007E3D3F">
              <w:rPr>
                <w:bCs/>
                <w:lang w:val="en-US"/>
              </w:rPr>
              <w:t xml:space="preserve">- </w:t>
            </w:r>
            <w:r w:rsidR="00F462C4" w:rsidRPr="007E3D3F">
              <w:rPr>
                <w:bCs/>
                <w:lang w:val="ro-RO"/>
              </w:rPr>
              <w:t xml:space="preserve">Conform prevederilor </w:t>
            </w:r>
            <w:r w:rsidR="00F462C4" w:rsidRPr="007E3D3F">
              <w:rPr>
                <w:bCs/>
                <w:i/>
                <w:lang w:val="ro-RO"/>
              </w:rPr>
              <w:t xml:space="preserve">Legii nr. 275/2018 </w:t>
            </w:r>
            <w:r w:rsidR="00F462C4" w:rsidRPr="007E3D3F">
              <w:rPr>
                <w:i/>
                <w:lang w:val="ro-RO"/>
              </w:rPr>
              <w:t>pentru modificarea Legii nr. 172/2014 privind aprobarea Nomenclaturii combinate a mărfurilor</w:t>
            </w:r>
            <w:r w:rsidR="00F462C4" w:rsidRPr="007E3D3F">
              <w:rPr>
                <w:lang w:val="ro-RO"/>
              </w:rPr>
              <w:t xml:space="preserve"> și a </w:t>
            </w:r>
            <w:r w:rsidR="00F462C4" w:rsidRPr="007E3D3F">
              <w:rPr>
                <w:i/>
                <w:lang w:val="ro-RO"/>
              </w:rPr>
              <w:t>Legii nr. 277/2018 privind substanțele chimice</w:t>
            </w:r>
            <w:r w:rsidR="00F462C4" w:rsidRPr="007E3D3F">
              <w:rPr>
                <w:lang w:val="ro-RO"/>
              </w:rPr>
              <w:t xml:space="preserve">, </w:t>
            </w:r>
            <w:r w:rsidR="00F462C4" w:rsidRPr="007E3D3F">
              <w:rPr>
                <w:shd w:val="clear" w:color="auto" w:fill="FFFFFF"/>
                <w:lang w:val="ro-RO"/>
              </w:rPr>
              <w:t xml:space="preserve">Guvernul Republicii Moldova are obligația, ca în termen de </w:t>
            </w:r>
            <w:r w:rsidR="002A4301" w:rsidRPr="007E3D3F">
              <w:rPr>
                <w:shd w:val="clear" w:color="auto" w:fill="FFFFFF"/>
                <w:lang w:val="ro-RO"/>
              </w:rPr>
              <w:t>12</w:t>
            </w:r>
            <w:r w:rsidR="00F462C4" w:rsidRPr="007E3D3F">
              <w:rPr>
                <w:shd w:val="clear" w:color="auto" w:fill="FFFFFF"/>
                <w:lang w:val="ro-RO"/>
              </w:rPr>
              <w:t xml:space="preserve"> luni de la data intrării în vigoare a prezentelor legi, să prezinte Parlamentului propuneri pentru aducerea legislaţiei în concordanţă cu prezentele legi și  să aducă în concordanță actele sale normative.</w:t>
            </w:r>
            <w:r w:rsidRPr="007E3D3F">
              <w:rPr>
                <w:shd w:val="clear" w:color="auto" w:fill="FFFFFF"/>
                <w:lang w:val="ro-RO"/>
              </w:rPr>
              <w:t xml:space="preserve"> </w:t>
            </w:r>
          </w:p>
          <w:p w:rsidR="005848DD" w:rsidRPr="007E3D3F" w:rsidRDefault="00486DE0" w:rsidP="005848DD">
            <w:pPr>
              <w:pStyle w:val="NormalWeb"/>
              <w:ind w:firstLine="0"/>
              <w:rPr>
                <w:lang w:val="ro-RO"/>
              </w:rPr>
            </w:pPr>
            <w:r w:rsidRPr="007E3D3F">
              <w:rPr>
                <w:shd w:val="clear" w:color="auto" w:fill="FFFFFF"/>
                <w:lang w:val="ro-RO"/>
              </w:rPr>
              <w:t>Lipsa intervenţiei şi n</w:t>
            </w:r>
            <w:r w:rsidR="005848DD" w:rsidRPr="007E3D3F">
              <w:rPr>
                <w:shd w:val="clear" w:color="auto" w:fill="FFFFFF"/>
                <w:lang w:val="ro-RO"/>
              </w:rPr>
              <w:t xml:space="preserve">eaducerea în concordanţă a  prevederilor </w:t>
            </w:r>
            <w:r w:rsidR="005848DD" w:rsidRPr="007E3D3F">
              <w:rPr>
                <w:lang w:val="ro-RO"/>
              </w:rPr>
              <w:t>actelor normative creează confuzii în executarea corectă a legislației.</w:t>
            </w:r>
          </w:p>
          <w:p w:rsidR="00F71BBE" w:rsidRPr="007E3D3F" w:rsidRDefault="00F71BBE" w:rsidP="005848DD">
            <w:pPr>
              <w:pStyle w:val="NormalWeb"/>
              <w:ind w:firstLine="0"/>
              <w:rPr>
                <w:lang w:val="ro-RO"/>
              </w:rPr>
            </w:pPr>
          </w:p>
          <w:p w:rsidR="002F1682" w:rsidRPr="007E3D3F" w:rsidRDefault="005848DD" w:rsidP="00856EAF">
            <w:pPr>
              <w:ind w:firstLine="0"/>
              <w:rPr>
                <w:sz w:val="24"/>
                <w:szCs w:val="24"/>
                <w:shd w:val="clear" w:color="auto" w:fill="FFFFFF"/>
                <w:lang w:val="ro-RO"/>
              </w:rPr>
            </w:pPr>
            <w:r w:rsidRPr="007E3D3F">
              <w:rPr>
                <w:sz w:val="24"/>
                <w:szCs w:val="24"/>
                <w:shd w:val="clear" w:color="auto" w:fill="FFFFFF"/>
                <w:lang w:val="ro-RO"/>
              </w:rPr>
              <w:t xml:space="preserve">- </w:t>
            </w:r>
            <w:r w:rsidR="002F1682" w:rsidRPr="007E3D3F">
              <w:rPr>
                <w:sz w:val="24"/>
                <w:szCs w:val="24"/>
                <w:shd w:val="clear" w:color="auto" w:fill="FFFFFF"/>
                <w:lang w:val="ro-RO"/>
              </w:rPr>
              <w:t xml:space="preserve">Opțiunea ”a nu face nimic” constă în a nu asigura executarea prevederilor actelor normative menționate, inclusiv a Legii nr. 275/2018. Această opțiune nu este una viabilă, deoarece modificările </w:t>
            </w:r>
            <w:r w:rsidR="002F1682" w:rsidRPr="007E3D3F">
              <w:rPr>
                <w:sz w:val="24"/>
                <w:szCs w:val="24"/>
                <w:shd w:val="clear" w:color="auto" w:fill="FFFFFF"/>
                <w:lang w:val="ro-RO"/>
              </w:rPr>
              <w:lastRenderedPageBreak/>
              <w:t xml:space="preserve">propuse sunt necesare în vederea racordării sistemului de codificare a mărfurilor la sistemul mondial. Agenții economici și instituțiile care operează nemijlocit cu Nomenclatura mărfurilor deja întîmpină dificultăți din cauza diferențelor între pozițiile tarifare. </w:t>
            </w:r>
            <w:r w:rsidR="00A03741" w:rsidRPr="007E3D3F">
              <w:rPr>
                <w:sz w:val="24"/>
                <w:szCs w:val="24"/>
                <w:shd w:val="clear" w:color="auto" w:fill="FFFFFF"/>
                <w:lang w:val="ro-RO"/>
              </w:rPr>
              <w:t>Este afectată în mod negativ activitatea agenților economici prin extinderea timpului necesar pentru vămuirea mărfurilor, precum și a costurilor legate de această procedură. Atribuirea greșită a pozițiilor tarifare pentru mărfurile importate</w:t>
            </w:r>
            <w:r w:rsidR="009A65DB" w:rsidRPr="007E3D3F">
              <w:rPr>
                <w:sz w:val="24"/>
                <w:szCs w:val="24"/>
                <w:shd w:val="clear" w:color="auto" w:fill="FFFFFF"/>
                <w:lang w:val="ro-RO"/>
              </w:rPr>
              <w:t xml:space="preserve"> necesită reclasificare acestora, fapt care generează staționarea mijloacelor de transport.</w:t>
            </w:r>
            <w:r w:rsidR="00A03741" w:rsidRPr="007E3D3F">
              <w:rPr>
                <w:sz w:val="24"/>
                <w:szCs w:val="24"/>
                <w:shd w:val="clear" w:color="auto" w:fill="FFFFFF"/>
                <w:lang w:val="ro-RO"/>
              </w:rPr>
              <w:t xml:space="preserve"> Totodată, </w:t>
            </w:r>
            <w:r w:rsidR="002F1682" w:rsidRPr="007E3D3F">
              <w:rPr>
                <w:sz w:val="24"/>
                <w:szCs w:val="24"/>
                <w:shd w:val="clear" w:color="auto" w:fill="FFFFFF"/>
                <w:lang w:val="ro-RO"/>
              </w:rPr>
              <w:t>există riscul colectării eronate a datelor privind activitatea de import și export în Republica Moldova, informații care ulterior servesc drept temei pentru analize, prognozări și alte calcule efectuate de către instituțiile de stat, precum Serviciul Vamal, Ministerul Finanțelor, Ministerul Economiei și Infrastructurii și Ministerul Agriculturii, Dezvoltării Regionale și Mediului.</w:t>
            </w:r>
            <w:r w:rsidR="00A03741" w:rsidRPr="007E3D3F">
              <w:rPr>
                <w:sz w:val="24"/>
                <w:szCs w:val="24"/>
                <w:shd w:val="clear" w:color="auto" w:fill="FFFFFF"/>
                <w:lang w:val="ro-RO"/>
              </w:rPr>
              <w:t xml:space="preserve"> </w:t>
            </w:r>
          </w:p>
          <w:p w:rsidR="005848DD" w:rsidRPr="007E3D3F" w:rsidRDefault="005848DD" w:rsidP="00856EAF">
            <w:pPr>
              <w:ind w:firstLine="0"/>
              <w:rPr>
                <w:sz w:val="24"/>
                <w:szCs w:val="24"/>
                <w:shd w:val="clear" w:color="auto" w:fill="FFFFFF"/>
                <w:lang w:val="ro-RO"/>
              </w:rPr>
            </w:pPr>
          </w:p>
          <w:p w:rsidR="005848DD" w:rsidRPr="007E3D3F" w:rsidRDefault="005848DD" w:rsidP="00856EAF">
            <w:pPr>
              <w:ind w:firstLine="0"/>
              <w:rPr>
                <w:sz w:val="24"/>
                <w:szCs w:val="24"/>
                <w:shd w:val="clear" w:color="auto" w:fill="FFFFFF"/>
                <w:lang w:val="ro-RO"/>
              </w:rPr>
            </w:pPr>
            <w:r w:rsidRPr="007E3D3F">
              <w:rPr>
                <w:sz w:val="24"/>
                <w:szCs w:val="24"/>
                <w:shd w:val="clear" w:color="auto" w:fill="FFFFFF"/>
                <w:lang w:val="ro-RO"/>
              </w:rPr>
              <w:t xml:space="preserve">- Cu referire la importul utilajelor şi echipamentelor ce funcţionează pe bază de HCFC, </w:t>
            </w:r>
            <w:r w:rsidR="00C06E8D" w:rsidRPr="007E3D3F">
              <w:rPr>
                <w:sz w:val="24"/>
                <w:szCs w:val="24"/>
                <w:shd w:val="clear" w:color="auto" w:fill="FFFFFF"/>
                <w:lang w:val="ro-RO"/>
              </w:rPr>
              <w:t>este de menţionat că</w:t>
            </w:r>
            <w:r w:rsidR="00486DE0" w:rsidRPr="007E3D3F">
              <w:rPr>
                <w:sz w:val="24"/>
                <w:szCs w:val="24"/>
                <w:shd w:val="clear" w:color="auto" w:fill="FFFFFF"/>
                <w:lang w:val="ro-RO"/>
              </w:rPr>
              <w:t>,</w:t>
            </w:r>
            <w:r w:rsidR="00C06E8D" w:rsidRPr="007E3D3F">
              <w:rPr>
                <w:sz w:val="24"/>
                <w:szCs w:val="24"/>
                <w:shd w:val="clear" w:color="auto" w:fill="FFFFFF"/>
                <w:lang w:val="ro-RO"/>
              </w:rPr>
              <w:t xml:space="preserve"> în lipsa intervenţiei</w:t>
            </w:r>
            <w:r w:rsidR="00486DE0" w:rsidRPr="007E3D3F">
              <w:rPr>
                <w:sz w:val="24"/>
                <w:szCs w:val="24"/>
                <w:shd w:val="clear" w:color="auto" w:fill="FFFFFF"/>
                <w:lang w:val="ro-RO"/>
              </w:rPr>
              <w:t>,</w:t>
            </w:r>
            <w:r w:rsidR="00C06E8D" w:rsidRPr="007E3D3F">
              <w:rPr>
                <w:sz w:val="24"/>
                <w:szCs w:val="24"/>
                <w:shd w:val="clear" w:color="auto" w:fill="FFFFFF"/>
                <w:lang w:val="ro-RO"/>
              </w:rPr>
              <w:t xml:space="preserve"> pe piaţa RM ar putea fi introduse utilajele interzise spre utulizare în UE, care, în </w:t>
            </w:r>
            <w:r w:rsidR="00486DE0" w:rsidRPr="007E3D3F">
              <w:rPr>
                <w:sz w:val="24"/>
                <w:szCs w:val="24"/>
                <w:shd w:val="clear" w:color="auto" w:fill="FFFFFF"/>
                <w:lang w:val="ro-RO"/>
              </w:rPr>
              <w:t>lipsa substanţelor pe baza cărora acestea funcţionează, vor deveni în scut timp nefuncţionale</w:t>
            </w:r>
            <w:r w:rsidR="00C06E8D" w:rsidRPr="007E3D3F">
              <w:rPr>
                <w:sz w:val="24"/>
                <w:szCs w:val="24"/>
                <w:shd w:val="clear" w:color="auto" w:fill="FFFFFF"/>
                <w:lang w:val="ro-RO"/>
              </w:rPr>
              <w:t>.</w:t>
            </w:r>
            <w:r w:rsidR="00FD140F" w:rsidRPr="007E3D3F">
              <w:rPr>
                <w:sz w:val="24"/>
                <w:szCs w:val="24"/>
                <w:shd w:val="clear" w:color="auto" w:fill="FFFFFF"/>
                <w:lang w:val="ro-RO"/>
              </w:rPr>
              <w:t xml:space="preserve"> Astfel, importul acestor echipamente nu este justificat şi este evident nerentabil.</w:t>
            </w:r>
          </w:p>
          <w:p w:rsidR="00457A8E" w:rsidRPr="007E3D3F" w:rsidRDefault="00457A8E" w:rsidP="00BD7E3C">
            <w:pPr>
              <w:ind w:firstLine="0"/>
              <w:jc w:val="left"/>
              <w:rPr>
                <w:sz w:val="24"/>
                <w:szCs w:val="24"/>
                <w:lang w:val="ro-RO"/>
              </w:rPr>
            </w:pP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lastRenderedPageBreak/>
              <w:t>b) Expuneți</w:t>
            </w:r>
            <w:r w:rsidRPr="007E3D3F">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275A7" w:rsidRPr="007E3D3F" w:rsidRDefault="00B275A7" w:rsidP="00B275A7">
            <w:pPr>
              <w:ind w:firstLine="0"/>
              <w:rPr>
                <w:sz w:val="24"/>
                <w:szCs w:val="24"/>
                <w:lang w:val="ro-RO"/>
              </w:rPr>
            </w:pPr>
            <w:r w:rsidRPr="007E3D3F">
              <w:rPr>
                <w:sz w:val="24"/>
                <w:szCs w:val="24"/>
                <w:lang w:val="ro-RO"/>
              </w:rPr>
              <w:t xml:space="preserve">            </w:t>
            </w:r>
          </w:p>
          <w:p w:rsidR="00332F3C" w:rsidRPr="007E3D3F" w:rsidRDefault="00302A37" w:rsidP="00F71BBE">
            <w:pPr>
              <w:spacing w:after="120"/>
              <w:ind w:firstLine="0"/>
              <w:rPr>
                <w:bCs/>
                <w:sz w:val="24"/>
                <w:szCs w:val="24"/>
                <w:lang w:val="ro-RO"/>
              </w:rPr>
            </w:pPr>
            <w:r w:rsidRPr="007E3D3F">
              <w:rPr>
                <w:sz w:val="24"/>
                <w:szCs w:val="24"/>
                <w:lang w:val="ro-RO"/>
              </w:rPr>
              <w:t>Modificările de la p</w:t>
            </w:r>
            <w:r w:rsidR="00332F3C" w:rsidRPr="007E3D3F">
              <w:rPr>
                <w:sz w:val="24"/>
                <w:szCs w:val="24"/>
                <w:lang w:val="ro-RO"/>
              </w:rPr>
              <w:t>unctele</w:t>
            </w:r>
            <w:r w:rsidR="00707B6E" w:rsidRPr="007E3D3F">
              <w:rPr>
                <w:sz w:val="24"/>
                <w:szCs w:val="24"/>
                <w:lang w:val="ro-RO"/>
              </w:rPr>
              <w:t xml:space="preserve"> 4, 5</w:t>
            </w:r>
            <w:r w:rsidR="00972D96" w:rsidRPr="007E3D3F">
              <w:rPr>
                <w:sz w:val="24"/>
                <w:szCs w:val="24"/>
                <w:lang w:val="ro-RO"/>
              </w:rPr>
              <w:t>, 13 și</w:t>
            </w:r>
            <w:r w:rsidR="00332F3C" w:rsidRPr="007E3D3F">
              <w:rPr>
                <w:sz w:val="24"/>
                <w:szCs w:val="24"/>
                <w:lang w:val="ro-RO"/>
              </w:rPr>
              <w:t xml:space="preserve"> </w:t>
            </w:r>
            <w:r w:rsidR="00707B6E" w:rsidRPr="007E3D3F">
              <w:rPr>
                <w:sz w:val="24"/>
                <w:szCs w:val="24"/>
                <w:lang w:val="ro-RO"/>
              </w:rPr>
              <w:t xml:space="preserve">20 reies din prevederile </w:t>
            </w:r>
            <w:r w:rsidR="00707B6E" w:rsidRPr="007E3D3F">
              <w:rPr>
                <w:bCs/>
                <w:sz w:val="24"/>
                <w:szCs w:val="24"/>
                <w:lang w:val="ro-RO"/>
              </w:rPr>
              <w:t>Legii nr. 111</w:t>
            </w:r>
            <w:r w:rsidR="00972D96" w:rsidRPr="007E3D3F">
              <w:rPr>
                <w:bCs/>
                <w:sz w:val="24"/>
                <w:szCs w:val="24"/>
                <w:lang w:val="ro-RO"/>
              </w:rPr>
              <w:t>/</w:t>
            </w:r>
            <w:r w:rsidR="00707B6E" w:rsidRPr="007E3D3F">
              <w:rPr>
                <w:bCs/>
                <w:sz w:val="24"/>
                <w:szCs w:val="24"/>
                <w:lang w:val="ro-RO"/>
              </w:rPr>
              <w:t>2001</w:t>
            </w:r>
            <w:r w:rsidR="00972D96" w:rsidRPr="007E3D3F">
              <w:rPr>
                <w:bCs/>
                <w:sz w:val="24"/>
                <w:szCs w:val="24"/>
                <w:lang w:val="ro-RO"/>
              </w:rPr>
              <w:t xml:space="preserve"> </w:t>
            </w:r>
            <w:r w:rsidR="00972D96" w:rsidRPr="007E3D3F">
              <w:rPr>
                <w:bCs/>
                <w:i/>
                <w:sz w:val="24"/>
                <w:szCs w:val="24"/>
                <w:lang w:val="ro-RO" w:eastAsia="ru-RU"/>
              </w:rPr>
              <w:t>privind aderarea Republicii Moldova la unele acte internaţionale în domeniul protecţiei mediului</w:t>
            </w:r>
            <w:r w:rsidR="00972D96" w:rsidRPr="007E3D3F">
              <w:rPr>
                <w:bCs/>
                <w:sz w:val="24"/>
                <w:szCs w:val="24"/>
                <w:lang w:val="ro-RO" w:eastAsia="ru-RU"/>
              </w:rPr>
              <w:t xml:space="preserve">, prin care Republica Moldova a aderat la Amendamentele de la Londra și Copenhaga la Protocolul </w:t>
            </w:r>
            <w:r w:rsidR="00972D96" w:rsidRPr="007E3D3F">
              <w:rPr>
                <w:bCs/>
                <w:sz w:val="24"/>
                <w:szCs w:val="24"/>
                <w:lang w:val="ro-RO"/>
              </w:rPr>
              <w:t xml:space="preserve">de la Montreal privind substanţele care distrug stratul de ozon. Protocolul de la Londra prevede interzicerea la nivel mondial a utilizării substanțelor prevăzute în </w:t>
            </w:r>
            <w:r w:rsidR="00FD140F" w:rsidRPr="007E3D3F">
              <w:rPr>
                <w:b/>
                <w:bCs/>
                <w:sz w:val="24"/>
                <w:szCs w:val="24"/>
                <w:lang w:val="ro-RO"/>
              </w:rPr>
              <w:t xml:space="preserve">Anexa A, grupele I şi II, în </w:t>
            </w:r>
            <w:r w:rsidR="00972D96" w:rsidRPr="007E3D3F">
              <w:rPr>
                <w:b/>
                <w:bCs/>
                <w:sz w:val="24"/>
                <w:szCs w:val="24"/>
                <w:lang w:val="ro-RO"/>
              </w:rPr>
              <w:t>Anexa B, grupele I, II și III</w:t>
            </w:r>
            <w:r w:rsidR="00972D96" w:rsidRPr="007E3D3F">
              <w:rPr>
                <w:bCs/>
                <w:sz w:val="24"/>
                <w:szCs w:val="24"/>
                <w:lang w:val="ro-RO"/>
              </w:rPr>
              <w:t>. Astfel, textul proiectului de act normativ a fost ajustat, conform prevederilor legii menționate mai sus.</w:t>
            </w:r>
            <w:r w:rsidR="001446E8" w:rsidRPr="007E3D3F">
              <w:rPr>
                <w:bCs/>
                <w:sz w:val="24"/>
                <w:szCs w:val="24"/>
                <w:lang w:val="ro-RO"/>
              </w:rPr>
              <w:t xml:space="preserve"> </w:t>
            </w:r>
          </w:p>
          <w:p w:rsidR="001446E8" w:rsidRPr="007E3D3F" w:rsidRDefault="001446E8" w:rsidP="00F71BBE">
            <w:pPr>
              <w:spacing w:after="120"/>
              <w:ind w:firstLine="0"/>
              <w:rPr>
                <w:sz w:val="24"/>
                <w:szCs w:val="24"/>
                <w:lang w:val="ro-RO"/>
              </w:rPr>
            </w:pPr>
            <w:r w:rsidRPr="007E3D3F">
              <w:rPr>
                <w:sz w:val="24"/>
                <w:szCs w:val="24"/>
                <w:lang w:val="ro-RO"/>
              </w:rPr>
              <w:t>Modificările p</w:t>
            </w:r>
            <w:r w:rsidR="00332F3C" w:rsidRPr="007E3D3F">
              <w:rPr>
                <w:sz w:val="24"/>
                <w:szCs w:val="24"/>
                <w:lang w:val="ro-RO"/>
              </w:rPr>
              <w:t>unctelor</w:t>
            </w:r>
            <w:r w:rsidRPr="007E3D3F">
              <w:rPr>
                <w:sz w:val="24"/>
                <w:szCs w:val="24"/>
                <w:lang w:val="ro-RO"/>
              </w:rPr>
              <w:t xml:space="preserve"> 13 </w:t>
            </w:r>
            <w:r w:rsidR="00332F3C" w:rsidRPr="007E3D3F">
              <w:rPr>
                <w:sz w:val="24"/>
                <w:szCs w:val="24"/>
                <w:lang w:val="ro-RO"/>
              </w:rPr>
              <w:t xml:space="preserve"> și 18 </w:t>
            </w:r>
            <w:r w:rsidRPr="007E3D3F">
              <w:rPr>
                <w:sz w:val="24"/>
                <w:szCs w:val="24"/>
                <w:lang w:val="ro-RO"/>
              </w:rPr>
              <w:t xml:space="preserve">reies din prevederile pct. 4 lit. e) al </w:t>
            </w:r>
            <w:r w:rsidRPr="007E3D3F">
              <w:rPr>
                <w:i/>
                <w:sz w:val="24"/>
                <w:szCs w:val="24"/>
                <w:lang w:val="ro-RO"/>
              </w:rPr>
              <w:t>Regulamentului</w:t>
            </w:r>
            <w:r w:rsidRPr="007E3D3F">
              <w:rPr>
                <w:sz w:val="24"/>
                <w:szCs w:val="24"/>
                <w:lang w:val="ro-RO"/>
              </w:rPr>
              <w:t xml:space="preserve"> </w:t>
            </w:r>
            <w:r w:rsidRPr="007E3D3F">
              <w:rPr>
                <w:i/>
                <w:sz w:val="24"/>
                <w:szCs w:val="24"/>
                <w:lang w:val="ro-RO"/>
              </w:rPr>
              <w:t>cu privire la regimul comercial și reglementarea utilizării hidrocarburilor halogenate care distrug stratul de ozon</w:t>
            </w:r>
            <w:r w:rsidRPr="007E3D3F">
              <w:rPr>
                <w:sz w:val="24"/>
                <w:szCs w:val="24"/>
                <w:lang w:val="ro-RO"/>
              </w:rPr>
              <w:t xml:space="preserve">, care prevede </w:t>
            </w:r>
            <w:r w:rsidRPr="007E3D3F">
              <w:rPr>
                <w:b/>
                <w:sz w:val="24"/>
                <w:szCs w:val="24"/>
                <w:lang w:val="ro-RO"/>
              </w:rPr>
              <w:t>interzicerea importului utilajelor și echipamentelor</w:t>
            </w:r>
            <w:r w:rsidRPr="007E3D3F">
              <w:rPr>
                <w:sz w:val="24"/>
                <w:szCs w:val="24"/>
                <w:lang w:val="ro-RO"/>
              </w:rPr>
              <w:t xml:space="preserve"> care funcționează pe bază de </w:t>
            </w:r>
            <w:r w:rsidR="00D5063B" w:rsidRPr="007E3D3F">
              <w:rPr>
                <w:sz w:val="24"/>
                <w:szCs w:val="24"/>
                <w:lang w:val="ro-RO"/>
              </w:rPr>
              <w:t>hidroclorofluorocarburi (</w:t>
            </w:r>
            <w:r w:rsidRPr="007E3D3F">
              <w:rPr>
                <w:sz w:val="24"/>
                <w:szCs w:val="24"/>
                <w:lang w:val="ro-RO"/>
              </w:rPr>
              <w:t>HCFC</w:t>
            </w:r>
            <w:r w:rsidR="00D5063B" w:rsidRPr="007E3D3F">
              <w:rPr>
                <w:sz w:val="24"/>
                <w:szCs w:val="24"/>
                <w:lang w:val="ro-RO"/>
              </w:rPr>
              <w:t>)</w:t>
            </w:r>
            <w:r w:rsidRPr="007E3D3F">
              <w:rPr>
                <w:sz w:val="24"/>
                <w:szCs w:val="24"/>
                <w:lang w:val="ro-RO"/>
              </w:rPr>
              <w:t xml:space="preserve">. Astfel, importul unor noi echipamente ce funcționează pe baza de HCFC va fi inoportună din cauza reducerii substanțiale a cantității importate de asemenea substanțe. Pentru viitor, </w:t>
            </w:r>
            <w:r w:rsidR="00D5063B" w:rsidRPr="007E3D3F">
              <w:rPr>
                <w:sz w:val="24"/>
                <w:szCs w:val="24"/>
                <w:lang w:val="ro-RO"/>
              </w:rPr>
              <w:t xml:space="preserve">va fi </w:t>
            </w:r>
            <w:r w:rsidRPr="007E3D3F">
              <w:rPr>
                <w:sz w:val="24"/>
                <w:szCs w:val="24"/>
                <w:lang w:val="ro-RO"/>
              </w:rPr>
              <w:t xml:space="preserve">necesară reutilarea echipamentelor frigorifice și de climatizare a aerului care funcționează pe bază de HCFC și asigurarea funcționării acestora pe bază de freoni alternativi de generație nouă, inclusiv freoni naturali.  </w:t>
            </w:r>
          </w:p>
          <w:p w:rsidR="00B94AFF" w:rsidRPr="007E3D3F" w:rsidRDefault="00972D96" w:rsidP="00F71BBE">
            <w:pPr>
              <w:spacing w:after="120"/>
              <w:ind w:firstLine="0"/>
              <w:rPr>
                <w:sz w:val="24"/>
                <w:szCs w:val="24"/>
                <w:lang w:val="ro-RO"/>
              </w:rPr>
            </w:pPr>
            <w:r w:rsidRPr="007E3D3F">
              <w:rPr>
                <w:bCs/>
                <w:sz w:val="24"/>
                <w:szCs w:val="24"/>
                <w:lang w:val="ro-RO"/>
              </w:rPr>
              <w:t>Modific</w:t>
            </w:r>
            <w:r w:rsidR="00B94AFF" w:rsidRPr="007E3D3F">
              <w:rPr>
                <w:bCs/>
                <w:sz w:val="24"/>
                <w:szCs w:val="24"/>
                <w:lang w:val="ro-RO"/>
              </w:rPr>
              <w:t>area</w:t>
            </w:r>
            <w:r w:rsidRPr="007E3D3F">
              <w:rPr>
                <w:bCs/>
                <w:sz w:val="24"/>
                <w:szCs w:val="24"/>
                <w:lang w:val="ro-RO"/>
              </w:rPr>
              <w:t xml:space="preserve"> de la pct. 5</w:t>
            </w:r>
            <w:r w:rsidRPr="007E3D3F">
              <w:rPr>
                <w:bCs/>
                <w:sz w:val="24"/>
                <w:szCs w:val="24"/>
                <w:vertAlign w:val="superscript"/>
                <w:lang w:val="ro-RO"/>
              </w:rPr>
              <w:t>1</w:t>
            </w:r>
            <w:r w:rsidRPr="007E3D3F">
              <w:rPr>
                <w:bCs/>
                <w:sz w:val="24"/>
                <w:szCs w:val="24"/>
                <w:lang w:val="ro-RO"/>
              </w:rPr>
              <w:t xml:space="preserve"> </w:t>
            </w:r>
            <w:r w:rsidR="00B94AFF" w:rsidRPr="007E3D3F">
              <w:rPr>
                <w:bCs/>
                <w:sz w:val="24"/>
                <w:szCs w:val="24"/>
                <w:lang w:val="ro-RO"/>
              </w:rPr>
              <w:t xml:space="preserve">este operată </w:t>
            </w:r>
            <w:r w:rsidR="003B6717" w:rsidRPr="007E3D3F">
              <w:rPr>
                <w:bCs/>
                <w:sz w:val="24"/>
                <w:szCs w:val="24"/>
                <w:lang w:val="ro-RO"/>
              </w:rPr>
              <w:t xml:space="preserve">în scopul lichidării discrepanţei existente între prevederile acestui punct şi punctului 5 al  </w:t>
            </w:r>
            <w:r w:rsidR="003B6717" w:rsidRPr="007E3D3F">
              <w:rPr>
                <w:i/>
                <w:sz w:val="24"/>
                <w:szCs w:val="24"/>
                <w:lang w:val="ro-RO"/>
              </w:rPr>
              <w:t>Regulamentului cu privire la regimul comercial și reglementarea utilizării hidrocarburilor halogenate care distrug stratul de ozon.</w:t>
            </w:r>
            <w:r w:rsidR="003B6717" w:rsidRPr="007E3D3F">
              <w:rPr>
                <w:bCs/>
                <w:sz w:val="24"/>
                <w:szCs w:val="24"/>
                <w:lang w:val="ro-RO"/>
              </w:rPr>
              <w:t xml:space="preserve"> Totodată, menţionăm că  </w:t>
            </w:r>
            <w:r w:rsidR="003B6717" w:rsidRPr="007E3D3F">
              <w:rPr>
                <w:b/>
                <w:sz w:val="24"/>
                <w:szCs w:val="24"/>
                <w:lang w:val="ro-RO"/>
              </w:rPr>
              <w:t xml:space="preserve">procedura de depunere a cererilor </w:t>
            </w:r>
            <w:r w:rsidR="003B6717" w:rsidRPr="007E3D3F">
              <w:rPr>
                <w:sz w:val="24"/>
                <w:szCs w:val="24"/>
                <w:lang w:val="ro-RO"/>
              </w:rPr>
              <w:t xml:space="preserve">de către agenții economici, precum și  </w:t>
            </w:r>
            <w:r w:rsidR="003B6717" w:rsidRPr="007E3D3F">
              <w:rPr>
                <w:b/>
                <w:sz w:val="24"/>
                <w:szCs w:val="24"/>
                <w:lang w:val="ro-RO"/>
              </w:rPr>
              <w:t>termenele de examinare a acestora</w:t>
            </w:r>
            <w:r w:rsidR="003B6717" w:rsidRPr="007E3D3F">
              <w:rPr>
                <w:rFonts w:ascii="Arial" w:hAnsi="Arial" w:cs="Arial"/>
                <w:sz w:val="24"/>
                <w:szCs w:val="24"/>
                <w:lang w:val="ro-RO"/>
              </w:rPr>
              <w:t xml:space="preserve"> </w:t>
            </w:r>
            <w:r w:rsidR="003B6717" w:rsidRPr="007E3D3F">
              <w:rPr>
                <w:sz w:val="24"/>
                <w:szCs w:val="24"/>
                <w:lang w:val="ro-RO"/>
              </w:rPr>
              <w:t>de către autoritatea centrală pentru protecţia mediului</w:t>
            </w:r>
            <w:r w:rsidR="003B6717" w:rsidRPr="007E3D3F">
              <w:rPr>
                <w:bCs/>
                <w:sz w:val="24"/>
                <w:szCs w:val="24"/>
                <w:lang w:val="ro-RO"/>
              </w:rPr>
              <w:t xml:space="preserve"> este stabilită expres în </w:t>
            </w:r>
            <w:r w:rsidR="00B94AFF" w:rsidRPr="007E3D3F">
              <w:rPr>
                <w:bCs/>
                <w:sz w:val="24"/>
                <w:szCs w:val="24"/>
                <w:lang w:val="ro-RO"/>
              </w:rPr>
              <w:t>C</w:t>
            </w:r>
            <w:r w:rsidR="00B94AFF" w:rsidRPr="007E3D3F">
              <w:rPr>
                <w:sz w:val="24"/>
                <w:szCs w:val="24"/>
                <w:lang w:val="ro-RO"/>
              </w:rPr>
              <w:t xml:space="preserve">ap. </w:t>
            </w:r>
            <w:r w:rsidR="00B94AFF" w:rsidRPr="007E3D3F">
              <w:rPr>
                <w:bCs/>
                <w:sz w:val="24"/>
                <w:szCs w:val="24"/>
                <w:lang w:val="ro-RO" w:eastAsia="ru-RU"/>
              </w:rPr>
              <w:t>VI. „Depunerea cererilor de repartizare</w:t>
            </w:r>
            <w:r w:rsidR="00E67298" w:rsidRPr="007E3D3F">
              <w:rPr>
                <w:bCs/>
                <w:sz w:val="24"/>
                <w:szCs w:val="24"/>
                <w:lang w:val="ro-RO" w:eastAsia="ru-RU"/>
              </w:rPr>
              <w:t xml:space="preserve"> </w:t>
            </w:r>
            <w:r w:rsidR="00B94AFF" w:rsidRPr="007E3D3F">
              <w:rPr>
                <w:bCs/>
                <w:sz w:val="24"/>
                <w:szCs w:val="24"/>
                <w:lang w:val="ro-RO" w:eastAsia="ru-RU"/>
              </w:rPr>
              <w:t>a contingentelor anuale pentru importul hidroclorofluorocarburilor halogenate”</w:t>
            </w:r>
            <w:r w:rsidR="00B94AFF" w:rsidRPr="007E3D3F">
              <w:rPr>
                <w:bCs/>
                <w:sz w:val="24"/>
                <w:szCs w:val="24"/>
                <w:lang w:val="ro-RO"/>
              </w:rPr>
              <w:t xml:space="preserve"> din Hotărîrea Guvernului nr.589/2018 </w:t>
            </w:r>
            <w:r w:rsidR="00B94AFF" w:rsidRPr="007E3D3F">
              <w:rPr>
                <w:bCs/>
                <w:i/>
                <w:sz w:val="24"/>
                <w:szCs w:val="24"/>
                <w:lang w:val="ro-RO"/>
              </w:rPr>
              <w:t xml:space="preserve">pentru aprobarea Regulamentului </w:t>
            </w:r>
            <w:r w:rsidR="00B94AFF" w:rsidRPr="007E3D3F">
              <w:rPr>
                <w:i/>
                <w:sz w:val="24"/>
                <w:szCs w:val="24"/>
                <w:lang w:val="ro-RO"/>
              </w:rPr>
              <w:t>cu privire la stabilirea mecanismului de repartizare a contingentelor anuale pentru importul hidroclorofluorocarburilor halogenate</w:t>
            </w:r>
            <w:r w:rsidR="00B94AFF" w:rsidRPr="007E3D3F">
              <w:rPr>
                <w:sz w:val="24"/>
                <w:szCs w:val="24"/>
                <w:lang w:val="ro-RO"/>
              </w:rPr>
              <w:t>.</w:t>
            </w:r>
          </w:p>
          <w:p w:rsidR="0041275E" w:rsidRPr="007E3D3F" w:rsidRDefault="00B94AFF" w:rsidP="00F71BBE">
            <w:pPr>
              <w:spacing w:after="120"/>
              <w:ind w:firstLine="0"/>
              <w:rPr>
                <w:sz w:val="24"/>
                <w:szCs w:val="24"/>
                <w:lang w:val="ro-RO"/>
              </w:rPr>
            </w:pPr>
            <w:r w:rsidRPr="007E3D3F">
              <w:rPr>
                <w:sz w:val="24"/>
                <w:szCs w:val="24"/>
                <w:lang w:val="ro-RO" w:eastAsia="ru-RU"/>
              </w:rPr>
              <w:t xml:space="preserve">Modificarea de la pct. 11 reiese din </w:t>
            </w:r>
            <w:r w:rsidR="003B6717" w:rsidRPr="007E3D3F">
              <w:rPr>
                <w:sz w:val="24"/>
                <w:szCs w:val="24"/>
                <w:lang w:val="ro-RO" w:eastAsia="ru-RU"/>
              </w:rPr>
              <w:t xml:space="preserve">faptul că </w:t>
            </w:r>
            <w:r w:rsidR="003B6717" w:rsidRPr="007E3D3F">
              <w:rPr>
                <w:sz w:val="24"/>
                <w:szCs w:val="24"/>
                <w:lang w:val="ro-RO"/>
              </w:rPr>
              <w:t xml:space="preserve">specialiștii, care activează în domeniul tehnicii frigului şi trebuie instruiţi şi atestaţi periordic, deservesc echipamentele ce conțin atît hidroclorofluorocarburi, cît și </w:t>
            </w:r>
            <w:r w:rsidR="003B6717" w:rsidRPr="007E3D3F">
              <w:rPr>
                <w:b/>
                <w:sz w:val="24"/>
                <w:szCs w:val="24"/>
                <w:lang w:val="ro-RO"/>
              </w:rPr>
              <w:t>substanțe alternative acestora</w:t>
            </w:r>
            <w:r w:rsidR="003B6717" w:rsidRPr="007E3D3F">
              <w:rPr>
                <w:sz w:val="24"/>
                <w:szCs w:val="24"/>
                <w:lang w:val="ro-RO"/>
              </w:rPr>
              <w:t xml:space="preserve"> – hidrofluorocarburi.</w:t>
            </w:r>
            <w:r w:rsidR="003B6717" w:rsidRPr="007E3D3F">
              <w:rPr>
                <w:sz w:val="24"/>
                <w:szCs w:val="24"/>
                <w:lang w:val="ro-RO" w:eastAsia="ru-RU"/>
              </w:rPr>
              <w:t xml:space="preserve"> P</w:t>
            </w:r>
            <w:r w:rsidR="0041275E" w:rsidRPr="007E3D3F">
              <w:rPr>
                <w:sz w:val="24"/>
                <w:szCs w:val="24"/>
                <w:lang w:val="ro-RO" w:eastAsia="ru-RU"/>
              </w:rPr>
              <w:t>revederile</w:t>
            </w:r>
            <w:r w:rsidR="003B6717" w:rsidRPr="007E3D3F">
              <w:rPr>
                <w:sz w:val="24"/>
                <w:szCs w:val="24"/>
                <w:lang w:val="ro-RO" w:eastAsia="ru-RU"/>
              </w:rPr>
              <w:t xml:space="preserve"> respective sunt stipulate şi în </w:t>
            </w:r>
            <w:r w:rsidR="0041275E" w:rsidRPr="007E3D3F">
              <w:rPr>
                <w:sz w:val="24"/>
                <w:szCs w:val="24"/>
                <w:lang w:val="ro-RO" w:eastAsia="ru-RU"/>
              </w:rPr>
              <w:t>Hotărîr</w:t>
            </w:r>
            <w:r w:rsidR="003B6717" w:rsidRPr="007E3D3F">
              <w:rPr>
                <w:sz w:val="24"/>
                <w:szCs w:val="24"/>
                <w:lang w:val="ro-RO" w:eastAsia="ru-RU"/>
              </w:rPr>
              <w:t>ea</w:t>
            </w:r>
            <w:r w:rsidR="0041275E" w:rsidRPr="007E3D3F">
              <w:rPr>
                <w:sz w:val="24"/>
                <w:szCs w:val="24"/>
                <w:lang w:val="ro-RO" w:eastAsia="ru-RU"/>
              </w:rPr>
              <w:t xml:space="preserve"> Guvernului nr. 483/2019 </w:t>
            </w:r>
            <w:r w:rsidR="0041275E" w:rsidRPr="007E3D3F">
              <w:rPr>
                <w:i/>
                <w:sz w:val="24"/>
                <w:szCs w:val="24"/>
                <w:lang w:val="ro-RO" w:eastAsia="ro-RO"/>
              </w:rPr>
              <w:t xml:space="preserve">pentru aprobarea Regulamentului </w:t>
            </w:r>
            <w:r w:rsidR="0041275E" w:rsidRPr="007E3D3F">
              <w:rPr>
                <w:bCs/>
                <w:i/>
                <w:sz w:val="24"/>
                <w:szCs w:val="24"/>
                <w:lang w:val="ro-RO"/>
              </w:rPr>
              <w:t>cu privire la formarea și atestarea specialiștilor în domeniul tehnicii frigului</w:t>
            </w:r>
            <w:r w:rsidR="0041275E" w:rsidRPr="007E3D3F">
              <w:rPr>
                <w:bCs/>
                <w:sz w:val="24"/>
                <w:szCs w:val="24"/>
                <w:lang w:val="ro-RO"/>
              </w:rPr>
              <w:t xml:space="preserve">, </w:t>
            </w:r>
            <w:r w:rsidR="0041275E" w:rsidRPr="007E3D3F">
              <w:rPr>
                <w:bCs/>
                <w:i/>
                <w:sz w:val="24"/>
                <w:szCs w:val="24"/>
                <w:lang w:val="ro-RO"/>
              </w:rPr>
              <w:t xml:space="preserve">care </w:t>
            </w:r>
            <w:r w:rsidR="006D573A" w:rsidRPr="007E3D3F">
              <w:rPr>
                <w:bCs/>
                <w:i/>
                <w:sz w:val="24"/>
                <w:szCs w:val="24"/>
                <w:lang w:val="ro-RO"/>
              </w:rPr>
              <w:t>funcționează pe bază de</w:t>
            </w:r>
            <w:r w:rsidR="0041275E" w:rsidRPr="007E3D3F">
              <w:rPr>
                <w:i/>
                <w:sz w:val="24"/>
                <w:szCs w:val="24"/>
                <w:lang w:val="ro-RO"/>
              </w:rPr>
              <w:t xml:space="preserve"> hidroclorfluorcarburi și gaze fluorurate cu efect de seră</w:t>
            </w:r>
            <w:r w:rsidR="0041275E" w:rsidRPr="007E3D3F">
              <w:rPr>
                <w:sz w:val="24"/>
                <w:szCs w:val="24"/>
                <w:lang w:val="ro-RO"/>
              </w:rPr>
              <w:t xml:space="preserve">. </w:t>
            </w:r>
          </w:p>
          <w:p w:rsidR="00B94AFF" w:rsidRPr="007E3D3F" w:rsidRDefault="00F71BBE" w:rsidP="00F71BBE">
            <w:pPr>
              <w:spacing w:after="120"/>
              <w:ind w:firstLine="0"/>
              <w:rPr>
                <w:sz w:val="24"/>
                <w:szCs w:val="24"/>
                <w:lang w:val="ro-RO"/>
              </w:rPr>
            </w:pPr>
            <w:r w:rsidRPr="007E3D3F">
              <w:rPr>
                <w:sz w:val="24"/>
                <w:szCs w:val="24"/>
                <w:lang w:val="ro-RO"/>
              </w:rPr>
              <w:t xml:space="preserve">Modificarea pct. </w:t>
            </w:r>
            <w:r w:rsidR="001446E8" w:rsidRPr="007E3D3F">
              <w:rPr>
                <w:sz w:val="24"/>
                <w:szCs w:val="24"/>
                <w:lang w:val="ro-RO"/>
              </w:rPr>
              <w:t>13</w:t>
            </w:r>
            <w:r w:rsidR="001446E8" w:rsidRPr="007E3D3F">
              <w:rPr>
                <w:sz w:val="24"/>
                <w:szCs w:val="24"/>
                <w:vertAlign w:val="superscript"/>
                <w:lang w:val="ro-RO"/>
              </w:rPr>
              <w:t xml:space="preserve">1 </w:t>
            </w:r>
            <w:r w:rsidRPr="007E3D3F">
              <w:rPr>
                <w:sz w:val="24"/>
                <w:szCs w:val="24"/>
                <w:lang w:val="ro-RO"/>
              </w:rPr>
              <w:t>, pct. 14 alin. (</w:t>
            </w:r>
            <w:r w:rsidR="001446E8" w:rsidRPr="007E3D3F">
              <w:rPr>
                <w:sz w:val="24"/>
                <w:szCs w:val="24"/>
                <w:lang w:val="ro-RO"/>
              </w:rPr>
              <w:t>2</w:t>
            </w:r>
            <w:r w:rsidRPr="007E3D3F">
              <w:rPr>
                <w:sz w:val="24"/>
                <w:szCs w:val="24"/>
                <w:lang w:val="ro-RO"/>
              </w:rPr>
              <w:t>), pct.</w:t>
            </w:r>
            <w:r w:rsidR="001446E8" w:rsidRPr="007E3D3F">
              <w:rPr>
                <w:sz w:val="24"/>
                <w:szCs w:val="24"/>
                <w:lang w:val="ro-RO"/>
              </w:rPr>
              <w:t xml:space="preserve"> 17, 19 și 22 reies din prevederile </w:t>
            </w:r>
            <w:r w:rsidR="001446E8" w:rsidRPr="007E3D3F">
              <w:rPr>
                <w:i/>
                <w:sz w:val="24"/>
                <w:szCs w:val="24"/>
                <w:lang w:val="ro-RO"/>
              </w:rPr>
              <w:t>Legii nr. 277/2018 privind substanțele chimice</w:t>
            </w:r>
            <w:r w:rsidR="00332F3C" w:rsidRPr="007E3D3F">
              <w:rPr>
                <w:sz w:val="24"/>
                <w:szCs w:val="24"/>
                <w:lang w:val="ro-RO"/>
              </w:rPr>
              <w:t xml:space="preserve">, care stipulează că </w:t>
            </w:r>
            <w:r w:rsidR="001446E8" w:rsidRPr="007E3D3F">
              <w:rPr>
                <w:sz w:val="24"/>
                <w:szCs w:val="24"/>
                <w:lang w:val="ro-RO"/>
              </w:rPr>
              <w:t xml:space="preserve">atribuțiile de eliberare a autorizațiilor în domeniul substanțelor chimice, inclusiv a autorizațiilor pentru importul, exportul sau reexportul substanțelor ce distrug stratul de ozon, al produselor și al echipamentelor care conțin asemenea substanțe </w:t>
            </w:r>
            <w:r w:rsidR="001446E8" w:rsidRPr="007E3D3F">
              <w:rPr>
                <w:b/>
                <w:sz w:val="24"/>
                <w:szCs w:val="24"/>
                <w:lang w:val="ro-RO"/>
              </w:rPr>
              <w:t xml:space="preserve">țin de </w:t>
            </w:r>
            <w:r w:rsidR="001446E8" w:rsidRPr="007E3D3F">
              <w:rPr>
                <w:b/>
                <w:sz w:val="24"/>
                <w:szCs w:val="24"/>
                <w:lang w:val="ro-RO"/>
              </w:rPr>
              <w:lastRenderedPageBreak/>
              <w:t>competența Agenției Naționale de Reglementare a Activităților Nu</w:t>
            </w:r>
            <w:r w:rsidR="00332F3C" w:rsidRPr="007E3D3F">
              <w:rPr>
                <w:b/>
                <w:sz w:val="24"/>
                <w:szCs w:val="24"/>
                <w:lang w:val="ro-RO"/>
              </w:rPr>
              <w:t>cleare, Radiologice și Chimice</w:t>
            </w:r>
            <w:r w:rsidR="001446E8" w:rsidRPr="007E3D3F">
              <w:rPr>
                <w:sz w:val="24"/>
                <w:szCs w:val="24"/>
                <w:lang w:val="ro-RO"/>
              </w:rPr>
              <w:t>.</w:t>
            </w:r>
          </w:p>
          <w:p w:rsidR="00486DE0" w:rsidRPr="007E3D3F" w:rsidRDefault="00F71BBE" w:rsidP="00486DE0">
            <w:pPr>
              <w:ind w:firstLine="0"/>
              <w:rPr>
                <w:sz w:val="24"/>
                <w:szCs w:val="24"/>
                <w:lang w:val="ro-RO"/>
              </w:rPr>
            </w:pPr>
            <w:r w:rsidRPr="007E3D3F">
              <w:rPr>
                <w:sz w:val="24"/>
                <w:szCs w:val="24"/>
                <w:lang w:val="ro-RO"/>
              </w:rPr>
              <w:t xml:space="preserve"> </w:t>
            </w:r>
            <w:r w:rsidR="00332F3C" w:rsidRPr="007E3D3F">
              <w:rPr>
                <w:sz w:val="24"/>
                <w:szCs w:val="24"/>
                <w:lang w:val="ro-RO"/>
              </w:rPr>
              <w:t xml:space="preserve">Modificarea anexei nr.1 la </w:t>
            </w:r>
            <w:r w:rsidR="00332F3C" w:rsidRPr="007E3D3F">
              <w:rPr>
                <w:i/>
                <w:sz w:val="24"/>
                <w:szCs w:val="24"/>
                <w:lang w:val="ro-RO"/>
              </w:rPr>
              <w:t>Regulamentul cu privire la regimul comercial și reglementarea utilizării hidrocarburilor halogenate care distrug stratul de ozon</w:t>
            </w:r>
            <w:r w:rsidR="00332F3C" w:rsidRPr="007E3D3F">
              <w:rPr>
                <w:sz w:val="24"/>
                <w:szCs w:val="24"/>
                <w:lang w:val="ro-RO"/>
              </w:rPr>
              <w:t xml:space="preserve">, aprobat prin Legea nr. 852/2002, rezultă din faptul că au intrat în vigoare prevederile </w:t>
            </w:r>
            <w:r w:rsidR="00332F3C" w:rsidRPr="007E3D3F">
              <w:rPr>
                <w:i/>
                <w:sz w:val="24"/>
                <w:szCs w:val="24"/>
                <w:lang w:val="ro-RO"/>
              </w:rPr>
              <w:t>Legii nr. 275/2018 pentru modificarea Legii nr. 172/2014 privind aprobarea Nomenclaturii combinate de mărfuri</w:t>
            </w:r>
            <w:r w:rsidR="00332F3C" w:rsidRPr="007E3D3F">
              <w:rPr>
                <w:sz w:val="24"/>
                <w:szCs w:val="24"/>
                <w:lang w:val="ro-RO"/>
              </w:rPr>
              <w:t>. În conformitate cu noua Nomenclatură combinată a mărfurilor a fost revizuită Lista substanțelor chimice a căror utilizare este reglementată de Protocolul de la Montreal</w:t>
            </w:r>
            <w:r w:rsidR="0072216E" w:rsidRPr="007E3D3F">
              <w:rPr>
                <w:sz w:val="24"/>
                <w:szCs w:val="24"/>
                <w:lang w:val="ro-RO"/>
              </w:rPr>
              <w:t xml:space="preserve"> (Anexa nr.1 a Regulamentului menționat)</w:t>
            </w:r>
            <w:r w:rsidR="00332F3C" w:rsidRPr="007E3D3F">
              <w:rPr>
                <w:sz w:val="24"/>
                <w:szCs w:val="24"/>
                <w:lang w:val="ro-RO"/>
              </w:rPr>
              <w:t>.</w:t>
            </w:r>
            <w:r w:rsidR="0072216E" w:rsidRPr="007E3D3F">
              <w:rPr>
                <w:sz w:val="24"/>
                <w:szCs w:val="24"/>
                <w:lang w:val="ro-RO"/>
              </w:rPr>
              <w:t xml:space="preserve"> Astfel, </w:t>
            </w:r>
            <w:r w:rsidR="0072216E" w:rsidRPr="007E3D3F">
              <w:rPr>
                <w:b/>
                <w:sz w:val="24"/>
                <w:szCs w:val="24"/>
                <w:lang w:val="ro-RO"/>
              </w:rPr>
              <w:t xml:space="preserve">au fost </w:t>
            </w:r>
            <w:r w:rsidR="00E67298" w:rsidRPr="007E3D3F">
              <w:rPr>
                <w:b/>
                <w:sz w:val="24"/>
                <w:szCs w:val="24"/>
                <w:lang w:val="ro-RO"/>
              </w:rPr>
              <w:t>actualizate</w:t>
            </w:r>
            <w:r w:rsidR="0072216E" w:rsidRPr="007E3D3F">
              <w:rPr>
                <w:b/>
                <w:sz w:val="24"/>
                <w:szCs w:val="24"/>
                <w:lang w:val="ro-RO"/>
              </w:rPr>
              <w:t xml:space="preserve"> codurile pozițiilor tarifare</w:t>
            </w:r>
            <w:r w:rsidR="0072216E" w:rsidRPr="007E3D3F">
              <w:rPr>
                <w:sz w:val="24"/>
                <w:szCs w:val="24"/>
                <w:lang w:val="ro-RO"/>
              </w:rPr>
              <w:t xml:space="preserve"> ale substanțelor chimice din anexă, conform Nomenclaturii combinate a mărfurilor</w:t>
            </w:r>
            <w:r w:rsidR="00E67298" w:rsidRPr="007E3D3F">
              <w:rPr>
                <w:sz w:val="24"/>
                <w:szCs w:val="24"/>
                <w:lang w:val="ro-RO"/>
              </w:rPr>
              <w:t>.</w:t>
            </w:r>
            <w:r w:rsidR="00486DE0" w:rsidRPr="007E3D3F">
              <w:rPr>
                <w:sz w:val="24"/>
                <w:szCs w:val="24"/>
                <w:lang w:val="ro-RO"/>
              </w:rPr>
              <w:t xml:space="preserve"> Ajustarea la Nomenclatura Combinată a Mărfurilor va permite eliminarea unor bariere de ordin tehnic în efectuarea comerțului exterior, întrucît toate activitățile comerciale ale agenților economici, în special procedura de vămuire a mărfurilor, este realizată în baza pozițiilor tarifare din Nomenclator.</w:t>
            </w:r>
            <w:r w:rsidR="00A03741" w:rsidRPr="007E3D3F">
              <w:rPr>
                <w:sz w:val="24"/>
                <w:szCs w:val="24"/>
                <w:lang w:val="ro-RO"/>
              </w:rPr>
              <w:t xml:space="preserve"> Aprobarea proiectului de lege va asigura simplificarea și eficientizarea procedurilor de import a HCFC, la facilitarea traficului de mărfuri.</w:t>
            </w:r>
          </w:p>
          <w:p w:rsidR="00B26664" w:rsidRPr="007E3D3F" w:rsidRDefault="00B26664" w:rsidP="00332F3C">
            <w:pPr>
              <w:ind w:firstLine="0"/>
              <w:rPr>
                <w:sz w:val="24"/>
                <w:szCs w:val="24"/>
                <w:lang w:val="ro-RO" w:eastAsia="ru-RU"/>
              </w:rPr>
            </w:pPr>
            <w:r w:rsidRPr="007E3D3F">
              <w:rPr>
                <w:sz w:val="24"/>
                <w:szCs w:val="24"/>
                <w:lang w:val="ro-RO" w:eastAsia="ru-RU"/>
              </w:rPr>
              <w:t>Proiectul de lege nu are impact direct asupra activității de întreprinzător, întrucît componenta taxelor vamale nu a fost modificată.</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sz w:val="24"/>
                <w:szCs w:val="24"/>
                <w:lang w:val="ro-RO"/>
              </w:rPr>
              <w:t>-</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4. Analiza impacturilor opţiunilor</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A4579" w:rsidRPr="007E3D3F" w:rsidRDefault="00042500" w:rsidP="00F71BBE">
            <w:pPr>
              <w:tabs>
                <w:tab w:val="left" w:pos="884"/>
                <w:tab w:val="left" w:pos="1196"/>
              </w:tabs>
              <w:ind w:firstLine="0"/>
              <w:rPr>
                <w:sz w:val="24"/>
                <w:szCs w:val="24"/>
                <w:lang w:val="ro-RO" w:eastAsia="ru-RU"/>
              </w:rPr>
            </w:pPr>
            <w:proofErr w:type="spellStart"/>
            <w:r w:rsidRPr="007E3D3F">
              <w:rPr>
                <w:sz w:val="24"/>
                <w:szCs w:val="24"/>
              </w:rPr>
              <w:t>Unificarea</w:t>
            </w:r>
            <w:proofErr w:type="spellEnd"/>
            <w:r w:rsidRPr="007E3D3F">
              <w:rPr>
                <w:sz w:val="24"/>
                <w:szCs w:val="24"/>
              </w:rPr>
              <w:t xml:space="preserve"> p</w:t>
            </w:r>
            <w:r w:rsidRPr="007E3D3F">
              <w:rPr>
                <w:sz w:val="24"/>
                <w:szCs w:val="24"/>
                <w:lang w:val="ro-RO"/>
              </w:rPr>
              <w:t>ozițiilor</w:t>
            </w:r>
            <w:r w:rsidR="00276CB0" w:rsidRPr="007E3D3F">
              <w:rPr>
                <w:sz w:val="24"/>
                <w:szCs w:val="24"/>
                <w:lang w:val="ro-RO"/>
              </w:rPr>
              <w:t xml:space="preserve"> tarifare ale mărfurilor</w:t>
            </w:r>
            <w:r w:rsidRPr="007E3D3F">
              <w:rPr>
                <w:sz w:val="24"/>
                <w:szCs w:val="24"/>
                <w:lang w:val="ro-RO"/>
              </w:rPr>
              <w:t xml:space="preserve"> stabilite în Legea </w:t>
            </w:r>
            <w:r w:rsidR="00D257A4" w:rsidRPr="007E3D3F">
              <w:rPr>
                <w:sz w:val="24"/>
                <w:szCs w:val="24"/>
                <w:lang w:val="ro-RO"/>
              </w:rPr>
              <w:t xml:space="preserve">nr. </w:t>
            </w:r>
            <w:r w:rsidRPr="007E3D3F">
              <w:rPr>
                <w:sz w:val="24"/>
                <w:szCs w:val="24"/>
                <w:lang w:val="ro-RO"/>
              </w:rPr>
              <w:t>852/2002 și cele stabilite în noua versiune a Nomenclaturii Combinate a Mărfurilor va contribui la lichidarea impedimentelor în activitatea agenților economici care importă și comercializează pe piața internă</w:t>
            </w:r>
            <w:r w:rsidR="0010236D" w:rsidRPr="007E3D3F">
              <w:rPr>
                <w:sz w:val="24"/>
                <w:szCs w:val="24"/>
                <w:lang w:val="ro-RO"/>
              </w:rPr>
              <w:t xml:space="preserve"> </w:t>
            </w:r>
            <w:r w:rsidRPr="007E3D3F">
              <w:rPr>
                <w:sz w:val="24"/>
                <w:szCs w:val="24"/>
                <w:lang w:val="ro-RO"/>
              </w:rPr>
              <w:t>hidroclorofluorocarburi.</w:t>
            </w:r>
            <w:r w:rsidR="009A4579" w:rsidRPr="007E3D3F">
              <w:rPr>
                <w:sz w:val="24"/>
                <w:szCs w:val="24"/>
                <w:lang w:val="ro-RO"/>
              </w:rPr>
              <w:t xml:space="preserve"> Modificarea pozițiilor tarifare ale mărfurilor, în conformitate cu noua versiune a Nomenclaturii Combinate a Mărfurilor, nu va avea </w:t>
            </w:r>
            <w:r w:rsidR="009A4579" w:rsidRPr="007E3D3F">
              <w:rPr>
                <w:sz w:val="24"/>
                <w:szCs w:val="24"/>
                <w:lang w:val="ro-RO" w:eastAsia="ru-RU"/>
              </w:rPr>
              <w:t>impact direct asupra activității de întreprinzător, întrucît componenta taxelor vamale nu a fost modificată.</w:t>
            </w:r>
          </w:p>
          <w:p w:rsidR="009A4579" w:rsidRPr="007E3D3F" w:rsidRDefault="009A4579" w:rsidP="009A4579">
            <w:pPr>
              <w:tabs>
                <w:tab w:val="left" w:pos="884"/>
                <w:tab w:val="left" w:pos="1196"/>
              </w:tabs>
              <w:rPr>
                <w:sz w:val="24"/>
                <w:szCs w:val="24"/>
                <w:lang w:val="ro-RO" w:eastAsia="ru-RU"/>
              </w:rPr>
            </w:pPr>
          </w:p>
          <w:p w:rsidR="009A4579" w:rsidRPr="007E3D3F" w:rsidRDefault="009A4579" w:rsidP="00F71BBE">
            <w:pPr>
              <w:tabs>
                <w:tab w:val="left" w:pos="884"/>
                <w:tab w:val="left" w:pos="1196"/>
              </w:tabs>
              <w:ind w:firstLine="0"/>
              <w:rPr>
                <w:sz w:val="24"/>
                <w:szCs w:val="24"/>
                <w:lang w:val="ro-RO"/>
              </w:rPr>
            </w:pPr>
            <w:r w:rsidRPr="007E3D3F">
              <w:rPr>
                <w:sz w:val="24"/>
                <w:szCs w:val="24"/>
                <w:lang w:val="ro-RO" w:eastAsia="ru-RU"/>
              </w:rPr>
              <w:t>Preluarea de către</w:t>
            </w:r>
            <w:r w:rsidRPr="007E3D3F">
              <w:rPr>
                <w:sz w:val="24"/>
                <w:szCs w:val="24"/>
                <w:lang w:val="ro-RO"/>
              </w:rPr>
              <w:t xml:space="preserve"> Agenția Națională de Reglementare a Activităților Nucleare, Radiologice și Chimice a competențelor instituționale ale Agenției de Mediu în eliberarea autorizației pentru importul, exportul sau reexportul substanțelor ce distrug stratul de ozon, de asemenea nu va afecta activitatea de întreprinzător.</w:t>
            </w:r>
          </w:p>
          <w:p w:rsidR="00042500" w:rsidRPr="007E3D3F" w:rsidRDefault="00042500" w:rsidP="003D3143">
            <w:pPr>
              <w:ind w:firstLine="0"/>
              <w:rPr>
                <w:sz w:val="24"/>
                <w:szCs w:val="24"/>
                <w:lang w:val="ro-RO"/>
              </w:rPr>
            </w:pPr>
          </w:p>
          <w:p w:rsidR="009941BA" w:rsidRPr="007E3D3F" w:rsidRDefault="00CB13C4" w:rsidP="007E3D3F">
            <w:pPr>
              <w:ind w:firstLine="0"/>
              <w:rPr>
                <w:sz w:val="24"/>
                <w:szCs w:val="24"/>
                <w:lang w:val="ro-RO"/>
              </w:rPr>
            </w:pPr>
            <w:r w:rsidRPr="007E3D3F">
              <w:rPr>
                <w:sz w:val="24"/>
                <w:szCs w:val="24"/>
                <w:lang w:val="ro-RO"/>
              </w:rPr>
              <w:t xml:space="preserve">Importul echipamentelor şi utilajelor ce funcționează pe baza de hidroclorofluorocarburi este inoportun din cauza reducerii substanțiale a cantității importate anual de HCFC (conform prevederilor HG </w:t>
            </w:r>
            <w:r w:rsidR="00D257A4" w:rsidRPr="007E3D3F">
              <w:rPr>
                <w:sz w:val="24"/>
                <w:szCs w:val="24"/>
                <w:lang w:val="ro-RO"/>
              </w:rPr>
              <w:t xml:space="preserve">nr. </w:t>
            </w:r>
            <w:hyperlink r:id="rId6" w:tgtFrame="_blank" w:history="1">
              <w:r w:rsidRPr="007E3D3F">
                <w:rPr>
                  <w:bCs/>
                  <w:sz w:val="24"/>
                  <w:szCs w:val="24"/>
                  <w:shd w:val="clear" w:color="auto" w:fill="FFFFFF"/>
                  <w:lang w:val="ro-RO"/>
                </w:rPr>
                <w:t>856/2016)</w:t>
              </w:r>
            </w:hyperlink>
            <w:r w:rsidRPr="007E3D3F">
              <w:rPr>
                <w:sz w:val="24"/>
                <w:szCs w:val="24"/>
                <w:lang w:val="ro-RO"/>
              </w:rPr>
              <w:t>. Din cauza reducerii considerabile a cantităţii importate de asemenea substanţe, în viitorul apropiat va fi necesară reutilarea echipamentelor frigorifice și de climatizare a aerului care funcționează pe bază de HCFC și substituirea acestora cu echipamente ce funcţionează pe bază de freoni alternativi de generație nouă, inclusiv freoni naturali. Din puct de vedere economic, importul acestor echipamente nu este rentabil</w:t>
            </w:r>
            <w:r w:rsidR="003D3143" w:rsidRPr="007E3D3F">
              <w:rPr>
                <w:sz w:val="24"/>
                <w:szCs w:val="24"/>
                <w:lang w:val="ro-RO"/>
              </w:rPr>
              <w:t>.</w:t>
            </w:r>
            <w:bookmarkStart w:id="0" w:name="_GoBack"/>
            <w:bookmarkEnd w:id="0"/>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b</w:t>
            </w:r>
            <w:r w:rsidRPr="007E3D3F">
              <w:rPr>
                <w:bCs/>
                <w:sz w:val="24"/>
                <w:szCs w:val="24"/>
                <w:vertAlign w:val="superscript"/>
                <w:lang w:val="ro-RO"/>
              </w:rPr>
              <w:t>1</w:t>
            </w:r>
            <w:r w:rsidRPr="007E3D3F">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rPr>
              <w:t>b</w:t>
            </w:r>
            <w:r w:rsidRPr="007E3D3F">
              <w:rPr>
                <w:bCs/>
                <w:sz w:val="24"/>
                <w:szCs w:val="24"/>
                <w:vertAlign w:val="superscript"/>
                <w:lang w:val="ro-RO"/>
              </w:rPr>
              <w:t>2</w:t>
            </w:r>
            <w:r w:rsidRPr="007E3D3F">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Cs/>
                <w:sz w:val="24"/>
                <w:szCs w:val="24"/>
                <w:lang w:val="ro-RO"/>
              </w:rPr>
              <w:t xml:space="preserve">d) Dacă este cazul, pentru opțiunea recomandată expuneți costurile de conformare pentru întreprinderi, dacă există impact disproporționat care poate distorsiona concurența și ce impact </w:t>
            </w:r>
            <w:r w:rsidRPr="007E3D3F">
              <w:rPr>
                <w:bCs/>
                <w:sz w:val="24"/>
                <w:szCs w:val="24"/>
                <w:lang w:val="ro-RO"/>
              </w:rPr>
              <w:lastRenderedPageBreak/>
              <w:t>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B21C2">
            <w:pPr>
              <w:ind w:firstLine="0"/>
              <w:rPr>
                <w:bCs/>
                <w:sz w:val="24"/>
                <w:szCs w:val="24"/>
                <w:lang w:val="ro-RO"/>
              </w:rPr>
            </w:pP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
                <w:bCs/>
                <w:sz w:val="24"/>
                <w:szCs w:val="24"/>
                <w:u w:val="single"/>
                <w:lang w:val="ro-RO"/>
              </w:rPr>
            </w:pPr>
            <w:r w:rsidRPr="007E3D3F">
              <w:rPr>
                <w:b/>
                <w:bCs/>
                <w:sz w:val="24"/>
                <w:szCs w:val="24"/>
                <w:u w:val="single"/>
                <w:lang w:val="ro-RO"/>
              </w:rPr>
              <w:t>Concluzie</w:t>
            </w:r>
          </w:p>
          <w:p w:rsidR="00457A8E" w:rsidRPr="007E3D3F" w:rsidRDefault="00457A8E" w:rsidP="00BD7E3C">
            <w:pPr>
              <w:ind w:firstLine="0"/>
              <w:jc w:val="left"/>
              <w:rPr>
                <w:bCs/>
                <w:sz w:val="24"/>
                <w:szCs w:val="24"/>
                <w:lang w:val="ro-RO"/>
              </w:rPr>
            </w:pPr>
            <w:r w:rsidRPr="007E3D3F">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BB21C2" w:rsidP="00D257A4">
            <w:pPr>
              <w:ind w:firstLine="0"/>
              <w:jc w:val="left"/>
              <w:rPr>
                <w:sz w:val="24"/>
                <w:szCs w:val="24"/>
                <w:lang w:val="ro-RO"/>
              </w:rPr>
            </w:pPr>
            <w:r w:rsidRPr="007E3D3F">
              <w:rPr>
                <w:sz w:val="24"/>
                <w:szCs w:val="24"/>
                <w:lang w:val="ro-RO"/>
              </w:rPr>
              <w:t xml:space="preserve">Pentru a atinge obiectivele stabilite este necesră efectuarea modificărilor propuse privind aducerea în concordanţă a Legii </w:t>
            </w:r>
            <w:r w:rsidR="00D257A4" w:rsidRPr="007E3D3F">
              <w:rPr>
                <w:sz w:val="24"/>
                <w:szCs w:val="24"/>
                <w:lang w:val="ro-RO"/>
              </w:rPr>
              <w:t xml:space="preserve">nr. </w:t>
            </w:r>
            <w:r w:rsidRPr="007E3D3F">
              <w:rPr>
                <w:sz w:val="24"/>
                <w:szCs w:val="24"/>
                <w:lang w:val="ro-RO"/>
              </w:rPr>
              <w:t>852/2002 cu prevederile Legii privind substanţele chimice, Nomenclatura Combinată a Mărfurilor şi prevederile Protocolului de la Montreal</w:t>
            </w:r>
            <w:r w:rsidR="00AC05C2" w:rsidRPr="007E3D3F">
              <w:rPr>
                <w:sz w:val="24"/>
                <w:szCs w:val="24"/>
                <w:lang w:val="ro-RO"/>
              </w:rPr>
              <w:t>, lichidarea discrepanţelor existente între unele prevederi ale actului normativ.</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5. Implementarea şi monitorizarea</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68374E" w:rsidP="00BD7E3C">
            <w:pPr>
              <w:ind w:firstLine="0"/>
              <w:jc w:val="left"/>
              <w:rPr>
                <w:sz w:val="24"/>
                <w:szCs w:val="24"/>
                <w:lang w:val="ro-RO"/>
              </w:rPr>
            </w:pPr>
            <w:r w:rsidRPr="007E3D3F">
              <w:rPr>
                <w:sz w:val="24"/>
                <w:szCs w:val="24"/>
                <w:lang w:val="ro-RO"/>
              </w:rPr>
              <w:t>Conform prevederilor art.46 alin.(2) lit. a) a Legii nr. 277/2018 privind substanțele chimice, în termen de 12 luni de la intrare în vigoare a prezentei legi va elabora și va prezenta Parlamentului propuneri pentru aducerea actelor legislative în vigoare în conformitate cu prezenta lege.</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bCs/>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bCs/>
                <w:sz w:val="24"/>
                <w:szCs w:val="24"/>
                <w:lang w:val="ro-RO"/>
              </w:rPr>
              <w:t>-</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b/>
                <w:bCs/>
                <w:sz w:val="24"/>
                <w:szCs w:val="24"/>
                <w:lang w:val="ro-RO"/>
              </w:rPr>
              <w:t>6. Consultarea</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bCs/>
                <w:sz w:val="24"/>
                <w:szCs w:val="24"/>
                <w:lang w:val="ro-RO"/>
              </w:rPr>
            </w:pPr>
            <w:r w:rsidRPr="007E3D3F">
              <w:rPr>
                <w:sz w:val="24"/>
                <w:szCs w:val="24"/>
                <w:lang w:val="ro-RO"/>
              </w:rPr>
              <w:t xml:space="preserve">a) Identificați principalele </w:t>
            </w:r>
            <w:proofErr w:type="spellStart"/>
            <w:r w:rsidRPr="007E3D3F">
              <w:rPr>
                <w:sz w:val="24"/>
                <w:szCs w:val="24"/>
                <w:lang w:val="ro-RO"/>
              </w:rPr>
              <w:t>părţi</w:t>
            </w:r>
            <w:proofErr w:type="spellEnd"/>
            <w:r w:rsidRPr="007E3D3F">
              <w:rPr>
                <w:sz w:val="24"/>
                <w:szCs w:val="24"/>
                <w:lang w:val="ro-RO"/>
              </w:rPr>
              <w:t xml:space="preserve">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F362CD" w:rsidP="00982275">
            <w:pPr>
              <w:ind w:firstLine="0"/>
              <w:rPr>
                <w:sz w:val="24"/>
                <w:szCs w:val="24"/>
                <w:lang w:val="ro-RO"/>
              </w:rPr>
            </w:pPr>
            <w:proofErr w:type="spellStart"/>
            <w:r w:rsidRPr="007E3D3F">
              <w:rPr>
                <w:sz w:val="24"/>
                <w:szCs w:val="24"/>
                <w:lang w:val="ro-RO"/>
              </w:rPr>
              <w:t>Agenţii</w:t>
            </w:r>
            <w:proofErr w:type="spellEnd"/>
            <w:r w:rsidRPr="007E3D3F">
              <w:rPr>
                <w:sz w:val="24"/>
                <w:szCs w:val="24"/>
                <w:lang w:val="ro-RO"/>
              </w:rPr>
              <w:t xml:space="preserve"> economici care import</w:t>
            </w:r>
            <w:r w:rsidR="00982275" w:rsidRPr="007E3D3F">
              <w:rPr>
                <w:sz w:val="24"/>
                <w:szCs w:val="24"/>
                <w:lang w:val="ro-RO"/>
              </w:rPr>
              <w:t>ă substanţe care distrug stratul de ozon</w:t>
            </w:r>
            <w:r w:rsidR="00D257A4" w:rsidRPr="007E3D3F">
              <w:rPr>
                <w:sz w:val="24"/>
                <w:szCs w:val="24"/>
                <w:lang w:val="ro-RO"/>
              </w:rPr>
              <w:t>.</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982275" w:rsidP="002F4F74">
            <w:pPr>
              <w:tabs>
                <w:tab w:val="left" w:pos="7905"/>
              </w:tabs>
              <w:ind w:firstLine="0"/>
              <w:jc w:val="left"/>
              <w:rPr>
                <w:sz w:val="24"/>
                <w:szCs w:val="24"/>
                <w:lang w:val="ro-RO"/>
              </w:rPr>
            </w:pPr>
            <w:r w:rsidRPr="007E3D3F">
              <w:rPr>
                <w:sz w:val="24"/>
                <w:szCs w:val="24"/>
                <w:lang w:val="ro-RO"/>
              </w:rPr>
              <w:t xml:space="preserve">Proiectul a fost plasat spre consultare pe pagina </w:t>
            </w:r>
            <w:r w:rsidR="002F4F74" w:rsidRPr="007E3D3F">
              <w:rPr>
                <w:sz w:val="24"/>
                <w:szCs w:val="24"/>
                <w:lang w:val="ro-RO"/>
              </w:rPr>
              <w:t>oficială madrm.gov.md și particip.gov.md.</w:t>
            </w:r>
          </w:p>
        </w:tc>
      </w:tr>
      <w:tr w:rsidR="007E3D3F" w:rsidRPr="007E3D3F" w:rsidTr="00031DBB">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left"/>
              <w:rPr>
                <w:sz w:val="24"/>
                <w:szCs w:val="24"/>
                <w:lang w:val="ro-RO"/>
              </w:rPr>
            </w:pPr>
            <w:r w:rsidRPr="007E3D3F">
              <w:rPr>
                <w:sz w:val="24"/>
                <w:szCs w:val="24"/>
                <w:lang w:val="ro-RO"/>
              </w:rPr>
              <w:t xml:space="preserve">c) Expuneți succint </w:t>
            </w:r>
            <w:proofErr w:type="spellStart"/>
            <w:r w:rsidRPr="007E3D3F">
              <w:rPr>
                <w:sz w:val="24"/>
                <w:szCs w:val="24"/>
                <w:lang w:val="ro-RO"/>
              </w:rPr>
              <w:t>poziţia</w:t>
            </w:r>
            <w:proofErr w:type="spellEnd"/>
            <w:r w:rsidRPr="007E3D3F">
              <w:rPr>
                <w:sz w:val="24"/>
                <w:szCs w:val="24"/>
                <w:lang w:val="ro-RO"/>
              </w:rPr>
              <w:t xml:space="preserve">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332F3C" w:rsidP="00BD7E3C">
            <w:pPr>
              <w:ind w:firstLine="0"/>
              <w:jc w:val="left"/>
              <w:rPr>
                <w:sz w:val="24"/>
                <w:szCs w:val="24"/>
                <w:lang w:val="ro-RO"/>
              </w:rPr>
            </w:pPr>
            <w:r w:rsidRPr="007E3D3F">
              <w:rPr>
                <w:bCs/>
                <w:sz w:val="24"/>
                <w:szCs w:val="24"/>
                <w:lang w:val="ro-RO"/>
              </w:rPr>
              <w:t>-</w:t>
            </w:r>
          </w:p>
        </w:tc>
      </w:tr>
      <w:tr w:rsidR="007E3D3F" w:rsidRPr="007E3D3F" w:rsidTr="00031DBB">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67298" w:rsidRPr="007E3D3F" w:rsidRDefault="00E67298" w:rsidP="00BD7E3C">
            <w:pPr>
              <w:ind w:firstLine="0"/>
              <w:jc w:val="right"/>
              <w:rPr>
                <w:b/>
                <w:bCs/>
                <w:sz w:val="24"/>
                <w:szCs w:val="24"/>
                <w:lang w:val="ro-RO"/>
              </w:rPr>
            </w:pPr>
          </w:p>
          <w:p w:rsidR="00457A8E" w:rsidRPr="007E3D3F" w:rsidRDefault="00457A8E" w:rsidP="00BD7E3C">
            <w:pPr>
              <w:ind w:firstLine="0"/>
              <w:jc w:val="right"/>
              <w:rPr>
                <w:b/>
                <w:bCs/>
                <w:sz w:val="24"/>
                <w:szCs w:val="24"/>
                <w:lang w:val="ro-RO"/>
              </w:rPr>
            </w:pPr>
            <w:r w:rsidRPr="007E3D3F">
              <w:rPr>
                <w:b/>
                <w:bCs/>
                <w:sz w:val="24"/>
                <w:szCs w:val="24"/>
                <w:lang w:val="ro-RO"/>
              </w:rPr>
              <w:t xml:space="preserve">Anexă </w:t>
            </w:r>
          </w:p>
          <w:p w:rsidR="00457A8E" w:rsidRPr="007E3D3F" w:rsidRDefault="00457A8E" w:rsidP="00BD7E3C">
            <w:pPr>
              <w:ind w:firstLine="0"/>
              <w:jc w:val="center"/>
              <w:rPr>
                <w:b/>
                <w:bCs/>
                <w:sz w:val="24"/>
                <w:szCs w:val="24"/>
                <w:lang w:val="ro-RO"/>
              </w:rPr>
            </w:pPr>
            <w:r w:rsidRPr="007E3D3F">
              <w:rPr>
                <w:b/>
                <w:bCs/>
                <w:sz w:val="24"/>
                <w:szCs w:val="24"/>
                <w:lang w:val="ro-RO"/>
              </w:rPr>
              <w:t>Tabel pentru identificarea impacturilor</w:t>
            </w:r>
          </w:p>
        </w:tc>
      </w:tr>
      <w:tr w:rsidR="007E3D3F" w:rsidRPr="007E3D3F" w:rsidTr="00031DBB">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center"/>
              <w:rPr>
                <w:b/>
                <w:bCs/>
                <w:sz w:val="24"/>
                <w:szCs w:val="24"/>
                <w:lang w:val="ro-RO"/>
              </w:rPr>
            </w:pPr>
            <w:r w:rsidRPr="007E3D3F">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7E3D3F" w:rsidRDefault="00457A8E" w:rsidP="00BD7E3C">
            <w:pPr>
              <w:ind w:firstLine="0"/>
              <w:jc w:val="center"/>
              <w:rPr>
                <w:b/>
                <w:sz w:val="24"/>
                <w:szCs w:val="24"/>
                <w:lang w:val="ro-RO"/>
              </w:rPr>
            </w:pPr>
            <w:r w:rsidRPr="007E3D3F">
              <w:rPr>
                <w:b/>
                <w:sz w:val="24"/>
                <w:szCs w:val="24"/>
                <w:lang w:val="ro-RO"/>
              </w:rPr>
              <w:t>Punctaj atribuit</w:t>
            </w:r>
          </w:p>
        </w:tc>
      </w:tr>
      <w:tr w:rsidR="007E3D3F" w:rsidRPr="007E3D3F" w:rsidTr="00031DB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i/>
                <w:sz w:val="24"/>
                <w:szCs w:val="24"/>
                <w:lang w:val="ro-RO"/>
              </w:rPr>
            </w:pPr>
            <w:r w:rsidRPr="007E3D3F">
              <w:rPr>
                <w:i/>
                <w:sz w:val="24"/>
                <w:szCs w:val="24"/>
                <w:lang w:val="ro-RO"/>
              </w:rPr>
              <w:t xml:space="preserve">Opțiunea </w:t>
            </w:r>
          </w:p>
          <w:p w:rsidR="00457A8E" w:rsidRPr="007E3D3F" w:rsidRDefault="00457A8E" w:rsidP="00BD7E3C">
            <w:pPr>
              <w:ind w:firstLine="0"/>
              <w:jc w:val="left"/>
              <w:rPr>
                <w:i/>
                <w:sz w:val="24"/>
                <w:szCs w:val="24"/>
                <w:lang w:val="ro-RO"/>
              </w:rPr>
            </w:pPr>
            <w:r w:rsidRPr="007E3D3F">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i/>
                <w:sz w:val="24"/>
                <w:szCs w:val="24"/>
                <w:lang w:val="ro-RO"/>
              </w:rPr>
            </w:pPr>
            <w:r w:rsidRPr="007E3D3F">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i/>
                <w:sz w:val="24"/>
                <w:szCs w:val="24"/>
                <w:lang w:val="ro-RO"/>
              </w:rPr>
            </w:pPr>
            <w:r w:rsidRPr="007E3D3F">
              <w:rPr>
                <w:bCs/>
                <w:i/>
                <w:sz w:val="24"/>
                <w:szCs w:val="24"/>
                <w:lang w:val="ro-RO"/>
              </w:rPr>
              <w:t>Opțiunea alterativă 2</w:t>
            </w:r>
          </w:p>
        </w:tc>
      </w:tr>
      <w:tr w:rsidR="007E3D3F" w:rsidRPr="007E3D3F" w:rsidTr="00031DB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
                <w:sz w:val="24"/>
                <w:szCs w:val="24"/>
                <w:lang w:val="ro-RO"/>
              </w:rPr>
            </w:pPr>
            <w:r w:rsidRPr="007E3D3F">
              <w:rPr>
                <w:b/>
                <w:bCs/>
                <w:sz w:val="24"/>
                <w:szCs w:val="24"/>
                <w:lang w:val="ro-RO"/>
              </w:rPr>
              <w:t>Economic</w:t>
            </w:r>
          </w:p>
        </w:tc>
      </w:tr>
      <w:tr w:rsidR="007E3D3F" w:rsidRPr="007E3D3F" w:rsidTr="00031DBB">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r w:rsidRPr="007E3D3F">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r w:rsidRPr="007E3D3F">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r w:rsidRPr="007E3D3F">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4" w:space="0" w:color="auto"/>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7E3D3F" w:rsidRDefault="00457A8E" w:rsidP="00BD7E3C">
            <w:pPr>
              <w:ind w:firstLine="0"/>
              <w:rPr>
                <w:bCs/>
                <w:sz w:val="24"/>
                <w:szCs w:val="24"/>
                <w:lang w:val="ro-RO"/>
              </w:rPr>
            </w:pPr>
            <w:r w:rsidRPr="007E3D3F">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7E3D3F" w:rsidRDefault="00A904F6" w:rsidP="00BD7E3C">
            <w:pPr>
              <w:ind w:firstLine="0"/>
              <w:rPr>
                <w:sz w:val="24"/>
                <w:szCs w:val="24"/>
                <w:lang w:val="ro-RO"/>
              </w:rPr>
            </w:pPr>
            <w:r w:rsidRPr="007E3D3F">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rsidR="00457A8E" w:rsidRPr="007E3D3F" w:rsidRDefault="00457A8E" w:rsidP="00BD7E3C">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7E3D3F" w:rsidRDefault="00457A8E" w:rsidP="00BD7E3C">
            <w:pPr>
              <w:ind w:firstLine="0"/>
              <w:rPr>
                <w:sz w:val="24"/>
                <w:szCs w:val="24"/>
                <w:lang w:val="ro-RO"/>
              </w:rPr>
            </w:pPr>
          </w:p>
        </w:tc>
      </w:tr>
      <w:tr w:rsidR="007E3D3F" w:rsidRPr="007E3D3F" w:rsidTr="00031DBB">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rPr>
            </w:pPr>
            <w:r w:rsidRPr="007E3D3F">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rPr>
            </w:pPr>
            <w:r w:rsidRPr="007E3D3F">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
                <w:sz w:val="24"/>
                <w:szCs w:val="24"/>
                <w:lang w:val="ro-RO"/>
              </w:rPr>
            </w:pPr>
            <w:r w:rsidRPr="007E3D3F">
              <w:rPr>
                <w:b/>
                <w:bCs/>
                <w:sz w:val="24"/>
                <w:szCs w:val="24"/>
                <w:lang w:val="ro-RO"/>
              </w:rPr>
              <w:t>Social</w:t>
            </w:r>
          </w:p>
        </w:tc>
      </w:tr>
      <w:tr w:rsidR="007E3D3F" w:rsidRPr="007E3D3F" w:rsidTr="00031DBB">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lastRenderedPageBreak/>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61C03" w:rsidP="00BD7E3C">
            <w:pPr>
              <w:ind w:firstLine="0"/>
              <w:jc w:val="left"/>
              <w:rPr>
                <w:bCs/>
                <w:sz w:val="24"/>
                <w:szCs w:val="24"/>
                <w:lang w:val="ro-RO"/>
              </w:rPr>
            </w:pPr>
            <w:r w:rsidRPr="007E3D3F">
              <w:rPr>
                <w:bCs/>
                <w:sz w:val="24"/>
                <w:szCs w:val="24"/>
                <w:lang w:val="ro-RO"/>
              </w:rPr>
              <w:t>D</w:t>
            </w:r>
            <w:r w:rsidR="00457A8E" w:rsidRPr="007E3D3F">
              <w:rPr>
                <w:bCs/>
                <w:sz w:val="24"/>
                <w:szCs w:val="24"/>
                <w:lang w:val="ro-RO"/>
              </w:rPr>
              <w:t>iscriminarea</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
                <w:sz w:val="24"/>
                <w:szCs w:val="24"/>
                <w:lang w:val="ro-RO"/>
              </w:rPr>
            </w:pPr>
            <w:r w:rsidRPr="007E3D3F">
              <w:rPr>
                <w:b/>
                <w:sz w:val="24"/>
                <w:szCs w:val="24"/>
                <w:lang w:val="ro-RO"/>
              </w:rPr>
              <w:t>De mediu</w:t>
            </w:r>
          </w:p>
        </w:tc>
      </w:tr>
      <w:tr w:rsidR="007E3D3F" w:rsidRPr="007E3D3F" w:rsidTr="00031DB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sz w:val="24"/>
                <w:szCs w:val="24"/>
                <w:lang w:val="ro-RO"/>
              </w:rPr>
            </w:pPr>
            <w:r w:rsidRPr="007E3D3F">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61C03" w:rsidP="00BD7E3C">
            <w:pPr>
              <w:ind w:firstLine="0"/>
              <w:jc w:val="left"/>
              <w:rPr>
                <w:bCs/>
                <w:sz w:val="24"/>
                <w:szCs w:val="24"/>
                <w:lang w:val="ro-RO"/>
              </w:rPr>
            </w:pPr>
            <w:r w:rsidRPr="007E3D3F">
              <w:rPr>
                <w:bCs/>
                <w:sz w:val="24"/>
                <w:szCs w:val="24"/>
                <w:lang w:val="ro-RO"/>
              </w:rPr>
              <w:t>B</w:t>
            </w:r>
            <w:r w:rsidR="00457A8E" w:rsidRPr="007E3D3F">
              <w:rPr>
                <w:bCs/>
                <w:sz w:val="24"/>
                <w:szCs w:val="24"/>
                <w:lang w:val="ro-RO"/>
              </w:rPr>
              <w:t>iodiversitatea</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61C03" w:rsidP="00BD7E3C">
            <w:pPr>
              <w:ind w:firstLine="0"/>
              <w:jc w:val="left"/>
              <w:rPr>
                <w:bCs/>
                <w:sz w:val="24"/>
                <w:szCs w:val="24"/>
                <w:lang w:val="ro-RO"/>
              </w:rPr>
            </w:pPr>
            <w:r w:rsidRPr="007E3D3F">
              <w:rPr>
                <w:bCs/>
                <w:sz w:val="24"/>
                <w:szCs w:val="24"/>
                <w:lang w:val="ro-RO"/>
              </w:rPr>
              <w:t>F</w:t>
            </w:r>
            <w:r w:rsidR="00457A8E" w:rsidRPr="007E3D3F">
              <w:rPr>
                <w:bCs/>
                <w:sz w:val="24"/>
                <w:szCs w:val="24"/>
                <w:lang w:val="ro-RO"/>
              </w:rPr>
              <w:t>lora</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61C03" w:rsidP="00BD7E3C">
            <w:pPr>
              <w:ind w:firstLine="0"/>
              <w:jc w:val="left"/>
              <w:rPr>
                <w:bCs/>
                <w:sz w:val="24"/>
                <w:szCs w:val="24"/>
                <w:lang w:val="ro-RO"/>
              </w:rPr>
            </w:pPr>
            <w:r w:rsidRPr="007E3D3F">
              <w:rPr>
                <w:bCs/>
                <w:sz w:val="24"/>
                <w:szCs w:val="24"/>
                <w:lang w:val="ro-RO"/>
              </w:rPr>
              <w:t>F</w:t>
            </w:r>
            <w:r w:rsidR="00457A8E" w:rsidRPr="007E3D3F">
              <w:rPr>
                <w:bCs/>
                <w:sz w:val="24"/>
                <w:szCs w:val="24"/>
                <w:lang w:val="ro-RO"/>
              </w:rPr>
              <w:t>auna</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E3D3F" w:rsidRDefault="00457A8E" w:rsidP="00BD7E3C">
            <w:pPr>
              <w:ind w:firstLine="0"/>
              <w:jc w:val="left"/>
              <w:rPr>
                <w:bCs/>
                <w:sz w:val="24"/>
                <w:szCs w:val="24"/>
                <w:lang w:val="ro-RO"/>
              </w:rPr>
            </w:pPr>
            <w:r w:rsidRPr="007E3D3F">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7E3D3F" w:rsidRDefault="00A904F6" w:rsidP="00BD7E3C">
            <w:pPr>
              <w:ind w:firstLine="0"/>
              <w:jc w:val="left"/>
              <w:rPr>
                <w:sz w:val="24"/>
                <w:szCs w:val="24"/>
                <w:lang w:val="ro-RO"/>
              </w:rPr>
            </w:pPr>
            <w:r w:rsidRPr="007E3D3F">
              <w:rPr>
                <w:sz w:val="24"/>
                <w:szCs w:val="24"/>
                <w:lang w:val="ro-RO"/>
              </w:rPr>
              <w:t>2</w:t>
            </w:r>
            <w:r w:rsidR="005C3361" w:rsidRPr="007E3D3F">
              <w:rPr>
                <w:sz w:val="24"/>
                <w:szCs w:val="24"/>
                <w:lang w:val="ro-RO"/>
              </w:rPr>
              <w:t xml:space="preserve"> </w:t>
            </w:r>
          </w:p>
        </w:tc>
        <w:tc>
          <w:tcPr>
            <w:tcW w:w="768" w:type="pct"/>
            <w:tcBorders>
              <w:top w:val="nil"/>
              <w:left w:val="single" w:sz="6" w:space="0" w:color="000000"/>
              <w:bottom w:val="single" w:sz="4" w:space="0" w:color="auto"/>
              <w:right w:val="single" w:sz="6" w:space="0" w:color="000000"/>
            </w:tcBorders>
          </w:tcPr>
          <w:p w:rsidR="00457A8E" w:rsidRPr="007E3D3F"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7E3D3F" w:rsidRDefault="00457A8E" w:rsidP="00BD7E3C">
            <w:pPr>
              <w:ind w:firstLine="0"/>
              <w:jc w:val="left"/>
              <w:rPr>
                <w:sz w:val="24"/>
                <w:szCs w:val="24"/>
                <w:lang w:val="ro-RO"/>
              </w:rPr>
            </w:pPr>
          </w:p>
        </w:tc>
      </w:tr>
      <w:tr w:rsidR="007E3D3F" w:rsidRPr="007E3D3F" w:rsidTr="00031DB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7E3D3F" w:rsidRDefault="00457A8E" w:rsidP="00BD7E3C">
            <w:pPr>
              <w:ind w:firstLine="0"/>
              <w:rPr>
                <w:sz w:val="24"/>
                <w:szCs w:val="24"/>
                <w:lang w:val="ro-RO"/>
              </w:rPr>
            </w:pPr>
            <w:r w:rsidRPr="007E3D3F">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w:t>
            </w:r>
            <w:r w:rsidRPr="007E3D3F">
              <w:rPr>
                <w:bCs/>
                <w:i/>
                <w:iCs/>
                <w:sz w:val="24"/>
                <w:szCs w:val="24"/>
                <w:lang w:val="ro-RO"/>
              </w:rPr>
              <w:lastRenderedPageBreak/>
              <w:t>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E3D3F">
              <w:rPr>
                <w:bCs/>
                <w:i/>
                <w:iCs/>
                <w:sz w:val="24"/>
                <w:szCs w:val="24"/>
                <w:vertAlign w:val="superscript"/>
                <w:lang w:val="ro-RO"/>
              </w:rPr>
              <w:t>1</w:t>
            </w:r>
            <w:r w:rsidRPr="007E3D3F">
              <w:rPr>
                <w:bCs/>
                <w:i/>
                <w:iCs/>
                <w:sz w:val="24"/>
                <w:szCs w:val="24"/>
                <w:lang w:val="ro-RO"/>
              </w:rPr>
              <w:t>) și, după caz,  b</w:t>
            </w:r>
            <w:r w:rsidRPr="007E3D3F">
              <w:rPr>
                <w:bCs/>
                <w:i/>
                <w:iCs/>
                <w:sz w:val="24"/>
                <w:szCs w:val="24"/>
                <w:vertAlign w:val="superscript"/>
                <w:lang w:val="ro-RO"/>
              </w:rPr>
              <w:t>2</w:t>
            </w:r>
            <w:r w:rsidRPr="007E3D3F">
              <w:rPr>
                <w:bCs/>
                <w:i/>
                <w:iCs/>
                <w:sz w:val="24"/>
                <w:szCs w:val="24"/>
                <w:lang w:val="ro-RO"/>
              </w:rPr>
              <w:t>), privind analiza impacturilor opțiunilor.</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ind w:firstLine="0"/>
              <w:jc w:val="right"/>
              <w:rPr>
                <w:b/>
                <w:bCs/>
                <w:sz w:val="24"/>
                <w:szCs w:val="24"/>
                <w:lang w:val="ro-RO"/>
              </w:rPr>
            </w:pPr>
            <w:r w:rsidRPr="007E3D3F">
              <w:rPr>
                <w:b/>
                <w:bCs/>
                <w:sz w:val="24"/>
                <w:szCs w:val="24"/>
                <w:lang w:val="ro-RO"/>
              </w:rPr>
              <w:lastRenderedPageBreak/>
              <w:t>Anexe</w:t>
            </w:r>
          </w:p>
        </w:tc>
      </w:tr>
      <w:tr w:rsidR="007E3D3F" w:rsidRPr="007E3D3F" w:rsidTr="00031DB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E3D3F" w:rsidRDefault="00457A8E" w:rsidP="00BD7E3C">
            <w:pPr>
              <w:pStyle w:val="lf"/>
              <w:rPr>
                <w:lang w:val="ro-RO"/>
              </w:rPr>
            </w:pPr>
            <w:r w:rsidRPr="007E3D3F">
              <w:rPr>
                <w:lang w:val="ro-RO"/>
              </w:rPr>
              <w:t>Proiectul preliminar de act normativ</w:t>
            </w:r>
          </w:p>
          <w:p w:rsidR="00457A8E" w:rsidRPr="007E3D3F" w:rsidRDefault="00457A8E" w:rsidP="00BD7E3C">
            <w:pPr>
              <w:pStyle w:val="lf"/>
              <w:rPr>
                <w:lang w:val="ro-RO"/>
              </w:rPr>
            </w:pPr>
            <w:r w:rsidRPr="007E3D3F">
              <w:rPr>
                <w:lang w:val="ro-RO"/>
              </w:rPr>
              <w:t>Sinteza obiecțiilor și propunerilor la proiect și/sau analiza de impact</w:t>
            </w:r>
          </w:p>
          <w:p w:rsidR="00457A8E" w:rsidRPr="007E3D3F" w:rsidRDefault="00457A8E" w:rsidP="00BD7E3C">
            <w:pPr>
              <w:pStyle w:val="lf"/>
              <w:rPr>
                <w:lang w:val="ro-RO"/>
              </w:rPr>
            </w:pPr>
            <w:r w:rsidRPr="007E3D3F">
              <w:rPr>
                <w:lang w:val="ro-RO"/>
              </w:rPr>
              <w:t>Expertiza Grupului de lucru al Comisiei de stat pentru reglementarea activităţii de întreprinzător (după caz)</w:t>
            </w:r>
          </w:p>
          <w:p w:rsidR="00457A8E" w:rsidRPr="007E3D3F" w:rsidRDefault="00457A8E" w:rsidP="00BD7E3C">
            <w:pPr>
              <w:ind w:firstLine="0"/>
              <w:jc w:val="left"/>
              <w:rPr>
                <w:b/>
                <w:bCs/>
                <w:i/>
                <w:iCs/>
                <w:sz w:val="24"/>
                <w:szCs w:val="24"/>
                <w:lang w:val="ro-RO"/>
              </w:rPr>
            </w:pPr>
            <w:r w:rsidRPr="007E3D3F">
              <w:rPr>
                <w:sz w:val="24"/>
                <w:szCs w:val="24"/>
                <w:lang w:val="ro-RO"/>
              </w:rPr>
              <w:t>Alte materiale informative/documente (la decizia autorilor)</w:t>
            </w:r>
          </w:p>
        </w:tc>
      </w:tr>
    </w:tbl>
    <w:p w:rsidR="00042C35" w:rsidRPr="007E3D3F" w:rsidRDefault="00042C35">
      <w:pPr>
        <w:rPr>
          <w:lang w:val="fr-FR"/>
        </w:rPr>
      </w:pPr>
    </w:p>
    <w:sectPr w:rsidR="00042C35" w:rsidRPr="007E3D3F"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CC"/>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B3E50"/>
    <w:multiLevelType w:val="hybridMultilevel"/>
    <w:tmpl w:val="B0AE87B2"/>
    <w:lvl w:ilvl="0" w:tplc="2D045F9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640997"/>
    <w:multiLevelType w:val="hybridMultilevel"/>
    <w:tmpl w:val="DB7E1BA6"/>
    <w:lvl w:ilvl="0" w:tplc="11E00F9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268D8"/>
    <w:rsid w:val="00031DBB"/>
    <w:rsid w:val="00035534"/>
    <w:rsid w:val="000423CB"/>
    <w:rsid w:val="00042500"/>
    <w:rsid w:val="00042C35"/>
    <w:rsid w:val="000668CC"/>
    <w:rsid w:val="0007507F"/>
    <w:rsid w:val="0009350D"/>
    <w:rsid w:val="000C3A16"/>
    <w:rsid w:val="000D4ADF"/>
    <w:rsid w:val="000E23A4"/>
    <w:rsid w:val="000E2482"/>
    <w:rsid w:val="0010236D"/>
    <w:rsid w:val="0010424D"/>
    <w:rsid w:val="00130E89"/>
    <w:rsid w:val="001446E8"/>
    <w:rsid w:val="00166CCA"/>
    <w:rsid w:val="001E2E60"/>
    <w:rsid w:val="002401DD"/>
    <w:rsid w:val="00243AE1"/>
    <w:rsid w:val="00253CF6"/>
    <w:rsid w:val="002615CF"/>
    <w:rsid w:val="0026252D"/>
    <w:rsid w:val="002745FF"/>
    <w:rsid w:val="00276CB0"/>
    <w:rsid w:val="002A4301"/>
    <w:rsid w:val="002C7FA6"/>
    <w:rsid w:val="002F1682"/>
    <w:rsid w:val="002F4F74"/>
    <w:rsid w:val="00302A37"/>
    <w:rsid w:val="00332F3C"/>
    <w:rsid w:val="00381511"/>
    <w:rsid w:val="003B6717"/>
    <w:rsid w:val="003D3143"/>
    <w:rsid w:val="0041275E"/>
    <w:rsid w:val="00435AE5"/>
    <w:rsid w:val="0044327B"/>
    <w:rsid w:val="00457A8E"/>
    <w:rsid w:val="00461C03"/>
    <w:rsid w:val="004626F4"/>
    <w:rsid w:val="004656FC"/>
    <w:rsid w:val="00486DE0"/>
    <w:rsid w:val="00492DD8"/>
    <w:rsid w:val="004A2B5E"/>
    <w:rsid w:val="004A5769"/>
    <w:rsid w:val="00542C44"/>
    <w:rsid w:val="00570D29"/>
    <w:rsid w:val="00577479"/>
    <w:rsid w:val="005848DD"/>
    <w:rsid w:val="005B2353"/>
    <w:rsid w:val="005C30DE"/>
    <w:rsid w:val="005C3361"/>
    <w:rsid w:val="005C6F1D"/>
    <w:rsid w:val="00616FCD"/>
    <w:rsid w:val="006243C1"/>
    <w:rsid w:val="0068287A"/>
    <w:rsid w:val="0068374E"/>
    <w:rsid w:val="006C2A98"/>
    <w:rsid w:val="006D573A"/>
    <w:rsid w:val="006F3555"/>
    <w:rsid w:val="00707B6E"/>
    <w:rsid w:val="0072216E"/>
    <w:rsid w:val="0072468B"/>
    <w:rsid w:val="00727D11"/>
    <w:rsid w:val="00742BE7"/>
    <w:rsid w:val="00745E22"/>
    <w:rsid w:val="007609F5"/>
    <w:rsid w:val="00760D71"/>
    <w:rsid w:val="007B2A3F"/>
    <w:rsid w:val="007E3D3F"/>
    <w:rsid w:val="007F0152"/>
    <w:rsid w:val="007F51E0"/>
    <w:rsid w:val="00800F05"/>
    <w:rsid w:val="008012D1"/>
    <w:rsid w:val="00842342"/>
    <w:rsid w:val="00856EAF"/>
    <w:rsid w:val="00861AC0"/>
    <w:rsid w:val="00892BAE"/>
    <w:rsid w:val="008A67CC"/>
    <w:rsid w:val="008B1A41"/>
    <w:rsid w:val="008C6973"/>
    <w:rsid w:val="008F1F77"/>
    <w:rsid w:val="008F7C7F"/>
    <w:rsid w:val="009001C3"/>
    <w:rsid w:val="00915747"/>
    <w:rsid w:val="00972D96"/>
    <w:rsid w:val="00982275"/>
    <w:rsid w:val="009941BA"/>
    <w:rsid w:val="009A4579"/>
    <w:rsid w:val="009A65DB"/>
    <w:rsid w:val="00A030C7"/>
    <w:rsid w:val="00A03741"/>
    <w:rsid w:val="00A904F6"/>
    <w:rsid w:val="00A958A8"/>
    <w:rsid w:val="00AB105E"/>
    <w:rsid w:val="00AB28FB"/>
    <w:rsid w:val="00AC05C2"/>
    <w:rsid w:val="00AF731B"/>
    <w:rsid w:val="00B12E8D"/>
    <w:rsid w:val="00B26664"/>
    <w:rsid w:val="00B275A7"/>
    <w:rsid w:val="00B40436"/>
    <w:rsid w:val="00B55BF9"/>
    <w:rsid w:val="00B67F3D"/>
    <w:rsid w:val="00B70619"/>
    <w:rsid w:val="00B94AFF"/>
    <w:rsid w:val="00BB21C2"/>
    <w:rsid w:val="00BE35B6"/>
    <w:rsid w:val="00BF74CE"/>
    <w:rsid w:val="00C02F5D"/>
    <w:rsid w:val="00C06E8D"/>
    <w:rsid w:val="00C67BF1"/>
    <w:rsid w:val="00C82A01"/>
    <w:rsid w:val="00CB13C4"/>
    <w:rsid w:val="00CB3992"/>
    <w:rsid w:val="00CC3B93"/>
    <w:rsid w:val="00CE07BC"/>
    <w:rsid w:val="00CF5576"/>
    <w:rsid w:val="00D02220"/>
    <w:rsid w:val="00D05EC6"/>
    <w:rsid w:val="00D257A4"/>
    <w:rsid w:val="00D5063B"/>
    <w:rsid w:val="00D54FF2"/>
    <w:rsid w:val="00DA0405"/>
    <w:rsid w:val="00DD1A9C"/>
    <w:rsid w:val="00DF5815"/>
    <w:rsid w:val="00DF5842"/>
    <w:rsid w:val="00E67298"/>
    <w:rsid w:val="00E76981"/>
    <w:rsid w:val="00E76B15"/>
    <w:rsid w:val="00E80A6A"/>
    <w:rsid w:val="00E92A4B"/>
    <w:rsid w:val="00E97C2B"/>
    <w:rsid w:val="00F23B0D"/>
    <w:rsid w:val="00F362CD"/>
    <w:rsid w:val="00F462C4"/>
    <w:rsid w:val="00F64B4D"/>
    <w:rsid w:val="00F71BBE"/>
    <w:rsid w:val="00F737AB"/>
    <w:rsid w:val="00F80CC0"/>
    <w:rsid w:val="00F8463D"/>
    <w:rsid w:val="00F97092"/>
    <w:rsid w:val="00FB4169"/>
    <w:rsid w:val="00FC5986"/>
    <w:rsid w:val="00FD140F"/>
    <w:rsid w:val="00FD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C066B-6205-433F-8A62-6DCD04EC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docheader">
    <w:name w:val="doc_header"/>
    <w:rsid w:val="00727D11"/>
  </w:style>
  <w:style w:type="character" w:styleId="Hyperlink">
    <w:name w:val="Hyperlink"/>
    <w:basedOn w:val="DefaultParagraphFont"/>
    <w:uiPriority w:val="99"/>
    <w:unhideWhenUsed/>
    <w:rsid w:val="00727D11"/>
    <w:rPr>
      <w:color w:val="0000FF" w:themeColor="hyperlink"/>
      <w:u w:val="single"/>
    </w:rPr>
  </w:style>
  <w:style w:type="paragraph" w:styleId="ListParagraph">
    <w:name w:val="List Paragraph"/>
    <w:basedOn w:val="Normal"/>
    <w:uiPriority w:val="34"/>
    <w:qFormat/>
    <w:rsid w:val="00AF731B"/>
    <w:pPr>
      <w:ind w:left="720"/>
      <w:contextualSpacing/>
    </w:pPr>
  </w:style>
  <w:style w:type="paragraph" w:styleId="BalloonText">
    <w:name w:val="Balloon Text"/>
    <w:basedOn w:val="Normal"/>
    <w:link w:val="BalloonTextChar"/>
    <w:uiPriority w:val="99"/>
    <w:semiHidden/>
    <w:unhideWhenUsed/>
    <w:rsid w:val="00166CCA"/>
    <w:rPr>
      <w:rFonts w:ascii="Tahoma" w:hAnsi="Tahoma" w:cs="Tahoma"/>
      <w:sz w:val="16"/>
      <w:szCs w:val="16"/>
    </w:rPr>
  </w:style>
  <w:style w:type="character" w:customStyle="1" w:styleId="BalloonTextChar">
    <w:name w:val="Balloon Text Char"/>
    <w:basedOn w:val="DefaultParagraphFont"/>
    <w:link w:val="BalloonText"/>
    <w:uiPriority w:val="99"/>
    <w:semiHidden/>
    <w:rsid w:val="00166CC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5372">
      <w:bodyDiv w:val="1"/>
      <w:marLeft w:val="0"/>
      <w:marRight w:val="0"/>
      <w:marTop w:val="0"/>
      <w:marBottom w:val="0"/>
      <w:divBdr>
        <w:top w:val="none" w:sz="0" w:space="0" w:color="auto"/>
        <w:left w:val="none" w:sz="0" w:space="0" w:color="auto"/>
        <w:bottom w:val="none" w:sz="0" w:space="0" w:color="auto"/>
        <w:right w:val="none" w:sz="0" w:space="0" w:color="auto"/>
      </w:divBdr>
    </w:div>
    <w:div w:id="9294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md/cautare/getResults?lang=ru&amp;doc_id=114841" TargetMode="External"/><Relationship Id="rId5" Type="http://schemas.openxmlformats.org/officeDocument/2006/relationships/hyperlink" Target="mailto:cristina.arseni@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4106</Words>
  <Characters>23815</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RePack by Diakov</cp:lastModifiedBy>
  <cp:revision>5</cp:revision>
  <cp:lastPrinted>2020-01-13T11:54:00Z</cp:lastPrinted>
  <dcterms:created xsi:type="dcterms:W3CDTF">2020-01-14T06:57:00Z</dcterms:created>
  <dcterms:modified xsi:type="dcterms:W3CDTF">2020-01-15T08:32:00Z</dcterms:modified>
</cp:coreProperties>
</file>