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463AB" w14:textId="77777777" w:rsidR="00A95F3F" w:rsidRPr="00C97646" w:rsidRDefault="00A95F3F" w:rsidP="00A95F3F">
      <w:pPr>
        <w:spacing w:after="0"/>
        <w:jc w:val="center"/>
        <w:rPr>
          <w:rFonts w:ascii="Times New Roman" w:hAnsi="Times New Roman" w:cs="Times New Roman"/>
          <w:b/>
          <w:sz w:val="32"/>
          <w:szCs w:val="28"/>
          <w:lang w:val="it-IT"/>
        </w:rPr>
      </w:pPr>
      <w:r w:rsidRPr="00532CBD">
        <w:rPr>
          <w:rFonts w:ascii="Times New Roman" w:hAnsi="Times New Roman" w:cs="Times New Roman"/>
          <w:b/>
          <w:sz w:val="32"/>
          <w:szCs w:val="28"/>
          <w:lang w:val="it-IT"/>
        </w:rPr>
        <w:t>HOTĂRÎRE Nr.</w:t>
      </w:r>
    </w:p>
    <w:p w14:paraId="1A0052EB" w14:textId="77777777" w:rsidR="00A95F3F" w:rsidRPr="00532CBD" w:rsidRDefault="00A95F3F" w:rsidP="00A95F3F">
      <w:pPr>
        <w:spacing w:after="0"/>
        <w:jc w:val="center"/>
        <w:rPr>
          <w:rFonts w:ascii="Times New Roman" w:hAnsi="Times New Roman" w:cs="Times New Roman"/>
          <w:b/>
          <w:sz w:val="28"/>
          <w:szCs w:val="28"/>
          <w:lang w:val="it-IT"/>
        </w:rPr>
      </w:pPr>
      <w:r w:rsidRPr="00532CBD">
        <w:rPr>
          <w:rFonts w:ascii="Times New Roman" w:hAnsi="Times New Roman" w:cs="Times New Roman"/>
          <w:b/>
          <w:sz w:val="28"/>
          <w:szCs w:val="28"/>
          <w:lang w:val="it-IT"/>
        </w:rPr>
        <w:t>din</w:t>
      </w:r>
      <w:bookmarkStart w:id="0" w:name="_GoBack"/>
      <w:bookmarkEnd w:id="0"/>
    </w:p>
    <w:p w14:paraId="1979B2E7" w14:textId="77777777" w:rsidR="00A95F3F" w:rsidRPr="00532CBD" w:rsidRDefault="00A95F3F" w:rsidP="00A95F3F">
      <w:pPr>
        <w:spacing w:after="0"/>
        <w:jc w:val="center"/>
        <w:rPr>
          <w:rFonts w:ascii="Times New Roman" w:hAnsi="Times New Roman" w:cs="Times New Roman"/>
          <w:b/>
          <w:sz w:val="28"/>
          <w:szCs w:val="28"/>
          <w:lang w:val="it-IT"/>
        </w:rPr>
      </w:pPr>
      <w:r w:rsidRPr="00532CBD">
        <w:rPr>
          <w:rFonts w:ascii="Times New Roman" w:hAnsi="Times New Roman" w:cs="Times New Roman"/>
          <w:b/>
          <w:sz w:val="28"/>
          <w:szCs w:val="28"/>
          <w:lang w:val="it-IT"/>
        </w:rPr>
        <w:t>pentru aprobarea Regulamentului privind modul de acordare</w:t>
      </w:r>
    </w:p>
    <w:p w14:paraId="6CD0FDDD" w14:textId="1EF84014" w:rsidR="00A95F3F" w:rsidRPr="00532CBD" w:rsidRDefault="00A95F3F" w:rsidP="00A95F3F">
      <w:pPr>
        <w:spacing w:after="0"/>
        <w:jc w:val="center"/>
        <w:rPr>
          <w:rFonts w:ascii="Times New Roman" w:hAnsi="Times New Roman" w:cs="Times New Roman"/>
          <w:b/>
          <w:sz w:val="28"/>
          <w:szCs w:val="28"/>
          <w:lang w:val="it-IT"/>
        </w:rPr>
      </w:pPr>
      <w:r w:rsidRPr="00532CBD">
        <w:rPr>
          <w:rFonts w:ascii="Times New Roman" w:hAnsi="Times New Roman" w:cs="Times New Roman"/>
          <w:b/>
          <w:sz w:val="28"/>
          <w:szCs w:val="28"/>
          <w:lang w:val="it-IT"/>
        </w:rPr>
        <w:t xml:space="preserve">din bugetul de stat a compensațiilor pentru </w:t>
      </w:r>
      <w:r w:rsidR="009F7F4C">
        <w:rPr>
          <w:rFonts w:ascii="Times New Roman" w:hAnsi="Times New Roman" w:cs="Times New Roman"/>
          <w:b/>
          <w:sz w:val="28"/>
          <w:szCs w:val="28"/>
          <w:lang w:val="it-IT"/>
        </w:rPr>
        <w:t xml:space="preserve">salariații </w:t>
      </w:r>
      <w:r w:rsidRPr="00532CBD">
        <w:rPr>
          <w:rFonts w:ascii="Times New Roman" w:hAnsi="Times New Roman" w:cs="Times New Roman"/>
          <w:b/>
          <w:sz w:val="28"/>
          <w:szCs w:val="28"/>
          <w:lang w:val="it-IT"/>
        </w:rPr>
        <w:t xml:space="preserve">angajați </w:t>
      </w:r>
      <w:r w:rsidR="009F7F4C">
        <w:rPr>
          <w:rFonts w:ascii="Times New Roman" w:hAnsi="Times New Roman" w:cs="Times New Roman"/>
          <w:b/>
          <w:sz w:val="28"/>
          <w:szCs w:val="28"/>
          <w:lang w:val="it-IT"/>
        </w:rPr>
        <w:t>în</w:t>
      </w:r>
      <w:r w:rsidR="009F7F4C" w:rsidRPr="00532CBD">
        <w:rPr>
          <w:rFonts w:ascii="Times New Roman" w:hAnsi="Times New Roman" w:cs="Times New Roman"/>
          <w:b/>
          <w:sz w:val="28"/>
          <w:szCs w:val="28"/>
          <w:lang w:val="it-IT"/>
        </w:rPr>
        <w:t xml:space="preserve"> </w:t>
      </w:r>
      <w:r w:rsidRPr="00532CBD">
        <w:rPr>
          <w:rFonts w:ascii="Times New Roman" w:hAnsi="Times New Roman" w:cs="Times New Roman"/>
          <w:b/>
          <w:sz w:val="28"/>
          <w:szCs w:val="28"/>
          <w:lang w:val="it-IT"/>
        </w:rPr>
        <w:t>sectorul</w:t>
      </w:r>
    </w:p>
    <w:p w14:paraId="28A7FF19" w14:textId="77777777" w:rsidR="00A95F3F" w:rsidRPr="00532CBD" w:rsidRDefault="00A95F3F" w:rsidP="00A95F3F">
      <w:pPr>
        <w:spacing w:after="0"/>
        <w:jc w:val="center"/>
        <w:rPr>
          <w:rFonts w:ascii="Times New Roman" w:hAnsi="Times New Roman" w:cs="Times New Roman"/>
          <w:b/>
          <w:sz w:val="28"/>
          <w:szCs w:val="28"/>
          <w:lang w:val="it-IT"/>
        </w:rPr>
      </w:pPr>
      <w:r w:rsidRPr="00532CBD">
        <w:rPr>
          <w:rFonts w:ascii="Times New Roman" w:hAnsi="Times New Roman" w:cs="Times New Roman"/>
          <w:b/>
          <w:sz w:val="28"/>
          <w:szCs w:val="28"/>
          <w:lang w:val="it-IT"/>
        </w:rPr>
        <w:t>privat participanți  în cadrul Programului de stat „Prima casă”</w:t>
      </w:r>
    </w:p>
    <w:p w14:paraId="4FF226A4" w14:textId="77777777" w:rsidR="00A95F3F" w:rsidRPr="00532CBD" w:rsidRDefault="00A95F3F" w:rsidP="00A95F3F">
      <w:pPr>
        <w:rPr>
          <w:b/>
          <w:lang w:val="it-IT"/>
        </w:rPr>
      </w:pPr>
    </w:p>
    <w:p w14:paraId="17C14323" w14:textId="0A32D399" w:rsidR="00A95F3F" w:rsidRPr="00A95F3F" w:rsidRDefault="00A95F3F" w:rsidP="00854DB6">
      <w:pPr>
        <w:pStyle w:val="cb"/>
        <w:spacing w:before="0" w:beforeAutospacing="0" w:after="0" w:afterAutospacing="0"/>
        <w:ind w:firstLine="708"/>
        <w:jc w:val="both"/>
        <w:rPr>
          <w:sz w:val="28"/>
          <w:lang w:val="it-IT"/>
        </w:rPr>
      </w:pPr>
      <w:r w:rsidRPr="00A95F3F">
        <w:rPr>
          <w:sz w:val="28"/>
          <w:lang w:val="it-IT"/>
        </w:rPr>
        <w:t xml:space="preserve">În temeiul prevederilor </w:t>
      </w:r>
      <w:r w:rsidR="00A04DDE" w:rsidRPr="00880429">
        <w:rPr>
          <w:color w:val="000000" w:themeColor="text1"/>
          <w:sz w:val="28"/>
          <w:lang w:val="it-IT"/>
        </w:rPr>
        <w:t>art.7 alin. (5) din Legea nr.293/2017 privind unele măsuri în vederea implementării Programului de stat ”Prima casă” (Monitorul Oficial al Republicii Moldova, 2018, nr.18-26, art.95</w:t>
      </w:r>
      <w:r w:rsidR="007076CE" w:rsidRPr="00880429">
        <w:rPr>
          <w:color w:val="000000" w:themeColor="text1"/>
          <w:sz w:val="28"/>
          <w:lang w:val="it-IT"/>
        </w:rPr>
        <w:t xml:space="preserve"> și </w:t>
      </w:r>
      <w:r w:rsidRPr="00A95F3F">
        <w:rPr>
          <w:sz w:val="28"/>
          <w:lang w:val="it-IT"/>
        </w:rPr>
        <w:t>art. 4 din Legea bugetului de stat pentru anul 2019 nr. 303</w:t>
      </w:r>
      <w:r w:rsidR="002C334D">
        <w:rPr>
          <w:sz w:val="28"/>
          <w:lang w:val="it-IT"/>
        </w:rPr>
        <w:t>/</w:t>
      </w:r>
      <w:r w:rsidRPr="00A95F3F">
        <w:rPr>
          <w:sz w:val="28"/>
          <w:lang w:val="it-IT"/>
        </w:rPr>
        <w:t>2018 (Monitorul Oficial al R</w:t>
      </w:r>
      <w:r w:rsidR="007076CE">
        <w:rPr>
          <w:sz w:val="28"/>
          <w:lang w:val="it-IT"/>
        </w:rPr>
        <w:t>epublicii</w:t>
      </w:r>
      <w:r w:rsidRPr="00A95F3F">
        <w:rPr>
          <w:sz w:val="28"/>
          <w:lang w:val="it-IT"/>
        </w:rPr>
        <w:t xml:space="preserve"> Moldova</w:t>
      </w:r>
      <w:r w:rsidR="007076CE">
        <w:rPr>
          <w:sz w:val="28"/>
          <w:lang w:val="it-IT"/>
        </w:rPr>
        <w:t>, 2018,</w:t>
      </w:r>
      <w:r w:rsidRPr="00A95F3F">
        <w:rPr>
          <w:sz w:val="28"/>
          <w:lang w:val="it-IT"/>
        </w:rPr>
        <w:t xml:space="preserve"> nr. 504-51</w:t>
      </w:r>
      <w:r w:rsidR="007076CE">
        <w:rPr>
          <w:sz w:val="28"/>
          <w:lang w:val="it-IT"/>
        </w:rPr>
        <w:t xml:space="preserve">1, </w:t>
      </w:r>
      <w:r w:rsidRPr="00A95F3F">
        <w:rPr>
          <w:sz w:val="28"/>
          <w:lang w:val="it-IT"/>
        </w:rPr>
        <w:t xml:space="preserve">art. 842) şi în scopul </w:t>
      </w:r>
      <w:r w:rsidRPr="001364E8">
        <w:rPr>
          <w:sz w:val="28"/>
          <w:lang w:val="it-IT"/>
        </w:rPr>
        <w:t xml:space="preserve">facilitării accesului </w:t>
      </w:r>
      <w:r w:rsidR="009F7F4C">
        <w:rPr>
          <w:sz w:val="28"/>
          <w:lang w:val="it-IT"/>
        </w:rPr>
        <w:t>salariaților angajați în</w:t>
      </w:r>
      <w:r w:rsidRPr="001364E8">
        <w:rPr>
          <w:sz w:val="28"/>
          <w:lang w:val="it-IT"/>
        </w:rPr>
        <w:t xml:space="preserve"> sectorul privat al economiei</w:t>
      </w:r>
      <w:r w:rsidRPr="00A95F3F">
        <w:rPr>
          <w:color w:val="FF0000"/>
          <w:sz w:val="28"/>
          <w:lang w:val="it-IT"/>
        </w:rPr>
        <w:t xml:space="preserve"> </w:t>
      </w:r>
      <w:r w:rsidRPr="00A95F3F">
        <w:rPr>
          <w:sz w:val="28"/>
          <w:lang w:val="it-IT"/>
        </w:rPr>
        <w:t xml:space="preserve"> la achiziția unei locuințe prin contractarea de credite garantate parțial de stat în cadrul Programului de stat „Prima casă”, Guvernul  </w:t>
      </w:r>
    </w:p>
    <w:p w14:paraId="6C395C38" w14:textId="77777777" w:rsidR="00A95F3F" w:rsidRDefault="00A95F3F" w:rsidP="00A95F3F">
      <w:pPr>
        <w:jc w:val="both"/>
        <w:rPr>
          <w:rFonts w:ascii="Times New Roman" w:hAnsi="Times New Roman" w:cs="Times New Roman"/>
          <w:sz w:val="28"/>
          <w:lang w:val="it-IT"/>
        </w:rPr>
      </w:pPr>
      <w:r w:rsidRPr="00A95F3F">
        <w:rPr>
          <w:rFonts w:ascii="Times New Roman" w:hAnsi="Times New Roman" w:cs="Times New Roman"/>
          <w:sz w:val="28"/>
          <w:lang w:val="it-IT"/>
        </w:rPr>
        <w:t xml:space="preserve">                                                            </w:t>
      </w:r>
    </w:p>
    <w:p w14:paraId="6F93CD9F" w14:textId="77777777" w:rsidR="00A95F3F" w:rsidRPr="00CF5FCE" w:rsidRDefault="00A95F3F" w:rsidP="00A95F3F">
      <w:pPr>
        <w:jc w:val="center"/>
        <w:rPr>
          <w:rFonts w:ascii="Times New Roman" w:hAnsi="Times New Roman" w:cs="Times New Roman"/>
          <w:b/>
          <w:sz w:val="28"/>
          <w:lang w:val="it-IT"/>
        </w:rPr>
      </w:pPr>
      <w:r w:rsidRPr="00CF5FCE">
        <w:rPr>
          <w:rFonts w:ascii="Times New Roman" w:hAnsi="Times New Roman" w:cs="Times New Roman"/>
          <w:b/>
          <w:sz w:val="28"/>
          <w:lang w:val="it-IT"/>
        </w:rPr>
        <w:t>HOTĂRĂŞTE:</w:t>
      </w:r>
    </w:p>
    <w:p w14:paraId="14444194" w14:textId="37DF9EBD" w:rsidR="00A95F3F" w:rsidRPr="00A95F3F" w:rsidRDefault="00A95F3F" w:rsidP="00A95F3F">
      <w:pPr>
        <w:spacing w:after="0"/>
        <w:jc w:val="both"/>
        <w:rPr>
          <w:rFonts w:ascii="Times New Roman" w:hAnsi="Times New Roman" w:cs="Times New Roman"/>
          <w:sz w:val="28"/>
          <w:lang w:val="it-IT"/>
        </w:rPr>
      </w:pPr>
      <w:r w:rsidRPr="00A95F3F">
        <w:rPr>
          <w:rFonts w:ascii="Times New Roman" w:hAnsi="Times New Roman" w:cs="Times New Roman"/>
          <w:sz w:val="28"/>
          <w:lang w:val="it-IT"/>
        </w:rPr>
        <w:t xml:space="preserve">    1. Se aprobă Regulamentul privind modul de acordare din bugetul de stat a compensațiilor pentru </w:t>
      </w:r>
      <w:r w:rsidR="009F7F4C">
        <w:rPr>
          <w:rFonts w:ascii="Times New Roman" w:hAnsi="Times New Roman" w:cs="Times New Roman"/>
          <w:sz w:val="28"/>
          <w:lang w:val="it-IT"/>
        </w:rPr>
        <w:t xml:space="preserve">salariații </w:t>
      </w:r>
      <w:r w:rsidRPr="00A95F3F">
        <w:rPr>
          <w:rFonts w:ascii="Times New Roman" w:hAnsi="Times New Roman" w:cs="Times New Roman"/>
          <w:sz w:val="28"/>
          <w:lang w:val="it-IT"/>
        </w:rPr>
        <w:t xml:space="preserve">angajați </w:t>
      </w:r>
      <w:r w:rsidR="009F7F4C">
        <w:rPr>
          <w:rFonts w:ascii="Times New Roman" w:hAnsi="Times New Roman" w:cs="Times New Roman"/>
          <w:sz w:val="28"/>
          <w:lang w:val="it-IT"/>
        </w:rPr>
        <w:t>în</w:t>
      </w:r>
      <w:r w:rsidR="009F7F4C" w:rsidRPr="00A95F3F">
        <w:rPr>
          <w:rFonts w:ascii="Times New Roman" w:hAnsi="Times New Roman" w:cs="Times New Roman"/>
          <w:sz w:val="28"/>
          <w:lang w:val="it-IT"/>
        </w:rPr>
        <w:t xml:space="preserve"> </w:t>
      </w:r>
      <w:r w:rsidRPr="001364E8">
        <w:rPr>
          <w:rFonts w:ascii="Times New Roman" w:hAnsi="Times New Roman" w:cs="Times New Roman"/>
          <w:sz w:val="28"/>
          <w:lang w:val="it-IT"/>
        </w:rPr>
        <w:t>sectorul privat participanți în cadrul</w:t>
      </w:r>
      <w:r w:rsidRPr="00A2758B">
        <w:rPr>
          <w:rFonts w:ascii="Times New Roman" w:hAnsi="Times New Roman" w:cs="Times New Roman"/>
          <w:sz w:val="28"/>
          <w:lang w:val="it-IT"/>
        </w:rPr>
        <w:t xml:space="preserve"> </w:t>
      </w:r>
      <w:r w:rsidRPr="00A95F3F">
        <w:rPr>
          <w:rFonts w:ascii="Times New Roman" w:hAnsi="Times New Roman" w:cs="Times New Roman"/>
          <w:sz w:val="28"/>
          <w:lang w:val="it-IT"/>
        </w:rPr>
        <w:t>Programului de stat „Prima casă” (se anexează).</w:t>
      </w:r>
    </w:p>
    <w:p w14:paraId="19948523" w14:textId="5D96710E" w:rsidR="00A95F3F" w:rsidRPr="00A95F3F" w:rsidRDefault="00A95F3F" w:rsidP="00A95F3F">
      <w:pPr>
        <w:spacing w:after="0"/>
        <w:jc w:val="both"/>
        <w:rPr>
          <w:rFonts w:ascii="Times New Roman" w:hAnsi="Times New Roman" w:cs="Times New Roman"/>
          <w:sz w:val="28"/>
          <w:lang w:val="it-IT"/>
        </w:rPr>
      </w:pPr>
      <w:r w:rsidRPr="00A95F3F">
        <w:rPr>
          <w:rFonts w:ascii="Times New Roman" w:hAnsi="Times New Roman" w:cs="Times New Roman"/>
          <w:sz w:val="28"/>
          <w:lang w:val="it-IT"/>
        </w:rPr>
        <w:t xml:space="preserve">    2. Compensații din bugetul de stat în cadrul Programului de stat „Prima cas</w:t>
      </w:r>
      <w:r w:rsidR="009B6502">
        <w:rPr>
          <w:rFonts w:ascii="Times New Roman" w:hAnsi="Times New Roman" w:cs="Times New Roman"/>
          <w:sz w:val="28"/>
          <w:lang w:val="it-IT"/>
        </w:rPr>
        <w:t xml:space="preserve">ă”  pot fi acordate </w:t>
      </w:r>
      <w:r w:rsidR="00635CF0">
        <w:rPr>
          <w:rFonts w:ascii="Times New Roman" w:hAnsi="Times New Roman" w:cs="Times New Roman"/>
          <w:sz w:val="28"/>
          <w:lang w:val="it-IT"/>
        </w:rPr>
        <w:t>cet</w:t>
      </w:r>
      <w:r w:rsidR="00635CF0">
        <w:rPr>
          <w:rFonts w:ascii="Times New Roman" w:hAnsi="Times New Roman" w:cs="Times New Roman"/>
          <w:sz w:val="28"/>
        </w:rPr>
        <w:t>ățenilor Republicii Moldova</w:t>
      </w:r>
      <w:r w:rsidR="009B6502">
        <w:rPr>
          <w:rFonts w:ascii="Times New Roman" w:hAnsi="Times New Roman" w:cs="Times New Roman"/>
          <w:sz w:val="28"/>
          <w:lang w:val="it-IT"/>
        </w:rPr>
        <w:t xml:space="preserve"> </w:t>
      </w:r>
      <w:r w:rsidR="00777DCA">
        <w:rPr>
          <w:rFonts w:ascii="Times New Roman" w:hAnsi="Times New Roman" w:cs="Times New Roman"/>
          <w:sz w:val="28"/>
          <w:lang w:val="it-IT"/>
        </w:rPr>
        <w:t xml:space="preserve">salariați </w:t>
      </w:r>
      <w:r w:rsidR="00635CF0">
        <w:rPr>
          <w:rFonts w:ascii="Times New Roman" w:hAnsi="Times New Roman" w:cs="Times New Roman"/>
          <w:sz w:val="28"/>
          <w:lang w:val="it-IT"/>
        </w:rPr>
        <w:t xml:space="preserve">ai unei </w:t>
      </w:r>
      <w:r w:rsidR="009E5176">
        <w:rPr>
          <w:rFonts w:ascii="Times New Roman" w:hAnsi="Times New Roman" w:cs="Times New Roman"/>
          <w:sz w:val="28"/>
          <w:lang w:val="it-IT"/>
        </w:rPr>
        <w:t xml:space="preserve">sau mai multor </w:t>
      </w:r>
      <w:r w:rsidR="00635CF0">
        <w:rPr>
          <w:rFonts w:ascii="Times New Roman" w:hAnsi="Times New Roman" w:cs="Times New Roman"/>
          <w:sz w:val="28"/>
          <w:lang w:val="it-IT"/>
        </w:rPr>
        <w:t>entități din sectorul privat</w:t>
      </w:r>
      <w:r w:rsidR="009E5176">
        <w:rPr>
          <w:rFonts w:ascii="Times New Roman" w:hAnsi="Times New Roman" w:cs="Times New Roman"/>
          <w:sz w:val="28"/>
          <w:lang w:val="it-IT"/>
        </w:rPr>
        <w:t xml:space="preserve">, precum </w:t>
      </w:r>
      <w:r w:rsidR="007F1F65">
        <w:rPr>
          <w:rFonts w:ascii="Times New Roman" w:hAnsi="Times New Roman" w:cs="Times New Roman"/>
          <w:sz w:val="28"/>
          <w:lang w:val="it-IT"/>
        </w:rPr>
        <w:t>și</w:t>
      </w:r>
      <w:r w:rsidR="00777DCA">
        <w:rPr>
          <w:rFonts w:ascii="Times New Roman" w:hAnsi="Times New Roman" w:cs="Times New Roman"/>
          <w:sz w:val="28"/>
          <w:lang w:val="it-IT"/>
        </w:rPr>
        <w:t>/sau</w:t>
      </w:r>
      <w:r w:rsidR="007F1F65">
        <w:rPr>
          <w:rFonts w:ascii="Times New Roman" w:hAnsi="Times New Roman" w:cs="Times New Roman"/>
          <w:sz w:val="28"/>
          <w:lang w:val="it-IT"/>
        </w:rPr>
        <w:t xml:space="preserve"> </w:t>
      </w:r>
      <w:r w:rsidR="00777DCA">
        <w:rPr>
          <w:rFonts w:ascii="Times New Roman" w:hAnsi="Times New Roman" w:cs="Times New Roman"/>
          <w:sz w:val="28"/>
          <w:lang w:val="it-IT"/>
        </w:rPr>
        <w:t>salariați</w:t>
      </w:r>
      <w:r w:rsidR="00777DCA">
        <w:rPr>
          <w:rFonts w:ascii="Times New Roman" w:hAnsi="Times New Roman" w:cs="Times New Roman"/>
          <w:sz w:val="28"/>
        </w:rPr>
        <w:t xml:space="preserve"> </w:t>
      </w:r>
      <w:r w:rsidR="009E5176">
        <w:rPr>
          <w:rFonts w:ascii="Times New Roman" w:hAnsi="Times New Roman" w:cs="Times New Roman"/>
          <w:sz w:val="28"/>
        </w:rPr>
        <w:t xml:space="preserve">ai </w:t>
      </w:r>
      <w:r w:rsidR="007F1F65">
        <w:rPr>
          <w:rFonts w:ascii="Times New Roman" w:hAnsi="Times New Roman" w:cs="Times New Roman"/>
          <w:sz w:val="28"/>
          <w:lang w:val="it-IT"/>
        </w:rPr>
        <w:t>instituțiilor publice la autogestiune,</w:t>
      </w:r>
      <w:r w:rsidR="00F2664F">
        <w:rPr>
          <w:rFonts w:ascii="Times New Roman" w:hAnsi="Times New Roman" w:cs="Times New Roman"/>
          <w:sz w:val="28"/>
          <w:lang w:val="it-IT"/>
        </w:rPr>
        <w:t xml:space="preserve"> care î</w:t>
      </w:r>
      <w:r w:rsidR="009B6502">
        <w:rPr>
          <w:rFonts w:ascii="Times New Roman" w:hAnsi="Times New Roman" w:cs="Times New Roman"/>
          <w:sz w:val="28"/>
          <w:lang w:val="it-IT"/>
        </w:rPr>
        <w:t>și desfășoară activitatea pe teritoriul Republicii Moldova.</w:t>
      </w:r>
    </w:p>
    <w:p w14:paraId="71C4564B" w14:textId="56F00034" w:rsidR="00A95F3F" w:rsidRPr="00A95F3F" w:rsidRDefault="00A95F3F" w:rsidP="00A95F3F">
      <w:pPr>
        <w:spacing w:after="0"/>
        <w:jc w:val="both"/>
        <w:rPr>
          <w:rFonts w:ascii="Times New Roman" w:hAnsi="Times New Roman" w:cs="Times New Roman"/>
          <w:sz w:val="28"/>
          <w:lang w:val="it-IT"/>
        </w:rPr>
      </w:pPr>
      <w:r w:rsidRPr="00A95F3F">
        <w:rPr>
          <w:rFonts w:ascii="Times New Roman" w:hAnsi="Times New Roman" w:cs="Times New Roman"/>
          <w:sz w:val="28"/>
          <w:lang w:val="it-IT"/>
        </w:rPr>
        <w:t xml:space="preserve">    3. Implementarea prevederilor prezentei hotărîri se efectuează în limitele mijloacelor financiare prevăzute anual</w:t>
      </w:r>
      <w:r w:rsidR="007F1F65">
        <w:rPr>
          <w:rFonts w:ascii="Times New Roman" w:hAnsi="Times New Roman" w:cs="Times New Roman"/>
          <w:sz w:val="28"/>
          <w:lang w:val="it-IT"/>
        </w:rPr>
        <w:t xml:space="preserve"> pentru </w:t>
      </w:r>
      <w:r w:rsidR="009D1A10">
        <w:rPr>
          <w:rFonts w:ascii="Times New Roman" w:hAnsi="Times New Roman" w:cs="Times New Roman"/>
          <w:sz w:val="28"/>
          <w:lang w:val="it-IT"/>
        </w:rPr>
        <w:t>P</w:t>
      </w:r>
      <w:r w:rsidR="007F1F65">
        <w:rPr>
          <w:rFonts w:ascii="Times New Roman" w:hAnsi="Times New Roman" w:cs="Times New Roman"/>
          <w:sz w:val="28"/>
          <w:lang w:val="it-IT"/>
        </w:rPr>
        <w:t>rogramul de stat ”Prima casă”</w:t>
      </w:r>
      <w:r w:rsidRPr="00A95F3F">
        <w:rPr>
          <w:rFonts w:ascii="Times New Roman" w:hAnsi="Times New Roman" w:cs="Times New Roman"/>
          <w:sz w:val="28"/>
          <w:lang w:val="it-IT"/>
        </w:rPr>
        <w:t xml:space="preserve"> în bugetul de stat pe anul respectiv.</w:t>
      </w:r>
    </w:p>
    <w:p w14:paraId="142F7F7F" w14:textId="77777777" w:rsidR="00A95F3F" w:rsidRPr="00A95F3F" w:rsidRDefault="00A95F3F" w:rsidP="00A95F3F">
      <w:pPr>
        <w:spacing w:after="0"/>
        <w:jc w:val="both"/>
        <w:rPr>
          <w:rFonts w:ascii="Times New Roman" w:hAnsi="Times New Roman" w:cs="Times New Roman"/>
          <w:sz w:val="28"/>
          <w:lang w:val="it-IT"/>
        </w:rPr>
      </w:pPr>
      <w:r w:rsidRPr="00A95F3F">
        <w:rPr>
          <w:rFonts w:ascii="Times New Roman" w:hAnsi="Times New Roman" w:cs="Times New Roman"/>
          <w:sz w:val="28"/>
          <w:lang w:val="it-IT"/>
        </w:rPr>
        <w:t xml:space="preserve">    4. Controlul asupra executării prezentei hotărîri se pune în sarcina Ministerului Finanțelor.</w:t>
      </w:r>
    </w:p>
    <w:p w14:paraId="7D3AF589" w14:textId="77777777" w:rsidR="00A95F3F" w:rsidRPr="00A95F3F" w:rsidRDefault="00A95F3F" w:rsidP="00A95F3F">
      <w:pPr>
        <w:rPr>
          <w:lang w:val="it-IT"/>
        </w:rPr>
      </w:pPr>
    </w:p>
    <w:p w14:paraId="5044AD32" w14:textId="77777777" w:rsidR="009D1A10" w:rsidRDefault="009D1A10" w:rsidP="00A95F3F">
      <w:pPr>
        <w:spacing w:after="0"/>
        <w:jc w:val="center"/>
        <w:rPr>
          <w:rFonts w:ascii="Times New Roman" w:hAnsi="Times New Roman" w:cs="Times New Roman"/>
          <w:b/>
          <w:sz w:val="28"/>
          <w:lang w:val="it-IT"/>
        </w:rPr>
      </w:pPr>
    </w:p>
    <w:p w14:paraId="75B53CFD" w14:textId="77777777" w:rsidR="009D1A10" w:rsidRDefault="009D1A10" w:rsidP="00A95F3F">
      <w:pPr>
        <w:spacing w:after="0"/>
        <w:jc w:val="center"/>
        <w:rPr>
          <w:rFonts w:ascii="Times New Roman" w:hAnsi="Times New Roman" w:cs="Times New Roman"/>
          <w:b/>
          <w:sz w:val="28"/>
          <w:lang w:val="it-IT"/>
        </w:rPr>
      </w:pPr>
    </w:p>
    <w:p w14:paraId="44F1B058" w14:textId="77777777" w:rsidR="009D1A10" w:rsidRDefault="009D1A10" w:rsidP="00A95F3F">
      <w:pPr>
        <w:spacing w:after="0"/>
        <w:jc w:val="center"/>
        <w:rPr>
          <w:rFonts w:ascii="Times New Roman" w:hAnsi="Times New Roman" w:cs="Times New Roman"/>
          <w:b/>
          <w:sz w:val="28"/>
          <w:lang w:val="it-IT"/>
        </w:rPr>
      </w:pPr>
    </w:p>
    <w:p w14:paraId="0706F252" w14:textId="77777777" w:rsidR="009D1A10" w:rsidRDefault="009D1A10" w:rsidP="00A95F3F">
      <w:pPr>
        <w:spacing w:after="0"/>
        <w:jc w:val="center"/>
        <w:rPr>
          <w:rFonts w:ascii="Times New Roman" w:hAnsi="Times New Roman" w:cs="Times New Roman"/>
          <w:b/>
          <w:sz w:val="28"/>
          <w:lang w:val="it-IT"/>
        </w:rPr>
      </w:pPr>
    </w:p>
    <w:p w14:paraId="308AD8CE" w14:textId="77777777" w:rsidR="009D1A10" w:rsidRDefault="009D1A10" w:rsidP="00A95F3F">
      <w:pPr>
        <w:spacing w:after="0"/>
        <w:jc w:val="center"/>
        <w:rPr>
          <w:rFonts w:ascii="Times New Roman" w:hAnsi="Times New Roman" w:cs="Times New Roman"/>
          <w:b/>
          <w:sz w:val="28"/>
          <w:lang w:val="it-IT"/>
        </w:rPr>
      </w:pPr>
    </w:p>
    <w:p w14:paraId="59AC2655" w14:textId="77777777" w:rsidR="009D1A10" w:rsidRDefault="009D1A10" w:rsidP="00A95F3F">
      <w:pPr>
        <w:spacing w:after="0"/>
        <w:jc w:val="center"/>
        <w:rPr>
          <w:rFonts w:ascii="Times New Roman" w:hAnsi="Times New Roman" w:cs="Times New Roman"/>
          <w:b/>
          <w:sz w:val="28"/>
          <w:lang w:val="it-IT"/>
        </w:rPr>
      </w:pPr>
    </w:p>
    <w:p w14:paraId="3C47805E" w14:textId="77777777" w:rsidR="009D1A10" w:rsidRDefault="009D1A10" w:rsidP="00A95F3F">
      <w:pPr>
        <w:spacing w:after="0"/>
        <w:jc w:val="center"/>
        <w:rPr>
          <w:rFonts w:ascii="Times New Roman" w:hAnsi="Times New Roman" w:cs="Times New Roman"/>
          <w:b/>
          <w:sz w:val="28"/>
          <w:lang w:val="it-IT"/>
        </w:rPr>
      </w:pPr>
    </w:p>
    <w:p w14:paraId="1E1468CC" w14:textId="77777777" w:rsidR="009D1A10" w:rsidRDefault="009D1A10" w:rsidP="00A95F3F">
      <w:pPr>
        <w:spacing w:after="0"/>
        <w:jc w:val="center"/>
        <w:rPr>
          <w:rFonts w:ascii="Times New Roman" w:hAnsi="Times New Roman" w:cs="Times New Roman"/>
          <w:b/>
          <w:sz w:val="28"/>
          <w:lang w:val="it-IT"/>
        </w:rPr>
      </w:pPr>
    </w:p>
    <w:p w14:paraId="59EA9722" w14:textId="77777777" w:rsidR="00A95F3F" w:rsidRPr="00CF5FCE" w:rsidRDefault="00A95F3F" w:rsidP="00A95F3F">
      <w:pPr>
        <w:spacing w:after="0"/>
        <w:jc w:val="center"/>
        <w:rPr>
          <w:rFonts w:ascii="Times New Roman" w:hAnsi="Times New Roman" w:cs="Times New Roman"/>
          <w:b/>
          <w:sz w:val="28"/>
          <w:lang w:val="it-IT"/>
        </w:rPr>
      </w:pPr>
      <w:r w:rsidRPr="00CF5FCE">
        <w:rPr>
          <w:rFonts w:ascii="Times New Roman" w:hAnsi="Times New Roman" w:cs="Times New Roman"/>
          <w:b/>
          <w:sz w:val="28"/>
          <w:lang w:val="it-IT"/>
        </w:rPr>
        <w:lastRenderedPageBreak/>
        <w:t>REGULAMENT</w:t>
      </w:r>
    </w:p>
    <w:p w14:paraId="17B4D1B0" w14:textId="77777777" w:rsidR="00A95F3F" w:rsidRPr="00CF5FCE" w:rsidRDefault="00A95F3F" w:rsidP="00A95F3F">
      <w:pPr>
        <w:spacing w:after="0"/>
        <w:jc w:val="center"/>
        <w:rPr>
          <w:rFonts w:ascii="Times New Roman" w:hAnsi="Times New Roman" w:cs="Times New Roman"/>
          <w:b/>
          <w:sz w:val="28"/>
          <w:lang w:val="it-IT"/>
        </w:rPr>
      </w:pPr>
      <w:r w:rsidRPr="00CF5FCE">
        <w:rPr>
          <w:rFonts w:ascii="Times New Roman" w:hAnsi="Times New Roman" w:cs="Times New Roman"/>
          <w:b/>
          <w:sz w:val="28"/>
          <w:lang w:val="it-IT"/>
        </w:rPr>
        <w:t>privind modul de acordare din bugetul de stat a compensațiilor</w:t>
      </w:r>
    </w:p>
    <w:p w14:paraId="0EDD1AB7" w14:textId="6572B009" w:rsidR="00A95F3F" w:rsidRPr="00CF5FCE" w:rsidRDefault="00A95F3F" w:rsidP="00A95F3F">
      <w:pPr>
        <w:spacing w:after="0"/>
        <w:jc w:val="center"/>
        <w:rPr>
          <w:rFonts w:ascii="Times New Roman" w:hAnsi="Times New Roman" w:cs="Times New Roman"/>
          <w:b/>
          <w:sz w:val="28"/>
          <w:lang w:val="it-IT"/>
        </w:rPr>
      </w:pPr>
      <w:r w:rsidRPr="00CF5FCE">
        <w:rPr>
          <w:rFonts w:ascii="Times New Roman" w:hAnsi="Times New Roman" w:cs="Times New Roman"/>
          <w:b/>
          <w:sz w:val="28"/>
          <w:lang w:val="it-IT"/>
        </w:rPr>
        <w:t xml:space="preserve">pentru </w:t>
      </w:r>
      <w:r w:rsidR="009F7F4C">
        <w:rPr>
          <w:rFonts w:ascii="Times New Roman" w:hAnsi="Times New Roman" w:cs="Times New Roman"/>
          <w:b/>
          <w:sz w:val="28"/>
          <w:lang w:val="it-IT"/>
        </w:rPr>
        <w:t xml:space="preserve">salariații </w:t>
      </w:r>
      <w:r w:rsidRPr="00CF5FCE">
        <w:rPr>
          <w:rFonts w:ascii="Times New Roman" w:hAnsi="Times New Roman" w:cs="Times New Roman"/>
          <w:b/>
          <w:sz w:val="28"/>
          <w:lang w:val="it-IT"/>
        </w:rPr>
        <w:t>angajați</w:t>
      </w:r>
      <w:r w:rsidR="009F7F4C">
        <w:rPr>
          <w:rFonts w:ascii="Times New Roman" w:hAnsi="Times New Roman" w:cs="Times New Roman"/>
          <w:b/>
          <w:sz w:val="28"/>
          <w:lang w:val="it-IT"/>
        </w:rPr>
        <w:t xml:space="preserve"> în </w:t>
      </w:r>
      <w:r w:rsidRPr="00CF5FCE">
        <w:rPr>
          <w:rFonts w:ascii="Times New Roman" w:hAnsi="Times New Roman" w:cs="Times New Roman"/>
          <w:b/>
          <w:sz w:val="28"/>
          <w:lang w:val="it-IT"/>
        </w:rPr>
        <w:t xml:space="preserve">sectorul </w:t>
      </w:r>
      <w:r w:rsidR="002C334D">
        <w:rPr>
          <w:rFonts w:ascii="Times New Roman" w:hAnsi="Times New Roman" w:cs="Times New Roman"/>
          <w:b/>
          <w:sz w:val="28"/>
          <w:lang w:val="it-IT"/>
        </w:rPr>
        <w:t>privat</w:t>
      </w:r>
      <w:r w:rsidR="002C334D" w:rsidRPr="00CF5FCE">
        <w:rPr>
          <w:rFonts w:ascii="Times New Roman" w:hAnsi="Times New Roman" w:cs="Times New Roman"/>
          <w:b/>
          <w:sz w:val="28"/>
          <w:lang w:val="it-IT"/>
        </w:rPr>
        <w:t xml:space="preserve"> </w:t>
      </w:r>
      <w:r w:rsidRPr="00CF5FCE">
        <w:rPr>
          <w:rFonts w:ascii="Times New Roman" w:hAnsi="Times New Roman" w:cs="Times New Roman"/>
          <w:b/>
          <w:sz w:val="28"/>
          <w:lang w:val="it-IT"/>
        </w:rPr>
        <w:t>participanți în cadrul Programului</w:t>
      </w:r>
    </w:p>
    <w:p w14:paraId="5356A6C9" w14:textId="77777777" w:rsidR="00A95F3F" w:rsidRPr="00CF5FCE" w:rsidRDefault="00A95F3F" w:rsidP="00A95F3F">
      <w:pPr>
        <w:spacing w:after="0"/>
        <w:jc w:val="center"/>
        <w:rPr>
          <w:rFonts w:ascii="Times New Roman" w:hAnsi="Times New Roman" w:cs="Times New Roman"/>
          <w:b/>
          <w:sz w:val="28"/>
          <w:lang w:val="it-IT"/>
        </w:rPr>
      </w:pPr>
      <w:r w:rsidRPr="00CF5FCE">
        <w:rPr>
          <w:rFonts w:ascii="Times New Roman" w:hAnsi="Times New Roman" w:cs="Times New Roman"/>
          <w:b/>
          <w:sz w:val="28"/>
          <w:lang w:val="it-IT"/>
        </w:rPr>
        <w:t>de stat „Prima casă”</w:t>
      </w:r>
    </w:p>
    <w:p w14:paraId="3E4951B9" w14:textId="77777777" w:rsidR="00A95F3F" w:rsidRPr="00CF5FCE" w:rsidRDefault="00A95F3F" w:rsidP="00A95F3F">
      <w:pPr>
        <w:spacing w:before="240"/>
        <w:jc w:val="center"/>
        <w:rPr>
          <w:rFonts w:ascii="Times New Roman" w:hAnsi="Times New Roman" w:cs="Times New Roman"/>
          <w:b/>
          <w:sz w:val="28"/>
          <w:lang w:val="it-IT"/>
        </w:rPr>
      </w:pPr>
      <w:r w:rsidRPr="00CF5FCE">
        <w:rPr>
          <w:rFonts w:ascii="Times New Roman" w:hAnsi="Times New Roman" w:cs="Times New Roman"/>
          <w:b/>
          <w:sz w:val="28"/>
          <w:lang w:val="it-IT"/>
        </w:rPr>
        <w:t>I. DISPOZIȚII GENERALE</w:t>
      </w:r>
    </w:p>
    <w:p w14:paraId="1DD104D8" w14:textId="1891A4A8" w:rsidR="00A95F3F" w:rsidRPr="00A95F3F" w:rsidRDefault="00A95F3F" w:rsidP="00532CBD">
      <w:pPr>
        <w:spacing w:after="0"/>
        <w:ind w:firstLine="284"/>
        <w:jc w:val="both"/>
        <w:rPr>
          <w:rFonts w:ascii="Times New Roman" w:hAnsi="Times New Roman" w:cs="Times New Roman"/>
          <w:sz w:val="28"/>
          <w:lang w:val="it-IT"/>
        </w:rPr>
      </w:pPr>
      <w:r w:rsidRPr="00532CBD">
        <w:rPr>
          <w:rFonts w:ascii="Times New Roman" w:hAnsi="Times New Roman" w:cs="Times New Roman"/>
          <w:b/>
          <w:sz w:val="28"/>
          <w:lang w:val="it-IT"/>
        </w:rPr>
        <w:t>1.</w:t>
      </w:r>
      <w:r w:rsidRPr="00A95F3F">
        <w:rPr>
          <w:rFonts w:ascii="Times New Roman" w:hAnsi="Times New Roman" w:cs="Times New Roman"/>
          <w:sz w:val="28"/>
          <w:lang w:val="it-IT"/>
        </w:rPr>
        <w:t xml:space="preserve"> Prezentul Regulament este elaborat în scopul stabilirii mecanismului de alocare a mijloacelor prevăzute în bugetul de stat pentru acordarea compensațiilor </w:t>
      </w:r>
      <w:r w:rsidR="009F7F4C">
        <w:rPr>
          <w:rFonts w:ascii="Times New Roman" w:hAnsi="Times New Roman" w:cs="Times New Roman"/>
          <w:sz w:val="28"/>
          <w:lang w:val="it-IT"/>
        </w:rPr>
        <w:t xml:space="preserve">salariaților </w:t>
      </w:r>
      <w:r w:rsidRPr="001364E8">
        <w:rPr>
          <w:rFonts w:ascii="Times New Roman" w:hAnsi="Times New Roman" w:cs="Times New Roman"/>
          <w:sz w:val="28"/>
          <w:lang w:val="it-IT"/>
        </w:rPr>
        <w:t xml:space="preserve">angajați </w:t>
      </w:r>
      <w:r w:rsidR="009F7F4C">
        <w:rPr>
          <w:rFonts w:ascii="Times New Roman" w:hAnsi="Times New Roman" w:cs="Times New Roman"/>
          <w:sz w:val="28"/>
          <w:lang w:val="it-IT"/>
        </w:rPr>
        <w:t>în</w:t>
      </w:r>
      <w:r w:rsidRPr="001364E8">
        <w:rPr>
          <w:rFonts w:ascii="Times New Roman" w:hAnsi="Times New Roman" w:cs="Times New Roman"/>
          <w:sz w:val="28"/>
          <w:lang w:val="it-IT"/>
        </w:rPr>
        <w:t xml:space="preserve"> sector privat</w:t>
      </w:r>
      <w:r w:rsidR="009E5176">
        <w:rPr>
          <w:rFonts w:ascii="Times New Roman" w:hAnsi="Times New Roman" w:cs="Times New Roman"/>
          <w:sz w:val="28"/>
          <w:lang w:val="it-IT"/>
        </w:rPr>
        <w:t xml:space="preserve"> și </w:t>
      </w:r>
      <w:r w:rsidR="009F7F4C">
        <w:rPr>
          <w:rFonts w:ascii="Times New Roman" w:hAnsi="Times New Roman" w:cs="Times New Roman"/>
          <w:sz w:val="28"/>
          <w:lang w:val="it-IT"/>
        </w:rPr>
        <w:t xml:space="preserve">în </w:t>
      </w:r>
      <w:r w:rsidR="009E5176">
        <w:rPr>
          <w:rFonts w:ascii="Times New Roman" w:hAnsi="Times New Roman" w:cs="Times New Roman"/>
          <w:sz w:val="28"/>
          <w:lang w:val="it-IT"/>
        </w:rPr>
        <w:t>instituții publice la autogestiune</w:t>
      </w:r>
      <w:r w:rsidRPr="00A95F3F">
        <w:rPr>
          <w:rFonts w:ascii="Times New Roman" w:hAnsi="Times New Roman" w:cs="Times New Roman"/>
          <w:sz w:val="28"/>
          <w:lang w:val="it-IT"/>
        </w:rPr>
        <w:t>, care participă în cadrul Programului de stat „Prima casă”.</w:t>
      </w:r>
    </w:p>
    <w:p w14:paraId="76B395C0" w14:textId="77777777" w:rsidR="00A95F3F" w:rsidRDefault="00A95F3F" w:rsidP="00532CBD">
      <w:pPr>
        <w:spacing w:after="0"/>
        <w:ind w:firstLine="284"/>
        <w:jc w:val="both"/>
        <w:rPr>
          <w:rFonts w:ascii="Times New Roman" w:hAnsi="Times New Roman" w:cs="Times New Roman"/>
          <w:sz w:val="28"/>
          <w:lang w:val="it-IT"/>
        </w:rPr>
      </w:pPr>
      <w:r w:rsidRPr="00532CBD">
        <w:rPr>
          <w:rFonts w:ascii="Times New Roman" w:hAnsi="Times New Roman" w:cs="Times New Roman"/>
          <w:b/>
          <w:sz w:val="28"/>
          <w:lang w:val="it-IT"/>
        </w:rPr>
        <w:t>2.</w:t>
      </w:r>
      <w:r w:rsidRPr="00A95F3F">
        <w:rPr>
          <w:rFonts w:ascii="Times New Roman" w:hAnsi="Times New Roman" w:cs="Times New Roman"/>
          <w:sz w:val="28"/>
          <w:lang w:val="it-IT"/>
        </w:rPr>
        <w:t xml:space="preserve"> În sensul prezentului Regulament se utilizează următoarele noțiuni:</w:t>
      </w:r>
    </w:p>
    <w:p w14:paraId="1373E137" w14:textId="1AD13018" w:rsidR="006179A4" w:rsidRPr="00A95F3F" w:rsidRDefault="006179A4" w:rsidP="006179A4">
      <w:pPr>
        <w:spacing w:after="0"/>
        <w:jc w:val="both"/>
        <w:rPr>
          <w:rFonts w:ascii="Times New Roman" w:hAnsi="Times New Roman" w:cs="Times New Roman"/>
          <w:sz w:val="28"/>
          <w:lang w:val="it-IT"/>
        </w:rPr>
      </w:pPr>
      <w:r w:rsidRPr="001364E8">
        <w:rPr>
          <w:rFonts w:ascii="Times New Roman" w:hAnsi="Times New Roman" w:cs="Times New Roman"/>
          <w:b/>
          <w:i/>
          <w:sz w:val="28"/>
          <w:lang w:val="it-IT"/>
        </w:rPr>
        <w:t>angajator</w:t>
      </w:r>
      <w:r w:rsidRPr="001364E8">
        <w:rPr>
          <w:rFonts w:ascii="Times New Roman" w:hAnsi="Times New Roman" w:cs="Times New Roman"/>
          <w:b/>
          <w:sz w:val="28"/>
          <w:lang w:val="it-IT"/>
        </w:rPr>
        <w:t xml:space="preserve"> </w:t>
      </w:r>
      <w:r w:rsidRPr="001364E8">
        <w:rPr>
          <w:rFonts w:ascii="Times New Roman" w:hAnsi="Times New Roman" w:cs="Times New Roman"/>
          <w:sz w:val="28"/>
          <w:lang w:val="it-IT"/>
        </w:rPr>
        <w:t xml:space="preserve">– </w:t>
      </w:r>
      <w:r w:rsidR="002C334D" w:rsidRPr="001364E8">
        <w:rPr>
          <w:rFonts w:ascii="Times New Roman" w:hAnsi="Times New Roman" w:cs="Times New Roman"/>
          <w:sz w:val="28"/>
          <w:lang w:val="it-IT"/>
        </w:rPr>
        <w:t>entit</w:t>
      </w:r>
      <w:r w:rsidR="002C334D">
        <w:rPr>
          <w:rFonts w:ascii="Times New Roman" w:hAnsi="Times New Roman" w:cs="Times New Roman"/>
          <w:sz w:val="28"/>
          <w:lang w:val="it-IT"/>
        </w:rPr>
        <w:t>ăți</w:t>
      </w:r>
      <w:r w:rsidR="002C334D" w:rsidRPr="001364E8">
        <w:rPr>
          <w:rFonts w:ascii="Times New Roman" w:hAnsi="Times New Roman" w:cs="Times New Roman"/>
          <w:sz w:val="28"/>
          <w:lang w:val="it-IT"/>
        </w:rPr>
        <w:t xml:space="preserve"> </w:t>
      </w:r>
      <w:r w:rsidRPr="001364E8">
        <w:rPr>
          <w:rFonts w:ascii="Times New Roman" w:hAnsi="Times New Roman" w:cs="Times New Roman"/>
          <w:sz w:val="28"/>
          <w:lang w:val="it-IT"/>
        </w:rPr>
        <w:t>din sectorul privat</w:t>
      </w:r>
      <w:r w:rsidR="00F06248">
        <w:rPr>
          <w:rFonts w:ascii="Times New Roman" w:hAnsi="Times New Roman" w:cs="Times New Roman"/>
          <w:sz w:val="28"/>
          <w:lang w:val="it-IT"/>
        </w:rPr>
        <w:t xml:space="preserve"> </w:t>
      </w:r>
      <w:r w:rsidR="00F06248" w:rsidRPr="00A74715">
        <w:rPr>
          <w:rFonts w:ascii="Times New Roman" w:hAnsi="Times New Roman" w:cs="Times New Roman"/>
          <w:sz w:val="28"/>
        </w:rPr>
        <w:t>și instituții publice la autogestiune</w:t>
      </w:r>
      <w:r w:rsidRPr="001364E8">
        <w:rPr>
          <w:rFonts w:ascii="Times New Roman" w:hAnsi="Times New Roman" w:cs="Times New Roman"/>
          <w:sz w:val="28"/>
          <w:lang w:val="it-IT"/>
        </w:rPr>
        <w:t xml:space="preserve"> care angajează salariaţi în bază de contract individual de muncă încheiat conform prevederilor Codului Muncii al RM</w:t>
      </w:r>
      <w:r w:rsidR="004646E4">
        <w:rPr>
          <w:rFonts w:ascii="Times New Roman" w:hAnsi="Times New Roman" w:cs="Times New Roman"/>
          <w:sz w:val="28"/>
          <w:lang w:val="it-IT"/>
        </w:rPr>
        <w:t>.</w:t>
      </w:r>
      <w:r w:rsidRPr="001364E8">
        <w:rPr>
          <w:rFonts w:ascii="Times New Roman" w:hAnsi="Times New Roman" w:cs="Times New Roman"/>
          <w:sz w:val="28"/>
          <w:lang w:val="it-IT"/>
        </w:rPr>
        <w:t>;</w:t>
      </w:r>
    </w:p>
    <w:p w14:paraId="6284EB4C" w14:textId="1EDF5B3C" w:rsidR="00A95F3F" w:rsidRDefault="00A95F3F" w:rsidP="00A95F3F">
      <w:pPr>
        <w:spacing w:after="0"/>
        <w:jc w:val="both"/>
        <w:rPr>
          <w:rFonts w:ascii="Times New Roman" w:hAnsi="Times New Roman" w:cs="Times New Roman"/>
          <w:sz w:val="28"/>
          <w:lang w:val="it-IT"/>
        </w:rPr>
      </w:pPr>
      <w:r w:rsidRPr="00A95F3F">
        <w:rPr>
          <w:rFonts w:ascii="Times New Roman" w:hAnsi="Times New Roman" w:cs="Times New Roman"/>
          <w:b/>
          <w:i/>
          <w:sz w:val="28"/>
          <w:lang w:val="it-IT"/>
        </w:rPr>
        <w:t>beneficiar</w:t>
      </w:r>
      <w:r w:rsidRPr="00A95F3F">
        <w:rPr>
          <w:rFonts w:ascii="Times New Roman" w:hAnsi="Times New Roman" w:cs="Times New Roman"/>
          <w:sz w:val="28"/>
          <w:lang w:val="it-IT"/>
        </w:rPr>
        <w:t xml:space="preserve"> – persoană fizică participantă în cadrul Programului de stat „Prima casă”, în conformitate cu Legea nr. 293</w:t>
      </w:r>
      <w:r w:rsidR="002C334D">
        <w:rPr>
          <w:rFonts w:ascii="Times New Roman" w:hAnsi="Times New Roman" w:cs="Times New Roman"/>
          <w:sz w:val="28"/>
          <w:lang w:val="it-IT"/>
        </w:rPr>
        <w:t>/</w:t>
      </w:r>
      <w:r w:rsidRPr="00A95F3F">
        <w:rPr>
          <w:rFonts w:ascii="Times New Roman" w:hAnsi="Times New Roman" w:cs="Times New Roman"/>
          <w:sz w:val="28"/>
          <w:lang w:val="it-IT"/>
        </w:rPr>
        <w:t xml:space="preserve">2017 privind unele măsuri în vederea implementării Programului de stat „Prima casă”, care este </w:t>
      </w:r>
      <w:r w:rsidR="009F7F4C">
        <w:rPr>
          <w:rFonts w:ascii="Times New Roman" w:hAnsi="Times New Roman" w:cs="Times New Roman"/>
          <w:sz w:val="28"/>
          <w:lang w:val="it-IT"/>
        </w:rPr>
        <w:t>salariat al</w:t>
      </w:r>
      <w:r w:rsidRPr="001364E8">
        <w:rPr>
          <w:rFonts w:ascii="Times New Roman" w:hAnsi="Times New Roman" w:cs="Times New Roman"/>
          <w:sz w:val="28"/>
          <w:lang w:val="it-IT"/>
        </w:rPr>
        <w:t xml:space="preserve"> unei</w:t>
      </w:r>
      <w:r w:rsidR="009E5176">
        <w:rPr>
          <w:rFonts w:ascii="Times New Roman" w:hAnsi="Times New Roman" w:cs="Times New Roman"/>
          <w:sz w:val="28"/>
          <w:lang w:val="it-IT"/>
        </w:rPr>
        <w:t xml:space="preserve"> sau mai multor</w:t>
      </w:r>
      <w:r w:rsidRPr="001364E8">
        <w:rPr>
          <w:rFonts w:ascii="Times New Roman" w:hAnsi="Times New Roman" w:cs="Times New Roman"/>
          <w:sz w:val="28"/>
          <w:lang w:val="it-IT"/>
        </w:rPr>
        <w:t xml:space="preserve"> entit</w:t>
      </w:r>
      <w:r w:rsidR="00EB42C9">
        <w:rPr>
          <w:rFonts w:ascii="Times New Roman" w:hAnsi="Times New Roman" w:cs="Times New Roman"/>
          <w:sz w:val="28"/>
          <w:lang w:val="it-IT"/>
        </w:rPr>
        <w:t>ăț</w:t>
      </w:r>
      <w:r w:rsidRPr="001364E8">
        <w:rPr>
          <w:rFonts w:ascii="Times New Roman" w:hAnsi="Times New Roman" w:cs="Times New Roman"/>
          <w:sz w:val="28"/>
          <w:lang w:val="it-IT"/>
        </w:rPr>
        <w:t>i din sectorul privat</w:t>
      </w:r>
      <w:r w:rsidR="00B35A64">
        <w:rPr>
          <w:rFonts w:ascii="Times New Roman" w:hAnsi="Times New Roman" w:cs="Times New Roman"/>
          <w:sz w:val="28"/>
          <w:lang w:val="it-IT"/>
        </w:rPr>
        <w:t xml:space="preserve"> </w:t>
      </w:r>
      <w:r w:rsidR="00B35A64" w:rsidRPr="00880429">
        <w:rPr>
          <w:rFonts w:ascii="Times New Roman" w:hAnsi="Times New Roman" w:cs="Times New Roman"/>
          <w:color w:val="000000" w:themeColor="text1"/>
          <w:sz w:val="28"/>
          <w:lang w:val="it-IT"/>
        </w:rPr>
        <w:t>și/sau</w:t>
      </w:r>
      <w:r w:rsidR="00F06248" w:rsidRPr="00880429">
        <w:rPr>
          <w:rFonts w:ascii="Times New Roman" w:hAnsi="Times New Roman" w:cs="Times New Roman"/>
          <w:color w:val="000000" w:themeColor="text1"/>
          <w:sz w:val="28"/>
          <w:lang w:val="it-IT"/>
        </w:rPr>
        <w:t xml:space="preserve"> </w:t>
      </w:r>
      <w:r w:rsidR="009E5176">
        <w:rPr>
          <w:rFonts w:ascii="Times New Roman" w:hAnsi="Times New Roman" w:cs="Times New Roman"/>
          <w:sz w:val="28"/>
          <w:lang w:val="it-IT"/>
        </w:rPr>
        <w:t xml:space="preserve">al </w:t>
      </w:r>
      <w:r w:rsidR="00F06248">
        <w:rPr>
          <w:rFonts w:ascii="Times New Roman" w:hAnsi="Times New Roman" w:cs="Times New Roman"/>
          <w:sz w:val="28"/>
          <w:lang w:val="it-IT"/>
        </w:rPr>
        <w:t>instituții</w:t>
      </w:r>
      <w:r w:rsidR="009E5176">
        <w:rPr>
          <w:rFonts w:ascii="Times New Roman" w:hAnsi="Times New Roman" w:cs="Times New Roman"/>
          <w:sz w:val="28"/>
          <w:lang w:val="it-IT"/>
        </w:rPr>
        <w:t>lor</w:t>
      </w:r>
      <w:r w:rsidR="00F06248">
        <w:rPr>
          <w:rFonts w:ascii="Times New Roman" w:hAnsi="Times New Roman" w:cs="Times New Roman"/>
          <w:sz w:val="28"/>
          <w:lang w:val="it-IT"/>
        </w:rPr>
        <w:t xml:space="preserve"> publice la autogestiune</w:t>
      </w:r>
      <w:r w:rsidR="009E5176">
        <w:rPr>
          <w:rFonts w:ascii="Times New Roman" w:hAnsi="Times New Roman" w:cs="Times New Roman"/>
          <w:sz w:val="28"/>
          <w:lang w:val="it-IT"/>
        </w:rPr>
        <w:t>,</w:t>
      </w:r>
      <w:r w:rsidRPr="001364E8">
        <w:rPr>
          <w:rFonts w:ascii="Times New Roman" w:hAnsi="Times New Roman" w:cs="Times New Roman"/>
          <w:sz w:val="28"/>
          <w:lang w:val="it-IT"/>
        </w:rPr>
        <w:t xml:space="preserve"> și care beneficiază de compensație în condițiile stabilite de prezentul Regulament;</w:t>
      </w:r>
    </w:p>
    <w:p w14:paraId="0F63D678" w14:textId="799B45AC" w:rsidR="006179A4" w:rsidRPr="004F3F60" w:rsidRDefault="006179A4" w:rsidP="00A95F3F">
      <w:pPr>
        <w:spacing w:after="0"/>
        <w:jc w:val="both"/>
        <w:rPr>
          <w:rFonts w:ascii="Times New Roman" w:hAnsi="Times New Roman" w:cs="Times New Roman"/>
          <w:sz w:val="28"/>
          <w:lang w:val="en-US"/>
        </w:rPr>
      </w:pPr>
      <w:r w:rsidRPr="001364E8">
        <w:rPr>
          <w:rFonts w:ascii="Times New Roman" w:hAnsi="Times New Roman" w:cs="Times New Roman"/>
          <w:b/>
          <w:i/>
          <w:sz w:val="28"/>
          <w:lang w:val="it-IT"/>
        </w:rPr>
        <w:t>compensație</w:t>
      </w:r>
      <w:r w:rsidRPr="001364E8">
        <w:rPr>
          <w:rFonts w:ascii="Times New Roman" w:hAnsi="Times New Roman" w:cs="Times New Roman"/>
          <w:b/>
          <w:sz w:val="28"/>
          <w:lang w:val="it-IT"/>
        </w:rPr>
        <w:t xml:space="preserve"> </w:t>
      </w:r>
      <w:r w:rsidRPr="001364E8">
        <w:rPr>
          <w:rFonts w:ascii="Times New Roman" w:hAnsi="Times New Roman" w:cs="Times New Roman"/>
          <w:sz w:val="28"/>
          <w:lang w:val="it-IT"/>
        </w:rPr>
        <w:t>– formă a ajutorului bănesc acordat beneficiarilor care corespund criteriilor de eligibilitate;</w:t>
      </w:r>
    </w:p>
    <w:p w14:paraId="7302956B" w14:textId="2A9D5521" w:rsidR="006179A4" w:rsidRDefault="006179A4" w:rsidP="006179A4">
      <w:pPr>
        <w:spacing w:after="0" w:line="240" w:lineRule="auto"/>
        <w:jc w:val="both"/>
        <w:rPr>
          <w:rFonts w:ascii="Times New Roman" w:hAnsi="Times New Roman" w:cs="Times New Roman"/>
          <w:color w:val="000000"/>
          <w:sz w:val="28"/>
        </w:rPr>
      </w:pPr>
      <w:r w:rsidRPr="006179A4">
        <w:rPr>
          <w:rFonts w:ascii="Times New Roman" w:hAnsi="Times New Roman" w:cs="Times New Roman"/>
          <w:b/>
          <w:i/>
          <w:iCs/>
          <w:color w:val="000000"/>
          <w:sz w:val="28"/>
        </w:rPr>
        <w:t>instituție publică la autogestiune</w:t>
      </w:r>
      <w:r w:rsidRPr="006179A4">
        <w:rPr>
          <w:rFonts w:ascii="Times New Roman" w:hAnsi="Times New Roman" w:cs="Times New Roman"/>
          <w:color w:val="000000"/>
          <w:sz w:val="28"/>
        </w:rPr>
        <w:t> – entitate de drept public care, potrivit actului normativ prin care a fost fondată, desfășoară activitate necomercială (nonprofit) și activează în baza principiilor de autogestiune;</w:t>
      </w:r>
    </w:p>
    <w:p w14:paraId="1A0BB559" w14:textId="78470523" w:rsidR="006179A4" w:rsidRPr="006179A4" w:rsidRDefault="006179A4" w:rsidP="006179A4">
      <w:pPr>
        <w:spacing w:after="0"/>
        <w:jc w:val="both"/>
        <w:rPr>
          <w:rFonts w:ascii="Times New Roman" w:hAnsi="Times New Roman" w:cs="Times New Roman"/>
          <w:sz w:val="28"/>
          <w:lang w:val="it-IT"/>
        </w:rPr>
      </w:pPr>
      <w:r w:rsidRPr="00A95F3F">
        <w:rPr>
          <w:rFonts w:ascii="Times New Roman" w:hAnsi="Times New Roman" w:cs="Times New Roman"/>
          <w:b/>
          <w:i/>
          <w:sz w:val="28"/>
          <w:lang w:val="it-IT"/>
        </w:rPr>
        <w:t>operator</w:t>
      </w:r>
      <w:r w:rsidRPr="00A95F3F">
        <w:rPr>
          <w:rFonts w:ascii="Times New Roman" w:hAnsi="Times New Roman" w:cs="Times New Roman"/>
          <w:sz w:val="28"/>
          <w:lang w:val="it-IT"/>
        </w:rPr>
        <w:t xml:space="preserve"> – persoană/persoane desemnată/desemnate prin ordin al ministrului finanțelor pentru asigurarea ținerii registrului electronic, responsabilă/responsabile de verificarea și operarea datelor introduse, validarea, monitorizarea și emiterea notificărilor de recepționare.</w:t>
      </w:r>
    </w:p>
    <w:p w14:paraId="2043A8E4" w14:textId="0790DBFF" w:rsidR="00A95F3F" w:rsidRPr="001364E8" w:rsidRDefault="00A95F3F" w:rsidP="00A95F3F">
      <w:pPr>
        <w:spacing w:after="0"/>
        <w:jc w:val="both"/>
        <w:rPr>
          <w:rFonts w:ascii="Times New Roman" w:hAnsi="Times New Roman" w:cs="Times New Roman"/>
          <w:sz w:val="28"/>
          <w:lang w:val="it-IT"/>
        </w:rPr>
      </w:pPr>
      <w:r w:rsidRPr="001364E8">
        <w:rPr>
          <w:rFonts w:ascii="Times New Roman" w:hAnsi="Times New Roman" w:cs="Times New Roman"/>
          <w:b/>
          <w:i/>
          <w:sz w:val="28"/>
          <w:lang w:val="it-IT"/>
        </w:rPr>
        <w:t>solicitant</w:t>
      </w:r>
      <w:r w:rsidRPr="001364E8">
        <w:rPr>
          <w:rFonts w:ascii="Times New Roman" w:hAnsi="Times New Roman" w:cs="Times New Roman"/>
          <w:b/>
          <w:sz w:val="28"/>
          <w:lang w:val="it-IT"/>
        </w:rPr>
        <w:t xml:space="preserve"> </w:t>
      </w:r>
      <w:r w:rsidRPr="001364E8">
        <w:rPr>
          <w:rFonts w:ascii="Times New Roman" w:hAnsi="Times New Roman" w:cs="Times New Roman"/>
          <w:sz w:val="28"/>
          <w:lang w:val="it-IT"/>
        </w:rPr>
        <w:t xml:space="preserve">– persoană fizică care dispune de contract de credit în cadrul Programului de stat „Prima casă”, este </w:t>
      </w:r>
      <w:r w:rsidR="009F7F4C">
        <w:rPr>
          <w:rFonts w:ascii="Times New Roman" w:hAnsi="Times New Roman" w:cs="Times New Roman"/>
          <w:sz w:val="28"/>
          <w:lang w:val="it-IT"/>
        </w:rPr>
        <w:t>salariat al</w:t>
      </w:r>
      <w:r w:rsidRPr="001364E8">
        <w:rPr>
          <w:rFonts w:ascii="Times New Roman" w:hAnsi="Times New Roman" w:cs="Times New Roman"/>
          <w:sz w:val="28"/>
          <w:lang w:val="it-IT"/>
        </w:rPr>
        <w:t xml:space="preserve"> unei </w:t>
      </w:r>
      <w:r w:rsidR="009E5176">
        <w:rPr>
          <w:rFonts w:ascii="Times New Roman" w:hAnsi="Times New Roman" w:cs="Times New Roman"/>
          <w:sz w:val="28"/>
          <w:lang w:val="it-IT"/>
        </w:rPr>
        <w:t xml:space="preserve">sau mai multor </w:t>
      </w:r>
      <w:r w:rsidRPr="001364E8">
        <w:rPr>
          <w:rFonts w:ascii="Times New Roman" w:hAnsi="Times New Roman" w:cs="Times New Roman"/>
          <w:sz w:val="28"/>
          <w:lang w:val="it-IT"/>
        </w:rPr>
        <w:t>entități din sectorul privat</w:t>
      </w:r>
      <w:r w:rsidR="009E5176">
        <w:rPr>
          <w:rFonts w:ascii="Times New Roman" w:hAnsi="Times New Roman" w:cs="Times New Roman"/>
          <w:sz w:val="28"/>
          <w:lang w:val="it-IT"/>
        </w:rPr>
        <w:t xml:space="preserve"> </w:t>
      </w:r>
      <w:r w:rsidR="000C1529" w:rsidRPr="00880429">
        <w:rPr>
          <w:rFonts w:ascii="Times New Roman" w:hAnsi="Times New Roman" w:cs="Times New Roman"/>
          <w:color w:val="000000" w:themeColor="text1"/>
          <w:sz w:val="28"/>
          <w:lang w:val="it-IT"/>
        </w:rPr>
        <w:t>și/</w:t>
      </w:r>
      <w:r w:rsidR="00F06248" w:rsidRPr="00880429">
        <w:rPr>
          <w:rFonts w:ascii="Times New Roman" w:hAnsi="Times New Roman" w:cs="Times New Roman"/>
          <w:color w:val="000000" w:themeColor="text1"/>
          <w:sz w:val="28"/>
          <w:lang w:val="it-IT"/>
        </w:rPr>
        <w:t xml:space="preserve">sau </w:t>
      </w:r>
      <w:r w:rsidR="009E5176">
        <w:rPr>
          <w:rFonts w:ascii="Times New Roman" w:hAnsi="Times New Roman" w:cs="Times New Roman"/>
          <w:sz w:val="28"/>
          <w:lang w:val="it-IT"/>
        </w:rPr>
        <w:t xml:space="preserve">al </w:t>
      </w:r>
      <w:r w:rsidR="00F06248">
        <w:rPr>
          <w:rFonts w:ascii="Times New Roman" w:hAnsi="Times New Roman" w:cs="Times New Roman"/>
          <w:sz w:val="28"/>
          <w:lang w:val="it-IT"/>
        </w:rPr>
        <w:t>instituții</w:t>
      </w:r>
      <w:r w:rsidR="009E5176">
        <w:rPr>
          <w:rFonts w:ascii="Times New Roman" w:hAnsi="Times New Roman" w:cs="Times New Roman"/>
          <w:sz w:val="28"/>
          <w:lang w:val="it-IT"/>
        </w:rPr>
        <w:t>lor</w:t>
      </w:r>
      <w:r w:rsidR="00F06248">
        <w:rPr>
          <w:rFonts w:ascii="Times New Roman" w:hAnsi="Times New Roman" w:cs="Times New Roman"/>
          <w:sz w:val="28"/>
          <w:lang w:val="it-IT"/>
        </w:rPr>
        <w:t xml:space="preserve"> publice la autogestiune</w:t>
      </w:r>
      <w:r w:rsidR="009E5176">
        <w:rPr>
          <w:rFonts w:ascii="Times New Roman" w:hAnsi="Times New Roman" w:cs="Times New Roman"/>
          <w:sz w:val="28"/>
          <w:lang w:val="it-IT"/>
        </w:rPr>
        <w:t>,</w:t>
      </w:r>
      <w:r w:rsidR="00F06248" w:rsidRPr="001364E8">
        <w:rPr>
          <w:rFonts w:ascii="Times New Roman" w:hAnsi="Times New Roman" w:cs="Times New Roman"/>
          <w:sz w:val="28"/>
          <w:lang w:val="it-IT"/>
        </w:rPr>
        <w:t xml:space="preserve"> </w:t>
      </w:r>
      <w:r w:rsidRPr="001364E8">
        <w:rPr>
          <w:rFonts w:ascii="Times New Roman" w:hAnsi="Times New Roman" w:cs="Times New Roman"/>
          <w:sz w:val="28"/>
          <w:lang w:val="it-IT"/>
        </w:rPr>
        <w:t>și depune cerere pentru acordarea compensației;</w:t>
      </w:r>
    </w:p>
    <w:p w14:paraId="5E51A1F0" w14:textId="79BBC25E" w:rsidR="00635CF0" w:rsidRPr="00902718" w:rsidRDefault="003C44A9" w:rsidP="00A95F3F">
      <w:pPr>
        <w:spacing w:after="0"/>
        <w:jc w:val="both"/>
        <w:rPr>
          <w:rFonts w:ascii="Times New Roman" w:hAnsi="Times New Roman" w:cs="Times New Roman"/>
          <w:color w:val="000000"/>
          <w:sz w:val="28"/>
        </w:rPr>
      </w:pPr>
      <w:r>
        <w:rPr>
          <w:rFonts w:ascii="Times New Roman CE" w:hAnsi="Times New Roman CE"/>
          <w:i/>
          <w:iCs/>
          <w:color w:val="000000"/>
        </w:rPr>
        <w:t> </w:t>
      </w:r>
      <w:r w:rsidR="006E3021" w:rsidRPr="00902718">
        <w:rPr>
          <w:rFonts w:ascii="Times New Roman" w:hAnsi="Times New Roman" w:cs="Times New Roman"/>
          <w:b/>
          <w:i/>
          <w:iCs/>
          <w:color w:val="000000"/>
          <w:sz w:val="28"/>
        </w:rPr>
        <w:t>salariat</w:t>
      </w:r>
      <w:r w:rsidRPr="00902718">
        <w:rPr>
          <w:rFonts w:ascii="Times New Roman" w:hAnsi="Times New Roman" w:cs="Times New Roman"/>
          <w:i/>
          <w:iCs/>
          <w:color w:val="000000"/>
          <w:sz w:val="28"/>
        </w:rPr>
        <w:t> </w:t>
      </w:r>
      <w:r w:rsidRPr="00902718">
        <w:rPr>
          <w:rFonts w:ascii="Times New Roman" w:hAnsi="Times New Roman" w:cs="Times New Roman"/>
          <w:color w:val="000000"/>
          <w:sz w:val="28"/>
        </w:rPr>
        <w:t xml:space="preserve">– persoană fizică (bărbat sau femeie) care prestează o muncă conform unei anumite </w:t>
      </w:r>
      <w:r w:rsidR="00F00F76" w:rsidRPr="00902718">
        <w:rPr>
          <w:rFonts w:ascii="Times New Roman" w:hAnsi="Times New Roman" w:cs="Times New Roman"/>
          <w:color w:val="000000"/>
          <w:sz w:val="28"/>
        </w:rPr>
        <w:t>specialități</w:t>
      </w:r>
      <w:r w:rsidRPr="00902718">
        <w:rPr>
          <w:rFonts w:ascii="Times New Roman" w:hAnsi="Times New Roman" w:cs="Times New Roman"/>
          <w:color w:val="000000"/>
          <w:sz w:val="28"/>
        </w:rPr>
        <w:t xml:space="preserve">, calificări sau într-o anumită </w:t>
      </w:r>
      <w:r w:rsidR="00F00F76" w:rsidRPr="00902718">
        <w:rPr>
          <w:rFonts w:ascii="Times New Roman" w:hAnsi="Times New Roman" w:cs="Times New Roman"/>
          <w:color w:val="000000"/>
          <w:sz w:val="28"/>
        </w:rPr>
        <w:t>funcție</w:t>
      </w:r>
      <w:r w:rsidRPr="00902718">
        <w:rPr>
          <w:rFonts w:ascii="Times New Roman" w:hAnsi="Times New Roman" w:cs="Times New Roman"/>
          <w:color w:val="000000"/>
          <w:sz w:val="28"/>
        </w:rPr>
        <w:t>, în schimbul unui salariu, în baza contractului individual de muncă</w:t>
      </w:r>
      <w:r w:rsidR="00EB42C9">
        <w:rPr>
          <w:rFonts w:ascii="Times New Roman" w:hAnsi="Times New Roman" w:cs="Times New Roman"/>
          <w:color w:val="000000"/>
          <w:sz w:val="28"/>
        </w:rPr>
        <w:t>.</w:t>
      </w:r>
    </w:p>
    <w:p w14:paraId="2D6DA113" w14:textId="0572AD17" w:rsidR="003C44A9" w:rsidRDefault="00635CF0" w:rsidP="00902718">
      <w:pPr>
        <w:spacing w:after="0" w:line="240" w:lineRule="auto"/>
        <w:jc w:val="both"/>
        <w:rPr>
          <w:rFonts w:ascii="Times New Roman" w:eastAsia="Times New Roman" w:hAnsi="Times New Roman" w:cs="Times New Roman"/>
          <w:sz w:val="28"/>
          <w:szCs w:val="24"/>
          <w:lang w:val="it-IT"/>
        </w:rPr>
      </w:pPr>
      <w:r w:rsidRPr="00902718">
        <w:rPr>
          <w:rFonts w:ascii="Times New Roman" w:eastAsia="Times New Roman" w:hAnsi="Times New Roman" w:cs="Times New Roman"/>
          <w:b/>
          <w:i/>
          <w:iCs/>
          <w:sz w:val="28"/>
          <w:szCs w:val="24"/>
          <w:lang w:val="it-IT"/>
        </w:rPr>
        <w:lastRenderedPageBreak/>
        <w:t>sector privat</w:t>
      </w:r>
      <w:r w:rsidRPr="00902718">
        <w:rPr>
          <w:rFonts w:ascii="Times New Roman" w:eastAsia="Times New Roman" w:hAnsi="Times New Roman" w:cs="Times New Roman"/>
          <w:sz w:val="28"/>
          <w:szCs w:val="24"/>
          <w:lang w:val="it-IT"/>
        </w:rPr>
        <w:t xml:space="preserve"> – persoane </w:t>
      </w:r>
      <w:r w:rsidRPr="00880429">
        <w:rPr>
          <w:rFonts w:ascii="Times New Roman" w:eastAsia="Times New Roman" w:hAnsi="Times New Roman" w:cs="Times New Roman"/>
          <w:sz w:val="28"/>
          <w:szCs w:val="24"/>
          <w:lang w:val="it-IT"/>
        </w:rPr>
        <w:t>fizice şi</w:t>
      </w:r>
      <w:r w:rsidRPr="00902718">
        <w:rPr>
          <w:rFonts w:ascii="Times New Roman" w:eastAsia="Times New Roman" w:hAnsi="Times New Roman" w:cs="Times New Roman"/>
          <w:sz w:val="28"/>
          <w:szCs w:val="24"/>
          <w:lang w:val="it-IT"/>
        </w:rPr>
        <w:t xml:space="preserve"> juridice de drept privat </w:t>
      </w:r>
      <w:r w:rsidRPr="00880429">
        <w:rPr>
          <w:rFonts w:ascii="Times New Roman" w:eastAsia="Times New Roman" w:hAnsi="Times New Roman" w:cs="Times New Roman"/>
          <w:sz w:val="28"/>
          <w:szCs w:val="24"/>
          <w:lang w:val="it-IT"/>
        </w:rPr>
        <w:t>ce se constituie în baza hotărîrii acestora, pe care o dotează potrivit scopului preconizat şi care include, dar fără a se limita la acestea, următoarele forme:</w:t>
      </w:r>
      <w:r w:rsidRPr="00902718">
        <w:rPr>
          <w:rFonts w:ascii="Times New Roman" w:eastAsia="Times New Roman" w:hAnsi="Times New Roman" w:cs="Times New Roman"/>
          <w:sz w:val="28"/>
          <w:szCs w:val="24"/>
          <w:lang w:val="it-IT"/>
        </w:rPr>
        <w:t xml:space="preserve"> societate comercială, cooperative, întreprinderi de stat şi municipale, organizaţii necomerciale;</w:t>
      </w:r>
    </w:p>
    <w:p w14:paraId="579D10AA" w14:textId="77777777" w:rsidR="006179A4" w:rsidRDefault="006179A4" w:rsidP="00FB52CB">
      <w:pPr>
        <w:spacing w:after="0" w:line="240" w:lineRule="auto"/>
        <w:jc w:val="center"/>
        <w:rPr>
          <w:rFonts w:ascii="Times New Roman" w:eastAsia="Times New Roman" w:hAnsi="Times New Roman" w:cs="Times New Roman"/>
          <w:b/>
          <w:bCs/>
          <w:sz w:val="28"/>
          <w:szCs w:val="28"/>
          <w:lang w:eastAsia="ro-RO"/>
        </w:rPr>
      </w:pPr>
    </w:p>
    <w:p w14:paraId="61C93356" w14:textId="77777777" w:rsidR="00FB52CB" w:rsidRPr="00FB52CB" w:rsidRDefault="00FB52CB" w:rsidP="00FB52CB">
      <w:pPr>
        <w:spacing w:after="0" w:line="240" w:lineRule="auto"/>
        <w:jc w:val="center"/>
        <w:rPr>
          <w:rFonts w:ascii="Times New Roman" w:eastAsia="Times New Roman" w:hAnsi="Times New Roman" w:cs="Times New Roman"/>
          <w:sz w:val="28"/>
          <w:szCs w:val="28"/>
          <w:lang w:eastAsia="ro-RO"/>
        </w:rPr>
      </w:pPr>
      <w:r w:rsidRPr="00FB52CB">
        <w:rPr>
          <w:rFonts w:ascii="Times New Roman" w:eastAsia="Times New Roman" w:hAnsi="Times New Roman" w:cs="Times New Roman"/>
          <w:b/>
          <w:bCs/>
          <w:sz w:val="28"/>
          <w:szCs w:val="28"/>
          <w:lang w:eastAsia="ro-RO"/>
        </w:rPr>
        <w:t>II. MODUL DE STABILIRE A MĂRIMII COMPENSAȚIILOR</w:t>
      </w:r>
    </w:p>
    <w:p w14:paraId="2ED6C923" w14:textId="77777777" w:rsidR="009F7F4C" w:rsidRDefault="00FB52CB" w:rsidP="004F3F60">
      <w:pPr>
        <w:spacing w:after="0" w:line="240" w:lineRule="auto"/>
        <w:jc w:val="both"/>
        <w:rPr>
          <w:rFonts w:ascii="Times New Roman" w:eastAsia="Times New Roman" w:hAnsi="Times New Roman" w:cs="Times New Roman"/>
          <w:sz w:val="28"/>
          <w:szCs w:val="28"/>
          <w:lang w:eastAsia="ro-RO"/>
        </w:rPr>
      </w:pPr>
      <w:r w:rsidRPr="00FB52CB">
        <w:rPr>
          <w:rFonts w:ascii="Times New Roman" w:eastAsia="Times New Roman" w:hAnsi="Times New Roman" w:cs="Times New Roman"/>
          <w:sz w:val="28"/>
          <w:szCs w:val="28"/>
          <w:lang w:eastAsia="ro-RO"/>
        </w:rPr>
        <w:t xml:space="preserve">    </w:t>
      </w:r>
      <w:r w:rsidRPr="00FB52CB">
        <w:rPr>
          <w:rFonts w:ascii="Times New Roman" w:eastAsia="Times New Roman" w:hAnsi="Times New Roman" w:cs="Times New Roman"/>
          <w:b/>
          <w:sz w:val="28"/>
          <w:szCs w:val="28"/>
          <w:lang w:eastAsia="ro-RO"/>
        </w:rPr>
        <w:t>3.</w:t>
      </w:r>
      <w:r w:rsidRPr="00FB52CB">
        <w:rPr>
          <w:rFonts w:ascii="Times New Roman" w:eastAsia="Times New Roman" w:hAnsi="Times New Roman" w:cs="Times New Roman"/>
          <w:sz w:val="28"/>
          <w:szCs w:val="28"/>
          <w:lang w:eastAsia="ro-RO"/>
        </w:rPr>
        <w:t xml:space="preserve"> Compensația se acordă pentru acoperirea parțială a cheltuielilor pe care le suportă beneficiarul pentru achitarea creditului ipotecar în cadrul Programului de stat „Prima casă”.</w:t>
      </w:r>
    </w:p>
    <w:p w14:paraId="270029CF" w14:textId="307B2291" w:rsidR="007F1F65" w:rsidRPr="00D27C20" w:rsidRDefault="00FB52CB" w:rsidP="004F3F60">
      <w:pPr>
        <w:spacing w:after="0" w:line="240" w:lineRule="auto"/>
        <w:jc w:val="both"/>
        <w:rPr>
          <w:rFonts w:ascii="Times New Roman" w:eastAsia="Times New Roman" w:hAnsi="Times New Roman" w:cs="Times New Roman"/>
          <w:sz w:val="28"/>
          <w:szCs w:val="28"/>
          <w:lang w:eastAsia="ro-RO"/>
        </w:rPr>
      </w:pPr>
      <w:r w:rsidRPr="00FB52CB">
        <w:rPr>
          <w:rFonts w:ascii="Times New Roman" w:eastAsia="Times New Roman" w:hAnsi="Times New Roman" w:cs="Times New Roman"/>
          <w:sz w:val="28"/>
          <w:szCs w:val="28"/>
          <w:lang w:eastAsia="ro-RO"/>
        </w:rPr>
        <w:t xml:space="preserve">    </w:t>
      </w:r>
      <w:r w:rsidRPr="00FB52CB">
        <w:rPr>
          <w:rFonts w:ascii="Times New Roman" w:eastAsia="Times New Roman" w:hAnsi="Times New Roman" w:cs="Times New Roman"/>
          <w:b/>
          <w:sz w:val="28"/>
          <w:szCs w:val="28"/>
          <w:lang w:eastAsia="ro-RO"/>
        </w:rPr>
        <w:t>4.</w:t>
      </w:r>
      <w:r w:rsidRPr="00FB52CB">
        <w:rPr>
          <w:rFonts w:ascii="Times New Roman" w:eastAsia="Times New Roman" w:hAnsi="Times New Roman" w:cs="Times New Roman"/>
          <w:sz w:val="28"/>
          <w:szCs w:val="28"/>
          <w:lang w:eastAsia="ro-RO"/>
        </w:rPr>
        <w:t xml:space="preserve"> Costul locuinței pentru care pot fi acordate compensații din buget nu poate depăși 600 (șase sute) mii lei moldovenești (valoarea indicată în contractul de </w:t>
      </w:r>
      <w:r w:rsidR="00F00F76" w:rsidRPr="00FB52CB">
        <w:rPr>
          <w:rFonts w:ascii="Times New Roman" w:eastAsia="Times New Roman" w:hAnsi="Times New Roman" w:cs="Times New Roman"/>
          <w:sz w:val="28"/>
          <w:szCs w:val="28"/>
          <w:lang w:eastAsia="ro-RO"/>
        </w:rPr>
        <w:t>vânzare</w:t>
      </w:r>
      <w:r w:rsidRPr="00FB52CB">
        <w:rPr>
          <w:rFonts w:ascii="Times New Roman" w:eastAsia="Times New Roman" w:hAnsi="Times New Roman" w:cs="Times New Roman"/>
          <w:sz w:val="28"/>
          <w:szCs w:val="28"/>
          <w:lang w:eastAsia="ro-RO"/>
        </w:rPr>
        <w:t xml:space="preserve">-cumpărare). </w:t>
      </w:r>
      <w:r w:rsidRPr="00FB52CB">
        <w:rPr>
          <w:rFonts w:ascii="Times New Roman" w:eastAsia="Times New Roman" w:hAnsi="Times New Roman" w:cs="Times New Roman"/>
          <w:sz w:val="28"/>
          <w:szCs w:val="28"/>
          <w:lang w:eastAsia="ro-RO"/>
        </w:rPr>
        <w:br/>
      </w:r>
      <w:r w:rsidRPr="00FB52CB">
        <w:rPr>
          <w:rFonts w:ascii="Times New Roman" w:eastAsia="Times New Roman" w:hAnsi="Times New Roman" w:cs="Times New Roman"/>
          <w:b/>
          <w:sz w:val="28"/>
          <w:szCs w:val="28"/>
          <w:lang w:eastAsia="ro-RO"/>
        </w:rPr>
        <w:t>    5.</w:t>
      </w:r>
      <w:r w:rsidRPr="00FB52CB">
        <w:rPr>
          <w:rFonts w:ascii="Times New Roman" w:eastAsia="Times New Roman" w:hAnsi="Times New Roman" w:cs="Times New Roman"/>
          <w:sz w:val="28"/>
          <w:szCs w:val="28"/>
          <w:lang w:eastAsia="ro-RO"/>
        </w:rPr>
        <w:t xml:space="preserve"> Volumul compensației acordate din bugetul de sta</w:t>
      </w:r>
      <w:r>
        <w:rPr>
          <w:rFonts w:ascii="Times New Roman" w:eastAsia="Times New Roman" w:hAnsi="Times New Roman" w:cs="Times New Roman"/>
          <w:sz w:val="28"/>
          <w:szCs w:val="28"/>
          <w:lang w:eastAsia="ro-RO"/>
        </w:rPr>
        <w:t>t unui beneficiar se ca</w:t>
      </w:r>
      <w:r w:rsidR="00D27C20">
        <w:rPr>
          <w:rFonts w:ascii="Times New Roman" w:eastAsia="Times New Roman" w:hAnsi="Times New Roman" w:cs="Times New Roman"/>
          <w:sz w:val="28"/>
          <w:szCs w:val="28"/>
          <w:lang w:eastAsia="ro-RO"/>
        </w:rPr>
        <w:t xml:space="preserve">lculează </w:t>
      </w:r>
      <w:r w:rsidR="006E3021" w:rsidRPr="00D27C20">
        <w:rPr>
          <w:rFonts w:ascii="Times New Roman" w:hAnsi="Times New Roman" w:cs="Times New Roman"/>
          <w:sz w:val="28"/>
        </w:rPr>
        <w:t xml:space="preserve">în mărime de </w:t>
      </w:r>
      <w:r w:rsidR="00EB42C9" w:rsidRPr="00BC47A3">
        <w:rPr>
          <w:rFonts w:ascii="Times New Roman" w:hAnsi="Times New Roman" w:cs="Times New Roman"/>
          <w:sz w:val="28"/>
        </w:rPr>
        <w:t xml:space="preserve">pînă la </w:t>
      </w:r>
      <w:r w:rsidR="006E3021" w:rsidRPr="00D27C20">
        <w:rPr>
          <w:rFonts w:ascii="Times New Roman" w:hAnsi="Times New Roman" w:cs="Times New Roman"/>
          <w:sz w:val="28"/>
        </w:rPr>
        <w:t>50% din suma creditului ipotecar (suma principală), prevăzută în contractul de credit</w:t>
      </w:r>
      <w:r w:rsidR="00D27C20">
        <w:rPr>
          <w:rFonts w:ascii="Times New Roman" w:hAnsi="Times New Roman" w:cs="Times New Roman"/>
          <w:sz w:val="28"/>
        </w:rPr>
        <w:t>.</w:t>
      </w:r>
    </w:p>
    <w:p w14:paraId="4CB4FC66" w14:textId="5F724292" w:rsidR="001364E8" w:rsidRDefault="00FB52CB" w:rsidP="004F3F60">
      <w:pPr>
        <w:spacing w:after="0" w:line="240" w:lineRule="auto"/>
        <w:ind w:firstLine="426"/>
        <w:jc w:val="both"/>
        <w:rPr>
          <w:rFonts w:ascii="Times New Roman" w:eastAsia="Times New Roman" w:hAnsi="Times New Roman" w:cs="Times New Roman"/>
          <w:sz w:val="28"/>
          <w:szCs w:val="28"/>
          <w:lang w:eastAsia="ro-RO"/>
        </w:rPr>
      </w:pPr>
      <w:r w:rsidRPr="00532CBD">
        <w:rPr>
          <w:rFonts w:ascii="Times New Roman" w:eastAsia="Times New Roman" w:hAnsi="Times New Roman" w:cs="Times New Roman"/>
          <w:b/>
          <w:sz w:val="28"/>
          <w:szCs w:val="28"/>
          <w:lang w:eastAsia="ro-RO"/>
        </w:rPr>
        <w:t>6</w:t>
      </w:r>
      <w:r w:rsidRPr="00725632">
        <w:rPr>
          <w:rFonts w:ascii="Times New Roman" w:eastAsia="Times New Roman" w:hAnsi="Times New Roman" w:cs="Times New Roman"/>
          <w:sz w:val="28"/>
          <w:szCs w:val="28"/>
          <w:lang w:eastAsia="ro-RO"/>
        </w:rPr>
        <w:t xml:space="preserve">. Compensația se acordă lunar, de la aprobarea cererii pentru finanțare </w:t>
      </w:r>
      <w:r w:rsidR="006179A4" w:rsidRPr="00725632">
        <w:rPr>
          <w:rFonts w:ascii="Times New Roman" w:eastAsia="Times New Roman" w:hAnsi="Times New Roman" w:cs="Times New Roman"/>
          <w:sz w:val="28"/>
          <w:szCs w:val="28"/>
          <w:lang w:eastAsia="ro-RO"/>
        </w:rPr>
        <w:t>până</w:t>
      </w:r>
      <w:r w:rsidRPr="00725632">
        <w:rPr>
          <w:rFonts w:ascii="Times New Roman" w:eastAsia="Times New Roman" w:hAnsi="Times New Roman" w:cs="Times New Roman"/>
          <w:sz w:val="28"/>
          <w:szCs w:val="28"/>
          <w:lang w:eastAsia="ro-RO"/>
        </w:rPr>
        <w:t xml:space="preserve"> la finalizarea perioadei de rambursare a creditului ipotecar</w:t>
      </w:r>
      <w:r w:rsidR="00F06248">
        <w:rPr>
          <w:rFonts w:ascii="Times New Roman" w:eastAsia="Times New Roman" w:hAnsi="Times New Roman" w:cs="Times New Roman"/>
          <w:sz w:val="28"/>
          <w:szCs w:val="28"/>
          <w:lang w:eastAsia="ro-RO"/>
        </w:rPr>
        <w:t xml:space="preserve"> în condițiile prezentului regulament</w:t>
      </w:r>
      <w:r w:rsidRPr="00725632">
        <w:rPr>
          <w:rFonts w:ascii="Times New Roman" w:eastAsia="Times New Roman" w:hAnsi="Times New Roman" w:cs="Times New Roman"/>
          <w:sz w:val="28"/>
          <w:szCs w:val="28"/>
          <w:lang w:eastAsia="ro-RO"/>
        </w:rPr>
        <w:t xml:space="preserve">. În cazul stingerii anticipate a creditului ipotecar, </w:t>
      </w:r>
      <w:r w:rsidR="007F1F65">
        <w:rPr>
          <w:rFonts w:ascii="Times New Roman" w:eastAsia="Times New Roman" w:hAnsi="Times New Roman" w:cs="Times New Roman"/>
          <w:sz w:val="28"/>
          <w:szCs w:val="28"/>
          <w:lang w:eastAsia="ro-RO"/>
        </w:rPr>
        <w:t xml:space="preserve">transferul </w:t>
      </w:r>
      <w:r w:rsidRPr="00725632">
        <w:rPr>
          <w:rFonts w:ascii="Times New Roman" w:eastAsia="Times New Roman" w:hAnsi="Times New Roman" w:cs="Times New Roman"/>
          <w:sz w:val="28"/>
          <w:szCs w:val="28"/>
          <w:lang w:eastAsia="ro-RO"/>
        </w:rPr>
        <w:t xml:space="preserve"> compensației încetează de la momentul achitării de către beneficiar a ultimei rate.</w:t>
      </w:r>
    </w:p>
    <w:p w14:paraId="5643A54D" w14:textId="77777777" w:rsidR="00FB52CB" w:rsidRPr="00725632" w:rsidRDefault="00FB52CB" w:rsidP="004F3F60">
      <w:pPr>
        <w:spacing w:after="0" w:line="240" w:lineRule="auto"/>
        <w:ind w:firstLine="284"/>
        <w:jc w:val="both"/>
        <w:rPr>
          <w:rFonts w:ascii="Times New Roman" w:eastAsia="Times New Roman" w:hAnsi="Times New Roman" w:cs="Times New Roman"/>
          <w:sz w:val="28"/>
          <w:szCs w:val="28"/>
          <w:lang w:eastAsia="ro-RO"/>
        </w:rPr>
      </w:pPr>
      <w:r w:rsidRPr="00532CBD">
        <w:rPr>
          <w:rFonts w:ascii="Times New Roman" w:eastAsia="Times New Roman" w:hAnsi="Times New Roman" w:cs="Times New Roman"/>
          <w:b/>
          <w:sz w:val="28"/>
          <w:szCs w:val="28"/>
          <w:lang w:eastAsia="ro-RO"/>
        </w:rPr>
        <w:t>7.</w:t>
      </w:r>
      <w:r w:rsidRPr="00725632">
        <w:rPr>
          <w:rFonts w:ascii="Times New Roman" w:eastAsia="Times New Roman" w:hAnsi="Times New Roman" w:cs="Times New Roman"/>
          <w:sz w:val="28"/>
          <w:szCs w:val="28"/>
          <w:lang w:eastAsia="ro-RO"/>
        </w:rPr>
        <w:t xml:space="preserve"> </w:t>
      </w:r>
      <w:r w:rsidR="00532CBD">
        <w:rPr>
          <w:rFonts w:ascii="Times New Roman" w:eastAsia="Times New Roman" w:hAnsi="Times New Roman" w:cs="Times New Roman"/>
          <w:sz w:val="28"/>
          <w:szCs w:val="28"/>
          <w:lang w:eastAsia="ro-RO"/>
        </w:rPr>
        <w:t xml:space="preserve"> </w:t>
      </w:r>
      <w:r w:rsidRPr="00725632">
        <w:rPr>
          <w:rFonts w:ascii="Times New Roman" w:eastAsia="Times New Roman" w:hAnsi="Times New Roman" w:cs="Times New Roman"/>
          <w:sz w:val="28"/>
          <w:szCs w:val="28"/>
          <w:lang w:eastAsia="ro-RO"/>
        </w:rPr>
        <w:t>Mărimea compensației lunare se calculează după următoarea formulă:</w:t>
      </w:r>
    </w:p>
    <w:p w14:paraId="7C29696A" w14:textId="49A21674" w:rsidR="00EA42B5" w:rsidRPr="001364E8" w:rsidRDefault="00725632" w:rsidP="009C59E3">
      <w:pPr>
        <w:spacing w:after="0"/>
        <w:jc w:val="both"/>
        <w:rPr>
          <w:rFonts w:ascii="Times New Roman" w:eastAsia="Times New Roman" w:hAnsi="Times New Roman" w:cs="Times New Roman"/>
          <w:b/>
          <w:bCs/>
          <w:color w:val="000000" w:themeColor="text1"/>
          <w:sz w:val="28"/>
          <w:szCs w:val="28"/>
          <w:lang w:eastAsia="ro-RO"/>
        </w:rPr>
      </w:pPr>
      <w:r w:rsidRPr="001364E8">
        <w:rPr>
          <w:rFonts w:ascii="Times New Roman" w:eastAsia="Times New Roman" w:hAnsi="Times New Roman" w:cs="Times New Roman"/>
          <w:b/>
          <w:bCs/>
          <w:color w:val="000000" w:themeColor="text1"/>
          <w:sz w:val="28"/>
          <w:szCs w:val="28"/>
          <w:lang w:eastAsia="ro-RO"/>
        </w:rPr>
        <w:t xml:space="preserve">     </w:t>
      </w:r>
      <w:r w:rsidR="00532CBD" w:rsidRPr="001364E8">
        <w:rPr>
          <w:rFonts w:ascii="Times New Roman" w:eastAsia="Times New Roman" w:hAnsi="Times New Roman" w:cs="Times New Roman"/>
          <w:b/>
          <w:bCs/>
          <w:color w:val="000000" w:themeColor="text1"/>
          <w:sz w:val="28"/>
          <w:szCs w:val="28"/>
          <w:lang w:eastAsia="ro-RO"/>
        </w:rPr>
        <w:t xml:space="preserve">                 </w:t>
      </w:r>
      <w:r w:rsidR="00FB52CB" w:rsidRPr="001364E8">
        <w:rPr>
          <w:rFonts w:ascii="Times New Roman" w:eastAsia="Times New Roman" w:hAnsi="Times New Roman" w:cs="Times New Roman"/>
          <w:b/>
          <w:bCs/>
          <w:color w:val="000000" w:themeColor="text1"/>
          <w:sz w:val="28"/>
          <w:szCs w:val="28"/>
          <w:lang w:eastAsia="ro-RO"/>
        </w:rPr>
        <w:t>C</w:t>
      </w:r>
      <w:r w:rsidR="007F1F65">
        <w:rPr>
          <w:rFonts w:ascii="Times New Roman" w:eastAsia="Times New Roman" w:hAnsi="Times New Roman" w:cs="Times New Roman"/>
          <w:b/>
          <w:bCs/>
          <w:color w:val="000000" w:themeColor="text1"/>
          <w:sz w:val="18"/>
          <w:szCs w:val="28"/>
          <w:lang w:eastAsia="ro-RO"/>
        </w:rPr>
        <w:t xml:space="preserve"> </w:t>
      </w:r>
      <w:r w:rsidR="00FB52CB" w:rsidRPr="001364E8">
        <w:rPr>
          <w:rFonts w:ascii="Times New Roman" w:eastAsia="Times New Roman" w:hAnsi="Times New Roman" w:cs="Times New Roman"/>
          <w:b/>
          <w:bCs/>
          <w:color w:val="000000" w:themeColor="text1"/>
          <w:sz w:val="18"/>
          <w:szCs w:val="28"/>
          <w:lang w:eastAsia="ro-RO"/>
        </w:rPr>
        <w:t xml:space="preserve"> </w:t>
      </w:r>
      <w:r w:rsidR="00FB52CB" w:rsidRPr="001364E8">
        <w:rPr>
          <w:rFonts w:ascii="Times New Roman" w:eastAsia="Times New Roman" w:hAnsi="Times New Roman" w:cs="Times New Roman"/>
          <w:b/>
          <w:bCs/>
          <w:color w:val="000000" w:themeColor="text1"/>
          <w:sz w:val="28"/>
          <w:szCs w:val="28"/>
          <w:lang w:eastAsia="ro-RO"/>
        </w:rPr>
        <w:t>=</w:t>
      </w:r>
      <w:r w:rsidR="00415E39" w:rsidRPr="001364E8">
        <w:rPr>
          <w:rFonts w:ascii="Times New Roman" w:hAnsi="Times New Roman" w:cs="Times New Roman"/>
          <w:b/>
          <w:bCs/>
          <w:color w:val="000000" w:themeColor="text1"/>
          <w:sz w:val="28"/>
        </w:rPr>
        <w:t>(Cr * 50%) / L</w:t>
      </w:r>
      <w:r w:rsidR="00FB52CB" w:rsidRPr="001364E8">
        <w:rPr>
          <w:rFonts w:ascii="Times New Roman" w:eastAsia="Times New Roman" w:hAnsi="Times New Roman" w:cs="Times New Roman"/>
          <w:b/>
          <w:bCs/>
          <w:color w:val="000000" w:themeColor="text1"/>
          <w:sz w:val="28"/>
          <w:szCs w:val="28"/>
          <w:lang w:eastAsia="ro-RO"/>
        </w:rPr>
        <w:t xml:space="preserve"> </w:t>
      </w:r>
    </w:p>
    <w:p w14:paraId="22B97432" w14:textId="77777777" w:rsidR="00EA42B5" w:rsidRPr="001364E8" w:rsidRDefault="00EA42B5" w:rsidP="00FB52CB">
      <w:pPr>
        <w:spacing w:after="0" w:line="240" w:lineRule="auto"/>
        <w:rPr>
          <w:rFonts w:ascii="Times New Roman" w:eastAsia="Times New Roman" w:hAnsi="Times New Roman" w:cs="Times New Roman"/>
          <w:bCs/>
          <w:color w:val="000000" w:themeColor="text1"/>
          <w:sz w:val="28"/>
          <w:szCs w:val="28"/>
          <w:lang w:eastAsia="ro-RO"/>
        </w:rPr>
      </w:pPr>
      <w:r w:rsidRPr="001364E8">
        <w:rPr>
          <w:rFonts w:ascii="Times New Roman" w:eastAsia="Times New Roman" w:hAnsi="Times New Roman" w:cs="Times New Roman"/>
          <w:bCs/>
          <w:color w:val="000000" w:themeColor="text1"/>
          <w:sz w:val="28"/>
          <w:szCs w:val="28"/>
          <w:lang w:eastAsia="ro-RO"/>
        </w:rPr>
        <w:t>unde:</w:t>
      </w:r>
    </w:p>
    <w:p w14:paraId="2E4000E0" w14:textId="10051B00" w:rsidR="00415E39" w:rsidRDefault="00EA42B5" w:rsidP="00415E39">
      <w:pPr>
        <w:spacing w:after="0" w:line="240" w:lineRule="auto"/>
        <w:rPr>
          <w:rFonts w:ascii="Times New Roman" w:eastAsia="Times New Roman" w:hAnsi="Times New Roman" w:cs="Times New Roman"/>
          <w:sz w:val="28"/>
          <w:szCs w:val="28"/>
          <w:lang w:eastAsia="ro-RO"/>
        </w:rPr>
      </w:pPr>
      <w:r w:rsidRPr="001364E8">
        <w:rPr>
          <w:rFonts w:ascii="Times New Roman" w:eastAsia="Times New Roman" w:hAnsi="Times New Roman" w:cs="Times New Roman"/>
          <w:b/>
          <w:bCs/>
          <w:color w:val="000000" w:themeColor="text1"/>
          <w:sz w:val="28"/>
          <w:szCs w:val="28"/>
          <w:lang w:eastAsia="ro-RO"/>
        </w:rPr>
        <w:t xml:space="preserve">    </w:t>
      </w:r>
      <w:r w:rsidR="007F1F65">
        <w:rPr>
          <w:rFonts w:ascii="Times New Roman" w:eastAsia="Times New Roman" w:hAnsi="Times New Roman" w:cs="Times New Roman"/>
          <w:b/>
          <w:bCs/>
          <w:color w:val="000000" w:themeColor="text1"/>
          <w:sz w:val="28"/>
          <w:szCs w:val="28"/>
          <w:lang w:eastAsia="ro-RO"/>
        </w:rPr>
        <w:t>C</w:t>
      </w:r>
      <w:r w:rsidRPr="001364E8">
        <w:rPr>
          <w:rFonts w:ascii="Times New Roman" w:eastAsia="Times New Roman" w:hAnsi="Times New Roman" w:cs="Times New Roman"/>
          <w:b/>
          <w:bCs/>
          <w:color w:val="000000" w:themeColor="text1"/>
          <w:sz w:val="28"/>
          <w:szCs w:val="28"/>
          <w:lang w:eastAsia="ro-RO"/>
        </w:rPr>
        <w:t xml:space="preserve">- </w:t>
      </w:r>
      <w:r w:rsidRPr="001364E8">
        <w:rPr>
          <w:rFonts w:ascii="Times New Roman" w:eastAsia="Times New Roman" w:hAnsi="Times New Roman" w:cs="Times New Roman"/>
          <w:color w:val="000000" w:themeColor="text1"/>
          <w:sz w:val="28"/>
          <w:szCs w:val="28"/>
          <w:lang w:eastAsia="ro-RO"/>
        </w:rPr>
        <w:t>compensația lunară</w:t>
      </w:r>
      <w:r w:rsidR="007F1F65">
        <w:rPr>
          <w:rFonts w:ascii="Times New Roman" w:eastAsia="Times New Roman" w:hAnsi="Times New Roman" w:cs="Times New Roman"/>
          <w:color w:val="000000" w:themeColor="text1"/>
          <w:sz w:val="28"/>
          <w:szCs w:val="28"/>
          <w:lang w:eastAsia="ro-RO"/>
        </w:rPr>
        <w:t>;</w:t>
      </w:r>
      <w:r w:rsidR="00415E39" w:rsidRPr="001364E8">
        <w:rPr>
          <w:rFonts w:ascii="Times New Roman" w:eastAsia="Times New Roman" w:hAnsi="Times New Roman" w:cs="Times New Roman"/>
          <w:color w:val="000000" w:themeColor="text1"/>
          <w:sz w:val="28"/>
          <w:szCs w:val="28"/>
          <w:lang w:eastAsia="ro-RO"/>
        </w:rPr>
        <w:br/>
      </w:r>
      <w:r w:rsidR="00415E39" w:rsidRPr="00FB52CB">
        <w:rPr>
          <w:rFonts w:ascii="Times New Roman" w:eastAsia="Times New Roman" w:hAnsi="Times New Roman" w:cs="Times New Roman"/>
          <w:sz w:val="28"/>
          <w:szCs w:val="28"/>
          <w:lang w:eastAsia="ro-RO"/>
        </w:rPr>
        <w:t xml:space="preserve">    Cr – valoarea creditului ipotecar (suma principală), care nu include </w:t>
      </w:r>
      <w:r w:rsidR="006179A4" w:rsidRPr="00FB52CB">
        <w:rPr>
          <w:rFonts w:ascii="Times New Roman" w:eastAsia="Times New Roman" w:hAnsi="Times New Roman" w:cs="Times New Roman"/>
          <w:sz w:val="28"/>
          <w:szCs w:val="28"/>
          <w:lang w:eastAsia="ro-RO"/>
        </w:rPr>
        <w:t>dobânzile</w:t>
      </w:r>
      <w:r w:rsidR="00415E39" w:rsidRPr="00FB52CB">
        <w:rPr>
          <w:rFonts w:ascii="Times New Roman" w:eastAsia="Times New Roman" w:hAnsi="Times New Roman" w:cs="Times New Roman"/>
          <w:sz w:val="28"/>
          <w:szCs w:val="28"/>
          <w:lang w:eastAsia="ro-RO"/>
        </w:rPr>
        <w:t xml:space="preserve"> aferente, comisionul de garantare și alte plăți bancare;</w:t>
      </w:r>
      <w:r w:rsidR="00415E39" w:rsidRPr="00FB52CB">
        <w:rPr>
          <w:rFonts w:ascii="Times New Roman" w:eastAsia="Times New Roman" w:hAnsi="Times New Roman" w:cs="Times New Roman"/>
          <w:sz w:val="28"/>
          <w:szCs w:val="28"/>
          <w:lang w:eastAsia="ro-RO"/>
        </w:rPr>
        <w:br/>
        <w:t>    L – numărul de luni (300 de luni) echivalent a 25 de ani calendaristici.</w:t>
      </w:r>
    </w:p>
    <w:p w14:paraId="6625D708" w14:textId="77777777" w:rsidR="009E5176" w:rsidRPr="007F1F65" w:rsidRDefault="009E5176" w:rsidP="00415E39">
      <w:pPr>
        <w:spacing w:after="0" w:line="240" w:lineRule="auto"/>
        <w:rPr>
          <w:rFonts w:ascii="Times New Roman" w:eastAsia="Times New Roman" w:hAnsi="Times New Roman" w:cs="Times New Roman"/>
          <w:color w:val="000000" w:themeColor="text1"/>
          <w:sz w:val="28"/>
          <w:szCs w:val="28"/>
          <w:lang w:eastAsia="ro-RO"/>
        </w:rPr>
      </w:pPr>
    </w:p>
    <w:p w14:paraId="686E690A" w14:textId="77777777" w:rsidR="001F46D3" w:rsidRPr="001364E8" w:rsidRDefault="001F46D3" w:rsidP="001F46D3">
      <w:pPr>
        <w:spacing w:after="0" w:line="240" w:lineRule="auto"/>
        <w:ind w:left="285"/>
        <w:rPr>
          <w:rFonts w:ascii="Times New Roman" w:eastAsia="Times New Roman" w:hAnsi="Times New Roman" w:cs="Times New Roman"/>
          <w:b/>
          <w:bCs/>
          <w:sz w:val="28"/>
          <w:szCs w:val="28"/>
          <w:lang w:eastAsia="ro-RO"/>
        </w:rPr>
      </w:pPr>
      <w:r w:rsidRPr="001364E8">
        <w:rPr>
          <w:rFonts w:ascii="Times New Roman" w:eastAsia="Times New Roman" w:hAnsi="Times New Roman" w:cs="Times New Roman"/>
          <w:bCs/>
          <w:sz w:val="28"/>
          <w:szCs w:val="28"/>
          <w:lang w:eastAsia="ro-RO"/>
        </w:rPr>
        <w:t xml:space="preserve">  </w:t>
      </w:r>
      <w:r w:rsidRPr="001364E8">
        <w:rPr>
          <w:rFonts w:ascii="Times New Roman" w:eastAsia="Times New Roman" w:hAnsi="Times New Roman" w:cs="Times New Roman"/>
          <w:b/>
          <w:bCs/>
          <w:sz w:val="28"/>
          <w:szCs w:val="28"/>
          <w:lang w:eastAsia="ro-RO"/>
        </w:rPr>
        <w:t>dar mărimea  compensației nu poate depăși valoarea calculată conform formulei :</w:t>
      </w:r>
    </w:p>
    <w:p w14:paraId="6EC09266" w14:textId="77777777" w:rsidR="00415E39" w:rsidRPr="001364E8" w:rsidRDefault="00415E39" w:rsidP="00FB52CB">
      <w:pPr>
        <w:spacing w:after="0" w:line="240" w:lineRule="auto"/>
        <w:rPr>
          <w:rFonts w:ascii="Times New Roman" w:eastAsia="Times New Roman" w:hAnsi="Times New Roman" w:cs="Times New Roman"/>
          <w:sz w:val="28"/>
          <w:szCs w:val="28"/>
          <w:lang w:eastAsia="ro-RO"/>
        </w:rPr>
      </w:pPr>
    </w:p>
    <w:p w14:paraId="6CBD573A" w14:textId="649ECF2B" w:rsidR="00CF5FCE" w:rsidRPr="001364E8" w:rsidRDefault="00CF5FCE" w:rsidP="00583C95">
      <w:pPr>
        <w:pStyle w:val="ListParagraph"/>
        <w:numPr>
          <w:ilvl w:val="0"/>
          <w:numId w:val="3"/>
        </w:numPr>
        <w:spacing w:after="0"/>
        <w:ind w:firstLine="840"/>
        <w:rPr>
          <w:rFonts w:ascii="Times New Roman" w:hAnsi="Times New Roman" w:cs="Times New Roman"/>
          <w:b/>
          <w:bCs/>
          <w:sz w:val="28"/>
        </w:rPr>
      </w:pPr>
      <w:r w:rsidRPr="001364E8">
        <w:rPr>
          <w:rFonts w:ascii="Times New Roman" w:eastAsia="Times New Roman" w:hAnsi="Times New Roman" w:cs="Times New Roman"/>
          <w:b/>
          <w:bCs/>
          <w:sz w:val="28"/>
          <w:szCs w:val="28"/>
          <w:lang w:eastAsia="ro-RO"/>
        </w:rPr>
        <w:t>C</w:t>
      </w:r>
      <w:r w:rsidR="00654F21">
        <w:rPr>
          <w:rFonts w:ascii="Times New Roman" w:eastAsia="Times New Roman" w:hAnsi="Times New Roman" w:cs="Times New Roman"/>
          <w:b/>
          <w:bCs/>
          <w:sz w:val="18"/>
          <w:szCs w:val="28"/>
          <w:lang w:eastAsia="ro-RO"/>
        </w:rPr>
        <w:t>(</w:t>
      </w:r>
      <w:r w:rsidRPr="001364E8">
        <w:rPr>
          <w:rFonts w:ascii="Times New Roman" w:eastAsia="Times New Roman" w:hAnsi="Times New Roman" w:cs="Times New Roman"/>
          <w:b/>
          <w:bCs/>
          <w:sz w:val="18"/>
          <w:szCs w:val="28"/>
          <w:lang w:eastAsia="ro-RO"/>
        </w:rPr>
        <w:t>mun.Chișinău</w:t>
      </w:r>
      <w:r w:rsidR="00654F21">
        <w:rPr>
          <w:rFonts w:ascii="Times New Roman" w:eastAsia="Times New Roman" w:hAnsi="Times New Roman" w:cs="Times New Roman"/>
          <w:b/>
          <w:bCs/>
          <w:sz w:val="18"/>
          <w:szCs w:val="28"/>
          <w:lang w:eastAsia="ro-RO"/>
        </w:rPr>
        <w:t>)</w:t>
      </w:r>
      <w:r w:rsidRPr="001364E8">
        <w:rPr>
          <w:rFonts w:ascii="Times New Roman" w:eastAsia="Times New Roman" w:hAnsi="Times New Roman" w:cs="Times New Roman"/>
          <w:b/>
          <w:bCs/>
          <w:sz w:val="28"/>
          <w:szCs w:val="28"/>
          <w:lang w:eastAsia="ro-RO"/>
        </w:rPr>
        <w:t xml:space="preserve"> </w:t>
      </w:r>
      <w:r w:rsidRPr="001364E8">
        <w:rPr>
          <w:rFonts w:ascii="Times New Roman" w:eastAsia="Times New Roman" w:hAnsi="Times New Roman" w:cs="Times New Roman"/>
          <w:b/>
          <w:bCs/>
          <w:sz w:val="28"/>
          <w:szCs w:val="28"/>
          <w:lang w:val="en-US" w:eastAsia="ro-RO"/>
        </w:rPr>
        <w:t>≤</w:t>
      </w:r>
      <w:r w:rsidRPr="001364E8">
        <w:rPr>
          <w:rFonts w:ascii="Times New Roman" w:eastAsia="Times New Roman" w:hAnsi="Times New Roman" w:cs="Times New Roman"/>
          <w:b/>
          <w:bCs/>
          <w:sz w:val="28"/>
          <w:szCs w:val="28"/>
          <w:lang w:eastAsia="ro-RO"/>
        </w:rPr>
        <w:t xml:space="preserve">  </w:t>
      </w:r>
      <w:r w:rsidR="00415E39" w:rsidRPr="001364E8">
        <w:rPr>
          <w:rFonts w:ascii="Times New Roman" w:eastAsia="Times New Roman" w:hAnsi="Times New Roman" w:cs="Times New Roman"/>
          <w:b/>
          <w:bCs/>
          <w:sz w:val="28"/>
          <w:szCs w:val="28"/>
          <w:lang w:eastAsia="ro-RO"/>
        </w:rPr>
        <w:t xml:space="preserve">10%*SAL </w:t>
      </w:r>
      <w:r w:rsidR="00415E39" w:rsidRPr="001364E8">
        <w:rPr>
          <w:rFonts w:ascii="Times New Roman" w:eastAsia="Times New Roman" w:hAnsi="Times New Roman" w:cs="Times New Roman"/>
          <w:b/>
          <w:bCs/>
          <w:sz w:val="20"/>
          <w:szCs w:val="28"/>
          <w:lang w:eastAsia="ro-RO"/>
        </w:rPr>
        <w:t>calculat</w:t>
      </w:r>
    </w:p>
    <w:p w14:paraId="36C835CC" w14:textId="3B7E9829" w:rsidR="00FB52CB" w:rsidRPr="007F1F65" w:rsidRDefault="00CF5FCE" w:rsidP="00583C95">
      <w:pPr>
        <w:pStyle w:val="ListParagraph"/>
        <w:numPr>
          <w:ilvl w:val="0"/>
          <w:numId w:val="3"/>
        </w:numPr>
        <w:spacing w:after="0"/>
        <w:ind w:firstLine="840"/>
        <w:rPr>
          <w:rFonts w:ascii="Times New Roman" w:hAnsi="Times New Roman" w:cs="Times New Roman"/>
          <w:b/>
          <w:bCs/>
          <w:sz w:val="28"/>
        </w:rPr>
      </w:pPr>
      <w:r w:rsidRPr="001364E8">
        <w:rPr>
          <w:rFonts w:ascii="Times New Roman" w:eastAsia="Times New Roman" w:hAnsi="Times New Roman" w:cs="Times New Roman"/>
          <w:b/>
          <w:sz w:val="28"/>
          <w:szCs w:val="28"/>
          <w:lang w:eastAsia="ro-RO"/>
        </w:rPr>
        <w:t>C</w:t>
      </w:r>
      <w:r w:rsidR="00654F21">
        <w:rPr>
          <w:rFonts w:ascii="Times New Roman" w:eastAsia="Times New Roman" w:hAnsi="Times New Roman" w:cs="Times New Roman"/>
          <w:b/>
          <w:sz w:val="18"/>
          <w:szCs w:val="28"/>
          <w:lang w:eastAsia="ro-RO"/>
        </w:rPr>
        <w:t>(</w:t>
      </w:r>
      <w:r w:rsidRPr="001364E8">
        <w:rPr>
          <w:rFonts w:ascii="Times New Roman" w:eastAsia="Times New Roman" w:hAnsi="Times New Roman" w:cs="Times New Roman"/>
          <w:b/>
          <w:szCs w:val="28"/>
          <w:lang w:eastAsia="ro-RO"/>
        </w:rPr>
        <w:t>regiuni</w:t>
      </w:r>
      <w:r w:rsidR="00654F21">
        <w:rPr>
          <w:rFonts w:ascii="Times New Roman" w:eastAsia="Times New Roman" w:hAnsi="Times New Roman" w:cs="Times New Roman"/>
          <w:b/>
          <w:szCs w:val="28"/>
          <w:lang w:eastAsia="ro-RO"/>
        </w:rPr>
        <w:t>)</w:t>
      </w:r>
      <w:r w:rsidRPr="001364E8">
        <w:rPr>
          <w:rFonts w:ascii="Times New Roman" w:eastAsia="Times New Roman" w:hAnsi="Times New Roman" w:cs="Times New Roman"/>
          <w:b/>
          <w:szCs w:val="28"/>
          <w:lang w:eastAsia="ro-RO"/>
        </w:rPr>
        <w:t xml:space="preserve"> </w:t>
      </w:r>
      <w:r w:rsidRPr="001364E8">
        <w:rPr>
          <w:rFonts w:ascii="Times New Roman" w:eastAsia="Times New Roman" w:hAnsi="Times New Roman" w:cs="Times New Roman"/>
          <w:b/>
          <w:bCs/>
          <w:sz w:val="28"/>
          <w:szCs w:val="28"/>
          <w:lang w:val="en-US" w:eastAsia="ro-RO"/>
        </w:rPr>
        <w:t>≤</w:t>
      </w:r>
      <w:r w:rsidRPr="001364E8">
        <w:rPr>
          <w:rFonts w:ascii="Times New Roman" w:hAnsi="Times New Roman" w:cs="Times New Roman"/>
          <w:b/>
          <w:bCs/>
          <w:sz w:val="28"/>
        </w:rPr>
        <w:t xml:space="preserve"> </w:t>
      </w:r>
      <w:r w:rsidR="00415E39" w:rsidRPr="001364E8">
        <w:rPr>
          <w:rFonts w:ascii="Times New Roman" w:eastAsia="Times New Roman" w:hAnsi="Times New Roman" w:cs="Times New Roman"/>
          <w:b/>
          <w:sz w:val="28"/>
          <w:szCs w:val="28"/>
          <w:lang w:eastAsia="ro-RO"/>
        </w:rPr>
        <w:t xml:space="preserve">15%*SAL </w:t>
      </w:r>
      <w:r w:rsidR="00415E39" w:rsidRPr="001364E8">
        <w:rPr>
          <w:rFonts w:ascii="Times New Roman" w:eastAsia="Times New Roman" w:hAnsi="Times New Roman" w:cs="Times New Roman"/>
          <w:b/>
          <w:szCs w:val="28"/>
          <w:lang w:eastAsia="ro-RO"/>
        </w:rPr>
        <w:t>calculat</w:t>
      </w:r>
      <w:r w:rsidR="00415E39" w:rsidRPr="001364E8">
        <w:rPr>
          <w:rFonts w:ascii="Times New Roman" w:eastAsia="Times New Roman" w:hAnsi="Times New Roman" w:cs="Times New Roman"/>
          <w:b/>
          <w:szCs w:val="28"/>
          <w:lang w:eastAsia="ro-RO"/>
        </w:rPr>
        <w:br/>
      </w:r>
      <w:r w:rsidR="00415E39" w:rsidRPr="001364E8">
        <w:rPr>
          <w:rFonts w:ascii="Times New Roman" w:eastAsia="Times New Roman" w:hAnsi="Times New Roman" w:cs="Times New Roman"/>
          <w:sz w:val="28"/>
          <w:szCs w:val="28"/>
          <w:lang w:eastAsia="ro-RO"/>
        </w:rPr>
        <w:t>    unde:</w:t>
      </w:r>
    </w:p>
    <w:p w14:paraId="414C98AE" w14:textId="5A5AB356" w:rsidR="00654F21" w:rsidRDefault="00654F21" w:rsidP="004F3F60">
      <w:pPr>
        <w:spacing w:after="0" w:line="240" w:lineRule="auto"/>
        <w:jc w:val="both"/>
        <w:rPr>
          <w:rFonts w:ascii="Times New Roman" w:eastAsia="Times New Roman" w:hAnsi="Times New Roman" w:cs="Times New Roman"/>
          <w:b/>
          <w:color w:val="000000" w:themeColor="text1"/>
          <w:sz w:val="28"/>
          <w:szCs w:val="28"/>
          <w:lang w:eastAsia="ro-RO"/>
        </w:rPr>
      </w:pPr>
      <w:r w:rsidRPr="001364E8">
        <w:rPr>
          <w:rFonts w:ascii="Times New Roman" w:eastAsia="Times New Roman" w:hAnsi="Times New Roman" w:cs="Times New Roman"/>
          <w:b/>
          <w:bCs/>
          <w:sz w:val="28"/>
          <w:szCs w:val="28"/>
          <w:lang w:eastAsia="ro-RO"/>
        </w:rPr>
        <w:t>C</w:t>
      </w:r>
      <w:r>
        <w:rPr>
          <w:rFonts w:ascii="Times New Roman" w:eastAsia="Times New Roman" w:hAnsi="Times New Roman" w:cs="Times New Roman"/>
          <w:b/>
          <w:bCs/>
          <w:sz w:val="18"/>
          <w:szCs w:val="28"/>
          <w:lang w:eastAsia="ro-RO"/>
        </w:rPr>
        <w:t>(</w:t>
      </w:r>
      <w:r w:rsidRPr="001364E8">
        <w:rPr>
          <w:rFonts w:ascii="Times New Roman" w:eastAsia="Times New Roman" w:hAnsi="Times New Roman" w:cs="Times New Roman"/>
          <w:b/>
          <w:bCs/>
          <w:sz w:val="18"/>
          <w:szCs w:val="28"/>
          <w:lang w:eastAsia="ro-RO"/>
        </w:rPr>
        <w:t>mun.Chișinău</w:t>
      </w:r>
      <w:r>
        <w:rPr>
          <w:rFonts w:ascii="Times New Roman" w:eastAsia="Times New Roman" w:hAnsi="Times New Roman" w:cs="Times New Roman"/>
          <w:b/>
          <w:bCs/>
          <w:sz w:val="18"/>
          <w:szCs w:val="28"/>
          <w:lang w:eastAsia="ro-RO"/>
        </w:rPr>
        <w:t>)</w:t>
      </w:r>
      <w:r w:rsidR="007F1F65" w:rsidRPr="001364E8">
        <w:rPr>
          <w:rFonts w:ascii="Times New Roman" w:eastAsia="Times New Roman" w:hAnsi="Times New Roman" w:cs="Times New Roman"/>
          <w:b/>
          <w:bCs/>
          <w:color w:val="000000" w:themeColor="text1"/>
          <w:sz w:val="28"/>
          <w:szCs w:val="28"/>
          <w:lang w:eastAsia="ro-RO"/>
        </w:rPr>
        <w:t xml:space="preserve">- </w:t>
      </w:r>
      <w:r w:rsidR="007F1F65" w:rsidRPr="001364E8">
        <w:rPr>
          <w:rFonts w:ascii="Times New Roman" w:eastAsia="Times New Roman" w:hAnsi="Times New Roman" w:cs="Times New Roman"/>
          <w:color w:val="000000" w:themeColor="text1"/>
          <w:sz w:val="28"/>
          <w:szCs w:val="28"/>
          <w:lang w:eastAsia="ro-RO"/>
        </w:rPr>
        <w:t xml:space="preserve">compensația lunară pentru beneficiarii de credit ipotecar </w:t>
      </w:r>
      <w:r w:rsidR="0082202E" w:rsidRPr="00A95F3F">
        <w:rPr>
          <w:rFonts w:ascii="Times New Roman" w:hAnsi="Times New Roman" w:cs="Times New Roman"/>
          <w:sz w:val="28"/>
          <w:lang w:val="it-IT"/>
        </w:rPr>
        <w:t>„Prima casă”</w:t>
      </w:r>
      <w:r w:rsidR="007F1F65" w:rsidRPr="001364E8">
        <w:rPr>
          <w:rFonts w:ascii="Times New Roman" w:eastAsia="Times New Roman" w:hAnsi="Times New Roman" w:cs="Times New Roman"/>
          <w:color w:val="000000" w:themeColor="text1"/>
          <w:sz w:val="28"/>
          <w:szCs w:val="28"/>
          <w:lang w:eastAsia="ro-RO"/>
        </w:rPr>
        <w:t xml:space="preserve">, </w:t>
      </w:r>
      <w:r w:rsidR="0082202E">
        <w:rPr>
          <w:rFonts w:ascii="Times New Roman" w:eastAsia="Times New Roman" w:hAnsi="Times New Roman" w:cs="Times New Roman"/>
          <w:color w:val="000000" w:themeColor="text1"/>
          <w:sz w:val="28"/>
          <w:szCs w:val="28"/>
          <w:lang w:eastAsia="ro-RO"/>
        </w:rPr>
        <w:t>salariați</w:t>
      </w:r>
      <w:r w:rsidR="0082202E" w:rsidRPr="001364E8">
        <w:rPr>
          <w:rFonts w:ascii="Times New Roman" w:eastAsia="Times New Roman" w:hAnsi="Times New Roman" w:cs="Times New Roman"/>
          <w:color w:val="000000" w:themeColor="text1"/>
          <w:sz w:val="28"/>
          <w:szCs w:val="28"/>
          <w:lang w:eastAsia="ro-RO"/>
        </w:rPr>
        <w:t xml:space="preserve"> </w:t>
      </w:r>
      <w:r w:rsidR="007F1F65" w:rsidRPr="001364E8">
        <w:rPr>
          <w:rFonts w:ascii="Times New Roman" w:eastAsia="Times New Roman" w:hAnsi="Times New Roman" w:cs="Times New Roman"/>
          <w:color w:val="000000" w:themeColor="text1"/>
          <w:sz w:val="28"/>
          <w:szCs w:val="28"/>
          <w:lang w:eastAsia="ro-RO"/>
        </w:rPr>
        <w:t>ai entităților</w:t>
      </w:r>
      <w:r>
        <w:rPr>
          <w:rFonts w:ascii="Times New Roman" w:eastAsia="Times New Roman" w:hAnsi="Times New Roman" w:cs="Times New Roman"/>
          <w:color w:val="000000" w:themeColor="text1"/>
          <w:sz w:val="28"/>
          <w:szCs w:val="28"/>
          <w:lang w:eastAsia="ro-RO"/>
        </w:rPr>
        <w:t xml:space="preserve"> din sectorul privat sau instituții</w:t>
      </w:r>
      <w:r w:rsidR="00F06248">
        <w:rPr>
          <w:rFonts w:ascii="Times New Roman" w:eastAsia="Times New Roman" w:hAnsi="Times New Roman" w:cs="Times New Roman"/>
          <w:color w:val="000000" w:themeColor="text1"/>
          <w:sz w:val="28"/>
          <w:szCs w:val="28"/>
          <w:lang w:eastAsia="ro-RO"/>
        </w:rPr>
        <w:t>lor</w:t>
      </w:r>
      <w:r>
        <w:rPr>
          <w:rFonts w:ascii="Times New Roman" w:eastAsia="Times New Roman" w:hAnsi="Times New Roman" w:cs="Times New Roman"/>
          <w:color w:val="000000" w:themeColor="text1"/>
          <w:sz w:val="28"/>
          <w:szCs w:val="28"/>
          <w:lang w:eastAsia="ro-RO"/>
        </w:rPr>
        <w:t xml:space="preserve"> publice </w:t>
      </w:r>
      <w:r w:rsidR="003E3EA5">
        <w:rPr>
          <w:rFonts w:ascii="Times New Roman" w:eastAsia="Times New Roman" w:hAnsi="Times New Roman" w:cs="Times New Roman"/>
          <w:color w:val="000000" w:themeColor="text1"/>
          <w:sz w:val="28"/>
          <w:szCs w:val="28"/>
          <w:lang w:eastAsia="ro-RO"/>
        </w:rPr>
        <w:t>la autogestiune</w:t>
      </w:r>
      <w:r w:rsidR="007F1F65" w:rsidRPr="001364E8">
        <w:rPr>
          <w:rFonts w:ascii="Times New Roman" w:eastAsia="Times New Roman" w:hAnsi="Times New Roman" w:cs="Times New Roman"/>
          <w:color w:val="000000" w:themeColor="text1"/>
          <w:sz w:val="28"/>
          <w:szCs w:val="28"/>
          <w:lang w:eastAsia="ro-RO"/>
        </w:rPr>
        <w:t xml:space="preserve"> care își </w:t>
      </w:r>
      <w:r w:rsidR="00F06248">
        <w:rPr>
          <w:rFonts w:ascii="Times New Roman" w:eastAsia="Times New Roman" w:hAnsi="Times New Roman" w:cs="Times New Roman"/>
          <w:color w:val="000000" w:themeColor="text1"/>
          <w:sz w:val="28"/>
          <w:szCs w:val="28"/>
          <w:lang w:eastAsia="ro-RO"/>
        </w:rPr>
        <w:t xml:space="preserve">au sediul central </w:t>
      </w:r>
      <w:r w:rsidR="003E3EA5">
        <w:rPr>
          <w:rFonts w:ascii="Times New Roman" w:eastAsia="Times New Roman" w:hAnsi="Times New Roman" w:cs="Times New Roman"/>
          <w:color w:val="000000" w:themeColor="text1"/>
          <w:sz w:val="28"/>
          <w:szCs w:val="28"/>
          <w:lang w:eastAsia="ro-RO"/>
        </w:rPr>
        <w:t xml:space="preserve">înregistrat </w:t>
      </w:r>
      <w:r w:rsidR="00D87DC8">
        <w:rPr>
          <w:rFonts w:ascii="Times New Roman" w:eastAsia="Times New Roman" w:hAnsi="Times New Roman" w:cs="Times New Roman"/>
          <w:color w:val="000000" w:themeColor="text1"/>
          <w:sz w:val="28"/>
          <w:szCs w:val="28"/>
          <w:lang w:eastAsia="ro-RO"/>
        </w:rPr>
        <w:t>în municipiul Chișinău</w:t>
      </w:r>
      <w:r w:rsidR="0082202E">
        <w:rPr>
          <w:rFonts w:ascii="Times New Roman" w:eastAsia="Times New Roman" w:hAnsi="Times New Roman" w:cs="Times New Roman"/>
          <w:color w:val="000000" w:themeColor="text1"/>
          <w:sz w:val="28"/>
          <w:szCs w:val="28"/>
          <w:lang w:eastAsia="ro-RO"/>
        </w:rPr>
        <w:t>,</w:t>
      </w:r>
      <w:r w:rsidR="00D87DC8">
        <w:rPr>
          <w:rFonts w:ascii="Times New Roman" w:eastAsia="Times New Roman" w:hAnsi="Times New Roman" w:cs="Times New Roman"/>
          <w:b/>
          <w:color w:val="000000" w:themeColor="text1"/>
          <w:sz w:val="28"/>
          <w:szCs w:val="28"/>
          <w:lang w:eastAsia="ro-RO"/>
        </w:rPr>
        <w:t xml:space="preserve"> </w:t>
      </w:r>
      <w:r w:rsidR="00F06248" w:rsidRPr="00A74715">
        <w:rPr>
          <w:rFonts w:ascii="Times New Roman" w:eastAsia="Times New Roman" w:hAnsi="Times New Roman" w:cs="Times New Roman"/>
          <w:color w:val="000000" w:themeColor="text1"/>
          <w:sz w:val="28"/>
          <w:szCs w:val="28"/>
          <w:lang w:eastAsia="ro-RO"/>
        </w:rPr>
        <w:t xml:space="preserve">conform </w:t>
      </w:r>
      <w:r w:rsidR="0082202E">
        <w:rPr>
          <w:rFonts w:ascii="Times New Roman" w:eastAsia="Times New Roman" w:hAnsi="Times New Roman" w:cs="Times New Roman"/>
          <w:color w:val="000000" w:themeColor="text1"/>
          <w:sz w:val="28"/>
          <w:szCs w:val="28"/>
          <w:lang w:eastAsia="ro-RO"/>
        </w:rPr>
        <w:t>informației din darea</w:t>
      </w:r>
      <w:r w:rsidR="003E3EA5" w:rsidRPr="000A045E">
        <w:rPr>
          <w:rFonts w:ascii="Times New Roman" w:eastAsia="Times New Roman" w:hAnsi="Times New Roman" w:cs="Times New Roman"/>
          <w:sz w:val="28"/>
          <w:szCs w:val="28"/>
          <w:lang w:eastAsia="ro-RO"/>
        </w:rPr>
        <w:t xml:space="preserve"> de seamă privind impozitul pe venit, privind primele de asigurare obligatorie de asistență medicală reținute și contribuțiile de asigurări sociale de stat obligatorii calculate</w:t>
      </w:r>
      <w:r w:rsidR="00DC2807">
        <w:rPr>
          <w:rFonts w:ascii="Times New Roman" w:eastAsia="Times New Roman" w:hAnsi="Times New Roman" w:cs="Times New Roman"/>
          <w:sz w:val="28"/>
          <w:szCs w:val="28"/>
          <w:lang w:eastAsia="ro-RO"/>
        </w:rPr>
        <w:t>.</w:t>
      </w:r>
    </w:p>
    <w:p w14:paraId="0BFF9D9B" w14:textId="44FFCD74" w:rsidR="007F1F65" w:rsidRPr="00D87DC8" w:rsidRDefault="00654F21" w:rsidP="004F3F60">
      <w:pPr>
        <w:spacing w:after="0" w:line="240" w:lineRule="auto"/>
        <w:jc w:val="both"/>
        <w:rPr>
          <w:rFonts w:ascii="Times New Roman" w:eastAsia="Times New Roman" w:hAnsi="Times New Roman" w:cs="Times New Roman"/>
          <w:color w:val="000000" w:themeColor="text1"/>
          <w:sz w:val="28"/>
          <w:szCs w:val="28"/>
          <w:lang w:eastAsia="ro-RO"/>
        </w:rPr>
      </w:pPr>
      <w:r w:rsidRPr="001364E8">
        <w:rPr>
          <w:rFonts w:ascii="Times New Roman" w:eastAsia="Times New Roman" w:hAnsi="Times New Roman" w:cs="Times New Roman"/>
          <w:b/>
          <w:sz w:val="28"/>
          <w:szCs w:val="28"/>
          <w:lang w:eastAsia="ro-RO"/>
        </w:rPr>
        <w:t>C</w:t>
      </w:r>
      <w:r>
        <w:rPr>
          <w:rFonts w:ascii="Times New Roman" w:eastAsia="Times New Roman" w:hAnsi="Times New Roman" w:cs="Times New Roman"/>
          <w:b/>
          <w:sz w:val="18"/>
          <w:szCs w:val="28"/>
          <w:lang w:eastAsia="ro-RO"/>
        </w:rPr>
        <w:t>(</w:t>
      </w:r>
      <w:r w:rsidRPr="001364E8">
        <w:rPr>
          <w:rFonts w:ascii="Times New Roman" w:eastAsia="Times New Roman" w:hAnsi="Times New Roman" w:cs="Times New Roman"/>
          <w:b/>
          <w:szCs w:val="28"/>
          <w:lang w:eastAsia="ro-RO"/>
        </w:rPr>
        <w:t>regiuni</w:t>
      </w:r>
      <w:r>
        <w:rPr>
          <w:rFonts w:ascii="Times New Roman" w:eastAsia="Times New Roman" w:hAnsi="Times New Roman" w:cs="Times New Roman"/>
          <w:b/>
          <w:szCs w:val="28"/>
          <w:lang w:eastAsia="ro-RO"/>
        </w:rPr>
        <w:t>)</w:t>
      </w:r>
      <w:r w:rsidRPr="001364E8">
        <w:rPr>
          <w:rFonts w:ascii="Times New Roman" w:eastAsia="Times New Roman" w:hAnsi="Times New Roman" w:cs="Times New Roman"/>
          <w:b/>
          <w:szCs w:val="28"/>
          <w:lang w:eastAsia="ro-RO"/>
        </w:rPr>
        <w:t xml:space="preserve"> </w:t>
      </w:r>
      <w:r w:rsidR="007F1F65" w:rsidRPr="007F1F65">
        <w:rPr>
          <w:rFonts w:ascii="Times New Roman" w:eastAsia="Times New Roman" w:hAnsi="Times New Roman" w:cs="Times New Roman"/>
          <w:b/>
          <w:color w:val="000000" w:themeColor="text1"/>
          <w:szCs w:val="28"/>
          <w:lang w:eastAsia="ro-RO"/>
        </w:rPr>
        <w:t xml:space="preserve"> - </w:t>
      </w:r>
      <w:r w:rsidR="007F1F65" w:rsidRPr="007F1F65">
        <w:rPr>
          <w:rFonts w:ascii="Times New Roman" w:eastAsia="Times New Roman" w:hAnsi="Times New Roman" w:cs="Times New Roman"/>
          <w:color w:val="000000" w:themeColor="text1"/>
          <w:sz w:val="28"/>
          <w:szCs w:val="28"/>
          <w:lang w:eastAsia="ro-RO"/>
        </w:rPr>
        <w:t xml:space="preserve">compensația lunară pentru beneficiarii de credit ipotecar </w:t>
      </w:r>
      <w:r w:rsidR="0082202E" w:rsidRPr="00A95F3F">
        <w:rPr>
          <w:rFonts w:ascii="Times New Roman" w:hAnsi="Times New Roman" w:cs="Times New Roman"/>
          <w:sz w:val="28"/>
          <w:lang w:val="it-IT"/>
        </w:rPr>
        <w:t>„Prima casă”</w:t>
      </w:r>
      <w:r w:rsidR="007F1F65" w:rsidRPr="007F1F65">
        <w:rPr>
          <w:rFonts w:ascii="Times New Roman" w:eastAsia="Times New Roman" w:hAnsi="Times New Roman" w:cs="Times New Roman"/>
          <w:color w:val="000000" w:themeColor="text1"/>
          <w:sz w:val="28"/>
          <w:szCs w:val="28"/>
          <w:lang w:eastAsia="ro-RO"/>
        </w:rPr>
        <w:t xml:space="preserve">, </w:t>
      </w:r>
      <w:r w:rsidR="0082202E">
        <w:rPr>
          <w:rFonts w:ascii="Times New Roman" w:eastAsia="Times New Roman" w:hAnsi="Times New Roman" w:cs="Times New Roman"/>
          <w:color w:val="000000" w:themeColor="text1"/>
          <w:sz w:val="28"/>
          <w:szCs w:val="28"/>
          <w:lang w:eastAsia="ro-RO"/>
        </w:rPr>
        <w:t>salariați</w:t>
      </w:r>
      <w:r w:rsidR="0082202E" w:rsidRPr="007F1F65">
        <w:rPr>
          <w:rFonts w:ascii="Times New Roman" w:eastAsia="Times New Roman" w:hAnsi="Times New Roman" w:cs="Times New Roman"/>
          <w:color w:val="000000" w:themeColor="text1"/>
          <w:sz w:val="28"/>
          <w:szCs w:val="28"/>
          <w:lang w:eastAsia="ro-RO"/>
        </w:rPr>
        <w:t xml:space="preserve"> </w:t>
      </w:r>
      <w:r w:rsidR="007F1F65" w:rsidRPr="007F1F65">
        <w:rPr>
          <w:rFonts w:ascii="Times New Roman" w:eastAsia="Times New Roman" w:hAnsi="Times New Roman" w:cs="Times New Roman"/>
          <w:color w:val="000000" w:themeColor="text1"/>
          <w:sz w:val="28"/>
          <w:szCs w:val="28"/>
          <w:lang w:eastAsia="ro-RO"/>
        </w:rPr>
        <w:t>ai entităților</w:t>
      </w:r>
      <w:r>
        <w:rPr>
          <w:rFonts w:ascii="Times New Roman" w:eastAsia="Times New Roman" w:hAnsi="Times New Roman" w:cs="Times New Roman"/>
          <w:color w:val="000000" w:themeColor="text1"/>
          <w:sz w:val="28"/>
          <w:szCs w:val="28"/>
          <w:lang w:eastAsia="ro-RO"/>
        </w:rPr>
        <w:t xml:space="preserve"> din sectorul privat sau instituții</w:t>
      </w:r>
      <w:r w:rsidR="003E3EA5">
        <w:rPr>
          <w:rFonts w:ascii="Times New Roman" w:eastAsia="Times New Roman" w:hAnsi="Times New Roman" w:cs="Times New Roman"/>
          <w:color w:val="000000" w:themeColor="text1"/>
          <w:sz w:val="28"/>
          <w:szCs w:val="28"/>
          <w:lang w:eastAsia="ro-RO"/>
        </w:rPr>
        <w:t>lor</w:t>
      </w:r>
      <w:r>
        <w:rPr>
          <w:rFonts w:ascii="Times New Roman" w:eastAsia="Times New Roman" w:hAnsi="Times New Roman" w:cs="Times New Roman"/>
          <w:color w:val="000000" w:themeColor="text1"/>
          <w:sz w:val="28"/>
          <w:szCs w:val="28"/>
          <w:lang w:eastAsia="ro-RO"/>
        </w:rPr>
        <w:t xml:space="preserve"> publice </w:t>
      </w:r>
      <w:r w:rsidR="003E3EA5">
        <w:rPr>
          <w:rFonts w:ascii="Times New Roman" w:eastAsia="Times New Roman" w:hAnsi="Times New Roman" w:cs="Times New Roman"/>
          <w:color w:val="000000" w:themeColor="text1"/>
          <w:sz w:val="28"/>
          <w:szCs w:val="28"/>
          <w:lang w:eastAsia="ro-RO"/>
        </w:rPr>
        <w:t xml:space="preserve">la </w:t>
      </w:r>
      <w:r w:rsidR="003E3EA5">
        <w:rPr>
          <w:rFonts w:ascii="Times New Roman" w:eastAsia="Times New Roman" w:hAnsi="Times New Roman" w:cs="Times New Roman"/>
          <w:color w:val="000000" w:themeColor="text1"/>
          <w:sz w:val="28"/>
          <w:szCs w:val="28"/>
          <w:lang w:eastAsia="ro-RO"/>
        </w:rPr>
        <w:lastRenderedPageBreak/>
        <w:t xml:space="preserve">autogestiune </w:t>
      </w:r>
      <w:r w:rsidR="007F1F65" w:rsidRPr="007F1F65">
        <w:rPr>
          <w:rFonts w:ascii="Times New Roman" w:eastAsia="Times New Roman" w:hAnsi="Times New Roman" w:cs="Times New Roman"/>
          <w:color w:val="000000" w:themeColor="text1"/>
          <w:sz w:val="28"/>
          <w:szCs w:val="28"/>
          <w:lang w:eastAsia="ro-RO"/>
        </w:rPr>
        <w:t xml:space="preserve"> care își </w:t>
      </w:r>
      <w:r w:rsidR="003E3EA5">
        <w:rPr>
          <w:rFonts w:ascii="Times New Roman" w:eastAsia="Times New Roman" w:hAnsi="Times New Roman" w:cs="Times New Roman"/>
          <w:color w:val="000000" w:themeColor="text1"/>
          <w:sz w:val="28"/>
          <w:szCs w:val="28"/>
          <w:lang w:eastAsia="ro-RO"/>
        </w:rPr>
        <w:t xml:space="preserve">au sediul central înregistrat în alte localități din Republica Moldova decît </w:t>
      </w:r>
      <w:r w:rsidR="007F1F65" w:rsidRPr="007F1F65">
        <w:rPr>
          <w:rFonts w:ascii="Times New Roman" w:eastAsia="Times New Roman" w:hAnsi="Times New Roman" w:cs="Times New Roman"/>
          <w:color w:val="000000" w:themeColor="text1"/>
          <w:sz w:val="28"/>
          <w:szCs w:val="28"/>
          <w:lang w:eastAsia="ro-RO"/>
        </w:rPr>
        <w:t xml:space="preserve"> mun. Chișinău</w:t>
      </w:r>
      <w:r w:rsidR="0082202E">
        <w:rPr>
          <w:rFonts w:ascii="Times New Roman" w:eastAsia="Times New Roman" w:hAnsi="Times New Roman" w:cs="Times New Roman"/>
          <w:color w:val="000000" w:themeColor="text1"/>
          <w:sz w:val="28"/>
          <w:szCs w:val="28"/>
          <w:lang w:eastAsia="ro-RO"/>
        </w:rPr>
        <w:t xml:space="preserve">, </w:t>
      </w:r>
      <w:r w:rsidR="0082202E" w:rsidRPr="00A74715">
        <w:rPr>
          <w:rFonts w:ascii="Times New Roman" w:eastAsia="Times New Roman" w:hAnsi="Times New Roman" w:cs="Times New Roman"/>
          <w:color w:val="000000" w:themeColor="text1"/>
          <w:sz w:val="28"/>
          <w:szCs w:val="28"/>
          <w:lang w:eastAsia="ro-RO"/>
        </w:rPr>
        <w:t xml:space="preserve">conform </w:t>
      </w:r>
      <w:r w:rsidR="0082202E">
        <w:rPr>
          <w:rFonts w:ascii="Times New Roman" w:eastAsia="Times New Roman" w:hAnsi="Times New Roman" w:cs="Times New Roman"/>
          <w:color w:val="000000" w:themeColor="text1"/>
          <w:sz w:val="28"/>
          <w:szCs w:val="28"/>
          <w:lang w:eastAsia="ro-RO"/>
        </w:rPr>
        <w:t>informației din darea</w:t>
      </w:r>
      <w:r w:rsidR="0082202E" w:rsidRPr="000A045E">
        <w:rPr>
          <w:rFonts w:ascii="Times New Roman" w:eastAsia="Times New Roman" w:hAnsi="Times New Roman" w:cs="Times New Roman"/>
          <w:sz w:val="28"/>
          <w:szCs w:val="28"/>
          <w:lang w:eastAsia="ro-RO"/>
        </w:rPr>
        <w:t xml:space="preserve"> de seamă privind impozitul pe venit, privind primele de asigurare obligatorie de asistență medicală reținute și contribuțiile de asigurări sociale de stat obligatorii calculate</w:t>
      </w:r>
      <w:r w:rsidR="00DC2807">
        <w:rPr>
          <w:rFonts w:ascii="Times New Roman" w:eastAsia="Times New Roman" w:hAnsi="Times New Roman" w:cs="Times New Roman"/>
          <w:sz w:val="28"/>
          <w:szCs w:val="28"/>
          <w:lang w:eastAsia="ro-RO"/>
        </w:rPr>
        <w:t>.</w:t>
      </w:r>
    </w:p>
    <w:p w14:paraId="39C491FA" w14:textId="11FCDDDB" w:rsidR="00415E39" w:rsidRDefault="00415E39" w:rsidP="000A045E">
      <w:pPr>
        <w:spacing w:after="0" w:line="240" w:lineRule="auto"/>
        <w:jc w:val="both"/>
        <w:rPr>
          <w:rFonts w:ascii="Times New Roman" w:eastAsia="Times New Roman" w:hAnsi="Times New Roman" w:cs="Times New Roman"/>
          <w:sz w:val="28"/>
          <w:szCs w:val="28"/>
          <w:lang w:eastAsia="ro-RO"/>
        </w:rPr>
      </w:pPr>
      <w:r w:rsidRPr="006E3021">
        <w:rPr>
          <w:rFonts w:ascii="Times New Roman" w:eastAsia="Times New Roman" w:hAnsi="Times New Roman" w:cs="Times New Roman"/>
          <w:sz w:val="28"/>
          <w:szCs w:val="28"/>
          <w:lang w:eastAsia="ro-RO"/>
        </w:rPr>
        <w:t xml:space="preserve">      </w:t>
      </w:r>
      <w:r w:rsidRPr="006E3021">
        <w:rPr>
          <w:rFonts w:ascii="Times New Roman" w:eastAsia="Times New Roman" w:hAnsi="Times New Roman" w:cs="Times New Roman"/>
          <w:b/>
          <w:sz w:val="28"/>
          <w:szCs w:val="28"/>
          <w:lang w:eastAsia="ro-RO"/>
        </w:rPr>
        <w:t>SAL</w:t>
      </w:r>
      <w:r w:rsidRPr="00F17622">
        <w:rPr>
          <w:rFonts w:ascii="Times New Roman" w:eastAsia="Times New Roman" w:hAnsi="Times New Roman" w:cs="Times New Roman"/>
          <w:b/>
          <w:szCs w:val="28"/>
          <w:lang w:eastAsia="ro-RO"/>
        </w:rPr>
        <w:t>calculat</w:t>
      </w:r>
      <w:r w:rsidRPr="006E3021">
        <w:rPr>
          <w:rFonts w:ascii="Times New Roman" w:eastAsia="Times New Roman" w:hAnsi="Times New Roman" w:cs="Times New Roman"/>
          <w:szCs w:val="28"/>
          <w:lang w:eastAsia="ro-RO"/>
        </w:rPr>
        <w:t xml:space="preserve"> – </w:t>
      </w:r>
      <w:r w:rsidRPr="006E3021">
        <w:rPr>
          <w:rFonts w:ascii="Times New Roman" w:eastAsia="Times New Roman" w:hAnsi="Times New Roman" w:cs="Times New Roman"/>
          <w:sz w:val="28"/>
          <w:szCs w:val="28"/>
          <w:lang w:eastAsia="ro-RO"/>
        </w:rPr>
        <w:t>cuantumul fondului de salarizare și a altor recompense</w:t>
      </w:r>
      <w:r w:rsidR="00A05EB6">
        <w:rPr>
          <w:rFonts w:ascii="Times New Roman" w:eastAsia="Times New Roman" w:hAnsi="Times New Roman" w:cs="Times New Roman"/>
          <w:sz w:val="28"/>
          <w:szCs w:val="28"/>
          <w:lang w:eastAsia="ro-RO"/>
        </w:rPr>
        <w:t xml:space="preserve"> </w:t>
      </w:r>
      <w:r w:rsidR="00A05EB6" w:rsidRPr="000A045E">
        <w:rPr>
          <w:rFonts w:ascii="Times New Roman" w:eastAsia="Times New Roman" w:hAnsi="Times New Roman" w:cs="Times New Roman"/>
          <w:sz w:val="28"/>
          <w:szCs w:val="28"/>
          <w:lang w:eastAsia="ro-RO"/>
        </w:rPr>
        <w:t xml:space="preserve">obținut de către beneficiar </w:t>
      </w:r>
      <w:r w:rsidR="003E3EA5">
        <w:rPr>
          <w:rFonts w:ascii="Times New Roman" w:eastAsia="Times New Roman" w:hAnsi="Times New Roman" w:cs="Times New Roman"/>
          <w:sz w:val="28"/>
          <w:szCs w:val="28"/>
          <w:lang w:eastAsia="ro-RO"/>
        </w:rPr>
        <w:t xml:space="preserve">de la entitățile </w:t>
      </w:r>
      <w:r w:rsidR="003E3EA5">
        <w:rPr>
          <w:rFonts w:ascii="Times New Roman" w:eastAsia="Times New Roman" w:hAnsi="Times New Roman" w:cs="Times New Roman"/>
          <w:color w:val="000000" w:themeColor="text1"/>
          <w:sz w:val="28"/>
          <w:szCs w:val="28"/>
          <w:lang w:eastAsia="ro-RO"/>
        </w:rPr>
        <w:t>din sectorul privat și/sau instituțiil</w:t>
      </w:r>
      <w:r w:rsidR="00256F0B">
        <w:rPr>
          <w:rFonts w:ascii="Times New Roman" w:eastAsia="Times New Roman" w:hAnsi="Times New Roman" w:cs="Times New Roman"/>
          <w:color w:val="000000" w:themeColor="text1"/>
          <w:sz w:val="28"/>
          <w:szCs w:val="28"/>
          <w:lang w:eastAsia="ro-RO"/>
        </w:rPr>
        <w:t>e</w:t>
      </w:r>
      <w:r w:rsidR="003E3EA5">
        <w:rPr>
          <w:rFonts w:ascii="Times New Roman" w:eastAsia="Times New Roman" w:hAnsi="Times New Roman" w:cs="Times New Roman"/>
          <w:color w:val="000000" w:themeColor="text1"/>
          <w:sz w:val="28"/>
          <w:szCs w:val="28"/>
          <w:lang w:eastAsia="ro-RO"/>
        </w:rPr>
        <w:t xml:space="preserve"> publice la autogestiune</w:t>
      </w:r>
      <w:r w:rsidR="003E3EA5" w:rsidRPr="001364E8">
        <w:rPr>
          <w:rFonts w:ascii="Times New Roman" w:eastAsia="Times New Roman" w:hAnsi="Times New Roman" w:cs="Times New Roman"/>
          <w:color w:val="000000" w:themeColor="text1"/>
          <w:sz w:val="28"/>
          <w:szCs w:val="28"/>
          <w:lang w:eastAsia="ro-RO"/>
        </w:rPr>
        <w:t xml:space="preserve"> </w:t>
      </w:r>
      <w:r w:rsidR="00A05EB6" w:rsidRPr="000A045E">
        <w:rPr>
          <w:rFonts w:ascii="Times New Roman" w:eastAsia="Times New Roman" w:hAnsi="Times New Roman" w:cs="Times New Roman"/>
          <w:sz w:val="28"/>
          <w:szCs w:val="28"/>
          <w:lang w:eastAsia="ro-RO"/>
        </w:rPr>
        <w:t>și</w:t>
      </w:r>
      <w:r w:rsidRPr="000A045E">
        <w:rPr>
          <w:rFonts w:ascii="Times New Roman" w:eastAsia="Times New Roman" w:hAnsi="Times New Roman" w:cs="Times New Roman"/>
          <w:sz w:val="28"/>
          <w:szCs w:val="28"/>
          <w:lang w:eastAsia="ro-RO"/>
        </w:rPr>
        <w:t xml:space="preserve"> reflectat în </w:t>
      </w:r>
      <w:r w:rsidR="003E3EA5" w:rsidRPr="000A045E">
        <w:rPr>
          <w:rFonts w:ascii="Times New Roman" w:eastAsia="Times New Roman" w:hAnsi="Times New Roman" w:cs="Times New Roman"/>
          <w:sz w:val="28"/>
          <w:szCs w:val="28"/>
          <w:lang w:eastAsia="ro-RO"/>
        </w:rPr>
        <w:t>d</w:t>
      </w:r>
      <w:r w:rsidR="003E3EA5">
        <w:rPr>
          <w:rFonts w:ascii="Times New Roman" w:eastAsia="Times New Roman" w:hAnsi="Times New Roman" w:cs="Times New Roman"/>
          <w:sz w:val="28"/>
          <w:szCs w:val="28"/>
          <w:lang w:eastAsia="ro-RO"/>
        </w:rPr>
        <w:t>ările</w:t>
      </w:r>
      <w:r w:rsidR="003E3EA5" w:rsidRPr="000A045E">
        <w:rPr>
          <w:rFonts w:ascii="Times New Roman" w:eastAsia="Times New Roman" w:hAnsi="Times New Roman" w:cs="Times New Roman"/>
          <w:sz w:val="28"/>
          <w:szCs w:val="28"/>
          <w:lang w:eastAsia="ro-RO"/>
        </w:rPr>
        <w:t xml:space="preserve"> </w:t>
      </w:r>
      <w:r w:rsidR="002515D0" w:rsidRPr="000A045E">
        <w:rPr>
          <w:rFonts w:ascii="Times New Roman" w:eastAsia="Times New Roman" w:hAnsi="Times New Roman" w:cs="Times New Roman"/>
          <w:sz w:val="28"/>
          <w:szCs w:val="28"/>
          <w:lang w:eastAsia="ro-RO"/>
        </w:rPr>
        <w:t xml:space="preserve">de seamă privind impozitul pe venit, privind primele de asigurare obligatorie de </w:t>
      </w:r>
      <w:r w:rsidR="006179A4" w:rsidRPr="000A045E">
        <w:rPr>
          <w:rFonts w:ascii="Times New Roman" w:eastAsia="Times New Roman" w:hAnsi="Times New Roman" w:cs="Times New Roman"/>
          <w:sz w:val="28"/>
          <w:szCs w:val="28"/>
          <w:lang w:eastAsia="ro-RO"/>
        </w:rPr>
        <w:t>asistență</w:t>
      </w:r>
      <w:r w:rsidR="002515D0" w:rsidRPr="000A045E">
        <w:rPr>
          <w:rFonts w:ascii="Times New Roman" w:eastAsia="Times New Roman" w:hAnsi="Times New Roman" w:cs="Times New Roman"/>
          <w:sz w:val="28"/>
          <w:szCs w:val="28"/>
          <w:lang w:eastAsia="ro-RO"/>
        </w:rPr>
        <w:t xml:space="preserve"> medicală </w:t>
      </w:r>
      <w:r w:rsidR="006179A4" w:rsidRPr="000A045E">
        <w:rPr>
          <w:rFonts w:ascii="Times New Roman" w:eastAsia="Times New Roman" w:hAnsi="Times New Roman" w:cs="Times New Roman"/>
          <w:sz w:val="28"/>
          <w:szCs w:val="28"/>
          <w:lang w:eastAsia="ro-RO"/>
        </w:rPr>
        <w:t>reținute</w:t>
      </w:r>
      <w:r w:rsidR="002515D0" w:rsidRPr="000A045E">
        <w:rPr>
          <w:rFonts w:ascii="Times New Roman" w:eastAsia="Times New Roman" w:hAnsi="Times New Roman" w:cs="Times New Roman"/>
          <w:sz w:val="28"/>
          <w:szCs w:val="28"/>
          <w:lang w:eastAsia="ro-RO"/>
        </w:rPr>
        <w:t xml:space="preserve"> </w:t>
      </w:r>
      <w:r w:rsidR="006179A4" w:rsidRPr="000A045E">
        <w:rPr>
          <w:rFonts w:ascii="Times New Roman" w:eastAsia="Times New Roman" w:hAnsi="Times New Roman" w:cs="Times New Roman"/>
          <w:sz w:val="28"/>
          <w:szCs w:val="28"/>
          <w:lang w:eastAsia="ro-RO"/>
        </w:rPr>
        <w:t>și</w:t>
      </w:r>
      <w:r w:rsidR="002515D0" w:rsidRPr="000A045E">
        <w:rPr>
          <w:rFonts w:ascii="Times New Roman" w:eastAsia="Times New Roman" w:hAnsi="Times New Roman" w:cs="Times New Roman"/>
          <w:sz w:val="28"/>
          <w:szCs w:val="28"/>
          <w:lang w:eastAsia="ro-RO"/>
        </w:rPr>
        <w:t xml:space="preserve"> </w:t>
      </w:r>
      <w:r w:rsidR="006179A4" w:rsidRPr="000A045E">
        <w:rPr>
          <w:rFonts w:ascii="Times New Roman" w:eastAsia="Times New Roman" w:hAnsi="Times New Roman" w:cs="Times New Roman"/>
          <w:sz w:val="28"/>
          <w:szCs w:val="28"/>
          <w:lang w:eastAsia="ro-RO"/>
        </w:rPr>
        <w:t>contribuțiile</w:t>
      </w:r>
      <w:r w:rsidR="002515D0" w:rsidRPr="000A045E">
        <w:rPr>
          <w:rFonts w:ascii="Times New Roman" w:eastAsia="Times New Roman" w:hAnsi="Times New Roman" w:cs="Times New Roman"/>
          <w:sz w:val="28"/>
          <w:szCs w:val="28"/>
          <w:lang w:eastAsia="ro-RO"/>
        </w:rPr>
        <w:t xml:space="preserve"> de asigurări sociale de stat obligatorii calculate</w:t>
      </w:r>
      <w:r w:rsidR="00180D60">
        <w:rPr>
          <w:rFonts w:ascii="Arial" w:hAnsi="Arial" w:cs="Arial"/>
        </w:rPr>
        <w:t xml:space="preserve"> </w:t>
      </w:r>
      <w:r w:rsidR="00D87DC8" w:rsidRPr="000A045E">
        <w:rPr>
          <w:rFonts w:ascii="Times New Roman" w:hAnsi="Times New Roman" w:cs="Times New Roman"/>
          <w:sz w:val="28"/>
          <w:lang w:val="it-IT"/>
        </w:rPr>
        <w:t>aferent lunii anterioare ce precede luna de acordare a compensației</w:t>
      </w:r>
      <w:r w:rsidR="00D87DC8" w:rsidRPr="000A045E">
        <w:rPr>
          <w:rFonts w:ascii="Times New Roman" w:eastAsia="Times New Roman" w:hAnsi="Times New Roman" w:cs="Times New Roman"/>
          <w:sz w:val="28"/>
          <w:szCs w:val="28"/>
          <w:lang w:eastAsia="ro-RO"/>
        </w:rPr>
        <w:t xml:space="preserve"> </w:t>
      </w:r>
      <w:r w:rsidRPr="000A045E">
        <w:rPr>
          <w:rFonts w:ascii="Times New Roman" w:eastAsia="Times New Roman" w:hAnsi="Times New Roman" w:cs="Times New Roman"/>
          <w:sz w:val="28"/>
          <w:szCs w:val="28"/>
          <w:lang w:eastAsia="ro-RO"/>
        </w:rPr>
        <w:t xml:space="preserve">depusă de către </w:t>
      </w:r>
      <w:r w:rsidR="00A05EB6" w:rsidRPr="000A045E">
        <w:rPr>
          <w:rFonts w:ascii="Times New Roman" w:hAnsi="Times New Roman" w:cs="Times New Roman"/>
          <w:sz w:val="28"/>
          <w:lang w:val="it-IT"/>
        </w:rPr>
        <w:t>entitățile din sectorul privat</w:t>
      </w:r>
      <w:r w:rsidR="00D87DC8" w:rsidRPr="000A045E">
        <w:rPr>
          <w:rFonts w:ascii="Times New Roman" w:hAnsi="Times New Roman" w:cs="Times New Roman"/>
          <w:sz w:val="28"/>
          <w:lang w:val="it-IT"/>
        </w:rPr>
        <w:t xml:space="preserve"> și instituțiile publice la autogestiune</w:t>
      </w:r>
      <w:r w:rsidR="000A045E" w:rsidRPr="000A045E">
        <w:rPr>
          <w:rFonts w:ascii="Times New Roman" w:hAnsi="Times New Roman" w:cs="Times New Roman"/>
          <w:sz w:val="28"/>
          <w:lang w:val="it-IT"/>
        </w:rPr>
        <w:t xml:space="preserve">. </w:t>
      </w:r>
      <w:r w:rsidR="00A05EB6" w:rsidRPr="000A045E">
        <w:rPr>
          <w:rFonts w:ascii="Times New Roman" w:eastAsia="Times New Roman" w:hAnsi="Times New Roman" w:cs="Times New Roman"/>
          <w:sz w:val="28"/>
          <w:szCs w:val="28"/>
          <w:lang w:eastAsia="ro-RO"/>
        </w:rPr>
        <w:t>În cazul în care beneficiarul</w:t>
      </w:r>
      <w:r w:rsidR="009E5176">
        <w:rPr>
          <w:rFonts w:ascii="Times New Roman" w:eastAsia="Times New Roman" w:hAnsi="Times New Roman" w:cs="Times New Roman"/>
          <w:sz w:val="28"/>
          <w:szCs w:val="28"/>
          <w:lang w:eastAsia="ro-RO"/>
        </w:rPr>
        <w:t>ui</w:t>
      </w:r>
      <w:r w:rsidR="00A05EB6" w:rsidRPr="000A045E">
        <w:rPr>
          <w:rFonts w:ascii="Times New Roman" w:eastAsia="Times New Roman" w:hAnsi="Times New Roman" w:cs="Times New Roman"/>
          <w:sz w:val="28"/>
          <w:szCs w:val="28"/>
          <w:lang w:eastAsia="ro-RO"/>
        </w:rPr>
        <w:t xml:space="preserve"> pentru luna respectivă n</w:t>
      </w:r>
      <w:r w:rsidR="00195183" w:rsidRPr="000A045E">
        <w:rPr>
          <w:rFonts w:ascii="Times New Roman" w:eastAsia="Times New Roman" w:hAnsi="Times New Roman" w:cs="Times New Roman"/>
          <w:sz w:val="28"/>
          <w:szCs w:val="28"/>
          <w:lang w:eastAsia="ro-RO"/>
        </w:rPr>
        <w:t xml:space="preserve">u </w:t>
      </w:r>
      <w:r w:rsidR="009E5176">
        <w:rPr>
          <w:rFonts w:ascii="Times New Roman" w:eastAsia="Times New Roman" w:hAnsi="Times New Roman" w:cs="Times New Roman"/>
          <w:sz w:val="28"/>
          <w:szCs w:val="28"/>
          <w:lang w:eastAsia="ro-RO"/>
        </w:rPr>
        <w:t>i s-</w:t>
      </w:r>
      <w:r w:rsidR="00195183" w:rsidRPr="000A045E">
        <w:rPr>
          <w:rFonts w:ascii="Times New Roman" w:eastAsia="Times New Roman" w:hAnsi="Times New Roman" w:cs="Times New Roman"/>
          <w:sz w:val="28"/>
          <w:szCs w:val="28"/>
          <w:lang w:eastAsia="ro-RO"/>
        </w:rPr>
        <w:t xml:space="preserve">a </w:t>
      </w:r>
      <w:r w:rsidR="009E5176">
        <w:rPr>
          <w:rFonts w:ascii="Times New Roman" w:eastAsia="Times New Roman" w:hAnsi="Times New Roman" w:cs="Times New Roman"/>
          <w:sz w:val="28"/>
          <w:szCs w:val="28"/>
          <w:lang w:eastAsia="ro-RO"/>
        </w:rPr>
        <w:t xml:space="preserve">calculat </w:t>
      </w:r>
      <w:r w:rsidR="00195183" w:rsidRPr="000A045E">
        <w:rPr>
          <w:rFonts w:ascii="Times New Roman" w:eastAsia="Times New Roman" w:hAnsi="Times New Roman" w:cs="Times New Roman"/>
          <w:sz w:val="28"/>
          <w:szCs w:val="28"/>
          <w:lang w:eastAsia="ro-RO"/>
        </w:rPr>
        <w:t>salariu și a alte recompense compensația nu se achită.</w:t>
      </w:r>
    </w:p>
    <w:p w14:paraId="61C875F7" w14:textId="1C2542EA" w:rsidR="00C107E3" w:rsidRDefault="005250D8" w:rsidP="004F3F60">
      <w:pPr>
        <w:spacing w:after="0"/>
        <w:ind w:firstLine="426"/>
        <w:jc w:val="both"/>
        <w:rPr>
          <w:rFonts w:ascii="Times New Roman" w:eastAsia="Times New Roman" w:hAnsi="Times New Roman" w:cs="Times New Roman"/>
          <w:sz w:val="28"/>
          <w:szCs w:val="28"/>
          <w:lang w:eastAsia="ro-RO"/>
        </w:rPr>
      </w:pPr>
      <w:r w:rsidRPr="005250D8">
        <w:rPr>
          <w:rFonts w:ascii="Times New Roman" w:eastAsia="Times New Roman" w:hAnsi="Times New Roman" w:cs="Times New Roman"/>
          <w:b/>
          <w:sz w:val="28"/>
          <w:szCs w:val="28"/>
          <w:lang w:eastAsia="ro-RO"/>
        </w:rPr>
        <w:t>8.</w:t>
      </w:r>
      <w:r>
        <w:rPr>
          <w:rFonts w:ascii="Times New Roman" w:eastAsia="Times New Roman" w:hAnsi="Times New Roman" w:cs="Times New Roman"/>
          <w:sz w:val="28"/>
          <w:szCs w:val="28"/>
          <w:lang w:eastAsia="ro-RO"/>
        </w:rPr>
        <w:t xml:space="preserve"> </w:t>
      </w:r>
      <w:r w:rsidR="0016624C">
        <w:rPr>
          <w:rFonts w:ascii="Times New Roman" w:eastAsia="Times New Roman" w:hAnsi="Times New Roman" w:cs="Times New Roman"/>
          <w:sz w:val="28"/>
          <w:szCs w:val="28"/>
          <w:lang w:eastAsia="ro-RO"/>
        </w:rPr>
        <w:t xml:space="preserve">În cazul în care solicitantul </w:t>
      </w:r>
      <w:r w:rsidR="00902718">
        <w:rPr>
          <w:rFonts w:ascii="Times New Roman" w:eastAsia="Times New Roman" w:hAnsi="Times New Roman" w:cs="Times New Roman"/>
          <w:sz w:val="28"/>
          <w:szCs w:val="28"/>
          <w:lang w:eastAsia="ro-RO"/>
        </w:rPr>
        <w:t xml:space="preserve">este </w:t>
      </w:r>
      <w:r w:rsidR="003E3EA5">
        <w:rPr>
          <w:rFonts w:ascii="Times New Roman" w:eastAsia="Times New Roman" w:hAnsi="Times New Roman" w:cs="Times New Roman"/>
          <w:sz w:val="28"/>
          <w:szCs w:val="28"/>
          <w:lang w:eastAsia="ro-RO"/>
        </w:rPr>
        <w:t xml:space="preserve">salariat </w:t>
      </w:r>
      <w:r w:rsidR="00902718">
        <w:rPr>
          <w:rFonts w:ascii="Times New Roman" w:eastAsia="Times New Roman" w:hAnsi="Times New Roman" w:cs="Times New Roman"/>
          <w:sz w:val="28"/>
          <w:szCs w:val="28"/>
          <w:lang w:eastAsia="ro-RO"/>
        </w:rPr>
        <w:t xml:space="preserve">a </w:t>
      </w:r>
      <w:r w:rsidR="008A63CC">
        <w:rPr>
          <w:rFonts w:ascii="Times New Roman" w:eastAsia="Times New Roman" w:hAnsi="Times New Roman" w:cs="Times New Roman"/>
          <w:sz w:val="28"/>
          <w:szCs w:val="28"/>
          <w:lang w:eastAsia="ro-RO"/>
        </w:rPr>
        <w:t xml:space="preserve">două </w:t>
      </w:r>
      <w:r w:rsidR="00C107E3">
        <w:rPr>
          <w:rFonts w:ascii="Times New Roman" w:eastAsia="Times New Roman" w:hAnsi="Times New Roman" w:cs="Times New Roman"/>
          <w:sz w:val="28"/>
          <w:szCs w:val="28"/>
          <w:lang w:eastAsia="ro-RO"/>
        </w:rPr>
        <w:t xml:space="preserve">sau mai multe </w:t>
      </w:r>
      <w:r w:rsidR="00902718">
        <w:rPr>
          <w:rFonts w:ascii="Times New Roman" w:eastAsia="Times New Roman" w:hAnsi="Times New Roman" w:cs="Times New Roman"/>
          <w:sz w:val="28"/>
          <w:szCs w:val="28"/>
          <w:lang w:eastAsia="ro-RO"/>
        </w:rPr>
        <w:t>entități din sectorul privat</w:t>
      </w:r>
      <w:r w:rsidR="003E3EA5">
        <w:rPr>
          <w:rFonts w:ascii="Times New Roman" w:eastAsia="Times New Roman" w:hAnsi="Times New Roman" w:cs="Times New Roman"/>
          <w:sz w:val="28"/>
          <w:szCs w:val="28"/>
          <w:lang w:eastAsia="ro-RO"/>
        </w:rPr>
        <w:t xml:space="preserve"> și/sau instituție publică la autogestiune</w:t>
      </w:r>
      <w:r w:rsidR="00902718">
        <w:rPr>
          <w:rFonts w:ascii="Times New Roman" w:eastAsia="Times New Roman" w:hAnsi="Times New Roman" w:cs="Times New Roman"/>
          <w:sz w:val="28"/>
          <w:szCs w:val="28"/>
          <w:lang w:eastAsia="ro-RO"/>
        </w:rPr>
        <w:t xml:space="preserve">, </w:t>
      </w:r>
      <w:r w:rsidR="0016624C">
        <w:rPr>
          <w:rFonts w:ascii="Times New Roman" w:eastAsia="Times New Roman" w:hAnsi="Times New Roman" w:cs="Times New Roman"/>
          <w:sz w:val="28"/>
          <w:szCs w:val="28"/>
          <w:lang w:eastAsia="ro-RO"/>
        </w:rPr>
        <w:t>din</w:t>
      </w:r>
      <w:r w:rsidR="00902718">
        <w:rPr>
          <w:rFonts w:ascii="Times New Roman" w:eastAsia="Times New Roman" w:hAnsi="Times New Roman" w:cs="Times New Roman"/>
          <w:sz w:val="28"/>
          <w:szCs w:val="28"/>
          <w:lang w:eastAsia="ro-RO"/>
        </w:rPr>
        <w:t xml:space="preserve">tre </w:t>
      </w:r>
      <w:r w:rsidR="0016624C">
        <w:rPr>
          <w:rFonts w:ascii="Times New Roman" w:eastAsia="Times New Roman" w:hAnsi="Times New Roman" w:cs="Times New Roman"/>
          <w:sz w:val="28"/>
          <w:szCs w:val="28"/>
          <w:lang w:eastAsia="ro-RO"/>
        </w:rPr>
        <w:t xml:space="preserve">care </w:t>
      </w:r>
      <w:r w:rsidR="00902718">
        <w:rPr>
          <w:rFonts w:ascii="Times New Roman" w:eastAsia="Times New Roman" w:hAnsi="Times New Roman" w:cs="Times New Roman"/>
          <w:sz w:val="28"/>
          <w:szCs w:val="28"/>
          <w:lang w:eastAsia="ro-RO"/>
        </w:rPr>
        <w:t xml:space="preserve">una </w:t>
      </w:r>
      <w:r w:rsidR="003E3EA5">
        <w:rPr>
          <w:rFonts w:ascii="Times New Roman" w:eastAsia="Times New Roman" w:hAnsi="Times New Roman" w:cs="Times New Roman"/>
          <w:sz w:val="28"/>
          <w:szCs w:val="28"/>
          <w:lang w:eastAsia="ro-RO"/>
        </w:rPr>
        <w:t xml:space="preserve">își are sediul </w:t>
      </w:r>
      <w:r w:rsidR="008A63CC">
        <w:rPr>
          <w:rFonts w:ascii="Times New Roman" w:eastAsia="Times New Roman" w:hAnsi="Times New Roman" w:cs="Times New Roman"/>
          <w:sz w:val="28"/>
          <w:szCs w:val="28"/>
          <w:lang w:eastAsia="ro-RO"/>
        </w:rPr>
        <w:t xml:space="preserve">central </w:t>
      </w:r>
      <w:r w:rsidR="003E3EA5">
        <w:rPr>
          <w:rFonts w:ascii="Times New Roman" w:eastAsia="Times New Roman" w:hAnsi="Times New Roman" w:cs="Times New Roman"/>
          <w:sz w:val="28"/>
          <w:szCs w:val="28"/>
          <w:lang w:eastAsia="ro-RO"/>
        </w:rPr>
        <w:t>înregistrat</w:t>
      </w:r>
      <w:r w:rsidR="00C107E3">
        <w:rPr>
          <w:rFonts w:ascii="Times New Roman" w:eastAsia="Times New Roman" w:hAnsi="Times New Roman" w:cs="Times New Roman"/>
          <w:sz w:val="28"/>
          <w:szCs w:val="28"/>
          <w:lang w:eastAsia="ro-RO"/>
        </w:rPr>
        <w:t xml:space="preserve"> </w:t>
      </w:r>
      <w:r w:rsidR="00902718">
        <w:rPr>
          <w:rFonts w:ascii="Times New Roman" w:eastAsia="Times New Roman" w:hAnsi="Times New Roman" w:cs="Times New Roman"/>
          <w:sz w:val="28"/>
          <w:szCs w:val="28"/>
          <w:lang w:eastAsia="ro-RO"/>
        </w:rPr>
        <w:t xml:space="preserve"> în mun.Chișinău, și una</w:t>
      </w:r>
      <w:r w:rsidR="0016624C">
        <w:rPr>
          <w:rFonts w:ascii="Times New Roman" w:eastAsia="Times New Roman" w:hAnsi="Times New Roman" w:cs="Times New Roman"/>
          <w:sz w:val="28"/>
          <w:szCs w:val="28"/>
          <w:lang w:eastAsia="ro-RO"/>
        </w:rPr>
        <w:t xml:space="preserve"> în alte regiuni ale țării, se aplică condiția stipulată la </w:t>
      </w:r>
      <w:r w:rsidR="00410F91">
        <w:rPr>
          <w:rFonts w:ascii="Times New Roman" w:eastAsia="Times New Roman" w:hAnsi="Times New Roman" w:cs="Times New Roman"/>
          <w:sz w:val="28"/>
          <w:szCs w:val="28"/>
          <w:lang w:eastAsia="ro-RO"/>
        </w:rPr>
        <w:t xml:space="preserve">lit. </w:t>
      </w:r>
      <w:r w:rsidR="0016624C">
        <w:rPr>
          <w:rFonts w:ascii="Times New Roman" w:eastAsia="Times New Roman" w:hAnsi="Times New Roman" w:cs="Times New Roman"/>
          <w:sz w:val="28"/>
          <w:szCs w:val="28"/>
          <w:lang w:eastAsia="ro-RO"/>
        </w:rPr>
        <w:t>a</w:t>
      </w:r>
      <w:r w:rsidR="00410F91">
        <w:rPr>
          <w:rFonts w:ascii="Times New Roman" w:eastAsia="Times New Roman" w:hAnsi="Times New Roman" w:cs="Times New Roman"/>
          <w:sz w:val="28"/>
          <w:szCs w:val="28"/>
          <w:lang w:eastAsia="ro-RO"/>
        </w:rPr>
        <w:t>) pct.7</w:t>
      </w:r>
      <w:r w:rsidR="00C107E3">
        <w:rPr>
          <w:rFonts w:ascii="Times New Roman" w:eastAsia="Times New Roman" w:hAnsi="Times New Roman" w:cs="Times New Roman"/>
          <w:sz w:val="28"/>
          <w:szCs w:val="28"/>
          <w:lang w:eastAsia="ro-RO"/>
        </w:rPr>
        <w:t>.</w:t>
      </w:r>
    </w:p>
    <w:p w14:paraId="1256DD36" w14:textId="525E84CA" w:rsidR="00410F91" w:rsidRDefault="00410F91" w:rsidP="004F3F60">
      <w:pPr>
        <w:spacing w:after="0"/>
        <w:ind w:firstLine="426"/>
        <w:jc w:val="both"/>
        <w:rPr>
          <w:rFonts w:ascii="Times New Roman" w:eastAsia="Times New Roman" w:hAnsi="Times New Roman" w:cs="Times New Roman"/>
          <w:sz w:val="28"/>
          <w:szCs w:val="28"/>
          <w:lang w:eastAsia="ro-RO"/>
        </w:rPr>
      </w:pPr>
      <w:r w:rsidRPr="004F3F60">
        <w:rPr>
          <w:rFonts w:ascii="Times New Roman" w:eastAsia="Times New Roman" w:hAnsi="Times New Roman" w:cs="Times New Roman"/>
          <w:b/>
          <w:sz w:val="28"/>
          <w:szCs w:val="28"/>
          <w:lang w:eastAsia="ro-RO"/>
        </w:rPr>
        <w:t>9.</w:t>
      </w:r>
      <w:r>
        <w:rPr>
          <w:rFonts w:ascii="Times New Roman" w:eastAsia="Times New Roman" w:hAnsi="Times New Roman" w:cs="Times New Roman"/>
          <w:sz w:val="28"/>
          <w:szCs w:val="28"/>
          <w:lang w:eastAsia="ro-RO"/>
        </w:rPr>
        <w:t xml:space="preserve"> </w:t>
      </w:r>
      <w:r w:rsidR="00CD4A27">
        <w:rPr>
          <w:rFonts w:ascii="Times New Roman" w:eastAsia="Times New Roman" w:hAnsi="Times New Roman" w:cs="Times New Roman"/>
          <w:sz w:val="28"/>
          <w:szCs w:val="28"/>
          <w:lang w:eastAsia="ro-RO"/>
        </w:rPr>
        <w:t>A</w:t>
      </w:r>
      <w:r>
        <w:rPr>
          <w:rFonts w:ascii="Times New Roman" w:eastAsia="Times New Roman" w:hAnsi="Times New Roman" w:cs="Times New Roman"/>
          <w:sz w:val="28"/>
          <w:szCs w:val="28"/>
          <w:lang w:eastAsia="ro-RO"/>
        </w:rPr>
        <w:t xml:space="preserve">ctualizarea condițiilor prevăzute la pct.7 și 8, se </w:t>
      </w:r>
      <w:r w:rsidR="004646E4">
        <w:rPr>
          <w:rFonts w:ascii="Times New Roman" w:eastAsia="Times New Roman" w:hAnsi="Times New Roman" w:cs="Times New Roman"/>
          <w:sz w:val="28"/>
          <w:szCs w:val="28"/>
          <w:lang w:eastAsia="ro-RO"/>
        </w:rPr>
        <w:t xml:space="preserve">efectuează în baza informației din </w:t>
      </w:r>
      <w:r w:rsidR="004646E4" w:rsidRPr="000A045E">
        <w:rPr>
          <w:rFonts w:ascii="Times New Roman" w:eastAsia="Times New Roman" w:hAnsi="Times New Roman" w:cs="Times New Roman"/>
          <w:sz w:val="28"/>
          <w:szCs w:val="28"/>
          <w:lang w:eastAsia="ro-RO"/>
        </w:rPr>
        <w:t>d</w:t>
      </w:r>
      <w:r w:rsidR="004646E4">
        <w:rPr>
          <w:rFonts w:ascii="Times New Roman" w:eastAsia="Times New Roman" w:hAnsi="Times New Roman" w:cs="Times New Roman"/>
          <w:sz w:val="28"/>
          <w:szCs w:val="28"/>
          <w:lang w:eastAsia="ro-RO"/>
        </w:rPr>
        <w:t>ările</w:t>
      </w:r>
      <w:r w:rsidR="004646E4" w:rsidRPr="000A045E">
        <w:rPr>
          <w:rFonts w:ascii="Times New Roman" w:eastAsia="Times New Roman" w:hAnsi="Times New Roman" w:cs="Times New Roman"/>
          <w:sz w:val="28"/>
          <w:szCs w:val="28"/>
          <w:lang w:eastAsia="ro-RO"/>
        </w:rPr>
        <w:t xml:space="preserve"> de seamă privind impozitul pe venit, privind primele de asigurare obligatorie de asistență medicală reținute și contribuțiile de asigurări sociale de stat obligatorii calculate </w:t>
      </w:r>
      <w:r w:rsidR="004646E4" w:rsidRPr="000A045E">
        <w:rPr>
          <w:rFonts w:ascii="Times New Roman" w:hAnsi="Times New Roman" w:cs="Times New Roman"/>
          <w:sz w:val="28"/>
          <w:lang w:val="it-IT"/>
        </w:rPr>
        <w:t>aferentă lunii anterioare ce precede luna de acordare a compensației</w:t>
      </w:r>
      <w:r w:rsidR="004646E4" w:rsidRPr="000A045E">
        <w:rPr>
          <w:rFonts w:ascii="Times New Roman" w:eastAsia="Times New Roman" w:hAnsi="Times New Roman" w:cs="Times New Roman"/>
          <w:sz w:val="28"/>
          <w:szCs w:val="28"/>
          <w:lang w:eastAsia="ro-RO"/>
        </w:rPr>
        <w:t xml:space="preserve"> depusă de către </w:t>
      </w:r>
      <w:r w:rsidR="004646E4" w:rsidRPr="000A045E">
        <w:rPr>
          <w:rFonts w:ascii="Times New Roman" w:hAnsi="Times New Roman" w:cs="Times New Roman"/>
          <w:sz w:val="28"/>
          <w:lang w:val="it-IT"/>
        </w:rPr>
        <w:t>entitățile din sectorul privat și instituțiile publice la autogestiune.</w:t>
      </w:r>
    </w:p>
    <w:p w14:paraId="3ADBD0E9" w14:textId="2C38BEA7" w:rsidR="000A045E" w:rsidRPr="00902718" w:rsidRDefault="00736EF5" w:rsidP="007C1704">
      <w:pPr>
        <w:spacing w:after="0"/>
        <w:ind w:firstLine="426"/>
        <w:jc w:val="both"/>
        <w:rPr>
          <w:rFonts w:ascii="Times New Roman" w:eastAsia="Times New Roman" w:hAnsi="Times New Roman" w:cs="Times New Roman"/>
          <w:sz w:val="28"/>
          <w:szCs w:val="24"/>
          <w:lang w:eastAsia="ro-RO"/>
        </w:rPr>
      </w:pPr>
      <w:r>
        <w:rPr>
          <w:rFonts w:ascii="Times New Roman" w:eastAsia="Times New Roman" w:hAnsi="Times New Roman" w:cs="Times New Roman"/>
          <w:b/>
          <w:sz w:val="28"/>
          <w:szCs w:val="24"/>
          <w:lang w:eastAsia="ro-RO"/>
        </w:rPr>
        <w:t>10</w:t>
      </w:r>
      <w:r w:rsidR="005250D8" w:rsidRPr="005250D8">
        <w:rPr>
          <w:rFonts w:ascii="Times New Roman" w:eastAsia="Times New Roman" w:hAnsi="Times New Roman" w:cs="Times New Roman"/>
          <w:b/>
          <w:sz w:val="28"/>
          <w:szCs w:val="24"/>
          <w:lang w:eastAsia="ro-RO"/>
        </w:rPr>
        <w:t>.</w:t>
      </w:r>
      <w:r w:rsidR="005250D8">
        <w:rPr>
          <w:rFonts w:ascii="Times New Roman" w:eastAsia="Times New Roman" w:hAnsi="Times New Roman" w:cs="Times New Roman"/>
          <w:sz w:val="28"/>
          <w:szCs w:val="24"/>
          <w:lang w:eastAsia="ro-RO"/>
        </w:rPr>
        <w:t xml:space="preserve"> </w:t>
      </w:r>
      <w:r w:rsidR="00345EDD">
        <w:rPr>
          <w:rFonts w:ascii="Times New Roman" w:eastAsia="Times New Roman" w:hAnsi="Times New Roman" w:cs="Times New Roman"/>
          <w:sz w:val="28"/>
          <w:szCs w:val="24"/>
          <w:lang w:eastAsia="ro-RO"/>
        </w:rPr>
        <w:t>La</w:t>
      </w:r>
      <w:r w:rsidR="007C1704" w:rsidRPr="00902718">
        <w:rPr>
          <w:rFonts w:ascii="Times New Roman" w:eastAsia="Times New Roman" w:hAnsi="Times New Roman" w:cs="Times New Roman"/>
          <w:sz w:val="28"/>
          <w:szCs w:val="24"/>
          <w:lang w:eastAsia="ro-RO"/>
        </w:rPr>
        <w:t xml:space="preserve"> </w:t>
      </w:r>
      <w:r w:rsidR="004646E4">
        <w:rPr>
          <w:rFonts w:ascii="Times New Roman" w:eastAsia="Times New Roman" w:hAnsi="Times New Roman" w:cs="Times New Roman"/>
          <w:sz w:val="28"/>
          <w:szCs w:val="24"/>
          <w:lang w:eastAsia="ro-RO"/>
        </w:rPr>
        <w:t>încet</w:t>
      </w:r>
      <w:r w:rsidR="00345EDD">
        <w:rPr>
          <w:rFonts w:ascii="Times New Roman" w:eastAsia="Times New Roman" w:hAnsi="Times New Roman" w:cs="Times New Roman"/>
          <w:sz w:val="28"/>
          <w:szCs w:val="24"/>
          <w:lang w:eastAsia="ro-RO"/>
        </w:rPr>
        <w:t xml:space="preserve">area </w:t>
      </w:r>
      <w:r w:rsidR="004646E4">
        <w:rPr>
          <w:rFonts w:ascii="Times New Roman" w:eastAsia="Times New Roman" w:hAnsi="Times New Roman" w:cs="Times New Roman"/>
          <w:sz w:val="28"/>
          <w:szCs w:val="24"/>
          <w:lang w:eastAsia="ro-RO"/>
        </w:rPr>
        <w:t>contractului individual de muncă</w:t>
      </w:r>
      <w:r w:rsidR="00345EDD">
        <w:rPr>
          <w:rFonts w:ascii="Times New Roman" w:eastAsia="Times New Roman" w:hAnsi="Times New Roman" w:cs="Times New Roman"/>
          <w:sz w:val="28"/>
          <w:szCs w:val="24"/>
          <w:lang w:eastAsia="ro-RO"/>
        </w:rPr>
        <w:t>/contractelor individuale de muncă</w:t>
      </w:r>
      <w:r w:rsidR="000A045E" w:rsidRPr="00902718">
        <w:rPr>
          <w:rFonts w:ascii="Times New Roman" w:eastAsia="Times New Roman" w:hAnsi="Times New Roman" w:cs="Times New Roman"/>
          <w:sz w:val="28"/>
          <w:szCs w:val="24"/>
          <w:lang w:eastAsia="ro-RO"/>
        </w:rPr>
        <w:t>,</w:t>
      </w:r>
      <w:r w:rsidR="007C1704" w:rsidRPr="00902718">
        <w:rPr>
          <w:rFonts w:ascii="Times New Roman" w:eastAsia="Times New Roman" w:hAnsi="Times New Roman" w:cs="Times New Roman"/>
          <w:sz w:val="28"/>
          <w:szCs w:val="24"/>
          <w:lang w:eastAsia="ro-RO"/>
        </w:rPr>
        <w:t xml:space="preserve"> </w:t>
      </w:r>
      <w:r w:rsidR="00345EDD">
        <w:rPr>
          <w:rFonts w:ascii="Times New Roman" w:eastAsia="Times New Roman" w:hAnsi="Times New Roman" w:cs="Times New Roman"/>
          <w:sz w:val="28"/>
          <w:szCs w:val="24"/>
          <w:lang w:eastAsia="ro-RO"/>
        </w:rPr>
        <w:t>beneficiarul, în cazul neangajării în</w:t>
      </w:r>
      <w:r w:rsidR="00345EDD" w:rsidRPr="00902718">
        <w:rPr>
          <w:rFonts w:ascii="Times New Roman" w:eastAsia="Times New Roman" w:hAnsi="Times New Roman" w:cs="Times New Roman"/>
          <w:sz w:val="28"/>
          <w:szCs w:val="24"/>
          <w:lang w:eastAsia="ro-RO"/>
        </w:rPr>
        <w:t xml:space="preserve"> decursul a 3 luni</w:t>
      </w:r>
      <w:r w:rsidR="00345EDD">
        <w:rPr>
          <w:rFonts w:ascii="Times New Roman" w:eastAsia="Times New Roman" w:hAnsi="Times New Roman" w:cs="Times New Roman"/>
          <w:sz w:val="28"/>
          <w:szCs w:val="24"/>
          <w:lang w:eastAsia="ro-RO"/>
        </w:rPr>
        <w:t xml:space="preserve"> consecutive</w:t>
      </w:r>
      <w:r w:rsidR="00345EDD" w:rsidRPr="00902718">
        <w:rPr>
          <w:rFonts w:ascii="Times New Roman" w:eastAsia="Times New Roman" w:hAnsi="Times New Roman" w:cs="Times New Roman"/>
          <w:sz w:val="28"/>
          <w:szCs w:val="24"/>
          <w:lang w:eastAsia="ro-RO"/>
        </w:rPr>
        <w:t>,</w:t>
      </w:r>
      <w:r w:rsidR="00345EDD">
        <w:rPr>
          <w:rFonts w:ascii="Times New Roman" w:eastAsia="Times New Roman" w:hAnsi="Times New Roman" w:cs="Times New Roman"/>
          <w:sz w:val="28"/>
          <w:szCs w:val="24"/>
          <w:lang w:eastAsia="ro-RO"/>
        </w:rPr>
        <w:t xml:space="preserve"> </w:t>
      </w:r>
      <w:r w:rsidR="007C1704" w:rsidRPr="00902718">
        <w:rPr>
          <w:rFonts w:ascii="Times New Roman" w:eastAsia="Times New Roman" w:hAnsi="Times New Roman" w:cs="Times New Roman"/>
          <w:sz w:val="28"/>
          <w:szCs w:val="24"/>
          <w:lang w:eastAsia="ro-RO"/>
        </w:rPr>
        <w:t>depune o nouă cerere de acordare a compensației în conformitate cu prezentul regulament</w:t>
      </w:r>
      <w:r w:rsidR="00345EDD">
        <w:rPr>
          <w:rFonts w:ascii="Times New Roman" w:eastAsia="Times New Roman" w:hAnsi="Times New Roman" w:cs="Times New Roman"/>
          <w:sz w:val="28"/>
          <w:szCs w:val="24"/>
          <w:lang w:eastAsia="ro-RO"/>
        </w:rPr>
        <w:t xml:space="preserve">, </w:t>
      </w:r>
      <w:r w:rsidR="007C1704" w:rsidRPr="00902718">
        <w:rPr>
          <w:rFonts w:ascii="Times New Roman" w:eastAsia="Times New Roman" w:hAnsi="Times New Roman" w:cs="Times New Roman"/>
          <w:sz w:val="28"/>
          <w:szCs w:val="24"/>
          <w:lang w:eastAsia="ro-RO"/>
        </w:rPr>
        <w:t>cererea depusă anterior fiind respinsă.</w:t>
      </w:r>
      <w:r w:rsidR="00376CC1" w:rsidRPr="00902718">
        <w:rPr>
          <w:rFonts w:ascii="Times New Roman" w:eastAsia="Times New Roman" w:hAnsi="Times New Roman" w:cs="Times New Roman"/>
          <w:sz w:val="28"/>
          <w:szCs w:val="24"/>
          <w:lang w:eastAsia="ro-RO"/>
        </w:rPr>
        <w:t xml:space="preserve"> </w:t>
      </w:r>
    </w:p>
    <w:p w14:paraId="1A37D608" w14:textId="1DA05DBC" w:rsidR="00583C95" w:rsidRPr="001364E8" w:rsidRDefault="00736EF5" w:rsidP="00217B67">
      <w:pPr>
        <w:spacing w:after="0"/>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11</w:t>
      </w:r>
      <w:r w:rsidR="00583C95" w:rsidRPr="001364E8">
        <w:rPr>
          <w:rFonts w:ascii="Times New Roman" w:eastAsia="Times New Roman" w:hAnsi="Times New Roman" w:cs="Times New Roman"/>
          <w:b/>
          <w:sz w:val="28"/>
          <w:szCs w:val="28"/>
          <w:lang w:eastAsia="ro-RO"/>
        </w:rPr>
        <w:t>.</w:t>
      </w:r>
      <w:r w:rsidR="00583C95" w:rsidRPr="001364E8">
        <w:rPr>
          <w:rFonts w:ascii="Times New Roman" w:eastAsia="Times New Roman" w:hAnsi="Times New Roman" w:cs="Times New Roman"/>
          <w:sz w:val="28"/>
          <w:szCs w:val="28"/>
          <w:lang w:eastAsia="ro-RO"/>
        </w:rPr>
        <w:t xml:space="preserve"> În cazul în care beneficiarul se încadrează în categoriile de </w:t>
      </w:r>
      <w:r w:rsidR="006179A4" w:rsidRPr="001364E8">
        <w:rPr>
          <w:rFonts w:ascii="Times New Roman" w:eastAsia="Times New Roman" w:hAnsi="Times New Roman" w:cs="Times New Roman"/>
          <w:sz w:val="28"/>
          <w:szCs w:val="28"/>
          <w:lang w:eastAsia="ro-RO"/>
        </w:rPr>
        <w:t>participanți</w:t>
      </w:r>
      <w:r w:rsidR="00583C95" w:rsidRPr="001364E8">
        <w:rPr>
          <w:rFonts w:ascii="Times New Roman" w:eastAsia="Times New Roman" w:hAnsi="Times New Roman" w:cs="Times New Roman"/>
          <w:sz w:val="28"/>
          <w:szCs w:val="28"/>
          <w:lang w:eastAsia="ro-RO"/>
        </w:rPr>
        <w:t xml:space="preserve"> ca familie cu copii, în conformitate cu </w:t>
      </w:r>
      <w:r w:rsidR="006179A4" w:rsidRPr="001364E8">
        <w:rPr>
          <w:rFonts w:ascii="Times New Roman" w:eastAsia="Times New Roman" w:hAnsi="Times New Roman" w:cs="Times New Roman"/>
          <w:sz w:val="28"/>
          <w:szCs w:val="28"/>
          <w:lang w:eastAsia="ro-RO"/>
        </w:rPr>
        <w:t>Hotărârea</w:t>
      </w:r>
      <w:r w:rsidR="00583C95" w:rsidRPr="001364E8">
        <w:rPr>
          <w:rFonts w:ascii="Times New Roman" w:eastAsia="Times New Roman" w:hAnsi="Times New Roman" w:cs="Times New Roman"/>
          <w:sz w:val="28"/>
          <w:szCs w:val="28"/>
          <w:lang w:eastAsia="ro-RO"/>
        </w:rPr>
        <w:t xml:space="preserve"> Guvernului nr.797/2018 pentru aprobarea Regulamentului privind modul de acordare din bugetul de stat a </w:t>
      </w:r>
      <w:r w:rsidR="006179A4" w:rsidRPr="001364E8">
        <w:rPr>
          <w:rFonts w:ascii="Times New Roman" w:eastAsia="Times New Roman" w:hAnsi="Times New Roman" w:cs="Times New Roman"/>
          <w:sz w:val="28"/>
          <w:szCs w:val="28"/>
          <w:lang w:eastAsia="ro-RO"/>
        </w:rPr>
        <w:t>compensațiilor</w:t>
      </w:r>
      <w:r w:rsidR="00583C95" w:rsidRPr="001364E8">
        <w:rPr>
          <w:rFonts w:ascii="Times New Roman" w:eastAsia="Times New Roman" w:hAnsi="Times New Roman" w:cs="Times New Roman"/>
          <w:sz w:val="28"/>
          <w:szCs w:val="28"/>
          <w:lang w:eastAsia="ro-RO"/>
        </w:rPr>
        <w:t xml:space="preserve"> pentru familiile cu copii, </w:t>
      </w:r>
      <w:r w:rsidR="006179A4" w:rsidRPr="001364E8">
        <w:rPr>
          <w:rFonts w:ascii="Times New Roman" w:eastAsia="Times New Roman" w:hAnsi="Times New Roman" w:cs="Times New Roman"/>
          <w:sz w:val="28"/>
          <w:szCs w:val="28"/>
          <w:lang w:eastAsia="ro-RO"/>
        </w:rPr>
        <w:t>participanți</w:t>
      </w:r>
      <w:r w:rsidR="00583C95" w:rsidRPr="001364E8">
        <w:rPr>
          <w:rFonts w:ascii="Times New Roman" w:eastAsia="Times New Roman" w:hAnsi="Times New Roman" w:cs="Times New Roman"/>
          <w:sz w:val="28"/>
          <w:szCs w:val="28"/>
          <w:lang w:eastAsia="ro-RO"/>
        </w:rPr>
        <w:t xml:space="preserve"> în cadrul Programului de stat “Prima casă”, </w:t>
      </w:r>
      <w:r w:rsidR="006179A4" w:rsidRPr="001364E8">
        <w:rPr>
          <w:rFonts w:ascii="Times New Roman" w:eastAsia="Times New Roman" w:hAnsi="Times New Roman" w:cs="Times New Roman"/>
          <w:sz w:val="28"/>
          <w:szCs w:val="28"/>
          <w:lang w:eastAsia="ro-RO"/>
        </w:rPr>
        <w:t>și</w:t>
      </w:r>
      <w:r w:rsidR="00583C95" w:rsidRPr="001364E8">
        <w:rPr>
          <w:rFonts w:ascii="Times New Roman" w:eastAsia="Times New Roman" w:hAnsi="Times New Roman" w:cs="Times New Roman"/>
          <w:sz w:val="28"/>
          <w:szCs w:val="28"/>
          <w:lang w:eastAsia="ro-RO"/>
        </w:rPr>
        <w:t xml:space="preserve"> ca beneficiar de </w:t>
      </w:r>
      <w:r w:rsidR="006179A4" w:rsidRPr="001364E8">
        <w:rPr>
          <w:rFonts w:ascii="Times New Roman" w:eastAsia="Times New Roman" w:hAnsi="Times New Roman" w:cs="Times New Roman"/>
          <w:sz w:val="28"/>
          <w:szCs w:val="28"/>
          <w:lang w:eastAsia="ro-RO"/>
        </w:rPr>
        <w:t>compensație</w:t>
      </w:r>
      <w:r w:rsidR="00583C95" w:rsidRPr="001364E8">
        <w:rPr>
          <w:rFonts w:ascii="Times New Roman" w:eastAsia="Times New Roman" w:hAnsi="Times New Roman" w:cs="Times New Roman"/>
          <w:sz w:val="28"/>
          <w:szCs w:val="28"/>
          <w:lang w:eastAsia="ro-RO"/>
        </w:rPr>
        <w:t xml:space="preserve"> bănească în conformitate cu prezentul Regulament, mărimea </w:t>
      </w:r>
      <w:r w:rsidR="006179A4" w:rsidRPr="001364E8">
        <w:rPr>
          <w:rFonts w:ascii="Times New Roman" w:eastAsia="Times New Roman" w:hAnsi="Times New Roman" w:cs="Times New Roman"/>
          <w:sz w:val="28"/>
          <w:szCs w:val="28"/>
          <w:lang w:eastAsia="ro-RO"/>
        </w:rPr>
        <w:t>compensației</w:t>
      </w:r>
      <w:r w:rsidR="00583C95" w:rsidRPr="001364E8">
        <w:rPr>
          <w:rFonts w:ascii="Times New Roman" w:eastAsia="Times New Roman" w:hAnsi="Times New Roman" w:cs="Times New Roman"/>
          <w:sz w:val="28"/>
          <w:szCs w:val="28"/>
          <w:lang w:eastAsia="ro-RO"/>
        </w:rPr>
        <w:t xml:space="preserve"> </w:t>
      </w:r>
      <w:r w:rsidR="006179A4" w:rsidRPr="001364E8">
        <w:rPr>
          <w:rFonts w:ascii="Times New Roman" w:eastAsia="Times New Roman" w:hAnsi="Times New Roman" w:cs="Times New Roman"/>
          <w:sz w:val="28"/>
          <w:szCs w:val="28"/>
          <w:lang w:eastAsia="ro-RO"/>
        </w:rPr>
        <w:t>bănești</w:t>
      </w:r>
      <w:r w:rsidR="00583C95" w:rsidRPr="001364E8">
        <w:rPr>
          <w:rFonts w:ascii="Times New Roman" w:eastAsia="Times New Roman" w:hAnsi="Times New Roman" w:cs="Times New Roman"/>
          <w:sz w:val="28"/>
          <w:szCs w:val="28"/>
          <w:lang w:eastAsia="ro-RO"/>
        </w:rPr>
        <w:t xml:space="preserve"> cumulative nu poate </w:t>
      </w:r>
      <w:r w:rsidR="006179A4" w:rsidRPr="001364E8">
        <w:rPr>
          <w:rFonts w:ascii="Times New Roman" w:eastAsia="Times New Roman" w:hAnsi="Times New Roman" w:cs="Times New Roman"/>
          <w:sz w:val="28"/>
          <w:szCs w:val="28"/>
          <w:lang w:eastAsia="ro-RO"/>
        </w:rPr>
        <w:t>depăși</w:t>
      </w:r>
      <w:r w:rsidR="00583C95" w:rsidRPr="001364E8">
        <w:rPr>
          <w:rFonts w:ascii="Times New Roman" w:eastAsia="Times New Roman" w:hAnsi="Times New Roman" w:cs="Times New Roman"/>
          <w:sz w:val="28"/>
          <w:szCs w:val="28"/>
          <w:lang w:eastAsia="ro-RO"/>
        </w:rPr>
        <w:t xml:space="preserve"> valoarea calculată conform formulei:</w:t>
      </w:r>
    </w:p>
    <w:p w14:paraId="6B1AAB59" w14:textId="77777777" w:rsidR="00583C95" w:rsidRPr="001364E8" w:rsidRDefault="00583C95" w:rsidP="00583C95">
      <w:pPr>
        <w:spacing w:after="0" w:line="240" w:lineRule="auto"/>
        <w:ind w:firstLine="567"/>
        <w:jc w:val="both"/>
        <w:rPr>
          <w:rFonts w:ascii="Times New Roman" w:eastAsia="Times New Roman" w:hAnsi="Times New Roman" w:cs="Times New Roman"/>
          <w:sz w:val="28"/>
          <w:szCs w:val="28"/>
          <w:lang w:eastAsia="ro-RO"/>
        </w:rPr>
      </w:pPr>
      <w:r w:rsidRPr="001364E8">
        <w:rPr>
          <w:rFonts w:ascii="Times New Roman" w:eastAsia="Times New Roman" w:hAnsi="Times New Roman" w:cs="Times New Roman"/>
          <w:sz w:val="28"/>
          <w:szCs w:val="28"/>
          <w:lang w:eastAsia="ro-RO"/>
        </w:rPr>
        <w:t> </w:t>
      </w:r>
    </w:p>
    <w:p w14:paraId="792C693E" w14:textId="17F6DFD7" w:rsidR="00583C95" w:rsidRPr="001364E8" w:rsidRDefault="00583C95" w:rsidP="00583C95">
      <w:pPr>
        <w:spacing w:after="0" w:line="240" w:lineRule="auto"/>
        <w:jc w:val="center"/>
        <w:rPr>
          <w:rFonts w:ascii="Times New Roman" w:eastAsia="Times New Roman" w:hAnsi="Times New Roman" w:cs="Times New Roman"/>
          <w:b/>
          <w:bCs/>
          <w:sz w:val="28"/>
          <w:szCs w:val="28"/>
          <w:lang w:eastAsia="ro-RO"/>
        </w:rPr>
      </w:pPr>
      <w:r w:rsidRPr="001364E8">
        <w:rPr>
          <w:rFonts w:ascii="Times New Roman" w:eastAsia="Times New Roman" w:hAnsi="Times New Roman" w:cs="Times New Roman"/>
          <w:b/>
          <w:bCs/>
          <w:i/>
          <w:iCs/>
          <w:sz w:val="28"/>
          <w:szCs w:val="28"/>
          <w:lang w:eastAsia="ro-RO"/>
        </w:rPr>
        <w:t>C</w:t>
      </w:r>
      <w:r w:rsidR="00415E39" w:rsidRPr="001364E8">
        <w:rPr>
          <w:rFonts w:ascii="Times New Roman" w:eastAsia="Times New Roman" w:hAnsi="Times New Roman" w:cs="Times New Roman"/>
          <w:b/>
          <w:bCs/>
          <w:i/>
          <w:iCs/>
          <w:sz w:val="16"/>
          <w:szCs w:val="28"/>
          <w:lang w:eastAsia="ro-RO"/>
        </w:rPr>
        <w:t>1</w:t>
      </w:r>
      <w:r w:rsidRPr="001364E8">
        <w:rPr>
          <w:rFonts w:ascii="Times New Roman" w:eastAsia="Times New Roman" w:hAnsi="Times New Roman" w:cs="Times New Roman"/>
          <w:b/>
          <w:bCs/>
          <w:i/>
          <w:iCs/>
          <w:sz w:val="28"/>
          <w:szCs w:val="28"/>
          <w:lang w:eastAsia="ro-RO"/>
        </w:rPr>
        <w:t xml:space="preserve"> + C</w:t>
      </w:r>
      <w:r w:rsidRPr="001364E8">
        <w:rPr>
          <w:rFonts w:ascii="Times New Roman" w:eastAsia="Times New Roman" w:hAnsi="Times New Roman" w:cs="Times New Roman"/>
          <w:b/>
          <w:bCs/>
          <w:sz w:val="28"/>
          <w:szCs w:val="28"/>
          <w:lang w:eastAsia="ro-RO"/>
        </w:rPr>
        <w:t xml:space="preserve"> </w:t>
      </w:r>
      <w:r w:rsidRPr="001364E8">
        <w:rPr>
          <w:rFonts w:ascii="Times New Roman" w:eastAsia="Times New Roman" w:hAnsi="Times New Roman" w:cs="Times New Roman"/>
          <w:b/>
          <w:bCs/>
          <w:i/>
          <w:iCs/>
          <w:sz w:val="28"/>
          <w:szCs w:val="28"/>
          <w:lang w:eastAsia="ro-RO"/>
        </w:rPr>
        <w:t>≤ Cr / L</w:t>
      </w:r>
      <w:r w:rsidRPr="001364E8">
        <w:rPr>
          <w:rFonts w:ascii="Times New Roman" w:eastAsia="Times New Roman" w:hAnsi="Times New Roman" w:cs="Times New Roman"/>
          <w:b/>
          <w:bCs/>
          <w:i/>
          <w:iCs/>
          <w:sz w:val="28"/>
          <w:szCs w:val="28"/>
          <w:vertAlign w:val="subscript"/>
          <w:lang w:eastAsia="ro-RO"/>
        </w:rPr>
        <w:t>1</w:t>
      </w:r>
      <w:r w:rsidRPr="001364E8">
        <w:rPr>
          <w:rFonts w:ascii="Times New Roman" w:eastAsia="Times New Roman" w:hAnsi="Times New Roman" w:cs="Times New Roman"/>
          <w:b/>
          <w:bCs/>
          <w:sz w:val="28"/>
          <w:szCs w:val="28"/>
          <w:lang w:eastAsia="ro-RO"/>
        </w:rPr>
        <w:t>,</w:t>
      </w:r>
    </w:p>
    <w:p w14:paraId="37CE6FBA" w14:textId="77777777" w:rsidR="00583C95" w:rsidRPr="001364E8" w:rsidRDefault="00583C95" w:rsidP="00583C95">
      <w:pPr>
        <w:spacing w:after="0" w:line="240" w:lineRule="auto"/>
        <w:ind w:firstLine="567"/>
        <w:jc w:val="both"/>
        <w:rPr>
          <w:rFonts w:ascii="Times New Roman" w:eastAsia="Times New Roman" w:hAnsi="Times New Roman" w:cs="Times New Roman"/>
          <w:sz w:val="28"/>
          <w:szCs w:val="28"/>
          <w:lang w:eastAsia="ro-RO"/>
        </w:rPr>
      </w:pPr>
      <w:r w:rsidRPr="001364E8">
        <w:rPr>
          <w:rFonts w:ascii="Times New Roman" w:eastAsia="Times New Roman" w:hAnsi="Times New Roman" w:cs="Times New Roman"/>
          <w:sz w:val="28"/>
          <w:szCs w:val="28"/>
          <w:lang w:eastAsia="ro-RO"/>
        </w:rPr>
        <w:t>unde:</w:t>
      </w:r>
    </w:p>
    <w:p w14:paraId="05A10452" w14:textId="74F60668" w:rsidR="00583C95" w:rsidRPr="001364E8" w:rsidRDefault="00415E39" w:rsidP="00583C95">
      <w:pPr>
        <w:spacing w:after="0" w:line="240" w:lineRule="auto"/>
        <w:ind w:firstLine="567"/>
        <w:jc w:val="both"/>
        <w:rPr>
          <w:rFonts w:ascii="Times New Roman" w:eastAsia="Times New Roman" w:hAnsi="Times New Roman" w:cs="Times New Roman"/>
          <w:sz w:val="28"/>
          <w:szCs w:val="28"/>
          <w:lang w:eastAsia="ro-RO"/>
        </w:rPr>
      </w:pPr>
      <w:r w:rsidRPr="001364E8">
        <w:rPr>
          <w:rFonts w:ascii="Times New Roman" w:eastAsia="Times New Roman" w:hAnsi="Times New Roman" w:cs="Times New Roman"/>
          <w:b/>
          <w:bCs/>
          <w:i/>
          <w:iCs/>
          <w:sz w:val="28"/>
          <w:szCs w:val="28"/>
          <w:lang w:eastAsia="ro-RO"/>
        </w:rPr>
        <w:t>C</w:t>
      </w:r>
      <w:r w:rsidRPr="001364E8">
        <w:rPr>
          <w:rFonts w:ascii="Times New Roman" w:eastAsia="Times New Roman" w:hAnsi="Times New Roman" w:cs="Times New Roman"/>
          <w:b/>
          <w:bCs/>
          <w:i/>
          <w:iCs/>
          <w:sz w:val="16"/>
          <w:szCs w:val="28"/>
          <w:lang w:eastAsia="ro-RO"/>
        </w:rPr>
        <w:t>1</w:t>
      </w:r>
      <w:r w:rsidRPr="001364E8">
        <w:rPr>
          <w:rFonts w:ascii="Times New Roman" w:eastAsia="Times New Roman" w:hAnsi="Times New Roman" w:cs="Times New Roman"/>
          <w:b/>
          <w:bCs/>
          <w:i/>
          <w:iCs/>
          <w:sz w:val="28"/>
          <w:szCs w:val="28"/>
          <w:lang w:eastAsia="ro-RO"/>
        </w:rPr>
        <w:t xml:space="preserve"> + C</w:t>
      </w:r>
      <w:r w:rsidRPr="001364E8">
        <w:rPr>
          <w:rFonts w:ascii="Times New Roman" w:eastAsia="Times New Roman" w:hAnsi="Times New Roman" w:cs="Times New Roman"/>
          <w:b/>
          <w:bCs/>
          <w:sz w:val="28"/>
          <w:szCs w:val="28"/>
          <w:lang w:eastAsia="ro-RO"/>
        </w:rPr>
        <w:t xml:space="preserve"> </w:t>
      </w:r>
      <w:r w:rsidR="00583C95" w:rsidRPr="001364E8">
        <w:rPr>
          <w:rFonts w:ascii="Times New Roman" w:eastAsia="Times New Roman" w:hAnsi="Times New Roman" w:cs="Times New Roman"/>
          <w:sz w:val="28"/>
          <w:szCs w:val="28"/>
          <w:lang w:eastAsia="ro-RO"/>
        </w:rPr>
        <w:t xml:space="preserve">– </w:t>
      </w:r>
      <w:r w:rsidR="006179A4" w:rsidRPr="001364E8">
        <w:rPr>
          <w:rFonts w:ascii="Times New Roman" w:eastAsia="Times New Roman" w:hAnsi="Times New Roman" w:cs="Times New Roman"/>
          <w:sz w:val="28"/>
          <w:szCs w:val="28"/>
          <w:lang w:eastAsia="ro-RO"/>
        </w:rPr>
        <w:t>compensația</w:t>
      </w:r>
      <w:r w:rsidR="00583C95" w:rsidRPr="001364E8">
        <w:rPr>
          <w:rFonts w:ascii="Times New Roman" w:eastAsia="Times New Roman" w:hAnsi="Times New Roman" w:cs="Times New Roman"/>
          <w:sz w:val="28"/>
          <w:szCs w:val="28"/>
          <w:lang w:eastAsia="ro-RO"/>
        </w:rPr>
        <w:t xml:space="preserve"> bănească lunară cumulativă;</w:t>
      </w:r>
    </w:p>
    <w:p w14:paraId="0D2F77C9" w14:textId="561EC980" w:rsidR="00583C95" w:rsidRPr="001364E8" w:rsidRDefault="00583C95" w:rsidP="00583C95">
      <w:pPr>
        <w:spacing w:after="0" w:line="240" w:lineRule="auto"/>
        <w:ind w:firstLine="567"/>
        <w:jc w:val="both"/>
        <w:rPr>
          <w:rFonts w:ascii="Times New Roman" w:eastAsia="Times New Roman" w:hAnsi="Times New Roman" w:cs="Times New Roman"/>
          <w:sz w:val="28"/>
          <w:szCs w:val="28"/>
          <w:lang w:eastAsia="ro-RO"/>
        </w:rPr>
      </w:pPr>
      <w:r w:rsidRPr="001364E8">
        <w:rPr>
          <w:rFonts w:ascii="Times New Roman" w:eastAsia="Times New Roman" w:hAnsi="Times New Roman" w:cs="Times New Roman"/>
          <w:i/>
          <w:iCs/>
          <w:sz w:val="28"/>
          <w:szCs w:val="28"/>
          <w:lang w:eastAsia="ro-RO"/>
        </w:rPr>
        <w:t>Cr</w:t>
      </w:r>
      <w:r w:rsidRPr="001364E8">
        <w:rPr>
          <w:rFonts w:ascii="Times New Roman" w:eastAsia="Times New Roman" w:hAnsi="Times New Roman" w:cs="Times New Roman"/>
          <w:sz w:val="28"/>
          <w:szCs w:val="28"/>
          <w:lang w:eastAsia="ro-RO"/>
        </w:rPr>
        <w:t xml:space="preserve"> – valoarea creditului ipotecar (suma principală), care nu include </w:t>
      </w:r>
      <w:r w:rsidR="006179A4" w:rsidRPr="001364E8">
        <w:rPr>
          <w:rFonts w:ascii="Times New Roman" w:eastAsia="Times New Roman" w:hAnsi="Times New Roman" w:cs="Times New Roman"/>
          <w:sz w:val="28"/>
          <w:szCs w:val="28"/>
          <w:lang w:eastAsia="ro-RO"/>
        </w:rPr>
        <w:t>dobânzile</w:t>
      </w:r>
      <w:r w:rsidRPr="001364E8">
        <w:rPr>
          <w:rFonts w:ascii="Times New Roman" w:eastAsia="Times New Roman" w:hAnsi="Times New Roman" w:cs="Times New Roman"/>
          <w:sz w:val="28"/>
          <w:szCs w:val="28"/>
          <w:lang w:eastAsia="ro-RO"/>
        </w:rPr>
        <w:t xml:space="preserve"> aferente, comisionul de garantare </w:t>
      </w:r>
      <w:r w:rsidR="006179A4" w:rsidRPr="001364E8">
        <w:rPr>
          <w:rFonts w:ascii="Times New Roman" w:eastAsia="Times New Roman" w:hAnsi="Times New Roman" w:cs="Times New Roman"/>
          <w:sz w:val="28"/>
          <w:szCs w:val="28"/>
          <w:lang w:eastAsia="ro-RO"/>
        </w:rPr>
        <w:t>și</w:t>
      </w:r>
      <w:r w:rsidRPr="001364E8">
        <w:rPr>
          <w:rFonts w:ascii="Times New Roman" w:eastAsia="Times New Roman" w:hAnsi="Times New Roman" w:cs="Times New Roman"/>
          <w:sz w:val="28"/>
          <w:szCs w:val="28"/>
          <w:lang w:eastAsia="ro-RO"/>
        </w:rPr>
        <w:t xml:space="preserve"> alte </w:t>
      </w:r>
      <w:r w:rsidR="006179A4">
        <w:rPr>
          <w:rFonts w:ascii="Times New Roman" w:eastAsia="Times New Roman" w:hAnsi="Times New Roman" w:cs="Times New Roman"/>
          <w:sz w:val="28"/>
          <w:szCs w:val="28"/>
          <w:lang w:eastAsia="ro-RO"/>
        </w:rPr>
        <w:t>plăț</w:t>
      </w:r>
      <w:r w:rsidR="006179A4" w:rsidRPr="001364E8">
        <w:rPr>
          <w:rFonts w:ascii="Times New Roman" w:eastAsia="Times New Roman" w:hAnsi="Times New Roman" w:cs="Times New Roman"/>
          <w:sz w:val="28"/>
          <w:szCs w:val="28"/>
          <w:lang w:eastAsia="ro-RO"/>
        </w:rPr>
        <w:t>i</w:t>
      </w:r>
      <w:r w:rsidRPr="001364E8">
        <w:rPr>
          <w:rFonts w:ascii="Times New Roman" w:eastAsia="Times New Roman" w:hAnsi="Times New Roman" w:cs="Times New Roman"/>
          <w:sz w:val="28"/>
          <w:szCs w:val="28"/>
          <w:lang w:eastAsia="ro-RO"/>
        </w:rPr>
        <w:t xml:space="preserve"> bancare;</w:t>
      </w:r>
    </w:p>
    <w:p w14:paraId="2D0984A2" w14:textId="182E4584" w:rsidR="0042794C" w:rsidRPr="00654F21" w:rsidRDefault="00583C95" w:rsidP="00654F21">
      <w:pPr>
        <w:spacing w:line="240" w:lineRule="auto"/>
        <w:ind w:firstLine="567"/>
        <w:jc w:val="both"/>
        <w:rPr>
          <w:rFonts w:ascii="Times New Roman" w:eastAsia="Times New Roman" w:hAnsi="Times New Roman" w:cs="Times New Roman"/>
          <w:sz w:val="28"/>
          <w:szCs w:val="28"/>
          <w:lang w:eastAsia="ro-RO"/>
        </w:rPr>
      </w:pPr>
      <w:r w:rsidRPr="001364E8">
        <w:rPr>
          <w:rFonts w:ascii="Times New Roman" w:eastAsia="Times New Roman" w:hAnsi="Times New Roman" w:cs="Times New Roman"/>
          <w:i/>
          <w:iCs/>
          <w:sz w:val="28"/>
          <w:szCs w:val="28"/>
          <w:lang w:eastAsia="ro-RO"/>
        </w:rPr>
        <w:t>L</w:t>
      </w:r>
      <w:r w:rsidRPr="001364E8">
        <w:rPr>
          <w:rFonts w:ascii="Times New Roman" w:eastAsia="Times New Roman" w:hAnsi="Times New Roman" w:cs="Times New Roman"/>
          <w:i/>
          <w:iCs/>
          <w:sz w:val="28"/>
          <w:szCs w:val="28"/>
          <w:vertAlign w:val="subscript"/>
          <w:lang w:eastAsia="ro-RO"/>
        </w:rPr>
        <w:t>1</w:t>
      </w:r>
      <w:r w:rsidRPr="001364E8">
        <w:rPr>
          <w:rFonts w:ascii="Times New Roman" w:eastAsia="Times New Roman" w:hAnsi="Times New Roman" w:cs="Times New Roman"/>
          <w:sz w:val="28"/>
          <w:szCs w:val="28"/>
          <w:lang w:eastAsia="ro-RO"/>
        </w:rPr>
        <w:t xml:space="preserve"> – numărul de luni (216 luni) echivalente a 18 ani calendaristici.</w:t>
      </w:r>
    </w:p>
    <w:p w14:paraId="065DABC2" w14:textId="77777777" w:rsidR="00CF5FCE" w:rsidRPr="00CF5FCE" w:rsidRDefault="00CF5FCE" w:rsidP="00415E39">
      <w:pPr>
        <w:spacing w:after="0"/>
        <w:jc w:val="center"/>
        <w:rPr>
          <w:rFonts w:ascii="Times New Roman" w:eastAsia="Times New Roman" w:hAnsi="Times New Roman" w:cs="Times New Roman"/>
          <w:b/>
          <w:bCs/>
          <w:sz w:val="28"/>
          <w:szCs w:val="24"/>
          <w:lang w:eastAsia="ro-RO"/>
        </w:rPr>
      </w:pPr>
      <w:r w:rsidRPr="00CF5FCE">
        <w:rPr>
          <w:rFonts w:ascii="Times New Roman" w:eastAsia="Times New Roman" w:hAnsi="Times New Roman" w:cs="Times New Roman"/>
          <w:b/>
          <w:bCs/>
          <w:sz w:val="28"/>
          <w:szCs w:val="24"/>
          <w:lang w:eastAsia="ro-RO"/>
        </w:rPr>
        <w:lastRenderedPageBreak/>
        <w:t>III. PROCEDURA DE ÎNAINTARE A CERERILOR</w:t>
      </w:r>
    </w:p>
    <w:p w14:paraId="5292D391" w14:textId="77777777" w:rsidR="00CF5FCE" w:rsidRPr="00CF5FCE" w:rsidRDefault="00CF5FCE" w:rsidP="00415E39">
      <w:pPr>
        <w:jc w:val="center"/>
        <w:rPr>
          <w:rFonts w:ascii="Times New Roman" w:eastAsia="Times New Roman" w:hAnsi="Times New Roman" w:cs="Times New Roman"/>
          <w:b/>
          <w:bCs/>
          <w:sz w:val="28"/>
          <w:szCs w:val="24"/>
          <w:lang w:eastAsia="ro-RO"/>
        </w:rPr>
      </w:pPr>
      <w:r w:rsidRPr="00CF5FCE">
        <w:rPr>
          <w:rFonts w:ascii="Times New Roman" w:eastAsia="Times New Roman" w:hAnsi="Times New Roman" w:cs="Times New Roman"/>
          <w:b/>
          <w:bCs/>
          <w:sz w:val="28"/>
          <w:szCs w:val="24"/>
          <w:lang w:eastAsia="ro-RO"/>
        </w:rPr>
        <w:t>DE ACORDARE A COMPENSAŢIEI BĂNEŞTI</w:t>
      </w:r>
    </w:p>
    <w:p w14:paraId="65CB5450" w14:textId="1D60B2AD" w:rsidR="00CF5FCE" w:rsidRPr="00CF5FCE" w:rsidRDefault="005250D8" w:rsidP="00CF5FCE">
      <w:pPr>
        <w:spacing w:after="0" w:line="240" w:lineRule="auto"/>
        <w:ind w:firstLine="567"/>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1</w:t>
      </w:r>
      <w:r w:rsidR="00736EF5">
        <w:rPr>
          <w:rFonts w:ascii="Times New Roman" w:eastAsia="Times New Roman" w:hAnsi="Times New Roman" w:cs="Times New Roman"/>
          <w:b/>
          <w:bCs/>
          <w:sz w:val="28"/>
          <w:szCs w:val="24"/>
          <w:lang w:eastAsia="ro-RO"/>
        </w:rPr>
        <w:t>2</w:t>
      </w:r>
      <w:r w:rsidR="00CF5FCE" w:rsidRPr="00CF5FCE">
        <w:rPr>
          <w:rFonts w:ascii="Times New Roman" w:eastAsia="Times New Roman" w:hAnsi="Times New Roman" w:cs="Times New Roman"/>
          <w:b/>
          <w:bCs/>
          <w:sz w:val="28"/>
          <w:szCs w:val="24"/>
          <w:lang w:eastAsia="ro-RO"/>
        </w:rPr>
        <w:t>.</w:t>
      </w:r>
      <w:r w:rsidR="00CF5FCE" w:rsidRPr="00CF5FCE">
        <w:rPr>
          <w:rFonts w:ascii="Times New Roman" w:eastAsia="Times New Roman" w:hAnsi="Times New Roman" w:cs="Times New Roman"/>
          <w:sz w:val="28"/>
          <w:szCs w:val="24"/>
          <w:lang w:eastAsia="ro-RO"/>
        </w:rPr>
        <w:t xml:space="preserve"> După semnarea contractelor, încheiate în conformitate cu prevederile </w:t>
      </w:r>
      <w:r w:rsidR="006179A4" w:rsidRPr="00CF5FCE">
        <w:rPr>
          <w:rFonts w:ascii="Times New Roman" w:eastAsia="Times New Roman" w:hAnsi="Times New Roman" w:cs="Times New Roman"/>
          <w:sz w:val="28"/>
          <w:szCs w:val="24"/>
          <w:lang w:eastAsia="ro-RO"/>
        </w:rPr>
        <w:t>Hotărârii</w:t>
      </w:r>
      <w:r w:rsidR="00CF5FCE" w:rsidRPr="00CF5FCE">
        <w:rPr>
          <w:rFonts w:ascii="Times New Roman" w:eastAsia="Times New Roman" w:hAnsi="Times New Roman" w:cs="Times New Roman"/>
          <w:sz w:val="28"/>
          <w:szCs w:val="24"/>
          <w:lang w:eastAsia="ro-RO"/>
        </w:rPr>
        <w:t xml:space="preserve"> Guvernului nr.202/2018 cu privire la aprobarea Regulamentului de implementare a Programului de stat “Prima casă”, solicitantul se înregistrează în Registrul electronic al cererilor de acordare a </w:t>
      </w:r>
      <w:r w:rsidR="006179A4" w:rsidRPr="00CF5FCE">
        <w:rPr>
          <w:rFonts w:ascii="Times New Roman" w:eastAsia="Times New Roman" w:hAnsi="Times New Roman" w:cs="Times New Roman"/>
          <w:sz w:val="28"/>
          <w:szCs w:val="24"/>
          <w:lang w:eastAsia="ro-RO"/>
        </w:rPr>
        <w:t>compensațiilor</w:t>
      </w:r>
      <w:r w:rsidR="00CF5FCE" w:rsidRPr="00CF5FCE">
        <w:rPr>
          <w:rFonts w:ascii="Times New Roman" w:eastAsia="Times New Roman" w:hAnsi="Times New Roman" w:cs="Times New Roman"/>
          <w:sz w:val="28"/>
          <w:szCs w:val="24"/>
          <w:lang w:eastAsia="ro-RO"/>
        </w:rPr>
        <w:t xml:space="preserve"> </w:t>
      </w:r>
      <w:r w:rsidR="006179A4" w:rsidRPr="00CF5FCE">
        <w:rPr>
          <w:rFonts w:ascii="Times New Roman" w:eastAsia="Times New Roman" w:hAnsi="Times New Roman" w:cs="Times New Roman"/>
          <w:sz w:val="28"/>
          <w:szCs w:val="24"/>
          <w:lang w:eastAsia="ro-RO"/>
        </w:rPr>
        <w:t>bănești</w:t>
      </w:r>
      <w:r w:rsidR="00CF5FCE" w:rsidRPr="00CF5FCE">
        <w:rPr>
          <w:rFonts w:ascii="Times New Roman" w:eastAsia="Times New Roman" w:hAnsi="Times New Roman" w:cs="Times New Roman"/>
          <w:sz w:val="28"/>
          <w:szCs w:val="24"/>
          <w:lang w:eastAsia="ro-RO"/>
        </w:rPr>
        <w:t xml:space="preserve"> (în continuare – </w:t>
      </w:r>
      <w:r w:rsidR="00CF5FCE" w:rsidRPr="00CF5FCE">
        <w:rPr>
          <w:rFonts w:ascii="Times New Roman" w:eastAsia="Times New Roman" w:hAnsi="Times New Roman" w:cs="Times New Roman"/>
          <w:i/>
          <w:iCs/>
          <w:sz w:val="28"/>
          <w:szCs w:val="24"/>
          <w:lang w:eastAsia="ro-RO"/>
        </w:rPr>
        <w:t>Registru</w:t>
      </w:r>
      <w:r w:rsidR="00CF5FCE" w:rsidRPr="00CF5FCE">
        <w:rPr>
          <w:rFonts w:ascii="Times New Roman" w:eastAsia="Times New Roman" w:hAnsi="Times New Roman" w:cs="Times New Roman"/>
          <w:sz w:val="28"/>
          <w:szCs w:val="24"/>
          <w:lang w:eastAsia="ro-RO"/>
        </w:rPr>
        <w:t>).</w:t>
      </w:r>
    </w:p>
    <w:p w14:paraId="446E7DD1" w14:textId="21B36A18" w:rsidR="00CF5FCE" w:rsidRPr="00CF5FCE" w:rsidRDefault="003C44A9" w:rsidP="00CF5FCE">
      <w:pPr>
        <w:spacing w:after="0" w:line="240" w:lineRule="auto"/>
        <w:ind w:firstLine="567"/>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1</w:t>
      </w:r>
      <w:r w:rsidR="00736EF5">
        <w:rPr>
          <w:rFonts w:ascii="Times New Roman" w:eastAsia="Times New Roman" w:hAnsi="Times New Roman" w:cs="Times New Roman"/>
          <w:b/>
          <w:bCs/>
          <w:sz w:val="28"/>
          <w:szCs w:val="24"/>
          <w:lang w:eastAsia="ro-RO"/>
        </w:rPr>
        <w:t>3</w:t>
      </w:r>
      <w:r w:rsidR="00CF5FCE" w:rsidRPr="00CF5FCE">
        <w:rPr>
          <w:rFonts w:ascii="Times New Roman" w:eastAsia="Times New Roman" w:hAnsi="Times New Roman" w:cs="Times New Roman"/>
          <w:b/>
          <w:bCs/>
          <w:sz w:val="28"/>
          <w:szCs w:val="24"/>
          <w:lang w:eastAsia="ro-RO"/>
        </w:rPr>
        <w:t>.</w:t>
      </w:r>
      <w:r w:rsidR="00CF5FCE" w:rsidRPr="00CF5FCE">
        <w:rPr>
          <w:rFonts w:ascii="Times New Roman" w:eastAsia="Times New Roman" w:hAnsi="Times New Roman" w:cs="Times New Roman"/>
          <w:sz w:val="28"/>
          <w:szCs w:val="24"/>
          <w:lang w:eastAsia="ro-RO"/>
        </w:rPr>
        <w:t xml:space="preserve"> Registrul este disponibil pe pagina web oficială a Programului de stat “Prima casă”. Regulamentul privind modul de </w:t>
      </w:r>
      <w:r w:rsidR="006179A4" w:rsidRPr="00CF5FCE">
        <w:rPr>
          <w:rFonts w:ascii="Times New Roman" w:eastAsia="Times New Roman" w:hAnsi="Times New Roman" w:cs="Times New Roman"/>
          <w:sz w:val="28"/>
          <w:szCs w:val="24"/>
          <w:lang w:eastAsia="ro-RO"/>
        </w:rPr>
        <w:t>ținere</w:t>
      </w:r>
      <w:r w:rsidR="00CF5FCE" w:rsidRPr="00CF5FCE">
        <w:rPr>
          <w:rFonts w:ascii="Times New Roman" w:eastAsia="Times New Roman" w:hAnsi="Times New Roman" w:cs="Times New Roman"/>
          <w:sz w:val="28"/>
          <w:szCs w:val="24"/>
          <w:lang w:eastAsia="ro-RO"/>
        </w:rPr>
        <w:t xml:space="preserve"> a Registrului în cadrul Programului de stat “Prima casă” se aprobă de Ministerul </w:t>
      </w:r>
      <w:r w:rsidR="006179A4" w:rsidRPr="00CF5FCE">
        <w:rPr>
          <w:rFonts w:ascii="Times New Roman" w:eastAsia="Times New Roman" w:hAnsi="Times New Roman" w:cs="Times New Roman"/>
          <w:sz w:val="28"/>
          <w:szCs w:val="24"/>
          <w:lang w:eastAsia="ro-RO"/>
        </w:rPr>
        <w:t>Finanțelor</w:t>
      </w:r>
      <w:r w:rsidR="00CF5FCE" w:rsidRPr="00CF5FCE">
        <w:rPr>
          <w:rFonts w:ascii="Times New Roman" w:eastAsia="Times New Roman" w:hAnsi="Times New Roman" w:cs="Times New Roman"/>
          <w:sz w:val="28"/>
          <w:szCs w:val="24"/>
          <w:lang w:eastAsia="ro-RO"/>
        </w:rPr>
        <w:t>.</w:t>
      </w:r>
    </w:p>
    <w:p w14:paraId="5DDDA553" w14:textId="13BD7EC7" w:rsidR="009B23A8" w:rsidRPr="00A93261" w:rsidRDefault="003C44A9" w:rsidP="00CF5FCE">
      <w:pPr>
        <w:spacing w:after="0" w:line="240" w:lineRule="auto"/>
        <w:ind w:firstLine="567"/>
        <w:jc w:val="both"/>
        <w:rPr>
          <w:rFonts w:ascii="Times New Roman" w:eastAsia="Times New Roman" w:hAnsi="Times New Roman" w:cs="Times New Roman"/>
          <w:color w:val="FF0000"/>
          <w:sz w:val="32"/>
          <w:szCs w:val="24"/>
          <w:lang w:eastAsia="ro-RO"/>
        </w:rPr>
      </w:pPr>
      <w:r>
        <w:rPr>
          <w:rFonts w:ascii="Times New Roman" w:eastAsia="Times New Roman" w:hAnsi="Times New Roman" w:cs="Times New Roman"/>
          <w:b/>
          <w:bCs/>
          <w:sz w:val="28"/>
          <w:szCs w:val="24"/>
          <w:lang w:eastAsia="ro-RO"/>
        </w:rPr>
        <w:t>1</w:t>
      </w:r>
      <w:r w:rsidR="00736EF5">
        <w:rPr>
          <w:rFonts w:ascii="Times New Roman" w:eastAsia="Times New Roman" w:hAnsi="Times New Roman" w:cs="Times New Roman"/>
          <w:b/>
          <w:bCs/>
          <w:sz w:val="28"/>
          <w:szCs w:val="24"/>
          <w:lang w:eastAsia="ro-RO"/>
        </w:rPr>
        <w:t>4</w:t>
      </w:r>
      <w:r w:rsidR="00CF5FCE" w:rsidRPr="001364E8">
        <w:rPr>
          <w:rFonts w:ascii="Times New Roman" w:eastAsia="Times New Roman" w:hAnsi="Times New Roman" w:cs="Times New Roman"/>
          <w:b/>
          <w:bCs/>
          <w:sz w:val="28"/>
          <w:szCs w:val="24"/>
          <w:lang w:eastAsia="ro-RO"/>
        </w:rPr>
        <w:t>.</w:t>
      </w:r>
      <w:r w:rsidR="00CF5FCE" w:rsidRPr="001364E8">
        <w:rPr>
          <w:rFonts w:ascii="Times New Roman" w:eastAsia="Times New Roman" w:hAnsi="Times New Roman" w:cs="Times New Roman"/>
          <w:sz w:val="28"/>
          <w:szCs w:val="24"/>
          <w:lang w:eastAsia="ro-RO"/>
        </w:rPr>
        <w:t xml:space="preserve"> </w:t>
      </w:r>
      <w:r w:rsidR="009B23A8" w:rsidRPr="001364E8">
        <w:rPr>
          <w:rFonts w:ascii="Times New Roman" w:eastAsia="Times New Roman" w:hAnsi="Times New Roman" w:cs="Times New Roman"/>
          <w:sz w:val="28"/>
          <w:szCs w:val="24"/>
          <w:lang w:eastAsia="ro-RO"/>
        </w:rPr>
        <w:t>Pentru a crea o cerere de acordare a compensației, solicitantul introduce date privind numărul de identificare de stat a persoanei fizice (IDNP), numele, prenumele, patronimicul, se</w:t>
      </w:r>
      <w:r w:rsidR="00415E39" w:rsidRPr="001364E8">
        <w:rPr>
          <w:rFonts w:ascii="Times New Roman" w:eastAsia="Times New Roman" w:hAnsi="Times New Roman" w:cs="Times New Roman"/>
          <w:sz w:val="28"/>
          <w:szCs w:val="24"/>
          <w:lang w:eastAsia="ro-RO"/>
        </w:rPr>
        <w:t>xul, starea civilă</w:t>
      </w:r>
      <w:r w:rsidR="00714491">
        <w:rPr>
          <w:rFonts w:ascii="Times New Roman" w:eastAsia="Times New Roman" w:hAnsi="Times New Roman" w:cs="Times New Roman"/>
          <w:sz w:val="28"/>
          <w:szCs w:val="24"/>
          <w:lang w:eastAsia="ro-RO"/>
        </w:rPr>
        <w:t xml:space="preserve">, </w:t>
      </w:r>
      <w:r w:rsidR="005E1DEB" w:rsidRPr="0042794C">
        <w:rPr>
          <w:rFonts w:ascii="Times New Roman" w:eastAsia="Times New Roman" w:hAnsi="Times New Roman" w:cs="Times New Roman"/>
          <w:sz w:val="28"/>
          <w:szCs w:val="24"/>
          <w:lang w:eastAsia="ro-RO"/>
        </w:rPr>
        <w:t>cod</w:t>
      </w:r>
      <w:r w:rsidR="0042794C" w:rsidRPr="0042794C">
        <w:rPr>
          <w:rFonts w:ascii="Times New Roman" w:eastAsia="Times New Roman" w:hAnsi="Times New Roman" w:cs="Times New Roman"/>
          <w:sz w:val="28"/>
          <w:szCs w:val="24"/>
          <w:lang w:eastAsia="ro-RO"/>
        </w:rPr>
        <w:t>ul</w:t>
      </w:r>
      <w:r w:rsidR="005E1DEB" w:rsidRPr="0042794C">
        <w:rPr>
          <w:rFonts w:ascii="Times New Roman" w:eastAsia="Times New Roman" w:hAnsi="Times New Roman" w:cs="Times New Roman"/>
          <w:sz w:val="28"/>
          <w:szCs w:val="24"/>
          <w:lang w:eastAsia="ro-RO"/>
        </w:rPr>
        <w:t xml:space="preserve"> fiscal al </w:t>
      </w:r>
      <w:r w:rsidR="00415E39" w:rsidRPr="0042794C">
        <w:rPr>
          <w:rFonts w:ascii="Times New Roman" w:eastAsia="Times New Roman" w:hAnsi="Times New Roman" w:cs="Times New Roman"/>
          <w:sz w:val="28"/>
          <w:szCs w:val="24"/>
          <w:lang w:eastAsia="ro-RO"/>
        </w:rPr>
        <w:t>angajatorul</w:t>
      </w:r>
      <w:r w:rsidR="005E1DEB" w:rsidRPr="0042794C">
        <w:rPr>
          <w:rFonts w:ascii="Times New Roman" w:eastAsia="Times New Roman" w:hAnsi="Times New Roman" w:cs="Times New Roman"/>
          <w:sz w:val="28"/>
          <w:szCs w:val="24"/>
          <w:lang w:eastAsia="ro-RO"/>
        </w:rPr>
        <w:t>ui</w:t>
      </w:r>
      <w:r w:rsidR="00736EF5">
        <w:rPr>
          <w:rFonts w:ascii="Times New Roman" w:eastAsia="Times New Roman" w:hAnsi="Times New Roman" w:cs="Times New Roman"/>
          <w:sz w:val="28"/>
          <w:szCs w:val="24"/>
          <w:lang w:eastAsia="ro-RO"/>
        </w:rPr>
        <w:t>/codurile fiscale ale angaja</w:t>
      </w:r>
      <w:r w:rsidR="004F3F60">
        <w:rPr>
          <w:rFonts w:ascii="Times New Roman" w:eastAsia="Times New Roman" w:hAnsi="Times New Roman" w:cs="Times New Roman"/>
          <w:sz w:val="28"/>
          <w:szCs w:val="24"/>
          <w:lang w:eastAsia="ro-RO"/>
        </w:rPr>
        <w:t>torilor</w:t>
      </w:r>
      <w:r w:rsidR="00736EF5">
        <w:rPr>
          <w:rFonts w:ascii="Times New Roman" w:eastAsia="Times New Roman" w:hAnsi="Times New Roman" w:cs="Times New Roman"/>
          <w:sz w:val="28"/>
          <w:szCs w:val="24"/>
          <w:lang w:eastAsia="ro-RO"/>
        </w:rPr>
        <w:t>.</w:t>
      </w:r>
      <w:r w:rsidR="009B23A8" w:rsidRPr="0042794C">
        <w:rPr>
          <w:rFonts w:ascii="Times New Roman" w:eastAsia="Times New Roman" w:hAnsi="Times New Roman" w:cs="Times New Roman"/>
          <w:sz w:val="32"/>
          <w:szCs w:val="24"/>
          <w:lang w:eastAsia="ro-RO"/>
        </w:rPr>
        <w:t xml:space="preserve"> </w:t>
      </w:r>
    </w:p>
    <w:p w14:paraId="1B1C384C" w14:textId="610590AE" w:rsidR="009B23A8" w:rsidRPr="001364E8" w:rsidRDefault="003C44A9" w:rsidP="009B23A8">
      <w:pPr>
        <w:spacing w:after="0"/>
        <w:ind w:firstLine="567"/>
        <w:jc w:val="both"/>
        <w:rPr>
          <w:rFonts w:ascii="Times New Roman" w:hAnsi="Times New Roman" w:cs="Times New Roman"/>
          <w:sz w:val="28"/>
          <w:lang w:eastAsia="ro-RO"/>
        </w:rPr>
      </w:pPr>
      <w:r>
        <w:rPr>
          <w:rFonts w:ascii="Times New Roman" w:hAnsi="Times New Roman" w:cs="Times New Roman"/>
          <w:b/>
          <w:sz w:val="28"/>
          <w:lang w:eastAsia="ro-RO"/>
        </w:rPr>
        <w:t>1</w:t>
      </w:r>
      <w:r w:rsidR="00736EF5">
        <w:rPr>
          <w:rFonts w:ascii="Times New Roman" w:hAnsi="Times New Roman" w:cs="Times New Roman"/>
          <w:b/>
          <w:sz w:val="28"/>
          <w:lang w:eastAsia="ro-RO"/>
        </w:rPr>
        <w:t>5</w:t>
      </w:r>
      <w:r w:rsidR="009B23A8" w:rsidRPr="001364E8">
        <w:rPr>
          <w:rFonts w:ascii="Times New Roman" w:hAnsi="Times New Roman" w:cs="Times New Roman"/>
          <w:b/>
          <w:sz w:val="28"/>
          <w:lang w:eastAsia="ro-RO"/>
        </w:rPr>
        <w:t>.</w:t>
      </w:r>
      <w:r w:rsidR="009B23A8" w:rsidRPr="001364E8">
        <w:rPr>
          <w:rFonts w:ascii="Times New Roman" w:hAnsi="Times New Roman" w:cs="Times New Roman"/>
          <w:sz w:val="28"/>
          <w:lang w:eastAsia="ro-RO"/>
        </w:rPr>
        <w:t xml:space="preserve"> De asemenea, solicitantul încarcă în Registru versiunea scanată a următoarelor documente:</w:t>
      </w:r>
    </w:p>
    <w:p w14:paraId="24A8789A" w14:textId="5722D9BB" w:rsidR="00CF5FCE" w:rsidRPr="00A2758B" w:rsidRDefault="009B23A8" w:rsidP="009B23A8">
      <w:pPr>
        <w:spacing w:after="0"/>
        <w:jc w:val="both"/>
        <w:rPr>
          <w:rFonts w:ascii="Times New Roman" w:hAnsi="Times New Roman" w:cs="Times New Roman"/>
          <w:sz w:val="28"/>
          <w:lang w:eastAsia="ro-RO"/>
        </w:rPr>
      </w:pPr>
      <w:r w:rsidRPr="001364E8">
        <w:rPr>
          <w:rFonts w:ascii="Times New Roman" w:hAnsi="Times New Roman" w:cs="Times New Roman"/>
          <w:sz w:val="28"/>
          <w:lang w:eastAsia="ro-RO"/>
        </w:rPr>
        <w:t xml:space="preserve">1)  contractul de </w:t>
      </w:r>
      <w:r w:rsidR="006179A4" w:rsidRPr="001364E8">
        <w:rPr>
          <w:rFonts w:ascii="Times New Roman" w:hAnsi="Times New Roman" w:cs="Times New Roman"/>
          <w:sz w:val="28"/>
          <w:lang w:eastAsia="ro-RO"/>
        </w:rPr>
        <w:t>vânzare</w:t>
      </w:r>
      <w:r w:rsidRPr="001364E8">
        <w:rPr>
          <w:rFonts w:ascii="Times New Roman" w:hAnsi="Times New Roman" w:cs="Times New Roman"/>
          <w:sz w:val="28"/>
          <w:lang w:eastAsia="ro-RO"/>
        </w:rPr>
        <w:t xml:space="preserve">-cumpărare, contractul de credit și contractul de ipotecă, încheiate în modul stabilit de </w:t>
      </w:r>
      <w:r w:rsidR="006179A4" w:rsidRPr="001364E8">
        <w:rPr>
          <w:rFonts w:ascii="Times New Roman" w:hAnsi="Times New Roman" w:cs="Times New Roman"/>
          <w:sz w:val="28"/>
          <w:lang w:eastAsia="ro-RO"/>
        </w:rPr>
        <w:t>Hotărârea</w:t>
      </w:r>
      <w:r w:rsidRPr="001364E8">
        <w:rPr>
          <w:rFonts w:ascii="Times New Roman" w:hAnsi="Times New Roman" w:cs="Times New Roman"/>
          <w:sz w:val="28"/>
          <w:lang w:eastAsia="ro-RO"/>
        </w:rPr>
        <w:t xml:space="preserve"> Guvernului nr. 202</w:t>
      </w:r>
      <w:r w:rsidR="00736EF5">
        <w:rPr>
          <w:rFonts w:ascii="Times New Roman" w:hAnsi="Times New Roman" w:cs="Times New Roman"/>
          <w:sz w:val="28"/>
          <w:lang w:eastAsia="ro-RO"/>
        </w:rPr>
        <w:t>/</w:t>
      </w:r>
      <w:r w:rsidRPr="001364E8">
        <w:rPr>
          <w:rFonts w:ascii="Times New Roman" w:hAnsi="Times New Roman" w:cs="Times New Roman"/>
          <w:sz w:val="28"/>
          <w:lang w:eastAsia="ro-RO"/>
        </w:rPr>
        <w:t>2018 „Cu privire la aprobarea Regulamentului de implementare a P</w:t>
      </w:r>
      <w:r w:rsidR="0042794C">
        <w:rPr>
          <w:rFonts w:ascii="Times New Roman" w:hAnsi="Times New Roman" w:cs="Times New Roman"/>
          <w:sz w:val="28"/>
          <w:lang w:eastAsia="ro-RO"/>
        </w:rPr>
        <w:t xml:space="preserve">rogramului de stat „Prima casă”, </w:t>
      </w:r>
      <w:r w:rsidR="00017C3E">
        <w:rPr>
          <w:rFonts w:ascii="Times New Roman" w:hAnsi="Times New Roman" w:cs="Times New Roman"/>
          <w:sz w:val="28"/>
          <w:lang w:eastAsia="ro-RO"/>
        </w:rPr>
        <w:t>2)</w:t>
      </w:r>
      <w:r w:rsidR="0042794C">
        <w:rPr>
          <w:rFonts w:ascii="Times New Roman" w:hAnsi="Times New Roman" w:cs="Times New Roman"/>
          <w:sz w:val="28"/>
          <w:lang w:eastAsia="ro-RO"/>
        </w:rPr>
        <w:t xml:space="preserve"> </w:t>
      </w:r>
      <w:r w:rsidR="00657365">
        <w:rPr>
          <w:rFonts w:ascii="Times New Roman" w:hAnsi="Times New Roman" w:cs="Times New Roman"/>
          <w:sz w:val="28"/>
          <w:lang w:eastAsia="ro-RO"/>
        </w:rPr>
        <w:t xml:space="preserve"> contr</w:t>
      </w:r>
      <w:r w:rsidR="0042794C">
        <w:rPr>
          <w:rFonts w:ascii="Times New Roman" w:hAnsi="Times New Roman" w:cs="Times New Roman"/>
          <w:sz w:val="28"/>
          <w:lang w:eastAsia="ro-RO"/>
        </w:rPr>
        <w:t>act</w:t>
      </w:r>
      <w:r w:rsidR="00A74715">
        <w:rPr>
          <w:rFonts w:ascii="Times New Roman" w:hAnsi="Times New Roman" w:cs="Times New Roman"/>
          <w:sz w:val="28"/>
          <w:lang w:eastAsia="ro-RO"/>
        </w:rPr>
        <w:t xml:space="preserve">ul/contractele </w:t>
      </w:r>
      <w:r w:rsidR="00657365">
        <w:rPr>
          <w:rFonts w:ascii="Times New Roman" w:hAnsi="Times New Roman" w:cs="Times New Roman"/>
          <w:sz w:val="28"/>
          <w:lang w:eastAsia="ro-RO"/>
        </w:rPr>
        <w:t>ind</w:t>
      </w:r>
      <w:r w:rsidR="0042794C">
        <w:rPr>
          <w:rFonts w:ascii="Times New Roman" w:hAnsi="Times New Roman" w:cs="Times New Roman"/>
          <w:sz w:val="28"/>
          <w:lang w:eastAsia="ro-RO"/>
        </w:rPr>
        <w:t>ividual</w:t>
      </w:r>
      <w:r w:rsidR="00A74715">
        <w:rPr>
          <w:rFonts w:ascii="Times New Roman" w:hAnsi="Times New Roman" w:cs="Times New Roman"/>
          <w:sz w:val="28"/>
          <w:lang w:eastAsia="ro-RO"/>
        </w:rPr>
        <w:t>/e</w:t>
      </w:r>
      <w:r w:rsidR="0042794C">
        <w:rPr>
          <w:rFonts w:ascii="Times New Roman" w:hAnsi="Times New Roman" w:cs="Times New Roman"/>
          <w:sz w:val="28"/>
          <w:lang w:eastAsia="ro-RO"/>
        </w:rPr>
        <w:t xml:space="preserve"> </w:t>
      </w:r>
      <w:r w:rsidR="00657365">
        <w:rPr>
          <w:rFonts w:ascii="Times New Roman" w:hAnsi="Times New Roman" w:cs="Times New Roman"/>
          <w:sz w:val="28"/>
          <w:lang w:eastAsia="ro-RO"/>
        </w:rPr>
        <w:t>de munc</w:t>
      </w:r>
      <w:r w:rsidR="00F2664F">
        <w:rPr>
          <w:rFonts w:ascii="Times New Roman" w:hAnsi="Times New Roman" w:cs="Times New Roman"/>
          <w:sz w:val="28"/>
          <w:lang w:eastAsia="ro-RO"/>
        </w:rPr>
        <w:t>ă încheiat</w:t>
      </w:r>
      <w:r w:rsidR="00B67524">
        <w:rPr>
          <w:rFonts w:ascii="Times New Roman" w:hAnsi="Times New Roman" w:cs="Times New Roman"/>
          <w:sz w:val="28"/>
          <w:lang w:eastAsia="ro-RO"/>
        </w:rPr>
        <w:t>e</w:t>
      </w:r>
      <w:r w:rsidR="00F2664F">
        <w:rPr>
          <w:rFonts w:ascii="Times New Roman" w:hAnsi="Times New Roman" w:cs="Times New Roman"/>
          <w:sz w:val="28"/>
          <w:lang w:eastAsia="ro-RO"/>
        </w:rPr>
        <w:t xml:space="preserve"> cu </w:t>
      </w:r>
      <w:r w:rsidR="0042794C">
        <w:rPr>
          <w:rFonts w:ascii="Times New Roman" w:hAnsi="Times New Roman" w:cs="Times New Roman"/>
          <w:sz w:val="28"/>
          <w:lang w:eastAsia="ro-RO"/>
        </w:rPr>
        <w:t>angajatorul</w:t>
      </w:r>
      <w:r w:rsidR="00736EF5">
        <w:rPr>
          <w:rFonts w:ascii="Times New Roman" w:hAnsi="Times New Roman" w:cs="Times New Roman"/>
          <w:sz w:val="28"/>
          <w:lang w:eastAsia="ro-RO"/>
        </w:rPr>
        <w:t>/ii</w:t>
      </w:r>
      <w:r w:rsidR="0042794C">
        <w:rPr>
          <w:rFonts w:ascii="Times New Roman" w:hAnsi="Times New Roman" w:cs="Times New Roman"/>
          <w:sz w:val="28"/>
          <w:lang w:eastAsia="ro-RO"/>
        </w:rPr>
        <w:t>.</w:t>
      </w:r>
      <w:r w:rsidR="00657365">
        <w:rPr>
          <w:rFonts w:ascii="Times New Roman" w:hAnsi="Times New Roman" w:cs="Times New Roman"/>
          <w:sz w:val="28"/>
          <w:lang w:eastAsia="ro-RO"/>
        </w:rPr>
        <w:t xml:space="preserve"> </w:t>
      </w:r>
    </w:p>
    <w:p w14:paraId="6E27803D" w14:textId="6F07C973" w:rsidR="00CF5FCE" w:rsidRPr="00CF5FCE" w:rsidRDefault="003C44A9" w:rsidP="00CF5FCE">
      <w:pPr>
        <w:spacing w:after="0" w:line="240" w:lineRule="auto"/>
        <w:ind w:firstLine="567"/>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1</w:t>
      </w:r>
      <w:r w:rsidR="00736EF5">
        <w:rPr>
          <w:rFonts w:ascii="Times New Roman" w:eastAsia="Times New Roman" w:hAnsi="Times New Roman" w:cs="Times New Roman"/>
          <w:b/>
          <w:bCs/>
          <w:sz w:val="28"/>
          <w:szCs w:val="24"/>
          <w:lang w:eastAsia="ro-RO"/>
        </w:rPr>
        <w:t>6</w:t>
      </w:r>
      <w:r w:rsidR="00CF5FCE" w:rsidRPr="00CF5FCE">
        <w:rPr>
          <w:rFonts w:ascii="Times New Roman" w:eastAsia="Times New Roman" w:hAnsi="Times New Roman" w:cs="Times New Roman"/>
          <w:b/>
          <w:bCs/>
          <w:sz w:val="28"/>
          <w:szCs w:val="24"/>
          <w:lang w:eastAsia="ro-RO"/>
        </w:rPr>
        <w:t>.</w:t>
      </w:r>
      <w:r w:rsidR="00CF5FCE" w:rsidRPr="00CF5FCE">
        <w:rPr>
          <w:rFonts w:ascii="Times New Roman" w:eastAsia="Times New Roman" w:hAnsi="Times New Roman" w:cs="Times New Roman"/>
          <w:sz w:val="28"/>
          <w:szCs w:val="24"/>
          <w:lang w:eastAsia="ro-RO"/>
        </w:rPr>
        <w:t xml:space="preserve"> Cererea de acordare a </w:t>
      </w:r>
      <w:r w:rsidR="006179A4" w:rsidRPr="00CF5FCE">
        <w:rPr>
          <w:rFonts w:ascii="Times New Roman" w:eastAsia="Times New Roman" w:hAnsi="Times New Roman" w:cs="Times New Roman"/>
          <w:sz w:val="28"/>
          <w:szCs w:val="24"/>
          <w:lang w:eastAsia="ro-RO"/>
        </w:rPr>
        <w:t>compensației</w:t>
      </w:r>
      <w:r w:rsidR="00CF5FCE" w:rsidRPr="00CF5FCE">
        <w:rPr>
          <w:rFonts w:ascii="Times New Roman" w:eastAsia="Times New Roman" w:hAnsi="Times New Roman" w:cs="Times New Roman"/>
          <w:sz w:val="28"/>
          <w:szCs w:val="24"/>
          <w:lang w:eastAsia="ro-RO"/>
        </w:rPr>
        <w:t xml:space="preserve"> </w:t>
      </w:r>
      <w:r w:rsidR="006179A4" w:rsidRPr="00CF5FCE">
        <w:rPr>
          <w:rFonts w:ascii="Times New Roman" w:eastAsia="Times New Roman" w:hAnsi="Times New Roman" w:cs="Times New Roman"/>
          <w:sz w:val="28"/>
          <w:szCs w:val="24"/>
          <w:lang w:eastAsia="ro-RO"/>
        </w:rPr>
        <w:t>bănești</w:t>
      </w:r>
      <w:r w:rsidR="00CF5FCE" w:rsidRPr="00CF5FCE">
        <w:rPr>
          <w:rFonts w:ascii="Times New Roman" w:eastAsia="Times New Roman" w:hAnsi="Times New Roman" w:cs="Times New Roman"/>
          <w:sz w:val="28"/>
          <w:szCs w:val="24"/>
          <w:lang w:eastAsia="ro-RO"/>
        </w:rPr>
        <w:t xml:space="preserve"> se consideră depusă de la momentul în care solicitantul </w:t>
      </w:r>
      <w:r w:rsidR="006179A4" w:rsidRPr="00CF5FCE">
        <w:rPr>
          <w:rFonts w:ascii="Times New Roman" w:eastAsia="Times New Roman" w:hAnsi="Times New Roman" w:cs="Times New Roman"/>
          <w:sz w:val="28"/>
          <w:szCs w:val="24"/>
          <w:lang w:eastAsia="ro-RO"/>
        </w:rPr>
        <w:t>primește</w:t>
      </w:r>
      <w:r w:rsidR="00CF5FCE" w:rsidRPr="00CF5FCE">
        <w:rPr>
          <w:rFonts w:ascii="Times New Roman" w:eastAsia="Times New Roman" w:hAnsi="Times New Roman" w:cs="Times New Roman"/>
          <w:sz w:val="28"/>
          <w:szCs w:val="24"/>
          <w:lang w:eastAsia="ro-RO"/>
        </w:rPr>
        <w:t xml:space="preserve"> la adresa electronică indicată o notificare de confirmare a </w:t>
      </w:r>
      <w:r w:rsidR="006179A4" w:rsidRPr="00CF5FCE">
        <w:rPr>
          <w:rFonts w:ascii="Times New Roman" w:eastAsia="Times New Roman" w:hAnsi="Times New Roman" w:cs="Times New Roman"/>
          <w:sz w:val="28"/>
          <w:szCs w:val="24"/>
          <w:lang w:eastAsia="ro-RO"/>
        </w:rPr>
        <w:t>recepționării</w:t>
      </w:r>
      <w:r w:rsidR="00CF5FCE" w:rsidRPr="00CF5FCE">
        <w:rPr>
          <w:rFonts w:ascii="Times New Roman" w:eastAsia="Times New Roman" w:hAnsi="Times New Roman" w:cs="Times New Roman"/>
          <w:sz w:val="28"/>
          <w:szCs w:val="24"/>
          <w:lang w:eastAsia="ro-RO"/>
        </w:rPr>
        <w:t xml:space="preserve"> acesteia, generată de Registru.</w:t>
      </w:r>
    </w:p>
    <w:p w14:paraId="7C6F8B42" w14:textId="77777777" w:rsidR="001E2D07" w:rsidRPr="001E2D07" w:rsidRDefault="00CF5FCE" w:rsidP="001E2D07">
      <w:pPr>
        <w:jc w:val="center"/>
        <w:rPr>
          <w:rFonts w:ascii="Times New Roman" w:eastAsia="Times New Roman" w:hAnsi="Times New Roman" w:cs="Times New Roman"/>
          <w:sz w:val="28"/>
          <w:szCs w:val="24"/>
          <w:lang w:eastAsia="ro-RO"/>
        </w:rPr>
      </w:pPr>
      <w:r w:rsidRPr="00CF5FCE">
        <w:rPr>
          <w:rFonts w:ascii="Arial" w:eastAsia="Times New Roman" w:hAnsi="Arial" w:cs="Arial"/>
          <w:sz w:val="24"/>
          <w:szCs w:val="24"/>
          <w:lang w:eastAsia="ro-RO"/>
        </w:rPr>
        <w:br/>
      </w:r>
      <w:r w:rsidR="001E2D07" w:rsidRPr="001E2D07">
        <w:rPr>
          <w:rFonts w:ascii="Times New Roman" w:eastAsia="Times New Roman" w:hAnsi="Times New Roman" w:cs="Times New Roman"/>
          <w:b/>
          <w:bCs/>
          <w:sz w:val="28"/>
          <w:szCs w:val="24"/>
          <w:lang w:eastAsia="ro-RO"/>
        </w:rPr>
        <w:t xml:space="preserve">IV. MODUL DE EXAMINARE DE CĂTRE OPERATOR </w:t>
      </w:r>
      <w:r w:rsidR="001E2D07" w:rsidRPr="001E2D07">
        <w:rPr>
          <w:rFonts w:ascii="Times New Roman" w:eastAsia="Times New Roman" w:hAnsi="Times New Roman" w:cs="Times New Roman"/>
          <w:b/>
          <w:bCs/>
          <w:sz w:val="28"/>
          <w:szCs w:val="24"/>
          <w:lang w:eastAsia="ro-RO"/>
        </w:rPr>
        <w:br/>
        <w:t>A CERERILOR DE ACORDARE A COMPENSAȚIEI</w:t>
      </w:r>
    </w:p>
    <w:p w14:paraId="5E3E60C8" w14:textId="18C83DE9" w:rsidR="001E2D07" w:rsidRPr="00A2758B" w:rsidRDefault="001E2D07" w:rsidP="001E2D07">
      <w:pPr>
        <w:spacing w:after="0"/>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 xml:space="preserve">    </w:t>
      </w:r>
      <w:r w:rsidR="003C44A9">
        <w:rPr>
          <w:rFonts w:ascii="Times New Roman" w:eastAsia="Times New Roman" w:hAnsi="Times New Roman" w:cs="Times New Roman"/>
          <w:b/>
          <w:sz w:val="28"/>
          <w:szCs w:val="24"/>
          <w:lang w:eastAsia="ro-RO"/>
        </w:rPr>
        <w:t>1</w:t>
      </w:r>
      <w:r w:rsidR="00736EF5">
        <w:rPr>
          <w:rFonts w:ascii="Times New Roman" w:eastAsia="Times New Roman" w:hAnsi="Times New Roman" w:cs="Times New Roman"/>
          <w:b/>
          <w:sz w:val="28"/>
          <w:szCs w:val="24"/>
          <w:lang w:eastAsia="ro-RO"/>
        </w:rPr>
        <w:t>7</w:t>
      </w:r>
      <w:r w:rsidRPr="001364E8">
        <w:rPr>
          <w:rFonts w:ascii="Times New Roman" w:eastAsia="Times New Roman" w:hAnsi="Times New Roman" w:cs="Times New Roman"/>
          <w:b/>
          <w:sz w:val="28"/>
          <w:szCs w:val="24"/>
          <w:lang w:eastAsia="ro-RO"/>
        </w:rPr>
        <w:t>.</w:t>
      </w:r>
      <w:r w:rsidRPr="001364E8">
        <w:rPr>
          <w:rFonts w:ascii="Times New Roman" w:eastAsia="Times New Roman" w:hAnsi="Times New Roman" w:cs="Times New Roman"/>
          <w:sz w:val="28"/>
          <w:szCs w:val="24"/>
          <w:lang w:eastAsia="ro-RO"/>
        </w:rPr>
        <w:t xml:space="preserve">  Operatorul Registrului, în termen de cel mult </w:t>
      </w:r>
      <w:r w:rsidRPr="00F2664F">
        <w:rPr>
          <w:rFonts w:ascii="Times New Roman" w:eastAsia="Times New Roman" w:hAnsi="Times New Roman" w:cs="Times New Roman"/>
          <w:sz w:val="28"/>
          <w:szCs w:val="24"/>
          <w:lang w:eastAsia="ro-RO"/>
        </w:rPr>
        <w:t>7 zile lucrătoare</w:t>
      </w:r>
      <w:r w:rsidRPr="001364E8">
        <w:rPr>
          <w:rFonts w:ascii="Times New Roman" w:eastAsia="Times New Roman" w:hAnsi="Times New Roman" w:cs="Times New Roman"/>
          <w:sz w:val="28"/>
          <w:szCs w:val="24"/>
          <w:lang w:eastAsia="ro-RO"/>
        </w:rPr>
        <w:t xml:space="preserve"> de la </w:t>
      </w:r>
      <w:r w:rsidR="00415E39" w:rsidRPr="001364E8">
        <w:rPr>
          <w:rFonts w:ascii="Times New Roman" w:eastAsia="Times New Roman" w:hAnsi="Times New Roman" w:cs="Times New Roman"/>
          <w:sz w:val="28"/>
          <w:szCs w:val="24"/>
          <w:lang w:eastAsia="ro-RO"/>
        </w:rPr>
        <w:t>depunerea cererii de acordare a compensației în Registru</w:t>
      </w:r>
      <w:r w:rsidRPr="001364E8">
        <w:rPr>
          <w:rFonts w:ascii="Times New Roman" w:eastAsia="Times New Roman" w:hAnsi="Times New Roman" w:cs="Times New Roman"/>
          <w:sz w:val="28"/>
          <w:szCs w:val="24"/>
          <w:lang w:eastAsia="ro-RO"/>
        </w:rPr>
        <w:t>, validează informația din Registru și înștiințează solicitantul despre acceptarea/refuzul de a fi inclus în lista potențialilor beneficiari de compensații.</w:t>
      </w:r>
    </w:p>
    <w:p w14:paraId="7072866E" w14:textId="54FBD44F" w:rsidR="00736EF5" w:rsidRDefault="001E2D07" w:rsidP="001E2D07">
      <w:pPr>
        <w:spacing w:after="0"/>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 xml:space="preserve">    </w:t>
      </w:r>
      <w:r w:rsidR="003C44A9">
        <w:rPr>
          <w:rFonts w:ascii="Times New Roman" w:eastAsia="Times New Roman" w:hAnsi="Times New Roman" w:cs="Times New Roman"/>
          <w:b/>
          <w:sz w:val="28"/>
          <w:szCs w:val="24"/>
          <w:lang w:eastAsia="ro-RO"/>
        </w:rPr>
        <w:t>1</w:t>
      </w:r>
      <w:r w:rsidR="00736EF5">
        <w:rPr>
          <w:rFonts w:ascii="Times New Roman" w:eastAsia="Times New Roman" w:hAnsi="Times New Roman" w:cs="Times New Roman"/>
          <w:b/>
          <w:sz w:val="28"/>
          <w:szCs w:val="24"/>
          <w:lang w:eastAsia="ro-RO"/>
        </w:rPr>
        <w:t>8</w:t>
      </w:r>
      <w:r w:rsidRPr="00532CBD">
        <w:rPr>
          <w:rFonts w:ascii="Times New Roman" w:eastAsia="Times New Roman" w:hAnsi="Times New Roman" w:cs="Times New Roman"/>
          <w:b/>
          <w:sz w:val="28"/>
          <w:szCs w:val="24"/>
          <w:lang w:eastAsia="ro-RO"/>
        </w:rPr>
        <w:t>.</w:t>
      </w:r>
      <w:r w:rsidRPr="001E2D07">
        <w:rPr>
          <w:rFonts w:ascii="Times New Roman" w:eastAsia="Times New Roman" w:hAnsi="Times New Roman" w:cs="Times New Roman"/>
          <w:sz w:val="28"/>
          <w:szCs w:val="24"/>
          <w:lang w:eastAsia="ro-RO"/>
        </w:rPr>
        <w:t xml:space="preserve"> Refuzul de a include solicitantul în lista potențialilor beneficiari de compensații poate interveni în următoarele cazuri:</w:t>
      </w:r>
    </w:p>
    <w:p w14:paraId="1A13B199" w14:textId="5C0CAB2C" w:rsidR="001E2D07" w:rsidRDefault="001E2D07" w:rsidP="001E2D07">
      <w:pPr>
        <w:spacing w:after="0"/>
        <w:jc w:val="both"/>
        <w:rPr>
          <w:rFonts w:ascii="Times New Roman" w:eastAsia="Times New Roman" w:hAnsi="Times New Roman" w:cs="Times New Roman"/>
          <w:sz w:val="28"/>
          <w:szCs w:val="24"/>
          <w:lang w:eastAsia="ro-RO"/>
        </w:rPr>
      </w:pPr>
      <w:r w:rsidRPr="001E2D07">
        <w:rPr>
          <w:rFonts w:ascii="Times New Roman" w:eastAsia="Times New Roman" w:hAnsi="Times New Roman" w:cs="Times New Roman"/>
          <w:sz w:val="28"/>
          <w:szCs w:val="24"/>
          <w:lang w:eastAsia="ro-RO"/>
        </w:rPr>
        <w:t>    1) costul locuinței depășește 600 (șase sute) mii lei moldovenești (valoarea indicată în contr</w:t>
      </w:r>
      <w:r>
        <w:rPr>
          <w:rFonts w:ascii="Times New Roman" w:eastAsia="Times New Roman" w:hAnsi="Times New Roman" w:cs="Times New Roman"/>
          <w:sz w:val="28"/>
          <w:szCs w:val="24"/>
          <w:lang w:eastAsia="ro-RO"/>
        </w:rPr>
        <w:t xml:space="preserve">actul de </w:t>
      </w:r>
      <w:r w:rsidR="006179A4">
        <w:rPr>
          <w:rFonts w:ascii="Times New Roman" w:eastAsia="Times New Roman" w:hAnsi="Times New Roman" w:cs="Times New Roman"/>
          <w:sz w:val="28"/>
          <w:szCs w:val="24"/>
          <w:lang w:eastAsia="ro-RO"/>
        </w:rPr>
        <w:t>vânzare</w:t>
      </w:r>
      <w:r>
        <w:rPr>
          <w:rFonts w:ascii="Times New Roman" w:eastAsia="Times New Roman" w:hAnsi="Times New Roman" w:cs="Times New Roman"/>
          <w:sz w:val="28"/>
          <w:szCs w:val="24"/>
          <w:lang w:eastAsia="ro-RO"/>
        </w:rPr>
        <w:t>-cumpărare);</w:t>
      </w:r>
    </w:p>
    <w:p w14:paraId="0091055D" w14:textId="77777777" w:rsidR="001E2D07" w:rsidRDefault="001E2D07" w:rsidP="001E2D07">
      <w:pPr>
        <w:spacing w:after="0"/>
        <w:jc w:val="both"/>
        <w:rPr>
          <w:rFonts w:ascii="Times New Roman" w:eastAsia="Times New Roman" w:hAnsi="Times New Roman" w:cs="Times New Roman"/>
          <w:sz w:val="28"/>
          <w:szCs w:val="24"/>
          <w:lang w:eastAsia="ro-RO"/>
        </w:rPr>
      </w:pPr>
      <w:r w:rsidRPr="00E675C3">
        <w:rPr>
          <w:rFonts w:ascii="Times New Roman" w:eastAsia="Times New Roman" w:hAnsi="Times New Roman" w:cs="Times New Roman"/>
          <w:color w:val="FF0000"/>
          <w:sz w:val="28"/>
          <w:szCs w:val="24"/>
          <w:lang w:eastAsia="ro-RO"/>
        </w:rPr>
        <w:t xml:space="preserve">     </w:t>
      </w:r>
      <w:r w:rsidR="00E675C3">
        <w:rPr>
          <w:rFonts w:ascii="Times New Roman" w:eastAsia="Times New Roman" w:hAnsi="Times New Roman" w:cs="Times New Roman"/>
          <w:sz w:val="28"/>
          <w:szCs w:val="24"/>
          <w:lang w:eastAsia="ro-RO"/>
        </w:rPr>
        <w:t>2</w:t>
      </w:r>
      <w:r w:rsidRPr="001E2D07">
        <w:rPr>
          <w:rFonts w:ascii="Times New Roman" w:eastAsia="Times New Roman" w:hAnsi="Times New Roman" w:cs="Times New Roman"/>
          <w:sz w:val="28"/>
          <w:szCs w:val="24"/>
          <w:lang w:eastAsia="ro-RO"/>
        </w:rPr>
        <w:t xml:space="preserve">) au fost introduse în </w:t>
      </w:r>
      <w:r>
        <w:rPr>
          <w:rFonts w:ascii="Times New Roman" w:eastAsia="Times New Roman" w:hAnsi="Times New Roman" w:cs="Times New Roman"/>
          <w:sz w:val="28"/>
          <w:szCs w:val="24"/>
          <w:lang w:eastAsia="ro-RO"/>
        </w:rPr>
        <w:t>Registru date personale eronate;</w:t>
      </w:r>
    </w:p>
    <w:p w14:paraId="0C914AB1" w14:textId="22AF51CE" w:rsidR="0042794C" w:rsidRDefault="0042794C" w:rsidP="001E2D07">
      <w:pPr>
        <w:spacing w:after="0"/>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 xml:space="preserve">     3) Documentele atașate nu sunt lizibile sau conțin erori.</w:t>
      </w:r>
    </w:p>
    <w:p w14:paraId="271C2DA7" w14:textId="6D0F93F8" w:rsidR="00E675C3" w:rsidRDefault="00E675C3" w:rsidP="001E2D07">
      <w:pPr>
        <w:spacing w:after="0"/>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lastRenderedPageBreak/>
        <w:t xml:space="preserve">     </w:t>
      </w:r>
      <w:r w:rsidR="003C44A9">
        <w:rPr>
          <w:rFonts w:ascii="Times New Roman" w:eastAsia="Times New Roman" w:hAnsi="Times New Roman" w:cs="Times New Roman"/>
          <w:b/>
          <w:sz w:val="28"/>
          <w:szCs w:val="24"/>
          <w:lang w:eastAsia="ro-RO"/>
        </w:rPr>
        <w:t>1</w:t>
      </w:r>
      <w:r w:rsidR="00736EF5">
        <w:rPr>
          <w:rFonts w:ascii="Times New Roman" w:eastAsia="Times New Roman" w:hAnsi="Times New Roman" w:cs="Times New Roman"/>
          <w:b/>
          <w:sz w:val="28"/>
          <w:szCs w:val="24"/>
          <w:lang w:eastAsia="ro-RO"/>
        </w:rPr>
        <w:t>9</w:t>
      </w:r>
      <w:r w:rsidR="001E2D07" w:rsidRPr="00532CBD">
        <w:rPr>
          <w:rFonts w:ascii="Times New Roman" w:eastAsia="Times New Roman" w:hAnsi="Times New Roman" w:cs="Times New Roman"/>
          <w:b/>
          <w:sz w:val="28"/>
          <w:szCs w:val="24"/>
          <w:lang w:eastAsia="ro-RO"/>
        </w:rPr>
        <w:t>.</w:t>
      </w:r>
      <w:r w:rsidR="001E2D07" w:rsidRPr="001E2D07">
        <w:rPr>
          <w:rFonts w:ascii="Times New Roman" w:eastAsia="Times New Roman" w:hAnsi="Times New Roman" w:cs="Times New Roman"/>
          <w:sz w:val="28"/>
          <w:szCs w:val="24"/>
          <w:lang w:eastAsia="ro-RO"/>
        </w:rPr>
        <w:t xml:space="preserve"> Lista cererilor de acordare a </w:t>
      </w:r>
      <w:r w:rsidR="006179A4" w:rsidRPr="001E2D07">
        <w:rPr>
          <w:rFonts w:ascii="Times New Roman" w:eastAsia="Times New Roman" w:hAnsi="Times New Roman" w:cs="Times New Roman"/>
          <w:sz w:val="28"/>
          <w:szCs w:val="24"/>
          <w:lang w:eastAsia="ro-RO"/>
        </w:rPr>
        <w:t>compensațiilor</w:t>
      </w:r>
      <w:r w:rsidR="001E2D07" w:rsidRPr="001E2D07">
        <w:rPr>
          <w:rFonts w:ascii="Times New Roman" w:eastAsia="Times New Roman" w:hAnsi="Times New Roman" w:cs="Times New Roman"/>
          <w:sz w:val="28"/>
          <w:szCs w:val="24"/>
          <w:lang w:eastAsia="ro-RO"/>
        </w:rPr>
        <w:t xml:space="preserve"> validate este disponibilă pe pagina web oficială a Programului de stat „Prima casă”, cu indicarea codului atribuit și a numărului de ordine din listă.</w:t>
      </w:r>
    </w:p>
    <w:p w14:paraId="7F10146A" w14:textId="38F368F3" w:rsidR="00E675C3" w:rsidRDefault="00E675C3" w:rsidP="001E2D07">
      <w:pPr>
        <w:spacing w:after="0"/>
        <w:jc w:val="both"/>
        <w:rPr>
          <w:rFonts w:ascii="Times New Roman" w:eastAsia="Times New Roman" w:hAnsi="Times New Roman" w:cs="Times New Roman"/>
          <w:sz w:val="28"/>
          <w:szCs w:val="24"/>
          <w:lang w:eastAsia="ro-RO"/>
        </w:rPr>
      </w:pPr>
      <w:r w:rsidRPr="00532CBD">
        <w:rPr>
          <w:rFonts w:ascii="Times New Roman" w:eastAsia="Times New Roman" w:hAnsi="Times New Roman" w:cs="Times New Roman"/>
          <w:b/>
          <w:sz w:val="28"/>
          <w:szCs w:val="24"/>
          <w:lang w:eastAsia="ro-RO"/>
        </w:rPr>
        <w:t xml:space="preserve">     </w:t>
      </w:r>
      <w:r w:rsidR="00736EF5">
        <w:rPr>
          <w:rFonts w:ascii="Times New Roman" w:eastAsia="Times New Roman" w:hAnsi="Times New Roman" w:cs="Times New Roman"/>
          <w:b/>
          <w:sz w:val="28"/>
          <w:szCs w:val="24"/>
          <w:lang w:eastAsia="ro-RO"/>
        </w:rPr>
        <w:t>20</w:t>
      </w:r>
      <w:r w:rsidR="001E2D07" w:rsidRPr="00532CBD">
        <w:rPr>
          <w:rFonts w:ascii="Times New Roman" w:eastAsia="Times New Roman" w:hAnsi="Times New Roman" w:cs="Times New Roman"/>
          <w:b/>
          <w:sz w:val="28"/>
          <w:szCs w:val="24"/>
          <w:lang w:eastAsia="ro-RO"/>
        </w:rPr>
        <w:t>.</w:t>
      </w:r>
      <w:r w:rsidR="001E2D07" w:rsidRPr="001E2D07">
        <w:rPr>
          <w:rFonts w:ascii="Times New Roman" w:eastAsia="Times New Roman" w:hAnsi="Times New Roman" w:cs="Times New Roman"/>
          <w:sz w:val="28"/>
          <w:szCs w:val="24"/>
          <w:lang w:eastAsia="ro-RO"/>
        </w:rPr>
        <w:t xml:space="preserve"> Cererile de acordare a </w:t>
      </w:r>
      <w:r w:rsidR="006179A4" w:rsidRPr="001E2D07">
        <w:rPr>
          <w:rFonts w:ascii="Times New Roman" w:eastAsia="Times New Roman" w:hAnsi="Times New Roman" w:cs="Times New Roman"/>
          <w:sz w:val="28"/>
          <w:szCs w:val="24"/>
          <w:lang w:eastAsia="ro-RO"/>
        </w:rPr>
        <w:t>compensației</w:t>
      </w:r>
      <w:r w:rsidR="001E2D07" w:rsidRPr="001E2D07">
        <w:rPr>
          <w:rFonts w:ascii="Times New Roman" w:eastAsia="Times New Roman" w:hAnsi="Times New Roman" w:cs="Times New Roman"/>
          <w:sz w:val="28"/>
          <w:szCs w:val="24"/>
          <w:lang w:eastAsia="ro-RO"/>
        </w:rPr>
        <w:t xml:space="preserve"> validate se procesează și, în  funcție de volumul alocațiilor prevăzute în bugetul de stat și numărul de ordine din listă, se stabilesc beneficiarii care vor primi compensații din bugetul de stat în anul financiar respectiv.</w:t>
      </w:r>
    </w:p>
    <w:p w14:paraId="26EC21EB" w14:textId="6D0E103C" w:rsidR="00E675C3" w:rsidRDefault="001E2D07" w:rsidP="001E2D07">
      <w:pPr>
        <w:spacing w:after="0"/>
        <w:jc w:val="both"/>
        <w:rPr>
          <w:rFonts w:ascii="Times New Roman" w:eastAsia="Times New Roman" w:hAnsi="Times New Roman" w:cs="Times New Roman"/>
          <w:sz w:val="28"/>
          <w:szCs w:val="24"/>
          <w:lang w:eastAsia="ro-RO"/>
        </w:rPr>
      </w:pPr>
      <w:r w:rsidRPr="001E2D07">
        <w:rPr>
          <w:rFonts w:ascii="Times New Roman" w:eastAsia="Times New Roman" w:hAnsi="Times New Roman" w:cs="Times New Roman"/>
          <w:sz w:val="28"/>
          <w:szCs w:val="24"/>
          <w:lang w:eastAsia="ro-RO"/>
        </w:rPr>
        <w:t xml:space="preserve">    </w:t>
      </w:r>
      <w:r w:rsidR="005250D8">
        <w:rPr>
          <w:rFonts w:ascii="Times New Roman" w:eastAsia="Times New Roman" w:hAnsi="Times New Roman" w:cs="Times New Roman"/>
          <w:b/>
          <w:sz w:val="28"/>
          <w:szCs w:val="24"/>
          <w:lang w:eastAsia="ro-RO"/>
        </w:rPr>
        <w:t>2</w:t>
      </w:r>
      <w:r w:rsidR="00736EF5">
        <w:rPr>
          <w:rFonts w:ascii="Times New Roman" w:eastAsia="Times New Roman" w:hAnsi="Times New Roman" w:cs="Times New Roman"/>
          <w:b/>
          <w:sz w:val="28"/>
          <w:szCs w:val="24"/>
          <w:lang w:eastAsia="ro-RO"/>
        </w:rPr>
        <w:t>1</w:t>
      </w:r>
      <w:r w:rsidRPr="00532CBD">
        <w:rPr>
          <w:rFonts w:ascii="Times New Roman" w:eastAsia="Times New Roman" w:hAnsi="Times New Roman" w:cs="Times New Roman"/>
          <w:b/>
          <w:sz w:val="28"/>
          <w:szCs w:val="24"/>
          <w:lang w:eastAsia="ro-RO"/>
        </w:rPr>
        <w:t>.</w:t>
      </w:r>
      <w:r w:rsidRPr="001E2D07">
        <w:rPr>
          <w:rFonts w:ascii="Times New Roman" w:eastAsia="Times New Roman" w:hAnsi="Times New Roman" w:cs="Times New Roman"/>
          <w:sz w:val="28"/>
          <w:szCs w:val="24"/>
          <w:lang w:eastAsia="ro-RO"/>
        </w:rPr>
        <w:t xml:space="preserve"> Din volumul anual de alocații prevăzute pentru acordarea compensațiilor se asigură prioritar cererile acceptate spre finanțare în perioada anterioară, soldul disponibil de mijloace fiind distribuit ulterior în funcție de suma lunară a compensației per beneficiar, calculată conform punctului 7, și numărul de ordine din lista cererilor validate de operator.</w:t>
      </w:r>
    </w:p>
    <w:p w14:paraId="4BDDEE24" w14:textId="4F91C575" w:rsidR="00E675C3" w:rsidRDefault="001E2D07" w:rsidP="001E2D07">
      <w:pPr>
        <w:spacing w:after="0"/>
        <w:jc w:val="both"/>
        <w:rPr>
          <w:rFonts w:ascii="Times New Roman" w:eastAsia="Times New Roman" w:hAnsi="Times New Roman" w:cs="Times New Roman"/>
          <w:sz w:val="28"/>
          <w:szCs w:val="24"/>
          <w:lang w:eastAsia="ro-RO"/>
        </w:rPr>
      </w:pPr>
      <w:r w:rsidRPr="001E2D07">
        <w:rPr>
          <w:rFonts w:ascii="Times New Roman" w:eastAsia="Times New Roman" w:hAnsi="Times New Roman" w:cs="Times New Roman"/>
          <w:sz w:val="28"/>
          <w:szCs w:val="24"/>
          <w:lang w:eastAsia="ro-RO"/>
        </w:rPr>
        <w:t xml:space="preserve">    </w:t>
      </w:r>
      <w:r w:rsidR="005250D8">
        <w:rPr>
          <w:rFonts w:ascii="Times New Roman" w:eastAsia="Times New Roman" w:hAnsi="Times New Roman" w:cs="Times New Roman"/>
          <w:b/>
          <w:sz w:val="28"/>
          <w:szCs w:val="24"/>
          <w:lang w:eastAsia="ro-RO"/>
        </w:rPr>
        <w:t>2</w:t>
      </w:r>
      <w:r w:rsidR="00736EF5">
        <w:rPr>
          <w:rFonts w:ascii="Times New Roman" w:eastAsia="Times New Roman" w:hAnsi="Times New Roman" w:cs="Times New Roman"/>
          <w:b/>
          <w:sz w:val="28"/>
          <w:szCs w:val="24"/>
          <w:lang w:eastAsia="ro-RO"/>
        </w:rPr>
        <w:t>2</w:t>
      </w:r>
      <w:r w:rsidRPr="001E2D07">
        <w:rPr>
          <w:rFonts w:ascii="Times New Roman" w:eastAsia="Times New Roman" w:hAnsi="Times New Roman" w:cs="Times New Roman"/>
          <w:sz w:val="28"/>
          <w:szCs w:val="24"/>
          <w:lang w:eastAsia="ro-RO"/>
        </w:rPr>
        <w:t xml:space="preserve">. Cererile înregistrate și validate, dar neacceptate pentru finanțare din motivul consumării alocațiilor prevăzute </w:t>
      </w:r>
      <w:r w:rsidR="0042794C" w:rsidRPr="00180D60">
        <w:rPr>
          <w:rFonts w:ascii="Times New Roman" w:hAnsi="Times New Roman" w:cs="Times New Roman"/>
          <w:sz w:val="28"/>
        </w:rPr>
        <w:t xml:space="preserve">pentru programul de stat ”Prima casă” </w:t>
      </w:r>
      <w:r w:rsidRPr="001E2D07">
        <w:rPr>
          <w:rFonts w:ascii="Times New Roman" w:eastAsia="Times New Roman" w:hAnsi="Times New Roman" w:cs="Times New Roman"/>
          <w:sz w:val="28"/>
          <w:szCs w:val="24"/>
          <w:lang w:eastAsia="ro-RO"/>
        </w:rPr>
        <w:t xml:space="preserve">în anul înaintării cererii </w:t>
      </w:r>
      <w:r w:rsidR="0042794C" w:rsidRPr="001E2D07">
        <w:rPr>
          <w:rFonts w:ascii="Times New Roman" w:eastAsia="Times New Roman" w:hAnsi="Times New Roman" w:cs="Times New Roman"/>
          <w:sz w:val="28"/>
          <w:szCs w:val="24"/>
          <w:lang w:eastAsia="ro-RO"/>
        </w:rPr>
        <w:t>rămân</w:t>
      </w:r>
      <w:r w:rsidRPr="001E2D07">
        <w:rPr>
          <w:rFonts w:ascii="Times New Roman" w:eastAsia="Times New Roman" w:hAnsi="Times New Roman" w:cs="Times New Roman"/>
          <w:sz w:val="28"/>
          <w:szCs w:val="24"/>
          <w:lang w:eastAsia="ro-RO"/>
        </w:rPr>
        <w:t xml:space="preserve"> în lista de așteptare, pasibile pentru finanțare în anul financiar următor din contul alocațiilor prevăzute în bugetul pe anul respectiv.</w:t>
      </w:r>
    </w:p>
    <w:p w14:paraId="1C05B6A5" w14:textId="2650F67E" w:rsidR="00E675C3" w:rsidRDefault="001E2D07" w:rsidP="001E2D07">
      <w:pPr>
        <w:spacing w:after="0"/>
        <w:jc w:val="both"/>
        <w:rPr>
          <w:rFonts w:ascii="Times New Roman" w:eastAsia="Times New Roman" w:hAnsi="Times New Roman" w:cs="Times New Roman"/>
          <w:sz w:val="28"/>
          <w:szCs w:val="24"/>
          <w:lang w:eastAsia="ro-RO"/>
        </w:rPr>
      </w:pPr>
      <w:r w:rsidRPr="001E2D07">
        <w:rPr>
          <w:rFonts w:ascii="Times New Roman" w:eastAsia="Times New Roman" w:hAnsi="Times New Roman" w:cs="Times New Roman"/>
          <w:sz w:val="28"/>
          <w:szCs w:val="24"/>
          <w:lang w:eastAsia="ro-RO"/>
        </w:rPr>
        <w:t xml:space="preserve">    </w:t>
      </w:r>
      <w:r w:rsidR="00532CBD">
        <w:rPr>
          <w:rFonts w:ascii="Times New Roman" w:eastAsia="Times New Roman" w:hAnsi="Times New Roman" w:cs="Times New Roman"/>
          <w:sz w:val="28"/>
          <w:szCs w:val="24"/>
          <w:lang w:eastAsia="ro-RO"/>
        </w:rPr>
        <w:t xml:space="preserve"> </w:t>
      </w:r>
      <w:r w:rsidR="003C44A9">
        <w:rPr>
          <w:rFonts w:ascii="Times New Roman" w:eastAsia="Times New Roman" w:hAnsi="Times New Roman" w:cs="Times New Roman"/>
          <w:b/>
          <w:sz w:val="28"/>
          <w:szCs w:val="24"/>
          <w:lang w:eastAsia="ro-RO"/>
        </w:rPr>
        <w:t>2</w:t>
      </w:r>
      <w:r w:rsidR="00736EF5">
        <w:rPr>
          <w:rFonts w:ascii="Times New Roman" w:eastAsia="Times New Roman" w:hAnsi="Times New Roman" w:cs="Times New Roman"/>
          <w:b/>
          <w:sz w:val="28"/>
          <w:szCs w:val="24"/>
          <w:lang w:eastAsia="ro-RO"/>
        </w:rPr>
        <w:t>3</w:t>
      </w:r>
      <w:r w:rsidRPr="001E2D07">
        <w:rPr>
          <w:rFonts w:ascii="Times New Roman" w:eastAsia="Times New Roman" w:hAnsi="Times New Roman" w:cs="Times New Roman"/>
          <w:sz w:val="28"/>
          <w:szCs w:val="24"/>
          <w:lang w:eastAsia="ro-RO"/>
        </w:rPr>
        <w:t>. În cazul în care solicitantul a fost selectat pentru acordare de compensații, ope</w:t>
      </w:r>
      <w:r w:rsidR="0042794C">
        <w:rPr>
          <w:rFonts w:ascii="Times New Roman" w:eastAsia="Times New Roman" w:hAnsi="Times New Roman" w:cs="Times New Roman"/>
          <w:sz w:val="28"/>
          <w:szCs w:val="24"/>
          <w:lang w:eastAsia="ro-RO"/>
        </w:rPr>
        <w:t xml:space="preserve">ratorul, în termen de 5 </w:t>
      </w:r>
      <w:r w:rsidRPr="001E2D07">
        <w:rPr>
          <w:rFonts w:ascii="Times New Roman" w:eastAsia="Times New Roman" w:hAnsi="Times New Roman" w:cs="Times New Roman"/>
          <w:sz w:val="28"/>
          <w:szCs w:val="24"/>
          <w:lang w:eastAsia="ro-RO"/>
        </w:rPr>
        <w:t>zile lucrătoare:</w:t>
      </w:r>
    </w:p>
    <w:p w14:paraId="223C8A12" w14:textId="77777777" w:rsidR="00E675C3" w:rsidRDefault="001E2D07" w:rsidP="00E675C3">
      <w:pPr>
        <w:pStyle w:val="ListParagraph"/>
        <w:numPr>
          <w:ilvl w:val="0"/>
          <w:numId w:val="4"/>
        </w:numPr>
        <w:spacing w:after="0"/>
        <w:jc w:val="both"/>
        <w:rPr>
          <w:rFonts w:ascii="Times New Roman" w:eastAsia="Times New Roman" w:hAnsi="Times New Roman" w:cs="Times New Roman"/>
          <w:sz w:val="28"/>
          <w:szCs w:val="24"/>
          <w:lang w:eastAsia="ro-RO"/>
        </w:rPr>
      </w:pPr>
      <w:r w:rsidRPr="00E675C3">
        <w:rPr>
          <w:rFonts w:ascii="Times New Roman" w:eastAsia="Times New Roman" w:hAnsi="Times New Roman" w:cs="Times New Roman"/>
          <w:sz w:val="28"/>
          <w:szCs w:val="24"/>
          <w:lang w:eastAsia="ro-RO"/>
        </w:rPr>
        <w:t xml:space="preserve">înștiințează beneficiarul despre oferirea compensației lunare prin emiterea notificării corespunzătoare; </w:t>
      </w:r>
    </w:p>
    <w:p w14:paraId="07899BE0" w14:textId="77777777" w:rsidR="00E675C3" w:rsidRDefault="001E2D07" w:rsidP="00E675C3">
      <w:pPr>
        <w:pStyle w:val="ListParagraph"/>
        <w:numPr>
          <w:ilvl w:val="0"/>
          <w:numId w:val="4"/>
        </w:numPr>
        <w:spacing w:after="0"/>
        <w:jc w:val="both"/>
        <w:rPr>
          <w:rFonts w:ascii="Times New Roman" w:eastAsia="Times New Roman" w:hAnsi="Times New Roman" w:cs="Times New Roman"/>
          <w:sz w:val="28"/>
          <w:szCs w:val="24"/>
          <w:lang w:eastAsia="ro-RO"/>
        </w:rPr>
      </w:pPr>
      <w:r w:rsidRPr="00E675C3">
        <w:rPr>
          <w:rFonts w:ascii="Times New Roman" w:eastAsia="Times New Roman" w:hAnsi="Times New Roman" w:cs="Times New Roman"/>
          <w:sz w:val="28"/>
          <w:szCs w:val="24"/>
          <w:lang w:eastAsia="ro-RO"/>
        </w:rPr>
        <w:t xml:space="preserve">solicită și verifică încărcarea în Registru a documentului de confirmare a datelor bancare aferente creditului ipotecar, la care urmează a fi realizat transferul compensațiilor;    </w:t>
      </w:r>
    </w:p>
    <w:p w14:paraId="452D90DB" w14:textId="3DE96433" w:rsidR="00E675C3" w:rsidRDefault="00532CBD" w:rsidP="00E675C3">
      <w:pPr>
        <w:spacing w:after="0"/>
        <w:ind w:firstLine="284"/>
        <w:jc w:val="both"/>
        <w:rPr>
          <w:rFonts w:ascii="Times New Roman" w:eastAsia="Times New Roman" w:hAnsi="Times New Roman" w:cs="Times New Roman"/>
          <w:sz w:val="28"/>
          <w:szCs w:val="24"/>
          <w:lang w:eastAsia="ro-RO"/>
        </w:rPr>
      </w:pPr>
      <w:r>
        <w:rPr>
          <w:rFonts w:ascii="Times New Roman" w:eastAsia="Times New Roman" w:hAnsi="Times New Roman" w:cs="Times New Roman"/>
          <w:b/>
          <w:sz w:val="28"/>
          <w:szCs w:val="24"/>
          <w:lang w:eastAsia="ro-RO"/>
        </w:rPr>
        <w:t xml:space="preserve"> </w:t>
      </w:r>
      <w:r w:rsidR="003C44A9">
        <w:rPr>
          <w:rFonts w:ascii="Times New Roman" w:eastAsia="Times New Roman" w:hAnsi="Times New Roman" w:cs="Times New Roman"/>
          <w:b/>
          <w:sz w:val="28"/>
          <w:szCs w:val="24"/>
          <w:lang w:eastAsia="ro-RO"/>
        </w:rPr>
        <w:t>2</w:t>
      </w:r>
      <w:r w:rsidR="00736EF5">
        <w:rPr>
          <w:rFonts w:ascii="Times New Roman" w:eastAsia="Times New Roman" w:hAnsi="Times New Roman" w:cs="Times New Roman"/>
          <w:b/>
          <w:sz w:val="28"/>
          <w:szCs w:val="24"/>
          <w:lang w:eastAsia="ro-RO"/>
        </w:rPr>
        <w:t>4</w:t>
      </w:r>
      <w:r>
        <w:rPr>
          <w:rFonts w:ascii="Times New Roman" w:eastAsia="Times New Roman" w:hAnsi="Times New Roman" w:cs="Times New Roman"/>
          <w:b/>
          <w:sz w:val="28"/>
          <w:szCs w:val="24"/>
          <w:lang w:eastAsia="ro-RO"/>
        </w:rPr>
        <w:t>.</w:t>
      </w:r>
      <w:r w:rsidR="001E2D07" w:rsidRPr="00E675C3">
        <w:rPr>
          <w:rFonts w:ascii="Times New Roman" w:eastAsia="Times New Roman" w:hAnsi="Times New Roman" w:cs="Times New Roman"/>
          <w:sz w:val="28"/>
          <w:szCs w:val="24"/>
          <w:lang w:eastAsia="ro-RO"/>
        </w:rPr>
        <w:t xml:space="preserve"> Alocarea compensației începe </w:t>
      </w:r>
      <w:r w:rsidR="00E675C3" w:rsidRPr="001364E8">
        <w:rPr>
          <w:rFonts w:ascii="Times New Roman" w:eastAsia="Times New Roman" w:hAnsi="Times New Roman" w:cs="Times New Roman"/>
          <w:sz w:val="28"/>
          <w:szCs w:val="24"/>
          <w:lang w:eastAsia="ro-RO"/>
        </w:rPr>
        <w:t xml:space="preserve">din </w:t>
      </w:r>
      <w:r w:rsidR="001E2D07" w:rsidRPr="00E675C3">
        <w:rPr>
          <w:rFonts w:ascii="Times New Roman" w:eastAsia="Times New Roman" w:hAnsi="Times New Roman" w:cs="Times New Roman"/>
          <w:sz w:val="28"/>
          <w:szCs w:val="24"/>
          <w:lang w:eastAsia="ro-RO"/>
        </w:rPr>
        <w:t>lun</w:t>
      </w:r>
      <w:r w:rsidR="00180D60">
        <w:rPr>
          <w:rFonts w:ascii="Times New Roman" w:eastAsia="Times New Roman" w:hAnsi="Times New Roman" w:cs="Times New Roman"/>
          <w:sz w:val="28"/>
          <w:szCs w:val="24"/>
          <w:lang w:eastAsia="ro-RO"/>
        </w:rPr>
        <w:t>a</w:t>
      </w:r>
      <w:r w:rsidR="001E2D07" w:rsidRPr="00E675C3">
        <w:rPr>
          <w:rFonts w:ascii="Times New Roman" w:eastAsia="Times New Roman" w:hAnsi="Times New Roman" w:cs="Times New Roman"/>
          <w:sz w:val="28"/>
          <w:szCs w:val="24"/>
          <w:lang w:eastAsia="ro-RO"/>
        </w:rPr>
        <w:t xml:space="preserve"> următoare datei  încărcării în sistem a documentului de confirmare a datelor bancare aferente creditului ipotecar, la care u</w:t>
      </w:r>
      <w:r w:rsidR="0042794C">
        <w:rPr>
          <w:rFonts w:ascii="Times New Roman" w:eastAsia="Times New Roman" w:hAnsi="Times New Roman" w:cs="Times New Roman"/>
          <w:sz w:val="28"/>
          <w:szCs w:val="24"/>
          <w:lang w:eastAsia="ro-RO"/>
        </w:rPr>
        <w:t>rmează a fi realizat transferul</w:t>
      </w:r>
      <w:r w:rsidR="00180D60">
        <w:rPr>
          <w:rFonts w:ascii="Times New Roman" w:eastAsia="Times New Roman" w:hAnsi="Times New Roman" w:cs="Times New Roman"/>
          <w:sz w:val="28"/>
          <w:szCs w:val="24"/>
          <w:lang w:eastAsia="ro-RO"/>
        </w:rPr>
        <w:t xml:space="preserve">, </w:t>
      </w:r>
      <w:r w:rsidR="00094B81">
        <w:rPr>
          <w:rFonts w:ascii="Times New Roman" w:eastAsia="Times New Roman" w:hAnsi="Times New Roman" w:cs="Times New Roman"/>
          <w:sz w:val="28"/>
          <w:szCs w:val="24"/>
          <w:lang w:eastAsia="ro-RO"/>
        </w:rPr>
        <w:t xml:space="preserve">dacă </w:t>
      </w:r>
      <w:r w:rsidR="00180D60">
        <w:rPr>
          <w:rFonts w:ascii="Times New Roman" w:eastAsia="Times New Roman" w:hAnsi="Times New Roman" w:cs="Times New Roman"/>
          <w:sz w:val="28"/>
          <w:szCs w:val="24"/>
          <w:lang w:eastAsia="ro-RO"/>
        </w:rPr>
        <w:t xml:space="preserve">este disponibilă informația cu privire la </w:t>
      </w:r>
      <w:r w:rsidR="00180D60">
        <w:rPr>
          <w:rFonts w:ascii="Times New Roman" w:eastAsia="Times New Roman" w:hAnsi="Times New Roman" w:cs="Times New Roman"/>
          <w:sz w:val="28"/>
          <w:szCs w:val="28"/>
          <w:lang w:eastAsia="ro-RO"/>
        </w:rPr>
        <w:t>fondul</w:t>
      </w:r>
      <w:r w:rsidR="00180D60" w:rsidRPr="006E3021">
        <w:rPr>
          <w:rFonts w:ascii="Times New Roman" w:eastAsia="Times New Roman" w:hAnsi="Times New Roman" w:cs="Times New Roman"/>
          <w:sz w:val="28"/>
          <w:szCs w:val="28"/>
          <w:lang w:eastAsia="ro-RO"/>
        </w:rPr>
        <w:t xml:space="preserve"> de salarizare și a altor recompense</w:t>
      </w:r>
      <w:r w:rsidR="00180D60">
        <w:rPr>
          <w:rFonts w:ascii="Times New Roman" w:eastAsia="Times New Roman" w:hAnsi="Times New Roman" w:cs="Times New Roman"/>
          <w:sz w:val="28"/>
          <w:szCs w:val="28"/>
          <w:lang w:eastAsia="ro-RO"/>
        </w:rPr>
        <w:t xml:space="preserve"> </w:t>
      </w:r>
      <w:r w:rsidR="00180D60" w:rsidRPr="000A045E">
        <w:rPr>
          <w:rFonts w:ascii="Times New Roman" w:eastAsia="Times New Roman" w:hAnsi="Times New Roman" w:cs="Times New Roman"/>
          <w:sz w:val="28"/>
          <w:szCs w:val="28"/>
          <w:lang w:eastAsia="ro-RO"/>
        </w:rPr>
        <w:t>obținut de către beneficiar și reflectat în darea de seamă privind impozitul pe venit, privind primele de asigurare obligatorie de asistență medicală reținute și contribuțiile de asigurări sociale de stat obligatorii calculate</w:t>
      </w:r>
      <w:r w:rsidR="00180D60" w:rsidRPr="000A045E">
        <w:rPr>
          <w:rFonts w:ascii="Arial" w:hAnsi="Arial" w:cs="Arial"/>
        </w:rPr>
        <w:t xml:space="preserve"> </w:t>
      </w:r>
      <w:r w:rsidR="00180D60">
        <w:rPr>
          <w:rFonts w:ascii="Arial" w:hAnsi="Arial" w:cs="Arial"/>
        </w:rPr>
        <w:t xml:space="preserve"> </w:t>
      </w:r>
      <w:r w:rsidR="00180D60" w:rsidRPr="000A045E">
        <w:rPr>
          <w:rFonts w:ascii="Times New Roman" w:hAnsi="Times New Roman" w:cs="Times New Roman"/>
          <w:sz w:val="28"/>
          <w:lang w:val="it-IT"/>
        </w:rPr>
        <w:t>aferentă lunii anterioare ce precede luna de acordare a compensației</w:t>
      </w:r>
      <w:r w:rsidR="00180D60">
        <w:rPr>
          <w:rFonts w:ascii="Times New Roman" w:eastAsia="Times New Roman" w:hAnsi="Times New Roman" w:cs="Times New Roman"/>
          <w:sz w:val="28"/>
          <w:szCs w:val="28"/>
          <w:lang w:eastAsia="ro-RO"/>
        </w:rPr>
        <w:t>.</w:t>
      </w:r>
    </w:p>
    <w:p w14:paraId="001AE90B" w14:textId="77777777" w:rsidR="00E675C3" w:rsidRDefault="00E675C3" w:rsidP="00E675C3">
      <w:pPr>
        <w:spacing w:before="240" w:line="240" w:lineRule="auto"/>
        <w:jc w:val="center"/>
        <w:rPr>
          <w:rFonts w:ascii="Times New Roman" w:eastAsia="Times New Roman" w:hAnsi="Times New Roman" w:cs="Times New Roman"/>
          <w:b/>
          <w:bCs/>
          <w:sz w:val="28"/>
          <w:szCs w:val="24"/>
          <w:lang w:eastAsia="ro-RO"/>
        </w:rPr>
      </w:pPr>
      <w:r w:rsidRPr="00E675C3">
        <w:rPr>
          <w:rFonts w:ascii="Times New Roman" w:eastAsia="Times New Roman" w:hAnsi="Times New Roman" w:cs="Times New Roman"/>
          <w:b/>
          <w:bCs/>
          <w:sz w:val="28"/>
          <w:szCs w:val="24"/>
          <w:lang w:eastAsia="ro-RO"/>
        </w:rPr>
        <w:t>V. ACORDAREA COMPENSAȚIILOR LUNARE</w:t>
      </w:r>
    </w:p>
    <w:p w14:paraId="236B096A" w14:textId="0D40F461" w:rsidR="00E675C3" w:rsidRDefault="003C44A9" w:rsidP="00532CBD">
      <w:pPr>
        <w:spacing w:after="0"/>
        <w:ind w:firstLine="426"/>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 xml:space="preserve"> 2</w:t>
      </w:r>
      <w:r w:rsidR="00736EF5">
        <w:rPr>
          <w:rFonts w:ascii="Times New Roman" w:eastAsia="Times New Roman" w:hAnsi="Times New Roman" w:cs="Times New Roman"/>
          <w:b/>
          <w:sz w:val="28"/>
          <w:szCs w:val="28"/>
          <w:lang w:eastAsia="ro-RO"/>
        </w:rPr>
        <w:t>5</w:t>
      </w:r>
      <w:r w:rsidR="00E675C3" w:rsidRPr="00532CBD">
        <w:rPr>
          <w:rFonts w:ascii="Times New Roman" w:eastAsia="Times New Roman" w:hAnsi="Times New Roman" w:cs="Times New Roman"/>
          <w:b/>
          <w:sz w:val="28"/>
          <w:szCs w:val="28"/>
          <w:lang w:eastAsia="ro-RO"/>
        </w:rPr>
        <w:t>.</w:t>
      </w:r>
      <w:r w:rsidR="00E675C3" w:rsidRPr="00E675C3">
        <w:rPr>
          <w:rFonts w:ascii="Times New Roman" w:eastAsia="Times New Roman" w:hAnsi="Times New Roman" w:cs="Times New Roman"/>
          <w:sz w:val="28"/>
          <w:szCs w:val="28"/>
          <w:lang w:eastAsia="ro-RO"/>
        </w:rPr>
        <w:t>  Transferul compensației se efectuează lunar, pe parcursul anului bugetar, de către Ministerul Finanțelor, direct la contul utilizat de către beneficiar la instituția creditară pentru decontările af</w:t>
      </w:r>
      <w:r w:rsidR="00180D60">
        <w:rPr>
          <w:rFonts w:ascii="Times New Roman" w:eastAsia="Times New Roman" w:hAnsi="Times New Roman" w:cs="Times New Roman"/>
          <w:sz w:val="28"/>
          <w:szCs w:val="28"/>
          <w:lang w:eastAsia="ro-RO"/>
        </w:rPr>
        <w:t>erente creditului ipotecar.</w:t>
      </w:r>
    </w:p>
    <w:p w14:paraId="3563A1C0" w14:textId="07D7863C" w:rsidR="006179A4" w:rsidRDefault="00532CBD" w:rsidP="00854DB6">
      <w:pPr>
        <w:spacing w:after="0"/>
        <w:jc w:val="both"/>
        <w:rPr>
          <w:rFonts w:ascii="Times New Roman" w:eastAsia="Times New Roman" w:hAnsi="Times New Roman" w:cs="Times New Roman"/>
          <w:b/>
          <w:bCs/>
          <w:sz w:val="28"/>
          <w:szCs w:val="24"/>
          <w:lang w:eastAsia="ro-RO"/>
        </w:rPr>
      </w:pPr>
      <w:r>
        <w:rPr>
          <w:rFonts w:ascii="Times New Roman" w:eastAsia="Times New Roman" w:hAnsi="Times New Roman" w:cs="Times New Roman"/>
          <w:sz w:val="28"/>
          <w:szCs w:val="28"/>
          <w:lang w:eastAsia="ro-RO"/>
        </w:rPr>
        <w:lastRenderedPageBreak/>
        <w:t xml:space="preserve">     </w:t>
      </w:r>
      <w:r w:rsidRPr="00532CBD">
        <w:rPr>
          <w:rFonts w:ascii="Times New Roman" w:eastAsia="Times New Roman" w:hAnsi="Times New Roman" w:cs="Times New Roman"/>
          <w:b/>
          <w:sz w:val="28"/>
          <w:szCs w:val="28"/>
          <w:lang w:eastAsia="ro-RO"/>
        </w:rPr>
        <w:t xml:space="preserve"> </w:t>
      </w:r>
      <w:r w:rsidR="00F2664F">
        <w:rPr>
          <w:rFonts w:ascii="Times New Roman" w:eastAsia="Times New Roman" w:hAnsi="Times New Roman" w:cs="Times New Roman"/>
          <w:b/>
          <w:sz w:val="28"/>
          <w:szCs w:val="28"/>
          <w:lang w:eastAsia="ro-RO"/>
        </w:rPr>
        <w:t>2</w:t>
      </w:r>
      <w:r w:rsidR="00736EF5">
        <w:rPr>
          <w:rFonts w:ascii="Times New Roman" w:eastAsia="Times New Roman" w:hAnsi="Times New Roman" w:cs="Times New Roman"/>
          <w:b/>
          <w:sz w:val="28"/>
          <w:szCs w:val="28"/>
          <w:lang w:eastAsia="ro-RO"/>
        </w:rPr>
        <w:t>7</w:t>
      </w:r>
      <w:r w:rsidR="00E675C3" w:rsidRPr="00532CBD">
        <w:rPr>
          <w:rFonts w:ascii="Times New Roman" w:eastAsia="Times New Roman" w:hAnsi="Times New Roman" w:cs="Times New Roman"/>
          <w:b/>
          <w:sz w:val="28"/>
          <w:szCs w:val="28"/>
          <w:lang w:eastAsia="ro-RO"/>
        </w:rPr>
        <w:t>.</w:t>
      </w:r>
      <w:r w:rsidR="00E675C3" w:rsidRPr="00E675C3">
        <w:rPr>
          <w:rFonts w:ascii="Times New Roman" w:eastAsia="Times New Roman" w:hAnsi="Times New Roman" w:cs="Times New Roman"/>
          <w:sz w:val="28"/>
          <w:szCs w:val="28"/>
          <w:lang w:eastAsia="ro-RO"/>
        </w:rPr>
        <w:t xml:space="preserve"> Încetarea alocării compensației se va produce și în cazul calificării unui credit drept neperformant, din moment ce Ministerul Finanțelor va executa garanția de stat potrivit prevederilor </w:t>
      </w:r>
      <w:r w:rsidR="006179A4" w:rsidRPr="00E675C3">
        <w:rPr>
          <w:rFonts w:ascii="Times New Roman" w:eastAsia="Times New Roman" w:hAnsi="Times New Roman" w:cs="Times New Roman"/>
          <w:sz w:val="28"/>
          <w:szCs w:val="28"/>
          <w:lang w:eastAsia="ro-RO"/>
        </w:rPr>
        <w:t>Hotărârii</w:t>
      </w:r>
      <w:r w:rsidR="00E675C3" w:rsidRPr="00E675C3">
        <w:rPr>
          <w:rFonts w:ascii="Times New Roman" w:eastAsia="Times New Roman" w:hAnsi="Times New Roman" w:cs="Times New Roman"/>
          <w:sz w:val="28"/>
          <w:szCs w:val="28"/>
          <w:lang w:eastAsia="ro-RO"/>
        </w:rPr>
        <w:t xml:space="preserve"> Guvernului nr. 202</w:t>
      </w:r>
      <w:r w:rsidR="00217B67">
        <w:rPr>
          <w:rFonts w:ascii="Times New Roman" w:eastAsia="Times New Roman" w:hAnsi="Times New Roman" w:cs="Times New Roman"/>
          <w:sz w:val="28"/>
          <w:szCs w:val="28"/>
          <w:lang w:eastAsia="ro-RO"/>
        </w:rPr>
        <w:t>/</w:t>
      </w:r>
      <w:r w:rsidR="00E675C3" w:rsidRPr="00E675C3">
        <w:rPr>
          <w:rFonts w:ascii="Times New Roman" w:eastAsia="Times New Roman" w:hAnsi="Times New Roman" w:cs="Times New Roman"/>
          <w:sz w:val="28"/>
          <w:szCs w:val="28"/>
          <w:lang w:eastAsia="ro-RO"/>
        </w:rPr>
        <w:t>2018 „Cu privire la aprobarea Regulamentului de implementare a Programului de stat „Prima casă”.</w:t>
      </w:r>
    </w:p>
    <w:p w14:paraId="6B7B60BC" w14:textId="77777777" w:rsidR="00532CBD" w:rsidRPr="00532CBD" w:rsidRDefault="00532CBD" w:rsidP="00532CBD">
      <w:pPr>
        <w:spacing w:before="240" w:line="240" w:lineRule="auto"/>
        <w:jc w:val="center"/>
        <w:rPr>
          <w:rFonts w:ascii="Times New Roman" w:eastAsia="Times New Roman" w:hAnsi="Times New Roman" w:cs="Times New Roman"/>
          <w:sz w:val="28"/>
          <w:szCs w:val="24"/>
          <w:lang w:eastAsia="ro-RO"/>
        </w:rPr>
      </w:pPr>
      <w:r w:rsidRPr="00532CBD">
        <w:rPr>
          <w:rFonts w:ascii="Times New Roman" w:eastAsia="Times New Roman" w:hAnsi="Times New Roman" w:cs="Times New Roman"/>
          <w:b/>
          <w:bCs/>
          <w:sz w:val="28"/>
          <w:szCs w:val="24"/>
          <w:lang w:eastAsia="ro-RO"/>
        </w:rPr>
        <w:t>VI. DISPOZIȚII FINALE</w:t>
      </w:r>
    </w:p>
    <w:p w14:paraId="773AFD5C" w14:textId="1F001626" w:rsidR="003C44A9" w:rsidRDefault="00F2664F" w:rsidP="00532CBD">
      <w:pPr>
        <w:spacing w:after="0"/>
        <w:ind w:firstLine="426"/>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4"/>
          <w:lang w:eastAsia="ro-RO"/>
        </w:rPr>
        <w:t>2</w:t>
      </w:r>
      <w:r w:rsidR="00736EF5">
        <w:rPr>
          <w:rFonts w:ascii="Times New Roman" w:eastAsia="Times New Roman" w:hAnsi="Times New Roman" w:cs="Times New Roman"/>
          <w:b/>
          <w:sz w:val="28"/>
          <w:szCs w:val="24"/>
          <w:lang w:eastAsia="ro-RO"/>
        </w:rPr>
        <w:t>8</w:t>
      </w:r>
      <w:r w:rsidR="00532CBD" w:rsidRPr="00532CBD">
        <w:rPr>
          <w:rFonts w:ascii="Times New Roman" w:eastAsia="Times New Roman" w:hAnsi="Times New Roman" w:cs="Times New Roman"/>
          <w:b/>
          <w:sz w:val="28"/>
          <w:szCs w:val="24"/>
          <w:lang w:eastAsia="ro-RO"/>
        </w:rPr>
        <w:t>.</w:t>
      </w:r>
      <w:r w:rsidR="00532CBD" w:rsidRPr="00532CBD">
        <w:rPr>
          <w:rFonts w:ascii="Times New Roman" w:eastAsia="Times New Roman" w:hAnsi="Times New Roman" w:cs="Times New Roman"/>
          <w:sz w:val="28"/>
          <w:szCs w:val="24"/>
          <w:lang w:eastAsia="ro-RO"/>
        </w:rPr>
        <w:t xml:space="preserve"> </w:t>
      </w:r>
      <w:r w:rsidR="003C44A9">
        <w:rPr>
          <w:rFonts w:ascii="Times New Roman" w:eastAsia="Times New Roman" w:hAnsi="Times New Roman" w:cs="Times New Roman"/>
          <w:sz w:val="28"/>
          <w:szCs w:val="24"/>
          <w:lang w:eastAsia="ro-RO"/>
        </w:rPr>
        <w:t xml:space="preserve">Beneficiarii de compensații bănești în conformitate cu prezentul Regulament, nu pot fi </w:t>
      </w:r>
      <w:r w:rsidR="00BC799B">
        <w:rPr>
          <w:rFonts w:ascii="Times New Roman" w:eastAsia="Times New Roman" w:hAnsi="Times New Roman" w:cs="Times New Roman"/>
          <w:sz w:val="28"/>
          <w:szCs w:val="24"/>
          <w:lang w:eastAsia="ro-RO"/>
        </w:rPr>
        <w:t xml:space="preserve">în același timp </w:t>
      </w:r>
      <w:r w:rsidR="003C44A9">
        <w:rPr>
          <w:rFonts w:ascii="Times New Roman" w:eastAsia="Times New Roman" w:hAnsi="Times New Roman" w:cs="Times New Roman"/>
          <w:sz w:val="28"/>
          <w:szCs w:val="24"/>
          <w:lang w:eastAsia="ro-RO"/>
        </w:rPr>
        <w:t xml:space="preserve">și beneficiari ai programului destinat angajaților din sector public reglementat de </w:t>
      </w:r>
      <w:r w:rsidR="00654F21" w:rsidRPr="001364E8">
        <w:rPr>
          <w:rFonts w:ascii="Times New Roman" w:eastAsia="Times New Roman" w:hAnsi="Times New Roman" w:cs="Times New Roman"/>
          <w:sz w:val="28"/>
          <w:szCs w:val="28"/>
          <w:lang w:eastAsia="ro-RO"/>
        </w:rPr>
        <w:t>Hotărârea</w:t>
      </w:r>
      <w:r w:rsidR="003C44A9" w:rsidRPr="001364E8">
        <w:rPr>
          <w:rFonts w:ascii="Times New Roman" w:eastAsia="Times New Roman" w:hAnsi="Times New Roman" w:cs="Times New Roman"/>
          <w:sz w:val="28"/>
          <w:szCs w:val="28"/>
          <w:lang w:eastAsia="ro-RO"/>
        </w:rPr>
        <w:t xml:space="preserve"> Guvernului nr.</w:t>
      </w:r>
      <w:r w:rsidR="00654F21">
        <w:rPr>
          <w:rFonts w:ascii="Times New Roman" w:eastAsia="Times New Roman" w:hAnsi="Times New Roman" w:cs="Times New Roman"/>
          <w:sz w:val="28"/>
          <w:szCs w:val="28"/>
          <w:lang w:eastAsia="ro-RO"/>
        </w:rPr>
        <w:t xml:space="preserve"> </w:t>
      </w:r>
      <w:r w:rsidR="003C44A9">
        <w:rPr>
          <w:rFonts w:ascii="Times New Roman" w:eastAsia="Times New Roman" w:hAnsi="Times New Roman" w:cs="Times New Roman"/>
          <w:sz w:val="28"/>
          <w:szCs w:val="28"/>
          <w:lang w:eastAsia="ro-RO"/>
        </w:rPr>
        <w:t>567</w:t>
      </w:r>
      <w:r w:rsidR="003C44A9" w:rsidRPr="001364E8">
        <w:rPr>
          <w:rFonts w:ascii="Times New Roman" w:eastAsia="Times New Roman" w:hAnsi="Times New Roman" w:cs="Times New Roman"/>
          <w:sz w:val="28"/>
          <w:szCs w:val="28"/>
          <w:lang w:eastAsia="ro-RO"/>
        </w:rPr>
        <w:t xml:space="preserve">/2018 pentru aprobarea Regulamentului privind modul de acordare din bugetul de stat a </w:t>
      </w:r>
      <w:r w:rsidR="006179A4" w:rsidRPr="001364E8">
        <w:rPr>
          <w:rFonts w:ascii="Times New Roman" w:eastAsia="Times New Roman" w:hAnsi="Times New Roman" w:cs="Times New Roman"/>
          <w:sz w:val="28"/>
          <w:szCs w:val="28"/>
          <w:lang w:eastAsia="ro-RO"/>
        </w:rPr>
        <w:t>compensațiilor</w:t>
      </w:r>
      <w:r w:rsidR="003C44A9" w:rsidRPr="001364E8">
        <w:rPr>
          <w:rFonts w:ascii="Times New Roman" w:eastAsia="Times New Roman" w:hAnsi="Times New Roman" w:cs="Times New Roman"/>
          <w:sz w:val="28"/>
          <w:szCs w:val="28"/>
          <w:lang w:eastAsia="ro-RO"/>
        </w:rPr>
        <w:t xml:space="preserve"> pentru </w:t>
      </w:r>
      <w:r w:rsidR="003C44A9">
        <w:rPr>
          <w:rFonts w:ascii="Times New Roman" w:eastAsia="Times New Roman" w:hAnsi="Times New Roman" w:cs="Times New Roman"/>
          <w:sz w:val="28"/>
          <w:szCs w:val="28"/>
          <w:lang w:eastAsia="ro-RO"/>
        </w:rPr>
        <w:t>angajații din sector public</w:t>
      </w:r>
      <w:r w:rsidR="003C44A9" w:rsidRPr="001364E8">
        <w:rPr>
          <w:rFonts w:ascii="Times New Roman" w:eastAsia="Times New Roman" w:hAnsi="Times New Roman" w:cs="Times New Roman"/>
          <w:sz w:val="28"/>
          <w:szCs w:val="28"/>
          <w:lang w:eastAsia="ro-RO"/>
        </w:rPr>
        <w:t xml:space="preserve">, </w:t>
      </w:r>
      <w:r w:rsidR="006179A4" w:rsidRPr="001364E8">
        <w:rPr>
          <w:rFonts w:ascii="Times New Roman" w:eastAsia="Times New Roman" w:hAnsi="Times New Roman" w:cs="Times New Roman"/>
          <w:sz w:val="28"/>
          <w:szCs w:val="28"/>
          <w:lang w:eastAsia="ro-RO"/>
        </w:rPr>
        <w:t>participanți</w:t>
      </w:r>
      <w:r w:rsidR="003C44A9" w:rsidRPr="001364E8">
        <w:rPr>
          <w:rFonts w:ascii="Times New Roman" w:eastAsia="Times New Roman" w:hAnsi="Times New Roman" w:cs="Times New Roman"/>
          <w:sz w:val="28"/>
          <w:szCs w:val="28"/>
          <w:lang w:eastAsia="ro-RO"/>
        </w:rPr>
        <w:t xml:space="preserve"> în cadrul Programului de stat “Prima casă”</w:t>
      </w:r>
      <w:r w:rsidR="003C44A9">
        <w:rPr>
          <w:rFonts w:ascii="Times New Roman" w:eastAsia="Times New Roman" w:hAnsi="Times New Roman" w:cs="Times New Roman"/>
          <w:sz w:val="28"/>
          <w:szCs w:val="28"/>
          <w:lang w:eastAsia="ro-RO"/>
        </w:rPr>
        <w:t>.</w:t>
      </w:r>
    </w:p>
    <w:p w14:paraId="5B5F2F67" w14:textId="7BCDF110" w:rsidR="00CF5FCE" w:rsidRPr="00532CBD" w:rsidRDefault="00F2664F" w:rsidP="006E3021">
      <w:pPr>
        <w:spacing w:after="0"/>
        <w:ind w:firstLine="426"/>
        <w:jc w:val="both"/>
        <w:rPr>
          <w:rFonts w:ascii="Times New Roman" w:eastAsia="Times New Roman" w:hAnsi="Times New Roman" w:cs="Times New Roman"/>
          <w:sz w:val="28"/>
          <w:szCs w:val="24"/>
          <w:lang w:eastAsia="ro-RO"/>
        </w:rPr>
      </w:pPr>
      <w:r>
        <w:rPr>
          <w:rFonts w:ascii="Times New Roman" w:eastAsia="Times New Roman" w:hAnsi="Times New Roman" w:cs="Times New Roman"/>
          <w:b/>
          <w:sz w:val="28"/>
          <w:szCs w:val="28"/>
          <w:lang w:eastAsia="ro-RO"/>
        </w:rPr>
        <w:t>2</w:t>
      </w:r>
      <w:r w:rsidR="00736EF5">
        <w:rPr>
          <w:rFonts w:ascii="Times New Roman" w:eastAsia="Times New Roman" w:hAnsi="Times New Roman" w:cs="Times New Roman"/>
          <w:b/>
          <w:sz w:val="28"/>
          <w:szCs w:val="28"/>
          <w:lang w:eastAsia="ro-RO"/>
        </w:rPr>
        <w:t>9</w:t>
      </w:r>
      <w:r w:rsidR="003C44A9">
        <w:rPr>
          <w:rFonts w:ascii="Times New Roman" w:eastAsia="Times New Roman" w:hAnsi="Times New Roman" w:cs="Times New Roman"/>
          <w:sz w:val="28"/>
          <w:szCs w:val="28"/>
          <w:lang w:eastAsia="ro-RO"/>
        </w:rPr>
        <w:t>.</w:t>
      </w:r>
      <w:r w:rsidR="006E3021">
        <w:rPr>
          <w:rFonts w:ascii="Times New Roman" w:eastAsia="Times New Roman" w:hAnsi="Times New Roman" w:cs="Times New Roman"/>
          <w:sz w:val="28"/>
          <w:szCs w:val="28"/>
          <w:lang w:eastAsia="ro-RO"/>
        </w:rPr>
        <w:t xml:space="preserve"> </w:t>
      </w:r>
      <w:r w:rsidR="00532CBD" w:rsidRPr="00532CBD">
        <w:rPr>
          <w:rFonts w:ascii="Times New Roman" w:eastAsia="Times New Roman" w:hAnsi="Times New Roman" w:cs="Times New Roman"/>
          <w:sz w:val="28"/>
          <w:szCs w:val="24"/>
          <w:lang w:eastAsia="ro-RO"/>
        </w:rPr>
        <w:t>Controlul asupra corectitudinii aplicării prezentului Regulament se efectuează de către Inspecția Financiară din cadrul Ministerului Finanțelor</w:t>
      </w:r>
      <w:r w:rsidR="00532CBD">
        <w:rPr>
          <w:rFonts w:ascii="Times New Roman" w:eastAsia="Times New Roman" w:hAnsi="Times New Roman" w:cs="Times New Roman"/>
          <w:sz w:val="28"/>
          <w:szCs w:val="24"/>
          <w:lang w:eastAsia="ro-RO"/>
        </w:rPr>
        <w:t>.</w:t>
      </w:r>
    </w:p>
    <w:sectPr w:rsidR="00CF5FCE" w:rsidRPr="00532CB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E84D00" w15:done="0"/>
  <w15:commentEx w15:paraId="3A234C98" w15:done="0"/>
  <w15:commentEx w15:paraId="16729D8A" w15:done="0"/>
  <w15:commentEx w15:paraId="3BB0E26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A9C"/>
    <w:multiLevelType w:val="hybridMultilevel"/>
    <w:tmpl w:val="3F762386"/>
    <w:lvl w:ilvl="0" w:tplc="DA9640CC">
      <w:start w:val="1"/>
      <w:numFmt w:val="lowerLetter"/>
      <w:lvlText w:val="%1)"/>
      <w:lvlJc w:val="left"/>
      <w:pPr>
        <w:ind w:left="720" w:hanging="435"/>
      </w:pPr>
      <w:rPr>
        <w:rFonts w:eastAsia="Times New Roman"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
    <w:nsid w:val="22F95F6D"/>
    <w:multiLevelType w:val="hybridMultilevel"/>
    <w:tmpl w:val="B0EE19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4B940A0"/>
    <w:multiLevelType w:val="hybridMultilevel"/>
    <w:tmpl w:val="3F762386"/>
    <w:lvl w:ilvl="0" w:tplc="DA9640CC">
      <w:start w:val="1"/>
      <w:numFmt w:val="lowerLetter"/>
      <w:lvlText w:val="%1)"/>
      <w:lvlJc w:val="left"/>
      <w:pPr>
        <w:ind w:left="720" w:hanging="435"/>
      </w:pPr>
      <w:rPr>
        <w:rFonts w:eastAsia="Times New Roman"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3">
    <w:nsid w:val="4E380451"/>
    <w:multiLevelType w:val="hybridMultilevel"/>
    <w:tmpl w:val="AA5E641C"/>
    <w:lvl w:ilvl="0" w:tplc="1B76DCDA">
      <w:start w:val="1"/>
      <w:numFmt w:val="lowerLetter"/>
      <w:lvlText w:val="%1)"/>
      <w:lvlJc w:val="lef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34B36AB"/>
    <w:multiLevelType w:val="hybridMultilevel"/>
    <w:tmpl w:val="55A06842"/>
    <w:lvl w:ilvl="0" w:tplc="62B67D2A">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rel Noroc">
    <w15:presenceInfo w15:providerId="AD" w15:userId="S-1-5-21-2120328330-4026120843-2003795731-2343"/>
  </w15:person>
  <w15:person w15:author="Andrei Balan">
    <w15:presenceInfo w15:providerId="None" w15:userId="Andrei Balan"/>
  </w15:person>
  <w15:person w15:author="Ion Chicu">
    <w15:presenceInfo w15:providerId="None" w15:userId="Ion Chi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F3F"/>
    <w:rsid w:val="00017C3E"/>
    <w:rsid w:val="00094B81"/>
    <w:rsid w:val="000A045E"/>
    <w:rsid w:val="000C1529"/>
    <w:rsid w:val="00111933"/>
    <w:rsid w:val="00112F22"/>
    <w:rsid w:val="001364E8"/>
    <w:rsid w:val="0016624C"/>
    <w:rsid w:val="00180D60"/>
    <w:rsid w:val="00195183"/>
    <w:rsid w:val="001C4316"/>
    <w:rsid w:val="001E2D07"/>
    <w:rsid w:val="001F45B9"/>
    <w:rsid w:val="001F46D3"/>
    <w:rsid w:val="002118F7"/>
    <w:rsid w:val="00217B67"/>
    <w:rsid w:val="00247556"/>
    <w:rsid w:val="002515D0"/>
    <w:rsid w:val="00256F0B"/>
    <w:rsid w:val="00280A00"/>
    <w:rsid w:val="00292DD4"/>
    <w:rsid w:val="002C334D"/>
    <w:rsid w:val="002E4367"/>
    <w:rsid w:val="00345EDD"/>
    <w:rsid w:val="00366F83"/>
    <w:rsid w:val="00376CC1"/>
    <w:rsid w:val="003A57CD"/>
    <w:rsid w:val="003C1E7B"/>
    <w:rsid w:val="003C44A9"/>
    <w:rsid w:val="003E3EA5"/>
    <w:rsid w:val="00410F91"/>
    <w:rsid w:val="00415E39"/>
    <w:rsid w:val="0042794C"/>
    <w:rsid w:val="00442719"/>
    <w:rsid w:val="004646E4"/>
    <w:rsid w:val="004A602B"/>
    <w:rsid w:val="004B5E93"/>
    <w:rsid w:val="004F3F60"/>
    <w:rsid w:val="005068E8"/>
    <w:rsid w:val="00510607"/>
    <w:rsid w:val="005250D8"/>
    <w:rsid w:val="00532CBD"/>
    <w:rsid w:val="005518CA"/>
    <w:rsid w:val="005747F3"/>
    <w:rsid w:val="00583C95"/>
    <w:rsid w:val="00594292"/>
    <w:rsid w:val="005E1DEB"/>
    <w:rsid w:val="006179A4"/>
    <w:rsid w:val="00635CF0"/>
    <w:rsid w:val="00642268"/>
    <w:rsid w:val="00654F21"/>
    <w:rsid w:val="00657365"/>
    <w:rsid w:val="006B28C0"/>
    <w:rsid w:val="006E3021"/>
    <w:rsid w:val="007076CE"/>
    <w:rsid w:val="00714491"/>
    <w:rsid w:val="00724813"/>
    <w:rsid w:val="00725632"/>
    <w:rsid w:val="00736EF5"/>
    <w:rsid w:val="00777709"/>
    <w:rsid w:val="00777DCA"/>
    <w:rsid w:val="0078379A"/>
    <w:rsid w:val="007B3614"/>
    <w:rsid w:val="007C1704"/>
    <w:rsid w:val="007D17BC"/>
    <w:rsid w:val="007F1F65"/>
    <w:rsid w:val="007F40DE"/>
    <w:rsid w:val="0082202E"/>
    <w:rsid w:val="00854DB6"/>
    <w:rsid w:val="00880429"/>
    <w:rsid w:val="008A63CC"/>
    <w:rsid w:val="008D2CA1"/>
    <w:rsid w:val="00902718"/>
    <w:rsid w:val="0096087E"/>
    <w:rsid w:val="0097131B"/>
    <w:rsid w:val="009B23A8"/>
    <w:rsid w:val="009B6502"/>
    <w:rsid w:val="009C59E3"/>
    <w:rsid w:val="009D1A10"/>
    <w:rsid w:val="009D3DC5"/>
    <w:rsid w:val="009E5176"/>
    <w:rsid w:val="009F7F4C"/>
    <w:rsid w:val="00A00634"/>
    <w:rsid w:val="00A04DDE"/>
    <w:rsid w:val="00A05EB6"/>
    <w:rsid w:val="00A2758B"/>
    <w:rsid w:val="00A74715"/>
    <w:rsid w:val="00A93261"/>
    <w:rsid w:val="00A95F3F"/>
    <w:rsid w:val="00AB2F46"/>
    <w:rsid w:val="00AF7BA8"/>
    <w:rsid w:val="00B35A64"/>
    <w:rsid w:val="00B67524"/>
    <w:rsid w:val="00B75B09"/>
    <w:rsid w:val="00B97796"/>
    <w:rsid w:val="00BC47A3"/>
    <w:rsid w:val="00BC799B"/>
    <w:rsid w:val="00BE3DD7"/>
    <w:rsid w:val="00BF62B7"/>
    <w:rsid w:val="00BF7B79"/>
    <w:rsid w:val="00C06641"/>
    <w:rsid w:val="00C107E3"/>
    <w:rsid w:val="00C21FEA"/>
    <w:rsid w:val="00C776A8"/>
    <w:rsid w:val="00C84980"/>
    <w:rsid w:val="00C91713"/>
    <w:rsid w:val="00C97646"/>
    <w:rsid w:val="00CA2CF3"/>
    <w:rsid w:val="00CB32E9"/>
    <w:rsid w:val="00CD4A27"/>
    <w:rsid w:val="00CF5FCE"/>
    <w:rsid w:val="00D06D9B"/>
    <w:rsid w:val="00D27C20"/>
    <w:rsid w:val="00D552B3"/>
    <w:rsid w:val="00D64AF0"/>
    <w:rsid w:val="00D87DC8"/>
    <w:rsid w:val="00DC2807"/>
    <w:rsid w:val="00E002FE"/>
    <w:rsid w:val="00E52FB6"/>
    <w:rsid w:val="00E675C3"/>
    <w:rsid w:val="00E87671"/>
    <w:rsid w:val="00E9523F"/>
    <w:rsid w:val="00EA42B5"/>
    <w:rsid w:val="00EB14FF"/>
    <w:rsid w:val="00EB2BBA"/>
    <w:rsid w:val="00EB42C9"/>
    <w:rsid w:val="00EB7C18"/>
    <w:rsid w:val="00F00F76"/>
    <w:rsid w:val="00F06248"/>
    <w:rsid w:val="00F17622"/>
    <w:rsid w:val="00F2664F"/>
    <w:rsid w:val="00F9534B"/>
    <w:rsid w:val="00FB52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2CB"/>
    <w:pPr>
      <w:ind w:left="720"/>
      <w:contextualSpacing/>
    </w:pPr>
  </w:style>
  <w:style w:type="paragraph" w:customStyle="1" w:styleId="cp">
    <w:name w:val="cp"/>
    <w:basedOn w:val="Normal"/>
    <w:rsid w:val="00CF5FC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CF5FC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Spacing">
    <w:name w:val="No Spacing"/>
    <w:uiPriority w:val="1"/>
    <w:qFormat/>
    <w:rsid w:val="009B23A8"/>
    <w:pPr>
      <w:spacing w:after="0" w:line="240" w:lineRule="auto"/>
    </w:pPr>
  </w:style>
  <w:style w:type="paragraph" w:customStyle="1" w:styleId="cb">
    <w:name w:val="cb"/>
    <w:basedOn w:val="Normal"/>
    <w:rsid w:val="00583C9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415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39"/>
    <w:rPr>
      <w:rFonts w:ascii="Tahoma" w:hAnsi="Tahoma" w:cs="Tahoma"/>
      <w:sz w:val="16"/>
      <w:szCs w:val="16"/>
    </w:rPr>
  </w:style>
  <w:style w:type="character" w:styleId="Strong">
    <w:name w:val="Strong"/>
    <w:basedOn w:val="DefaultParagraphFont"/>
    <w:uiPriority w:val="22"/>
    <w:qFormat/>
    <w:rsid w:val="009B6502"/>
    <w:rPr>
      <w:b/>
      <w:bCs/>
    </w:rPr>
  </w:style>
  <w:style w:type="character" w:styleId="CommentReference">
    <w:name w:val="annotation reference"/>
    <w:basedOn w:val="DefaultParagraphFont"/>
    <w:uiPriority w:val="99"/>
    <w:semiHidden/>
    <w:unhideWhenUsed/>
    <w:rsid w:val="00635CF0"/>
    <w:rPr>
      <w:sz w:val="16"/>
      <w:szCs w:val="16"/>
    </w:rPr>
  </w:style>
  <w:style w:type="paragraph" w:styleId="CommentText">
    <w:name w:val="annotation text"/>
    <w:basedOn w:val="Normal"/>
    <w:link w:val="CommentTextChar"/>
    <w:uiPriority w:val="99"/>
    <w:semiHidden/>
    <w:unhideWhenUsed/>
    <w:rsid w:val="00635CF0"/>
    <w:pPr>
      <w:spacing w:line="240" w:lineRule="auto"/>
    </w:pPr>
    <w:rPr>
      <w:sz w:val="20"/>
      <w:szCs w:val="20"/>
    </w:rPr>
  </w:style>
  <w:style w:type="character" w:customStyle="1" w:styleId="CommentTextChar">
    <w:name w:val="Comment Text Char"/>
    <w:basedOn w:val="DefaultParagraphFont"/>
    <w:link w:val="CommentText"/>
    <w:uiPriority w:val="99"/>
    <w:semiHidden/>
    <w:rsid w:val="00635CF0"/>
    <w:rPr>
      <w:sz w:val="20"/>
      <w:szCs w:val="20"/>
    </w:rPr>
  </w:style>
  <w:style w:type="paragraph" w:styleId="CommentSubject">
    <w:name w:val="annotation subject"/>
    <w:basedOn w:val="CommentText"/>
    <w:next w:val="CommentText"/>
    <w:link w:val="CommentSubjectChar"/>
    <w:uiPriority w:val="99"/>
    <w:semiHidden/>
    <w:unhideWhenUsed/>
    <w:rsid w:val="00635CF0"/>
    <w:rPr>
      <w:b/>
      <w:bCs/>
    </w:rPr>
  </w:style>
  <w:style w:type="character" w:customStyle="1" w:styleId="CommentSubjectChar">
    <w:name w:val="Comment Subject Char"/>
    <w:basedOn w:val="CommentTextChar"/>
    <w:link w:val="CommentSubject"/>
    <w:uiPriority w:val="99"/>
    <w:semiHidden/>
    <w:rsid w:val="00635C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2CB"/>
    <w:pPr>
      <w:ind w:left="720"/>
      <w:contextualSpacing/>
    </w:pPr>
  </w:style>
  <w:style w:type="paragraph" w:customStyle="1" w:styleId="cp">
    <w:name w:val="cp"/>
    <w:basedOn w:val="Normal"/>
    <w:rsid w:val="00CF5FC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CF5FC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Spacing">
    <w:name w:val="No Spacing"/>
    <w:uiPriority w:val="1"/>
    <w:qFormat/>
    <w:rsid w:val="009B23A8"/>
    <w:pPr>
      <w:spacing w:after="0" w:line="240" w:lineRule="auto"/>
    </w:pPr>
  </w:style>
  <w:style w:type="paragraph" w:customStyle="1" w:styleId="cb">
    <w:name w:val="cb"/>
    <w:basedOn w:val="Normal"/>
    <w:rsid w:val="00583C9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415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39"/>
    <w:rPr>
      <w:rFonts w:ascii="Tahoma" w:hAnsi="Tahoma" w:cs="Tahoma"/>
      <w:sz w:val="16"/>
      <w:szCs w:val="16"/>
    </w:rPr>
  </w:style>
  <w:style w:type="character" w:styleId="Strong">
    <w:name w:val="Strong"/>
    <w:basedOn w:val="DefaultParagraphFont"/>
    <w:uiPriority w:val="22"/>
    <w:qFormat/>
    <w:rsid w:val="009B6502"/>
    <w:rPr>
      <w:b/>
      <w:bCs/>
    </w:rPr>
  </w:style>
  <w:style w:type="character" w:styleId="CommentReference">
    <w:name w:val="annotation reference"/>
    <w:basedOn w:val="DefaultParagraphFont"/>
    <w:uiPriority w:val="99"/>
    <w:semiHidden/>
    <w:unhideWhenUsed/>
    <w:rsid w:val="00635CF0"/>
    <w:rPr>
      <w:sz w:val="16"/>
      <w:szCs w:val="16"/>
    </w:rPr>
  </w:style>
  <w:style w:type="paragraph" w:styleId="CommentText">
    <w:name w:val="annotation text"/>
    <w:basedOn w:val="Normal"/>
    <w:link w:val="CommentTextChar"/>
    <w:uiPriority w:val="99"/>
    <w:semiHidden/>
    <w:unhideWhenUsed/>
    <w:rsid w:val="00635CF0"/>
    <w:pPr>
      <w:spacing w:line="240" w:lineRule="auto"/>
    </w:pPr>
    <w:rPr>
      <w:sz w:val="20"/>
      <w:szCs w:val="20"/>
    </w:rPr>
  </w:style>
  <w:style w:type="character" w:customStyle="1" w:styleId="CommentTextChar">
    <w:name w:val="Comment Text Char"/>
    <w:basedOn w:val="DefaultParagraphFont"/>
    <w:link w:val="CommentText"/>
    <w:uiPriority w:val="99"/>
    <w:semiHidden/>
    <w:rsid w:val="00635CF0"/>
    <w:rPr>
      <w:sz w:val="20"/>
      <w:szCs w:val="20"/>
    </w:rPr>
  </w:style>
  <w:style w:type="paragraph" w:styleId="CommentSubject">
    <w:name w:val="annotation subject"/>
    <w:basedOn w:val="CommentText"/>
    <w:next w:val="CommentText"/>
    <w:link w:val="CommentSubjectChar"/>
    <w:uiPriority w:val="99"/>
    <w:semiHidden/>
    <w:unhideWhenUsed/>
    <w:rsid w:val="00635CF0"/>
    <w:rPr>
      <w:b/>
      <w:bCs/>
    </w:rPr>
  </w:style>
  <w:style w:type="character" w:customStyle="1" w:styleId="CommentSubjectChar">
    <w:name w:val="Comment Subject Char"/>
    <w:basedOn w:val="CommentTextChar"/>
    <w:link w:val="CommentSubject"/>
    <w:uiPriority w:val="99"/>
    <w:semiHidden/>
    <w:rsid w:val="00635C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761">
      <w:bodyDiv w:val="1"/>
      <w:marLeft w:val="0"/>
      <w:marRight w:val="0"/>
      <w:marTop w:val="0"/>
      <w:marBottom w:val="0"/>
      <w:divBdr>
        <w:top w:val="none" w:sz="0" w:space="0" w:color="auto"/>
        <w:left w:val="none" w:sz="0" w:space="0" w:color="auto"/>
        <w:bottom w:val="none" w:sz="0" w:space="0" w:color="auto"/>
        <w:right w:val="none" w:sz="0" w:space="0" w:color="auto"/>
      </w:divBdr>
    </w:div>
    <w:div w:id="371196580">
      <w:bodyDiv w:val="1"/>
      <w:marLeft w:val="0"/>
      <w:marRight w:val="0"/>
      <w:marTop w:val="0"/>
      <w:marBottom w:val="0"/>
      <w:divBdr>
        <w:top w:val="none" w:sz="0" w:space="0" w:color="auto"/>
        <w:left w:val="none" w:sz="0" w:space="0" w:color="auto"/>
        <w:bottom w:val="none" w:sz="0" w:space="0" w:color="auto"/>
        <w:right w:val="none" w:sz="0" w:space="0" w:color="auto"/>
      </w:divBdr>
    </w:div>
    <w:div w:id="414279313">
      <w:bodyDiv w:val="1"/>
      <w:marLeft w:val="0"/>
      <w:marRight w:val="0"/>
      <w:marTop w:val="0"/>
      <w:marBottom w:val="0"/>
      <w:divBdr>
        <w:top w:val="none" w:sz="0" w:space="0" w:color="auto"/>
        <w:left w:val="none" w:sz="0" w:space="0" w:color="auto"/>
        <w:bottom w:val="none" w:sz="0" w:space="0" w:color="auto"/>
        <w:right w:val="none" w:sz="0" w:space="0" w:color="auto"/>
      </w:divBdr>
    </w:div>
    <w:div w:id="744686556">
      <w:bodyDiv w:val="1"/>
      <w:marLeft w:val="0"/>
      <w:marRight w:val="0"/>
      <w:marTop w:val="0"/>
      <w:marBottom w:val="0"/>
      <w:divBdr>
        <w:top w:val="none" w:sz="0" w:space="0" w:color="auto"/>
        <w:left w:val="none" w:sz="0" w:space="0" w:color="auto"/>
        <w:bottom w:val="none" w:sz="0" w:space="0" w:color="auto"/>
        <w:right w:val="none" w:sz="0" w:space="0" w:color="auto"/>
      </w:divBdr>
    </w:div>
    <w:div w:id="765006328">
      <w:bodyDiv w:val="1"/>
      <w:marLeft w:val="0"/>
      <w:marRight w:val="0"/>
      <w:marTop w:val="0"/>
      <w:marBottom w:val="0"/>
      <w:divBdr>
        <w:top w:val="none" w:sz="0" w:space="0" w:color="auto"/>
        <w:left w:val="none" w:sz="0" w:space="0" w:color="auto"/>
        <w:bottom w:val="none" w:sz="0" w:space="0" w:color="auto"/>
        <w:right w:val="none" w:sz="0" w:space="0" w:color="auto"/>
      </w:divBdr>
    </w:div>
    <w:div w:id="994140621">
      <w:bodyDiv w:val="1"/>
      <w:marLeft w:val="0"/>
      <w:marRight w:val="0"/>
      <w:marTop w:val="0"/>
      <w:marBottom w:val="0"/>
      <w:divBdr>
        <w:top w:val="none" w:sz="0" w:space="0" w:color="auto"/>
        <w:left w:val="none" w:sz="0" w:space="0" w:color="auto"/>
        <w:bottom w:val="none" w:sz="0" w:space="0" w:color="auto"/>
        <w:right w:val="none" w:sz="0" w:space="0" w:color="auto"/>
      </w:divBdr>
    </w:div>
    <w:div w:id="1304651095">
      <w:bodyDiv w:val="1"/>
      <w:marLeft w:val="0"/>
      <w:marRight w:val="0"/>
      <w:marTop w:val="0"/>
      <w:marBottom w:val="0"/>
      <w:divBdr>
        <w:top w:val="none" w:sz="0" w:space="0" w:color="auto"/>
        <w:left w:val="none" w:sz="0" w:space="0" w:color="auto"/>
        <w:bottom w:val="none" w:sz="0" w:space="0" w:color="auto"/>
        <w:right w:val="none" w:sz="0" w:space="0" w:color="auto"/>
      </w:divBdr>
    </w:div>
    <w:div w:id="1484590148">
      <w:bodyDiv w:val="1"/>
      <w:marLeft w:val="0"/>
      <w:marRight w:val="0"/>
      <w:marTop w:val="0"/>
      <w:marBottom w:val="0"/>
      <w:divBdr>
        <w:top w:val="none" w:sz="0" w:space="0" w:color="auto"/>
        <w:left w:val="none" w:sz="0" w:space="0" w:color="auto"/>
        <w:bottom w:val="none" w:sz="0" w:space="0" w:color="auto"/>
        <w:right w:val="none" w:sz="0" w:space="0" w:color="auto"/>
      </w:divBdr>
    </w:div>
    <w:div w:id="1691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A230-AEE6-4416-AE13-0F1600EA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2171</Words>
  <Characters>12592</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dariiina11</dc:creator>
  <cp:lastModifiedBy>dariiina11</cp:lastModifiedBy>
  <cp:revision>22</cp:revision>
  <cp:lastPrinted>2019-04-24T05:52:00Z</cp:lastPrinted>
  <dcterms:created xsi:type="dcterms:W3CDTF">2019-04-22T12:58:00Z</dcterms:created>
  <dcterms:modified xsi:type="dcterms:W3CDTF">2019-04-24T05:53:00Z</dcterms:modified>
</cp:coreProperties>
</file>