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3B" w:rsidRDefault="003E123B" w:rsidP="00423AF3">
      <w:pPr>
        <w:jc w:val="center"/>
        <w:rPr>
          <w:b/>
          <w:spacing w:val="-2"/>
          <w:sz w:val="28"/>
          <w:szCs w:val="28"/>
          <w:lang w:val="ro-RO"/>
        </w:rPr>
      </w:pPr>
    </w:p>
    <w:p w:rsidR="003E123B" w:rsidRDefault="003E123B" w:rsidP="00423AF3">
      <w:pPr>
        <w:jc w:val="center"/>
        <w:rPr>
          <w:b/>
          <w:spacing w:val="-2"/>
          <w:sz w:val="28"/>
          <w:szCs w:val="28"/>
          <w:lang w:val="ro-RO"/>
        </w:rPr>
      </w:pPr>
    </w:p>
    <w:p w:rsidR="00A946FF" w:rsidRDefault="00A946FF" w:rsidP="00423AF3">
      <w:pPr>
        <w:jc w:val="center"/>
        <w:rPr>
          <w:b/>
          <w:spacing w:val="-2"/>
          <w:sz w:val="28"/>
          <w:szCs w:val="28"/>
          <w:lang w:val="ro-RO"/>
        </w:rPr>
      </w:pPr>
    </w:p>
    <w:p w:rsidR="005A04EC" w:rsidRPr="003E123B" w:rsidRDefault="005A04EC" w:rsidP="00423AF3">
      <w:pPr>
        <w:jc w:val="center"/>
        <w:rPr>
          <w:b/>
          <w:spacing w:val="-2"/>
          <w:sz w:val="28"/>
          <w:szCs w:val="28"/>
          <w:lang w:val="ro-MD"/>
        </w:rPr>
      </w:pPr>
      <w:r w:rsidRPr="003E123B">
        <w:rPr>
          <w:b/>
          <w:spacing w:val="-2"/>
          <w:sz w:val="28"/>
          <w:szCs w:val="28"/>
          <w:lang w:val="ro-MD"/>
        </w:rPr>
        <w:t>Notă Informativă</w:t>
      </w:r>
    </w:p>
    <w:p w:rsidR="005A04EC" w:rsidRPr="003E123B" w:rsidRDefault="005A04EC" w:rsidP="003E123B">
      <w:pPr>
        <w:jc w:val="center"/>
        <w:rPr>
          <w:b/>
          <w:sz w:val="28"/>
          <w:szCs w:val="28"/>
          <w:lang w:val="ro-MD"/>
        </w:rPr>
      </w:pPr>
      <w:r w:rsidRPr="003E123B">
        <w:rPr>
          <w:b/>
          <w:spacing w:val="-2"/>
          <w:sz w:val="28"/>
          <w:szCs w:val="28"/>
          <w:lang w:val="ro-MD"/>
        </w:rPr>
        <w:t>asupra  Ordin</w:t>
      </w:r>
      <w:r w:rsidR="00360609" w:rsidRPr="003E123B">
        <w:rPr>
          <w:b/>
          <w:spacing w:val="-2"/>
          <w:sz w:val="28"/>
          <w:szCs w:val="28"/>
          <w:lang w:val="ro-MD"/>
        </w:rPr>
        <w:t>ului</w:t>
      </w:r>
      <w:r w:rsidRPr="003E123B">
        <w:rPr>
          <w:b/>
          <w:spacing w:val="-2"/>
          <w:sz w:val="28"/>
          <w:szCs w:val="28"/>
          <w:lang w:val="ro-MD"/>
        </w:rPr>
        <w:t xml:space="preserve"> </w:t>
      </w:r>
      <w:r w:rsidR="003E123B" w:rsidRPr="003E123B">
        <w:rPr>
          <w:b/>
          <w:spacing w:val="-2"/>
          <w:sz w:val="28"/>
          <w:szCs w:val="28"/>
          <w:lang w:val="ro-MD"/>
        </w:rPr>
        <w:t xml:space="preserve">comun al </w:t>
      </w:r>
      <w:r w:rsidRPr="003E123B">
        <w:rPr>
          <w:b/>
          <w:spacing w:val="-2"/>
          <w:sz w:val="28"/>
          <w:szCs w:val="28"/>
          <w:lang w:val="ro-MD"/>
        </w:rPr>
        <w:t>Minist</w:t>
      </w:r>
      <w:r w:rsidR="003E123B" w:rsidRPr="003E123B">
        <w:rPr>
          <w:b/>
          <w:spacing w:val="-2"/>
          <w:sz w:val="28"/>
          <w:szCs w:val="28"/>
          <w:lang w:val="ro-MD"/>
        </w:rPr>
        <w:t>e</w:t>
      </w:r>
      <w:r w:rsidRPr="003E123B">
        <w:rPr>
          <w:b/>
          <w:spacing w:val="-2"/>
          <w:sz w:val="28"/>
          <w:szCs w:val="28"/>
          <w:lang w:val="ro-MD"/>
        </w:rPr>
        <w:t xml:space="preserve">rului </w:t>
      </w:r>
      <w:proofErr w:type="spellStart"/>
      <w:r w:rsidRPr="003E123B">
        <w:rPr>
          <w:b/>
          <w:spacing w:val="-2"/>
          <w:sz w:val="28"/>
          <w:szCs w:val="28"/>
          <w:lang w:val="ro-MD"/>
        </w:rPr>
        <w:t>Finanţelor</w:t>
      </w:r>
      <w:proofErr w:type="spellEnd"/>
      <w:r w:rsidRPr="003E123B">
        <w:rPr>
          <w:b/>
          <w:sz w:val="28"/>
          <w:szCs w:val="28"/>
          <w:lang w:val="ro-MD"/>
        </w:rPr>
        <w:t xml:space="preserve"> </w:t>
      </w:r>
      <w:r w:rsidR="003E123B" w:rsidRPr="003E123B">
        <w:rPr>
          <w:b/>
          <w:sz w:val="28"/>
          <w:szCs w:val="28"/>
          <w:lang w:val="ro-MD"/>
        </w:rPr>
        <w:t xml:space="preserve">și </w:t>
      </w:r>
      <w:r w:rsidRPr="003E123B">
        <w:rPr>
          <w:b/>
          <w:sz w:val="28"/>
          <w:szCs w:val="28"/>
          <w:lang w:val="ro-MD"/>
        </w:rPr>
        <w:t xml:space="preserve"> </w:t>
      </w:r>
      <w:r w:rsidR="003E123B" w:rsidRPr="003E123B">
        <w:rPr>
          <w:b/>
          <w:sz w:val="28"/>
          <w:szCs w:val="28"/>
          <w:lang w:val="ro-MD"/>
        </w:rPr>
        <w:t xml:space="preserve">Biroului Național de Statistică </w:t>
      </w:r>
      <w:r w:rsidRPr="003E123B">
        <w:rPr>
          <w:b/>
          <w:sz w:val="28"/>
          <w:szCs w:val="28"/>
          <w:lang w:val="ro-MD"/>
        </w:rPr>
        <w:t>„</w:t>
      </w:r>
      <w:r w:rsidR="003E123B">
        <w:rPr>
          <w:b/>
          <w:sz w:val="28"/>
          <w:szCs w:val="28"/>
          <w:lang w:val="ro-MD"/>
        </w:rPr>
        <w:t>Pe</w:t>
      </w:r>
      <w:r w:rsidR="003E123B" w:rsidRPr="003E123B">
        <w:rPr>
          <w:b/>
          <w:sz w:val="28"/>
          <w:szCs w:val="28"/>
          <w:lang w:val="ro-MD"/>
        </w:rPr>
        <w:t xml:space="preserve">ntru modificarea </w:t>
      </w:r>
      <w:r w:rsidR="003E123B">
        <w:rPr>
          <w:b/>
          <w:sz w:val="28"/>
          <w:szCs w:val="28"/>
          <w:lang w:val="ro-MD"/>
        </w:rPr>
        <w:t>O</w:t>
      </w:r>
      <w:r w:rsidR="003E123B" w:rsidRPr="003E123B">
        <w:rPr>
          <w:b/>
          <w:sz w:val="28"/>
          <w:szCs w:val="28"/>
          <w:lang w:val="ro-MD"/>
        </w:rPr>
        <w:t>rdinului nr. 88/106 din 06</w:t>
      </w:r>
      <w:r w:rsidR="0018066F">
        <w:rPr>
          <w:b/>
          <w:sz w:val="28"/>
          <w:szCs w:val="28"/>
          <w:lang w:val="ro-MD"/>
        </w:rPr>
        <w:t xml:space="preserve"> octombrie </w:t>
      </w:r>
      <w:r w:rsidR="003E123B" w:rsidRPr="003E123B">
        <w:rPr>
          <w:b/>
          <w:sz w:val="28"/>
          <w:szCs w:val="28"/>
          <w:lang w:val="ro-MD"/>
        </w:rPr>
        <w:t>2008</w:t>
      </w:r>
      <w:r w:rsidRPr="003E123B">
        <w:rPr>
          <w:b/>
          <w:sz w:val="28"/>
          <w:szCs w:val="28"/>
          <w:lang w:val="ro-MD"/>
        </w:rPr>
        <w:t>”</w:t>
      </w:r>
    </w:p>
    <w:p w:rsidR="003E123B" w:rsidRDefault="003E123B" w:rsidP="003E123B">
      <w:pPr>
        <w:rPr>
          <w:b/>
          <w:lang w:val="en-US"/>
        </w:rPr>
      </w:pPr>
    </w:p>
    <w:p w:rsidR="00AE0C65" w:rsidRDefault="00AE0C65" w:rsidP="003E123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o-RO"/>
        </w:rPr>
      </w:pPr>
    </w:p>
    <w:p w:rsidR="00A946FF" w:rsidRPr="00A5374B" w:rsidRDefault="00A946FF" w:rsidP="003E123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o-RO"/>
        </w:rPr>
      </w:pPr>
    </w:p>
    <w:p w:rsidR="003E123B" w:rsidRPr="00A5374B" w:rsidRDefault="005A04EC" w:rsidP="00A5374B">
      <w:pPr>
        <w:pStyle w:val="cb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  <w:lang w:val="ro-MD"/>
        </w:rPr>
      </w:pPr>
      <w:r w:rsidRPr="00A5374B">
        <w:rPr>
          <w:sz w:val="28"/>
          <w:szCs w:val="28"/>
          <w:lang w:val="ro-RO"/>
        </w:rPr>
        <w:t xml:space="preserve">Necesitatea elaborării </w:t>
      </w:r>
      <w:r w:rsidR="00BB2538" w:rsidRPr="00A5374B">
        <w:rPr>
          <w:sz w:val="28"/>
          <w:szCs w:val="28"/>
          <w:lang w:val="ro-RO"/>
        </w:rPr>
        <w:t>ordin</w:t>
      </w:r>
      <w:r w:rsidR="00360609" w:rsidRPr="00A5374B">
        <w:rPr>
          <w:sz w:val="28"/>
          <w:szCs w:val="28"/>
          <w:lang w:val="ro-RO"/>
        </w:rPr>
        <w:t>ului</w:t>
      </w:r>
      <w:r w:rsidR="00BB2538" w:rsidRPr="00A5374B">
        <w:rPr>
          <w:sz w:val="28"/>
          <w:szCs w:val="28"/>
          <w:lang w:val="ro-RO"/>
        </w:rPr>
        <w:t xml:space="preserve"> </w:t>
      </w:r>
      <w:r w:rsidR="003E123B" w:rsidRPr="00A5374B">
        <w:rPr>
          <w:spacing w:val="-2"/>
          <w:sz w:val="28"/>
          <w:szCs w:val="28"/>
          <w:lang w:val="ro-MD"/>
        </w:rPr>
        <w:t xml:space="preserve">comun al Ministerului </w:t>
      </w:r>
      <w:proofErr w:type="spellStart"/>
      <w:r w:rsidR="003E123B" w:rsidRPr="00A5374B">
        <w:rPr>
          <w:spacing w:val="-2"/>
          <w:sz w:val="28"/>
          <w:szCs w:val="28"/>
          <w:lang w:val="ro-MD"/>
        </w:rPr>
        <w:t>Finanţelor</w:t>
      </w:r>
      <w:proofErr w:type="spellEnd"/>
      <w:r w:rsidR="003E123B" w:rsidRPr="00A5374B">
        <w:rPr>
          <w:sz w:val="28"/>
          <w:szCs w:val="28"/>
          <w:lang w:val="ro-MD"/>
        </w:rPr>
        <w:t xml:space="preserve"> și Biroului Național de Statistică „Pentru modificarea Ordinului nr. 88/106 din 06</w:t>
      </w:r>
      <w:r w:rsidR="0018066F" w:rsidRPr="00A5374B">
        <w:rPr>
          <w:sz w:val="28"/>
          <w:szCs w:val="28"/>
          <w:lang w:val="ro-MD"/>
        </w:rPr>
        <w:t xml:space="preserve"> octombrie </w:t>
      </w:r>
      <w:r w:rsidR="003E123B" w:rsidRPr="00A5374B">
        <w:rPr>
          <w:sz w:val="28"/>
          <w:szCs w:val="28"/>
          <w:lang w:val="ro-MD"/>
        </w:rPr>
        <w:t xml:space="preserve">2008” este generată de  modificarea </w:t>
      </w:r>
      <w:proofErr w:type="spellStart"/>
      <w:r w:rsidR="003E123B" w:rsidRPr="00A5374B">
        <w:rPr>
          <w:sz w:val="28"/>
          <w:szCs w:val="28"/>
          <w:lang w:val="ro-RO"/>
        </w:rPr>
        <w:t>Hotărîri</w:t>
      </w:r>
      <w:r w:rsidR="00024CE7">
        <w:rPr>
          <w:sz w:val="28"/>
          <w:szCs w:val="28"/>
          <w:lang w:val="ro-RO"/>
        </w:rPr>
        <w:t>i</w:t>
      </w:r>
      <w:proofErr w:type="spellEnd"/>
      <w:r w:rsidR="00024CE7">
        <w:rPr>
          <w:sz w:val="28"/>
          <w:szCs w:val="28"/>
          <w:lang w:val="ro-RO"/>
        </w:rPr>
        <w:t xml:space="preserve"> Guvernului Republicii Moldova </w:t>
      </w:r>
      <w:r w:rsidR="00A946FF" w:rsidRPr="00A5374B">
        <w:rPr>
          <w:bCs/>
          <w:sz w:val="28"/>
          <w:szCs w:val="28"/>
          <w:lang w:val="en-US"/>
        </w:rPr>
        <w:t>nr.294 din </w:t>
      </w:r>
      <w:r w:rsidR="003E123B" w:rsidRPr="00A5374B">
        <w:rPr>
          <w:bCs/>
          <w:sz w:val="28"/>
          <w:szCs w:val="28"/>
          <w:lang w:val="en-US"/>
        </w:rPr>
        <w:t>17.03.98</w:t>
      </w:r>
      <w:r w:rsidR="00594999" w:rsidRPr="00594999">
        <w:rPr>
          <w:bCs/>
          <w:sz w:val="28"/>
          <w:szCs w:val="28"/>
          <w:lang w:val="en-US"/>
        </w:rPr>
        <w:t xml:space="preserve"> </w:t>
      </w:r>
      <w:r w:rsidR="00A946FF" w:rsidRPr="00A5374B">
        <w:rPr>
          <w:bCs/>
          <w:sz w:val="28"/>
          <w:szCs w:val="28"/>
          <w:lang w:val="en-US"/>
        </w:rPr>
        <w:t>”C</w:t>
      </w:r>
      <w:r w:rsidR="003E123B" w:rsidRPr="00A5374B">
        <w:rPr>
          <w:bCs/>
          <w:sz w:val="28"/>
          <w:szCs w:val="28"/>
          <w:lang w:val="en-US"/>
        </w:rPr>
        <w:t xml:space="preserve">u </w:t>
      </w:r>
      <w:proofErr w:type="spellStart"/>
      <w:r w:rsidR="003E123B" w:rsidRPr="00A5374B">
        <w:rPr>
          <w:bCs/>
          <w:sz w:val="28"/>
          <w:szCs w:val="28"/>
          <w:lang w:val="en-US"/>
        </w:rPr>
        <w:t>privire</w:t>
      </w:r>
      <w:proofErr w:type="spellEnd"/>
      <w:r w:rsidR="003E123B" w:rsidRPr="00A5374B">
        <w:rPr>
          <w:bCs/>
          <w:sz w:val="28"/>
          <w:szCs w:val="28"/>
          <w:lang w:val="en-US"/>
        </w:rPr>
        <w:t xml:space="preserve"> la </w:t>
      </w:r>
      <w:proofErr w:type="spellStart"/>
      <w:r w:rsidR="003E123B" w:rsidRPr="00A5374B">
        <w:rPr>
          <w:bCs/>
          <w:sz w:val="28"/>
          <w:szCs w:val="28"/>
          <w:lang w:val="en-US"/>
        </w:rPr>
        <w:t>executarea</w:t>
      </w:r>
      <w:proofErr w:type="spellEnd"/>
      <w:r w:rsidR="003E123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3E123B" w:rsidRPr="00A5374B">
        <w:rPr>
          <w:bCs/>
          <w:sz w:val="28"/>
          <w:szCs w:val="28"/>
          <w:lang w:val="en-US"/>
        </w:rPr>
        <w:t>Decretului</w:t>
      </w:r>
      <w:proofErr w:type="spellEnd"/>
      <w:r w:rsidR="003E123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3E123B" w:rsidRPr="00A5374B">
        <w:rPr>
          <w:bCs/>
          <w:sz w:val="28"/>
          <w:szCs w:val="28"/>
          <w:lang w:val="en-US"/>
        </w:rPr>
        <w:t>Preşedintelui</w:t>
      </w:r>
      <w:proofErr w:type="spellEnd"/>
      <w:r w:rsidR="003E123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3E123B" w:rsidRPr="00A5374B">
        <w:rPr>
          <w:bCs/>
          <w:sz w:val="28"/>
          <w:szCs w:val="28"/>
          <w:lang w:val="en-US"/>
        </w:rPr>
        <w:t>Republicii</w:t>
      </w:r>
      <w:proofErr w:type="spellEnd"/>
      <w:r w:rsidR="003E123B" w:rsidRPr="00A5374B">
        <w:rPr>
          <w:bCs/>
          <w:sz w:val="28"/>
          <w:szCs w:val="28"/>
          <w:lang w:val="en-US"/>
        </w:rPr>
        <w:t xml:space="preserve"> Moldova nr.406-II din 23 </w:t>
      </w:r>
      <w:proofErr w:type="spellStart"/>
      <w:r w:rsidR="003E123B" w:rsidRPr="00A5374B">
        <w:rPr>
          <w:bCs/>
          <w:sz w:val="28"/>
          <w:szCs w:val="28"/>
          <w:lang w:val="en-US"/>
        </w:rPr>
        <w:t>decembrie</w:t>
      </w:r>
      <w:proofErr w:type="spellEnd"/>
      <w:r w:rsidR="003E123B" w:rsidRPr="00A5374B">
        <w:rPr>
          <w:bCs/>
          <w:sz w:val="28"/>
          <w:szCs w:val="28"/>
          <w:lang w:val="en-US"/>
        </w:rPr>
        <w:t xml:space="preserve"> 1997</w:t>
      </w:r>
      <w:r w:rsidR="00A946FF" w:rsidRPr="00A5374B">
        <w:rPr>
          <w:bCs/>
          <w:sz w:val="28"/>
          <w:szCs w:val="28"/>
          <w:lang w:val="en-US"/>
        </w:rPr>
        <w:t>”</w:t>
      </w:r>
      <w:r w:rsidR="00A5374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A5374B" w:rsidRPr="00A5374B">
        <w:rPr>
          <w:bCs/>
          <w:sz w:val="28"/>
          <w:szCs w:val="28"/>
          <w:lang w:val="en-US"/>
        </w:rPr>
        <w:t>prin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A5374B" w:rsidRPr="00A5374B">
        <w:rPr>
          <w:bCs/>
          <w:sz w:val="28"/>
          <w:szCs w:val="28"/>
          <w:lang w:val="en-US"/>
        </w:rPr>
        <w:t>Hotărîrea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A5374B" w:rsidRPr="00A5374B">
        <w:rPr>
          <w:bCs/>
          <w:sz w:val="28"/>
          <w:szCs w:val="28"/>
          <w:lang w:val="en-US"/>
        </w:rPr>
        <w:t>Guvernului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</w:t>
      </w:r>
      <w:r w:rsidR="00024CE7" w:rsidRPr="00A5374B">
        <w:rPr>
          <w:bCs/>
          <w:sz w:val="28"/>
          <w:szCs w:val="28"/>
          <w:lang w:val="en-US"/>
        </w:rPr>
        <w:t>nr.</w:t>
      </w:r>
      <w:r w:rsidR="00A5374B" w:rsidRPr="00A5374B">
        <w:rPr>
          <w:bCs/>
          <w:sz w:val="28"/>
          <w:szCs w:val="28"/>
          <w:lang w:val="en-US"/>
        </w:rPr>
        <w:t xml:space="preserve">543 </w:t>
      </w:r>
      <w:r w:rsidR="00594999">
        <w:rPr>
          <w:bCs/>
          <w:sz w:val="28"/>
          <w:szCs w:val="28"/>
          <w:lang w:val="en-US"/>
        </w:rPr>
        <w:t>din 12.06.2018  ”C</w:t>
      </w:r>
      <w:r w:rsidR="00A5374B" w:rsidRPr="00A5374B">
        <w:rPr>
          <w:bCs/>
          <w:sz w:val="28"/>
          <w:szCs w:val="28"/>
          <w:lang w:val="en-US"/>
        </w:rPr>
        <w:t xml:space="preserve">u </w:t>
      </w:r>
      <w:proofErr w:type="spellStart"/>
      <w:r w:rsidR="00A5374B" w:rsidRPr="00A5374B">
        <w:rPr>
          <w:bCs/>
          <w:sz w:val="28"/>
          <w:szCs w:val="28"/>
          <w:lang w:val="en-US"/>
        </w:rPr>
        <w:t>privire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la </w:t>
      </w:r>
      <w:proofErr w:type="spellStart"/>
      <w:r w:rsidR="00A5374B" w:rsidRPr="00A5374B">
        <w:rPr>
          <w:bCs/>
          <w:sz w:val="28"/>
          <w:szCs w:val="28"/>
          <w:lang w:val="en-US"/>
        </w:rPr>
        <w:t>modificarea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A5374B" w:rsidRPr="00A5374B">
        <w:rPr>
          <w:bCs/>
          <w:sz w:val="28"/>
          <w:szCs w:val="28"/>
          <w:lang w:val="en-US"/>
        </w:rPr>
        <w:t>şi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A5374B" w:rsidRPr="00A5374B">
        <w:rPr>
          <w:bCs/>
          <w:sz w:val="28"/>
          <w:szCs w:val="28"/>
          <w:lang w:val="en-US"/>
        </w:rPr>
        <w:t>completarea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A5374B" w:rsidRPr="00A5374B">
        <w:rPr>
          <w:bCs/>
          <w:sz w:val="28"/>
          <w:szCs w:val="28"/>
          <w:lang w:val="en-US"/>
        </w:rPr>
        <w:t>Hotărîrii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A5374B" w:rsidRPr="00A5374B">
        <w:rPr>
          <w:bCs/>
          <w:sz w:val="28"/>
          <w:szCs w:val="28"/>
          <w:lang w:val="en-US"/>
        </w:rPr>
        <w:t>Guvernului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 </w:t>
      </w:r>
      <w:proofErr w:type="spellStart"/>
      <w:r w:rsidR="00A5374B" w:rsidRPr="00A5374B">
        <w:rPr>
          <w:bCs/>
          <w:sz w:val="28"/>
          <w:szCs w:val="28"/>
          <w:lang w:val="en-US"/>
        </w:rPr>
        <w:t>nr</w:t>
      </w:r>
      <w:proofErr w:type="spellEnd"/>
      <w:r w:rsidR="00A5374B" w:rsidRPr="00A5374B">
        <w:rPr>
          <w:bCs/>
          <w:sz w:val="28"/>
          <w:szCs w:val="28"/>
          <w:lang w:val="en-US"/>
        </w:rPr>
        <w:t xml:space="preserve">. 294 </w:t>
      </w:r>
      <w:r w:rsidR="00A5374B" w:rsidRPr="00A5374B">
        <w:rPr>
          <w:bCs/>
          <w:sz w:val="28"/>
          <w:szCs w:val="28"/>
          <w:lang w:val="ro-MD"/>
        </w:rPr>
        <w:t>din 17 martie 1998”.</w:t>
      </w:r>
    </w:p>
    <w:p w:rsidR="00A946FF" w:rsidRPr="00A5374B" w:rsidRDefault="00A946FF" w:rsidP="00A946FF">
      <w:pPr>
        <w:spacing w:line="360" w:lineRule="auto"/>
        <w:ind w:firstLine="360"/>
        <w:jc w:val="both"/>
        <w:rPr>
          <w:bCs/>
          <w:sz w:val="28"/>
          <w:szCs w:val="28"/>
          <w:lang w:val="ro-MD"/>
        </w:rPr>
      </w:pPr>
      <w:r w:rsidRPr="00A5374B">
        <w:rPr>
          <w:bCs/>
          <w:sz w:val="28"/>
          <w:szCs w:val="28"/>
          <w:lang w:val="ro-MD"/>
        </w:rPr>
        <w:t xml:space="preserve">Modificările </w:t>
      </w:r>
      <w:proofErr w:type="spellStart"/>
      <w:r w:rsidRPr="00A5374B">
        <w:rPr>
          <w:bCs/>
          <w:sz w:val="28"/>
          <w:szCs w:val="28"/>
          <w:lang w:val="ro-MD"/>
        </w:rPr>
        <w:t>şi</w:t>
      </w:r>
      <w:proofErr w:type="spellEnd"/>
      <w:r w:rsidRPr="00A5374B">
        <w:rPr>
          <w:bCs/>
          <w:sz w:val="28"/>
          <w:szCs w:val="28"/>
          <w:lang w:val="ro-MD"/>
        </w:rPr>
        <w:t xml:space="preserve"> completările </w:t>
      </w:r>
      <w:r w:rsidRPr="00A5374B">
        <w:rPr>
          <w:sz w:val="28"/>
          <w:szCs w:val="28"/>
          <w:lang w:val="ro-MD"/>
        </w:rPr>
        <w:t xml:space="preserve">propuse în prezentul ordin </w:t>
      </w:r>
      <w:r w:rsidRPr="00A5374B">
        <w:rPr>
          <w:bCs/>
          <w:sz w:val="28"/>
          <w:szCs w:val="28"/>
          <w:lang w:val="ro-MD"/>
        </w:rPr>
        <w:t xml:space="preserve">vor ajusta formularul tipizat “Actul de </w:t>
      </w:r>
      <w:proofErr w:type="spellStart"/>
      <w:r w:rsidRPr="00A5374B">
        <w:rPr>
          <w:bCs/>
          <w:sz w:val="28"/>
          <w:szCs w:val="28"/>
          <w:lang w:val="ro-MD"/>
        </w:rPr>
        <w:t>achizi</w:t>
      </w:r>
      <w:bookmarkStart w:id="0" w:name="_GoBack"/>
      <w:bookmarkEnd w:id="0"/>
      <w:r w:rsidRPr="00A5374B">
        <w:rPr>
          <w:bCs/>
          <w:sz w:val="28"/>
          <w:szCs w:val="28"/>
          <w:lang w:val="ro-MD"/>
        </w:rPr>
        <w:t>ţie</w:t>
      </w:r>
      <w:proofErr w:type="spellEnd"/>
      <w:r w:rsidRPr="00A5374B">
        <w:rPr>
          <w:bCs/>
          <w:sz w:val="28"/>
          <w:szCs w:val="28"/>
          <w:lang w:val="ro-MD"/>
        </w:rPr>
        <w:t xml:space="preserve"> a serviciilor de </w:t>
      </w:r>
      <w:proofErr w:type="spellStart"/>
      <w:r w:rsidRPr="00A5374B">
        <w:rPr>
          <w:bCs/>
          <w:sz w:val="28"/>
          <w:szCs w:val="28"/>
          <w:lang w:val="ro-MD"/>
        </w:rPr>
        <w:t>locaţiune</w:t>
      </w:r>
      <w:proofErr w:type="spellEnd"/>
      <w:r w:rsidRPr="00A5374B">
        <w:rPr>
          <w:bCs/>
          <w:sz w:val="28"/>
          <w:szCs w:val="28"/>
          <w:lang w:val="ro-MD"/>
        </w:rPr>
        <w:t xml:space="preserve"> </w:t>
      </w:r>
      <w:proofErr w:type="spellStart"/>
      <w:r w:rsidRPr="00A5374B">
        <w:rPr>
          <w:bCs/>
          <w:sz w:val="28"/>
          <w:szCs w:val="28"/>
          <w:lang w:val="ro-MD"/>
        </w:rPr>
        <w:t>şi</w:t>
      </w:r>
      <w:proofErr w:type="spellEnd"/>
      <w:r w:rsidRPr="00A5374B">
        <w:rPr>
          <w:bCs/>
          <w:sz w:val="28"/>
          <w:szCs w:val="28"/>
          <w:lang w:val="ro-MD"/>
        </w:rPr>
        <w:t xml:space="preserve"> a cheltuielilor aferente” și Instrucțiunea privind completarea acestuia </w:t>
      </w:r>
      <w:r w:rsidR="00A5374B" w:rsidRPr="00A5374B">
        <w:rPr>
          <w:bCs/>
          <w:sz w:val="28"/>
          <w:szCs w:val="28"/>
          <w:lang w:val="ro-MD"/>
        </w:rPr>
        <w:t xml:space="preserve">la prevederile </w:t>
      </w:r>
      <w:proofErr w:type="spellStart"/>
      <w:r w:rsidR="00A5374B" w:rsidRPr="00A5374B">
        <w:rPr>
          <w:bCs/>
          <w:sz w:val="28"/>
          <w:szCs w:val="28"/>
          <w:lang w:val="ro-MD"/>
        </w:rPr>
        <w:t>hotărîrii</w:t>
      </w:r>
      <w:proofErr w:type="spellEnd"/>
      <w:r w:rsidR="00A5374B" w:rsidRPr="00A5374B">
        <w:rPr>
          <w:bCs/>
          <w:sz w:val="28"/>
          <w:szCs w:val="28"/>
          <w:lang w:val="ro-MD"/>
        </w:rPr>
        <w:t xml:space="preserve"> menționate</w:t>
      </w:r>
      <w:r w:rsidRPr="00A5374B">
        <w:rPr>
          <w:bCs/>
          <w:sz w:val="28"/>
          <w:szCs w:val="28"/>
          <w:lang w:val="ro-MD"/>
        </w:rPr>
        <w:t>.</w:t>
      </w:r>
    </w:p>
    <w:p w:rsidR="00A5374B" w:rsidRPr="00A5374B" w:rsidRDefault="00A5374B" w:rsidP="00A946FF">
      <w:pPr>
        <w:spacing w:line="360" w:lineRule="auto"/>
        <w:ind w:firstLine="360"/>
        <w:jc w:val="both"/>
        <w:rPr>
          <w:bCs/>
          <w:sz w:val="28"/>
          <w:szCs w:val="28"/>
          <w:lang w:val="ro-MD"/>
        </w:rPr>
      </w:pPr>
      <w:r w:rsidRPr="00A5374B">
        <w:rPr>
          <w:bCs/>
          <w:sz w:val="28"/>
          <w:szCs w:val="28"/>
          <w:lang w:val="ro-MD"/>
        </w:rPr>
        <w:t>Astfel, acest document primar cu regim special va putea fi utilizat inclusiv în cazul achizițiilor serviciilor de arendă</w:t>
      </w:r>
      <w:r w:rsidR="000F2596">
        <w:rPr>
          <w:bCs/>
          <w:sz w:val="28"/>
          <w:szCs w:val="28"/>
          <w:lang w:val="ro-MD"/>
        </w:rPr>
        <w:t xml:space="preserve"> a terenurilor agricole</w:t>
      </w:r>
      <w:r w:rsidRPr="00A5374B">
        <w:rPr>
          <w:bCs/>
          <w:sz w:val="28"/>
          <w:szCs w:val="28"/>
          <w:lang w:val="ro-MD"/>
        </w:rPr>
        <w:t xml:space="preserve"> de la persoanele fizice cetățeni.</w:t>
      </w:r>
      <w:r>
        <w:rPr>
          <w:bCs/>
          <w:sz w:val="28"/>
          <w:szCs w:val="28"/>
          <w:lang w:val="ro-MD"/>
        </w:rPr>
        <w:t xml:space="preserve"> </w:t>
      </w:r>
    </w:p>
    <w:p w:rsidR="00A946FF" w:rsidRDefault="00A946FF" w:rsidP="00A946FF">
      <w:pPr>
        <w:spacing w:line="360" w:lineRule="auto"/>
        <w:ind w:firstLine="360"/>
        <w:jc w:val="both"/>
        <w:rPr>
          <w:bCs/>
          <w:sz w:val="28"/>
          <w:szCs w:val="28"/>
          <w:lang w:val="en-US"/>
        </w:rPr>
      </w:pPr>
    </w:p>
    <w:p w:rsidR="00A946FF" w:rsidRDefault="00A946FF" w:rsidP="00A946FF">
      <w:pPr>
        <w:spacing w:line="360" w:lineRule="auto"/>
        <w:ind w:firstLine="360"/>
        <w:jc w:val="both"/>
        <w:rPr>
          <w:bCs/>
          <w:sz w:val="28"/>
          <w:szCs w:val="28"/>
          <w:lang w:val="en-US"/>
        </w:rPr>
      </w:pPr>
    </w:p>
    <w:p w:rsidR="00A946FF" w:rsidRDefault="00A946FF" w:rsidP="00A946FF">
      <w:pPr>
        <w:spacing w:line="360" w:lineRule="auto"/>
        <w:ind w:firstLine="360"/>
        <w:jc w:val="both"/>
        <w:rPr>
          <w:bCs/>
          <w:sz w:val="28"/>
          <w:szCs w:val="28"/>
          <w:lang w:val="en-US"/>
        </w:rPr>
      </w:pPr>
    </w:p>
    <w:p w:rsidR="00A946FF" w:rsidRDefault="00A946FF" w:rsidP="00A946FF">
      <w:pPr>
        <w:spacing w:line="360" w:lineRule="auto"/>
        <w:ind w:firstLine="360"/>
        <w:jc w:val="both"/>
        <w:rPr>
          <w:bCs/>
          <w:sz w:val="28"/>
          <w:szCs w:val="28"/>
          <w:lang w:val="en-US"/>
        </w:rPr>
      </w:pPr>
    </w:p>
    <w:p w:rsidR="00A946FF" w:rsidRPr="003E123B" w:rsidRDefault="00A946FF" w:rsidP="00A946FF">
      <w:pPr>
        <w:spacing w:line="360" w:lineRule="auto"/>
        <w:ind w:firstLine="360"/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Șef</w:t>
      </w:r>
      <w:proofErr w:type="spellEnd"/>
      <w:r>
        <w:rPr>
          <w:b/>
          <w:bCs/>
          <w:sz w:val="28"/>
          <w:szCs w:val="28"/>
          <w:lang w:val="en-US"/>
        </w:rPr>
        <w:t xml:space="preserve"> al </w:t>
      </w:r>
      <w:proofErr w:type="spellStart"/>
      <w:r>
        <w:rPr>
          <w:b/>
          <w:bCs/>
          <w:sz w:val="28"/>
          <w:szCs w:val="28"/>
          <w:lang w:val="en-US"/>
        </w:rPr>
        <w:t>Direcției</w:t>
      </w:r>
      <w:proofErr w:type="spellEnd"/>
      <w:r>
        <w:rPr>
          <w:b/>
          <w:bCs/>
          <w:sz w:val="28"/>
          <w:szCs w:val="28"/>
          <w:lang w:val="en-US"/>
        </w:rPr>
        <w:t xml:space="preserve">                                       Lidia </w:t>
      </w:r>
      <w:proofErr w:type="spellStart"/>
      <w:r>
        <w:rPr>
          <w:b/>
          <w:bCs/>
          <w:sz w:val="28"/>
          <w:szCs w:val="28"/>
          <w:lang w:val="en-US"/>
        </w:rPr>
        <w:t>Foalea</w:t>
      </w:r>
      <w:proofErr w:type="spellEnd"/>
    </w:p>
    <w:p w:rsidR="003E123B" w:rsidRPr="003E123B" w:rsidRDefault="003E123B" w:rsidP="003E123B">
      <w:pPr>
        <w:spacing w:line="360" w:lineRule="auto"/>
        <w:jc w:val="center"/>
        <w:rPr>
          <w:bCs/>
          <w:sz w:val="28"/>
          <w:szCs w:val="28"/>
          <w:lang w:val="en-US"/>
        </w:rPr>
      </w:pPr>
      <w:r w:rsidRPr="003E123B">
        <w:rPr>
          <w:bCs/>
          <w:sz w:val="28"/>
          <w:szCs w:val="28"/>
          <w:lang w:val="en-US"/>
        </w:rPr>
        <w:t> </w:t>
      </w:r>
    </w:p>
    <w:sectPr w:rsidR="003E123B" w:rsidRPr="003E123B" w:rsidSect="005A7EC5">
      <w:pgSz w:w="12240" w:h="15840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EC"/>
    <w:rsid w:val="00024CE7"/>
    <w:rsid w:val="0009412F"/>
    <w:rsid w:val="000C00A7"/>
    <w:rsid w:val="000C160D"/>
    <w:rsid w:val="000F2596"/>
    <w:rsid w:val="00175423"/>
    <w:rsid w:val="0018066F"/>
    <w:rsid w:val="0019024E"/>
    <w:rsid w:val="0022511A"/>
    <w:rsid w:val="002A4654"/>
    <w:rsid w:val="002D7A50"/>
    <w:rsid w:val="0032028C"/>
    <w:rsid w:val="00321793"/>
    <w:rsid w:val="00360609"/>
    <w:rsid w:val="003E123B"/>
    <w:rsid w:val="00423AF3"/>
    <w:rsid w:val="00481969"/>
    <w:rsid w:val="004868D7"/>
    <w:rsid w:val="004B3798"/>
    <w:rsid w:val="00506B66"/>
    <w:rsid w:val="005466C4"/>
    <w:rsid w:val="00594999"/>
    <w:rsid w:val="005A04EC"/>
    <w:rsid w:val="005A5627"/>
    <w:rsid w:val="005A7EC5"/>
    <w:rsid w:val="005D7BFD"/>
    <w:rsid w:val="005E0C1B"/>
    <w:rsid w:val="005F1C66"/>
    <w:rsid w:val="00632F32"/>
    <w:rsid w:val="006719A0"/>
    <w:rsid w:val="00683644"/>
    <w:rsid w:val="00782C81"/>
    <w:rsid w:val="007A0A6C"/>
    <w:rsid w:val="007D6426"/>
    <w:rsid w:val="00872F61"/>
    <w:rsid w:val="008B339E"/>
    <w:rsid w:val="008C10A9"/>
    <w:rsid w:val="009D2523"/>
    <w:rsid w:val="009F3951"/>
    <w:rsid w:val="00A01BA4"/>
    <w:rsid w:val="00A52DCB"/>
    <w:rsid w:val="00A5374B"/>
    <w:rsid w:val="00A60D34"/>
    <w:rsid w:val="00A946FF"/>
    <w:rsid w:val="00A961F9"/>
    <w:rsid w:val="00AE0C65"/>
    <w:rsid w:val="00B87E16"/>
    <w:rsid w:val="00BB2538"/>
    <w:rsid w:val="00BC37B1"/>
    <w:rsid w:val="00BE1F78"/>
    <w:rsid w:val="00C812FC"/>
    <w:rsid w:val="00CD0099"/>
    <w:rsid w:val="00CD591B"/>
    <w:rsid w:val="00D01E5D"/>
    <w:rsid w:val="00D031EA"/>
    <w:rsid w:val="00D276FC"/>
    <w:rsid w:val="00D45FD2"/>
    <w:rsid w:val="00DD3137"/>
    <w:rsid w:val="00DD40E4"/>
    <w:rsid w:val="00EE124A"/>
    <w:rsid w:val="00FD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2289"/>
  <w15:docId w15:val="{8892163D-CB54-4144-9F6E-91F118A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4EC"/>
    <w:pPr>
      <w:ind w:firstLine="567"/>
      <w:jc w:val="both"/>
    </w:pPr>
    <w:rPr>
      <w:lang w:val="en-US" w:eastAsia="en-US"/>
    </w:rPr>
  </w:style>
  <w:style w:type="paragraph" w:customStyle="1" w:styleId="tt">
    <w:name w:val="tt"/>
    <w:basedOn w:val="a"/>
    <w:rsid w:val="003E123B"/>
    <w:pPr>
      <w:spacing w:before="100" w:beforeAutospacing="1" w:after="100" w:afterAutospacing="1"/>
    </w:pPr>
  </w:style>
  <w:style w:type="paragraph" w:customStyle="1" w:styleId="cb">
    <w:name w:val="cb"/>
    <w:basedOn w:val="a"/>
    <w:rsid w:val="00A5374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F25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59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mtrifan</dc:creator>
  <cp:keywords/>
  <dc:description/>
  <cp:lastModifiedBy>Ala Vizir</cp:lastModifiedBy>
  <cp:revision>8</cp:revision>
  <cp:lastPrinted>2018-07-10T11:39:00Z</cp:lastPrinted>
  <dcterms:created xsi:type="dcterms:W3CDTF">2018-07-04T11:21:00Z</dcterms:created>
  <dcterms:modified xsi:type="dcterms:W3CDTF">2018-07-10T11:39:00Z</dcterms:modified>
</cp:coreProperties>
</file>