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AA73C4">
        <w:rPr>
          <w:rFonts w:ascii="Times New Roman" w:hAnsi="Times New Roman"/>
          <w:b/>
          <w:sz w:val="26"/>
          <w:szCs w:val="26"/>
          <w:lang w:val="ro-MO"/>
        </w:rPr>
        <w:t>NOTĂ INFORMATIVĂ</w:t>
      </w:r>
    </w:p>
    <w:p w:rsidR="00766668" w:rsidRDefault="005B6A94" w:rsidP="000C0AE3">
      <w:pPr>
        <w:spacing w:after="0"/>
        <w:mirrorIndents/>
        <w:jc w:val="center"/>
        <w:rPr>
          <w:rFonts w:ascii="Times New Roman" w:hAnsi="Times New Roman"/>
          <w:b/>
          <w:i/>
          <w:sz w:val="28"/>
          <w:szCs w:val="28"/>
          <w:lang w:val="ro-MO"/>
        </w:rPr>
      </w:pPr>
      <w:r w:rsidRPr="00BB4517">
        <w:rPr>
          <w:rFonts w:ascii="Times New Roman" w:hAnsi="Times New Roman"/>
          <w:b/>
          <w:i/>
          <w:sz w:val="28"/>
          <w:szCs w:val="28"/>
          <w:lang w:val="ro-MO"/>
        </w:rPr>
        <w:t xml:space="preserve">la proiectul hotărârii Guvernului „Cu privire la </w:t>
      </w:r>
      <w:r w:rsidR="000C0AE3">
        <w:rPr>
          <w:rFonts w:ascii="Times New Roman" w:hAnsi="Times New Roman"/>
          <w:b/>
          <w:i/>
          <w:sz w:val="28"/>
          <w:szCs w:val="28"/>
          <w:lang w:val="ro-MO"/>
        </w:rPr>
        <w:t xml:space="preserve">transmiterea </w:t>
      </w:r>
      <w:r w:rsidR="00766668">
        <w:rPr>
          <w:rFonts w:ascii="Times New Roman" w:hAnsi="Times New Roman"/>
          <w:b/>
          <w:i/>
          <w:sz w:val="28"/>
          <w:szCs w:val="28"/>
          <w:lang w:val="ro-MO"/>
        </w:rPr>
        <w:t xml:space="preserve">unei </w:t>
      </w:r>
    </w:p>
    <w:p w:rsidR="00BB4517" w:rsidRPr="00BB4517" w:rsidRDefault="00766668" w:rsidP="000C0AE3">
      <w:pPr>
        <w:spacing w:after="0"/>
        <w:mirrorIndents/>
        <w:jc w:val="center"/>
        <w:rPr>
          <w:rFonts w:ascii="Times New Roman" w:hAnsi="Times New Roman"/>
          <w:b/>
          <w:i/>
          <w:sz w:val="28"/>
          <w:szCs w:val="28"/>
          <w:lang w:val="ro-MO"/>
        </w:rPr>
      </w:pPr>
      <w:r>
        <w:rPr>
          <w:rFonts w:ascii="Times New Roman" w:hAnsi="Times New Roman"/>
          <w:b/>
          <w:i/>
          <w:sz w:val="28"/>
          <w:szCs w:val="28"/>
          <w:lang w:val="ro-MO"/>
        </w:rPr>
        <w:t>întreprinderi de stat</w:t>
      </w:r>
      <w:r w:rsidR="00BB4517" w:rsidRPr="00BB4517">
        <w:rPr>
          <w:rFonts w:ascii="Times New Roman" w:hAnsi="Times New Roman"/>
          <w:b/>
          <w:i/>
          <w:sz w:val="28"/>
          <w:szCs w:val="28"/>
          <w:lang w:val="ro-MO"/>
        </w:rPr>
        <w:t>”</w:t>
      </w:r>
    </w:p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5B6A94" w:rsidRPr="00766668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766668" w:rsidTr="002C3455">
        <w:tc>
          <w:tcPr>
            <w:tcW w:w="9360" w:type="dxa"/>
            <w:shd w:val="clear" w:color="auto" w:fill="auto"/>
          </w:tcPr>
          <w:p w:rsidR="005B6A94" w:rsidRPr="00036DDF" w:rsidRDefault="005B6A9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Reforma administrației publice este un obiectiv prioritar asumat de Guvern în Programul de activitate pe anii 2016-2018.</w:t>
            </w:r>
          </w:p>
          <w:p w:rsidR="00F066F5" w:rsidRDefault="0067305B" w:rsidP="00007F63">
            <w:pPr>
              <w:spacing w:after="0"/>
              <w:ind w:firstLine="549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007F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Proiectul </w:t>
            </w:r>
            <w:r w:rsidR="00ED1B43" w:rsidRPr="00007F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de </w:t>
            </w:r>
            <w:proofErr w:type="spellStart"/>
            <w:r w:rsidR="00ED1B43" w:rsidRPr="00007F63">
              <w:rPr>
                <w:rFonts w:ascii="Times New Roman" w:hAnsi="Times New Roman"/>
                <w:sz w:val="26"/>
                <w:szCs w:val="26"/>
                <w:lang w:val="ro-MO"/>
              </w:rPr>
              <w:t>hotărîre</w:t>
            </w:r>
            <w:proofErr w:type="spellEnd"/>
            <w:r w:rsidR="00ED1B43" w:rsidRPr="00007F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</w:t>
            </w:r>
            <w:r w:rsidR="0029134B" w:rsidRPr="00007F63">
              <w:rPr>
                <w:rFonts w:ascii="Times New Roman" w:hAnsi="Times New Roman"/>
                <w:sz w:val="26"/>
                <w:szCs w:val="26"/>
                <w:lang w:val="ro-MO"/>
              </w:rPr>
              <w:t>„</w:t>
            </w:r>
            <w:r w:rsidR="00007F63" w:rsidRPr="00007F63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 xml:space="preserve">Cu privire la </w:t>
            </w:r>
            <w:r w:rsidR="007F2793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>transmiterea unor persoane juridice</w:t>
            </w:r>
            <w:r w:rsidR="0029134B" w:rsidRPr="00007F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” </w:t>
            </w:r>
            <w:r w:rsidRPr="00007F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a fost elaborat în contextul implementării Strategiei privind reforma administraţiei publice pentru anii 2016-2020 (aprobate prin Hotărârea Guvernului nr.911/2016) şi a Planului de acţiuni pe anii 2016-2018 pentru implementarea acestei Strategii (aprobat prin Hotărârea Guvernului nr. 1351/2016), în cadrul etapei a doua a restructurării structurale a administraţiei publice centrale de specialitate, care se referă la reconsiderarea rolului </w:t>
            </w:r>
            <w:r w:rsidR="00A16F90" w:rsidRPr="00007F63">
              <w:rPr>
                <w:rFonts w:ascii="Times New Roman" w:hAnsi="Times New Roman"/>
                <w:sz w:val="26"/>
                <w:szCs w:val="26"/>
                <w:lang w:val="ro-MO"/>
              </w:rPr>
              <w:t>structurilor organizaționale</w:t>
            </w:r>
            <w:r w:rsidRPr="00007F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din sfera de competenţă a ministerelor şi altor autorităţi administrative centrale Guvernului, în special a întreprinderilor de stat în care a</w:t>
            </w:r>
            <w:r w:rsidR="0084318F" w:rsidRPr="00007F63">
              <w:rPr>
                <w:rFonts w:ascii="Times New Roman" w:hAnsi="Times New Roman"/>
                <w:sz w:val="26"/>
                <w:szCs w:val="26"/>
                <w:lang w:val="ro-MO"/>
              </w:rPr>
              <w:t>ceştia au calitatea de fondator</w:t>
            </w:r>
            <w:r w:rsidR="0084318F" w:rsidRPr="00E059A4">
              <w:rPr>
                <w:rFonts w:ascii="Times New Roman" w:hAnsi="Times New Roman"/>
                <w:sz w:val="26"/>
                <w:szCs w:val="26"/>
                <w:lang w:val="ro-MO"/>
              </w:rPr>
              <w:t>.</w:t>
            </w:r>
          </w:p>
          <w:p w:rsidR="001854BE" w:rsidRPr="00403080" w:rsidRDefault="00EA219F" w:rsidP="00DE38F1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403080">
              <w:rPr>
                <w:sz w:val="26"/>
                <w:szCs w:val="26"/>
                <w:lang w:val="ro-RO"/>
              </w:rPr>
              <w:t>Astfel, p</w:t>
            </w:r>
            <w:r w:rsidR="001854BE" w:rsidRPr="00403080">
              <w:rPr>
                <w:sz w:val="26"/>
                <w:szCs w:val="26"/>
                <w:lang w:val="ro-RO"/>
              </w:rPr>
              <w:t xml:space="preserve">entru a asigura </w:t>
            </w:r>
            <w:r w:rsidR="001854BE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gestionarea </w:t>
            </w:r>
            <w:r w:rsidR="00A346E6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eficientă </w:t>
            </w:r>
            <w:r w:rsidR="00ED2CA3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>a proprietății publice</w:t>
            </w:r>
            <w:r w:rsidR="00A346E6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>, s-</w:t>
            </w:r>
            <w:r w:rsidR="00212EE0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>a</w:t>
            </w:r>
            <w:r w:rsidR="00A346E6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decis </w:t>
            </w:r>
            <w:r w:rsidR="00CD07AC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>transmiterea</w:t>
            </w:r>
            <w:r w:rsidR="00212EE0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r w:rsidR="007745BD" w:rsidRPr="00403080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="00CD07AC" w:rsidRPr="00403080">
              <w:rPr>
                <w:color w:val="000000"/>
                <w:sz w:val="26"/>
                <w:szCs w:val="26"/>
                <w:lang w:val="ro-MO"/>
              </w:rPr>
              <w:t>Întreprinde</w:t>
            </w:r>
            <w:r w:rsidR="00403080">
              <w:rPr>
                <w:color w:val="000000"/>
                <w:sz w:val="26"/>
                <w:szCs w:val="26"/>
                <w:lang w:val="ro-MO"/>
              </w:rPr>
              <w:t>rii de Stat Editura “Universul”</w:t>
            </w:r>
            <w:r w:rsidR="00651177" w:rsidRPr="00403080">
              <w:rPr>
                <w:color w:val="000000"/>
                <w:sz w:val="26"/>
                <w:szCs w:val="26"/>
                <w:lang w:val="ro-MO"/>
              </w:rPr>
              <w:t>, care fac</w:t>
            </w:r>
            <w:r w:rsidR="00766668">
              <w:rPr>
                <w:color w:val="000000"/>
                <w:sz w:val="26"/>
                <w:szCs w:val="26"/>
                <w:lang w:val="ro-MO"/>
              </w:rPr>
              <w:t>e</w:t>
            </w:r>
            <w:r w:rsidR="00651177" w:rsidRPr="00403080">
              <w:rPr>
                <w:color w:val="000000"/>
                <w:sz w:val="26"/>
                <w:szCs w:val="26"/>
                <w:lang w:val="ro-MO"/>
              </w:rPr>
              <w:t xml:space="preserve"> parte din </w:t>
            </w:r>
            <w:r w:rsidR="00651177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>sistemul</w:t>
            </w:r>
            <w:r w:rsidR="00A90D44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admini</w:t>
            </w:r>
            <w:r w:rsidR="00DE38F1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>strativ al Cancelariei de Stat</w:t>
            </w:r>
            <w:r w:rsidR="007F2793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în</w:t>
            </w:r>
            <w:r w:rsidR="00DE38F1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r w:rsidR="002E7CEB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>sfera de competență a Agenției</w:t>
            </w:r>
            <w:r w:rsidR="00DE38F1" w:rsidRPr="00403080">
              <w:rPr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Proprietății Publice.</w:t>
            </w:r>
          </w:p>
          <w:p w:rsidR="001854BE" w:rsidRPr="00F066F5" w:rsidRDefault="001854BE" w:rsidP="0084318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766668" w:rsidTr="002C3455">
        <w:tc>
          <w:tcPr>
            <w:tcW w:w="9360" w:type="dxa"/>
            <w:shd w:val="clear" w:color="auto" w:fill="D9D9D9"/>
          </w:tcPr>
          <w:p w:rsidR="005B6A94" w:rsidRPr="00AA73C4" w:rsidRDefault="007745BD" w:rsidP="007745BD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 și </w:t>
            </w:r>
            <w:r w:rsidR="005B6A94"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evidenţierea elementelor noi </w:t>
            </w:r>
          </w:p>
        </w:tc>
      </w:tr>
      <w:tr w:rsidR="005B6A94" w:rsidRPr="00766668" w:rsidTr="002C3455">
        <w:tc>
          <w:tcPr>
            <w:tcW w:w="9360" w:type="dxa"/>
            <w:shd w:val="clear" w:color="auto" w:fill="auto"/>
          </w:tcPr>
          <w:p w:rsidR="004F4094" w:rsidRDefault="003C51C9" w:rsidP="00A55F3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D56B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În temeiul </w:t>
            </w:r>
            <w:r w:rsidR="00D56B65" w:rsidRPr="00D56B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art.2 alin.(1) din </w:t>
            </w:r>
            <w:r w:rsidR="00D56B65" w:rsidRPr="00D56B6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Legea nr.246 din 23 noiembrie 2017</w:t>
            </w:r>
            <w:r w:rsidR="00D56B65" w:rsidRPr="00D56B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 cu privire la întreprinderea de stat şi întreprinderea municipală, funcţia de fondator al întreprinderii de stat, în numele Guvernului, este exercitată de Agenţia Proprietăţii Publice, subordonată Guvernului.</w:t>
            </w:r>
            <w:r w:rsidR="00A55F3A" w:rsidRPr="00D56B6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</w:p>
          <w:p w:rsidR="00176B0F" w:rsidRDefault="00176B0F" w:rsidP="00A55F3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AF7F2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Potrivit pct.6 din Regulamentul cu privire la organizarea şi funcţionarea Agenţiei Proprietăţii Publice, aprobat prin </w:t>
            </w:r>
            <w:proofErr w:type="spellStart"/>
            <w:r w:rsidR="0088769F" w:rsidRPr="00AF7F2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Hotărîrea</w:t>
            </w:r>
            <w:proofErr w:type="spellEnd"/>
            <w:r w:rsidR="0088769F" w:rsidRPr="00AF7F2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Guvernului nr.902/2017, Agenţia are misiunea de a asigura implementarea politicii statului în domeniile administrării şi </w:t>
            </w:r>
            <w:proofErr w:type="spellStart"/>
            <w:r w:rsidR="0088769F" w:rsidRPr="00AF7F2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deetatizării</w:t>
            </w:r>
            <w:proofErr w:type="spellEnd"/>
            <w:r w:rsidR="0088769F" w:rsidRPr="00AF7F2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proprietăţii publice, precum şi a parteneriatului public-privat, </w:t>
            </w:r>
            <w:proofErr w:type="spellStart"/>
            <w:r w:rsidR="0088769F" w:rsidRPr="00AF7F21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  <w:lang w:val="ro-MO"/>
              </w:rPr>
              <w:t>exercitînd</w:t>
            </w:r>
            <w:proofErr w:type="spellEnd"/>
            <w:r w:rsidR="0088769F" w:rsidRPr="00AF7F21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  <w:lang w:val="ro-MO"/>
              </w:rPr>
              <w:t>, în numele Guvernului</w:t>
            </w:r>
            <w:r w:rsidR="0088769F" w:rsidRPr="00AF7F2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, </w:t>
            </w:r>
            <w:r w:rsidR="0088769F" w:rsidRPr="00AF7F21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val="ro-MO"/>
              </w:rPr>
              <w:t>funcţiile de fondator al întreprinderilor de stat</w:t>
            </w:r>
            <w:r w:rsidR="00AF7F21" w:rsidRPr="00AF7F2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şi de deţinător de acţiuni (părţi sociale) în societăţile comerciale cu capital integral sau majoritar public, în modul stabilit şi în limitele competenţelor atribuite de cadrul normativ.</w:t>
            </w:r>
          </w:p>
          <w:p w:rsidR="00C31864" w:rsidRPr="002206FD" w:rsidRDefault="00C31864" w:rsidP="00A55F3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2206F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Mai mult ca </w:t>
            </w:r>
            <w:proofErr w:type="spellStart"/>
            <w:r w:rsidRPr="002206F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atît</w:t>
            </w:r>
            <w:proofErr w:type="spellEnd"/>
            <w:r w:rsidRPr="002206F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, conform pct.4 din </w:t>
            </w:r>
            <w:proofErr w:type="spellStart"/>
            <w:r w:rsidR="004B3006" w:rsidRPr="002206F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Hotărîrea</w:t>
            </w:r>
            <w:proofErr w:type="spellEnd"/>
            <w:r w:rsidR="004B3006" w:rsidRPr="002206F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Guvernului nr.902/2017,  m</w:t>
            </w:r>
            <w:r w:rsidRPr="002206F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inisterele, alte autorităţi administrative centrale din subordinea Guvernului, precum şi autorităţile administrative din subordinea acestora, în termen de 6 luni de la data intrării în vigoare a prezentei </w:t>
            </w:r>
            <w:proofErr w:type="spellStart"/>
            <w:r w:rsidRPr="002206F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hotărîri</w:t>
            </w:r>
            <w:proofErr w:type="spellEnd"/>
            <w:r w:rsidRPr="002206F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, vor transmite întreprinderile de stat în care exercită funcţia de fondator Agenţiei Proprietăţii Publice, în conformitate cu prevederile Regulamentului cu privire la modul de transmitere a bunurilor proprietate publică, aprobat prin </w:t>
            </w:r>
            <w:proofErr w:type="spellStart"/>
            <w:r w:rsidRPr="002206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Hotărîrea</w:t>
            </w:r>
            <w:proofErr w:type="spellEnd"/>
            <w:r w:rsidRPr="002206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Guvernului nr.901 din 31 decembrie 2015</w:t>
            </w:r>
            <w:r w:rsidRPr="002206F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8C3743" w:rsidRDefault="00E70953" w:rsidP="0062786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În contextul </w:t>
            </w:r>
            <w:r w:rsidR="008351E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executări</w:t>
            </w:r>
            <w:r w:rsidR="00D974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i</w:t>
            </w:r>
            <w:r w:rsidR="008351E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acestor </w:t>
            </w: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prevederi, </w:t>
            </w:r>
            <w:r w:rsidR="008351E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a fost elaborat p</w:t>
            </w:r>
            <w:r w:rsidR="008351E0" w:rsidRPr="00007F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roiectul de </w:t>
            </w:r>
            <w:proofErr w:type="spellStart"/>
            <w:r w:rsidR="008351E0" w:rsidRPr="00007F63">
              <w:rPr>
                <w:rFonts w:ascii="Times New Roman" w:hAnsi="Times New Roman"/>
                <w:sz w:val="26"/>
                <w:szCs w:val="26"/>
                <w:lang w:val="ro-MO"/>
              </w:rPr>
              <w:t>hotărîre</w:t>
            </w:r>
            <w:proofErr w:type="spellEnd"/>
            <w:r w:rsidR="008351E0" w:rsidRPr="00007F6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„</w:t>
            </w:r>
            <w:r w:rsidR="008351E0" w:rsidRPr="00007F63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 xml:space="preserve">Cu privire la </w:t>
            </w:r>
            <w:r w:rsidR="008351E0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>transmiterea un</w:t>
            </w:r>
            <w:r w:rsidR="00766668">
              <w:rPr>
                <w:rFonts w:ascii="Times New Roman" w:hAnsi="Times New Roman"/>
                <w:i/>
                <w:sz w:val="26"/>
                <w:szCs w:val="26"/>
                <w:lang w:val="ro-MO"/>
              </w:rPr>
              <w:t>ei întreprinderi de stat</w:t>
            </w:r>
            <w:r w:rsidR="008351E0" w:rsidRPr="00007F63">
              <w:rPr>
                <w:rFonts w:ascii="Times New Roman" w:hAnsi="Times New Roman"/>
                <w:sz w:val="26"/>
                <w:szCs w:val="26"/>
                <w:lang w:val="ro-MO"/>
              </w:rPr>
              <w:t>”</w:t>
            </w:r>
            <w:r w:rsidR="008351E0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, prin care se </w:t>
            </w:r>
            <w:r w:rsidR="00425F16" w:rsidRPr="00425F16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transmite exercitarea funcției de </w:t>
            </w:r>
            <w:r w:rsidR="00425F16" w:rsidRPr="008F13E8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fondator a </w:t>
            </w:r>
            <w:r w:rsidR="008F13E8" w:rsidRPr="008F13E8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Întreprinderii de Stat Editura “Universul”, </w:t>
            </w:r>
            <w:r w:rsidR="00425F16" w:rsidRPr="008F13E8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de la Cancelaria de Stat la Agenția Proprietății Publice</w:t>
            </w:r>
            <w:r w:rsidR="00926374" w:rsidRPr="008F13E8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  <w:r w:rsidR="0092637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0D0FBA" w:rsidRDefault="00926374" w:rsidP="008F13E8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0B6AD6">
              <w:rPr>
                <w:sz w:val="26"/>
                <w:szCs w:val="26"/>
                <w:lang w:val="ro-MO"/>
              </w:rPr>
              <w:t>Totodată, pct.2</w:t>
            </w:r>
            <w:r w:rsidR="003B1128">
              <w:rPr>
                <w:sz w:val="26"/>
                <w:szCs w:val="26"/>
                <w:lang w:val="ro-MO"/>
              </w:rPr>
              <w:t xml:space="preserve"> și 3</w:t>
            </w:r>
            <w:r w:rsidRPr="000B6AD6">
              <w:rPr>
                <w:sz w:val="26"/>
                <w:szCs w:val="26"/>
                <w:lang w:val="ro-MO"/>
              </w:rPr>
              <w:t xml:space="preserve"> din proiect, prevede</w:t>
            </w:r>
            <w:r w:rsidRPr="000B6AD6">
              <w:rPr>
                <w:color w:val="000000"/>
                <w:sz w:val="26"/>
                <w:szCs w:val="26"/>
                <w:lang w:val="ro-MO"/>
              </w:rPr>
              <w:t xml:space="preserve"> transmiterea, cu titlu gratuit, din administrarea Cancelariei de Stat în administrarea Agenției Proprietății Publice, patrimoniul gestionat de</w:t>
            </w:r>
            <w:r w:rsidR="00CB6903" w:rsidRPr="008F13E8">
              <w:rPr>
                <w:color w:val="000000"/>
                <w:sz w:val="26"/>
                <w:szCs w:val="26"/>
                <w:lang w:val="ro-MO"/>
              </w:rPr>
              <w:t xml:space="preserve"> Întreprinde</w:t>
            </w:r>
            <w:r w:rsidR="00CB6903">
              <w:rPr>
                <w:color w:val="000000"/>
                <w:sz w:val="26"/>
                <w:szCs w:val="26"/>
                <w:lang w:val="ro-MO"/>
              </w:rPr>
              <w:t>rea</w:t>
            </w:r>
            <w:r w:rsidR="00CB6903" w:rsidRPr="008F13E8">
              <w:rPr>
                <w:color w:val="000000"/>
                <w:sz w:val="26"/>
                <w:szCs w:val="26"/>
                <w:lang w:val="ro-MO"/>
              </w:rPr>
              <w:t xml:space="preserve"> de Stat Editura “Universul”</w:t>
            </w:r>
            <w:r w:rsidR="000B6AD6" w:rsidRPr="000B6AD6">
              <w:rPr>
                <w:color w:val="000000"/>
                <w:sz w:val="26"/>
                <w:szCs w:val="26"/>
                <w:lang w:val="ro-MO"/>
              </w:rPr>
              <w:t xml:space="preserve">. </w:t>
            </w:r>
          </w:p>
          <w:p w:rsidR="00274B0D" w:rsidRPr="000D0FBA" w:rsidRDefault="003B1128" w:rsidP="00EA51DA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shd w:val="clear" w:color="auto" w:fill="FFFFFF"/>
                <w:lang w:val="ro-MO"/>
              </w:rPr>
              <w:lastRenderedPageBreak/>
              <w:t xml:space="preserve">Suplimentar, proiectul prevede și modificări </w:t>
            </w:r>
            <w:r w:rsidR="006C019D">
              <w:rPr>
                <w:sz w:val="26"/>
                <w:szCs w:val="26"/>
                <w:shd w:val="clear" w:color="auto" w:fill="FFFFFF"/>
                <w:lang w:val="ro-MO"/>
              </w:rPr>
              <w:t xml:space="preserve">ale </w:t>
            </w:r>
            <w:proofErr w:type="spellStart"/>
            <w:r w:rsidR="006C019D">
              <w:rPr>
                <w:sz w:val="26"/>
                <w:szCs w:val="26"/>
                <w:shd w:val="clear" w:color="auto" w:fill="FFFFFF"/>
                <w:lang w:val="ro-MO"/>
              </w:rPr>
              <w:t>hotărîrilor</w:t>
            </w:r>
            <w:proofErr w:type="spellEnd"/>
            <w:r w:rsidR="006C019D">
              <w:rPr>
                <w:sz w:val="26"/>
                <w:szCs w:val="26"/>
                <w:shd w:val="clear" w:color="auto" w:fill="FFFFFF"/>
                <w:lang w:val="ro-MO"/>
              </w:rPr>
              <w:t xml:space="preserve"> de Guvern care reglementează organizarea și funcționarea Cancelariei de Stat și res</w:t>
            </w:r>
            <w:r w:rsidR="000E08D6">
              <w:rPr>
                <w:sz w:val="26"/>
                <w:szCs w:val="26"/>
                <w:shd w:val="clear" w:color="auto" w:fill="FFFFFF"/>
                <w:lang w:val="ro-MO"/>
              </w:rPr>
              <w:t>pectiv a Agenției Proprietății P</w:t>
            </w:r>
            <w:r w:rsidR="006C019D">
              <w:rPr>
                <w:sz w:val="26"/>
                <w:szCs w:val="26"/>
                <w:shd w:val="clear" w:color="auto" w:fill="FFFFFF"/>
                <w:lang w:val="ro-MO"/>
              </w:rPr>
              <w:t>ublice</w:t>
            </w:r>
            <w:r w:rsidR="000E08D6">
              <w:rPr>
                <w:sz w:val="26"/>
                <w:szCs w:val="26"/>
                <w:shd w:val="clear" w:color="auto" w:fill="FFFFFF"/>
                <w:lang w:val="ro-MO"/>
              </w:rPr>
              <w:t xml:space="preserve">, </w:t>
            </w:r>
            <w:r w:rsidR="00EA51DA">
              <w:rPr>
                <w:sz w:val="26"/>
                <w:szCs w:val="26"/>
                <w:shd w:val="clear" w:color="auto" w:fill="FFFFFF"/>
                <w:lang w:val="ro-MO"/>
              </w:rPr>
              <w:t>prin excluderea întreprinderii</w:t>
            </w:r>
            <w:r w:rsidR="000E08D6">
              <w:rPr>
                <w:sz w:val="26"/>
                <w:szCs w:val="26"/>
                <w:shd w:val="clear" w:color="auto" w:fill="FFFFFF"/>
                <w:lang w:val="ro-MO"/>
              </w:rPr>
              <w:t xml:space="preserve"> de stat </w:t>
            </w:r>
            <w:r w:rsidR="00316869">
              <w:rPr>
                <w:sz w:val="26"/>
                <w:szCs w:val="26"/>
                <w:shd w:val="clear" w:color="auto" w:fill="FFFFFF"/>
                <w:lang w:val="ro-MO"/>
              </w:rPr>
              <w:t>din sfera de competență a autorității</w:t>
            </w:r>
            <w:r w:rsidR="000E08D6">
              <w:rPr>
                <w:sz w:val="26"/>
                <w:szCs w:val="26"/>
                <w:shd w:val="clear" w:color="auto" w:fill="FFFFFF"/>
                <w:lang w:val="ro-MO"/>
              </w:rPr>
              <w:t xml:space="preserve"> care transmite</w:t>
            </w:r>
            <w:r w:rsidR="00316869">
              <w:rPr>
                <w:sz w:val="26"/>
                <w:szCs w:val="26"/>
                <w:shd w:val="clear" w:color="auto" w:fill="FFFFFF"/>
                <w:lang w:val="ro-MO"/>
              </w:rPr>
              <w:t xml:space="preserve"> și includerea în sfera de competență</w:t>
            </w:r>
            <w:r w:rsidR="00CB6903">
              <w:rPr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EA51DA">
              <w:rPr>
                <w:sz w:val="26"/>
                <w:szCs w:val="26"/>
                <w:shd w:val="clear" w:color="auto" w:fill="FFFFFF"/>
                <w:lang w:val="ro-MO"/>
              </w:rPr>
              <w:t>a autorității</w:t>
            </w:r>
            <w:bookmarkStart w:id="0" w:name="_GoBack"/>
            <w:bookmarkEnd w:id="0"/>
            <w:r w:rsidR="00CB6903">
              <w:rPr>
                <w:sz w:val="26"/>
                <w:szCs w:val="26"/>
                <w:shd w:val="clear" w:color="auto" w:fill="FFFFFF"/>
                <w:lang w:val="ro-MO"/>
              </w:rPr>
              <w:t xml:space="preserve"> ca</w:t>
            </w:r>
            <w:r w:rsidR="000E08D6">
              <w:rPr>
                <w:sz w:val="26"/>
                <w:szCs w:val="26"/>
                <w:shd w:val="clear" w:color="auto" w:fill="FFFFFF"/>
                <w:lang w:val="ro-MO"/>
              </w:rPr>
              <w:t xml:space="preserve">re </w:t>
            </w:r>
            <w:r w:rsidR="00316869">
              <w:rPr>
                <w:sz w:val="26"/>
                <w:szCs w:val="26"/>
                <w:shd w:val="clear" w:color="auto" w:fill="FFFFFF"/>
                <w:lang w:val="ro-MO"/>
              </w:rPr>
              <w:t>primește.</w:t>
            </w:r>
            <w:r w:rsidR="00A871A4" w:rsidRPr="00651177">
              <w:rPr>
                <w:color w:val="000000"/>
                <w:sz w:val="26"/>
                <w:szCs w:val="26"/>
                <w:lang w:val="ro-MO"/>
              </w:rPr>
              <w:t xml:space="preserve"> </w:t>
            </w:r>
          </w:p>
        </w:tc>
      </w:tr>
      <w:tr w:rsidR="005B6A94" w:rsidRPr="00766668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766668" w:rsidTr="002C3455">
        <w:tc>
          <w:tcPr>
            <w:tcW w:w="9360" w:type="dxa"/>
            <w:shd w:val="clear" w:color="auto" w:fill="auto"/>
          </w:tcPr>
          <w:p w:rsidR="005B6A94" w:rsidRPr="00AA73C4" w:rsidRDefault="005B6A94" w:rsidP="000D0FBA">
            <w:pPr>
              <w:spacing w:after="120"/>
              <w:ind w:firstLine="549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766668" w:rsidTr="002C3455">
        <w:tc>
          <w:tcPr>
            <w:tcW w:w="9360" w:type="dxa"/>
            <w:shd w:val="clear" w:color="auto" w:fill="auto"/>
          </w:tcPr>
          <w:p w:rsidR="005B6A94" w:rsidRPr="001405A4" w:rsidRDefault="00B12B30" w:rsidP="001405A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>I</w:t>
            </w:r>
            <w:r w:rsidR="005B6A94" w:rsidRPr="001405A4">
              <w:rPr>
                <w:sz w:val="26"/>
                <w:szCs w:val="26"/>
                <w:lang w:val="ro-MO"/>
              </w:rPr>
              <w:t xml:space="preserve">mplementarea prevederilor proiectului nu necesită cheltuieli financiare suplimentare </w:t>
            </w:r>
            <w:r w:rsidR="00A82402" w:rsidRPr="001405A4">
              <w:rPr>
                <w:sz w:val="26"/>
                <w:szCs w:val="26"/>
                <w:lang w:val="ro-MO"/>
              </w:rPr>
              <w:t>din bugetul de stat</w:t>
            </w:r>
            <w:r w:rsidR="005B6A94" w:rsidRPr="001405A4">
              <w:rPr>
                <w:sz w:val="26"/>
                <w:szCs w:val="26"/>
                <w:lang w:val="ro-MO"/>
              </w:rPr>
              <w:t>.</w:t>
            </w:r>
            <w:r w:rsidR="005B6A94" w:rsidRPr="00AA73C4">
              <w:rPr>
                <w:sz w:val="26"/>
                <w:szCs w:val="26"/>
                <w:lang w:val="ro-MO"/>
              </w:rPr>
              <w:t xml:space="preserve"> </w:t>
            </w:r>
          </w:p>
        </w:tc>
      </w:tr>
      <w:tr w:rsidR="00B16603" w:rsidRPr="00766668" w:rsidTr="00F631F5">
        <w:tc>
          <w:tcPr>
            <w:tcW w:w="9360" w:type="dxa"/>
            <w:shd w:val="clear" w:color="auto" w:fill="D9D9D9"/>
          </w:tcPr>
          <w:p w:rsidR="00B16603" w:rsidRPr="00AA73C4" w:rsidRDefault="00B16603" w:rsidP="00F631F5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Avizarea, expertizarea și consultarea publică</w:t>
            </w:r>
          </w:p>
        </w:tc>
      </w:tr>
      <w:tr w:rsidR="00B16603" w:rsidRPr="00766668" w:rsidTr="001370B3">
        <w:tc>
          <w:tcPr>
            <w:tcW w:w="9360" w:type="dxa"/>
            <w:shd w:val="clear" w:color="auto" w:fill="FFFFFF" w:themeFill="background1"/>
          </w:tcPr>
          <w:p w:rsidR="00B16603" w:rsidRPr="000D0FBA" w:rsidRDefault="000D0FBA" w:rsidP="000D0FBA">
            <w:pPr>
              <w:spacing w:after="80" w:line="259" w:lineRule="auto"/>
              <w:ind w:left="124" w:firstLine="425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</w:t>
            </w:r>
            <w:r w:rsidR="00B76FBE" w:rsidRPr="000D0FBA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Proiectul de </w:t>
            </w:r>
            <w:proofErr w:type="spellStart"/>
            <w:r w:rsidR="00B76FBE" w:rsidRPr="000D0FBA">
              <w:rPr>
                <w:rFonts w:ascii="Times New Roman" w:hAnsi="Times New Roman"/>
                <w:sz w:val="26"/>
                <w:szCs w:val="26"/>
                <w:lang w:val="ro-MO"/>
              </w:rPr>
              <w:t>hotărîre</w:t>
            </w:r>
            <w:proofErr w:type="spellEnd"/>
            <w:r w:rsidR="00B76FBE" w:rsidRPr="000D0FBA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este transmis spre avizare, expertizare și consultare publică </w:t>
            </w:r>
            <w:r w:rsidRPr="000D0FBA">
              <w:rPr>
                <w:rFonts w:ascii="Times New Roman" w:hAnsi="Times New Roman"/>
                <w:sz w:val="26"/>
                <w:szCs w:val="26"/>
                <w:lang w:val="ro-MO"/>
              </w:rPr>
              <w:t>în conformitate cu prevederile legislației în vigoare.</w:t>
            </w:r>
          </w:p>
        </w:tc>
      </w:tr>
    </w:tbl>
    <w:p w:rsidR="005B6A9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1370B3" w:rsidRDefault="001370B3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6C1F97" w:rsidRDefault="006C1F97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6C1F97" w:rsidRDefault="006C1F97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1370B3" w:rsidRDefault="001370B3" w:rsidP="001370B3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  <w:r>
        <w:rPr>
          <w:rFonts w:ascii="Times New Roman" w:hAnsi="Times New Roman"/>
          <w:b/>
          <w:sz w:val="24"/>
          <w:szCs w:val="24"/>
          <w:lang w:val="ro-MO"/>
        </w:rPr>
        <w:t>Director                                                                                 Iurie CIOCAN</w:t>
      </w:r>
    </w:p>
    <w:p w:rsidR="001370B3" w:rsidRPr="00AA73C4" w:rsidRDefault="001370B3" w:rsidP="001370B3">
      <w:pPr>
        <w:spacing w:after="0"/>
        <w:ind w:hanging="142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  <w:r>
        <w:rPr>
          <w:rFonts w:ascii="Times New Roman" w:hAnsi="Times New Roman"/>
          <w:b/>
          <w:sz w:val="24"/>
          <w:szCs w:val="24"/>
          <w:lang w:val="ro-MO"/>
        </w:rPr>
        <w:t>Centrul de Implementare a Reformelor</w:t>
      </w:r>
    </w:p>
    <w:p w:rsidR="001370B3" w:rsidRDefault="001370B3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B117AC" w:rsidRDefault="00B117AC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B117AC" w:rsidRPr="00AA73C4" w:rsidRDefault="00B117AC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A4ECF" w:rsidRPr="00AA73C4" w:rsidRDefault="00CA4ECF" w:rsidP="001A7D2E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  <w:t xml:space="preserve"> </w:t>
      </w:r>
    </w:p>
    <w:p w:rsidR="00F67792" w:rsidRPr="00AA73C4" w:rsidRDefault="005B6A94" w:rsidP="00A96FDA">
      <w:pPr>
        <w:pStyle w:val="NoSpacing"/>
        <w:jc w:val="both"/>
        <w:rPr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AA73C4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502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757E"/>
    <w:rsid w:val="00007F63"/>
    <w:rsid w:val="0001536E"/>
    <w:rsid w:val="00024362"/>
    <w:rsid w:val="00036C50"/>
    <w:rsid w:val="00036DDF"/>
    <w:rsid w:val="00040179"/>
    <w:rsid w:val="00092D5F"/>
    <w:rsid w:val="000B6AD6"/>
    <w:rsid w:val="000C0AE3"/>
    <w:rsid w:val="000D0FBA"/>
    <w:rsid w:val="000D118A"/>
    <w:rsid w:val="000D2111"/>
    <w:rsid w:val="000E08D6"/>
    <w:rsid w:val="000E3CFF"/>
    <w:rsid w:val="00106395"/>
    <w:rsid w:val="001111AC"/>
    <w:rsid w:val="00135595"/>
    <w:rsid w:val="001370B3"/>
    <w:rsid w:val="001405A4"/>
    <w:rsid w:val="00142304"/>
    <w:rsid w:val="001472E7"/>
    <w:rsid w:val="00147B1C"/>
    <w:rsid w:val="00167F4E"/>
    <w:rsid w:val="00176B0F"/>
    <w:rsid w:val="001854BE"/>
    <w:rsid w:val="00193943"/>
    <w:rsid w:val="001A7D2E"/>
    <w:rsid w:val="001B2095"/>
    <w:rsid w:val="001C721B"/>
    <w:rsid w:val="001E362B"/>
    <w:rsid w:val="001E591D"/>
    <w:rsid w:val="001E5B42"/>
    <w:rsid w:val="002060F1"/>
    <w:rsid w:val="0020762E"/>
    <w:rsid w:val="00212EE0"/>
    <w:rsid w:val="002206FD"/>
    <w:rsid w:val="002230B2"/>
    <w:rsid w:val="002251F5"/>
    <w:rsid w:val="00250952"/>
    <w:rsid w:val="00251C46"/>
    <w:rsid w:val="00274B0D"/>
    <w:rsid w:val="00281139"/>
    <w:rsid w:val="00281E75"/>
    <w:rsid w:val="0029134B"/>
    <w:rsid w:val="0029354D"/>
    <w:rsid w:val="002A7F68"/>
    <w:rsid w:val="002C0A44"/>
    <w:rsid w:val="002D43A4"/>
    <w:rsid w:val="002E7CEB"/>
    <w:rsid w:val="00303830"/>
    <w:rsid w:val="00316869"/>
    <w:rsid w:val="00323427"/>
    <w:rsid w:val="00336086"/>
    <w:rsid w:val="00344BE2"/>
    <w:rsid w:val="0035504B"/>
    <w:rsid w:val="00363AB5"/>
    <w:rsid w:val="00366FD7"/>
    <w:rsid w:val="00371499"/>
    <w:rsid w:val="003813D4"/>
    <w:rsid w:val="00394FAC"/>
    <w:rsid w:val="003A4D14"/>
    <w:rsid w:val="003B1128"/>
    <w:rsid w:val="003C51C9"/>
    <w:rsid w:val="003D7C72"/>
    <w:rsid w:val="003E0A6E"/>
    <w:rsid w:val="003F4981"/>
    <w:rsid w:val="0040256E"/>
    <w:rsid w:val="00403080"/>
    <w:rsid w:val="00416A20"/>
    <w:rsid w:val="00417B12"/>
    <w:rsid w:val="00425F16"/>
    <w:rsid w:val="00445580"/>
    <w:rsid w:val="00481193"/>
    <w:rsid w:val="00487747"/>
    <w:rsid w:val="0049661F"/>
    <w:rsid w:val="004B3006"/>
    <w:rsid w:val="004B3E21"/>
    <w:rsid w:val="004D6861"/>
    <w:rsid w:val="004E68C5"/>
    <w:rsid w:val="004F4094"/>
    <w:rsid w:val="004F6607"/>
    <w:rsid w:val="005141E3"/>
    <w:rsid w:val="005247A9"/>
    <w:rsid w:val="005340F2"/>
    <w:rsid w:val="00537706"/>
    <w:rsid w:val="0056337A"/>
    <w:rsid w:val="0058409C"/>
    <w:rsid w:val="005862BC"/>
    <w:rsid w:val="005B6A94"/>
    <w:rsid w:val="005C1D73"/>
    <w:rsid w:val="005C7297"/>
    <w:rsid w:val="005E3BBB"/>
    <w:rsid w:val="005E4126"/>
    <w:rsid w:val="005F263C"/>
    <w:rsid w:val="005F2DD3"/>
    <w:rsid w:val="00600BC1"/>
    <w:rsid w:val="006021B0"/>
    <w:rsid w:val="00617FC6"/>
    <w:rsid w:val="00624F20"/>
    <w:rsid w:val="0062786F"/>
    <w:rsid w:val="0063059D"/>
    <w:rsid w:val="006355B3"/>
    <w:rsid w:val="00651177"/>
    <w:rsid w:val="006526D0"/>
    <w:rsid w:val="006527B3"/>
    <w:rsid w:val="006627C5"/>
    <w:rsid w:val="00672509"/>
    <w:rsid w:val="0067305B"/>
    <w:rsid w:val="00680BB7"/>
    <w:rsid w:val="006A114D"/>
    <w:rsid w:val="006B333B"/>
    <w:rsid w:val="006B7E6B"/>
    <w:rsid w:val="006C019D"/>
    <w:rsid w:val="006C1F97"/>
    <w:rsid w:val="006C27F1"/>
    <w:rsid w:val="006D13BD"/>
    <w:rsid w:val="006D7330"/>
    <w:rsid w:val="006E7628"/>
    <w:rsid w:val="006F70A6"/>
    <w:rsid w:val="007206D3"/>
    <w:rsid w:val="00740FA3"/>
    <w:rsid w:val="00744DCD"/>
    <w:rsid w:val="00766668"/>
    <w:rsid w:val="007745BD"/>
    <w:rsid w:val="007C242B"/>
    <w:rsid w:val="007E0DC8"/>
    <w:rsid w:val="007E2852"/>
    <w:rsid w:val="007E68AD"/>
    <w:rsid w:val="007E6ECD"/>
    <w:rsid w:val="007E758D"/>
    <w:rsid w:val="007F2793"/>
    <w:rsid w:val="008007AC"/>
    <w:rsid w:val="00825A4F"/>
    <w:rsid w:val="008351E0"/>
    <w:rsid w:val="0084318F"/>
    <w:rsid w:val="008452C9"/>
    <w:rsid w:val="0085073D"/>
    <w:rsid w:val="008509BE"/>
    <w:rsid w:val="0088769F"/>
    <w:rsid w:val="008A5565"/>
    <w:rsid w:val="008C3743"/>
    <w:rsid w:val="008F13E8"/>
    <w:rsid w:val="008F5CC2"/>
    <w:rsid w:val="009219DD"/>
    <w:rsid w:val="00926374"/>
    <w:rsid w:val="00941E99"/>
    <w:rsid w:val="00944A07"/>
    <w:rsid w:val="0096161A"/>
    <w:rsid w:val="009736C4"/>
    <w:rsid w:val="00980FBE"/>
    <w:rsid w:val="00986C63"/>
    <w:rsid w:val="00992E4C"/>
    <w:rsid w:val="00997AB6"/>
    <w:rsid w:val="009B4744"/>
    <w:rsid w:val="009B72AA"/>
    <w:rsid w:val="00A12D3F"/>
    <w:rsid w:val="00A16F90"/>
    <w:rsid w:val="00A346E6"/>
    <w:rsid w:val="00A55156"/>
    <w:rsid w:val="00A55F3A"/>
    <w:rsid w:val="00A65E11"/>
    <w:rsid w:val="00A665B2"/>
    <w:rsid w:val="00A767C7"/>
    <w:rsid w:val="00A82402"/>
    <w:rsid w:val="00A84B2F"/>
    <w:rsid w:val="00A864D1"/>
    <w:rsid w:val="00A871A4"/>
    <w:rsid w:val="00A9028C"/>
    <w:rsid w:val="00A90D44"/>
    <w:rsid w:val="00A96FDA"/>
    <w:rsid w:val="00AA35DC"/>
    <w:rsid w:val="00AA5D67"/>
    <w:rsid w:val="00AA73C4"/>
    <w:rsid w:val="00AB2245"/>
    <w:rsid w:val="00AB71CA"/>
    <w:rsid w:val="00AD4C0B"/>
    <w:rsid w:val="00AD7FE1"/>
    <w:rsid w:val="00AF7F21"/>
    <w:rsid w:val="00B00D33"/>
    <w:rsid w:val="00B101AA"/>
    <w:rsid w:val="00B117AC"/>
    <w:rsid w:val="00B1207E"/>
    <w:rsid w:val="00B12B30"/>
    <w:rsid w:val="00B16603"/>
    <w:rsid w:val="00B21F76"/>
    <w:rsid w:val="00B27D3F"/>
    <w:rsid w:val="00B526EF"/>
    <w:rsid w:val="00B76FBE"/>
    <w:rsid w:val="00BB4517"/>
    <w:rsid w:val="00BC0A05"/>
    <w:rsid w:val="00C07C45"/>
    <w:rsid w:val="00C10338"/>
    <w:rsid w:val="00C16CCB"/>
    <w:rsid w:val="00C20F99"/>
    <w:rsid w:val="00C215DD"/>
    <w:rsid w:val="00C315FE"/>
    <w:rsid w:val="00C31864"/>
    <w:rsid w:val="00C3541A"/>
    <w:rsid w:val="00C85DF9"/>
    <w:rsid w:val="00CA02C6"/>
    <w:rsid w:val="00CA47C0"/>
    <w:rsid w:val="00CA4ECF"/>
    <w:rsid w:val="00CA7FB5"/>
    <w:rsid w:val="00CB40AF"/>
    <w:rsid w:val="00CB5D92"/>
    <w:rsid w:val="00CB6903"/>
    <w:rsid w:val="00CC23EE"/>
    <w:rsid w:val="00CD07AC"/>
    <w:rsid w:val="00D042FE"/>
    <w:rsid w:val="00D1315C"/>
    <w:rsid w:val="00D56B65"/>
    <w:rsid w:val="00D64413"/>
    <w:rsid w:val="00D97401"/>
    <w:rsid w:val="00DA2FA2"/>
    <w:rsid w:val="00DB7216"/>
    <w:rsid w:val="00DD0923"/>
    <w:rsid w:val="00DE0DDE"/>
    <w:rsid w:val="00DE38F1"/>
    <w:rsid w:val="00E04FC4"/>
    <w:rsid w:val="00E059A4"/>
    <w:rsid w:val="00E34950"/>
    <w:rsid w:val="00E55055"/>
    <w:rsid w:val="00E5665F"/>
    <w:rsid w:val="00E576B7"/>
    <w:rsid w:val="00E611FB"/>
    <w:rsid w:val="00E659F8"/>
    <w:rsid w:val="00E70953"/>
    <w:rsid w:val="00E92F49"/>
    <w:rsid w:val="00EA219F"/>
    <w:rsid w:val="00EA51DA"/>
    <w:rsid w:val="00EB0FA6"/>
    <w:rsid w:val="00EC659B"/>
    <w:rsid w:val="00EC6CDD"/>
    <w:rsid w:val="00ED1B43"/>
    <w:rsid w:val="00ED2CA3"/>
    <w:rsid w:val="00EE0A17"/>
    <w:rsid w:val="00F066F5"/>
    <w:rsid w:val="00F109A4"/>
    <w:rsid w:val="00F17D26"/>
    <w:rsid w:val="00F21D70"/>
    <w:rsid w:val="00F26B34"/>
    <w:rsid w:val="00F27731"/>
    <w:rsid w:val="00F4267A"/>
    <w:rsid w:val="00F44815"/>
    <w:rsid w:val="00F46D29"/>
    <w:rsid w:val="00F67792"/>
    <w:rsid w:val="00F70914"/>
    <w:rsid w:val="00F72E1A"/>
    <w:rsid w:val="00F746E1"/>
    <w:rsid w:val="00F90806"/>
    <w:rsid w:val="00F92EF2"/>
    <w:rsid w:val="00FB7398"/>
    <w:rsid w:val="00FC56E5"/>
    <w:rsid w:val="00FE4C09"/>
    <w:rsid w:val="00FF15E7"/>
    <w:rsid w:val="00FF5238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18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1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56</cp:revision>
  <cp:lastPrinted>2018-09-13T12:46:00Z</cp:lastPrinted>
  <dcterms:created xsi:type="dcterms:W3CDTF">2017-09-27T05:06:00Z</dcterms:created>
  <dcterms:modified xsi:type="dcterms:W3CDTF">2018-09-14T10:39:00Z</dcterms:modified>
</cp:coreProperties>
</file>