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2B8" w:rsidRPr="00C45D6A" w:rsidRDefault="00C45D6A" w:rsidP="00C45D6A">
      <w:pPr>
        <w:jc w:val="right"/>
        <w:rPr>
          <w:rFonts w:ascii="Times New Roman" w:hAnsi="Times New Roman" w:cs="Times New Roman"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>Proi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45D6A">
        <w:rPr>
          <w:rFonts w:ascii="Times New Roman" w:hAnsi="Times New Roman" w:cs="Times New Roman"/>
          <w:sz w:val="28"/>
          <w:szCs w:val="28"/>
        </w:rPr>
        <w:t>ct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124D96" w:rsidRDefault="00124D96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HOTĂRÂRE Nr. ___________</w:t>
      </w:r>
    </w:p>
    <w:p w:rsidR="00124D96" w:rsidRDefault="00124D96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din _____________201</w:t>
      </w:r>
      <w:r w:rsidR="00124D96">
        <w:rPr>
          <w:rFonts w:ascii="Times New Roman" w:hAnsi="Times New Roman" w:cs="Times New Roman"/>
          <w:b/>
          <w:sz w:val="28"/>
          <w:szCs w:val="28"/>
        </w:rPr>
        <w:t>8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 xml:space="preserve">cu privire la aprobarea proiectului </w:t>
      </w:r>
      <w:bookmarkStart w:id="0" w:name="_GoBack"/>
      <w:bookmarkEnd w:id="0"/>
      <w:r w:rsidRPr="00C45D6A">
        <w:rPr>
          <w:rFonts w:ascii="Times New Roman" w:hAnsi="Times New Roman" w:cs="Times New Roman"/>
          <w:b/>
          <w:sz w:val="28"/>
          <w:szCs w:val="28"/>
        </w:rPr>
        <w:t>Legii protejării monumentelor istorice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 xml:space="preserve">Guvernul </w:t>
      </w:r>
      <w:r w:rsidRPr="00C45D6A">
        <w:rPr>
          <w:rFonts w:ascii="Times New Roman" w:hAnsi="Times New Roman" w:cs="Times New Roman"/>
          <w:b/>
          <w:sz w:val="28"/>
          <w:szCs w:val="28"/>
        </w:rPr>
        <w:t>HOTĂRĂȘTE: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>Se aprobă și se prezintă Parlamentului Republicii Moldova proiectul Legii protejării monum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45D6A">
        <w:rPr>
          <w:rFonts w:ascii="Times New Roman" w:hAnsi="Times New Roman" w:cs="Times New Roman"/>
          <w:sz w:val="28"/>
          <w:szCs w:val="28"/>
        </w:rPr>
        <w:t>ntelor istorice.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 xml:space="preserve">Prim-ministru 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  <w:t>Pavel FILIP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>Contrasemnează:</w:t>
      </w:r>
    </w:p>
    <w:p w:rsidR="00124D96" w:rsidRDefault="00124D96">
      <w:pPr>
        <w:rPr>
          <w:rFonts w:ascii="Times New Roman" w:hAnsi="Times New Roman" w:cs="Times New Roman"/>
          <w:b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Ministrul educației, culturii și cercetării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  <w:t>Monica BABUC</w:t>
      </w:r>
    </w:p>
    <w:p w:rsidR="00124D96" w:rsidRDefault="00124D96">
      <w:pPr>
        <w:rPr>
          <w:rFonts w:ascii="Times New Roman" w:hAnsi="Times New Roman" w:cs="Times New Roman"/>
          <w:b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Ministrul justiției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="00124D96">
        <w:rPr>
          <w:rFonts w:ascii="Times New Roman" w:hAnsi="Times New Roman" w:cs="Times New Roman"/>
          <w:b/>
          <w:sz w:val="28"/>
          <w:szCs w:val="28"/>
        </w:rPr>
        <w:t>Victoria IFTODI</w:t>
      </w:r>
      <w:r w:rsidRPr="00C45D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45D6A" w:rsidRPr="00C4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6A"/>
    <w:rsid w:val="00124D96"/>
    <w:rsid w:val="008372B8"/>
    <w:rsid w:val="00C45D6A"/>
    <w:rsid w:val="00E6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2211"/>
  <w15:docId w15:val="{C1472927-C927-4487-A5EC-0DD0DB60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Utilizator1</dc:creator>
  <cp:lastModifiedBy>Gheorghe Postica</cp:lastModifiedBy>
  <cp:revision>3</cp:revision>
  <dcterms:created xsi:type="dcterms:W3CDTF">2018-08-01T07:50:00Z</dcterms:created>
  <dcterms:modified xsi:type="dcterms:W3CDTF">2018-08-01T07:50:00Z</dcterms:modified>
</cp:coreProperties>
</file>