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9B" w:rsidRPr="00326763" w:rsidRDefault="006352A1" w:rsidP="0032676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26763">
        <w:rPr>
          <w:rFonts w:ascii="Times New Roman" w:hAnsi="Times New Roman" w:cs="Times New Roman"/>
          <w:b/>
          <w:sz w:val="24"/>
          <w:szCs w:val="24"/>
          <w:lang w:val="ro-RO"/>
        </w:rPr>
        <w:t>Notă informativă</w:t>
      </w:r>
    </w:p>
    <w:p w:rsidR="00326763" w:rsidRDefault="00326763" w:rsidP="0032676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 w:rsidRPr="0032676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</w:t>
      </w:r>
      <w:r w:rsidRPr="00326763">
        <w:rPr>
          <w:rFonts w:ascii="Times New Roman" w:hAnsi="Times New Roman" w:cs="Times New Roman"/>
          <w:b/>
          <w:sz w:val="24"/>
          <w:szCs w:val="24"/>
          <w:lang w:val="ro-RO"/>
        </w:rPr>
        <w:t xml:space="preserve">roiectul Hotărârii de Guvern cu privire la aprobarea </w:t>
      </w:r>
    </w:p>
    <w:p w:rsidR="00326763" w:rsidRDefault="00326763" w:rsidP="0032676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26763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Regulamentului de conferire a titlurilor </w:t>
      </w:r>
      <w:proofErr w:type="spellStart"/>
      <w:r w:rsidRPr="00326763">
        <w:rPr>
          <w:rFonts w:ascii="Times New Roman" w:hAnsi="Times New Roman" w:cs="Times New Roman"/>
          <w:b/>
          <w:sz w:val="24"/>
          <w:szCs w:val="24"/>
          <w:lang w:val="ro-RO"/>
        </w:rPr>
        <w:t>științifico</w:t>
      </w:r>
      <w:proofErr w:type="spellEnd"/>
      <w:r w:rsidRPr="00326763">
        <w:rPr>
          <w:rFonts w:ascii="Times New Roman" w:hAnsi="Times New Roman" w:cs="Times New Roman"/>
          <w:b/>
          <w:sz w:val="24"/>
          <w:szCs w:val="24"/>
          <w:lang w:val="ro-RO"/>
        </w:rPr>
        <w:t>-didactice în învățământul superior</w:t>
      </w:r>
    </w:p>
    <w:p w:rsidR="00326763" w:rsidRPr="00326763" w:rsidRDefault="00326763" w:rsidP="0032676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352A1" w:rsidRPr="009361B9" w:rsidRDefault="006352A1" w:rsidP="00DA60CF">
      <w:pPr>
        <w:tabs>
          <w:tab w:val="left" w:pos="884"/>
          <w:tab w:val="left" w:pos="119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9361B9">
        <w:rPr>
          <w:rFonts w:ascii="Times New Roman" w:hAnsi="Times New Roman"/>
          <w:b/>
          <w:sz w:val="24"/>
          <w:szCs w:val="24"/>
          <w:lang w:val="ro-MD"/>
        </w:rPr>
        <w:t xml:space="preserve">1. Denumirea autorului </w:t>
      </w:r>
      <w:proofErr w:type="spellStart"/>
      <w:r w:rsidRPr="009361B9">
        <w:rPr>
          <w:rFonts w:ascii="Times New Roman" w:hAnsi="Times New Roman"/>
          <w:b/>
          <w:sz w:val="24"/>
          <w:szCs w:val="24"/>
          <w:lang w:val="ro-MD"/>
        </w:rPr>
        <w:t>şi</w:t>
      </w:r>
      <w:proofErr w:type="spellEnd"/>
      <w:r>
        <w:rPr>
          <w:rFonts w:ascii="Times New Roman" w:hAnsi="Times New Roman"/>
          <w:b/>
          <w:sz w:val="24"/>
          <w:szCs w:val="24"/>
          <w:lang w:val="ro-MD"/>
        </w:rPr>
        <w:t xml:space="preserve"> </w:t>
      </w:r>
      <w:r w:rsidRPr="009361B9">
        <w:rPr>
          <w:rFonts w:ascii="Times New Roman" w:hAnsi="Times New Roman"/>
          <w:b/>
          <w:bCs/>
          <w:sz w:val="24"/>
          <w:szCs w:val="24"/>
          <w:lang w:val="ro-MD"/>
        </w:rPr>
        <w:t xml:space="preserve">a </w:t>
      </w:r>
      <w:proofErr w:type="spellStart"/>
      <w:r w:rsidRPr="009361B9">
        <w:rPr>
          <w:rFonts w:ascii="Times New Roman" w:hAnsi="Times New Roman"/>
          <w:b/>
          <w:bCs/>
          <w:sz w:val="24"/>
          <w:szCs w:val="24"/>
          <w:lang w:val="ro-MD"/>
        </w:rPr>
        <w:t>participanţilor</w:t>
      </w:r>
      <w:proofErr w:type="spellEnd"/>
      <w:r w:rsidRPr="009361B9">
        <w:rPr>
          <w:rFonts w:ascii="Times New Roman" w:hAnsi="Times New Roman"/>
          <w:b/>
          <w:bCs/>
          <w:sz w:val="24"/>
          <w:szCs w:val="24"/>
          <w:lang w:val="ro-MD"/>
        </w:rPr>
        <w:t xml:space="preserve"> la elaborarea proiectului</w:t>
      </w:r>
    </w:p>
    <w:p w:rsidR="006352A1" w:rsidRDefault="006352A1" w:rsidP="00DA60CF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>Proiectul</w:t>
      </w:r>
      <w:r w:rsidR="00D1516B">
        <w:rPr>
          <w:rFonts w:ascii="Times New Roman" w:hAnsi="Times New Roman"/>
          <w:sz w:val="24"/>
          <w:szCs w:val="24"/>
          <w:lang w:val="ro-MD"/>
        </w:rPr>
        <w:t xml:space="preserve"> Hotărârii de Guvern de aprobare a </w:t>
      </w:r>
      <w:r w:rsidR="00D1516B" w:rsidRPr="00D1516B">
        <w:rPr>
          <w:rFonts w:ascii="Times New Roman" w:hAnsi="Times New Roman"/>
          <w:i/>
          <w:sz w:val="24"/>
          <w:szCs w:val="24"/>
          <w:lang w:val="ro-MD"/>
        </w:rPr>
        <w:t xml:space="preserve">Regulamentului cu privire la conferirea titlurilor </w:t>
      </w:r>
      <w:proofErr w:type="spellStart"/>
      <w:r w:rsidR="00D1516B" w:rsidRPr="00D1516B">
        <w:rPr>
          <w:rFonts w:ascii="Times New Roman" w:hAnsi="Times New Roman"/>
          <w:i/>
          <w:sz w:val="24"/>
          <w:szCs w:val="24"/>
          <w:lang w:val="ro-MD"/>
        </w:rPr>
        <w:t>științifico</w:t>
      </w:r>
      <w:proofErr w:type="spellEnd"/>
      <w:r w:rsidR="00D1516B" w:rsidRPr="00D1516B">
        <w:rPr>
          <w:rFonts w:ascii="Times New Roman" w:hAnsi="Times New Roman"/>
          <w:i/>
          <w:sz w:val="24"/>
          <w:szCs w:val="24"/>
          <w:lang w:val="ro-MD"/>
        </w:rPr>
        <w:t>-didactice în învățământul superior</w:t>
      </w:r>
      <w:r>
        <w:rPr>
          <w:rFonts w:ascii="Times New Roman" w:hAnsi="Times New Roman"/>
          <w:sz w:val="24"/>
          <w:szCs w:val="24"/>
          <w:lang w:val="ro-MD"/>
        </w:rPr>
        <w:t xml:space="preserve"> a fost elaborat de Ministerul Educației, Culturii și Cercetării cu implic</w:t>
      </w:r>
      <w:r w:rsidR="00DA60CF">
        <w:rPr>
          <w:rFonts w:ascii="Times New Roman" w:hAnsi="Times New Roman"/>
          <w:sz w:val="24"/>
          <w:szCs w:val="24"/>
          <w:lang w:val="ro-MD"/>
        </w:rPr>
        <w:t>area unui grup de lucru</w:t>
      </w:r>
      <w:r>
        <w:rPr>
          <w:rFonts w:ascii="Times New Roman" w:hAnsi="Times New Roman"/>
          <w:sz w:val="24"/>
          <w:szCs w:val="24"/>
          <w:lang w:val="ro-MD"/>
        </w:rPr>
        <w:t xml:space="preserve"> constituit din reprezentanți ai instituțiilor de învățământ superior, selectați conform celor 10 domenii fundamentale ale științei, culturii și tehnicii</w:t>
      </w:r>
      <w:r w:rsidR="00DA60CF">
        <w:rPr>
          <w:rFonts w:ascii="Times New Roman" w:hAnsi="Times New Roman"/>
          <w:sz w:val="24"/>
          <w:szCs w:val="24"/>
          <w:lang w:val="ro-MD"/>
        </w:rPr>
        <w:t>.</w:t>
      </w:r>
      <w:r>
        <w:rPr>
          <w:rFonts w:ascii="Times New Roman" w:hAnsi="Times New Roman"/>
          <w:sz w:val="24"/>
          <w:szCs w:val="24"/>
          <w:lang w:val="ro-MD"/>
        </w:rPr>
        <w:t xml:space="preserve"> </w:t>
      </w:r>
    </w:p>
    <w:p w:rsidR="006352A1" w:rsidRPr="009361B9" w:rsidRDefault="006352A1" w:rsidP="00DA60CF">
      <w:pPr>
        <w:tabs>
          <w:tab w:val="left" w:pos="884"/>
          <w:tab w:val="left" w:pos="119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9361B9">
        <w:rPr>
          <w:rFonts w:ascii="Times New Roman" w:hAnsi="Times New Roman"/>
          <w:b/>
          <w:sz w:val="24"/>
          <w:szCs w:val="24"/>
          <w:lang w:val="ro-MD"/>
        </w:rPr>
        <w:t xml:space="preserve">2. </w:t>
      </w:r>
      <w:r w:rsidR="00870855">
        <w:rPr>
          <w:rFonts w:ascii="Times New Roman" w:hAnsi="Times New Roman"/>
          <w:b/>
          <w:sz w:val="24"/>
          <w:szCs w:val="24"/>
          <w:lang w:val="ro-MD"/>
        </w:rPr>
        <w:t xml:space="preserve">a. </w:t>
      </w:r>
      <w:proofErr w:type="spellStart"/>
      <w:r w:rsidRPr="009361B9">
        <w:rPr>
          <w:rFonts w:ascii="Times New Roman" w:hAnsi="Times New Roman"/>
          <w:b/>
          <w:sz w:val="24"/>
          <w:szCs w:val="24"/>
          <w:lang w:val="ro-MD"/>
        </w:rPr>
        <w:t>Condiţiile</w:t>
      </w:r>
      <w:proofErr w:type="spellEnd"/>
      <w:r w:rsidRPr="009361B9">
        <w:rPr>
          <w:rFonts w:ascii="Times New Roman" w:hAnsi="Times New Roman"/>
          <w:b/>
          <w:sz w:val="24"/>
          <w:szCs w:val="24"/>
          <w:lang w:val="ro-MD"/>
        </w:rPr>
        <w:t xml:space="preserve"> ce au impus elaborarea proiectului actului normativ </w:t>
      </w:r>
    </w:p>
    <w:p w:rsidR="00D1516B" w:rsidRDefault="006352A1" w:rsidP="00DA60CF">
      <w:pPr>
        <w:tabs>
          <w:tab w:val="left" w:pos="884"/>
          <w:tab w:val="left" w:pos="119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 xml:space="preserve">Proiectul Hotărârii de Guvern a fost elaborat în </w:t>
      </w:r>
      <w:r w:rsidR="00B0059C">
        <w:rPr>
          <w:rFonts w:ascii="Times New Roman" w:hAnsi="Times New Roman"/>
          <w:sz w:val="24"/>
          <w:szCs w:val="24"/>
          <w:lang w:val="ro-MD"/>
        </w:rPr>
        <w:t>temeiul</w:t>
      </w:r>
      <w:r>
        <w:rPr>
          <w:rFonts w:ascii="Times New Roman" w:hAnsi="Times New Roman"/>
          <w:sz w:val="24"/>
          <w:szCs w:val="24"/>
          <w:lang w:val="ro-MD"/>
        </w:rPr>
        <w:t xml:space="preserve"> art. 117, alin. (4) al Codului Educației</w:t>
      </w:r>
      <w:r w:rsidR="00396A2A">
        <w:rPr>
          <w:rFonts w:ascii="Times New Roman" w:hAnsi="Times New Roman"/>
          <w:sz w:val="24"/>
          <w:szCs w:val="24"/>
          <w:lang w:val="ro-MD"/>
        </w:rPr>
        <w:t xml:space="preserve"> care prevede că procedura de conferire a titlurilor </w:t>
      </w:r>
      <w:proofErr w:type="spellStart"/>
      <w:r w:rsidR="00396A2A">
        <w:rPr>
          <w:rFonts w:ascii="Times New Roman" w:hAnsi="Times New Roman"/>
          <w:sz w:val="24"/>
          <w:szCs w:val="24"/>
          <w:lang w:val="ro-MD"/>
        </w:rPr>
        <w:t>științifico</w:t>
      </w:r>
      <w:proofErr w:type="spellEnd"/>
      <w:r w:rsidR="00396A2A">
        <w:rPr>
          <w:rFonts w:ascii="Times New Roman" w:hAnsi="Times New Roman"/>
          <w:sz w:val="24"/>
          <w:szCs w:val="24"/>
          <w:lang w:val="ro-MD"/>
        </w:rPr>
        <w:t xml:space="preserve">-didactice este reglementată printr-un regulament elaborat de Ministerul Educației, Culturii și Cercetării și aprobat de Guvern. </w:t>
      </w:r>
    </w:p>
    <w:p w:rsidR="00506AFB" w:rsidRPr="00506AFB" w:rsidRDefault="00506AFB" w:rsidP="00DA60CF">
      <w:pPr>
        <w:tabs>
          <w:tab w:val="left" w:pos="884"/>
          <w:tab w:val="left" w:pos="119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 xml:space="preserve">Prezentul proiect este elaborat și în contextul modificării </w:t>
      </w:r>
      <w:r w:rsidRPr="00741AE1">
        <w:rPr>
          <w:rFonts w:ascii="Times New Roman" w:hAnsi="Times New Roman"/>
          <w:i/>
          <w:sz w:val="24"/>
          <w:szCs w:val="24"/>
          <w:lang w:val="ro-MD"/>
        </w:rPr>
        <w:t xml:space="preserve">Codului pentru știință și inovare </w:t>
      </w:r>
      <w:r w:rsidRPr="00741AE1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>Nr. 259 din  15.07.2004</w:t>
      </w:r>
      <w:r w:rsidR="00741AE1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și, respectiv, a abrogării Anexei nr. 3 al acestuia – </w:t>
      </w:r>
      <w:r w:rsidR="00741AE1" w:rsidRPr="00FF5FA9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 xml:space="preserve">Regulamentul atestării cadrelor științifice și </w:t>
      </w:r>
      <w:proofErr w:type="spellStart"/>
      <w:r w:rsidR="00741AE1" w:rsidRPr="00FF5FA9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>științifico</w:t>
      </w:r>
      <w:proofErr w:type="spellEnd"/>
      <w:r w:rsidR="00741AE1" w:rsidRPr="00FF5FA9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>-didactice de înaltă calificare</w:t>
      </w:r>
      <w:r w:rsidR="00741AE1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. Astfel, </w:t>
      </w:r>
      <w:r w:rsidR="00741AE1" w:rsidRPr="00741AE1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>Codul pentru știință și inovare</w:t>
      </w:r>
      <w:r w:rsidR="00741AE1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nu mai stabilește politica de stat referitoare la atestarea cadrelor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o-MD"/>
        </w:rPr>
        <w:t>științifico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o-MD"/>
        </w:rPr>
        <w:t>-didactice</w:t>
      </w:r>
      <w:r w:rsidR="00741AE1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din învățământul superior, iar</w:t>
      </w:r>
      <w:r w:rsidR="00F2211A">
        <w:rPr>
          <w:rFonts w:ascii="Times New Roman" w:hAnsi="Times New Roman" w:cs="Times New Roman"/>
          <w:color w:val="000000"/>
          <w:sz w:val="24"/>
          <w:szCs w:val="24"/>
          <w:lang w:val="ro-MD"/>
        </w:rPr>
        <w:t>, pe cale de consecință,</w:t>
      </w:r>
      <w:r w:rsidR="00741AE1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741AE1" w:rsidRPr="00FF5FA9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 xml:space="preserve">Regulamentul atestării cadrelor științifice și </w:t>
      </w:r>
      <w:proofErr w:type="spellStart"/>
      <w:r w:rsidR="00741AE1" w:rsidRPr="00FF5FA9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>științifico</w:t>
      </w:r>
      <w:proofErr w:type="spellEnd"/>
      <w:r w:rsidR="00741AE1" w:rsidRPr="00FF5FA9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>-didactice de înaltă calificare</w:t>
      </w:r>
      <w:r w:rsidR="00741AE1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va </w:t>
      </w:r>
      <w:r w:rsidR="00FF5FA9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fi înlocuit </w:t>
      </w:r>
      <w:r w:rsidR="00741AE1">
        <w:rPr>
          <w:rFonts w:ascii="Times New Roman" w:hAnsi="Times New Roman" w:cs="Times New Roman"/>
          <w:color w:val="000000"/>
          <w:sz w:val="24"/>
          <w:szCs w:val="24"/>
          <w:lang w:val="ro-MD"/>
        </w:rPr>
        <w:t>cu</w:t>
      </w:r>
      <w:r w:rsidR="00FF5FA9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FF5FA9" w:rsidRPr="00FF5FA9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>Regulamentul</w:t>
      </w:r>
      <w:r w:rsidR="00FF5FA9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FF5FA9" w:rsidRPr="00D1516B">
        <w:rPr>
          <w:rFonts w:ascii="Times New Roman" w:hAnsi="Times New Roman"/>
          <w:i/>
          <w:sz w:val="24"/>
          <w:szCs w:val="24"/>
          <w:lang w:val="ro-MD"/>
        </w:rPr>
        <w:t xml:space="preserve">cu privire la conferirea titlurilor </w:t>
      </w:r>
      <w:proofErr w:type="spellStart"/>
      <w:r w:rsidR="00FF5FA9" w:rsidRPr="00D1516B">
        <w:rPr>
          <w:rFonts w:ascii="Times New Roman" w:hAnsi="Times New Roman"/>
          <w:i/>
          <w:sz w:val="24"/>
          <w:szCs w:val="24"/>
          <w:lang w:val="ro-MD"/>
        </w:rPr>
        <w:t>științifico</w:t>
      </w:r>
      <w:proofErr w:type="spellEnd"/>
      <w:r w:rsidR="00FF5FA9" w:rsidRPr="00D1516B">
        <w:rPr>
          <w:rFonts w:ascii="Times New Roman" w:hAnsi="Times New Roman"/>
          <w:i/>
          <w:sz w:val="24"/>
          <w:szCs w:val="24"/>
          <w:lang w:val="ro-MD"/>
        </w:rPr>
        <w:t>-didactice în învățământul superior</w:t>
      </w:r>
      <w:r w:rsidR="00FF5FA9">
        <w:rPr>
          <w:rFonts w:ascii="Times New Roman" w:hAnsi="Times New Roman"/>
          <w:i/>
          <w:sz w:val="24"/>
          <w:szCs w:val="24"/>
          <w:lang w:val="ro-MD"/>
        </w:rPr>
        <w:t xml:space="preserve">, </w:t>
      </w:r>
      <w:r w:rsidR="00FF5FA9" w:rsidRPr="00741AE1">
        <w:rPr>
          <w:rFonts w:ascii="Times New Roman" w:hAnsi="Times New Roman"/>
          <w:sz w:val="24"/>
          <w:szCs w:val="24"/>
          <w:lang w:val="ro-MD"/>
        </w:rPr>
        <w:t>elaborat și promovat de Ministerul Educației, Culturii și Cercetării</w:t>
      </w:r>
      <w:r w:rsidR="00741AE1">
        <w:rPr>
          <w:rFonts w:ascii="Times New Roman" w:hAnsi="Times New Roman"/>
          <w:sz w:val="24"/>
          <w:szCs w:val="24"/>
          <w:lang w:val="ro-MD"/>
        </w:rPr>
        <w:t xml:space="preserve"> în conformitate cu prevederile Codului Educației</w:t>
      </w:r>
      <w:r w:rsidR="00FF5FA9" w:rsidRPr="00741AE1">
        <w:rPr>
          <w:rFonts w:ascii="Times New Roman" w:hAnsi="Times New Roman"/>
          <w:sz w:val="24"/>
          <w:szCs w:val="24"/>
          <w:lang w:val="ro-MD"/>
        </w:rPr>
        <w:t>.</w:t>
      </w:r>
    </w:p>
    <w:p w:rsidR="00741AE1" w:rsidRDefault="00870855" w:rsidP="00DA60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870855">
        <w:rPr>
          <w:rFonts w:ascii="Times New Roman" w:hAnsi="Times New Roman"/>
          <w:b/>
          <w:sz w:val="24"/>
          <w:szCs w:val="24"/>
          <w:lang w:val="ro-MD"/>
        </w:rPr>
        <w:t>2.</w:t>
      </w:r>
      <w:r>
        <w:rPr>
          <w:rFonts w:ascii="Times New Roman" w:hAnsi="Times New Roman"/>
          <w:b/>
          <w:sz w:val="24"/>
          <w:szCs w:val="24"/>
          <w:lang w:val="ro-MD"/>
        </w:rPr>
        <w:t xml:space="preserve"> </w:t>
      </w:r>
      <w:r w:rsidRPr="00870855">
        <w:rPr>
          <w:rFonts w:ascii="Times New Roman" w:hAnsi="Times New Roman"/>
          <w:b/>
          <w:sz w:val="24"/>
          <w:szCs w:val="24"/>
          <w:lang w:val="ro-MD"/>
        </w:rPr>
        <w:t>b.</w:t>
      </w:r>
      <w:r>
        <w:rPr>
          <w:rFonts w:ascii="Times New Roman" w:hAnsi="Times New Roman"/>
          <w:b/>
          <w:sz w:val="24"/>
          <w:szCs w:val="24"/>
          <w:lang w:val="ro-MD"/>
        </w:rPr>
        <w:t xml:space="preserve"> F</w:t>
      </w:r>
      <w:r w:rsidR="005014D5">
        <w:rPr>
          <w:rFonts w:ascii="Times New Roman" w:hAnsi="Times New Roman"/>
          <w:b/>
          <w:sz w:val="24"/>
          <w:szCs w:val="24"/>
          <w:lang w:val="ro-MD"/>
        </w:rPr>
        <w:t>inalităț</w:t>
      </w:r>
      <w:r w:rsidRPr="009361B9">
        <w:rPr>
          <w:rFonts w:ascii="Times New Roman" w:hAnsi="Times New Roman"/>
          <w:b/>
          <w:sz w:val="24"/>
          <w:szCs w:val="24"/>
          <w:lang w:val="ro-MD"/>
        </w:rPr>
        <w:t>ile urmărite</w:t>
      </w:r>
    </w:p>
    <w:p w:rsidR="00741AE1" w:rsidRPr="002A395C" w:rsidRDefault="00741AE1" w:rsidP="00DA60CF">
      <w:pPr>
        <w:pStyle w:val="NormalWeb"/>
        <w:spacing w:before="0" w:beforeAutospacing="0" w:after="120" w:afterAutospacing="0" w:line="360" w:lineRule="auto"/>
        <w:ind w:firstLine="426"/>
        <w:jc w:val="both"/>
        <w:rPr>
          <w:lang w:val="ro-RO"/>
        </w:rPr>
      </w:pPr>
      <w:r w:rsidRPr="002A395C">
        <w:rPr>
          <w:lang w:val="ro-RO"/>
        </w:rPr>
        <w:t xml:space="preserve">Prezentul regulament este parte </w:t>
      </w:r>
      <w:r w:rsidR="00870855">
        <w:rPr>
          <w:lang w:val="ro-RO"/>
        </w:rPr>
        <w:t xml:space="preserve">a politicilor educaționale de modernizare a învățământului superior și stabilește standardele naționale de referință în domeniul conferirii titlurilor </w:t>
      </w:r>
      <w:proofErr w:type="spellStart"/>
      <w:r w:rsidR="00870855">
        <w:rPr>
          <w:lang w:val="ro-RO"/>
        </w:rPr>
        <w:t>științifico</w:t>
      </w:r>
      <w:proofErr w:type="spellEnd"/>
      <w:r w:rsidR="00870855">
        <w:rPr>
          <w:lang w:val="ro-RO"/>
        </w:rPr>
        <w:t>-didactice, astfel asigurându-se</w:t>
      </w:r>
      <w:r w:rsidR="0089226D">
        <w:rPr>
          <w:lang w:val="ro-RO"/>
        </w:rPr>
        <w:t xml:space="preserve"> pe acest segment</w:t>
      </w:r>
      <w:r w:rsidR="00870855">
        <w:rPr>
          <w:lang w:val="ro-RO"/>
        </w:rPr>
        <w:t xml:space="preserve"> un management al calității în învă</w:t>
      </w:r>
      <w:r w:rsidR="00546805">
        <w:rPr>
          <w:lang w:val="ro-RO"/>
        </w:rPr>
        <w:t>țământul superior la nivel nați</w:t>
      </w:r>
      <w:r w:rsidR="00870855">
        <w:rPr>
          <w:lang w:val="ro-RO"/>
        </w:rPr>
        <w:t>onal</w:t>
      </w:r>
      <w:r w:rsidRPr="002A395C">
        <w:rPr>
          <w:lang w:val="ro-RO"/>
        </w:rPr>
        <w:t xml:space="preserve">. </w:t>
      </w:r>
    </w:p>
    <w:p w:rsidR="00AF1A49" w:rsidRDefault="00741AE1" w:rsidP="00DA60CF">
      <w:pPr>
        <w:tabs>
          <w:tab w:val="left" w:pos="884"/>
          <w:tab w:val="left" w:pos="119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>P</w:t>
      </w:r>
      <w:r w:rsidR="002E3A2D">
        <w:rPr>
          <w:rFonts w:ascii="Times New Roman" w:hAnsi="Times New Roman"/>
          <w:sz w:val="24"/>
          <w:szCs w:val="24"/>
          <w:lang w:val="ro-MD"/>
        </w:rPr>
        <w:t>rin p</w:t>
      </w:r>
      <w:r w:rsidR="00396A2A">
        <w:rPr>
          <w:rFonts w:ascii="Times New Roman" w:hAnsi="Times New Roman"/>
          <w:sz w:val="24"/>
          <w:szCs w:val="24"/>
          <w:lang w:val="ro-MD"/>
        </w:rPr>
        <w:t xml:space="preserve">roiectul </w:t>
      </w:r>
      <w:r w:rsidR="00AF1A49">
        <w:rPr>
          <w:rFonts w:ascii="Times New Roman" w:hAnsi="Times New Roman"/>
          <w:sz w:val="24"/>
          <w:szCs w:val="24"/>
          <w:lang w:val="ro-MD"/>
        </w:rPr>
        <w:t>propus</w:t>
      </w:r>
      <w:r w:rsidR="002E3A2D">
        <w:rPr>
          <w:rFonts w:ascii="Times New Roman" w:hAnsi="Times New Roman"/>
          <w:sz w:val="24"/>
          <w:szCs w:val="24"/>
          <w:lang w:val="ro-MD"/>
        </w:rPr>
        <w:t xml:space="preserve">, </w:t>
      </w:r>
      <w:r w:rsidR="00AF1A49">
        <w:rPr>
          <w:rFonts w:ascii="Times New Roman" w:hAnsi="Times New Roman"/>
          <w:sz w:val="24"/>
          <w:szCs w:val="24"/>
          <w:lang w:val="ro-MD"/>
        </w:rPr>
        <w:t>Ministerul E</w:t>
      </w:r>
      <w:r>
        <w:rPr>
          <w:rFonts w:ascii="Times New Roman" w:hAnsi="Times New Roman"/>
          <w:sz w:val="24"/>
          <w:szCs w:val="24"/>
          <w:lang w:val="ro-MD"/>
        </w:rPr>
        <w:t>ducației, Culturii și Cercetării</w:t>
      </w:r>
      <w:r w:rsidR="00396A2A"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2E3A2D">
        <w:rPr>
          <w:rFonts w:ascii="Times New Roman" w:hAnsi="Times New Roman"/>
          <w:sz w:val="24"/>
          <w:szCs w:val="24"/>
          <w:lang w:val="ro-MD"/>
        </w:rPr>
        <w:t>urmărește</w:t>
      </w:r>
      <w:r w:rsidR="00AF1A49">
        <w:rPr>
          <w:rFonts w:ascii="Times New Roman" w:hAnsi="Times New Roman"/>
          <w:sz w:val="24"/>
          <w:szCs w:val="24"/>
          <w:lang w:val="ro-MD"/>
        </w:rPr>
        <w:t>:</w:t>
      </w:r>
    </w:p>
    <w:p w:rsidR="002E3A2D" w:rsidRDefault="00AF1A49" w:rsidP="00DA60CF">
      <w:pPr>
        <w:tabs>
          <w:tab w:val="left" w:pos="884"/>
          <w:tab w:val="left" w:pos="119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>a.</w:t>
      </w:r>
      <w:r w:rsidR="002E3A2D"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BE3A21">
        <w:rPr>
          <w:rFonts w:ascii="Times New Roman" w:hAnsi="Times New Roman"/>
          <w:sz w:val="24"/>
          <w:szCs w:val="24"/>
          <w:lang w:val="ro-MD"/>
        </w:rPr>
        <w:t>Stabilirea</w:t>
      </w:r>
      <w:r>
        <w:rPr>
          <w:rFonts w:ascii="Times New Roman" w:hAnsi="Times New Roman"/>
          <w:sz w:val="24"/>
          <w:szCs w:val="24"/>
          <w:lang w:val="ro-MD"/>
        </w:rPr>
        <w:t xml:space="preserve"> unor condiții echitabile de obținere a titlurilor </w:t>
      </w:r>
      <w:proofErr w:type="spellStart"/>
      <w:r>
        <w:rPr>
          <w:rFonts w:ascii="Times New Roman" w:hAnsi="Times New Roman"/>
          <w:sz w:val="24"/>
          <w:szCs w:val="24"/>
          <w:lang w:val="ro-MD"/>
        </w:rPr>
        <w:t>științifico</w:t>
      </w:r>
      <w:proofErr w:type="spellEnd"/>
      <w:r>
        <w:rPr>
          <w:rFonts w:ascii="Times New Roman" w:hAnsi="Times New Roman"/>
          <w:sz w:val="24"/>
          <w:szCs w:val="24"/>
          <w:lang w:val="ro-MD"/>
        </w:rPr>
        <w:t>-didactice</w:t>
      </w:r>
      <w:r w:rsidR="00BE3A21">
        <w:rPr>
          <w:rFonts w:ascii="Times New Roman" w:hAnsi="Times New Roman"/>
          <w:sz w:val="24"/>
          <w:szCs w:val="24"/>
          <w:lang w:val="ro-MD"/>
        </w:rPr>
        <w:t xml:space="preserve">, urmărindu-se astfel asigurarea procesului instructiv-educativ din instituțiile de învățământ superior cu cadre </w:t>
      </w:r>
      <w:proofErr w:type="spellStart"/>
      <w:r w:rsidR="00BE3A21">
        <w:rPr>
          <w:rFonts w:ascii="Times New Roman" w:hAnsi="Times New Roman"/>
          <w:sz w:val="24"/>
          <w:szCs w:val="24"/>
          <w:lang w:val="ro-MD"/>
        </w:rPr>
        <w:t>științifico</w:t>
      </w:r>
      <w:proofErr w:type="spellEnd"/>
      <w:r w:rsidR="00BE3A21">
        <w:rPr>
          <w:rFonts w:ascii="Times New Roman" w:hAnsi="Times New Roman"/>
          <w:sz w:val="24"/>
          <w:szCs w:val="24"/>
          <w:lang w:val="ro-MD"/>
        </w:rPr>
        <w:t>-didactice de înaltă calitate</w:t>
      </w:r>
      <w:r w:rsidR="002E3A2D">
        <w:rPr>
          <w:rFonts w:ascii="Times New Roman" w:hAnsi="Times New Roman"/>
          <w:sz w:val="24"/>
          <w:szCs w:val="24"/>
          <w:lang w:val="ro-MD"/>
        </w:rPr>
        <w:t>. În acest sens,</w:t>
      </w:r>
      <w:r w:rsidR="002E3A2D" w:rsidRPr="002E3A2D"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2E3A2D">
        <w:rPr>
          <w:rFonts w:ascii="Times New Roman" w:hAnsi="Times New Roman"/>
          <w:sz w:val="24"/>
          <w:szCs w:val="24"/>
          <w:lang w:val="ro-MD"/>
        </w:rPr>
        <w:t>reieșind din particularitățile, posibilitățile de publicare și deschiderile internaționale tipice domeniului</w:t>
      </w:r>
      <w:r w:rsidR="002E3A2D" w:rsidRPr="002E3A2D"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2E3A2D">
        <w:rPr>
          <w:rFonts w:ascii="Times New Roman" w:hAnsi="Times New Roman"/>
          <w:sz w:val="24"/>
          <w:szCs w:val="24"/>
          <w:lang w:val="ro-MD"/>
        </w:rPr>
        <w:t xml:space="preserve">fundamental al științei, culturii și tehnicii, a fost </w:t>
      </w:r>
      <w:r w:rsidR="00BE3A21">
        <w:rPr>
          <w:rFonts w:ascii="Times New Roman" w:hAnsi="Times New Roman"/>
          <w:sz w:val="24"/>
          <w:szCs w:val="24"/>
          <w:lang w:val="ro-MD"/>
        </w:rPr>
        <w:t>determinat</w:t>
      </w:r>
      <w:r w:rsidR="002E3A2D">
        <w:rPr>
          <w:rFonts w:ascii="Times New Roman" w:hAnsi="Times New Roman"/>
          <w:sz w:val="24"/>
          <w:szCs w:val="24"/>
          <w:lang w:val="ro-MD"/>
        </w:rPr>
        <w:t xml:space="preserve"> un punctaj minim, conform domeniului, pe care trebuie să-l acumuleze fiecare candidat la titlu </w:t>
      </w:r>
      <w:proofErr w:type="spellStart"/>
      <w:r w:rsidR="002E3A2D">
        <w:rPr>
          <w:rFonts w:ascii="Times New Roman" w:hAnsi="Times New Roman"/>
          <w:sz w:val="24"/>
          <w:szCs w:val="24"/>
          <w:lang w:val="ro-MD"/>
        </w:rPr>
        <w:t>științifico</w:t>
      </w:r>
      <w:proofErr w:type="spellEnd"/>
      <w:r w:rsidR="002E3A2D">
        <w:rPr>
          <w:rFonts w:ascii="Times New Roman" w:hAnsi="Times New Roman"/>
          <w:sz w:val="24"/>
          <w:szCs w:val="24"/>
          <w:lang w:val="ro-MD"/>
        </w:rPr>
        <w:t>-didactic.</w:t>
      </w:r>
    </w:p>
    <w:p w:rsidR="002E3A2D" w:rsidRDefault="002E3A2D" w:rsidP="00DA60CF">
      <w:pPr>
        <w:tabs>
          <w:tab w:val="left" w:pos="884"/>
          <w:tab w:val="left" w:pos="119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>b. S</w:t>
      </w:r>
      <w:r w:rsidR="00AF1A49">
        <w:rPr>
          <w:rFonts w:ascii="Times New Roman" w:hAnsi="Times New Roman"/>
          <w:sz w:val="24"/>
          <w:szCs w:val="24"/>
          <w:lang w:val="ro-MD"/>
        </w:rPr>
        <w:t xml:space="preserve">timularea performanței </w:t>
      </w:r>
      <w:proofErr w:type="spellStart"/>
      <w:r w:rsidR="00AF1A49">
        <w:rPr>
          <w:rFonts w:ascii="Times New Roman" w:hAnsi="Times New Roman"/>
          <w:sz w:val="24"/>
          <w:szCs w:val="24"/>
          <w:lang w:val="ro-MD"/>
        </w:rPr>
        <w:t>științifico</w:t>
      </w:r>
      <w:proofErr w:type="spellEnd"/>
      <w:r w:rsidR="00AF1A49">
        <w:rPr>
          <w:rFonts w:ascii="Times New Roman" w:hAnsi="Times New Roman"/>
          <w:sz w:val="24"/>
          <w:szCs w:val="24"/>
          <w:lang w:val="ro-MD"/>
        </w:rPr>
        <w:t>-didactice în inst</w:t>
      </w:r>
      <w:r>
        <w:rPr>
          <w:rFonts w:ascii="Times New Roman" w:hAnsi="Times New Roman"/>
          <w:sz w:val="24"/>
          <w:szCs w:val="24"/>
          <w:lang w:val="ro-MD"/>
        </w:rPr>
        <w:t xml:space="preserve">ituțiile de învățământ superior, prin </w:t>
      </w:r>
      <w:r w:rsidR="00BE3A21">
        <w:rPr>
          <w:rFonts w:ascii="Times New Roman" w:hAnsi="Times New Roman"/>
          <w:sz w:val="24"/>
          <w:szCs w:val="24"/>
          <w:lang w:val="ro-MD"/>
        </w:rPr>
        <w:t xml:space="preserve">fixarea </w:t>
      </w:r>
      <w:r>
        <w:rPr>
          <w:rFonts w:ascii="Times New Roman" w:hAnsi="Times New Roman"/>
          <w:sz w:val="24"/>
          <w:szCs w:val="24"/>
          <w:lang w:val="ro-MD"/>
        </w:rPr>
        <w:t xml:space="preserve"> un</w:t>
      </w:r>
      <w:r w:rsidR="00BE3A21">
        <w:rPr>
          <w:rFonts w:ascii="Times New Roman" w:hAnsi="Times New Roman"/>
          <w:sz w:val="24"/>
          <w:szCs w:val="24"/>
          <w:lang w:val="ro-MD"/>
        </w:rPr>
        <w:t>ui</w:t>
      </w:r>
      <w:r>
        <w:rPr>
          <w:rFonts w:ascii="Times New Roman" w:hAnsi="Times New Roman"/>
          <w:sz w:val="24"/>
          <w:szCs w:val="24"/>
          <w:lang w:val="ro-MD"/>
        </w:rPr>
        <w:t xml:space="preserve"> număr minim de publicații didactice și științifice pe care trebuie să le însumeze un candidat la titlu.</w:t>
      </w:r>
    </w:p>
    <w:p w:rsidR="00D1516B" w:rsidRDefault="002E3A2D" w:rsidP="00DA60CF">
      <w:pPr>
        <w:tabs>
          <w:tab w:val="left" w:pos="884"/>
          <w:tab w:val="left" w:pos="119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lastRenderedPageBreak/>
        <w:t>c.  Î</w:t>
      </w:r>
      <w:r w:rsidR="00AF1A49">
        <w:rPr>
          <w:rFonts w:ascii="Times New Roman" w:hAnsi="Times New Roman"/>
          <w:sz w:val="24"/>
          <w:szCs w:val="24"/>
          <w:lang w:val="ro-MD"/>
        </w:rPr>
        <w:t>ncurajarea particip</w:t>
      </w:r>
      <w:r w:rsidR="001F06B3">
        <w:rPr>
          <w:rFonts w:ascii="Times New Roman" w:hAnsi="Times New Roman"/>
          <w:sz w:val="24"/>
          <w:szCs w:val="24"/>
          <w:lang w:val="ro-MD"/>
        </w:rPr>
        <w:t>ărilor în proiecte</w:t>
      </w:r>
      <w:r w:rsidR="00AF1A49">
        <w:rPr>
          <w:rFonts w:ascii="Times New Roman" w:hAnsi="Times New Roman"/>
          <w:sz w:val="24"/>
          <w:szCs w:val="24"/>
          <w:lang w:val="ro-MD"/>
        </w:rPr>
        <w:t xml:space="preserve"> relevante activității profesionale, care ar duce </w:t>
      </w:r>
      <w:r w:rsidR="001F06B3">
        <w:rPr>
          <w:rFonts w:ascii="Times New Roman" w:hAnsi="Times New Roman"/>
          <w:sz w:val="24"/>
          <w:szCs w:val="24"/>
          <w:lang w:val="ro-MD"/>
        </w:rPr>
        <w:t xml:space="preserve">nu doar </w:t>
      </w:r>
      <w:r>
        <w:rPr>
          <w:rFonts w:ascii="Times New Roman" w:hAnsi="Times New Roman"/>
          <w:sz w:val="24"/>
          <w:szCs w:val="24"/>
          <w:lang w:val="ro-MD"/>
        </w:rPr>
        <w:t>la impulsionarea cercetării în instituțiile</w:t>
      </w:r>
      <w:r w:rsidR="001F06B3">
        <w:rPr>
          <w:rFonts w:ascii="Times New Roman" w:hAnsi="Times New Roman"/>
          <w:sz w:val="24"/>
          <w:szCs w:val="24"/>
          <w:lang w:val="ro-MD"/>
        </w:rPr>
        <w:t xml:space="preserve"> de învățământ superior </w:t>
      </w:r>
      <w:r>
        <w:rPr>
          <w:rFonts w:ascii="Times New Roman" w:hAnsi="Times New Roman"/>
          <w:sz w:val="24"/>
          <w:szCs w:val="24"/>
          <w:lang w:val="ro-MD"/>
        </w:rPr>
        <w:t>și</w:t>
      </w:r>
      <w:r w:rsidR="00AF1A49">
        <w:rPr>
          <w:rFonts w:ascii="Times New Roman" w:hAnsi="Times New Roman"/>
          <w:sz w:val="24"/>
          <w:szCs w:val="24"/>
          <w:lang w:val="ro-MD"/>
        </w:rPr>
        <w:t xml:space="preserve"> la atragerea finanțării</w:t>
      </w:r>
      <w:r w:rsidR="001F06B3">
        <w:rPr>
          <w:rFonts w:ascii="Times New Roman" w:hAnsi="Times New Roman"/>
          <w:sz w:val="24"/>
          <w:szCs w:val="24"/>
          <w:lang w:val="ro-MD"/>
        </w:rPr>
        <w:t>, dar și la posibilități de colaborare interinstituțională atât la scară națională, cât și internațională</w:t>
      </w:r>
      <w:r>
        <w:rPr>
          <w:rFonts w:ascii="Times New Roman" w:hAnsi="Times New Roman"/>
          <w:sz w:val="24"/>
          <w:szCs w:val="24"/>
          <w:lang w:val="ro-MD"/>
        </w:rPr>
        <w:t>.</w:t>
      </w:r>
    </w:p>
    <w:p w:rsidR="001F06B3" w:rsidRDefault="002E3A2D" w:rsidP="00DA60CF">
      <w:pPr>
        <w:tabs>
          <w:tab w:val="left" w:pos="884"/>
          <w:tab w:val="left" w:pos="119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 xml:space="preserve">d. Promovarea </w:t>
      </w:r>
      <w:r w:rsidR="001F06B3">
        <w:rPr>
          <w:rFonts w:ascii="Times New Roman" w:hAnsi="Times New Roman"/>
          <w:sz w:val="24"/>
          <w:szCs w:val="24"/>
          <w:lang w:val="ro-MD"/>
        </w:rPr>
        <w:t xml:space="preserve">și susținerea, prin identificarea și aprecierea pe potrivă a unor indicatori specifici, a </w:t>
      </w:r>
      <w:r>
        <w:rPr>
          <w:rFonts w:ascii="Times New Roman" w:hAnsi="Times New Roman"/>
          <w:sz w:val="24"/>
          <w:szCs w:val="24"/>
          <w:lang w:val="ro-MD"/>
        </w:rPr>
        <w:t>internaționalizării</w:t>
      </w:r>
      <w:r w:rsidR="001F06B3"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BE3A21">
        <w:rPr>
          <w:rFonts w:ascii="Times New Roman" w:hAnsi="Times New Roman"/>
          <w:sz w:val="24"/>
          <w:szCs w:val="24"/>
          <w:lang w:val="ro-MD"/>
        </w:rPr>
        <w:t xml:space="preserve">atât a </w:t>
      </w:r>
      <w:r w:rsidR="001F06B3">
        <w:rPr>
          <w:rFonts w:ascii="Times New Roman" w:hAnsi="Times New Roman"/>
          <w:sz w:val="24"/>
          <w:szCs w:val="24"/>
          <w:lang w:val="ro-MD"/>
        </w:rPr>
        <w:t>cercetării,</w:t>
      </w:r>
      <w:r w:rsidR="00BE3A21">
        <w:rPr>
          <w:rFonts w:ascii="Times New Roman" w:hAnsi="Times New Roman"/>
          <w:sz w:val="24"/>
          <w:szCs w:val="24"/>
          <w:lang w:val="ro-MD"/>
        </w:rPr>
        <w:t xml:space="preserve"> cât și a</w:t>
      </w:r>
      <w:r w:rsidR="001F06B3">
        <w:rPr>
          <w:rFonts w:ascii="Times New Roman" w:hAnsi="Times New Roman"/>
          <w:sz w:val="24"/>
          <w:szCs w:val="24"/>
          <w:lang w:val="ro-MD"/>
        </w:rPr>
        <w:t xml:space="preserve"> activității didactice, manageriale, a performanței artistice sau sportive etc.</w:t>
      </w:r>
    </w:p>
    <w:p w:rsidR="005C425B" w:rsidRDefault="005C425B" w:rsidP="00DA60CF">
      <w:pPr>
        <w:tabs>
          <w:tab w:val="left" w:pos="884"/>
          <w:tab w:val="left" w:pos="119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>e. Consolidarea triunghiului cunoașterii (educație, cercetare, inovare</w:t>
      </w:r>
      <w:r w:rsidR="00F2744E">
        <w:rPr>
          <w:rFonts w:ascii="Times New Roman" w:hAnsi="Times New Roman"/>
          <w:sz w:val="24"/>
          <w:szCs w:val="24"/>
          <w:lang w:val="ro-MD"/>
        </w:rPr>
        <w:t xml:space="preserve">), </w:t>
      </w:r>
      <w:r w:rsidR="005146B3">
        <w:rPr>
          <w:rFonts w:ascii="Times New Roman" w:hAnsi="Times New Roman"/>
          <w:sz w:val="24"/>
          <w:szCs w:val="24"/>
          <w:lang w:val="ro-MD"/>
        </w:rPr>
        <w:t>a</w:t>
      </w:r>
      <w:r>
        <w:rPr>
          <w:rFonts w:ascii="Times New Roman" w:hAnsi="Times New Roman"/>
          <w:sz w:val="24"/>
          <w:szCs w:val="24"/>
          <w:lang w:val="ro-MD"/>
        </w:rPr>
        <w:t xml:space="preserve"> colaborărilor </w:t>
      </w:r>
      <w:r w:rsidR="003B3EBF">
        <w:rPr>
          <w:rFonts w:ascii="Times New Roman" w:hAnsi="Times New Roman"/>
          <w:sz w:val="24"/>
          <w:szCs w:val="24"/>
          <w:lang w:val="ro-MD"/>
        </w:rPr>
        <w:t>dintre mediul academic și cel</w:t>
      </w:r>
      <w:r>
        <w:rPr>
          <w:rFonts w:ascii="Times New Roman" w:hAnsi="Times New Roman"/>
          <w:sz w:val="24"/>
          <w:szCs w:val="24"/>
          <w:lang w:val="ro-MD"/>
        </w:rPr>
        <w:t xml:space="preserve"> economic.</w:t>
      </w:r>
    </w:p>
    <w:p w:rsidR="006352A1" w:rsidRPr="009361B9" w:rsidRDefault="003B3EBF" w:rsidP="00DA60CF">
      <w:pPr>
        <w:tabs>
          <w:tab w:val="left" w:pos="884"/>
          <w:tab w:val="left" w:pos="119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 xml:space="preserve">f. Implicarea </w:t>
      </w:r>
      <w:r w:rsidR="00F95817">
        <w:rPr>
          <w:rFonts w:ascii="Times New Roman" w:hAnsi="Times New Roman"/>
          <w:sz w:val="24"/>
          <w:szCs w:val="24"/>
          <w:lang w:val="ro-MD"/>
        </w:rPr>
        <w:t xml:space="preserve">cadrelor didactice </w:t>
      </w:r>
      <w:r>
        <w:rPr>
          <w:rFonts w:ascii="Times New Roman" w:hAnsi="Times New Roman"/>
          <w:sz w:val="24"/>
          <w:szCs w:val="24"/>
          <w:lang w:val="ro-MD"/>
        </w:rPr>
        <w:t>în promovarea științei</w:t>
      </w:r>
      <w:r w:rsidR="000F5406">
        <w:rPr>
          <w:rFonts w:ascii="Times New Roman" w:hAnsi="Times New Roman"/>
          <w:sz w:val="24"/>
          <w:szCs w:val="24"/>
          <w:lang w:val="ro-MD"/>
        </w:rPr>
        <w:t xml:space="preserve"> și a culturii în </w:t>
      </w:r>
      <w:r w:rsidR="001D510E">
        <w:rPr>
          <w:rFonts w:ascii="Times New Roman" w:hAnsi="Times New Roman"/>
          <w:sz w:val="24"/>
          <w:szCs w:val="24"/>
          <w:lang w:val="ro-MD"/>
        </w:rPr>
        <w:t xml:space="preserve">mediile interesate, dar și în </w:t>
      </w:r>
      <w:r w:rsidR="000F5406">
        <w:rPr>
          <w:rFonts w:ascii="Times New Roman" w:hAnsi="Times New Roman"/>
          <w:sz w:val="24"/>
          <w:szCs w:val="24"/>
          <w:lang w:val="ro-MD"/>
        </w:rPr>
        <w:t>mase</w:t>
      </w:r>
      <w:r>
        <w:rPr>
          <w:rFonts w:ascii="Times New Roman" w:hAnsi="Times New Roman"/>
          <w:sz w:val="24"/>
          <w:szCs w:val="24"/>
          <w:lang w:val="ro-MD"/>
        </w:rPr>
        <w:t xml:space="preserve">, </w:t>
      </w:r>
      <w:r w:rsidR="000F5406">
        <w:rPr>
          <w:rFonts w:ascii="Times New Roman" w:hAnsi="Times New Roman"/>
          <w:sz w:val="24"/>
          <w:szCs w:val="24"/>
          <w:lang w:val="ro-MD"/>
        </w:rPr>
        <w:t>prin</w:t>
      </w:r>
      <w:r>
        <w:rPr>
          <w:rFonts w:ascii="Times New Roman" w:hAnsi="Times New Roman"/>
          <w:sz w:val="24"/>
          <w:szCs w:val="24"/>
          <w:lang w:val="ro-MD"/>
        </w:rPr>
        <w:t xml:space="preserve"> organizarea de activități științifice </w:t>
      </w:r>
      <w:r w:rsidR="001D510E">
        <w:rPr>
          <w:rFonts w:ascii="Times New Roman" w:hAnsi="Times New Roman"/>
          <w:sz w:val="24"/>
          <w:szCs w:val="24"/>
          <w:lang w:val="ro-MD"/>
        </w:rPr>
        <w:t xml:space="preserve">și culturale relevante </w:t>
      </w:r>
      <w:r>
        <w:rPr>
          <w:rFonts w:ascii="Times New Roman" w:hAnsi="Times New Roman"/>
          <w:sz w:val="24"/>
          <w:szCs w:val="24"/>
          <w:lang w:val="ro-MD"/>
        </w:rPr>
        <w:t xml:space="preserve">atât la nivel național, cât și internațional, fapt care ar contribui la educarea valorilor, a simțului estetic, dar și la </w:t>
      </w:r>
      <w:r w:rsidR="000F5406">
        <w:rPr>
          <w:rFonts w:ascii="Times New Roman" w:hAnsi="Times New Roman"/>
          <w:sz w:val="24"/>
          <w:szCs w:val="24"/>
          <w:lang w:val="ro-MD"/>
        </w:rPr>
        <w:t xml:space="preserve">orientarea </w:t>
      </w:r>
      <w:r>
        <w:rPr>
          <w:rFonts w:ascii="Times New Roman" w:hAnsi="Times New Roman"/>
          <w:sz w:val="24"/>
          <w:szCs w:val="24"/>
          <w:lang w:val="ro-MD"/>
        </w:rPr>
        <w:t xml:space="preserve">intereselor </w:t>
      </w:r>
      <w:r w:rsidR="000F5406">
        <w:rPr>
          <w:rFonts w:ascii="Times New Roman" w:hAnsi="Times New Roman"/>
          <w:sz w:val="24"/>
          <w:szCs w:val="24"/>
          <w:lang w:val="ro-MD"/>
        </w:rPr>
        <w:t>tinerei generații.</w:t>
      </w:r>
    </w:p>
    <w:p w:rsidR="006352A1" w:rsidRPr="009361B9" w:rsidRDefault="006352A1" w:rsidP="00DA60CF">
      <w:pPr>
        <w:tabs>
          <w:tab w:val="left" w:pos="884"/>
          <w:tab w:val="left" w:pos="119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9361B9">
        <w:rPr>
          <w:rFonts w:ascii="Times New Roman" w:hAnsi="Times New Roman"/>
          <w:b/>
          <w:sz w:val="24"/>
          <w:szCs w:val="24"/>
          <w:lang w:val="ro-MD"/>
        </w:rPr>
        <w:t>4.</w:t>
      </w:r>
      <w:r w:rsidRPr="009361B9">
        <w:rPr>
          <w:rFonts w:ascii="Times New Roman" w:hAnsi="Times New Roman"/>
          <w:sz w:val="24"/>
          <w:szCs w:val="24"/>
          <w:lang w:val="ro-MD"/>
        </w:rPr>
        <w:t xml:space="preserve"> </w:t>
      </w:r>
      <w:r w:rsidRPr="009361B9">
        <w:rPr>
          <w:rFonts w:ascii="Times New Roman" w:hAnsi="Times New Roman"/>
          <w:b/>
          <w:sz w:val="24"/>
          <w:szCs w:val="24"/>
          <w:lang w:val="ro-MD"/>
        </w:rPr>
        <w:t>Principa</w:t>
      </w:r>
      <w:r w:rsidR="005014D5">
        <w:rPr>
          <w:rFonts w:ascii="Times New Roman" w:hAnsi="Times New Roman"/>
          <w:b/>
          <w:sz w:val="24"/>
          <w:szCs w:val="24"/>
          <w:lang w:val="ro-MD"/>
        </w:rPr>
        <w:t>lele prevederi ale proiectului și evidenț</w:t>
      </w:r>
      <w:r w:rsidRPr="009361B9">
        <w:rPr>
          <w:rFonts w:ascii="Times New Roman" w:hAnsi="Times New Roman"/>
          <w:b/>
          <w:sz w:val="24"/>
          <w:szCs w:val="24"/>
          <w:lang w:val="ro-MD"/>
        </w:rPr>
        <w:t>ierea elementelor noi</w:t>
      </w:r>
    </w:p>
    <w:p w:rsidR="002152C7" w:rsidRDefault="00041F53" w:rsidP="00DA60CF">
      <w:pPr>
        <w:tabs>
          <w:tab w:val="left" w:pos="884"/>
          <w:tab w:val="left" w:pos="1196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 xml:space="preserve">În cheia Codului Educației și în conformitate cu bunele practici internaționale, proiectul </w:t>
      </w:r>
      <w:r w:rsidRPr="00041F53">
        <w:rPr>
          <w:rFonts w:ascii="Times New Roman" w:hAnsi="Times New Roman"/>
          <w:i/>
          <w:sz w:val="24"/>
          <w:szCs w:val="24"/>
          <w:lang w:val="ro-MD"/>
        </w:rPr>
        <w:t xml:space="preserve">Regulamentului </w:t>
      </w:r>
      <w:r w:rsidRPr="00D1516B">
        <w:rPr>
          <w:rFonts w:ascii="Times New Roman" w:hAnsi="Times New Roman"/>
          <w:i/>
          <w:sz w:val="24"/>
          <w:szCs w:val="24"/>
          <w:lang w:val="ro-MD"/>
        </w:rPr>
        <w:t xml:space="preserve">cu privire la conferirea titlurilor </w:t>
      </w:r>
      <w:proofErr w:type="spellStart"/>
      <w:r w:rsidRPr="00D1516B">
        <w:rPr>
          <w:rFonts w:ascii="Times New Roman" w:hAnsi="Times New Roman"/>
          <w:i/>
          <w:sz w:val="24"/>
          <w:szCs w:val="24"/>
          <w:lang w:val="ro-MD"/>
        </w:rPr>
        <w:t>științifico</w:t>
      </w:r>
      <w:proofErr w:type="spellEnd"/>
      <w:r w:rsidRPr="00D1516B">
        <w:rPr>
          <w:rFonts w:ascii="Times New Roman" w:hAnsi="Times New Roman"/>
          <w:i/>
          <w:sz w:val="24"/>
          <w:szCs w:val="24"/>
          <w:lang w:val="ro-MD"/>
        </w:rPr>
        <w:t>-didactice în învățământul superior</w:t>
      </w:r>
      <w:r>
        <w:rPr>
          <w:rFonts w:ascii="Times New Roman" w:hAnsi="Times New Roman"/>
          <w:i/>
          <w:sz w:val="24"/>
          <w:szCs w:val="24"/>
          <w:lang w:val="ro-MD"/>
        </w:rPr>
        <w:t xml:space="preserve"> </w:t>
      </w:r>
      <w:r>
        <w:rPr>
          <w:rFonts w:ascii="Times New Roman" w:hAnsi="Times New Roman"/>
          <w:sz w:val="24"/>
          <w:szCs w:val="24"/>
          <w:lang w:val="ro-MD"/>
        </w:rPr>
        <w:t>stipulează condițiile de conferire a titlurilor științifice didactice, care presupun înd</w:t>
      </w:r>
      <w:r w:rsidR="00C36AD6">
        <w:rPr>
          <w:rFonts w:ascii="Times New Roman" w:hAnsi="Times New Roman"/>
          <w:sz w:val="24"/>
          <w:szCs w:val="24"/>
          <w:lang w:val="ro-MD"/>
        </w:rPr>
        <w:t>eplinirea unor standarde minim</w:t>
      </w:r>
      <w:r>
        <w:rPr>
          <w:rFonts w:ascii="Times New Roman" w:hAnsi="Times New Roman"/>
          <w:sz w:val="24"/>
          <w:szCs w:val="24"/>
          <w:lang w:val="ro-MD"/>
        </w:rPr>
        <w:t>e și obligatorii de performanță didactică și științifică; stabilește responsabilitățile actorilor implicați în acest proces (candidat, catedra de profil/departamentul, Senatul instituției, Agenția Națională de Asigurare a Calității în Educație și Cercetare</w:t>
      </w:r>
      <w:r w:rsidR="00A03175">
        <w:rPr>
          <w:rFonts w:ascii="Times New Roman" w:hAnsi="Times New Roman"/>
          <w:sz w:val="24"/>
          <w:szCs w:val="24"/>
          <w:lang w:val="ro-MD"/>
        </w:rPr>
        <w:t>, Ministerul Educației, Culturii și Cercetării</w:t>
      </w:r>
      <w:r>
        <w:rPr>
          <w:rFonts w:ascii="Times New Roman" w:hAnsi="Times New Roman"/>
          <w:sz w:val="24"/>
          <w:szCs w:val="24"/>
          <w:lang w:val="ro-MD"/>
        </w:rPr>
        <w:t xml:space="preserve">); </w:t>
      </w:r>
      <w:r w:rsidR="00C54878">
        <w:rPr>
          <w:rFonts w:ascii="Times New Roman" w:hAnsi="Times New Roman"/>
          <w:sz w:val="24"/>
          <w:szCs w:val="24"/>
          <w:lang w:val="ro-MD"/>
        </w:rPr>
        <w:t xml:space="preserve">prevede </w:t>
      </w:r>
      <w:r>
        <w:rPr>
          <w:rFonts w:ascii="Times New Roman" w:hAnsi="Times New Roman"/>
          <w:sz w:val="24"/>
          <w:szCs w:val="24"/>
          <w:lang w:val="ro-MD"/>
        </w:rPr>
        <w:t>certificarea ti</w:t>
      </w:r>
      <w:r w:rsidR="00527FC2">
        <w:rPr>
          <w:rFonts w:ascii="Times New Roman" w:hAnsi="Times New Roman"/>
          <w:sz w:val="24"/>
          <w:szCs w:val="24"/>
          <w:lang w:val="ro-MD"/>
        </w:rPr>
        <w:t xml:space="preserve">tlurilor </w:t>
      </w:r>
      <w:proofErr w:type="spellStart"/>
      <w:r w:rsidR="00527FC2">
        <w:rPr>
          <w:rFonts w:ascii="Times New Roman" w:hAnsi="Times New Roman"/>
          <w:sz w:val="24"/>
          <w:szCs w:val="24"/>
          <w:lang w:val="ro-MD"/>
        </w:rPr>
        <w:t>științifico</w:t>
      </w:r>
      <w:proofErr w:type="spellEnd"/>
      <w:r w:rsidR="00527FC2">
        <w:rPr>
          <w:rFonts w:ascii="Times New Roman" w:hAnsi="Times New Roman"/>
          <w:sz w:val="24"/>
          <w:szCs w:val="24"/>
          <w:lang w:val="ro-MD"/>
        </w:rPr>
        <w:t xml:space="preserve">-didactice, </w:t>
      </w:r>
      <w:r>
        <w:rPr>
          <w:rFonts w:ascii="Times New Roman" w:hAnsi="Times New Roman"/>
          <w:sz w:val="24"/>
          <w:szCs w:val="24"/>
          <w:lang w:val="ro-MD"/>
        </w:rPr>
        <w:t xml:space="preserve">situațiile </w:t>
      </w:r>
      <w:r w:rsidR="00527FC2">
        <w:rPr>
          <w:rFonts w:ascii="Times New Roman" w:hAnsi="Times New Roman"/>
          <w:sz w:val="24"/>
          <w:szCs w:val="24"/>
          <w:lang w:val="ro-MD"/>
        </w:rPr>
        <w:t>în care</w:t>
      </w:r>
      <w:r>
        <w:rPr>
          <w:rFonts w:ascii="Times New Roman" w:hAnsi="Times New Roman"/>
          <w:sz w:val="24"/>
          <w:szCs w:val="24"/>
          <w:lang w:val="ro-MD"/>
        </w:rPr>
        <w:t xml:space="preserve"> acestea pot fi revocate etc.</w:t>
      </w:r>
    </w:p>
    <w:p w:rsidR="002C6E10" w:rsidRDefault="00041F53" w:rsidP="00DA60CF">
      <w:pPr>
        <w:tabs>
          <w:tab w:val="left" w:pos="884"/>
          <w:tab w:val="left" w:pos="1196"/>
        </w:tabs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MD"/>
        </w:rPr>
        <w:t xml:space="preserve">Comparativ cu </w:t>
      </w:r>
      <w:r w:rsidRPr="00041F53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Regulamentul abrogat </w:t>
      </w:r>
      <w:r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al </w:t>
      </w:r>
      <w:r w:rsidRPr="00041F53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atestării cadrelor științifice și </w:t>
      </w:r>
      <w:proofErr w:type="spellStart"/>
      <w:r w:rsidRPr="00041F53">
        <w:rPr>
          <w:rFonts w:ascii="Times New Roman" w:hAnsi="Times New Roman" w:cs="Times New Roman"/>
          <w:color w:val="000000"/>
          <w:sz w:val="24"/>
          <w:szCs w:val="24"/>
          <w:lang w:val="ro-MD"/>
        </w:rPr>
        <w:t>științifico</w:t>
      </w:r>
      <w:proofErr w:type="spellEnd"/>
      <w:r w:rsidRPr="00041F53">
        <w:rPr>
          <w:rFonts w:ascii="Times New Roman" w:hAnsi="Times New Roman" w:cs="Times New Roman"/>
          <w:color w:val="000000"/>
          <w:sz w:val="24"/>
          <w:szCs w:val="24"/>
          <w:lang w:val="ro-MD"/>
        </w:rPr>
        <w:t>-didactice de înaltă calificare</w:t>
      </w:r>
      <w:r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, prezentul Regulament </w:t>
      </w:r>
      <w:r w:rsidR="002C6E10">
        <w:rPr>
          <w:rFonts w:ascii="Times New Roman" w:hAnsi="Times New Roman" w:cs="Times New Roman"/>
          <w:color w:val="000000"/>
          <w:sz w:val="24"/>
          <w:szCs w:val="24"/>
          <w:lang w:val="ro-MD"/>
        </w:rPr>
        <w:t>propune câteva inovații dictate atât de legislația în vigoare, cât și de unele bune practici internaționale, aplicabile sistemului de învățământ din Republica Moldova. Astfel:</w:t>
      </w:r>
    </w:p>
    <w:p w:rsidR="003C682D" w:rsidRDefault="003C682D" w:rsidP="00DA60CF">
      <w:pPr>
        <w:tabs>
          <w:tab w:val="left" w:pos="884"/>
          <w:tab w:val="left" w:pos="119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a.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Standardele minime și obligatorii de conferire a titlurilor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științifico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-didactice au fost analizate și stabilite reieșind din situația actuală a cercetării și a domeniului fundamental al științei, culturii și tehnicii.</w:t>
      </w:r>
    </w:p>
    <w:p w:rsidR="00527FC2" w:rsidRDefault="003C682D" w:rsidP="00DA60CF">
      <w:pPr>
        <w:tabs>
          <w:tab w:val="left" w:pos="884"/>
          <w:tab w:val="left" w:pos="119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b. </w:t>
      </w:r>
      <w:r w:rsidR="00C36AD6">
        <w:rPr>
          <w:rFonts w:ascii="Times New Roman" w:hAnsi="Times New Roman" w:cs="Times New Roman"/>
          <w:color w:val="000000"/>
          <w:sz w:val="24"/>
          <w:szCs w:val="24"/>
          <w:lang w:val="ro-MD"/>
        </w:rPr>
        <w:t>Instituțiile</w:t>
      </w:r>
      <w:r w:rsidR="002C6E10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de învățământ superior</w:t>
      </w:r>
      <w:r w:rsidR="00527FC2">
        <w:rPr>
          <w:rFonts w:ascii="Times New Roman" w:hAnsi="Times New Roman" w:cs="Times New Roman"/>
          <w:color w:val="000000"/>
          <w:sz w:val="24"/>
          <w:szCs w:val="24"/>
          <w:lang w:val="ro-MD"/>
        </w:rPr>
        <w:t>, în virtutea autonomiei universitare,</w:t>
      </w:r>
      <w:r w:rsidR="00C36AD6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527FC2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au dreptul și obligația de a </w:t>
      </w:r>
      <w:r w:rsidR="002C6E10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527FC2">
        <w:rPr>
          <w:rFonts w:ascii="Times New Roman" w:hAnsi="Times New Roman" w:cs="Times New Roman"/>
          <w:color w:val="000000"/>
          <w:sz w:val="24"/>
          <w:szCs w:val="24"/>
          <w:lang w:val="ro-MD"/>
        </w:rPr>
        <w:t>stabili, reieșind din prevederile prezentului regulament, condițiile și procedura</w:t>
      </w:r>
      <w:r w:rsidR="002C6E10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de conferire a titlurilor științifice, </w:t>
      </w:r>
      <w:r w:rsidR="00527FC2">
        <w:rPr>
          <w:rFonts w:ascii="Times New Roman" w:hAnsi="Times New Roman" w:cs="Times New Roman"/>
          <w:color w:val="000000"/>
          <w:sz w:val="24"/>
          <w:szCs w:val="24"/>
          <w:lang w:val="ro-MD"/>
        </w:rPr>
        <w:t>criteriile</w:t>
      </w:r>
      <w:r w:rsidR="002C6E10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de eligibilitate a candidatului, </w:t>
      </w:r>
      <w:r w:rsidR="00527FC2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 componența</w:t>
      </w:r>
      <w:r w:rsidR="002C6E10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și </w:t>
      </w:r>
      <w:r w:rsidR="00527FC2">
        <w:rPr>
          <w:rFonts w:ascii="Times New Roman" w:hAnsi="Times New Roman" w:cs="Times New Roman"/>
          <w:color w:val="000000"/>
          <w:sz w:val="24"/>
          <w:szCs w:val="24"/>
          <w:lang w:val="ro-MD"/>
        </w:rPr>
        <w:t>a condițiile</w:t>
      </w:r>
      <w:r w:rsidR="002C6E10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de prezentare a dosarului, </w:t>
      </w:r>
      <w:r w:rsidR="00527FC2">
        <w:rPr>
          <w:rFonts w:ascii="Times New Roman" w:hAnsi="Times New Roman" w:cs="Times New Roman"/>
          <w:color w:val="000000"/>
          <w:sz w:val="24"/>
          <w:szCs w:val="24"/>
          <w:lang w:val="ro-MD"/>
        </w:rPr>
        <w:t>procedura</w:t>
      </w:r>
      <w:r w:rsidR="002C6E10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de contestare a rezultatului etc. </w:t>
      </w:r>
    </w:p>
    <w:p w:rsidR="003C682D" w:rsidRDefault="00527FC2" w:rsidP="00DA60CF">
      <w:pPr>
        <w:tabs>
          <w:tab w:val="left" w:pos="884"/>
          <w:tab w:val="left" w:pos="119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MD"/>
        </w:rPr>
        <w:t>c. U</w:t>
      </w:r>
      <w:r w:rsidR="002E0E2F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niversitatea </w:t>
      </w:r>
      <w:r w:rsidR="00C36AD6">
        <w:rPr>
          <w:rFonts w:ascii="Times New Roman" w:hAnsi="Times New Roman" w:cs="Times New Roman"/>
          <w:color w:val="000000"/>
          <w:sz w:val="24"/>
          <w:szCs w:val="24"/>
          <w:lang w:val="ro-MD"/>
        </w:rPr>
        <w:t>este investită cu dreptul de a decide</w:t>
      </w:r>
      <w:r w:rsidR="00E452E5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conferirea</w:t>
      </w:r>
      <w:r w:rsidR="002C6E10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titlul</w:t>
      </w:r>
      <w:r w:rsidR="002E0E2F">
        <w:rPr>
          <w:rFonts w:ascii="Times New Roman" w:hAnsi="Times New Roman" w:cs="Times New Roman"/>
          <w:color w:val="000000"/>
          <w:sz w:val="24"/>
          <w:szCs w:val="24"/>
          <w:lang w:val="ro-MD"/>
        </w:rPr>
        <w:t>ui</w:t>
      </w:r>
      <w:r w:rsidR="002C6E10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proofErr w:type="spellStart"/>
      <w:r w:rsidR="002C6E10">
        <w:rPr>
          <w:rFonts w:ascii="Times New Roman" w:hAnsi="Times New Roman" w:cs="Times New Roman"/>
          <w:color w:val="000000"/>
          <w:sz w:val="24"/>
          <w:szCs w:val="24"/>
          <w:lang w:val="ro-MD"/>
        </w:rPr>
        <w:t>științifico</w:t>
      </w:r>
      <w:proofErr w:type="spellEnd"/>
      <w:r w:rsidR="002C6E10">
        <w:rPr>
          <w:rFonts w:ascii="Times New Roman" w:hAnsi="Times New Roman" w:cs="Times New Roman"/>
          <w:color w:val="000000"/>
          <w:sz w:val="24"/>
          <w:szCs w:val="24"/>
          <w:lang w:val="ro-MD"/>
        </w:rPr>
        <w:t>-didactic</w:t>
      </w:r>
      <w:r w:rsidR="00A03175">
        <w:rPr>
          <w:rFonts w:ascii="Times New Roman" w:hAnsi="Times New Roman" w:cs="Times New Roman"/>
          <w:color w:val="000000"/>
          <w:sz w:val="24"/>
          <w:szCs w:val="24"/>
          <w:lang w:val="ro-MD"/>
        </w:rPr>
        <w:t>,</w:t>
      </w:r>
      <w:r w:rsidR="002C6E10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C36AD6">
        <w:rPr>
          <w:rFonts w:ascii="Times New Roman" w:hAnsi="Times New Roman" w:cs="Times New Roman"/>
          <w:color w:val="000000"/>
          <w:sz w:val="24"/>
          <w:szCs w:val="24"/>
          <w:lang w:val="ro-MD"/>
        </w:rPr>
        <w:t>dar și</w:t>
      </w:r>
      <w:r w:rsidR="002C6E10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de a-l retrage</w:t>
      </w:r>
      <w:r w:rsidR="00C36AD6">
        <w:rPr>
          <w:rFonts w:ascii="Times New Roman" w:hAnsi="Times New Roman" w:cs="Times New Roman"/>
          <w:color w:val="000000"/>
          <w:sz w:val="24"/>
          <w:szCs w:val="24"/>
          <w:lang w:val="ro-MD"/>
        </w:rPr>
        <w:t>,</w:t>
      </w:r>
      <w:r w:rsidR="002C6E10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în condițiile stipulate în Regulament</w:t>
      </w:r>
      <w:r w:rsidR="00A03175">
        <w:rPr>
          <w:rFonts w:ascii="Times New Roman" w:hAnsi="Times New Roman" w:cs="Times New Roman"/>
          <w:color w:val="000000"/>
          <w:sz w:val="24"/>
          <w:szCs w:val="24"/>
          <w:lang w:val="ro-MD"/>
        </w:rPr>
        <w:t>ul prezentat</w:t>
      </w:r>
      <w:r w:rsidR="002C6E10">
        <w:rPr>
          <w:rFonts w:ascii="Times New Roman" w:hAnsi="Times New Roman" w:cs="Times New Roman"/>
          <w:color w:val="000000"/>
          <w:sz w:val="24"/>
          <w:szCs w:val="24"/>
          <w:lang w:val="ro-MD"/>
        </w:rPr>
        <w:t>.</w:t>
      </w:r>
    </w:p>
    <w:p w:rsidR="002E0E2F" w:rsidRPr="00527FC2" w:rsidRDefault="003C682D" w:rsidP="00DA60CF">
      <w:pPr>
        <w:tabs>
          <w:tab w:val="left" w:pos="884"/>
          <w:tab w:val="left" w:pos="119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c. </w:t>
      </w:r>
      <w:r w:rsidR="00E452E5" w:rsidRPr="00E452E5">
        <w:rPr>
          <w:rFonts w:ascii="Times New Roman" w:hAnsi="Times New Roman" w:cs="Times New Roman"/>
          <w:sz w:val="24"/>
          <w:szCs w:val="24"/>
          <w:lang w:val="ro-RO"/>
        </w:rPr>
        <w:t xml:space="preserve">Atestatele de conferire a titlurilor </w:t>
      </w:r>
      <w:proofErr w:type="spellStart"/>
      <w:r w:rsidR="00E452E5" w:rsidRPr="00E452E5">
        <w:rPr>
          <w:rFonts w:ascii="Times New Roman" w:hAnsi="Times New Roman" w:cs="Times New Roman"/>
          <w:sz w:val="24"/>
          <w:szCs w:val="24"/>
          <w:lang w:val="ro-RO"/>
        </w:rPr>
        <w:t>științifico</w:t>
      </w:r>
      <w:proofErr w:type="spellEnd"/>
      <w:r w:rsidR="00E452E5" w:rsidRPr="00E452E5">
        <w:rPr>
          <w:rFonts w:ascii="Times New Roman" w:hAnsi="Times New Roman" w:cs="Times New Roman"/>
          <w:sz w:val="24"/>
          <w:szCs w:val="24"/>
          <w:lang w:val="ro-RO"/>
        </w:rPr>
        <w:t xml:space="preserve">-didactice </w:t>
      </w:r>
      <w:r w:rsidR="00822441">
        <w:rPr>
          <w:rFonts w:ascii="Times New Roman" w:hAnsi="Times New Roman" w:cs="Times New Roman"/>
          <w:sz w:val="24"/>
          <w:szCs w:val="24"/>
          <w:lang w:val="ro-RO"/>
        </w:rPr>
        <w:t>au</w:t>
      </w:r>
      <w:r w:rsidR="00E452E5" w:rsidRPr="00E452E5">
        <w:rPr>
          <w:rFonts w:ascii="Times New Roman" w:hAnsi="Times New Roman" w:cs="Times New Roman"/>
          <w:sz w:val="24"/>
          <w:szCs w:val="24"/>
          <w:lang w:val="ro-RO"/>
        </w:rPr>
        <w:t xml:space="preserve"> termen de valabilitate nelimitat și </w:t>
      </w:r>
      <w:r w:rsidR="00E452E5">
        <w:rPr>
          <w:rFonts w:ascii="Times New Roman" w:hAnsi="Times New Roman" w:cs="Times New Roman"/>
          <w:sz w:val="24"/>
          <w:szCs w:val="24"/>
          <w:lang w:val="ro-RO"/>
        </w:rPr>
        <w:t xml:space="preserve">vor </w:t>
      </w:r>
      <w:r w:rsidR="00E452E5" w:rsidRPr="00E452E5">
        <w:rPr>
          <w:rFonts w:ascii="Times New Roman" w:hAnsi="Times New Roman" w:cs="Times New Roman"/>
          <w:sz w:val="24"/>
          <w:szCs w:val="24"/>
          <w:lang w:val="ro-RO"/>
        </w:rPr>
        <w:t>permit</w:t>
      </w:r>
      <w:r w:rsidR="00E452E5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E452E5" w:rsidRPr="00E452E5">
        <w:rPr>
          <w:rFonts w:ascii="Times New Roman" w:hAnsi="Times New Roman" w:cs="Times New Roman"/>
          <w:sz w:val="24"/>
          <w:szCs w:val="24"/>
          <w:lang w:val="ro-RO"/>
        </w:rPr>
        <w:t xml:space="preserve"> deținătorului</w:t>
      </w:r>
      <w:r w:rsidR="00E452E5" w:rsidRPr="00E452E5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="00E452E5" w:rsidRPr="00E452E5">
        <w:rPr>
          <w:rFonts w:ascii="Times New Roman" w:hAnsi="Times New Roman" w:cs="Times New Roman"/>
          <w:sz w:val="24"/>
          <w:szCs w:val="24"/>
          <w:lang w:val="ro-RO"/>
        </w:rPr>
        <w:t>participarea la concursurile de ocupare a funcției de conferențiar universitar/profesor universitar în instituțiile de învățământ superior</w:t>
      </w:r>
      <w:r w:rsidR="00E452E5">
        <w:rPr>
          <w:rFonts w:ascii="Times New Roman" w:hAnsi="Times New Roman" w:cs="Times New Roman"/>
          <w:sz w:val="24"/>
          <w:szCs w:val="24"/>
          <w:lang w:val="ro-RO"/>
        </w:rPr>
        <w:t xml:space="preserve">, în condițiile în care vor întruni cerințele </w:t>
      </w:r>
      <w:r w:rsidR="00F80BD0">
        <w:rPr>
          <w:rFonts w:ascii="Times New Roman" w:hAnsi="Times New Roman" w:cs="Times New Roman"/>
          <w:sz w:val="24"/>
          <w:szCs w:val="24"/>
          <w:lang w:val="ro-RO"/>
        </w:rPr>
        <w:t xml:space="preserve">de concurs </w:t>
      </w:r>
      <w:r w:rsidR="00E452E5">
        <w:rPr>
          <w:rFonts w:ascii="Times New Roman" w:hAnsi="Times New Roman" w:cs="Times New Roman"/>
          <w:sz w:val="24"/>
          <w:szCs w:val="24"/>
          <w:lang w:val="ro-RO"/>
        </w:rPr>
        <w:t>stabilite de instituție</w:t>
      </w:r>
      <w:r w:rsidR="00E452E5" w:rsidRPr="00E452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31D48">
        <w:rPr>
          <w:rFonts w:ascii="Times New Roman" w:hAnsi="Times New Roman" w:cs="Times New Roman"/>
          <w:sz w:val="24"/>
          <w:szCs w:val="24"/>
          <w:lang w:val="ro-RO"/>
        </w:rPr>
        <w:t xml:space="preserve"> În a</w:t>
      </w:r>
      <w:r w:rsidR="00E452E5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131D4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E452E5">
        <w:rPr>
          <w:rFonts w:ascii="Times New Roman" w:hAnsi="Times New Roman" w:cs="Times New Roman"/>
          <w:sz w:val="24"/>
          <w:szCs w:val="24"/>
          <w:lang w:val="ro-RO"/>
        </w:rPr>
        <w:t xml:space="preserve">st sens, va fi elaborat un Regulament de ocupare a funcțiilor </w:t>
      </w:r>
      <w:proofErr w:type="spellStart"/>
      <w:r w:rsidR="00E452E5">
        <w:rPr>
          <w:rFonts w:ascii="Times New Roman" w:hAnsi="Times New Roman" w:cs="Times New Roman"/>
          <w:sz w:val="24"/>
          <w:szCs w:val="24"/>
          <w:lang w:val="ro-RO"/>
        </w:rPr>
        <w:t>științifico</w:t>
      </w:r>
      <w:proofErr w:type="spellEnd"/>
      <w:r w:rsidR="00E452E5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E452E5">
        <w:rPr>
          <w:rFonts w:ascii="Times New Roman" w:hAnsi="Times New Roman" w:cs="Times New Roman"/>
          <w:sz w:val="24"/>
          <w:szCs w:val="24"/>
          <w:lang w:val="ro-RO"/>
        </w:rPr>
        <w:lastRenderedPageBreak/>
        <w:t>didactice în învățământul superior, care va permite universităților să beneficieze de</w:t>
      </w:r>
      <w:r w:rsidR="00131D48">
        <w:rPr>
          <w:rFonts w:ascii="Times New Roman" w:hAnsi="Times New Roman" w:cs="Times New Roman"/>
          <w:sz w:val="24"/>
          <w:szCs w:val="24"/>
          <w:lang w:val="ro-RO"/>
        </w:rPr>
        <w:t xml:space="preserve"> autonomie universitară în procesul de selecție a </w:t>
      </w:r>
      <w:r w:rsidR="00C54878">
        <w:rPr>
          <w:rFonts w:ascii="Times New Roman" w:hAnsi="Times New Roman" w:cs="Times New Roman"/>
          <w:sz w:val="24"/>
          <w:szCs w:val="24"/>
          <w:lang w:val="ro-RO"/>
        </w:rPr>
        <w:t>personalului, așa cum este prevăzut de Codul Educației</w:t>
      </w:r>
      <w:r w:rsidR="00131D4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E452E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352A1" w:rsidRDefault="006352A1" w:rsidP="00DA60CF">
      <w:pPr>
        <w:tabs>
          <w:tab w:val="left" w:pos="884"/>
          <w:tab w:val="left" w:pos="119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9361B9">
        <w:rPr>
          <w:rFonts w:ascii="Times New Roman" w:hAnsi="Times New Roman"/>
          <w:b/>
          <w:sz w:val="24"/>
          <w:szCs w:val="24"/>
          <w:lang w:val="ro-MD"/>
        </w:rPr>
        <w:t>5.</w:t>
      </w:r>
      <w:r w:rsidRPr="009361B9">
        <w:rPr>
          <w:rFonts w:ascii="Times New Roman" w:hAnsi="Times New Roman"/>
          <w:sz w:val="24"/>
          <w:szCs w:val="24"/>
          <w:lang w:val="ro-MD"/>
        </w:rPr>
        <w:t xml:space="preserve"> </w:t>
      </w:r>
      <w:r w:rsidRPr="009361B9">
        <w:rPr>
          <w:rFonts w:ascii="Times New Roman" w:hAnsi="Times New Roman"/>
          <w:b/>
          <w:sz w:val="24"/>
          <w:szCs w:val="24"/>
          <w:lang w:val="ro-MD"/>
        </w:rPr>
        <w:t xml:space="preserve">Fundamentarea </w:t>
      </w:r>
      <w:proofErr w:type="spellStart"/>
      <w:r w:rsidRPr="009361B9">
        <w:rPr>
          <w:rFonts w:ascii="Times New Roman" w:hAnsi="Times New Roman"/>
          <w:b/>
          <w:sz w:val="24"/>
          <w:szCs w:val="24"/>
          <w:lang w:val="ro-MD"/>
        </w:rPr>
        <w:t>economico</w:t>
      </w:r>
      <w:proofErr w:type="spellEnd"/>
      <w:r w:rsidRPr="009361B9">
        <w:rPr>
          <w:rFonts w:ascii="Times New Roman" w:hAnsi="Times New Roman"/>
          <w:b/>
          <w:sz w:val="24"/>
          <w:szCs w:val="24"/>
          <w:lang w:val="ro-MD"/>
        </w:rPr>
        <w:t>-financiară</w:t>
      </w:r>
    </w:p>
    <w:p w:rsidR="0078748E" w:rsidRPr="00527FC2" w:rsidRDefault="0078748E" w:rsidP="00527FC2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748E">
        <w:rPr>
          <w:rFonts w:ascii="Times New Roman" w:eastAsia="Times New Roman" w:hAnsi="Times New Roman" w:cs="Times New Roman"/>
          <w:sz w:val="24"/>
          <w:szCs w:val="24"/>
          <w:lang w:val="ro-RO"/>
        </w:rPr>
        <w:t>În contextul autonomiei universitare, consemnate prin art. 79 din Codul Educației nr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5970A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152 din 17.07.2014 și</w:t>
      </w:r>
      <w:r w:rsidRPr="0078748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materializată inclusiv</w:t>
      </w:r>
      <w:r w:rsidRPr="0078748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dreptul la autogestionare financiară, costurile necesare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pentru</w:t>
      </w:r>
      <w:r w:rsidRPr="0078748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implementarea proiectului vor fi suportate de către instituții, în limitele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bugetului propriu</w:t>
      </w:r>
      <w:r w:rsidRPr="0078748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iar </w:t>
      </w:r>
      <w:r w:rsidRPr="0078748E">
        <w:rPr>
          <w:rFonts w:ascii="Times New Roman" w:eastAsia="Times New Roman" w:hAnsi="Times New Roman" w:cs="Times New Roman"/>
          <w:sz w:val="24"/>
          <w:szCs w:val="24"/>
          <w:lang w:val="ro-RO"/>
        </w:rPr>
        <w:t>Agenția Națională pentru Asigurarea Calității în Educație și Cercetare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responsabilă de  confirmarea titlurilor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științifico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-didactice, își va realiza</w:t>
      </w:r>
      <w:r w:rsidRPr="0078748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prerogativel</w:t>
      </w:r>
      <w:r w:rsidR="00AF5258">
        <w:rPr>
          <w:rFonts w:ascii="Times New Roman" w:eastAsia="Times New Roman" w:hAnsi="Times New Roman" w:cs="Times New Roman"/>
          <w:sz w:val="24"/>
          <w:szCs w:val="24"/>
          <w:lang w:val="ro-RO"/>
        </w:rPr>
        <w:t>e în limitele bugetului aprobat</w:t>
      </w:r>
      <w:r w:rsidRPr="0078748E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6352A1" w:rsidRPr="009361B9" w:rsidRDefault="006352A1" w:rsidP="00DA60CF">
      <w:pPr>
        <w:tabs>
          <w:tab w:val="left" w:pos="884"/>
          <w:tab w:val="left" w:pos="119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9361B9">
        <w:rPr>
          <w:rFonts w:ascii="Times New Roman" w:hAnsi="Times New Roman"/>
          <w:b/>
          <w:sz w:val="24"/>
          <w:szCs w:val="24"/>
          <w:lang w:val="ro-MD"/>
        </w:rPr>
        <w:t>6. Modul de încorporare a actului în cadrul normativ în vigoare</w:t>
      </w:r>
    </w:p>
    <w:p w:rsidR="003B652F" w:rsidRPr="00527FC2" w:rsidRDefault="003B652F" w:rsidP="00527FC2">
      <w:pPr>
        <w:tabs>
          <w:tab w:val="left" w:pos="884"/>
          <w:tab w:val="left" w:pos="1196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B652F">
        <w:rPr>
          <w:rFonts w:ascii="Times New Roman" w:hAnsi="Times New Roman" w:cs="Times New Roman"/>
          <w:sz w:val="24"/>
          <w:szCs w:val="24"/>
          <w:lang w:val="ro-MD"/>
        </w:rPr>
        <w:t>În vederea implementării prevederilor prezentului Regulament, va fi elaborată</w:t>
      </w:r>
      <w:r w:rsidRPr="003B652F">
        <w:rPr>
          <w:rFonts w:ascii="Times New Roman" w:hAnsi="Times New Roman" w:cs="Times New Roman"/>
          <w:sz w:val="24"/>
          <w:szCs w:val="24"/>
          <w:lang w:val="ro-RO"/>
        </w:rPr>
        <w:t xml:space="preserve"> de către Agenția Națională de Asigurare a Calității în Educație și Cercetare</w:t>
      </w:r>
      <w:r w:rsidRPr="003B652F">
        <w:rPr>
          <w:rFonts w:ascii="Times New Roman" w:hAnsi="Times New Roman" w:cs="Times New Roman"/>
          <w:sz w:val="24"/>
          <w:szCs w:val="24"/>
          <w:lang w:val="ro-MD"/>
        </w:rPr>
        <w:t xml:space="preserve"> o Metodologie de confirmare a titlurilor </w:t>
      </w:r>
      <w:proofErr w:type="spellStart"/>
      <w:r w:rsidRPr="003B652F">
        <w:rPr>
          <w:rFonts w:ascii="Times New Roman" w:hAnsi="Times New Roman" w:cs="Times New Roman"/>
          <w:sz w:val="24"/>
          <w:szCs w:val="24"/>
          <w:lang w:val="ro-MD"/>
        </w:rPr>
        <w:t>științifico</w:t>
      </w:r>
      <w:proofErr w:type="spellEnd"/>
      <w:r w:rsidRPr="003B652F">
        <w:rPr>
          <w:rFonts w:ascii="Times New Roman" w:hAnsi="Times New Roman" w:cs="Times New Roman"/>
          <w:sz w:val="24"/>
          <w:szCs w:val="24"/>
          <w:lang w:val="ro-MD"/>
        </w:rPr>
        <w:t xml:space="preserve">-didactice, care va fi </w:t>
      </w:r>
      <w:r w:rsidRPr="003B652F">
        <w:rPr>
          <w:rFonts w:ascii="Times New Roman" w:hAnsi="Times New Roman" w:cs="Times New Roman"/>
          <w:sz w:val="24"/>
          <w:szCs w:val="24"/>
          <w:lang w:val="ro-RO"/>
        </w:rPr>
        <w:t>aprobată de Guvern la propunerea Ministerului Educației, Culturii și Cercetării.</w:t>
      </w:r>
    </w:p>
    <w:p w:rsidR="006352A1" w:rsidRDefault="006352A1" w:rsidP="00DA60CF">
      <w:pPr>
        <w:tabs>
          <w:tab w:val="left" w:pos="884"/>
          <w:tab w:val="left" w:pos="1196"/>
        </w:tabs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9361B9">
        <w:rPr>
          <w:rFonts w:ascii="Times New Roman" w:hAnsi="Times New Roman"/>
          <w:b/>
          <w:sz w:val="24"/>
          <w:szCs w:val="24"/>
          <w:lang w:val="ro-MD"/>
        </w:rPr>
        <w:t>7.</w:t>
      </w:r>
      <w:r w:rsidRPr="009361B9">
        <w:rPr>
          <w:rFonts w:ascii="Times New Roman" w:hAnsi="Times New Roman"/>
          <w:sz w:val="24"/>
          <w:szCs w:val="24"/>
          <w:lang w:val="ro-MD"/>
        </w:rPr>
        <w:t xml:space="preserve"> </w:t>
      </w:r>
      <w:r w:rsidRPr="009361B9">
        <w:rPr>
          <w:rFonts w:ascii="Times New Roman" w:hAnsi="Times New Roman"/>
          <w:b/>
          <w:sz w:val="24"/>
          <w:szCs w:val="24"/>
          <w:lang w:val="ro-MD"/>
        </w:rPr>
        <w:t xml:space="preserve">Avizarea </w:t>
      </w:r>
      <w:proofErr w:type="spellStart"/>
      <w:r w:rsidRPr="009361B9">
        <w:rPr>
          <w:rFonts w:ascii="Times New Roman" w:hAnsi="Times New Roman"/>
          <w:b/>
          <w:sz w:val="24"/>
          <w:szCs w:val="24"/>
          <w:lang w:val="ro-MD"/>
        </w:rPr>
        <w:t>şi</w:t>
      </w:r>
      <w:proofErr w:type="spellEnd"/>
      <w:r w:rsidRPr="009361B9">
        <w:rPr>
          <w:rFonts w:ascii="Times New Roman" w:hAnsi="Times New Roman"/>
          <w:b/>
          <w:sz w:val="24"/>
          <w:szCs w:val="24"/>
          <w:lang w:val="ro-MD"/>
        </w:rPr>
        <w:t xml:space="preserve"> c</w:t>
      </w:r>
      <w:r w:rsidR="00BE539F">
        <w:rPr>
          <w:rFonts w:ascii="Times New Roman" w:hAnsi="Times New Roman"/>
          <w:b/>
          <w:sz w:val="24"/>
          <w:szCs w:val="24"/>
          <w:lang w:val="ro-MD"/>
        </w:rPr>
        <w:t>onsultarea publică a proiectului</w:t>
      </w:r>
    </w:p>
    <w:p w:rsidR="00BE539F" w:rsidRPr="009361B9" w:rsidRDefault="00BE539F" w:rsidP="00DA60CF">
      <w:pPr>
        <w:tabs>
          <w:tab w:val="left" w:pos="884"/>
          <w:tab w:val="left" w:pos="1196"/>
        </w:tabs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lang w:val="ro-MD"/>
        </w:rPr>
      </w:pPr>
    </w:p>
    <w:p w:rsidR="006352A1" w:rsidRPr="009361B9" w:rsidRDefault="006352A1" w:rsidP="00DA60CF">
      <w:pPr>
        <w:tabs>
          <w:tab w:val="left" w:pos="884"/>
          <w:tab w:val="left" w:pos="1196"/>
        </w:tabs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9361B9">
        <w:rPr>
          <w:rFonts w:ascii="Times New Roman" w:hAnsi="Times New Roman"/>
          <w:b/>
          <w:bCs/>
          <w:sz w:val="24"/>
          <w:szCs w:val="24"/>
          <w:lang w:val="ro-MD"/>
        </w:rPr>
        <w:t>8.</w:t>
      </w:r>
      <w:r w:rsidRPr="009361B9">
        <w:rPr>
          <w:rFonts w:ascii="Times New Roman" w:hAnsi="Times New Roman"/>
          <w:bCs/>
          <w:sz w:val="24"/>
          <w:szCs w:val="24"/>
          <w:lang w:val="ro-MD"/>
        </w:rPr>
        <w:t xml:space="preserve"> </w:t>
      </w:r>
      <w:r w:rsidRPr="009361B9">
        <w:rPr>
          <w:rFonts w:ascii="Times New Roman" w:hAnsi="Times New Roman"/>
          <w:b/>
          <w:bCs/>
          <w:sz w:val="24"/>
          <w:szCs w:val="24"/>
          <w:lang w:val="ro-MD"/>
        </w:rPr>
        <w:t>C</w:t>
      </w:r>
      <w:r w:rsidRPr="009361B9">
        <w:rPr>
          <w:rFonts w:ascii="Times New Roman" w:hAnsi="Times New Roman"/>
          <w:b/>
          <w:sz w:val="24"/>
          <w:szCs w:val="24"/>
          <w:lang w:val="ro-MD"/>
        </w:rPr>
        <w:t xml:space="preserve">onstatările expertizei </w:t>
      </w:r>
      <w:proofErr w:type="spellStart"/>
      <w:r w:rsidRPr="009361B9">
        <w:rPr>
          <w:rFonts w:ascii="Times New Roman" w:hAnsi="Times New Roman"/>
          <w:b/>
          <w:sz w:val="24"/>
          <w:szCs w:val="24"/>
          <w:lang w:val="ro-MD"/>
        </w:rPr>
        <w:t>anticorupţie</w:t>
      </w:r>
      <w:proofErr w:type="spellEnd"/>
    </w:p>
    <w:p w:rsidR="006352A1" w:rsidRPr="009361B9" w:rsidRDefault="006352A1" w:rsidP="00DA60CF">
      <w:pPr>
        <w:tabs>
          <w:tab w:val="left" w:pos="884"/>
          <w:tab w:val="left" w:pos="119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MD"/>
        </w:rPr>
      </w:pPr>
    </w:p>
    <w:p w:rsidR="006352A1" w:rsidRDefault="006352A1" w:rsidP="00DA60CF">
      <w:pPr>
        <w:tabs>
          <w:tab w:val="left" w:pos="884"/>
          <w:tab w:val="left" w:pos="1196"/>
        </w:tabs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9361B9">
        <w:rPr>
          <w:rFonts w:ascii="Times New Roman" w:hAnsi="Times New Roman"/>
          <w:b/>
          <w:sz w:val="24"/>
          <w:szCs w:val="24"/>
          <w:lang w:val="ro-MD"/>
        </w:rPr>
        <w:t>10.</w:t>
      </w:r>
      <w:r w:rsidRPr="009361B9">
        <w:rPr>
          <w:rFonts w:ascii="Times New Roman" w:hAnsi="Times New Roman"/>
          <w:sz w:val="24"/>
          <w:szCs w:val="24"/>
          <w:lang w:val="ro-MD"/>
        </w:rPr>
        <w:t xml:space="preserve"> </w:t>
      </w:r>
      <w:r w:rsidRPr="009361B9">
        <w:rPr>
          <w:rFonts w:ascii="Times New Roman" w:hAnsi="Times New Roman"/>
          <w:b/>
          <w:sz w:val="24"/>
          <w:szCs w:val="24"/>
          <w:lang w:val="ro-MD"/>
        </w:rPr>
        <w:t>Constatările expertizei juridice</w:t>
      </w:r>
    </w:p>
    <w:p w:rsidR="00BE539F" w:rsidRPr="009361B9" w:rsidRDefault="00BE539F" w:rsidP="00DA60CF">
      <w:pPr>
        <w:tabs>
          <w:tab w:val="left" w:pos="884"/>
          <w:tab w:val="left" w:pos="1196"/>
        </w:tabs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lang w:val="ro-MD"/>
        </w:rPr>
      </w:pPr>
    </w:p>
    <w:p w:rsidR="006352A1" w:rsidRPr="009361B9" w:rsidRDefault="006352A1" w:rsidP="00DA60CF">
      <w:pPr>
        <w:tabs>
          <w:tab w:val="left" w:pos="884"/>
          <w:tab w:val="left" w:pos="1196"/>
        </w:tabs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lang w:val="ro-MD"/>
        </w:rPr>
      </w:pPr>
    </w:p>
    <w:p w:rsidR="006352A1" w:rsidRPr="00C05C35" w:rsidRDefault="00C05C35" w:rsidP="00C05C3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C05C35">
        <w:rPr>
          <w:rFonts w:ascii="Times New Roman" w:hAnsi="Times New Roman" w:cs="Times New Roman"/>
          <w:b/>
          <w:sz w:val="24"/>
          <w:szCs w:val="24"/>
          <w:lang w:val="ro-MD"/>
        </w:rPr>
        <w:t xml:space="preserve">Ministru       </w:t>
      </w:r>
      <w:r>
        <w:rPr>
          <w:rFonts w:ascii="Times New Roman" w:hAnsi="Times New Roman" w:cs="Times New Roman"/>
          <w:b/>
          <w:sz w:val="24"/>
          <w:szCs w:val="24"/>
          <w:lang w:val="ro-MD"/>
        </w:rPr>
        <w:t xml:space="preserve">                              </w:t>
      </w:r>
      <w:bookmarkStart w:id="0" w:name="_GoBack"/>
      <w:bookmarkEnd w:id="0"/>
      <w:r w:rsidRPr="00C05C35">
        <w:rPr>
          <w:rFonts w:ascii="Times New Roman" w:hAnsi="Times New Roman" w:cs="Times New Roman"/>
          <w:b/>
          <w:sz w:val="24"/>
          <w:szCs w:val="24"/>
          <w:lang w:val="ro-MD"/>
        </w:rPr>
        <w:t>Monica BABUC</w:t>
      </w:r>
    </w:p>
    <w:sectPr w:rsidR="006352A1" w:rsidRPr="00C05C35" w:rsidSect="00DA60CF">
      <w:footerReference w:type="default" r:id="rId7"/>
      <w:pgSz w:w="12240" w:h="15840"/>
      <w:pgMar w:top="568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3F4" w:rsidRDefault="00AA13F4" w:rsidP="00DA60CF">
      <w:pPr>
        <w:spacing w:after="0" w:line="240" w:lineRule="auto"/>
      </w:pPr>
      <w:r>
        <w:separator/>
      </w:r>
    </w:p>
  </w:endnote>
  <w:endnote w:type="continuationSeparator" w:id="0">
    <w:p w:rsidR="00AA13F4" w:rsidRDefault="00AA13F4" w:rsidP="00DA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987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60CF" w:rsidRDefault="00DA60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C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60CF" w:rsidRDefault="00DA60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3F4" w:rsidRDefault="00AA13F4" w:rsidP="00DA60CF">
      <w:pPr>
        <w:spacing w:after="0" w:line="240" w:lineRule="auto"/>
      </w:pPr>
      <w:r>
        <w:separator/>
      </w:r>
    </w:p>
  </w:footnote>
  <w:footnote w:type="continuationSeparator" w:id="0">
    <w:p w:rsidR="00AA13F4" w:rsidRDefault="00AA13F4" w:rsidP="00DA6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A7D2D"/>
    <w:multiLevelType w:val="multilevel"/>
    <w:tmpl w:val="B316E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1495" w:hanging="36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>
      <w:start w:val="8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A1"/>
    <w:rsid w:val="00041F53"/>
    <w:rsid w:val="000F5406"/>
    <w:rsid w:val="00131D48"/>
    <w:rsid w:val="001D510E"/>
    <w:rsid w:val="001F06B3"/>
    <w:rsid w:val="00201CF6"/>
    <w:rsid w:val="002152C7"/>
    <w:rsid w:val="002C6E10"/>
    <w:rsid w:val="002E0E2F"/>
    <w:rsid w:val="002E3A2D"/>
    <w:rsid w:val="00326763"/>
    <w:rsid w:val="00337E84"/>
    <w:rsid w:val="00385805"/>
    <w:rsid w:val="00396A2A"/>
    <w:rsid w:val="003B3EBF"/>
    <w:rsid w:val="003B652F"/>
    <w:rsid w:val="003C682D"/>
    <w:rsid w:val="004B770B"/>
    <w:rsid w:val="005014D5"/>
    <w:rsid w:val="00506AFB"/>
    <w:rsid w:val="005146B3"/>
    <w:rsid w:val="00527FC2"/>
    <w:rsid w:val="00546805"/>
    <w:rsid w:val="005970A8"/>
    <w:rsid w:val="005C425B"/>
    <w:rsid w:val="005E7469"/>
    <w:rsid w:val="006352A1"/>
    <w:rsid w:val="006A3806"/>
    <w:rsid w:val="006B2139"/>
    <w:rsid w:val="006F57B4"/>
    <w:rsid w:val="00741AE1"/>
    <w:rsid w:val="0078748E"/>
    <w:rsid w:val="007A25AB"/>
    <w:rsid w:val="007A3691"/>
    <w:rsid w:val="0080392D"/>
    <w:rsid w:val="00822441"/>
    <w:rsid w:val="00832F67"/>
    <w:rsid w:val="00863EA4"/>
    <w:rsid w:val="00870855"/>
    <w:rsid w:val="0089226D"/>
    <w:rsid w:val="008D7712"/>
    <w:rsid w:val="00A03175"/>
    <w:rsid w:val="00A60F67"/>
    <w:rsid w:val="00AA13F4"/>
    <w:rsid w:val="00AF1A49"/>
    <w:rsid w:val="00AF5258"/>
    <w:rsid w:val="00B0059C"/>
    <w:rsid w:val="00B30E10"/>
    <w:rsid w:val="00BC039B"/>
    <w:rsid w:val="00BE3A21"/>
    <w:rsid w:val="00BE539F"/>
    <w:rsid w:val="00C05C35"/>
    <w:rsid w:val="00C21A81"/>
    <w:rsid w:val="00C36AD6"/>
    <w:rsid w:val="00C54878"/>
    <w:rsid w:val="00CD3462"/>
    <w:rsid w:val="00D1516B"/>
    <w:rsid w:val="00D279B5"/>
    <w:rsid w:val="00D41A7F"/>
    <w:rsid w:val="00D74BD8"/>
    <w:rsid w:val="00DA60CF"/>
    <w:rsid w:val="00E452E5"/>
    <w:rsid w:val="00F2211A"/>
    <w:rsid w:val="00F2744E"/>
    <w:rsid w:val="00F61481"/>
    <w:rsid w:val="00F80BD0"/>
    <w:rsid w:val="00F95817"/>
    <w:rsid w:val="00FF1A54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78C08-BFA0-476A-A0C8-BF0E45AC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4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6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0CF"/>
  </w:style>
  <w:style w:type="paragraph" w:styleId="Footer">
    <w:name w:val="footer"/>
    <w:basedOn w:val="Normal"/>
    <w:link w:val="FooterChar"/>
    <w:uiPriority w:val="99"/>
    <w:unhideWhenUsed/>
    <w:rsid w:val="00DA6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0CF"/>
  </w:style>
  <w:style w:type="paragraph" w:styleId="NoSpacing">
    <w:name w:val="No Spacing"/>
    <w:uiPriority w:val="1"/>
    <w:qFormat/>
    <w:rsid w:val="003267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2018-07-24T06:13:00Z</dcterms:created>
  <dcterms:modified xsi:type="dcterms:W3CDTF">2018-07-26T12:46:00Z</dcterms:modified>
</cp:coreProperties>
</file>