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7A" w:rsidRPr="00D24E7A" w:rsidRDefault="00D24E7A" w:rsidP="00D24E7A">
      <w:pPr>
        <w:spacing w:after="0" w:line="240" w:lineRule="auto"/>
        <w:ind w:firstLine="708"/>
        <w:jc w:val="center"/>
        <w:rPr>
          <w:rFonts w:ascii="Times New Roman" w:eastAsia="Times New Roman" w:hAnsi="Times New Roman" w:cs="Times New Roman"/>
          <w:b/>
          <w:sz w:val="27"/>
          <w:szCs w:val="27"/>
          <w:lang w:val="ro-MO" w:eastAsia="ru-RU"/>
        </w:rPr>
      </w:pPr>
      <w:r w:rsidRPr="00D24E7A">
        <w:rPr>
          <w:rFonts w:ascii="Times New Roman" w:eastAsia="Times New Roman" w:hAnsi="Times New Roman" w:cs="Times New Roman"/>
          <w:b/>
          <w:sz w:val="27"/>
          <w:szCs w:val="27"/>
          <w:lang w:val="ro-MO" w:eastAsia="ru-RU"/>
        </w:rPr>
        <w:t>Notă informativă</w:t>
      </w:r>
    </w:p>
    <w:p w:rsidR="00D24E7A" w:rsidRPr="00D24E7A" w:rsidRDefault="00D24E7A" w:rsidP="00D24E7A">
      <w:pPr>
        <w:spacing w:after="0" w:line="240" w:lineRule="auto"/>
        <w:jc w:val="center"/>
        <w:rPr>
          <w:rFonts w:ascii="Times New Roman" w:eastAsia="Times New Roman" w:hAnsi="Times New Roman" w:cs="Times New Roman"/>
          <w:b/>
          <w:bCs/>
          <w:color w:val="000000"/>
          <w:sz w:val="27"/>
          <w:szCs w:val="27"/>
          <w:lang w:val="ro-MO" w:eastAsia="ru-RU"/>
        </w:rPr>
      </w:pPr>
      <w:r w:rsidRPr="00D24E7A">
        <w:rPr>
          <w:rFonts w:ascii="Times New Roman" w:eastAsia="Times New Roman" w:hAnsi="Times New Roman" w:cs="Times New Roman"/>
          <w:b/>
          <w:sz w:val="27"/>
          <w:szCs w:val="27"/>
          <w:lang w:val="ro-MO" w:eastAsia="ru-RU"/>
        </w:rPr>
        <w:t xml:space="preserve">la proiectul hotărîrii Guvernului cu privire </w:t>
      </w:r>
      <w:r w:rsidRPr="00D24E7A">
        <w:rPr>
          <w:rFonts w:ascii="Times New Roman" w:eastAsia="Times New Roman" w:hAnsi="Times New Roman" w:cs="Times New Roman"/>
          <w:b/>
          <w:bCs/>
          <w:color w:val="000000"/>
          <w:sz w:val="27"/>
          <w:szCs w:val="27"/>
          <w:lang w:val="ro-MO" w:eastAsia="ru-RU"/>
        </w:rPr>
        <w:t xml:space="preserve">la Centrul de Excelență în Securitatea Frontierei </w:t>
      </w:r>
      <w:r w:rsidRPr="00D24E7A">
        <w:rPr>
          <w:rFonts w:ascii="Times New Roman" w:eastAsia="Times New Roman" w:hAnsi="Times New Roman" w:cs="Times New Roman"/>
          <w:b/>
          <w:bCs/>
          <w:color w:val="000000"/>
          <w:sz w:val="27"/>
          <w:szCs w:val="27"/>
          <w:lang w:val="ro-MO" w:eastAsia="ru-RU"/>
        </w:rPr>
        <w:br/>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 xml:space="preserve">Prezentul proiect de </w:t>
      </w:r>
      <w:proofErr w:type="spellStart"/>
      <w:r w:rsidRPr="00D24E7A">
        <w:rPr>
          <w:rFonts w:ascii="Times New Roman" w:eastAsia="Times New Roman" w:hAnsi="Times New Roman" w:cs="Times New Roman"/>
          <w:sz w:val="27"/>
          <w:szCs w:val="27"/>
          <w:lang w:val="ro-MO" w:eastAsia="ru-RU"/>
        </w:rPr>
        <w:t>hotărîre</w:t>
      </w:r>
      <w:proofErr w:type="spellEnd"/>
      <w:r w:rsidRPr="00D24E7A">
        <w:rPr>
          <w:rFonts w:ascii="Times New Roman" w:eastAsia="Times New Roman" w:hAnsi="Times New Roman" w:cs="Times New Roman"/>
          <w:sz w:val="27"/>
          <w:szCs w:val="27"/>
          <w:lang w:val="ro-MO" w:eastAsia="ru-RU"/>
        </w:rPr>
        <w:t xml:space="preserve"> de Guvern cu privire la reorganizarea Colegiului Național al Poliției de Frontieră, este elaborat ca urmare a necesității de modernizare a instituției, de perfecționare a serviciilor prestate în domeniul pregătirii profesionale, precum și drept răspuns la pronunțarea fluctuațiilor de personal din cadrul autorității publice.</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 xml:space="preserve">Reorganizarea Colegiului Național al Poliției de Frontieră în Centru de excelență va spori atractivitatea </w:t>
      </w:r>
      <w:proofErr w:type="spellStart"/>
      <w:r w:rsidRPr="00D24E7A">
        <w:rPr>
          <w:rFonts w:ascii="Times New Roman" w:eastAsia="Times New Roman" w:hAnsi="Times New Roman" w:cs="Times New Roman"/>
          <w:sz w:val="27"/>
          <w:szCs w:val="27"/>
          <w:lang w:val="ro-MO" w:eastAsia="ru-RU"/>
        </w:rPr>
        <w:t>învățămîntului</w:t>
      </w:r>
      <w:proofErr w:type="spellEnd"/>
      <w:r w:rsidRPr="00D24E7A">
        <w:rPr>
          <w:rFonts w:ascii="Times New Roman" w:eastAsia="Times New Roman" w:hAnsi="Times New Roman" w:cs="Times New Roman"/>
          <w:sz w:val="27"/>
          <w:szCs w:val="27"/>
          <w:lang w:val="ro-MO" w:eastAsia="ru-RU"/>
        </w:rPr>
        <w:t xml:space="preserve"> profesional tehnic în </w:t>
      </w:r>
      <w:proofErr w:type="spellStart"/>
      <w:r w:rsidRPr="00D24E7A">
        <w:rPr>
          <w:rFonts w:ascii="Times New Roman" w:eastAsia="Times New Roman" w:hAnsi="Times New Roman" w:cs="Times New Roman"/>
          <w:sz w:val="27"/>
          <w:szCs w:val="27"/>
          <w:lang w:val="ro-MO" w:eastAsia="ru-RU"/>
        </w:rPr>
        <w:t>rîndul</w:t>
      </w:r>
      <w:proofErr w:type="spellEnd"/>
      <w:r w:rsidRPr="00D24E7A">
        <w:rPr>
          <w:rFonts w:ascii="Times New Roman" w:eastAsia="Times New Roman" w:hAnsi="Times New Roman" w:cs="Times New Roman"/>
          <w:sz w:val="27"/>
          <w:szCs w:val="27"/>
          <w:lang w:val="ro-MO" w:eastAsia="ru-RU"/>
        </w:rPr>
        <w:t xml:space="preserve"> tinerilor, absolvenți ai liceelor care stau în fața alegerii filierei de educație și orientare profesională care să corespundă aspirațiilor personale și sociale cu privire la muncă. </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 xml:space="preserve">Astfel, reorganizarea reprezintă o modalitate de modernizare a Colegiului în calitate de instituție de </w:t>
      </w:r>
      <w:proofErr w:type="spellStart"/>
      <w:r w:rsidRPr="00D24E7A">
        <w:rPr>
          <w:rFonts w:ascii="Times New Roman" w:eastAsia="Times New Roman" w:hAnsi="Times New Roman" w:cs="Times New Roman"/>
          <w:sz w:val="27"/>
          <w:szCs w:val="27"/>
          <w:lang w:val="ro-MO" w:eastAsia="ru-RU"/>
        </w:rPr>
        <w:t>învățămînt</w:t>
      </w:r>
      <w:proofErr w:type="spellEnd"/>
      <w:r w:rsidRPr="00D24E7A">
        <w:rPr>
          <w:rFonts w:ascii="Times New Roman" w:eastAsia="Times New Roman" w:hAnsi="Times New Roman" w:cs="Times New Roman"/>
          <w:sz w:val="27"/>
          <w:szCs w:val="27"/>
          <w:lang w:val="ro-MO" w:eastAsia="ru-RU"/>
        </w:rPr>
        <w:t xml:space="preserve"> profesional tehnic, care va permite instruirea elevilor, pentru angajarea lor ulterioară în cadrul subdiviziunilor Departamentului Poliției de Frontieră. </w:t>
      </w:r>
      <w:proofErr w:type="spellStart"/>
      <w:r w:rsidRPr="00D24E7A">
        <w:rPr>
          <w:rFonts w:ascii="Times New Roman" w:eastAsia="Times New Roman" w:hAnsi="Times New Roman" w:cs="Times New Roman"/>
          <w:sz w:val="27"/>
          <w:szCs w:val="27"/>
          <w:lang w:val="ro-MO" w:eastAsia="ru-RU"/>
        </w:rPr>
        <w:t>Învăţămîntul</w:t>
      </w:r>
      <w:proofErr w:type="spellEnd"/>
      <w:r w:rsidRPr="00D24E7A">
        <w:rPr>
          <w:rFonts w:ascii="Times New Roman" w:eastAsia="Times New Roman" w:hAnsi="Times New Roman" w:cs="Times New Roman"/>
          <w:sz w:val="27"/>
          <w:szCs w:val="27"/>
          <w:lang w:val="ro-MO" w:eastAsia="ru-RU"/>
        </w:rPr>
        <w:t xml:space="preserve"> în cadrul Centrului de Excelență va fi organizat pe o perioadă de un an de studii, cu continuarea studiilor în aceeași instituție pe o perioadă de doi ani de studii cu posibilitatea structurării studiilor cu frecvență la zi (numărul lecțiilor practice și stagiilor de practică constituind </w:t>
      </w:r>
      <w:proofErr w:type="spellStart"/>
      <w:r w:rsidRPr="00D24E7A">
        <w:rPr>
          <w:rFonts w:ascii="Times New Roman" w:eastAsia="Times New Roman" w:hAnsi="Times New Roman" w:cs="Times New Roman"/>
          <w:sz w:val="27"/>
          <w:szCs w:val="27"/>
          <w:lang w:val="ro-MO" w:eastAsia="ru-RU"/>
        </w:rPr>
        <w:t>pînă</w:t>
      </w:r>
      <w:proofErr w:type="spellEnd"/>
      <w:r w:rsidRPr="00D24E7A">
        <w:rPr>
          <w:rFonts w:ascii="Times New Roman" w:eastAsia="Times New Roman" w:hAnsi="Times New Roman" w:cs="Times New Roman"/>
          <w:sz w:val="27"/>
          <w:szCs w:val="27"/>
          <w:lang w:val="ro-MO" w:eastAsia="ru-RU"/>
        </w:rPr>
        <w:t xml:space="preserve"> la 80% din numărul total de ore conform planului de </w:t>
      </w:r>
      <w:proofErr w:type="spellStart"/>
      <w:r w:rsidRPr="00D24E7A">
        <w:rPr>
          <w:rFonts w:ascii="Times New Roman" w:eastAsia="Times New Roman" w:hAnsi="Times New Roman" w:cs="Times New Roman"/>
          <w:sz w:val="27"/>
          <w:szCs w:val="27"/>
          <w:lang w:val="ro-MO" w:eastAsia="ru-RU"/>
        </w:rPr>
        <w:t>învățămînt</w:t>
      </w:r>
      <w:proofErr w:type="spellEnd"/>
      <w:r w:rsidRPr="00D24E7A">
        <w:rPr>
          <w:rFonts w:ascii="Times New Roman" w:eastAsia="Times New Roman" w:hAnsi="Times New Roman" w:cs="Times New Roman"/>
          <w:sz w:val="27"/>
          <w:szCs w:val="27"/>
          <w:lang w:val="ro-MO" w:eastAsia="ru-RU"/>
        </w:rPr>
        <w:t>) sau cu frecvență redusă.</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 xml:space="preserve">Respectiv, Centrul de Excelență în Securitatea Frontierei, nu doar va instrui profesioniști calificați și cu înalte deprinderi practice în domeniul de formare profesională „Securitatea frontierei” dar și va asigura angajarea acestora în </w:t>
      </w:r>
      <w:proofErr w:type="spellStart"/>
      <w:r w:rsidRPr="00D24E7A">
        <w:rPr>
          <w:rFonts w:ascii="Times New Roman" w:eastAsia="Times New Roman" w:hAnsi="Times New Roman" w:cs="Times New Roman"/>
          <w:sz w:val="27"/>
          <w:szCs w:val="27"/>
          <w:lang w:val="ro-MO" w:eastAsia="ru-RU"/>
        </w:rPr>
        <w:t>cîmpul</w:t>
      </w:r>
      <w:proofErr w:type="spellEnd"/>
      <w:r w:rsidRPr="00D24E7A">
        <w:rPr>
          <w:rFonts w:ascii="Times New Roman" w:eastAsia="Times New Roman" w:hAnsi="Times New Roman" w:cs="Times New Roman"/>
          <w:sz w:val="27"/>
          <w:szCs w:val="27"/>
          <w:lang w:val="ro-MO" w:eastAsia="ru-RU"/>
        </w:rPr>
        <w:t xml:space="preserve"> muncii.</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 xml:space="preserve">Totodată, reorganizarea Colegiului va avea drept rezultat dezvoltarea calității serviciilor educaționale și corelarea eficientă a cererii, numărul mare de posturi vacante în cadrul subdiviziunilor Poliției de Frontieră, cu oferta – formarea profesională asigurată de Colegiul Național al Poliției de Frontieră. </w:t>
      </w:r>
      <w:proofErr w:type="spellStart"/>
      <w:r w:rsidRPr="00D24E7A">
        <w:rPr>
          <w:rFonts w:ascii="Times New Roman" w:eastAsia="Times New Roman" w:hAnsi="Times New Roman" w:cs="Times New Roman"/>
          <w:sz w:val="27"/>
          <w:szCs w:val="27"/>
          <w:lang w:val="ro-MO" w:eastAsia="ru-RU"/>
        </w:rPr>
        <w:t>Întrucît</w:t>
      </w:r>
      <w:proofErr w:type="spellEnd"/>
      <w:r w:rsidRPr="00D24E7A">
        <w:rPr>
          <w:rFonts w:ascii="Times New Roman" w:eastAsia="Times New Roman" w:hAnsi="Times New Roman" w:cs="Times New Roman"/>
          <w:sz w:val="27"/>
          <w:szCs w:val="27"/>
          <w:lang w:val="ro-MO" w:eastAsia="ru-RU"/>
        </w:rPr>
        <w:t xml:space="preserve"> Departamentul Poliției de Frontieră este principalul comanditar ale serviciilor educaționale acordate de către Colegiu, iar în urma studiilor și concluziilor formulate de mai mulți experți și organizații internaționale, în cadrul Poliției de Frontieră se atestă o insuficiență de personal, urmează a fi întreprinse mai multe măsuri prin care se va spori efectivul, inclusiv instruirea calitativă și eficientă a cadrelor în instituția de </w:t>
      </w:r>
      <w:proofErr w:type="spellStart"/>
      <w:r w:rsidRPr="00D24E7A">
        <w:rPr>
          <w:rFonts w:ascii="Times New Roman" w:eastAsia="Times New Roman" w:hAnsi="Times New Roman" w:cs="Times New Roman"/>
          <w:sz w:val="27"/>
          <w:szCs w:val="27"/>
          <w:lang w:val="ro-MO" w:eastAsia="ru-RU"/>
        </w:rPr>
        <w:t>învățămînt</w:t>
      </w:r>
      <w:proofErr w:type="spellEnd"/>
      <w:r w:rsidRPr="00D24E7A">
        <w:rPr>
          <w:rFonts w:ascii="Times New Roman" w:eastAsia="Times New Roman" w:hAnsi="Times New Roman" w:cs="Times New Roman"/>
          <w:sz w:val="27"/>
          <w:szCs w:val="27"/>
          <w:lang w:val="ro-MO" w:eastAsia="ru-RU"/>
        </w:rPr>
        <w:t xml:space="preserve"> din structura Poliției de Frontieră, sursa internă de angajare fiind preferabilă în cadrul Ministerului Afacerilor Interne, conform legii.</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Mai mult, reorganizarea Colegiului va permite eficientizarea resurselor financiare necesare pentru instruirea personalului cu statut special din cadrul Poliției de Frontieră și nu necesită alocarea de mijloace financiare suplimentare.</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r w:rsidRPr="00D24E7A">
        <w:rPr>
          <w:rFonts w:ascii="Times New Roman" w:eastAsia="Times New Roman" w:hAnsi="Times New Roman" w:cs="Times New Roman"/>
          <w:sz w:val="27"/>
          <w:szCs w:val="27"/>
          <w:lang w:val="ro-MO" w:eastAsia="ru-RU"/>
        </w:rPr>
        <w:t>Cu referire la faptul că acțiuni similare sunt întreprinse de către ministerele de resort în vederea creării Centrelor de excelență în domeniile medicină, agricultură precum și în domeniul cultural artistic este de menționat că proiectul vizat, corespunde situației și tendințelor actuale în domeniul educației.</w:t>
      </w: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p>
    <w:p w:rsidR="00D24E7A" w:rsidRPr="00D24E7A" w:rsidRDefault="00D24E7A" w:rsidP="00D24E7A">
      <w:pPr>
        <w:spacing w:after="0" w:line="240" w:lineRule="auto"/>
        <w:ind w:firstLine="708"/>
        <w:jc w:val="both"/>
        <w:rPr>
          <w:rFonts w:ascii="Times New Roman" w:eastAsia="Times New Roman" w:hAnsi="Times New Roman" w:cs="Times New Roman"/>
          <w:sz w:val="27"/>
          <w:szCs w:val="27"/>
          <w:lang w:val="ro-MO" w:eastAsia="ru-RU"/>
        </w:rPr>
      </w:pPr>
    </w:p>
    <w:p w:rsidR="00D24E7A" w:rsidRPr="00D24E7A" w:rsidRDefault="00D24E7A" w:rsidP="00D24E7A">
      <w:pPr>
        <w:spacing w:after="0" w:line="240" w:lineRule="auto"/>
        <w:jc w:val="both"/>
        <w:rPr>
          <w:rFonts w:ascii="Times New Roman" w:eastAsia="Times New Roman" w:hAnsi="Times New Roman" w:cs="Times New Roman"/>
          <w:b/>
          <w:sz w:val="27"/>
          <w:szCs w:val="27"/>
          <w:lang w:val="ro-MO" w:eastAsia="ru-RU"/>
        </w:rPr>
      </w:pPr>
      <w:r w:rsidRPr="00D24E7A">
        <w:rPr>
          <w:rFonts w:ascii="Times New Roman" w:eastAsia="Times New Roman" w:hAnsi="Times New Roman" w:cs="Times New Roman"/>
          <w:b/>
          <w:sz w:val="27"/>
          <w:szCs w:val="27"/>
          <w:lang w:val="ro-MO" w:eastAsia="ru-RU"/>
        </w:rPr>
        <w:t>Viceministru                                                                                     Oleg BABIN</w:t>
      </w:r>
    </w:p>
    <w:p w:rsidR="00206F22" w:rsidRDefault="00206F22">
      <w:bookmarkStart w:id="0" w:name="_GoBack"/>
      <w:bookmarkEnd w:id="0"/>
    </w:p>
    <w:sectPr w:rsidR="00206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70"/>
    <w:rsid w:val="00206F22"/>
    <w:rsid w:val="005364C9"/>
    <w:rsid w:val="005845BE"/>
    <w:rsid w:val="00B02946"/>
    <w:rsid w:val="00B66B4D"/>
    <w:rsid w:val="00C90109"/>
    <w:rsid w:val="00D24E7A"/>
    <w:rsid w:val="00D44BF0"/>
    <w:rsid w:val="00F652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2802</Characters>
  <Application>Microsoft Office Word</Application>
  <DocSecurity>0</DocSecurity>
  <Lines>23</Lines>
  <Paragraphs>6</Paragraphs>
  <ScaleCrop>false</ScaleCrop>
  <Company>SPecialiST RePack</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dj-6</dc:creator>
  <cp:keywords/>
  <dc:description/>
  <cp:lastModifiedBy>dj-6</cp:lastModifiedBy>
  <cp:revision>3</cp:revision>
  <dcterms:created xsi:type="dcterms:W3CDTF">2017-06-12T07:07:00Z</dcterms:created>
  <dcterms:modified xsi:type="dcterms:W3CDTF">2017-06-12T07:07:00Z</dcterms:modified>
</cp:coreProperties>
</file>