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4A0"/>
      </w:tblPr>
      <w:tblGrid>
        <w:gridCol w:w="3606"/>
        <w:gridCol w:w="2171"/>
        <w:gridCol w:w="3593"/>
      </w:tblGrid>
      <w:tr w:rsidR="00D05C62" w:rsidRPr="00F93799" w:rsidTr="004A0224">
        <w:trPr>
          <w:trHeight w:val="1937"/>
          <w:jc w:val="center"/>
        </w:trPr>
        <w:tc>
          <w:tcPr>
            <w:tcW w:w="360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it-IT" w:eastAsia="en-US"/>
              </w:rPr>
            </w:pPr>
            <w:r w:rsidRPr="00F93799">
              <w:rPr>
                <w:b/>
                <w:sz w:val="16"/>
                <w:szCs w:val="16"/>
                <w:lang w:val="it-IT" w:eastAsia="en-US"/>
              </w:rPr>
              <w:t>REPUBLICA MOLDOVA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it-IT" w:eastAsia="en-US"/>
              </w:rPr>
            </w:pPr>
            <w:r w:rsidRPr="00F93799">
              <w:rPr>
                <w:b/>
                <w:sz w:val="16"/>
                <w:szCs w:val="16"/>
                <w:lang w:val="it-IT" w:eastAsia="en-US"/>
              </w:rPr>
              <w:t>RAIONUL TELENEŞTI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it-IT" w:eastAsia="en-US"/>
              </w:rPr>
            </w:pPr>
            <w:r w:rsidRPr="00F93799">
              <w:rPr>
                <w:b/>
                <w:sz w:val="16"/>
                <w:szCs w:val="16"/>
                <w:lang w:val="ro-RO" w:eastAsia="en-US"/>
              </w:rPr>
              <w:t xml:space="preserve">CONSILIUL SĂTESC  </w:t>
            </w:r>
            <w:r w:rsidRPr="00F93799">
              <w:rPr>
                <w:b/>
                <w:sz w:val="16"/>
                <w:szCs w:val="16"/>
                <w:lang w:val="it-IT" w:eastAsia="en-US"/>
              </w:rPr>
              <w:t xml:space="preserve">COROPCENI   </w:t>
            </w:r>
          </w:p>
          <w:p w:rsidR="00D05C62" w:rsidRPr="00F93799" w:rsidRDefault="00D05C62" w:rsidP="004A0224">
            <w:pPr>
              <w:pStyle w:val="a"/>
              <w:spacing w:line="276" w:lineRule="auto"/>
              <w:rPr>
                <w:b/>
                <w:sz w:val="16"/>
                <w:szCs w:val="16"/>
                <w:lang w:val="it-IT" w:eastAsia="en-US"/>
              </w:rPr>
            </w:pP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it-IT" w:eastAsia="en-US"/>
              </w:rPr>
            </w:pPr>
            <w:r w:rsidRPr="00F93799">
              <w:rPr>
                <w:b/>
                <w:sz w:val="16"/>
                <w:szCs w:val="16"/>
                <w:lang w:val="it-IT" w:eastAsia="en-US"/>
              </w:rPr>
              <w:t>MD 5838  s.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Coropceni</w:t>
            </w:r>
            <w:r w:rsidRPr="00F93799">
              <w:rPr>
                <w:b/>
                <w:sz w:val="16"/>
                <w:szCs w:val="16"/>
                <w:lang w:val="it-IT" w:eastAsia="en-US"/>
              </w:rPr>
              <w:t xml:space="preserve">   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it-IT" w:eastAsia="en-US"/>
              </w:rPr>
            </w:pPr>
            <w:r w:rsidRPr="00F93799">
              <w:rPr>
                <w:b/>
                <w:sz w:val="16"/>
                <w:szCs w:val="16"/>
                <w:lang w:val="it-IT" w:eastAsia="en-US"/>
              </w:rPr>
              <w:t>Tel. (2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58</w:t>
            </w:r>
            <w:r w:rsidRPr="00F93799">
              <w:rPr>
                <w:b/>
                <w:sz w:val="16"/>
                <w:szCs w:val="16"/>
                <w:lang w:val="it-IT" w:eastAsia="en-US"/>
              </w:rPr>
              <w:t>)-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75</w:t>
            </w:r>
            <w:r w:rsidRPr="00F93799">
              <w:rPr>
                <w:b/>
                <w:sz w:val="16"/>
                <w:szCs w:val="16"/>
                <w:lang w:val="it-IT" w:eastAsia="en-US"/>
              </w:rPr>
              <w:t>-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2</w:t>
            </w:r>
            <w:r w:rsidRPr="00F93799">
              <w:rPr>
                <w:b/>
                <w:sz w:val="16"/>
                <w:szCs w:val="16"/>
                <w:lang w:val="it-IT" w:eastAsia="en-US"/>
              </w:rPr>
              <w:t>-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02, 75 5 32</w:t>
            </w:r>
            <w:r w:rsidRPr="00F93799">
              <w:rPr>
                <w:b/>
                <w:sz w:val="16"/>
                <w:szCs w:val="16"/>
                <w:lang w:val="it-IT" w:eastAsia="en-US"/>
              </w:rPr>
              <w:t xml:space="preserve"> 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F93799">
              <w:rPr>
                <w:b/>
                <w:sz w:val="16"/>
                <w:szCs w:val="16"/>
                <w:lang w:val="it-IT" w:eastAsia="en-US"/>
              </w:rPr>
              <w:t xml:space="preserve">Cod 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fiscal 31832938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  <w:p w:rsidR="00D05C62" w:rsidRPr="00F93799" w:rsidRDefault="00D05C62" w:rsidP="004A0224">
            <w:pPr>
              <w:pStyle w:val="a"/>
              <w:spacing w:line="276" w:lineRule="auto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93799">
              <w:rPr>
                <w:b/>
                <w:noProof/>
                <w:sz w:val="16"/>
                <w:szCs w:val="16"/>
                <w:lang w:val="ro-RO" w:eastAsia="ro-RO"/>
              </w:rPr>
              <w:drawing>
                <wp:inline distT="0" distB="0" distL="0" distR="0">
                  <wp:extent cx="923925" cy="1076325"/>
                  <wp:effectExtent l="19050" t="0" r="9525" b="0"/>
                  <wp:docPr id="1" name="Imagine 7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05C62" w:rsidRPr="00AA038F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AA038F">
              <w:rPr>
                <w:b/>
                <w:sz w:val="16"/>
                <w:szCs w:val="16"/>
                <w:lang w:eastAsia="en-US"/>
              </w:rPr>
              <w:t>РЕСПУБЛИКА МОЛДОВА</w:t>
            </w:r>
          </w:p>
          <w:p w:rsidR="00D05C62" w:rsidRPr="00AA038F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AA038F">
              <w:rPr>
                <w:b/>
                <w:sz w:val="16"/>
                <w:szCs w:val="16"/>
                <w:lang w:eastAsia="en-US"/>
              </w:rPr>
              <w:t>ТЕЛЕНЕШТСКИЙ РАЙОН</w:t>
            </w:r>
          </w:p>
          <w:p w:rsidR="00D05C62" w:rsidRPr="00AA038F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AA038F">
              <w:rPr>
                <w:b/>
                <w:sz w:val="16"/>
                <w:szCs w:val="16"/>
                <w:lang w:eastAsia="en-US"/>
              </w:rPr>
              <w:t>СЕЛЬСКИЙ СОВЕТ</w:t>
            </w:r>
            <w:r w:rsidRPr="00AA038F">
              <w:rPr>
                <w:b/>
                <w:sz w:val="16"/>
                <w:szCs w:val="16"/>
                <w:lang w:val="ro-RO" w:eastAsia="en-US"/>
              </w:rPr>
              <w:t xml:space="preserve">   </w:t>
            </w:r>
            <w:r w:rsidRPr="00AA038F">
              <w:rPr>
                <w:b/>
                <w:sz w:val="16"/>
                <w:szCs w:val="16"/>
                <w:lang w:eastAsia="en-US"/>
              </w:rPr>
              <w:t>КОРОПЧЕНЬ</w:t>
            </w:r>
          </w:p>
          <w:p w:rsidR="00D05C62" w:rsidRPr="00F93799" w:rsidRDefault="00D05C62" w:rsidP="004A0224">
            <w:pPr>
              <w:pStyle w:val="a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93799">
              <w:rPr>
                <w:b/>
                <w:sz w:val="16"/>
                <w:szCs w:val="16"/>
                <w:lang w:eastAsia="en-US"/>
              </w:rPr>
              <w:t>МД 58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38</w:t>
            </w:r>
            <w:r w:rsidRPr="00F93799">
              <w:rPr>
                <w:b/>
                <w:sz w:val="16"/>
                <w:szCs w:val="16"/>
                <w:lang w:eastAsia="en-US"/>
              </w:rPr>
              <w:t xml:space="preserve"> с.</w:t>
            </w:r>
            <w:r w:rsidRPr="00AA038F"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A038F">
              <w:rPr>
                <w:b/>
                <w:sz w:val="16"/>
                <w:szCs w:val="16"/>
                <w:lang w:val="ro-RO" w:eastAsia="en-US"/>
              </w:rPr>
              <w:t>Коропчень</w:t>
            </w:r>
            <w:proofErr w:type="spellEnd"/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93799">
              <w:rPr>
                <w:b/>
                <w:sz w:val="16"/>
                <w:szCs w:val="16"/>
                <w:lang w:val="ro-RO" w:eastAsia="en-US"/>
              </w:rPr>
              <w:t>Tel</w:t>
            </w:r>
            <w:r w:rsidRPr="00F93799">
              <w:rPr>
                <w:b/>
                <w:sz w:val="16"/>
                <w:szCs w:val="16"/>
                <w:lang w:eastAsia="en-US"/>
              </w:rPr>
              <w:t>. (2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58</w:t>
            </w:r>
            <w:r w:rsidRPr="00F93799">
              <w:rPr>
                <w:b/>
                <w:sz w:val="16"/>
                <w:szCs w:val="16"/>
                <w:lang w:eastAsia="en-US"/>
              </w:rPr>
              <w:t>)-75-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2</w:t>
            </w:r>
            <w:r w:rsidRPr="00F93799">
              <w:rPr>
                <w:b/>
                <w:sz w:val="16"/>
                <w:szCs w:val="16"/>
                <w:lang w:eastAsia="en-US"/>
              </w:rPr>
              <w:t xml:space="preserve">-02, 75532 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F93799">
              <w:rPr>
                <w:b/>
                <w:sz w:val="16"/>
                <w:szCs w:val="16"/>
                <w:lang w:eastAsia="en-US"/>
              </w:rPr>
              <w:t xml:space="preserve">Фискальный код </w:t>
            </w:r>
            <w:r w:rsidRPr="00F93799">
              <w:rPr>
                <w:b/>
                <w:sz w:val="16"/>
                <w:szCs w:val="16"/>
                <w:lang w:val="ro-RO" w:eastAsia="en-US"/>
              </w:rPr>
              <w:t>31832938</w:t>
            </w: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5C62" w:rsidRPr="00F93799" w:rsidRDefault="00D05C62" w:rsidP="004A0224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5A2BE3" w:rsidRPr="00D05C62" w:rsidRDefault="005A2BE3" w:rsidP="005A2BE3">
      <w:pPr>
        <w:pStyle w:val="Frspaiere"/>
        <w:tabs>
          <w:tab w:val="center" w:pos="4677"/>
        </w:tabs>
        <w:rPr>
          <w:b/>
          <w:lang w:val="ru-RU"/>
        </w:rPr>
      </w:pPr>
    </w:p>
    <w:p w:rsidR="005A2BE3" w:rsidRPr="009B02F7" w:rsidRDefault="005A2BE3" w:rsidP="005A2BE3">
      <w:pPr>
        <w:pStyle w:val="Frspaiere"/>
        <w:tabs>
          <w:tab w:val="center" w:pos="4677"/>
        </w:tabs>
        <w:jc w:val="right"/>
        <w:rPr>
          <w:b/>
        </w:rPr>
      </w:pPr>
      <w:r>
        <w:rPr>
          <w:b/>
        </w:rPr>
        <w:t>PROIECT</w:t>
      </w:r>
    </w:p>
    <w:p w:rsidR="005A2BE3" w:rsidRPr="000B66B5" w:rsidRDefault="005A2BE3" w:rsidP="005A2BE3">
      <w:pPr>
        <w:pStyle w:val="Frspaiere"/>
        <w:tabs>
          <w:tab w:val="center" w:pos="4677"/>
        </w:tabs>
        <w:rPr>
          <w:b/>
        </w:rPr>
      </w:pPr>
      <w:r w:rsidRPr="009B02F7">
        <w:rPr>
          <w:b/>
        </w:rPr>
        <w:tab/>
      </w:r>
      <w:r w:rsidRPr="0054589A">
        <w:rPr>
          <w:b/>
          <w:lang w:val="en-US"/>
        </w:rPr>
        <w:t xml:space="preserve">D E C I Z I </w:t>
      </w:r>
      <w:proofErr w:type="gramStart"/>
      <w:r w:rsidRPr="0054589A">
        <w:rPr>
          <w:b/>
          <w:lang w:val="en-US"/>
        </w:rPr>
        <w:t>E  nr</w:t>
      </w:r>
      <w:proofErr w:type="gramEnd"/>
      <w:r w:rsidRPr="0054589A">
        <w:rPr>
          <w:b/>
          <w:lang w:val="en-US"/>
        </w:rPr>
        <w:t xml:space="preserve">. </w:t>
      </w:r>
    </w:p>
    <w:p w:rsidR="005A2BE3" w:rsidRDefault="005A2BE3" w:rsidP="005A2BE3">
      <w:pPr>
        <w:pStyle w:val="Frspaiere"/>
        <w:jc w:val="center"/>
        <w:rPr>
          <w:b/>
          <w:lang w:val="en-US"/>
        </w:rPr>
      </w:pPr>
      <w:proofErr w:type="gramStart"/>
      <w:r w:rsidRPr="0054589A">
        <w:rPr>
          <w:b/>
          <w:lang w:val="en-US"/>
        </w:rPr>
        <w:t>din  202</w:t>
      </w:r>
      <w:r>
        <w:rPr>
          <w:b/>
          <w:lang w:val="en-US"/>
        </w:rPr>
        <w:t>6</w:t>
      </w:r>
      <w:proofErr w:type="gramEnd"/>
    </w:p>
    <w:p w:rsidR="005A2BE3" w:rsidRPr="00251F0F" w:rsidRDefault="005A2BE3" w:rsidP="00D05C62">
      <w:pPr>
        <w:rPr>
          <w:color w:val="000000"/>
          <w:lang w:val="en-US"/>
        </w:rPr>
      </w:pPr>
      <w:r w:rsidRPr="001A2F4A">
        <w:rPr>
          <w:color w:val="000000"/>
          <w:lang w:val="en-US"/>
        </w:rPr>
        <w:t>  </w:t>
      </w:r>
    </w:p>
    <w:p w:rsidR="005A2BE3" w:rsidRPr="00383207" w:rsidRDefault="005A2BE3" w:rsidP="005A2BE3">
      <w:pPr>
        <w:rPr>
          <w:b/>
          <w:iCs/>
          <w:lang w:val="en-US"/>
        </w:rPr>
      </w:pPr>
      <w:r w:rsidRPr="00383207">
        <w:rPr>
          <w:b/>
          <w:iCs/>
          <w:lang w:val="en-US"/>
        </w:rPr>
        <w:t xml:space="preserve">Cu </w:t>
      </w:r>
      <w:proofErr w:type="spellStart"/>
      <w:r w:rsidRPr="00383207">
        <w:rPr>
          <w:b/>
          <w:iCs/>
          <w:lang w:val="en-US"/>
        </w:rPr>
        <w:t>privire</w:t>
      </w:r>
      <w:proofErr w:type="spellEnd"/>
      <w:r w:rsidRPr="00383207">
        <w:rPr>
          <w:b/>
          <w:iCs/>
          <w:lang w:val="en-US"/>
        </w:rPr>
        <w:t xml:space="preserve"> la </w:t>
      </w:r>
      <w:proofErr w:type="spellStart"/>
      <w:r w:rsidRPr="00383207">
        <w:rPr>
          <w:b/>
          <w:iCs/>
          <w:lang w:val="en-US"/>
        </w:rPr>
        <w:t>amalgamarea</w:t>
      </w:r>
      <w:proofErr w:type="spellEnd"/>
      <w:r w:rsidRPr="00383207">
        <w:rPr>
          <w:b/>
          <w:iCs/>
          <w:lang w:val="en-US"/>
        </w:rPr>
        <w:t xml:space="preserve"> </w:t>
      </w:r>
      <w:proofErr w:type="spellStart"/>
      <w:r w:rsidRPr="00383207">
        <w:rPr>
          <w:b/>
          <w:iCs/>
          <w:lang w:val="en-US"/>
        </w:rPr>
        <w:t>voluntară</w:t>
      </w:r>
      <w:proofErr w:type="spellEnd"/>
      <w:r w:rsidRPr="00383207">
        <w:rPr>
          <w:b/>
          <w:iCs/>
          <w:lang w:val="en-US"/>
        </w:rPr>
        <w:t xml:space="preserve"> a </w:t>
      </w:r>
      <w:proofErr w:type="spellStart"/>
      <w:r w:rsidRPr="00383207">
        <w:rPr>
          <w:b/>
          <w:iCs/>
          <w:lang w:val="en-US"/>
        </w:rPr>
        <w:t>unităților</w:t>
      </w:r>
      <w:proofErr w:type="spellEnd"/>
      <w:r w:rsidRPr="00383207">
        <w:rPr>
          <w:b/>
          <w:iCs/>
          <w:lang w:val="en-US"/>
        </w:rPr>
        <w:t xml:space="preserve"> </w:t>
      </w:r>
    </w:p>
    <w:p w:rsidR="005A2BE3" w:rsidRPr="005A2BE3" w:rsidRDefault="005A2BE3" w:rsidP="005A2BE3">
      <w:pPr>
        <w:rPr>
          <w:b/>
          <w:color w:val="000000"/>
          <w:lang w:val="en-US"/>
        </w:rPr>
      </w:pPr>
      <w:proofErr w:type="spellStart"/>
      <w:proofErr w:type="gramStart"/>
      <w:r w:rsidRPr="00383207">
        <w:rPr>
          <w:b/>
          <w:iCs/>
          <w:lang w:val="en-US"/>
        </w:rPr>
        <w:t>administrativ-teritoriale</w:t>
      </w:r>
      <w:proofErr w:type="spellEnd"/>
      <w:proofErr w:type="gramEnd"/>
      <w:r w:rsidRPr="00383207">
        <w:rPr>
          <w:b/>
          <w:iCs/>
          <w:lang w:val="en-US"/>
        </w:rPr>
        <w:t xml:space="preserve"> </w:t>
      </w:r>
      <w:r w:rsidRPr="00383207">
        <w:rPr>
          <w:b/>
          <w:iCs/>
          <w:shd w:val="clear" w:color="auto" w:fill="FFFFFF" w:themeFill="background1"/>
          <w:lang w:val="en-US"/>
        </w:rPr>
        <w:t xml:space="preserve">a </w:t>
      </w:r>
      <w:bookmarkStart w:id="0" w:name="_Hlk233989916"/>
      <w:r w:rsidR="00D05C62">
        <w:rPr>
          <w:b/>
          <w:color w:val="000000"/>
          <w:lang w:val="en-US"/>
        </w:rPr>
        <w:t xml:space="preserve">UAT </w:t>
      </w:r>
      <w:proofErr w:type="spellStart"/>
      <w:r w:rsidR="00D05C62">
        <w:rPr>
          <w:b/>
          <w:color w:val="000000"/>
          <w:lang w:val="en-US"/>
        </w:rPr>
        <w:t>Coropceni</w:t>
      </w:r>
      <w:proofErr w:type="spellEnd"/>
      <w:r w:rsidRPr="005A2BE3">
        <w:rPr>
          <w:b/>
          <w:color w:val="000000"/>
          <w:lang w:val="en-US"/>
        </w:rPr>
        <w:t xml:space="preserve"> cu </w:t>
      </w:r>
    </w:p>
    <w:p w:rsidR="005A2BE3" w:rsidRPr="005A2BE3" w:rsidRDefault="00D05C62" w:rsidP="005A2BE3">
      <w:pPr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 xml:space="preserve">UAT </w:t>
      </w:r>
      <w:proofErr w:type="spellStart"/>
      <w:r>
        <w:rPr>
          <w:b/>
          <w:color w:val="000000"/>
          <w:lang w:val="en-US"/>
        </w:rPr>
        <w:t>Suhuluceni</w:t>
      </w:r>
      <w:proofErr w:type="spellEnd"/>
      <w:r w:rsidR="005A2BE3" w:rsidRPr="005A2BE3">
        <w:rPr>
          <w:b/>
          <w:color w:val="000000"/>
          <w:lang w:val="en-US"/>
        </w:rPr>
        <w:t xml:space="preserve"> din </w:t>
      </w:r>
      <w:proofErr w:type="spellStart"/>
      <w:r w:rsidR="005A2BE3" w:rsidRPr="005A2BE3">
        <w:rPr>
          <w:b/>
          <w:color w:val="000000"/>
          <w:lang w:val="en-US"/>
        </w:rPr>
        <w:t>raionul</w:t>
      </w:r>
      <w:proofErr w:type="spellEnd"/>
      <w:r w:rsidR="005A2BE3" w:rsidRPr="005A2BE3">
        <w:rPr>
          <w:b/>
          <w:color w:val="000000"/>
          <w:lang w:val="en-US"/>
        </w:rPr>
        <w:t xml:space="preserve"> </w:t>
      </w:r>
      <w:proofErr w:type="spellStart"/>
      <w:r w:rsidR="005A2BE3" w:rsidRPr="005A2BE3">
        <w:rPr>
          <w:b/>
          <w:color w:val="000000"/>
          <w:lang w:val="en-US"/>
        </w:rPr>
        <w:t>Telenești</w:t>
      </w:r>
      <w:proofErr w:type="spellEnd"/>
      <w:r w:rsidR="005A2BE3" w:rsidRPr="005A2BE3">
        <w:rPr>
          <w:b/>
          <w:color w:val="000000"/>
          <w:lang w:val="en-US"/>
        </w:rPr>
        <w:t xml:space="preserve">, UAT Clișova, </w:t>
      </w:r>
    </w:p>
    <w:p w:rsidR="005A2BE3" w:rsidRPr="005A2BE3" w:rsidRDefault="005A2BE3" w:rsidP="005A2BE3">
      <w:pPr>
        <w:rPr>
          <w:b/>
          <w:color w:val="000000"/>
          <w:lang w:val="en-US"/>
        </w:rPr>
      </w:pPr>
      <w:r w:rsidRPr="005A2BE3">
        <w:rPr>
          <w:b/>
          <w:color w:val="000000"/>
          <w:lang w:val="en-US"/>
        </w:rPr>
        <w:t>UAT Ciocîlteni din raionul Orhei</w:t>
      </w:r>
      <w:bookmarkEnd w:id="0"/>
      <w:r w:rsidRPr="005A2BE3">
        <w:rPr>
          <w:b/>
          <w:color w:val="000000"/>
          <w:lang w:val="en-US"/>
        </w:rPr>
        <w:t>.</w:t>
      </w:r>
      <w:r w:rsidRPr="00383207">
        <w:rPr>
          <w:b/>
          <w:iCs/>
          <w:color w:val="000000"/>
          <w:lang w:val="en-US"/>
        </w:rPr>
        <w:t> </w:t>
      </w:r>
    </w:p>
    <w:p w:rsidR="005A2BE3" w:rsidRDefault="005A2BE3" w:rsidP="005A2BE3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</w:t>
      </w:r>
    </w:p>
    <w:p w:rsidR="005A2BE3" w:rsidRPr="006C2714" w:rsidRDefault="005A2BE3" w:rsidP="005A2BE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lang w:val="ro-RO"/>
        </w:rPr>
      </w:pPr>
      <w:r>
        <w:rPr>
          <w:color w:val="000000"/>
        </w:rPr>
        <w:t xml:space="preserve">     </w:t>
      </w:r>
      <w:proofErr w:type="spellStart"/>
      <w:proofErr w:type="gramStart"/>
      <w:r w:rsidRPr="00524928">
        <w:rPr>
          <w:color w:val="000000"/>
        </w:rPr>
        <w:t>În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temeiul</w:t>
      </w:r>
      <w:proofErr w:type="spellEnd"/>
      <w:r w:rsidRPr="00524928">
        <w:rPr>
          <w:color w:val="000000"/>
        </w:rPr>
        <w:t xml:space="preserve"> art.</w:t>
      </w:r>
      <w:proofErr w:type="gramEnd"/>
      <w:r w:rsidRPr="00524928">
        <w:rPr>
          <w:color w:val="000000"/>
        </w:rPr>
        <w:t xml:space="preserve"> </w:t>
      </w:r>
      <w:proofErr w:type="gramStart"/>
      <w:r w:rsidRPr="00524928">
        <w:rPr>
          <w:color w:val="000000"/>
        </w:rPr>
        <w:t xml:space="preserve">14 </w:t>
      </w:r>
      <w:proofErr w:type="spellStart"/>
      <w:r w:rsidRPr="00524928">
        <w:rPr>
          <w:color w:val="000000"/>
        </w:rPr>
        <w:t>alin</w:t>
      </w:r>
      <w:proofErr w:type="spellEnd"/>
      <w:r w:rsidRPr="00524928">
        <w:rPr>
          <w:color w:val="000000"/>
        </w:rPr>
        <w:t>.</w:t>
      </w:r>
      <w:proofErr w:type="gramEnd"/>
      <w:r w:rsidRPr="00524928">
        <w:rPr>
          <w:color w:val="000000"/>
        </w:rPr>
        <w:t xml:space="preserve"> (2) </w:t>
      </w:r>
      <w:proofErr w:type="gramStart"/>
      <w:r w:rsidRPr="00524928">
        <w:rPr>
          <w:color w:val="000000"/>
        </w:rPr>
        <w:t>lit</w:t>
      </w:r>
      <w:proofErr w:type="gramEnd"/>
      <w:r w:rsidRPr="00524928">
        <w:rPr>
          <w:color w:val="000000"/>
        </w:rPr>
        <w:t xml:space="preserve">. </w:t>
      </w:r>
      <w:proofErr w:type="gramStart"/>
      <w:r w:rsidRPr="00524928">
        <w:rPr>
          <w:color w:val="000000"/>
        </w:rPr>
        <w:t>k</w:t>
      </w:r>
      <w:r w:rsidRPr="00524928">
        <w:rPr>
          <w:color w:val="000000"/>
          <w:vertAlign w:val="superscript"/>
        </w:rPr>
        <w:t>1</w:t>
      </w:r>
      <w:r w:rsidRPr="00524928">
        <w:rPr>
          <w:color w:val="000000"/>
        </w:rPr>
        <w:t xml:space="preserve">) din </w:t>
      </w:r>
      <w:proofErr w:type="spellStart"/>
      <w:r w:rsidRPr="00524928">
        <w:rPr>
          <w:color w:val="000000"/>
        </w:rPr>
        <w:t>Legea</w:t>
      </w:r>
      <w:proofErr w:type="spellEnd"/>
      <w:r w:rsidRPr="00524928">
        <w:rPr>
          <w:color w:val="000000"/>
        </w:rPr>
        <w:t xml:space="preserve"> nr.</w:t>
      </w:r>
      <w:proofErr w:type="gramEnd"/>
      <w:r w:rsidRPr="00524928">
        <w:rPr>
          <w:color w:val="000000"/>
        </w:rPr>
        <w:t xml:space="preserve"> 436/2006 </w:t>
      </w:r>
      <w:proofErr w:type="spellStart"/>
      <w:r w:rsidRPr="00524928">
        <w:rPr>
          <w:color w:val="000000"/>
        </w:rPr>
        <w:t>privind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administrația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publică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locală</w:t>
      </w:r>
      <w:proofErr w:type="spellEnd"/>
      <w:r>
        <w:rPr>
          <w:color w:val="000000"/>
        </w:rPr>
        <w:t xml:space="preserve">, </w:t>
      </w:r>
      <w:r w:rsidRPr="00524928">
        <w:rPr>
          <w:color w:val="000000"/>
        </w:rPr>
        <w:t xml:space="preserve">conform </w:t>
      </w:r>
      <w:proofErr w:type="spellStart"/>
      <w:r w:rsidRPr="00524928">
        <w:rPr>
          <w:color w:val="000000"/>
        </w:rPr>
        <w:t>prevederil</w:t>
      </w:r>
      <w:r>
        <w:rPr>
          <w:color w:val="000000"/>
        </w:rPr>
        <w:t>or</w:t>
      </w:r>
      <w:proofErr w:type="spellEnd"/>
      <w:r w:rsidRPr="00524928">
        <w:rPr>
          <w:color w:val="000000"/>
        </w:rPr>
        <w:t xml:space="preserve"> art. </w:t>
      </w:r>
      <w:proofErr w:type="gramStart"/>
      <w:r w:rsidRPr="00524928">
        <w:rPr>
          <w:color w:val="000000"/>
        </w:rPr>
        <w:t>8</w:t>
      </w:r>
      <w:r>
        <w:rPr>
          <w:color w:val="000000"/>
        </w:rPr>
        <w:t xml:space="preserve">, </w:t>
      </w:r>
      <w:r w:rsidRPr="00524928">
        <w:rPr>
          <w:color w:val="000000"/>
        </w:rPr>
        <w:t>11</w:t>
      </w:r>
      <w:r>
        <w:rPr>
          <w:color w:val="000000"/>
        </w:rPr>
        <w:t xml:space="preserve"> din </w:t>
      </w:r>
      <w:proofErr w:type="spellStart"/>
      <w:r>
        <w:rPr>
          <w:color w:val="000000"/>
        </w:rPr>
        <w:t>Legea</w:t>
      </w:r>
      <w:proofErr w:type="spellEnd"/>
      <w:r w:rsidRPr="00524928">
        <w:rPr>
          <w:color w:val="000000"/>
        </w:rPr>
        <w:t xml:space="preserve"> nr.</w:t>
      </w:r>
      <w:proofErr w:type="gramEnd"/>
      <w:r w:rsidRPr="00524928">
        <w:rPr>
          <w:color w:val="000000"/>
        </w:rPr>
        <w:t xml:space="preserve"> </w:t>
      </w:r>
      <w:proofErr w:type="gramStart"/>
      <w:r w:rsidRPr="00524928">
        <w:rPr>
          <w:color w:val="000000"/>
        </w:rPr>
        <w:t xml:space="preserve">225/2023 </w:t>
      </w:r>
      <w:proofErr w:type="spellStart"/>
      <w:r w:rsidRPr="00524928">
        <w:rPr>
          <w:color w:val="000000"/>
        </w:rPr>
        <w:t>privind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amalgamarea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voluntară</w:t>
      </w:r>
      <w:proofErr w:type="spellEnd"/>
      <w:r w:rsidRPr="00524928">
        <w:rPr>
          <w:color w:val="000000"/>
        </w:rPr>
        <w:t xml:space="preserve"> a </w:t>
      </w:r>
      <w:proofErr w:type="spellStart"/>
      <w:r w:rsidRPr="00524928">
        <w:rPr>
          <w:color w:val="000000"/>
        </w:rPr>
        <w:t>unităților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administrativ-teritoriale</w:t>
      </w:r>
      <w:proofErr w:type="spellEnd"/>
      <w:r>
        <w:rPr>
          <w:color w:val="000000"/>
        </w:rPr>
        <w:t>,</w:t>
      </w:r>
      <w:r w:rsidRPr="00524928">
        <w:rPr>
          <w:color w:val="000000"/>
        </w:rPr>
        <w:t xml:space="preserve"> pct. 25, 39, 40</w:t>
      </w:r>
      <w:r>
        <w:rPr>
          <w:color w:val="000000"/>
        </w:rPr>
        <w:t>,</w:t>
      </w:r>
      <w:r w:rsidRPr="00524928">
        <w:rPr>
          <w:color w:val="000000"/>
        </w:rPr>
        <w:t xml:space="preserve"> 43 din </w:t>
      </w:r>
      <w:proofErr w:type="spellStart"/>
      <w:r w:rsidRPr="00524928">
        <w:rPr>
          <w:color w:val="000000"/>
        </w:rPr>
        <w:t>Metodologia</w:t>
      </w:r>
      <w:proofErr w:type="spellEnd"/>
      <w:r w:rsidRPr="00524928">
        <w:rPr>
          <w:color w:val="000000"/>
        </w:rPr>
        <w:t xml:space="preserve"> de </w:t>
      </w:r>
      <w:proofErr w:type="spellStart"/>
      <w:r w:rsidRPr="00524928">
        <w:rPr>
          <w:color w:val="000000"/>
        </w:rPr>
        <w:t>amalgamare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voluntară</w:t>
      </w:r>
      <w:proofErr w:type="spellEnd"/>
      <w:r w:rsidRPr="00524928">
        <w:rPr>
          <w:color w:val="000000"/>
        </w:rPr>
        <w:t xml:space="preserve"> a </w:t>
      </w:r>
      <w:proofErr w:type="spellStart"/>
      <w:r w:rsidRPr="00524928">
        <w:rPr>
          <w:color w:val="000000"/>
        </w:rPr>
        <w:t>unităților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administrativ-teritoriale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aprobată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prin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Hotărârea</w:t>
      </w:r>
      <w:proofErr w:type="spellEnd"/>
      <w:r w:rsidRPr="00524928">
        <w:rPr>
          <w:color w:val="000000"/>
        </w:rPr>
        <w:t xml:space="preserve"> </w:t>
      </w:r>
      <w:proofErr w:type="spellStart"/>
      <w:r w:rsidRPr="00524928">
        <w:rPr>
          <w:color w:val="000000"/>
        </w:rPr>
        <w:t>Guvernului</w:t>
      </w:r>
      <w:proofErr w:type="spellEnd"/>
      <w:r w:rsidRPr="00524928">
        <w:rPr>
          <w:color w:val="000000"/>
        </w:rPr>
        <w:t xml:space="preserve"> </w:t>
      </w:r>
      <w:proofErr w:type="spellStart"/>
      <w:r>
        <w:rPr>
          <w:color w:val="000000"/>
        </w:rPr>
        <w:t>Republicii</w:t>
      </w:r>
      <w:proofErr w:type="spellEnd"/>
      <w:r>
        <w:rPr>
          <w:color w:val="000000"/>
        </w:rPr>
        <w:t xml:space="preserve"> Moldova </w:t>
      </w:r>
      <w:r w:rsidRPr="00524928">
        <w:rPr>
          <w:color w:val="000000"/>
        </w:rPr>
        <w:t>nr.</w:t>
      </w:r>
      <w:proofErr w:type="gramEnd"/>
      <w:r w:rsidRPr="00524928">
        <w:rPr>
          <w:color w:val="000000"/>
        </w:rPr>
        <w:t xml:space="preserve"> 925/2023</w:t>
      </w:r>
      <w:r w:rsidRPr="0095533F">
        <w:rPr>
          <w:color w:val="000000"/>
        </w:rPr>
        <w:t>, </w:t>
      </w:r>
      <w:r w:rsidRPr="0095533F">
        <w:t xml:space="preserve">se </w:t>
      </w:r>
      <w:proofErr w:type="spellStart"/>
      <w:r w:rsidRPr="0095533F">
        <w:t>constată</w:t>
      </w:r>
      <w:proofErr w:type="spellEnd"/>
      <w:r w:rsidRPr="0095533F">
        <w:t xml:space="preserve"> </w:t>
      </w:r>
      <w:proofErr w:type="spellStart"/>
      <w:r w:rsidRPr="0095533F">
        <w:t>că</w:t>
      </w:r>
      <w:proofErr w:type="spellEnd"/>
      <w:r w:rsidRPr="0095533F">
        <w:t xml:space="preserve"> </w:t>
      </w:r>
      <w:proofErr w:type="spellStart"/>
      <w:r w:rsidRPr="0095533F">
        <w:t>unitățile</w:t>
      </w:r>
      <w:proofErr w:type="spellEnd"/>
      <w:r w:rsidRPr="0095533F">
        <w:t xml:space="preserve"> </w:t>
      </w:r>
      <w:proofErr w:type="spellStart"/>
      <w:r w:rsidRPr="0095533F">
        <w:t>administrativ-teritoriale</w:t>
      </w:r>
      <w:proofErr w:type="spellEnd"/>
      <w:r w:rsidRPr="0095533F"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întrunesc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formează</w:t>
      </w:r>
      <w:proofErr w:type="spellEnd"/>
      <w:r>
        <w:t xml:space="preserve"> un </w:t>
      </w:r>
      <w:proofErr w:type="spellStart"/>
      <w:r>
        <w:t>teritoriu</w:t>
      </w:r>
      <w:proofErr w:type="spellEnd"/>
      <w:r>
        <w:t xml:space="preserve"> </w:t>
      </w:r>
      <w:proofErr w:type="spellStart"/>
      <w:r>
        <w:t>continuu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compact, </w:t>
      </w:r>
      <w:proofErr w:type="spellStart"/>
      <w:r>
        <w:t>asigurând</w:t>
      </w:r>
      <w:proofErr w:type="spellEnd"/>
      <w:r>
        <w:t xml:space="preserve"> </w:t>
      </w:r>
      <w:proofErr w:type="spellStart"/>
      <w:r>
        <w:t>coerența</w:t>
      </w:r>
      <w:proofErr w:type="spellEnd"/>
      <w:r>
        <w:t xml:space="preserve"> </w:t>
      </w:r>
      <w:proofErr w:type="spellStart"/>
      <w:r>
        <w:t>geografică</w:t>
      </w:r>
      <w:proofErr w:type="spellEnd"/>
      <w:r>
        <w:t xml:space="preserve"> a </w:t>
      </w:r>
      <w:proofErr w:type="spellStart"/>
      <w:r>
        <w:t>viitoarei</w:t>
      </w:r>
      <w:proofErr w:type="spellEnd"/>
      <w:r>
        <w:t xml:space="preserve"> </w:t>
      </w:r>
      <w:proofErr w:type="spellStart"/>
      <w:r>
        <w:t>unități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amalgamate,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populația</w:t>
      </w:r>
      <w:proofErr w:type="spellEnd"/>
      <w:r>
        <w:t xml:space="preserve"> </w:t>
      </w:r>
      <w:proofErr w:type="spellStart"/>
      <w:r>
        <w:t>cumulată</w:t>
      </w:r>
      <w:proofErr w:type="spellEnd"/>
      <w:r>
        <w:t xml:space="preserve">  a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depășește</w:t>
      </w:r>
      <w:proofErr w:type="spellEnd"/>
      <w:r>
        <w:t xml:space="preserve"> </w:t>
      </w:r>
      <w:proofErr w:type="spellStart"/>
      <w:r>
        <w:t>pragul</w:t>
      </w:r>
      <w:proofErr w:type="spellEnd"/>
      <w:r>
        <w:t xml:space="preserve"> minim de 3000 de </w:t>
      </w:r>
      <w:proofErr w:type="spellStart"/>
      <w:r>
        <w:t>locuitori</w:t>
      </w:r>
      <w:proofErr w:type="spellEnd"/>
      <w:r>
        <w:t xml:space="preserve">, conform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de </w:t>
      </w:r>
      <w:proofErr w:type="spellStart"/>
      <w:r>
        <w:t>Biroul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Statistică</w:t>
      </w:r>
      <w:proofErr w:type="spellEnd"/>
      <w:r>
        <w:t xml:space="preserve">, </w:t>
      </w:r>
      <w:proofErr w:type="spellStart"/>
      <w:r>
        <w:t>totodată</w:t>
      </w:r>
      <w:proofErr w:type="spellEnd"/>
      <w:r>
        <w:t xml:space="preserve"> </w:t>
      </w:r>
      <w:proofErr w:type="spellStart"/>
      <w:r>
        <w:t>aplicând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locale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selectare</w:t>
      </w:r>
      <w:proofErr w:type="spellEnd"/>
      <w:r>
        <w:t xml:space="preserve"> a </w:t>
      </w:r>
      <w:proofErr w:type="spellStart"/>
      <w:r>
        <w:t>centrului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UAT amalgamate,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Grupului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al UAT-</w:t>
      </w:r>
      <w:proofErr w:type="spellStart"/>
      <w:r>
        <w:t>urilor</w:t>
      </w:r>
      <w:proofErr w:type="spellEnd"/>
      <w:r>
        <w:t xml:space="preserve"> din cluster au </w:t>
      </w:r>
      <w:proofErr w:type="spellStart"/>
      <w:r>
        <w:t>decis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consens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UAT amalgamate </w:t>
      </w:r>
      <w:proofErr w:type="spellStart"/>
      <w:r>
        <w:t>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UAT </w:t>
      </w:r>
      <w:proofErr w:type="spellStart"/>
      <w:r>
        <w:t>Ciocîlteni</w:t>
      </w:r>
      <w:proofErr w:type="spellEnd"/>
      <w:r>
        <w:t xml:space="preserve">, </w:t>
      </w:r>
      <w:proofErr w:type="spellStart"/>
      <w:r>
        <w:t>rl</w:t>
      </w:r>
      <w:proofErr w:type="spellEnd"/>
      <w:r>
        <w:t xml:space="preserve"> </w:t>
      </w:r>
      <w:proofErr w:type="spellStart"/>
      <w:r>
        <w:t>Orhei</w:t>
      </w:r>
      <w:proofErr w:type="spellEnd"/>
      <w:r>
        <w:t xml:space="preserve">,  </w:t>
      </w:r>
      <w:r w:rsidRPr="0095533F">
        <w:rPr>
          <w:color w:val="000000"/>
        </w:rPr>
        <w:t xml:space="preserve"> </w:t>
      </w:r>
      <w:proofErr w:type="spellStart"/>
      <w:r w:rsidRPr="008F74D6">
        <w:rPr>
          <w:lang w:eastAsia="ja-JP"/>
        </w:rPr>
        <w:t>luând</w:t>
      </w:r>
      <w:proofErr w:type="spellEnd"/>
      <w:r w:rsidRPr="008F74D6">
        <w:rPr>
          <w:lang w:eastAsia="ja-JP"/>
        </w:rPr>
        <w:t xml:space="preserve"> </w:t>
      </w:r>
      <w:proofErr w:type="spellStart"/>
      <w:r w:rsidRPr="008F74D6">
        <w:rPr>
          <w:lang w:eastAsia="ja-JP"/>
        </w:rPr>
        <w:t>în</w:t>
      </w:r>
      <w:proofErr w:type="spellEnd"/>
      <w:r w:rsidRPr="008F74D6">
        <w:rPr>
          <w:lang w:eastAsia="ja-JP"/>
        </w:rPr>
        <w:t xml:space="preserve"> </w:t>
      </w:r>
      <w:proofErr w:type="spellStart"/>
      <w:r w:rsidRPr="008F74D6">
        <w:rPr>
          <w:lang w:eastAsia="ja-JP"/>
        </w:rPr>
        <w:t>considerație</w:t>
      </w:r>
      <w:proofErr w:type="spellEnd"/>
      <w:r w:rsidRPr="008F74D6">
        <w:rPr>
          <w:lang w:eastAsia="ja-JP"/>
        </w:rPr>
        <w:t xml:space="preserve"> </w:t>
      </w:r>
      <w:proofErr w:type="spellStart"/>
      <w:r>
        <w:rPr>
          <w:lang w:eastAsia="ja-JP"/>
        </w:rPr>
        <w:t>A</w:t>
      </w:r>
      <w:r w:rsidRPr="008F74D6">
        <w:rPr>
          <w:lang w:eastAsia="ja-JP"/>
        </w:rPr>
        <w:t>vizul</w:t>
      </w:r>
      <w:proofErr w:type="spellEnd"/>
      <w:r w:rsidRPr="008F74D6">
        <w:rPr>
          <w:lang w:eastAsia="ja-JP"/>
        </w:rPr>
        <w:t xml:space="preserve"> </w:t>
      </w:r>
      <w:proofErr w:type="spellStart"/>
      <w:r w:rsidRPr="008F74D6">
        <w:rPr>
          <w:lang w:eastAsia="ja-JP"/>
        </w:rPr>
        <w:t>pozitiv</w:t>
      </w:r>
      <w:proofErr w:type="spellEnd"/>
      <w:r w:rsidRPr="008F74D6">
        <w:rPr>
          <w:lang w:eastAsia="ja-JP"/>
        </w:rPr>
        <w:t xml:space="preserve"> al </w:t>
      </w:r>
      <w:proofErr w:type="spellStart"/>
      <w:r w:rsidRPr="008F74D6">
        <w:rPr>
          <w:lang w:eastAsia="ja-JP"/>
        </w:rPr>
        <w:t>comisiei</w:t>
      </w:r>
      <w:proofErr w:type="spellEnd"/>
      <w:r w:rsidRPr="008F74D6">
        <w:rPr>
          <w:lang w:eastAsia="ja-JP"/>
        </w:rPr>
        <w:t xml:space="preserve"> de </w:t>
      </w:r>
      <w:proofErr w:type="spellStart"/>
      <w:r w:rsidRPr="008F74D6">
        <w:rPr>
          <w:lang w:eastAsia="ja-JP"/>
        </w:rPr>
        <w:t>specialitate</w:t>
      </w:r>
      <w:proofErr w:type="spellEnd"/>
      <w:r w:rsidRPr="00D96FD2">
        <w:t xml:space="preserve"> </w:t>
      </w:r>
      <w:proofErr w:type="spellStart"/>
      <w:r w:rsidRPr="000B66B5">
        <w:t>pentru</w:t>
      </w:r>
      <w:proofErr w:type="spellEnd"/>
      <w:r w:rsidRPr="000B66B5">
        <w:t xml:space="preserve"> </w:t>
      </w:r>
      <w:proofErr w:type="spellStart"/>
      <w:r w:rsidRPr="000B66B5">
        <w:t>activități</w:t>
      </w:r>
      <w:proofErr w:type="spellEnd"/>
      <w:r w:rsidRPr="000B66B5">
        <w:t xml:space="preserve"> </w:t>
      </w:r>
      <w:proofErr w:type="spellStart"/>
      <w:r w:rsidRPr="000B66B5">
        <w:t>economico-financiare</w:t>
      </w:r>
      <w:proofErr w:type="spellEnd"/>
      <w:r w:rsidRPr="000B66B5">
        <w:t xml:space="preserve">, </w:t>
      </w:r>
      <w:proofErr w:type="spellStart"/>
      <w:r w:rsidRPr="000B66B5">
        <w:t>agricultură</w:t>
      </w:r>
      <w:proofErr w:type="spellEnd"/>
      <w:r w:rsidRPr="000B66B5">
        <w:t xml:space="preserve">, </w:t>
      </w:r>
      <w:proofErr w:type="spellStart"/>
      <w:r w:rsidRPr="000B66B5">
        <w:t>industrie</w:t>
      </w:r>
      <w:proofErr w:type="spellEnd"/>
      <w:r w:rsidRPr="000B66B5">
        <w:t xml:space="preserve">, </w:t>
      </w:r>
      <w:proofErr w:type="spellStart"/>
      <w:r w:rsidRPr="000B66B5">
        <w:t>activități</w:t>
      </w:r>
      <w:proofErr w:type="spellEnd"/>
      <w:r w:rsidRPr="000B66B5">
        <w:t xml:space="preserve"> social-</w:t>
      </w:r>
      <w:proofErr w:type="spellStart"/>
      <w:r w:rsidRPr="000B66B5">
        <w:t>culturale</w:t>
      </w:r>
      <w:proofErr w:type="spellEnd"/>
      <w:r w:rsidRPr="000B66B5">
        <w:t xml:space="preserve">, </w:t>
      </w:r>
      <w:proofErr w:type="spellStart"/>
      <w:r w:rsidRPr="000B66B5">
        <w:t>turism</w:t>
      </w:r>
      <w:proofErr w:type="spellEnd"/>
      <w:r w:rsidRPr="000B66B5">
        <w:t xml:space="preserve">, </w:t>
      </w:r>
      <w:proofErr w:type="spellStart"/>
      <w:r w:rsidRPr="000B66B5">
        <w:t>culte</w:t>
      </w:r>
      <w:proofErr w:type="spellEnd"/>
      <w:r w:rsidR="002903C2">
        <w:rPr>
          <w:rStyle w:val="normaltextrun"/>
          <w:rFonts w:eastAsiaTheme="majorEastAsia"/>
          <w:lang w:val="ro-RO"/>
        </w:rPr>
        <w:t>, Consiliul local al satului Coropceni</w:t>
      </w:r>
      <w:r>
        <w:rPr>
          <w:rStyle w:val="normaltextrun"/>
          <w:rFonts w:eastAsiaTheme="majorEastAsia"/>
          <w:lang w:val="ro-RO"/>
        </w:rPr>
        <w:t>,</w:t>
      </w:r>
      <w:r w:rsidRPr="006C2714">
        <w:rPr>
          <w:rStyle w:val="normaltextrun"/>
          <w:rFonts w:eastAsiaTheme="majorEastAsia"/>
          <w:lang w:val="ro-RO"/>
        </w:rPr>
        <w:t xml:space="preserve"> </w:t>
      </w:r>
      <w:r w:rsidRPr="006C2714">
        <w:rPr>
          <w:rStyle w:val="normaltextrun"/>
          <w:rFonts w:eastAsiaTheme="majorEastAsia"/>
          <w:b/>
          <w:bCs/>
          <w:lang w:val="ro-RO"/>
        </w:rPr>
        <w:t>DECIDE:</w:t>
      </w:r>
      <w:r w:rsidRPr="006C2714">
        <w:rPr>
          <w:rStyle w:val="eop"/>
          <w:rFonts w:eastAsiaTheme="majorEastAsia"/>
          <w:lang w:val="ro-RO"/>
        </w:rPr>
        <w:t> </w:t>
      </w:r>
      <w:r w:rsidRPr="006C2714">
        <w:rPr>
          <w:rStyle w:val="eop"/>
          <w:rFonts w:eastAsiaTheme="majorEastAsia"/>
          <w:lang w:val="ro-RO"/>
        </w:rPr>
        <w:tab/>
      </w:r>
    </w:p>
    <w:p w:rsidR="005A2BE3" w:rsidRPr="00383207" w:rsidRDefault="005A2BE3" w:rsidP="005A2BE3">
      <w:pPr>
        <w:ind w:firstLine="540"/>
        <w:jc w:val="both"/>
        <w:rPr>
          <w:lang w:val="en-US"/>
        </w:rPr>
      </w:pPr>
    </w:p>
    <w:p w:rsidR="005A2BE3" w:rsidRPr="005A2BE3" w:rsidRDefault="005A2BE3" w:rsidP="005A2BE3">
      <w:pPr>
        <w:rPr>
          <w:b/>
          <w:color w:val="000000"/>
          <w:lang w:val="en-US"/>
        </w:rPr>
      </w:pPr>
      <w:r>
        <w:rPr>
          <w:color w:val="000000"/>
          <w:lang w:val="en-US"/>
        </w:rPr>
        <w:t xml:space="preserve">1. </w:t>
      </w:r>
      <w:r w:rsidRPr="00383207">
        <w:rPr>
          <w:color w:val="000000"/>
          <w:lang w:val="en-US"/>
        </w:rPr>
        <w:t xml:space="preserve">Se </w:t>
      </w:r>
      <w:proofErr w:type="spellStart"/>
      <w:r w:rsidRPr="00383207">
        <w:rPr>
          <w:color w:val="000000"/>
          <w:lang w:val="en-US"/>
        </w:rPr>
        <w:t>aprobă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amalgamarea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voluntară</w:t>
      </w:r>
      <w:proofErr w:type="spellEnd"/>
      <w:r w:rsidRPr="00383207">
        <w:rPr>
          <w:color w:val="000000"/>
          <w:lang w:val="en-US"/>
        </w:rPr>
        <w:t xml:space="preserve"> a </w:t>
      </w:r>
      <w:proofErr w:type="spellStart"/>
      <w:r w:rsidRPr="00383207">
        <w:rPr>
          <w:color w:val="000000"/>
          <w:lang w:val="en-US"/>
        </w:rPr>
        <w:t>unităților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administrativ-teritoriale</w:t>
      </w:r>
      <w:proofErr w:type="spellEnd"/>
      <w:r w:rsidRPr="00383207">
        <w:rPr>
          <w:color w:val="000000"/>
          <w:lang w:val="en-US"/>
        </w:rPr>
        <w:t xml:space="preserve"> </w:t>
      </w:r>
      <w:bookmarkStart w:id="1" w:name="_Hlk233989969"/>
      <w:proofErr w:type="spellStart"/>
      <w:r w:rsidRPr="00383207">
        <w:rPr>
          <w:color w:val="000000"/>
          <w:lang w:val="en-US"/>
        </w:rPr>
        <w:t>comuna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Suhuluceni</w:t>
      </w:r>
      <w:proofErr w:type="spellEnd"/>
      <w:r w:rsidRPr="00383207">
        <w:rPr>
          <w:color w:val="000000"/>
          <w:lang w:val="en-US"/>
        </w:rPr>
        <w:t xml:space="preserve">, </w:t>
      </w:r>
      <w:proofErr w:type="spellStart"/>
      <w:r w:rsidRPr="00383207">
        <w:rPr>
          <w:color w:val="000000"/>
          <w:lang w:val="en-US"/>
        </w:rPr>
        <w:t>satul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Coropceni</w:t>
      </w:r>
      <w:proofErr w:type="spellEnd"/>
      <w:r w:rsidRPr="00383207">
        <w:rPr>
          <w:color w:val="000000"/>
          <w:lang w:val="en-US"/>
        </w:rPr>
        <w:t xml:space="preserve"> </w:t>
      </w:r>
      <w:r w:rsidRPr="005A2BE3">
        <w:rPr>
          <w:color w:val="000000"/>
          <w:lang w:val="en-US"/>
        </w:rPr>
        <w:t xml:space="preserve">din </w:t>
      </w:r>
      <w:proofErr w:type="spellStart"/>
      <w:r w:rsidRPr="005A2BE3">
        <w:rPr>
          <w:color w:val="000000"/>
          <w:lang w:val="en-US"/>
        </w:rPr>
        <w:t>raionul</w:t>
      </w:r>
      <w:proofErr w:type="spellEnd"/>
      <w:r w:rsidRPr="005A2BE3">
        <w:rPr>
          <w:color w:val="000000"/>
          <w:lang w:val="en-US"/>
        </w:rPr>
        <w:t xml:space="preserve"> Telenești, satul Clișova, comuna </w:t>
      </w:r>
      <w:proofErr w:type="spellStart"/>
      <w:r w:rsidRPr="005A2BE3">
        <w:rPr>
          <w:color w:val="000000"/>
          <w:lang w:val="en-US"/>
        </w:rPr>
        <w:t>Ciocîlteni</w:t>
      </w:r>
      <w:proofErr w:type="spellEnd"/>
      <w:r w:rsidRPr="005A2BE3">
        <w:rPr>
          <w:color w:val="000000"/>
          <w:lang w:val="en-US"/>
        </w:rPr>
        <w:t xml:space="preserve"> din </w:t>
      </w:r>
      <w:proofErr w:type="spellStart"/>
      <w:r w:rsidRPr="005A2BE3">
        <w:rPr>
          <w:color w:val="000000"/>
          <w:lang w:val="en-US"/>
        </w:rPr>
        <w:t>raionul</w:t>
      </w:r>
      <w:proofErr w:type="spellEnd"/>
      <w:r w:rsidRPr="005A2BE3">
        <w:rPr>
          <w:color w:val="000000"/>
          <w:lang w:val="en-US"/>
        </w:rPr>
        <w:t xml:space="preserve"> </w:t>
      </w:r>
      <w:proofErr w:type="spellStart"/>
      <w:r w:rsidRPr="005A2BE3">
        <w:rPr>
          <w:color w:val="000000"/>
          <w:lang w:val="en-US"/>
        </w:rPr>
        <w:t>Orhei</w:t>
      </w:r>
      <w:bookmarkEnd w:id="1"/>
      <w:proofErr w:type="spellEnd"/>
      <w:r w:rsidRPr="00383207">
        <w:rPr>
          <w:color w:val="000000"/>
          <w:lang w:val="en-US"/>
        </w:rPr>
        <w:t>.</w:t>
      </w:r>
    </w:p>
    <w:p w:rsidR="005A2BE3" w:rsidRPr="00383207" w:rsidRDefault="005A2BE3" w:rsidP="005A2BE3">
      <w:pPr>
        <w:numPr>
          <w:ilvl w:val="0"/>
          <w:numId w:val="1"/>
        </w:numPr>
        <w:tabs>
          <w:tab w:val="left" w:pos="284"/>
        </w:tabs>
        <w:jc w:val="both"/>
        <w:textAlignment w:val="baseline"/>
        <w:rPr>
          <w:color w:val="000000"/>
          <w:lang w:val="en-US"/>
        </w:rPr>
      </w:pPr>
      <w:r w:rsidRPr="00383207">
        <w:rPr>
          <w:color w:val="000000"/>
          <w:lang w:val="en-US"/>
        </w:rPr>
        <w:t xml:space="preserve">Se </w:t>
      </w:r>
      <w:proofErr w:type="spellStart"/>
      <w:r w:rsidRPr="00383207">
        <w:rPr>
          <w:color w:val="000000"/>
          <w:lang w:val="en-US"/>
        </w:rPr>
        <w:t>pune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în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sarcina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dlui</w:t>
      </w:r>
      <w:proofErr w:type="spellEnd"/>
      <w:r w:rsidRPr="00383207">
        <w:rPr>
          <w:color w:val="000000"/>
          <w:lang w:val="en-US"/>
        </w:rPr>
        <w:t xml:space="preserve"> </w:t>
      </w:r>
      <w:r w:rsidR="002903C2">
        <w:rPr>
          <w:color w:val="000000"/>
          <w:lang w:val="en-US"/>
        </w:rPr>
        <w:t xml:space="preserve">Ion </w:t>
      </w:r>
      <w:proofErr w:type="spellStart"/>
      <w:r w:rsidR="002903C2">
        <w:rPr>
          <w:color w:val="000000"/>
          <w:lang w:val="en-US"/>
        </w:rPr>
        <w:t>Harea</w:t>
      </w:r>
      <w:proofErr w:type="spellEnd"/>
      <w:r w:rsidR="002903C2">
        <w:rPr>
          <w:color w:val="000000"/>
          <w:lang w:val="en-US"/>
        </w:rPr>
        <w:t xml:space="preserve">, </w:t>
      </w:r>
      <w:proofErr w:type="spellStart"/>
      <w:r w:rsidR="002903C2">
        <w:rPr>
          <w:color w:val="000000"/>
          <w:lang w:val="en-US"/>
        </w:rPr>
        <w:t>primarul</w:t>
      </w:r>
      <w:proofErr w:type="spellEnd"/>
      <w:r w:rsidR="002903C2">
        <w:rPr>
          <w:color w:val="000000"/>
          <w:lang w:val="en-US"/>
        </w:rPr>
        <w:t xml:space="preserve"> </w:t>
      </w:r>
      <w:proofErr w:type="spellStart"/>
      <w:r w:rsidR="002903C2">
        <w:rPr>
          <w:color w:val="000000"/>
          <w:lang w:val="en-US"/>
        </w:rPr>
        <w:t>satului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="002903C2">
        <w:rPr>
          <w:color w:val="000000"/>
          <w:lang w:val="en-US"/>
        </w:rPr>
        <w:t>Coropceni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transmiterea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</w:t>
      </w:r>
      <w:r w:rsidRPr="00383207">
        <w:rPr>
          <w:color w:val="000000"/>
          <w:lang w:val="en-US"/>
        </w:rPr>
        <w:t>eciziei</w:t>
      </w:r>
      <w:proofErr w:type="spellEnd"/>
      <w:r w:rsidRPr="00383207">
        <w:rPr>
          <w:color w:val="000000"/>
          <w:lang w:val="en-US"/>
        </w:rPr>
        <w:t xml:space="preserve"> de </w:t>
      </w:r>
      <w:proofErr w:type="spellStart"/>
      <w:r w:rsidRPr="00383207">
        <w:rPr>
          <w:color w:val="000000"/>
          <w:lang w:val="en-US"/>
        </w:rPr>
        <w:t>amalgamare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voluntară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și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documentele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aferente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aprobate</w:t>
      </w:r>
      <w:proofErr w:type="spellEnd"/>
      <w:r w:rsidRPr="00383207">
        <w:rPr>
          <w:color w:val="000000"/>
          <w:lang w:val="en-US"/>
        </w:rPr>
        <w:t xml:space="preserve"> de </w:t>
      </w:r>
      <w:proofErr w:type="spellStart"/>
      <w:r w:rsidRPr="00383207">
        <w:rPr>
          <w:color w:val="000000"/>
          <w:lang w:val="en-US"/>
        </w:rPr>
        <w:t>consiliul</w:t>
      </w:r>
      <w:proofErr w:type="spellEnd"/>
      <w:r w:rsidRPr="00383207">
        <w:rPr>
          <w:color w:val="000000"/>
          <w:lang w:val="en-US"/>
        </w:rPr>
        <w:t xml:space="preserve"> local </w:t>
      </w:r>
      <w:proofErr w:type="spellStart"/>
      <w:r w:rsidRPr="00383207">
        <w:rPr>
          <w:color w:val="000000"/>
          <w:lang w:val="en-US"/>
        </w:rPr>
        <w:t>către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Primăria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comunei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Ciocîlteni</w:t>
      </w:r>
      <w:proofErr w:type="spellEnd"/>
      <w:r w:rsidRPr="00383207">
        <w:rPr>
          <w:color w:val="000000"/>
          <w:lang w:val="en-US"/>
        </w:rPr>
        <w:t xml:space="preserve">, </w:t>
      </w:r>
      <w:proofErr w:type="spellStart"/>
      <w:r w:rsidRPr="00383207">
        <w:rPr>
          <w:color w:val="000000"/>
          <w:lang w:val="en-US"/>
        </w:rPr>
        <w:t>selectată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în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calitate</w:t>
      </w:r>
      <w:proofErr w:type="spellEnd"/>
      <w:r w:rsidRPr="00383207">
        <w:rPr>
          <w:color w:val="000000"/>
          <w:lang w:val="en-US"/>
        </w:rPr>
        <w:t xml:space="preserve"> de </w:t>
      </w:r>
      <w:proofErr w:type="spellStart"/>
      <w:r w:rsidRPr="00383207">
        <w:rPr>
          <w:color w:val="000000"/>
          <w:lang w:val="en-US"/>
        </w:rPr>
        <w:t>centru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administrativ</w:t>
      </w:r>
      <w:proofErr w:type="spellEnd"/>
      <w:r w:rsidRPr="00383207">
        <w:rPr>
          <w:color w:val="000000"/>
          <w:lang w:val="en-US"/>
        </w:rPr>
        <w:t xml:space="preserve"> al </w:t>
      </w:r>
      <w:proofErr w:type="spellStart"/>
      <w:r w:rsidRPr="00383207">
        <w:rPr>
          <w:color w:val="000000"/>
          <w:lang w:val="en-US"/>
        </w:rPr>
        <w:t>unității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administrativ-teritoriale</w:t>
      </w:r>
      <w:proofErr w:type="spellEnd"/>
      <w:r w:rsidRPr="00383207">
        <w:rPr>
          <w:color w:val="000000"/>
          <w:lang w:val="en-US"/>
        </w:rPr>
        <w:t xml:space="preserve"> amalgamate </w:t>
      </w:r>
      <w:proofErr w:type="spellStart"/>
      <w:r w:rsidRPr="00383207">
        <w:rPr>
          <w:color w:val="000000"/>
          <w:lang w:val="en-US"/>
        </w:rPr>
        <w:t>pentru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consolidarea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dosarului</w:t>
      </w:r>
      <w:proofErr w:type="spellEnd"/>
      <w:r w:rsidRPr="00383207">
        <w:rPr>
          <w:color w:val="000000"/>
          <w:lang w:val="en-US"/>
        </w:rPr>
        <w:t xml:space="preserve"> de </w:t>
      </w:r>
      <w:proofErr w:type="spellStart"/>
      <w:r w:rsidRPr="00383207">
        <w:rPr>
          <w:color w:val="000000"/>
          <w:lang w:val="en-US"/>
        </w:rPr>
        <w:t>amalgamare</w:t>
      </w:r>
      <w:proofErr w:type="spellEnd"/>
      <w:r w:rsidRPr="00383207">
        <w:rPr>
          <w:color w:val="000000"/>
          <w:lang w:val="en-US"/>
        </w:rPr>
        <w:t xml:space="preserve"> </w:t>
      </w:r>
      <w:proofErr w:type="spellStart"/>
      <w:r w:rsidRPr="00383207">
        <w:rPr>
          <w:color w:val="000000"/>
          <w:lang w:val="en-US"/>
        </w:rPr>
        <w:t>voluntară</w:t>
      </w:r>
      <w:proofErr w:type="spellEnd"/>
      <w:r w:rsidRPr="00383207">
        <w:rPr>
          <w:color w:val="000000"/>
          <w:lang w:val="en-US"/>
        </w:rPr>
        <w:t>. </w:t>
      </w:r>
    </w:p>
    <w:p w:rsidR="005A2BE3" w:rsidRPr="00D96FD2" w:rsidRDefault="005A2BE3" w:rsidP="005A2BE3">
      <w:pPr>
        <w:numPr>
          <w:ilvl w:val="0"/>
          <w:numId w:val="1"/>
        </w:numPr>
        <w:tabs>
          <w:tab w:val="left" w:pos="284"/>
        </w:tabs>
        <w:jc w:val="both"/>
        <w:textAlignment w:val="baseline"/>
        <w:rPr>
          <w:color w:val="000000"/>
          <w:lang w:val="en-US"/>
        </w:rPr>
      </w:pPr>
      <w:proofErr w:type="spellStart"/>
      <w:r w:rsidRPr="00840EC2">
        <w:rPr>
          <w:color w:val="000000"/>
          <w:lang w:val="en-US"/>
        </w:rPr>
        <w:t>Prezenta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Decizie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intră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în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vigoare</w:t>
      </w:r>
      <w:proofErr w:type="spellEnd"/>
      <w:r w:rsidRPr="00840EC2">
        <w:rPr>
          <w:color w:val="000000"/>
          <w:lang w:val="en-US"/>
        </w:rPr>
        <w:t xml:space="preserve"> la data </w:t>
      </w:r>
      <w:proofErr w:type="spellStart"/>
      <w:r w:rsidRPr="00840EC2">
        <w:rPr>
          <w:color w:val="000000"/>
          <w:lang w:val="en-US"/>
        </w:rPr>
        <w:t>includerii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în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Registrul</w:t>
      </w:r>
      <w:proofErr w:type="spellEnd"/>
      <w:r w:rsidRPr="00840EC2">
        <w:rPr>
          <w:color w:val="000000"/>
          <w:lang w:val="en-US"/>
        </w:rPr>
        <w:t xml:space="preserve"> de stat al </w:t>
      </w:r>
      <w:proofErr w:type="spellStart"/>
      <w:r w:rsidRPr="00840EC2">
        <w:rPr>
          <w:color w:val="000000"/>
          <w:lang w:val="en-US"/>
        </w:rPr>
        <w:t>actelor</w:t>
      </w:r>
      <w:proofErr w:type="spellEnd"/>
      <w:r w:rsidRPr="00840EC2">
        <w:rPr>
          <w:color w:val="000000"/>
          <w:lang w:val="en-US"/>
        </w:rPr>
        <w:t xml:space="preserve"> locale </w:t>
      </w:r>
      <w:proofErr w:type="spellStart"/>
      <w:r w:rsidRPr="00840EC2">
        <w:rPr>
          <w:color w:val="000000"/>
          <w:lang w:val="en-US"/>
        </w:rPr>
        <w:t>și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poate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fi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contestată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în</w:t>
      </w:r>
      <w:proofErr w:type="spellEnd"/>
      <w:r w:rsidRPr="00840EC2">
        <w:rPr>
          <w:color w:val="000000"/>
          <w:lang w:val="en-US"/>
        </w:rPr>
        <w:t xml:space="preserve"> </w:t>
      </w:r>
      <w:proofErr w:type="spellStart"/>
      <w:r w:rsidRPr="00840EC2">
        <w:rPr>
          <w:color w:val="000000"/>
          <w:lang w:val="en-US"/>
        </w:rPr>
        <w:t>decurs</w:t>
      </w:r>
      <w:proofErr w:type="spellEnd"/>
      <w:r w:rsidRPr="00840EC2">
        <w:rPr>
          <w:color w:val="000000"/>
          <w:lang w:val="en-US"/>
        </w:rPr>
        <w:t xml:space="preserve"> de 30 de </w:t>
      </w:r>
      <w:proofErr w:type="spellStart"/>
      <w:r w:rsidRPr="00840EC2">
        <w:rPr>
          <w:color w:val="000000"/>
          <w:lang w:val="en-US"/>
        </w:rPr>
        <w:t>zile</w:t>
      </w:r>
      <w:proofErr w:type="spellEnd"/>
      <w:r w:rsidRPr="00840EC2">
        <w:rPr>
          <w:color w:val="000000"/>
          <w:lang w:val="en-US"/>
        </w:rPr>
        <w:t xml:space="preserve"> de la data </w:t>
      </w:r>
      <w:proofErr w:type="spellStart"/>
      <w:r w:rsidRPr="00840EC2">
        <w:rPr>
          <w:color w:val="000000"/>
          <w:lang w:val="en-US"/>
        </w:rPr>
        <w:t>comunicării</w:t>
      </w:r>
      <w:proofErr w:type="spellEnd"/>
      <w:r w:rsidRPr="00840EC2">
        <w:rPr>
          <w:color w:val="000000"/>
          <w:lang w:val="en-US"/>
        </w:rPr>
        <w:t xml:space="preserve"> </w:t>
      </w:r>
      <w:r w:rsidRPr="00840EC2">
        <w:rPr>
          <w:lang w:val="en-US"/>
        </w:rPr>
        <w:t xml:space="preserve">la </w:t>
      </w:r>
      <w:proofErr w:type="spellStart"/>
      <w:r w:rsidRPr="000C6C58">
        <w:rPr>
          <w:lang w:val="en-US"/>
        </w:rPr>
        <w:t>Judecătoria</w:t>
      </w:r>
      <w:proofErr w:type="spellEnd"/>
      <w:r w:rsidRPr="000C6C58">
        <w:rPr>
          <w:lang w:val="en-US"/>
        </w:rPr>
        <w:t xml:space="preserve"> </w:t>
      </w:r>
      <w:proofErr w:type="spellStart"/>
      <w:r w:rsidRPr="000C6C58">
        <w:rPr>
          <w:lang w:val="en-US"/>
        </w:rPr>
        <w:t>Orhei</w:t>
      </w:r>
      <w:proofErr w:type="spellEnd"/>
      <w:r w:rsidRPr="008E7DB8">
        <w:rPr>
          <w:color w:val="000000"/>
          <w:lang w:val="en-US"/>
        </w:rPr>
        <w:t xml:space="preserve">(str. </w:t>
      </w:r>
      <w:proofErr w:type="spellStart"/>
      <w:r w:rsidRPr="005A2BE3">
        <w:rPr>
          <w:color w:val="000000"/>
          <w:lang w:val="en-US"/>
        </w:rPr>
        <w:t>Vasile</w:t>
      </w:r>
      <w:proofErr w:type="spellEnd"/>
      <w:r w:rsidRPr="005A2BE3">
        <w:rPr>
          <w:color w:val="000000"/>
          <w:lang w:val="en-US"/>
        </w:rPr>
        <w:t xml:space="preserve"> Mahu-135)</w:t>
      </w:r>
      <w:r w:rsidRPr="000C6C58">
        <w:rPr>
          <w:lang w:val="en-US"/>
        </w:rPr>
        <w:t xml:space="preserve">, conform </w:t>
      </w:r>
      <w:proofErr w:type="spellStart"/>
      <w:r w:rsidRPr="000C6C58">
        <w:rPr>
          <w:lang w:val="en-US"/>
        </w:rPr>
        <w:t>prevederilor</w:t>
      </w:r>
      <w:proofErr w:type="spellEnd"/>
      <w:r w:rsidRPr="000C6C58">
        <w:rPr>
          <w:lang w:val="en-US"/>
        </w:rPr>
        <w:t xml:space="preserve"> </w:t>
      </w:r>
      <w:r w:rsidRPr="000C6C58">
        <w:rPr>
          <w:lang w:val="it-IT"/>
        </w:rPr>
        <w:t>Codului Administrativ al R</w:t>
      </w:r>
      <w:r>
        <w:rPr>
          <w:lang w:val="it-IT"/>
        </w:rPr>
        <w:t>.</w:t>
      </w:r>
      <w:r w:rsidRPr="000C6C58">
        <w:rPr>
          <w:lang w:val="it-IT"/>
        </w:rPr>
        <w:t xml:space="preserve"> Moldova nr. 116/2018</w:t>
      </w:r>
      <w:r w:rsidRPr="000C6C58">
        <w:rPr>
          <w:lang w:val="en-US"/>
        </w:rPr>
        <w:t>.</w:t>
      </w:r>
    </w:p>
    <w:p w:rsidR="005A2BE3" w:rsidRPr="00D96FD2" w:rsidRDefault="005A2BE3" w:rsidP="005A2BE3">
      <w:pPr>
        <w:pStyle w:val="Frspaiere"/>
        <w:jc w:val="both"/>
        <w:rPr>
          <w:lang w:val="en-US"/>
        </w:rPr>
      </w:pPr>
      <w:r>
        <w:rPr>
          <w:lang w:val="en-US"/>
        </w:rPr>
        <w:t xml:space="preserve">4. </w:t>
      </w:r>
      <w:proofErr w:type="spellStart"/>
      <w:r w:rsidRPr="000B66B5">
        <w:rPr>
          <w:lang w:val="en-US"/>
        </w:rPr>
        <w:t>Controlul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asupra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îndeplinirii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prezentei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Decizii</w:t>
      </w:r>
      <w:proofErr w:type="spellEnd"/>
      <w:r w:rsidRPr="000B66B5">
        <w:rPr>
          <w:lang w:val="en-US"/>
        </w:rPr>
        <w:t xml:space="preserve"> se </w:t>
      </w:r>
      <w:proofErr w:type="spellStart"/>
      <w:r w:rsidRPr="000B66B5">
        <w:rPr>
          <w:lang w:val="en-US"/>
        </w:rPr>
        <w:t>pune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în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seama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comisiei</w:t>
      </w:r>
      <w:proofErr w:type="spellEnd"/>
      <w:r w:rsidRPr="000B66B5">
        <w:rPr>
          <w:lang w:val="en-US"/>
        </w:rPr>
        <w:t xml:space="preserve"> consultative </w:t>
      </w:r>
      <w:proofErr w:type="spellStart"/>
      <w:r w:rsidRPr="000B66B5">
        <w:rPr>
          <w:lang w:val="en-US"/>
        </w:rPr>
        <w:t>pentru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activități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economico-financiare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agricultură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industrie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activități</w:t>
      </w:r>
      <w:proofErr w:type="spellEnd"/>
      <w:r w:rsidRPr="000B66B5">
        <w:rPr>
          <w:lang w:val="en-US"/>
        </w:rPr>
        <w:t xml:space="preserve"> social-</w:t>
      </w:r>
      <w:proofErr w:type="spellStart"/>
      <w:r w:rsidRPr="000B66B5">
        <w:rPr>
          <w:lang w:val="en-US"/>
        </w:rPr>
        <w:t>culturale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turism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culte</w:t>
      </w:r>
      <w:proofErr w:type="spellEnd"/>
      <w:r w:rsidRPr="000B66B5">
        <w:rPr>
          <w:lang w:val="en-US"/>
        </w:rPr>
        <w:t>.</w:t>
      </w:r>
      <w:r w:rsidRPr="00D96FD2">
        <w:rPr>
          <w:color w:val="144D6F"/>
          <w:lang w:val="en-US"/>
        </w:rPr>
        <w:t> </w:t>
      </w:r>
    </w:p>
    <w:p w:rsidR="005A2BE3" w:rsidRPr="004A1033" w:rsidRDefault="005A2BE3" w:rsidP="005A2BE3">
      <w:pPr>
        <w:pStyle w:val="Standard"/>
        <w:jc w:val="both"/>
        <w:rPr>
          <w:bCs/>
        </w:rPr>
      </w:pPr>
      <w:r w:rsidRPr="004A1033">
        <w:rPr>
          <w:b/>
          <w:bCs/>
        </w:rPr>
        <w:t xml:space="preserve">Au </w:t>
      </w:r>
      <w:proofErr w:type="spellStart"/>
      <w:r w:rsidRPr="004A1033">
        <w:rPr>
          <w:b/>
          <w:bCs/>
        </w:rPr>
        <w:t>votat</w:t>
      </w:r>
      <w:proofErr w:type="spellEnd"/>
      <w:r w:rsidRPr="004A1033">
        <w:rPr>
          <w:b/>
          <w:bCs/>
        </w:rPr>
        <w:t xml:space="preserve">:  </w:t>
      </w:r>
      <w:r w:rsidRPr="004A1033">
        <w:rPr>
          <w:bCs/>
        </w:rPr>
        <w:t xml:space="preserve">        </w:t>
      </w:r>
      <w:proofErr w:type="spellStart"/>
      <w:r w:rsidRPr="004A1033">
        <w:rPr>
          <w:bCs/>
        </w:rPr>
        <w:t>pentru</w:t>
      </w:r>
      <w:proofErr w:type="spellEnd"/>
      <w:r w:rsidRPr="004A1033">
        <w:rPr>
          <w:bCs/>
        </w:rPr>
        <w:t xml:space="preserve"> - ,                   </w:t>
      </w:r>
      <w:proofErr w:type="spellStart"/>
      <w:r w:rsidRPr="004A1033">
        <w:rPr>
          <w:bCs/>
        </w:rPr>
        <w:t>împotrivă</w:t>
      </w:r>
      <w:proofErr w:type="spellEnd"/>
      <w:r w:rsidRPr="004A1033">
        <w:rPr>
          <w:bCs/>
        </w:rPr>
        <w:t xml:space="preserve"> - ,                      s-au </w:t>
      </w:r>
      <w:proofErr w:type="spellStart"/>
      <w:r w:rsidRPr="004A1033">
        <w:rPr>
          <w:bCs/>
        </w:rPr>
        <w:t>abținut</w:t>
      </w:r>
      <w:proofErr w:type="spellEnd"/>
      <w:r w:rsidRPr="004A1033">
        <w:rPr>
          <w:bCs/>
        </w:rPr>
        <w:t xml:space="preserve"> – </w:t>
      </w:r>
    </w:p>
    <w:p w:rsidR="00D05C62" w:rsidRDefault="00D05C62" w:rsidP="005A2BE3">
      <w:pPr>
        <w:pStyle w:val="Frspaiere"/>
        <w:rPr>
          <w:rFonts w:eastAsia="Andale Sans UI" w:cs="Tahoma"/>
          <w:bCs/>
          <w:kern w:val="3"/>
          <w:lang w:val="de-DE" w:eastAsia="ja-JP" w:bidi="fa-IR"/>
        </w:rPr>
      </w:pPr>
    </w:p>
    <w:p w:rsidR="00D05C62" w:rsidRDefault="00D05C62" w:rsidP="005A2BE3">
      <w:pPr>
        <w:pStyle w:val="Frspaiere"/>
        <w:rPr>
          <w:rFonts w:eastAsia="Andale Sans UI" w:cs="Tahoma"/>
          <w:bCs/>
          <w:kern w:val="3"/>
          <w:lang w:val="de-DE" w:eastAsia="ja-JP" w:bidi="fa-IR"/>
        </w:rPr>
      </w:pPr>
    </w:p>
    <w:p w:rsidR="005A2BE3" w:rsidRPr="00DB48F8" w:rsidRDefault="002903C2" w:rsidP="005A2BE3">
      <w:pPr>
        <w:pStyle w:val="Frspaiere"/>
        <w:rPr>
          <w:b/>
          <w:lang w:val="en-US"/>
        </w:rPr>
      </w:pPr>
      <w:r>
        <w:rPr>
          <w:b/>
          <w:lang w:val="en-US"/>
        </w:rPr>
        <w:t xml:space="preserve"> </w:t>
      </w:r>
      <w:r w:rsidR="005A2BE3" w:rsidRPr="0054589A">
        <w:rPr>
          <w:b/>
          <w:lang w:val="en-US"/>
        </w:rPr>
        <w:t xml:space="preserve"> </w:t>
      </w:r>
      <w:proofErr w:type="spellStart"/>
      <w:r w:rsidR="005A2BE3" w:rsidRPr="00DB48F8">
        <w:rPr>
          <w:b/>
          <w:lang w:val="en-US"/>
        </w:rPr>
        <w:t>Preşedinte</w:t>
      </w:r>
      <w:proofErr w:type="spellEnd"/>
      <w:r w:rsidR="005A2BE3" w:rsidRPr="00DB48F8">
        <w:rPr>
          <w:b/>
          <w:lang w:val="en-US"/>
        </w:rPr>
        <w:t xml:space="preserve"> al </w:t>
      </w:r>
      <w:proofErr w:type="spellStart"/>
      <w:r w:rsidR="005A2BE3" w:rsidRPr="00DB48F8">
        <w:rPr>
          <w:b/>
          <w:lang w:val="en-US"/>
        </w:rPr>
        <w:t>şedinţei</w:t>
      </w:r>
      <w:proofErr w:type="spellEnd"/>
    </w:p>
    <w:p w:rsidR="005A2BE3" w:rsidRPr="00DB48F8" w:rsidRDefault="00D05C62" w:rsidP="005A2BE3">
      <w:pPr>
        <w:pStyle w:val="Frspaiere"/>
        <w:rPr>
          <w:b/>
          <w:lang w:val="en-US"/>
        </w:rPr>
      </w:pPr>
      <w:r>
        <w:rPr>
          <w:b/>
          <w:lang w:val="en-US"/>
        </w:rPr>
        <w:t xml:space="preserve">  </w:t>
      </w:r>
      <w:proofErr w:type="spellStart"/>
      <w:r w:rsidR="005A2BE3" w:rsidRPr="00DB48F8">
        <w:rPr>
          <w:b/>
          <w:lang w:val="en-US"/>
        </w:rPr>
        <w:t>Consiliului</w:t>
      </w:r>
      <w:proofErr w:type="spellEnd"/>
      <w:r w:rsidR="005A2BE3" w:rsidRPr="00DB48F8">
        <w:rPr>
          <w:b/>
          <w:lang w:val="en-US"/>
        </w:rPr>
        <w:t xml:space="preserve"> local               </w:t>
      </w:r>
      <w:r w:rsidR="005A2BE3">
        <w:rPr>
          <w:b/>
          <w:lang w:val="en-US"/>
        </w:rPr>
        <w:t xml:space="preserve">                                                              </w:t>
      </w:r>
      <w:r w:rsidR="005A2BE3" w:rsidRPr="00DB48F8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5C62" w:rsidRDefault="00D05C62" w:rsidP="005A2BE3">
      <w:pPr>
        <w:pStyle w:val="Frspaiere"/>
        <w:rPr>
          <w:b/>
          <w:lang w:val="en-US"/>
        </w:rPr>
      </w:pPr>
    </w:p>
    <w:p w:rsidR="005A2BE3" w:rsidRPr="00DB48F8" w:rsidRDefault="005A2BE3" w:rsidP="005A2BE3">
      <w:pPr>
        <w:pStyle w:val="Frspaiere"/>
        <w:rPr>
          <w:b/>
          <w:lang w:val="en-US"/>
        </w:rPr>
      </w:pPr>
      <w:r w:rsidRPr="00DB48F8">
        <w:rPr>
          <w:b/>
          <w:lang w:val="en-US"/>
        </w:rPr>
        <w:t xml:space="preserve"> </w:t>
      </w:r>
      <w:proofErr w:type="spellStart"/>
      <w:r w:rsidRPr="00DB48F8">
        <w:rPr>
          <w:b/>
          <w:lang w:val="en-US"/>
        </w:rPr>
        <w:t>Secretar</w:t>
      </w:r>
      <w:proofErr w:type="spellEnd"/>
      <w:r w:rsidRPr="00DB48F8">
        <w:rPr>
          <w:b/>
          <w:lang w:val="en-US"/>
        </w:rPr>
        <w:t xml:space="preserve"> al </w:t>
      </w:r>
    </w:p>
    <w:p w:rsidR="005A2BE3" w:rsidRDefault="005A2BE3" w:rsidP="005A2BE3">
      <w:pPr>
        <w:pStyle w:val="Frspaiere"/>
        <w:rPr>
          <w:b/>
          <w:lang w:val="en-US"/>
        </w:rPr>
      </w:pPr>
      <w:proofErr w:type="spellStart"/>
      <w:r w:rsidRPr="00DB48F8">
        <w:rPr>
          <w:b/>
          <w:lang w:val="en-US"/>
        </w:rPr>
        <w:t>Consiliului</w:t>
      </w:r>
      <w:proofErr w:type="spellEnd"/>
      <w:r w:rsidRPr="00DB48F8">
        <w:rPr>
          <w:b/>
          <w:lang w:val="en-US"/>
        </w:rPr>
        <w:t xml:space="preserve"> local                           </w:t>
      </w:r>
      <w:r w:rsidR="00D05C62">
        <w:rPr>
          <w:b/>
          <w:lang w:val="en-US"/>
        </w:rPr>
        <w:t xml:space="preserve">                       Lilia </w:t>
      </w:r>
      <w:proofErr w:type="spellStart"/>
      <w:r w:rsidR="00D05C62">
        <w:rPr>
          <w:b/>
          <w:lang w:val="en-US"/>
        </w:rPr>
        <w:t>Curchi</w:t>
      </w:r>
      <w:proofErr w:type="spellEnd"/>
    </w:p>
    <w:p w:rsidR="005A2BE3" w:rsidRPr="00D05C62" w:rsidRDefault="005A2BE3" w:rsidP="005A2BE3">
      <w:pPr>
        <w:rPr>
          <w:lang w:val="en-US"/>
        </w:rPr>
      </w:pPr>
    </w:p>
    <w:p w:rsidR="00334129" w:rsidRPr="00D05C62" w:rsidRDefault="002903C2">
      <w:pPr>
        <w:rPr>
          <w:lang w:val="en-US"/>
        </w:rPr>
      </w:pPr>
    </w:p>
    <w:sectPr w:rsidR="00334129" w:rsidRPr="00D05C62" w:rsidSect="002165E5">
      <w:pgSz w:w="11906" w:h="16840"/>
      <w:pgMar w:top="1134" w:right="850" w:bottom="1134" w:left="1701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B1D9F"/>
    <w:multiLevelType w:val="multilevel"/>
    <w:tmpl w:val="2BC80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2BE3"/>
    <w:rsid w:val="002903C2"/>
    <w:rsid w:val="00503225"/>
    <w:rsid w:val="005A2BE3"/>
    <w:rsid w:val="00A64EAB"/>
    <w:rsid w:val="00BC0667"/>
    <w:rsid w:val="00D05C62"/>
    <w:rsid w:val="00FA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sid w:val="005A2BE3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5A2B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rspaiereCaracter">
    <w:name w:val="Fără spațiere Caracter"/>
    <w:link w:val="Frspaiere"/>
    <w:uiPriority w:val="1"/>
    <w:locked/>
    <w:rsid w:val="005A2B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qFormat/>
    <w:rsid w:val="005A2BE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centuaresubtil">
    <w:name w:val="Subtle Emphasis"/>
    <w:basedOn w:val="Fontdeparagrafimplicit"/>
    <w:uiPriority w:val="19"/>
    <w:qFormat/>
    <w:rsid w:val="005A2BE3"/>
    <w:rPr>
      <w:i/>
      <w:iCs/>
      <w:color w:val="595959" w:themeColor="text1" w:themeTint="A6"/>
    </w:rPr>
  </w:style>
  <w:style w:type="paragraph" w:customStyle="1" w:styleId="paragraph">
    <w:name w:val="paragraph"/>
    <w:basedOn w:val="Normal"/>
    <w:rsid w:val="005A2BE3"/>
    <w:pPr>
      <w:spacing w:before="100" w:beforeAutospacing="1" w:after="100" w:afterAutospacing="1"/>
    </w:pPr>
    <w:rPr>
      <w:lang w:val="en-US" w:eastAsia="en-GB"/>
    </w:rPr>
  </w:style>
  <w:style w:type="character" w:customStyle="1" w:styleId="eop">
    <w:name w:val="eop"/>
    <w:basedOn w:val="Fontdeparagrafimplicit"/>
    <w:rsid w:val="005A2BE3"/>
  </w:style>
  <w:style w:type="character" w:customStyle="1" w:styleId="normaltextrun">
    <w:name w:val="normaltextrun"/>
    <w:basedOn w:val="Fontdeparagrafimplicit"/>
    <w:rsid w:val="005A2BE3"/>
  </w:style>
  <w:style w:type="paragraph" w:styleId="TextnBalon">
    <w:name w:val="Balloon Text"/>
    <w:basedOn w:val="Normal"/>
    <w:link w:val="TextnBalonCaracter"/>
    <w:uiPriority w:val="99"/>
    <w:semiHidden/>
    <w:unhideWhenUsed/>
    <w:rsid w:val="005A2BE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A2BE3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">
    <w:name w:val="Стиль"/>
    <w:uiPriority w:val="34"/>
    <w:qFormat/>
    <w:rsid w:val="00D05C62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2026-07-16T14:25:00Z</dcterms:created>
  <dcterms:modified xsi:type="dcterms:W3CDTF">2026-07-16T15:01:00Z</dcterms:modified>
</cp:coreProperties>
</file>