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9B05A" w14:textId="77777777" w:rsidR="007971A3" w:rsidRPr="00D56BBD" w:rsidRDefault="00000000">
      <w:pPr>
        <w:spacing w:after="60"/>
        <w:jc w:val="center"/>
        <w:rPr>
          <w:lang w:val="en-US"/>
        </w:rPr>
      </w:pPr>
      <w:r w:rsidRPr="00D56BBD">
        <w:rPr>
          <w:b/>
          <w:bCs/>
          <w:color w:val="737373"/>
          <w:spacing w:val="20"/>
          <w:sz w:val="16"/>
          <w:szCs w:val="16"/>
          <w:lang w:val="en-US"/>
        </w:rPr>
        <w:t>REPUBLICA MOLDOVA · REFORMA APL · AMALGAMARE VOLUNTARĂ</w:t>
      </w:r>
    </w:p>
    <w:p w14:paraId="380F31A1" w14:textId="77777777" w:rsidR="007971A3" w:rsidRPr="00D56BBD" w:rsidRDefault="00000000">
      <w:pPr>
        <w:spacing w:after="60"/>
        <w:jc w:val="center"/>
        <w:rPr>
          <w:lang w:val="en-US"/>
        </w:rPr>
      </w:pPr>
      <w:r w:rsidRPr="00D56BBD">
        <w:rPr>
          <w:b/>
          <w:bCs/>
          <w:color w:val="1A1A1A"/>
          <w:sz w:val="32"/>
          <w:szCs w:val="32"/>
          <w:lang w:val="en-US"/>
        </w:rPr>
        <w:t>Viziunea cu privire la viitorul UAT</w:t>
      </w:r>
    </w:p>
    <w:p w14:paraId="39EFCB86" w14:textId="77777777" w:rsidR="007971A3" w:rsidRPr="00D56BBD" w:rsidRDefault="00000000">
      <w:pPr>
        <w:pBdr>
          <w:bottom w:val="single" w:sz="8" w:space="0" w:color="1A1A1A"/>
        </w:pBdr>
        <w:spacing w:after="160"/>
        <w:jc w:val="center"/>
        <w:rPr>
          <w:lang w:val="en-US"/>
        </w:rPr>
      </w:pPr>
      <w:r w:rsidRPr="00D56BBD">
        <w:rPr>
          <w:color w:val="444444"/>
          <w:sz w:val="22"/>
          <w:szCs w:val="22"/>
          <w:lang w:val="en-US"/>
        </w:rPr>
        <w:t>Heciul Nou, Elizaveta</w:t>
      </w:r>
    </w:p>
    <w:p w14:paraId="3F5FABF2" w14:textId="7C256331" w:rsidR="007971A3" w:rsidRPr="00D56BBD" w:rsidRDefault="005A26D1">
      <w:pPr>
        <w:spacing w:after="80"/>
        <w:rPr>
          <w:lang w:val="en-US"/>
        </w:rPr>
      </w:pPr>
      <w:r>
        <w:rPr>
          <w:b/>
          <w:bCs/>
          <w:lang w:val="en-US"/>
        </w:rPr>
        <w:t>Municipiu</w:t>
      </w:r>
      <w:r w:rsidRPr="00D56BBD">
        <w:rPr>
          <w:b/>
          <w:bCs/>
          <w:lang w:val="en-US"/>
        </w:rPr>
        <w:t xml:space="preserve">: </w:t>
      </w:r>
      <w:r w:rsidRPr="00D56BBD">
        <w:rPr>
          <w:lang w:val="en-US"/>
        </w:rPr>
        <w:t xml:space="preserve">Bălți  |  </w:t>
      </w:r>
      <w:r w:rsidRPr="00D56BBD">
        <w:rPr>
          <w:b/>
          <w:bCs/>
          <w:lang w:val="en-US"/>
        </w:rPr>
        <w:t xml:space="preserve">Populație: </w:t>
      </w:r>
      <w:r w:rsidRPr="00D56BBD">
        <w:rPr>
          <w:lang w:val="en-US"/>
        </w:rPr>
        <w:t xml:space="preserve">4.508 loc.  |  </w:t>
      </w:r>
      <w:r w:rsidRPr="00D56BBD">
        <w:rPr>
          <w:b/>
          <w:bCs/>
          <w:lang w:val="en-US"/>
        </w:rPr>
        <w:t xml:space="preserve">Data: </w:t>
      </w:r>
      <w:r w:rsidRPr="00D56BBD">
        <w:rPr>
          <w:lang w:val="en-US"/>
        </w:rPr>
        <w:t xml:space="preserve">12 iunie 2026  |  </w:t>
      </w:r>
      <w:r w:rsidRPr="00D56BBD">
        <w:rPr>
          <w:b/>
          <w:bCs/>
          <w:lang w:val="en-US"/>
        </w:rPr>
        <w:t xml:space="preserve">Facilitator: </w:t>
      </w:r>
      <w:r w:rsidRPr="00D56BBD">
        <w:rPr>
          <w:lang w:val="en-US"/>
        </w:rPr>
        <w:t>Maria Cebanaș</w:t>
      </w:r>
    </w:p>
    <w:p w14:paraId="54543BB4" w14:textId="77777777" w:rsidR="007971A3" w:rsidRPr="00D56BBD" w:rsidRDefault="00000000">
      <w:pPr>
        <w:pStyle w:val="1"/>
        <w:pBdr>
          <w:bottom w:val="single" w:sz="4" w:space="0" w:color="E5E5E5"/>
        </w:pBdr>
        <w:spacing w:before="240" w:after="120"/>
        <w:rPr>
          <w:lang w:val="en-US"/>
        </w:rPr>
      </w:pPr>
      <w:r w:rsidRPr="00D56BBD">
        <w:rPr>
          <w:lang w:val="en-US"/>
        </w:rPr>
        <w:t>1. Profilul comunității</w:t>
      </w:r>
    </w:p>
    <w:p w14:paraId="3E834B99" w14:textId="77777777" w:rsidR="007971A3" w:rsidRPr="00D56BBD" w:rsidRDefault="00000000">
      <w:pPr>
        <w:spacing w:after="80"/>
        <w:rPr>
          <w:lang w:val="en-US"/>
        </w:rPr>
      </w:pPr>
      <w:r w:rsidRPr="00D56BBD">
        <w:rPr>
          <w:b/>
          <w:bCs/>
          <w:lang w:val="en-US"/>
        </w:rPr>
        <w:t xml:space="preserve">Localități: </w:t>
      </w:r>
      <w:r w:rsidRPr="00D56BBD">
        <w:rPr>
          <w:lang w:val="en-US"/>
        </w:rPr>
        <w:t>Heciul Nou, Elizaveta</w:t>
      </w:r>
    </w:p>
    <w:p w14:paraId="4DF7F2F0" w14:textId="77777777" w:rsidR="007971A3" w:rsidRPr="00D56BBD" w:rsidRDefault="00000000">
      <w:pPr>
        <w:spacing w:after="80"/>
        <w:rPr>
          <w:lang w:val="en-US"/>
        </w:rPr>
      </w:pPr>
      <w:r w:rsidRPr="00D56BBD">
        <w:rPr>
          <w:b/>
          <w:bCs/>
          <w:lang w:val="en-US"/>
        </w:rPr>
        <w:t xml:space="preserve">Gospodării: </w:t>
      </w:r>
      <w:r w:rsidRPr="00D56BBD">
        <w:rPr>
          <w:lang w:val="en-US"/>
        </w:rPr>
        <w:t xml:space="preserve">2219  ·  </w:t>
      </w:r>
      <w:r w:rsidRPr="00D56BBD">
        <w:rPr>
          <w:b/>
          <w:bCs/>
          <w:lang w:val="en-US"/>
        </w:rPr>
        <w:t xml:space="preserve">Suprafață: </w:t>
      </w:r>
      <w:r w:rsidRPr="00D56BBD">
        <w:rPr>
          <w:lang w:val="en-US"/>
        </w:rPr>
        <w:t xml:space="preserve">74.22 km²  ·  </w:t>
      </w:r>
      <w:r w:rsidRPr="00D56BBD">
        <w:rPr>
          <w:b/>
          <w:bCs/>
          <w:lang w:val="en-US"/>
        </w:rPr>
        <w:t xml:space="preserve">Km drum total: </w:t>
      </w:r>
      <w:r w:rsidRPr="00D56BBD">
        <w:rPr>
          <w:lang w:val="en-US"/>
        </w:rPr>
        <w:t>51.6</w:t>
      </w:r>
    </w:p>
    <w:p w14:paraId="3C2FD088" w14:textId="77777777" w:rsidR="007971A3" w:rsidRPr="00D56BBD" w:rsidRDefault="00000000">
      <w:pPr>
        <w:pStyle w:val="1"/>
        <w:pBdr>
          <w:bottom w:val="single" w:sz="4" w:space="0" w:color="E5E5E5"/>
        </w:pBdr>
        <w:spacing w:before="240" w:after="120"/>
        <w:rPr>
          <w:lang w:val="en-US"/>
        </w:rPr>
      </w:pPr>
      <w:r w:rsidRPr="00D56BBD">
        <w:rPr>
          <w:lang w:val="en-US"/>
        </w:rPr>
        <w:t>2. Harta serviciilor — pe fiecare UAT</w:t>
      </w:r>
    </w:p>
    <w:p w14:paraId="115FC81A" w14:textId="77777777" w:rsidR="007971A3" w:rsidRPr="00D56BBD" w:rsidRDefault="00000000">
      <w:pPr>
        <w:pStyle w:val="2"/>
        <w:spacing w:before="200" w:after="80"/>
        <w:rPr>
          <w:lang w:val="en-US"/>
        </w:rPr>
      </w:pPr>
      <w:r w:rsidRPr="00D56BBD">
        <w:rPr>
          <w:lang w:val="en-US"/>
        </w:rPr>
        <w:t>Heciul Nou</w:t>
      </w:r>
    </w:p>
    <w:tbl>
      <w:tblPr>
        <w:tblW w:w="90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00"/>
        <w:gridCol w:w="2500"/>
      </w:tblGrid>
      <w:tr w:rsidR="007971A3" w14:paraId="723D4350" w14:textId="77777777"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solid" w:color="auto" w:fill="F5F5F5"/>
          </w:tcPr>
          <w:p w14:paraId="228C46FE" w14:textId="77777777" w:rsidR="007971A3" w:rsidRDefault="00000000">
            <w:r>
              <w:rPr>
                <w:b/>
                <w:bCs/>
                <w:color w:val="1A1A1A"/>
              </w:rPr>
              <w:t>Serviciu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solid" w:color="auto" w:fill="F5F5F5"/>
          </w:tcPr>
          <w:p w14:paraId="7A8C44ED" w14:textId="77777777" w:rsidR="007971A3" w:rsidRDefault="00000000">
            <w:r>
              <w:rPr>
                <w:b/>
                <w:bCs/>
                <w:color w:val="1A1A1A"/>
              </w:rPr>
              <w:t>Nivel</w:t>
            </w:r>
          </w:p>
        </w:tc>
      </w:tr>
      <w:tr w:rsidR="007971A3" w14:paraId="2A343E90" w14:textId="77777777"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334C40C9" w14:textId="1C3F4329" w:rsidR="007971A3" w:rsidRPr="006D06ED" w:rsidRDefault="006D06ED">
            <w:pPr>
              <w:rPr>
                <w:lang w:val="ro-MD"/>
              </w:rPr>
            </w:pPr>
            <w:r>
              <w:rPr>
                <w:lang w:val="ro-MD"/>
              </w:rPr>
              <w:t>Reabilitarea drumului și podului între localități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0F5E2814" w14:textId="1E53C819" w:rsidR="007971A3" w:rsidRDefault="00000000">
            <w:r>
              <w:t xml:space="preserve">Nivel </w:t>
            </w:r>
            <w:r w:rsidR="006D06ED">
              <w:rPr>
                <w:lang w:val="ro-MD"/>
              </w:rPr>
              <w:t>1</w:t>
            </w:r>
            <w:r>
              <w:t>/5</w:t>
            </w:r>
          </w:p>
        </w:tc>
      </w:tr>
      <w:tr w:rsidR="007971A3" w14:paraId="71E4CBA6" w14:textId="77777777"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3150F61A" w14:textId="77777777" w:rsidR="007971A3" w:rsidRDefault="00000000">
            <w:r>
              <w:t>Canalizare publică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09FE0A7B" w14:textId="77777777" w:rsidR="007971A3" w:rsidRDefault="00000000">
            <w:r>
              <w:t>Nivel 1/5</w:t>
            </w:r>
          </w:p>
        </w:tc>
      </w:tr>
      <w:tr w:rsidR="007971A3" w14:paraId="2C852C7F" w14:textId="77777777"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71659DA2" w14:textId="77777777" w:rsidR="007971A3" w:rsidRDefault="00000000">
            <w:r>
              <w:t>Drumuri asfaltate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625D3348" w14:textId="77777777" w:rsidR="007971A3" w:rsidRDefault="00000000">
            <w:r>
              <w:t>Nivel 1/5</w:t>
            </w:r>
          </w:p>
        </w:tc>
      </w:tr>
      <w:tr w:rsidR="007971A3" w14:paraId="64818EA2" w14:textId="77777777"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0C08C7BA" w14:textId="79BB9A1B" w:rsidR="007971A3" w:rsidRPr="001907A3" w:rsidRDefault="001907A3">
            <w:pPr>
              <w:rPr>
                <w:lang w:val="ro-MD"/>
              </w:rPr>
            </w:pPr>
            <w:r>
              <w:rPr>
                <w:lang w:val="ro-MD"/>
              </w:rPr>
              <w:t>Teren de sport/loc de joacă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47E2D7E7" w14:textId="7301AB0A" w:rsidR="007971A3" w:rsidRDefault="00000000">
            <w:r>
              <w:t xml:space="preserve">Nivel </w:t>
            </w:r>
            <w:r w:rsidR="001907A3">
              <w:rPr>
                <w:lang w:val="ro-MD"/>
              </w:rPr>
              <w:t>1</w:t>
            </w:r>
            <w:r>
              <w:t>/5</w:t>
            </w:r>
          </w:p>
        </w:tc>
      </w:tr>
      <w:tr w:rsidR="007971A3" w14:paraId="5FDD6E3C" w14:textId="77777777"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5949D543" w14:textId="208EFA0B" w:rsidR="007971A3" w:rsidRPr="001907A3" w:rsidRDefault="001907A3">
            <w:pPr>
              <w:rPr>
                <w:lang w:val="ro-MD"/>
              </w:rPr>
            </w:pPr>
            <w:r>
              <w:rPr>
                <w:lang w:val="ro-MD"/>
              </w:rPr>
              <w:t>Colectarea deșeurilor solide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00874136" w14:textId="39DD5EE6" w:rsidR="007971A3" w:rsidRDefault="00000000">
            <w:r>
              <w:t xml:space="preserve">Nivel </w:t>
            </w:r>
            <w:r w:rsidR="001907A3">
              <w:rPr>
                <w:lang w:val="ro-MD"/>
              </w:rPr>
              <w:t>1</w:t>
            </w:r>
            <w:r>
              <w:t>/5</w:t>
            </w:r>
          </w:p>
        </w:tc>
      </w:tr>
      <w:tr w:rsidR="007971A3" w14:paraId="2AC480E9" w14:textId="77777777"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4CDAE7C9" w14:textId="6FA49D16" w:rsidR="007971A3" w:rsidRPr="001907A3" w:rsidRDefault="001907A3">
            <w:pPr>
              <w:rPr>
                <w:lang w:val="ro-MD"/>
              </w:rPr>
            </w:pPr>
            <w:r>
              <w:rPr>
                <w:lang w:val="ro-MD"/>
              </w:rPr>
              <w:t>Transport public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04FAF638" w14:textId="77777777" w:rsidR="007971A3" w:rsidRDefault="00000000">
            <w:r>
              <w:t>Nivel 2/5</w:t>
            </w:r>
          </w:p>
        </w:tc>
      </w:tr>
      <w:tr w:rsidR="007971A3" w14:paraId="0443F6B7" w14:textId="77777777"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4F9237D2" w14:textId="72A571E8" w:rsidR="007971A3" w:rsidRPr="001907A3" w:rsidRDefault="001907A3">
            <w:pPr>
              <w:rPr>
                <w:lang w:val="ro-MD"/>
              </w:rPr>
            </w:pPr>
            <w:r>
              <w:rPr>
                <w:lang w:val="ro-MD"/>
              </w:rPr>
              <w:t>Iluminat stradal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37745093" w14:textId="77777777" w:rsidR="007971A3" w:rsidRDefault="00000000">
            <w:r>
              <w:t>Nivel 5/5</w:t>
            </w:r>
          </w:p>
        </w:tc>
      </w:tr>
      <w:tr w:rsidR="007971A3" w14:paraId="2ED6409D" w14:textId="77777777"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3E5C7FC1" w14:textId="760319BC" w:rsidR="007971A3" w:rsidRPr="00D56BBD" w:rsidRDefault="001907A3">
            <w:pPr>
              <w:rPr>
                <w:lang w:val="en-US"/>
              </w:rPr>
            </w:pPr>
            <w:r>
              <w:rPr>
                <w:lang w:val="en-US"/>
              </w:rPr>
              <w:t>Reșea de apă potabilă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7D9DEE92" w14:textId="2FF64C70" w:rsidR="007971A3" w:rsidRDefault="00000000">
            <w:r>
              <w:t xml:space="preserve">Nivel </w:t>
            </w:r>
            <w:r w:rsidR="001907A3">
              <w:rPr>
                <w:lang w:val="ro-MD"/>
              </w:rPr>
              <w:t>4</w:t>
            </w:r>
            <w:r>
              <w:t>/5</w:t>
            </w:r>
          </w:p>
        </w:tc>
      </w:tr>
      <w:tr w:rsidR="007971A3" w14:paraId="0EDF2C78" w14:textId="77777777"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770309DC" w14:textId="77777777" w:rsidR="007971A3" w:rsidRDefault="001907A3">
            <w:pPr>
              <w:rPr>
                <w:lang w:val="ro-MD"/>
              </w:rPr>
            </w:pPr>
            <w:r>
              <w:rPr>
                <w:lang w:val="ro-MD"/>
              </w:rPr>
              <w:t>Drumuri pietruite</w:t>
            </w:r>
          </w:p>
          <w:p w14:paraId="6C799E53" w14:textId="0A25FC1D" w:rsidR="001907A3" w:rsidRPr="001907A3" w:rsidRDefault="001907A3" w:rsidP="001907A3">
            <w:pPr>
              <w:rPr>
                <w:lang w:val="ro-MD"/>
              </w:rPr>
            </w:pPr>
            <w:r>
              <w:rPr>
                <w:lang w:val="ro-MD"/>
              </w:rPr>
              <w:t>Grădinița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7B64BBC1" w14:textId="77777777" w:rsidR="007971A3" w:rsidRDefault="00000000">
            <w:pPr>
              <w:rPr>
                <w:lang w:val="ro-MD"/>
              </w:rPr>
            </w:pPr>
            <w:r>
              <w:t xml:space="preserve">Nivel </w:t>
            </w:r>
            <w:r w:rsidR="001907A3">
              <w:rPr>
                <w:lang w:val="ro-MD"/>
              </w:rPr>
              <w:t>4</w:t>
            </w:r>
            <w:r>
              <w:t>/5</w:t>
            </w:r>
          </w:p>
          <w:p w14:paraId="10BBC772" w14:textId="01A3FDE9" w:rsidR="001907A3" w:rsidRPr="001907A3" w:rsidRDefault="001907A3">
            <w:pPr>
              <w:rPr>
                <w:lang w:val="ro-MD"/>
              </w:rPr>
            </w:pPr>
            <w:r>
              <w:rPr>
                <w:lang w:val="ro-MD"/>
              </w:rPr>
              <w:t>Nivel 5/5</w:t>
            </w:r>
          </w:p>
        </w:tc>
      </w:tr>
    </w:tbl>
    <w:p w14:paraId="22B9B915" w14:textId="77777777" w:rsidR="007971A3" w:rsidRDefault="00000000">
      <w:pPr>
        <w:pStyle w:val="2"/>
        <w:spacing w:before="200" w:after="80"/>
      </w:pPr>
      <w:r>
        <w:t>Elizaveta</w:t>
      </w:r>
    </w:p>
    <w:tbl>
      <w:tblPr>
        <w:tblW w:w="90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00"/>
        <w:gridCol w:w="2500"/>
      </w:tblGrid>
      <w:tr w:rsidR="007971A3" w14:paraId="520838DE" w14:textId="77777777"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solid" w:color="auto" w:fill="F5F5F5"/>
          </w:tcPr>
          <w:p w14:paraId="49FE2B07" w14:textId="77777777" w:rsidR="007971A3" w:rsidRDefault="00000000">
            <w:r>
              <w:rPr>
                <w:b/>
                <w:bCs/>
                <w:color w:val="1A1A1A"/>
              </w:rPr>
              <w:t>Serviciu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solid" w:color="auto" w:fill="F5F5F5"/>
          </w:tcPr>
          <w:p w14:paraId="36C58190" w14:textId="77777777" w:rsidR="007971A3" w:rsidRDefault="00000000">
            <w:r>
              <w:rPr>
                <w:b/>
                <w:bCs/>
                <w:color w:val="1A1A1A"/>
              </w:rPr>
              <w:t>Nivel</w:t>
            </w:r>
          </w:p>
        </w:tc>
      </w:tr>
      <w:tr w:rsidR="007971A3" w14:paraId="0B75B9E4" w14:textId="77777777"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207A8866" w14:textId="1D12050A" w:rsidR="007971A3" w:rsidRPr="007340A5" w:rsidRDefault="007340A5">
            <w:pPr>
              <w:rPr>
                <w:lang w:val="ro-MD"/>
              </w:rPr>
            </w:pPr>
            <w:r>
              <w:rPr>
                <w:lang w:val="ro-MD"/>
              </w:rPr>
              <w:t>Canalizare publică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17CF6C2D" w14:textId="65FBBF58" w:rsidR="007971A3" w:rsidRDefault="00000000">
            <w:r>
              <w:t xml:space="preserve">Nivel </w:t>
            </w:r>
            <w:r w:rsidR="007340A5">
              <w:rPr>
                <w:lang w:val="ro-MD"/>
              </w:rPr>
              <w:t>1</w:t>
            </w:r>
            <w:r>
              <w:t>/5</w:t>
            </w:r>
          </w:p>
        </w:tc>
      </w:tr>
      <w:tr w:rsidR="007971A3" w14:paraId="3B2DE95E" w14:textId="77777777"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3E691481" w14:textId="515CC136" w:rsidR="007971A3" w:rsidRPr="007340A5" w:rsidRDefault="007340A5">
            <w:pPr>
              <w:rPr>
                <w:lang w:val="ro-MD"/>
              </w:rPr>
            </w:pPr>
            <w:r>
              <w:rPr>
                <w:lang w:val="ro-MD"/>
              </w:rPr>
              <w:t>Drumuri asfaltate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604466F0" w14:textId="6C73C646" w:rsidR="007971A3" w:rsidRDefault="00000000">
            <w:r>
              <w:t xml:space="preserve">Nivel </w:t>
            </w:r>
            <w:r w:rsidR="007340A5">
              <w:rPr>
                <w:lang w:val="ro-MD"/>
              </w:rPr>
              <w:t>2</w:t>
            </w:r>
            <w:r>
              <w:t>/5</w:t>
            </w:r>
          </w:p>
        </w:tc>
      </w:tr>
      <w:tr w:rsidR="007971A3" w14:paraId="42384ACB" w14:textId="77777777"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6B5E8F5E" w14:textId="251774F3" w:rsidR="007971A3" w:rsidRPr="007340A5" w:rsidRDefault="00000000">
            <w:pPr>
              <w:rPr>
                <w:lang w:val="ro-MD"/>
              </w:rPr>
            </w:pPr>
            <w:r>
              <w:t xml:space="preserve">Drumuri </w:t>
            </w:r>
            <w:r w:rsidR="007340A5">
              <w:rPr>
                <w:lang w:val="ro-MD"/>
              </w:rPr>
              <w:t>pietruite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25AEE949" w14:textId="472E834E" w:rsidR="007971A3" w:rsidRDefault="00000000">
            <w:r>
              <w:t xml:space="preserve">Nivel </w:t>
            </w:r>
            <w:r w:rsidR="007340A5">
              <w:rPr>
                <w:lang w:val="ro-MD"/>
              </w:rPr>
              <w:t>4</w:t>
            </w:r>
            <w:r>
              <w:t>/5</w:t>
            </w:r>
          </w:p>
        </w:tc>
      </w:tr>
      <w:tr w:rsidR="007971A3" w14:paraId="07A26573" w14:textId="77777777"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049A2D35" w14:textId="5743C78B" w:rsidR="007971A3" w:rsidRPr="007340A5" w:rsidRDefault="007340A5">
            <w:pPr>
              <w:rPr>
                <w:lang w:val="ro-MD"/>
              </w:rPr>
            </w:pPr>
            <w:r>
              <w:rPr>
                <w:lang w:val="ro-MD"/>
              </w:rPr>
              <w:t>Rețea de apă potabilă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29C50D77" w14:textId="77777777" w:rsidR="007971A3" w:rsidRDefault="00000000">
            <w:r>
              <w:t>Nivel 4/5</w:t>
            </w:r>
          </w:p>
        </w:tc>
      </w:tr>
      <w:tr w:rsidR="007971A3" w14:paraId="090E5D02" w14:textId="77777777"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7C1AB0BC" w14:textId="77777777" w:rsidR="007971A3" w:rsidRDefault="00000000">
            <w:r>
              <w:t>Transport public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26FB12D6" w14:textId="77777777" w:rsidR="007971A3" w:rsidRDefault="00000000">
            <w:r>
              <w:t>Nivel 4/5</w:t>
            </w:r>
          </w:p>
        </w:tc>
      </w:tr>
      <w:tr w:rsidR="007971A3" w14:paraId="7B5A2D00" w14:textId="77777777"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0712D139" w14:textId="66FE4986" w:rsidR="007971A3" w:rsidRPr="007340A5" w:rsidRDefault="007340A5">
            <w:pPr>
              <w:rPr>
                <w:lang w:val="ro-MD"/>
              </w:rPr>
            </w:pPr>
            <w:r>
              <w:rPr>
                <w:lang w:val="ro-MD"/>
              </w:rPr>
              <w:t>Colectare deșeuri solide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77F133B9" w14:textId="6D8F5D9A" w:rsidR="007971A3" w:rsidRDefault="00000000">
            <w:r>
              <w:t xml:space="preserve">Nivel </w:t>
            </w:r>
            <w:r w:rsidR="007340A5">
              <w:rPr>
                <w:lang w:val="ro-MD"/>
              </w:rPr>
              <w:t>4</w:t>
            </w:r>
            <w:r>
              <w:t>/5</w:t>
            </w:r>
          </w:p>
        </w:tc>
      </w:tr>
      <w:tr w:rsidR="007971A3" w14:paraId="6D9B4101" w14:textId="77777777"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4D7D4F50" w14:textId="77777777" w:rsidR="007971A3" w:rsidRDefault="00000000">
            <w:r>
              <w:t>Grădiniță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5B5882B5" w14:textId="77777777" w:rsidR="007971A3" w:rsidRDefault="00000000">
            <w:r>
              <w:t>Nivel 5/5</w:t>
            </w:r>
          </w:p>
        </w:tc>
      </w:tr>
      <w:tr w:rsidR="007971A3" w14:paraId="2F2AF1D0" w14:textId="77777777"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7819A8BD" w14:textId="77777777" w:rsidR="007971A3" w:rsidRPr="00D56BBD" w:rsidRDefault="00000000">
            <w:pPr>
              <w:rPr>
                <w:lang w:val="en-US"/>
              </w:rPr>
            </w:pPr>
            <w:r w:rsidRPr="00D56BBD">
              <w:rPr>
                <w:lang w:val="en-US"/>
              </w:rPr>
              <w:t>Teren de sport / loc de joacă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0B6B51BA" w14:textId="77777777" w:rsidR="007971A3" w:rsidRDefault="00000000">
            <w:r>
              <w:t>Nivel 5/5</w:t>
            </w:r>
          </w:p>
        </w:tc>
      </w:tr>
      <w:tr w:rsidR="007971A3" w14:paraId="014E1550" w14:textId="77777777">
        <w:tc>
          <w:tcPr>
            <w:tcW w:w="6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1D8B769B" w14:textId="1633FF4C" w:rsidR="007971A3" w:rsidRPr="007340A5" w:rsidRDefault="007340A5">
            <w:pPr>
              <w:rPr>
                <w:lang w:val="ro-MD"/>
              </w:rPr>
            </w:pPr>
            <w:r>
              <w:rPr>
                <w:lang w:val="ro-MD"/>
              </w:rPr>
              <w:t>Iluminat stradal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0A51DB13" w14:textId="1B9275AC" w:rsidR="007971A3" w:rsidRDefault="00000000">
            <w:r>
              <w:t xml:space="preserve">Nivel </w:t>
            </w:r>
            <w:r w:rsidR="007340A5">
              <w:rPr>
                <w:lang w:val="ro-MD"/>
              </w:rPr>
              <w:t>5</w:t>
            </w:r>
            <w:r>
              <w:t>/5</w:t>
            </w:r>
          </w:p>
        </w:tc>
      </w:tr>
    </w:tbl>
    <w:p w14:paraId="29511D7C" w14:textId="77777777" w:rsidR="005A26D1" w:rsidRDefault="005A26D1">
      <w:pPr>
        <w:spacing w:after="80"/>
        <w:rPr>
          <w:i/>
          <w:iCs/>
          <w:lang w:val="en-US"/>
        </w:rPr>
      </w:pPr>
    </w:p>
    <w:p w14:paraId="2B945463" w14:textId="65AC9806" w:rsidR="007971A3" w:rsidRDefault="00000000">
      <w:pPr>
        <w:spacing w:after="80"/>
      </w:pPr>
      <w:r w:rsidRPr="00D56BBD">
        <w:rPr>
          <w:i/>
          <w:iCs/>
          <w:lang w:val="en-US"/>
        </w:rPr>
        <w:t xml:space="preserve">Observație: Lipsește drum asfaltat între localități și podul care leagă aceste UAT.  Lipsesc studiile de fezabilitate pentru construcția podului între aceste UAT-uri.  </w:t>
      </w:r>
      <w:r>
        <w:rPr>
          <w:i/>
          <w:iCs/>
        </w:rPr>
        <w:t>Lipsește canalizarea.</w:t>
      </w:r>
    </w:p>
    <w:p w14:paraId="747627E3" w14:textId="77777777" w:rsidR="007971A3" w:rsidRDefault="00000000">
      <w:pPr>
        <w:pStyle w:val="1"/>
        <w:pBdr>
          <w:bottom w:val="single" w:sz="4" w:space="0" w:color="E5E5E5"/>
        </w:pBdr>
        <w:spacing w:before="240" w:after="120"/>
      </w:pPr>
      <w:r>
        <w:t>3. Priorități comune (5)</w:t>
      </w:r>
    </w:p>
    <w:tbl>
      <w:tblPr>
        <w:tblW w:w="90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8300"/>
      </w:tblGrid>
      <w:tr w:rsidR="007971A3" w14:paraId="62962C7B" w14:textId="77777777"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solid" w:color="auto" w:fill="F5F5F5"/>
          </w:tcPr>
          <w:p w14:paraId="73E53792" w14:textId="77777777" w:rsidR="007971A3" w:rsidRDefault="00000000">
            <w:r>
              <w:rPr>
                <w:b/>
                <w:bCs/>
                <w:color w:val="1A1A1A"/>
              </w:rPr>
              <w:t>#</w:t>
            </w:r>
          </w:p>
        </w:tc>
        <w:tc>
          <w:tcPr>
            <w:tcW w:w="83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solid" w:color="auto" w:fill="F5F5F5"/>
          </w:tcPr>
          <w:p w14:paraId="3B91C743" w14:textId="77777777" w:rsidR="007971A3" w:rsidRDefault="00000000">
            <w:r>
              <w:rPr>
                <w:b/>
                <w:bCs/>
                <w:color w:val="1A1A1A"/>
              </w:rPr>
              <w:t>Prioritate</w:t>
            </w:r>
          </w:p>
        </w:tc>
      </w:tr>
      <w:tr w:rsidR="007971A3" w:rsidRPr="001907A3" w14:paraId="2C26D033" w14:textId="77777777"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36354E0A" w14:textId="77777777" w:rsidR="007971A3" w:rsidRDefault="00000000">
            <w:r>
              <w:t>1</w:t>
            </w:r>
          </w:p>
        </w:tc>
        <w:tc>
          <w:tcPr>
            <w:tcW w:w="83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35FFA9EE" w14:textId="5D24BE7D" w:rsidR="007971A3" w:rsidRPr="005A26D1" w:rsidRDefault="005A26D1">
            <w:pPr>
              <w:rPr>
                <w:lang w:val="en-US"/>
              </w:rPr>
            </w:pPr>
            <w:r>
              <w:rPr>
                <w:lang w:val="en-US"/>
              </w:rPr>
              <w:t>Reabilitarea drumurilor și infrastructurii rutiere (drumul de acces între localități)</w:t>
            </w:r>
          </w:p>
        </w:tc>
      </w:tr>
      <w:tr w:rsidR="007971A3" w:rsidRPr="001907A3" w14:paraId="2ECDFE2E" w14:textId="77777777"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680E0BF7" w14:textId="77777777" w:rsidR="007971A3" w:rsidRDefault="00000000">
            <w:r>
              <w:t>2</w:t>
            </w:r>
          </w:p>
        </w:tc>
        <w:tc>
          <w:tcPr>
            <w:tcW w:w="83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7DEE01F5" w14:textId="77777777" w:rsidR="007971A3" w:rsidRPr="00D56BBD" w:rsidRDefault="00000000">
            <w:pPr>
              <w:rPr>
                <w:lang w:val="en-US"/>
              </w:rPr>
            </w:pPr>
            <w:r w:rsidRPr="00D56BBD">
              <w:rPr>
                <w:lang w:val="en-US"/>
              </w:rPr>
              <w:t>Extinderea rețelei de apă potabilă</w:t>
            </w:r>
          </w:p>
        </w:tc>
      </w:tr>
      <w:tr w:rsidR="007971A3" w:rsidRPr="005A26D1" w14:paraId="084E56EB" w14:textId="77777777"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2F9CED06" w14:textId="77777777" w:rsidR="007971A3" w:rsidRDefault="00000000">
            <w:r>
              <w:t>3</w:t>
            </w:r>
          </w:p>
        </w:tc>
        <w:tc>
          <w:tcPr>
            <w:tcW w:w="83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323DCF81" w14:textId="0447CB02" w:rsidR="007971A3" w:rsidRPr="00D56BBD" w:rsidRDefault="005A26D1">
            <w:pPr>
              <w:rPr>
                <w:lang w:val="en-US"/>
              </w:rPr>
            </w:pPr>
            <w:r w:rsidRPr="005A26D1">
              <w:rPr>
                <w:lang w:val="en-US"/>
              </w:rPr>
              <w:t>Canalizare și sanitație publică</w:t>
            </w:r>
          </w:p>
        </w:tc>
      </w:tr>
      <w:tr w:rsidR="007971A3" w:rsidRPr="001907A3" w14:paraId="5878A6EB" w14:textId="77777777"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40691AB0" w14:textId="77777777" w:rsidR="007971A3" w:rsidRDefault="00000000">
            <w:r>
              <w:t>4</w:t>
            </w:r>
          </w:p>
        </w:tc>
        <w:tc>
          <w:tcPr>
            <w:tcW w:w="83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1B3196F3" w14:textId="77777777" w:rsidR="007971A3" w:rsidRPr="00D56BBD" w:rsidRDefault="00000000">
            <w:pPr>
              <w:rPr>
                <w:lang w:val="en-US"/>
              </w:rPr>
            </w:pPr>
            <w:r w:rsidRPr="00D56BBD">
              <w:rPr>
                <w:lang w:val="en-US"/>
              </w:rPr>
              <w:t>Servicii administrative digitale (CUPS / online)</w:t>
            </w:r>
          </w:p>
        </w:tc>
      </w:tr>
      <w:tr w:rsidR="007971A3" w14:paraId="21B4BC96" w14:textId="77777777">
        <w:tc>
          <w:tcPr>
            <w:tcW w:w="7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27A85984" w14:textId="77777777" w:rsidR="007971A3" w:rsidRDefault="00000000">
            <w:r>
              <w:t>5</w:t>
            </w:r>
          </w:p>
        </w:tc>
        <w:tc>
          <w:tcPr>
            <w:tcW w:w="83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007EF61F" w14:textId="77777777" w:rsidR="007971A3" w:rsidRDefault="00000000">
            <w:r>
              <w:t>Gestionarea deșeurilor solide</w:t>
            </w:r>
          </w:p>
        </w:tc>
      </w:tr>
    </w:tbl>
    <w:p w14:paraId="13C4CB22" w14:textId="77777777" w:rsidR="005A26D1" w:rsidRDefault="005A26D1">
      <w:pPr>
        <w:pStyle w:val="1"/>
        <w:pBdr>
          <w:bottom w:val="single" w:sz="4" w:space="0" w:color="E5E5E5"/>
        </w:pBdr>
        <w:spacing w:before="240" w:after="120"/>
      </w:pPr>
    </w:p>
    <w:p w14:paraId="5C7D7247" w14:textId="77777777" w:rsidR="005A26D1" w:rsidRDefault="005A26D1">
      <w:pPr>
        <w:rPr>
          <w:b/>
          <w:bCs/>
          <w:color w:val="1A1A1A"/>
          <w:sz w:val="24"/>
          <w:szCs w:val="24"/>
        </w:rPr>
      </w:pPr>
      <w:r>
        <w:br w:type="page"/>
      </w:r>
    </w:p>
    <w:p w14:paraId="2DB3783F" w14:textId="7FB1A114" w:rsidR="007971A3" w:rsidRDefault="00000000">
      <w:pPr>
        <w:pStyle w:val="1"/>
        <w:pBdr>
          <w:bottom w:val="single" w:sz="4" w:space="0" w:color="E5E5E5"/>
        </w:pBdr>
        <w:spacing w:before="240" w:after="120"/>
      </w:pPr>
      <w:r>
        <w:lastRenderedPageBreak/>
        <w:t>4. Priorități specifice per localitate</w:t>
      </w:r>
    </w:p>
    <w:tbl>
      <w:tblPr>
        <w:tblW w:w="90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000"/>
      </w:tblGrid>
      <w:tr w:rsidR="007971A3" w14:paraId="6CBDA6F5" w14:textId="77777777"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solid" w:color="auto" w:fill="F5F5F5"/>
          </w:tcPr>
          <w:p w14:paraId="5918DF3E" w14:textId="77777777" w:rsidR="007971A3" w:rsidRDefault="00000000">
            <w:r>
              <w:rPr>
                <w:b/>
                <w:bCs/>
                <w:color w:val="1A1A1A"/>
              </w:rPr>
              <w:t>Localitate</w:t>
            </w:r>
          </w:p>
        </w:tc>
        <w:tc>
          <w:tcPr>
            <w:tcW w:w="6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solid" w:color="auto" w:fill="F5F5F5"/>
          </w:tcPr>
          <w:p w14:paraId="2A392142" w14:textId="77777777" w:rsidR="007971A3" w:rsidRDefault="00000000">
            <w:r>
              <w:rPr>
                <w:b/>
                <w:bCs/>
                <w:color w:val="1A1A1A"/>
              </w:rPr>
              <w:t>Priorități specifice</w:t>
            </w:r>
          </w:p>
        </w:tc>
      </w:tr>
      <w:tr w:rsidR="007971A3" w:rsidRPr="001907A3" w14:paraId="0C1C03D3" w14:textId="77777777"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42BAF7DF" w14:textId="77777777" w:rsidR="007971A3" w:rsidRDefault="00000000">
            <w:r>
              <w:t>Heciul Nou</w:t>
            </w:r>
          </w:p>
        </w:tc>
        <w:tc>
          <w:tcPr>
            <w:tcW w:w="60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19C3EB06" w14:textId="77777777" w:rsidR="007971A3" w:rsidRPr="00D56BBD" w:rsidRDefault="00000000">
            <w:pPr>
              <w:rPr>
                <w:lang w:val="en-US"/>
              </w:rPr>
            </w:pPr>
            <w:r w:rsidRPr="00D56BBD">
              <w:rPr>
                <w:lang w:val="en-US"/>
              </w:rPr>
              <w:t>Construcția apeductului în Trifănești (parte a UAT Heciul Nou); Teren de joacă amenajat</w:t>
            </w:r>
          </w:p>
        </w:tc>
      </w:tr>
      <w:tr w:rsidR="007971A3" w:rsidRPr="001907A3" w14:paraId="2ADF0518" w14:textId="77777777">
        <w:tc>
          <w:tcPr>
            <w:tcW w:w="30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29CB636F" w14:textId="77777777" w:rsidR="007971A3" w:rsidRDefault="00000000">
            <w:r>
              <w:t>Elizaveta</w:t>
            </w:r>
          </w:p>
        </w:tc>
        <w:tc>
          <w:tcPr>
            <w:tcW w:w="60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7AB2727C" w14:textId="77777777" w:rsidR="007971A3" w:rsidRPr="00D56BBD" w:rsidRDefault="00000000">
            <w:pPr>
              <w:rPr>
                <w:lang w:val="en-US"/>
              </w:rPr>
            </w:pPr>
            <w:r w:rsidRPr="00D56BBD">
              <w:rPr>
                <w:lang w:val="en-US"/>
              </w:rPr>
              <w:t>Reparația clădirii administrative; Măsuri de eficientizare electrică pentru instituțiile publice</w:t>
            </w:r>
          </w:p>
        </w:tc>
      </w:tr>
    </w:tbl>
    <w:p w14:paraId="48D341E9" w14:textId="77777777" w:rsidR="007971A3" w:rsidRPr="00D56BBD" w:rsidRDefault="00000000">
      <w:pPr>
        <w:pStyle w:val="1"/>
        <w:pBdr>
          <w:bottom w:val="single" w:sz="4" w:space="0" w:color="E5E5E5"/>
        </w:pBdr>
        <w:spacing w:before="240" w:after="120"/>
        <w:rPr>
          <w:lang w:val="en-US"/>
        </w:rPr>
      </w:pPr>
      <w:r w:rsidRPr="00D56BBD">
        <w:rPr>
          <w:lang w:val="en-US"/>
        </w:rPr>
        <w:t>5. Estimare bugetară orientativă</w:t>
      </w:r>
    </w:p>
    <w:p w14:paraId="6B945977" w14:textId="77777777" w:rsidR="007971A3" w:rsidRPr="00D56BBD" w:rsidRDefault="00000000">
      <w:pPr>
        <w:spacing w:after="80"/>
        <w:rPr>
          <w:lang w:val="en-US"/>
        </w:rPr>
      </w:pPr>
      <w:r w:rsidRPr="00D56BBD">
        <w:rPr>
          <w:b/>
          <w:bCs/>
          <w:lang w:val="en-US"/>
        </w:rPr>
        <w:t xml:space="preserve">Stimulentul 2 (transfer investiții capitale): </w:t>
      </w:r>
      <w:r w:rsidRPr="00D56BBD">
        <w:rPr>
          <w:lang w:val="en-US"/>
        </w:rPr>
        <w:t>4.508 × 3.000 + 4.508^1.5 × 2 = 14.129.349 MDL</w:t>
      </w:r>
    </w:p>
    <w:tbl>
      <w:tblPr>
        <w:tblW w:w="90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00"/>
        <w:gridCol w:w="1800"/>
        <w:gridCol w:w="2500"/>
        <w:gridCol w:w="1200"/>
      </w:tblGrid>
      <w:tr w:rsidR="007971A3" w14:paraId="6C279E03" w14:textId="77777777">
        <w:tc>
          <w:tcPr>
            <w:tcW w:w="3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solid" w:color="auto" w:fill="F5F5F5"/>
          </w:tcPr>
          <w:p w14:paraId="3539118F" w14:textId="77777777" w:rsidR="007971A3" w:rsidRDefault="00000000">
            <w:r>
              <w:rPr>
                <w:b/>
                <w:bCs/>
                <w:color w:val="1A1A1A"/>
              </w:rPr>
              <w:t>Prioritate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solid" w:color="auto" w:fill="F5F5F5"/>
          </w:tcPr>
          <w:p w14:paraId="69636101" w14:textId="77777777" w:rsidR="007971A3" w:rsidRDefault="00000000">
            <w:r>
              <w:rPr>
                <w:b/>
                <w:bCs/>
                <w:color w:val="1A1A1A"/>
              </w:rPr>
              <w:t>Cost estimat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solid" w:color="auto" w:fill="F5F5F5"/>
          </w:tcPr>
          <w:p w14:paraId="248D5D33" w14:textId="77777777" w:rsidR="007971A3" w:rsidRDefault="00000000">
            <w:r>
              <w:rPr>
                <w:b/>
                <w:bCs/>
                <w:color w:val="1A1A1A"/>
              </w:rPr>
              <w:t>Surse finanțare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solid" w:color="auto" w:fill="F5F5F5"/>
          </w:tcPr>
          <w:p w14:paraId="5E3D2E57" w14:textId="77777777" w:rsidR="007971A3" w:rsidRDefault="00000000">
            <w:r>
              <w:rPr>
                <w:b/>
                <w:bCs/>
                <w:color w:val="1A1A1A"/>
              </w:rPr>
              <w:t>Orizont</w:t>
            </w:r>
          </w:p>
        </w:tc>
      </w:tr>
      <w:tr w:rsidR="007971A3" w14:paraId="13E0BCDC" w14:textId="77777777">
        <w:tc>
          <w:tcPr>
            <w:tcW w:w="3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46E5D432" w14:textId="77777777" w:rsidR="007971A3" w:rsidRDefault="00000000">
            <w:r>
              <w:t>1. Canalizare și sanitație publică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7A0A6CC9" w14:textId="77777777" w:rsidR="007971A3" w:rsidRDefault="00000000">
            <w:r>
              <w:t>2 – 10 mil. MDL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7CFC4710" w14:textId="77777777" w:rsidR="007971A3" w:rsidRPr="00D56BBD" w:rsidRDefault="00000000">
            <w:pPr>
              <w:rPr>
                <w:lang w:val="en-US"/>
              </w:rPr>
            </w:pPr>
            <w:r w:rsidRPr="00D56BBD">
              <w:rPr>
                <w:lang w:val="en-US"/>
              </w:rPr>
              <w:t>Buget local, FNDRL, Fond Amalgamare Voluntară, Fonduri UE (FEDR/PNRR)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753F2E51" w14:textId="77777777" w:rsidR="007971A3" w:rsidRDefault="00000000">
            <w:r>
              <w:t>1–3 ani</w:t>
            </w:r>
          </w:p>
        </w:tc>
      </w:tr>
      <w:tr w:rsidR="007971A3" w14:paraId="1E02265B" w14:textId="77777777">
        <w:tc>
          <w:tcPr>
            <w:tcW w:w="3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2FB9F8E6" w14:textId="77777777" w:rsidR="007971A3" w:rsidRPr="00D56BBD" w:rsidRDefault="00000000">
            <w:pPr>
              <w:rPr>
                <w:lang w:val="en-US"/>
              </w:rPr>
            </w:pPr>
            <w:r w:rsidRPr="00D56BBD">
              <w:rPr>
                <w:lang w:val="en-US"/>
              </w:rPr>
              <w:t>2. Extinderea rețelei de apă potabilă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0C8E5325" w14:textId="77777777" w:rsidR="007971A3" w:rsidRDefault="00000000">
            <w:r>
              <w:t>2 – 10 mil. MDL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4B185FC6" w14:textId="77777777" w:rsidR="007971A3" w:rsidRPr="00D56BBD" w:rsidRDefault="00000000">
            <w:pPr>
              <w:rPr>
                <w:lang w:val="en-US"/>
              </w:rPr>
            </w:pPr>
            <w:r w:rsidRPr="00D56BBD">
              <w:rPr>
                <w:lang w:val="en-US"/>
              </w:rPr>
              <w:t>Buget local, FNDRL, Fonduri UE (FEDR/PNRR), Fond Amalgamare Voluntară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011F04A7" w14:textId="77777777" w:rsidR="007971A3" w:rsidRDefault="00000000">
            <w:r>
              <w:t>1–3 ani</w:t>
            </w:r>
          </w:p>
        </w:tc>
      </w:tr>
      <w:tr w:rsidR="007971A3" w14:paraId="0943F710" w14:textId="77777777">
        <w:tc>
          <w:tcPr>
            <w:tcW w:w="3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53862090" w14:textId="77777777" w:rsidR="007971A3" w:rsidRPr="00D56BBD" w:rsidRDefault="00000000">
            <w:pPr>
              <w:rPr>
                <w:lang w:val="en-US"/>
              </w:rPr>
            </w:pPr>
            <w:r w:rsidRPr="00D56BBD">
              <w:rPr>
                <w:lang w:val="en-US"/>
              </w:rPr>
              <w:t>3. Reabilitarea drumurilor și infrastructurii rutiere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5B9C1FCC" w14:textId="77777777" w:rsidR="007971A3" w:rsidRDefault="00000000">
            <w:r>
              <w:t>&gt; 10 mil. MDL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0F7CB16D" w14:textId="77777777" w:rsidR="007971A3" w:rsidRPr="00D56BBD" w:rsidRDefault="00000000">
            <w:pPr>
              <w:rPr>
                <w:lang w:val="en-US"/>
              </w:rPr>
            </w:pPr>
            <w:r w:rsidRPr="00D56BBD">
              <w:rPr>
                <w:lang w:val="en-US"/>
              </w:rPr>
              <w:t>Buget local, FNDRL, Fonduri UE (FEDR/PNRR), Fond Amalgamare Voluntară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3DAF4DAF" w14:textId="77777777" w:rsidR="007971A3" w:rsidRDefault="00000000">
            <w:r>
              <w:t>1–3 ani</w:t>
            </w:r>
          </w:p>
        </w:tc>
      </w:tr>
      <w:tr w:rsidR="007971A3" w14:paraId="2AACCECE" w14:textId="77777777">
        <w:tc>
          <w:tcPr>
            <w:tcW w:w="3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0F69D50A" w14:textId="77777777" w:rsidR="007971A3" w:rsidRPr="00D56BBD" w:rsidRDefault="00000000">
            <w:pPr>
              <w:rPr>
                <w:lang w:val="en-US"/>
              </w:rPr>
            </w:pPr>
            <w:r w:rsidRPr="00D56BBD">
              <w:rPr>
                <w:lang w:val="en-US"/>
              </w:rPr>
              <w:t>4. Servicii administrative digitale (CUPS / online)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6A1EAB42" w14:textId="77777777" w:rsidR="007971A3" w:rsidRDefault="00000000">
            <w:r>
              <w:t>100 000 – 500 000 MDL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359CFFE2" w14:textId="77777777" w:rsidR="007971A3" w:rsidRPr="00D56BBD" w:rsidRDefault="00000000">
            <w:pPr>
              <w:rPr>
                <w:lang w:val="en-US"/>
              </w:rPr>
            </w:pPr>
            <w:r w:rsidRPr="00D56BBD">
              <w:rPr>
                <w:lang w:val="en-US"/>
              </w:rPr>
              <w:t>Buget local, FNDRL, Fonduri UE (FEDR/PNRR), Fond Amalgamare Voluntară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63115312" w14:textId="77777777" w:rsidR="007971A3" w:rsidRDefault="00000000">
            <w:r>
              <w:t>1 an</w:t>
            </w:r>
          </w:p>
        </w:tc>
      </w:tr>
      <w:tr w:rsidR="007971A3" w14:paraId="421AE990" w14:textId="77777777">
        <w:tc>
          <w:tcPr>
            <w:tcW w:w="3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42867294" w14:textId="77777777" w:rsidR="007971A3" w:rsidRDefault="00000000">
            <w:r>
              <w:t>5. Gestionarea deșeurilor solide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3AE66504" w14:textId="77777777" w:rsidR="007971A3" w:rsidRDefault="00000000">
            <w:r>
              <w:t>2 – 10 mil. MDL</w:t>
            </w:r>
          </w:p>
        </w:tc>
        <w:tc>
          <w:tcPr>
            <w:tcW w:w="25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33BE2EB5" w14:textId="77777777" w:rsidR="007971A3" w:rsidRPr="00D56BBD" w:rsidRDefault="00000000">
            <w:pPr>
              <w:rPr>
                <w:lang w:val="en-US"/>
              </w:rPr>
            </w:pPr>
            <w:r w:rsidRPr="00D56BBD">
              <w:rPr>
                <w:lang w:val="en-US"/>
              </w:rPr>
              <w:t>Buget local, FNDRL, Fond Amalgamare Voluntară, Fonduri UE (FEDR/PNRR)</w:t>
            </w:r>
          </w:p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single" w:sz="4" w:space="0" w:color="E5E5E5"/>
              <w:right w:val="none" w:sz="0" w:space="0" w:color="FFFFFF"/>
            </w:tcBorders>
          </w:tcPr>
          <w:p w14:paraId="2212B0F2" w14:textId="77777777" w:rsidR="007971A3" w:rsidRDefault="00000000">
            <w:r>
              <w:t>1 an</w:t>
            </w:r>
          </w:p>
        </w:tc>
      </w:tr>
    </w:tbl>
    <w:p w14:paraId="1D7F1540" w14:textId="77777777" w:rsidR="007971A3" w:rsidRDefault="00000000">
      <w:pPr>
        <w:spacing w:after="80"/>
      </w:pPr>
      <w:r>
        <w:rPr>
          <w:b/>
          <w:bCs/>
        </w:rPr>
        <w:t xml:space="preserve">Buget local cumulat: </w:t>
      </w:r>
      <w:r>
        <w:t>21.460.800 MDL</w:t>
      </w:r>
    </w:p>
    <w:p w14:paraId="2F5F0D38" w14:textId="77777777" w:rsidR="007971A3" w:rsidRDefault="00000000">
      <w:pPr>
        <w:pStyle w:val="2"/>
        <w:spacing w:before="200" w:after="80"/>
      </w:pPr>
      <w:r>
        <w:t>Nevoi de transport</w:t>
      </w:r>
    </w:p>
    <w:p w14:paraId="6C8AF66E" w14:textId="77777777" w:rsidR="007971A3" w:rsidRPr="00D56BBD" w:rsidRDefault="00000000">
      <w:pPr>
        <w:pStyle w:val="a4"/>
        <w:numPr>
          <w:ilvl w:val="0"/>
          <w:numId w:val="1"/>
        </w:numPr>
        <w:spacing w:after="60"/>
        <w:rPr>
          <w:lang w:val="en-US"/>
        </w:rPr>
      </w:pPr>
      <w:r w:rsidRPr="00D56BBD">
        <w:rPr>
          <w:lang w:val="en-US"/>
        </w:rPr>
        <w:t>Introducerea sau extinderea unei rute de microbuz</w:t>
      </w:r>
    </w:p>
    <w:p w14:paraId="2A1CD90A" w14:textId="0A80ED4D" w:rsidR="007971A3" w:rsidRPr="00D56BBD" w:rsidRDefault="00000000">
      <w:pPr>
        <w:pStyle w:val="a4"/>
        <w:numPr>
          <w:ilvl w:val="0"/>
          <w:numId w:val="1"/>
        </w:numPr>
        <w:spacing w:after="60"/>
        <w:rPr>
          <w:lang w:val="en-US"/>
        </w:rPr>
      </w:pPr>
      <w:r w:rsidRPr="00D56BBD">
        <w:rPr>
          <w:lang w:val="en-US"/>
        </w:rPr>
        <w:t xml:space="preserve">Legătură directă cu centrul </w:t>
      </w:r>
      <w:r w:rsidR="00D56BBD">
        <w:rPr>
          <w:lang w:val="ro-RO"/>
        </w:rPr>
        <w:t>municipal</w:t>
      </w:r>
    </w:p>
    <w:p w14:paraId="2FBF30DF" w14:textId="77777777" w:rsidR="007971A3" w:rsidRPr="00D56BBD" w:rsidRDefault="00000000">
      <w:pPr>
        <w:pStyle w:val="a4"/>
        <w:numPr>
          <w:ilvl w:val="0"/>
          <w:numId w:val="1"/>
        </w:numPr>
        <w:spacing w:after="60"/>
        <w:rPr>
          <w:lang w:val="en-US"/>
        </w:rPr>
      </w:pPr>
      <w:r w:rsidRPr="00D56BBD">
        <w:rPr>
          <w:lang w:val="en-US"/>
        </w:rPr>
        <w:t>Program mai frecvent al transportului existent</w:t>
      </w:r>
    </w:p>
    <w:p w14:paraId="54C2A57D" w14:textId="77777777" w:rsidR="007971A3" w:rsidRPr="00D56BBD" w:rsidRDefault="00000000">
      <w:pPr>
        <w:pStyle w:val="a4"/>
        <w:numPr>
          <w:ilvl w:val="0"/>
          <w:numId w:val="1"/>
        </w:numPr>
        <w:spacing w:after="60"/>
        <w:rPr>
          <w:lang w:val="en-US"/>
        </w:rPr>
      </w:pPr>
      <w:r w:rsidRPr="00D56BBD">
        <w:rPr>
          <w:lang w:val="en-US"/>
        </w:rPr>
        <w:t>Parcare sau punct de îmbarcare amenajat</w:t>
      </w:r>
    </w:p>
    <w:p w14:paraId="4A539B61" w14:textId="77777777" w:rsidR="007971A3" w:rsidRPr="00D56BBD" w:rsidRDefault="00000000">
      <w:pPr>
        <w:pStyle w:val="1"/>
        <w:pBdr>
          <w:bottom w:val="single" w:sz="4" w:space="0" w:color="E5E5E5"/>
        </w:pBdr>
        <w:spacing w:before="240" w:after="120"/>
        <w:rPr>
          <w:lang w:val="en-US"/>
        </w:rPr>
      </w:pPr>
      <w:r w:rsidRPr="00D56BBD">
        <w:rPr>
          <w:lang w:val="en-US"/>
        </w:rPr>
        <w:t>Angajament</w:t>
      </w:r>
    </w:p>
    <w:p w14:paraId="047CB275" w14:textId="77777777" w:rsidR="007971A3" w:rsidRPr="00D56BBD" w:rsidRDefault="00000000">
      <w:pPr>
        <w:spacing w:after="400"/>
        <w:rPr>
          <w:lang w:val="en-US"/>
        </w:rPr>
      </w:pPr>
      <w:r w:rsidRPr="00D56BBD">
        <w:rPr>
          <w:lang w:val="en-US"/>
        </w:rPr>
        <w:t>Grupul de lucru se angajează să consulte cetățenii din toate localitățile cu privire la această Agendă și să o prezinte Consiliilor locale pentru aprobare înainte de finalizarea procesului de amalgamare voluntară.</w:t>
      </w:r>
    </w:p>
    <w:p w14:paraId="3ED6DA4B" w14:textId="77777777" w:rsidR="007971A3" w:rsidRPr="00D56BBD" w:rsidRDefault="00000000">
      <w:pPr>
        <w:spacing w:after="200"/>
        <w:rPr>
          <w:lang w:val="en-US"/>
        </w:rPr>
      </w:pPr>
      <w:r w:rsidRPr="00D56BBD">
        <w:rPr>
          <w:b/>
          <w:bCs/>
          <w:lang w:val="en-US"/>
        </w:rPr>
        <w:t>Semnat în cadrul ședinței grupului de lucru:</w:t>
      </w:r>
    </w:p>
    <w:tbl>
      <w:tblPr>
        <w:tblW w:w="90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3000"/>
        <w:gridCol w:w="3000"/>
      </w:tblGrid>
      <w:tr w:rsidR="007971A3" w:rsidRPr="001907A3" w14:paraId="457C1FFE" w14:textId="77777777">
        <w:tc>
          <w:tcPr>
            <w:tcW w:w="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3813408" w14:textId="77777777" w:rsidR="007971A3" w:rsidRPr="00D56BBD" w:rsidRDefault="007971A3">
            <w:pPr>
              <w:spacing w:before="400"/>
              <w:rPr>
                <w:lang w:val="en-US"/>
              </w:rPr>
            </w:pPr>
          </w:p>
          <w:p w14:paraId="1EB5E702" w14:textId="28B51AB0" w:rsidR="007971A3" w:rsidRPr="00D56BBD" w:rsidRDefault="00000000">
            <w:pPr>
              <w:pBdr>
                <w:top w:val="single" w:sz="6" w:space="0" w:color="333333"/>
              </w:pBdr>
              <w:rPr>
                <w:lang w:val="en-US"/>
              </w:rPr>
            </w:pPr>
            <w:r w:rsidRPr="00D56BBD">
              <w:rPr>
                <w:color w:val="666666"/>
                <w:sz w:val="16"/>
                <w:szCs w:val="16"/>
                <w:lang w:val="en-US"/>
              </w:rPr>
              <w:t xml:space="preserve">Magnet Simion, </w:t>
            </w:r>
            <w:r w:rsidR="005A26D1">
              <w:rPr>
                <w:color w:val="666666"/>
                <w:sz w:val="16"/>
                <w:szCs w:val="16"/>
                <w:lang w:val="en-US"/>
              </w:rPr>
              <w:t>P</w:t>
            </w:r>
            <w:r w:rsidRPr="00D56BBD">
              <w:rPr>
                <w:color w:val="666666"/>
                <w:sz w:val="16"/>
                <w:szCs w:val="16"/>
                <w:lang w:val="en-US"/>
              </w:rPr>
              <w:t>rimar Elizaveta, Președintele GLC</w:t>
            </w:r>
          </w:p>
        </w:tc>
        <w:tc>
          <w:tcPr>
            <w:tcW w:w="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36BF1DF" w14:textId="77777777" w:rsidR="007971A3" w:rsidRPr="00D56BBD" w:rsidRDefault="007971A3">
            <w:pPr>
              <w:spacing w:before="400"/>
              <w:rPr>
                <w:lang w:val="en-US"/>
              </w:rPr>
            </w:pPr>
          </w:p>
          <w:p w14:paraId="1F2AD00E" w14:textId="58EDDDDD" w:rsidR="007971A3" w:rsidRDefault="00000000">
            <w:pPr>
              <w:pBdr>
                <w:top w:val="single" w:sz="6" w:space="0" w:color="333333"/>
              </w:pBdr>
            </w:pPr>
            <w:r>
              <w:rPr>
                <w:color w:val="666666"/>
                <w:sz w:val="16"/>
                <w:szCs w:val="16"/>
              </w:rPr>
              <w:t xml:space="preserve">Noroc Victoria, </w:t>
            </w:r>
            <w:r w:rsidR="005A26D1">
              <w:rPr>
                <w:color w:val="666666"/>
                <w:sz w:val="16"/>
                <w:szCs w:val="16"/>
                <w:lang w:val="ro-RO"/>
              </w:rPr>
              <w:t>S</w:t>
            </w:r>
            <w:r>
              <w:rPr>
                <w:color w:val="666666"/>
                <w:sz w:val="16"/>
                <w:szCs w:val="16"/>
              </w:rPr>
              <w:t>ecretar GLC</w:t>
            </w:r>
          </w:p>
        </w:tc>
        <w:tc>
          <w:tcPr>
            <w:tcW w:w="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87C6CF9" w14:textId="77777777" w:rsidR="007971A3" w:rsidRPr="00D56BBD" w:rsidRDefault="007971A3">
            <w:pPr>
              <w:spacing w:before="400"/>
              <w:rPr>
                <w:lang w:val="en-US"/>
              </w:rPr>
            </w:pPr>
          </w:p>
          <w:p w14:paraId="686D55A9" w14:textId="2168E450" w:rsidR="007971A3" w:rsidRPr="00D56BBD" w:rsidRDefault="00000000">
            <w:pPr>
              <w:pBdr>
                <w:top w:val="single" w:sz="6" w:space="0" w:color="333333"/>
              </w:pBdr>
              <w:rPr>
                <w:lang w:val="en-US"/>
              </w:rPr>
            </w:pPr>
            <w:r w:rsidRPr="00D56BBD">
              <w:rPr>
                <w:color w:val="666666"/>
                <w:sz w:val="16"/>
                <w:szCs w:val="16"/>
                <w:lang w:val="en-US"/>
              </w:rPr>
              <w:t xml:space="preserve">Donțu Andrei, </w:t>
            </w:r>
            <w:r w:rsidR="005A26D1">
              <w:rPr>
                <w:color w:val="666666"/>
                <w:sz w:val="16"/>
                <w:szCs w:val="16"/>
                <w:lang w:val="en-US"/>
              </w:rPr>
              <w:t>P</w:t>
            </w:r>
            <w:r w:rsidRPr="00D56BBD">
              <w:rPr>
                <w:color w:val="666666"/>
                <w:sz w:val="16"/>
                <w:szCs w:val="16"/>
                <w:lang w:val="en-US"/>
              </w:rPr>
              <w:t>rimar Heciul Nou</w:t>
            </w:r>
          </w:p>
        </w:tc>
      </w:tr>
    </w:tbl>
    <w:p w14:paraId="45E426D2" w14:textId="77777777" w:rsidR="00136F77" w:rsidRPr="00D56BBD" w:rsidRDefault="00136F77">
      <w:pPr>
        <w:rPr>
          <w:lang w:val="en-US"/>
        </w:rPr>
      </w:pPr>
    </w:p>
    <w:sectPr w:rsidR="00136F77" w:rsidRPr="00D56BBD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4A6F1C"/>
    <w:multiLevelType w:val="hybridMultilevel"/>
    <w:tmpl w:val="CF489158"/>
    <w:lvl w:ilvl="0" w:tplc="6E1E0376">
      <w:start w:val="1"/>
      <w:numFmt w:val="bullet"/>
      <w:lvlText w:val="●"/>
      <w:lvlJc w:val="left"/>
      <w:pPr>
        <w:ind w:left="720" w:hanging="360"/>
      </w:pPr>
    </w:lvl>
    <w:lvl w:ilvl="1" w:tplc="0F08EE56">
      <w:start w:val="1"/>
      <w:numFmt w:val="bullet"/>
      <w:lvlText w:val="○"/>
      <w:lvlJc w:val="left"/>
      <w:pPr>
        <w:ind w:left="1440" w:hanging="360"/>
      </w:pPr>
    </w:lvl>
    <w:lvl w:ilvl="2" w:tplc="20DE40A6">
      <w:start w:val="1"/>
      <w:numFmt w:val="bullet"/>
      <w:lvlText w:val="■"/>
      <w:lvlJc w:val="left"/>
      <w:pPr>
        <w:ind w:left="2160" w:hanging="360"/>
      </w:pPr>
    </w:lvl>
    <w:lvl w:ilvl="3" w:tplc="92BA68C0">
      <w:start w:val="1"/>
      <w:numFmt w:val="bullet"/>
      <w:lvlText w:val="●"/>
      <w:lvlJc w:val="left"/>
      <w:pPr>
        <w:ind w:left="2880" w:hanging="360"/>
      </w:pPr>
    </w:lvl>
    <w:lvl w:ilvl="4" w:tplc="F8521C04">
      <w:start w:val="1"/>
      <w:numFmt w:val="bullet"/>
      <w:lvlText w:val="○"/>
      <w:lvlJc w:val="left"/>
      <w:pPr>
        <w:ind w:left="3600" w:hanging="360"/>
      </w:pPr>
    </w:lvl>
    <w:lvl w:ilvl="5" w:tplc="33A46920">
      <w:start w:val="1"/>
      <w:numFmt w:val="bullet"/>
      <w:lvlText w:val="■"/>
      <w:lvlJc w:val="left"/>
      <w:pPr>
        <w:ind w:left="4320" w:hanging="360"/>
      </w:pPr>
    </w:lvl>
    <w:lvl w:ilvl="6" w:tplc="5804137A">
      <w:start w:val="1"/>
      <w:numFmt w:val="bullet"/>
      <w:lvlText w:val="●"/>
      <w:lvlJc w:val="left"/>
      <w:pPr>
        <w:ind w:left="5040" w:hanging="360"/>
      </w:pPr>
    </w:lvl>
    <w:lvl w:ilvl="7" w:tplc="A6AA3B0E">
      <w:start w:val="1"/>
      <w:numFmt w:val="bullet"/>
      <w:lvlText w:val="●"/>
      <w:lvlJc w:val="left"/>
      <w:pPr>
        <w:ind w:left="5760" w:hanging="360"/>
      </w:pPr>
    </w:lvl>
    <w:lvl w:ilvl="8" w:tplc="E0A6FBFC">
      <w:start w:val="1"/>
      <w:numFmt w:val="bullet"/>
      <w:lvlText w:val="●"/>
      <w:lvlJc w:val="left"/>
      <w:pPr>
        <w:ind w:left="6480" w:hanging="360"/>
      </w:pPr>
    </w:lvl>
  </w:abstractNum>
  <w:num w:numId="1" w16cid:durableId="42692481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71A3"/>
    <w:rsid w:val="00136F77"/>
    <w:rsid w:val="001907A3"/>
    <w:rsid w:val="0049758D"/>
    <w:rsid w:val="005543F2"/>
    <w:rsid w:val="005A26D1"/>
    <w:rsid w:val="005E0ABF"/>
    <w:rsid w:val="006D06ED"/>
    <w:rsid w:val="007340A5"/>
    <w:rsid w:val="007971A3"/>
    <w:rsid w:val="00D56BBD"/>
    <w:rsid w:val="00DE6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D7422"/>
  <w15:docId w15:val="{C32AC6B6-9AE3-42B6-A512-6E38D5DB8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b/>
      <w:bCs/>
      <w:color w:val="1A1A1A"/>
      <w:sz w:val="24"/>
      <w:szCs w:val="24"/>
    </w:rPr>
  </w:style>
  <w:style w:type="paragraph" w:styleId="2">
    <w:name w:val="heading 2"/>
    <w:uiPriority w:val="9"/>
    <w:unhideWhenUsed/>
    <w:qFormat/>
    <w:pPr>
      <w:outlineLvl w:val="1"/>
    </w:pPr>
    <w:rPr>
      <w:b/>
      <w:bCs/>
      <w:color w:val="1A1A1A"/>
      <w:sz w:val="22"/>
      <w:szCs w:val="22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Robust1">
    <w:name w:val="Robust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232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488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Viziunea UAT — Heciul Nou, Elizaveta</vt:lpstr>
    </vt:vector>
  </TitlesOfParts>
  <Company/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Viziunea UAT — Heciul Nou, Elizaveta</dc:title>
  <dc:creator>AmalgaDoc 1.1</dc:creator>
  <dc:description>Agenda Priorităților Comune — Reforma APL Moldova</dc:description>
  <cp:lastModifiedBy>PC</cp:lastModifiedBy>
  <cp:revision>4</cp:revision>
  <dcterms:created xsi:type="dcterms:W3CDTF">2026-06-24T06:11:00Z</dcterms:created>
  <dcterms:modified xsi:type="dcterms:W3CDTF">2026-06-29T05:57:00Z</dcterms:modified>
</cp:coreProperties>
</file>