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87D9D" w14:textId="77777777" w:rsidR="00B96FFA" w:rsidRPr="0052679F" w:rsidRDefault="007B1CFA">
      <w:pPr>
        <w:jc w:val="center"/>
        <w:rPr>
          <w:rFonts w:ascii="Times New Roman" w:hAnsi="Times New Roman" w:cs="Times New Roman"/>
          <w:b/>
          <w:bCs/>
          <w:lang w:val="ro-MD"/>
        </w:rPr>
      </w:pPr>
      <w:r w:rsidRPr="0052679F">
        <w:rPr>
          <w:rFonts w:ascii="Times New Roman" w:hAnsi="Times New Roman" w:cs="Times New Roman"/>
          <w:b/>
          <w:bCs/>
          <w:lang w:val="ro-MD"/>
        </w:rPr>
        <w:t>ANUNȚ</w:t>
      </w:r>
    </w:p>
    <w:p w14:paraId="4AB79DF7" w14:textId="2F735441" w:rsidR="00B96FFA" w:rsidRDefault="007B1CFA">
      <w:pPr>
        <w:jc w:val="center"/>
        <w:rPr>
          <w:rFonts w:ascii="Times New Roman" w:hAnsi="Times New Roman" w:cs="Times New Roman"/>
          <w:b/>
          <w:bCs/>
          <w:lang w:val="ro-MD"/>
        </w:rPr>
      </w:pPr>
      <w:r w:rsidRPr="0052679F">
        <w:rPr>
          <w:rFonts w:ascii="Times New Roman" w:hAnsi="Times New Roman" w:cs="Times New Roman"/>
          <w:b/>
          <w:bCs/>
          <w:lang w:val="ro-MD"/>
        </w:rPr>
        <w:t>privind consultarea publică a</w:t>
      </w:r>
      <w:r w:rsidRPr="0052679F">
        <w:rPr>
          <w:rFonts w:ascii="Times New Roman" w:hAnsi="Times New Roman" w:cs="Times New Roman"/>
          <w:lang w:val="ro-MD"/>
        </w:rPr>
        <w:t xml:space="preserve"> </w:t>
      </w:r>
      <w:r w:rsidRPr="0052679F">
        <w:rPr>
          <w:rFonts w:ascii="Times New Roman" w:hAnsi="Times New Roman" w:cs="Times New Roman"/>
          <w:b/>
          <w:bCs/>
          <w:lang w:val="ro-MD"/>
        </w:rPr>
        <w:t>proiectului de Decizie cu privire la amalgamarea voluntară a unităților</w:t>
      </w:r>
      <w:r w:rsidRPr="0052679F">
        <w:rPr>
          <w:rFonts w:ascii="Times New Roman" w:hAnsi="Times New Roman" w:cs="Times New Roman"/>
          <w:lang w:val="ro-MD"/>
        </w:rPr>
        <w:t xml:space="preserve"> </w:t>
      </w:r>
      <w:r w:rsidRPr="0052679F">
        <w:rPr>
          <w:rFonts w:ascii="Times New Roman" w:hAnsi="Times New Roman" w:cs="Times New Roman"/>
          <w:b/>
          <w:bCs/>
          <w:lang w:val="ro-MD"/>
        </w:rPr>
        <w:t>administrativ-teritoriale</w:t>
      </w:r>
    </w:p>
    <w:p w14:paraId="767401E6" w14:textId="77777777" w:rsidR="005E14E8" w:rsidRPr="005E14E8" w:rsidRDefault="005E14E8">
      <w:pPr>
        <w:jc w:val="center"/>
        <w:rPr>
          <w:rFonts w:ascii="Times New Roman" w:hAnsi="Times New Roman" w:cs="Times New Roman"/>
          <w:b/>
          <w:bCs/>
          <w:sz w:val="14"/>
          <w:szCs w:val="14"/>
          <w:lang w:val="ro-MD"/>
        </w:rPr>
      </w:pPr>
    </w:p>
    <w:p w14:paraId="0133F3D6" w14:textId="717EB000" w:rsidR="00B96FFA" w:rsidRDefault="00EB76DC" w:rsidP="00063982">
      <w:pPr>
        <w:jc w:val="center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lang w:val="ro-MD"/>
        </w:rPr>
        <w:t xml:space="preserve">Primăria </w:t>
      </w:r>
      <w:r w:rsidR="005437D4" w:rsidRPr="0052679F">
        <w:rPr>
          <w:rFonts w:ascii="Times New Roman" w:hAnsi="Times New Roman" w:cs="Times New Roman"/>
          <w:lang w:val="ro-MD"/>
        </w:rPr>
        <w:t>comun</w:t>
      </w:r>
      <w:r>
        <w:rPr>
          <w:rFonts w:ascii="Times New Roman" w:hAnsi="Times New Roman" w:cs="Times New Roman"/>
          <w:lang w:val="ro-MD"/>
        </w:rPr>
        <w:t>ei Izvoare raionul Sîngerei cu Primăria satului Rădoaia</w:t>
      </w:r>
      <w:r w:rsidR="005437D4" w:rsidRPr="0052679F">
        <w:rPr>
          <w:rFonts w:ascii="Times New Roman" w:hAnsi="Times New Roman" w:cs="Times New Roman"/>
          <w:lang w:val="ro-MD"/>
        </w:rPr>
        <w:t xml:space="preserve"> </w:t>
      </w:r>
      <w:r>
        <w:rPr>
          <w:rFonts w:ascii="Times New Roman" w:hAnsi="Times New Roman" w:cs="Times New Roman"/>
          <w:lang w:val="ro-MD"/>
        </w:rPr>
        <w:t xml:space="preserve">raionul Sîngerei. </w:t>
      </w:r>
    </w:p>
    <w:p w14:paraId="6B03B24F" w14:textId="77777777" w:rsidR="005E14E8" w:rsidRPr="005E14E8" w:rsidRDefault="005E14E8" w:rsidP="00063982">
      <w:pPr>
        <w:jc w:val="center"/>
        <w:rPr>
          <w:rFonts w:ascii="Times New Roman" w:hAnsi="Times New Roman" w:cs="Times New Roman"/>
          <w:sz w:val="14"/>
          <w:szCs w:val="14"/>
          <w:lang w:val="ro-MD"/>
        </w:rPr>
      </w:pPr>
    </w:p>
    <w:p w14:paraId="712B1A02" w14:textId="2F5CB56C" w:rsidR="00EB76DC" w:rsidRDefault="007B1CFA" w:rsidP="00EB76DC">
      <w:pPr>
        <w:jc w:val="center"/>
        <w:rPr>
          <w:rFonts w:ascii="Times New Roman" w:hAnsi="Times New Roman" w:cs="Times New Roman"/>
          <w:lang w:val="ro-MD"/>
        </w:rPr>
      </w:pPr>
      <w:r w:rsidRPr="0052679F">
        <w:rPr>
          <w:rFonts w:ascii="Times New Roman" w:hAnsi="Times New Roman" w:cs="Times New Roman"/>
          <w:lang w:val="ro-MD"/>
        </w:rPr>
        <w:t xml:space="preserve">Primăria </w:t>
      </w:r>
      <w:r w:rsidR="00063982" w:rsidRPr="0052679F">
        <w:rPr>
          <w:rFonts w:ascii="Times New Roman" w:hAnsi="Times New Roman" w:cs="Times New Roman"/>
          <w:lang w:val="ro-MD"/>
        </w:rPr>
        <w:t>com</w:t>
      </w:r>
      <w:r w:rsidR="00EB76DC">
        <w:rPr>
          <w:rFonts w:ascii="Times New Roman" w:hAnsi="Times New Roman" w:cs="Times New Roman"/>
          <w:lang w:val="ro-MD"/>
        </w:rPr>
        <w:t>unei</w:t>
      </w:r>
      <w:r w:rsidR="00063982" w:rsidRPr="0052679F">
        <w:rPr>
          <w:rFonts w:ascii="Times New Roman" w:hAnsi="Times New Roman" w:cs="Times New Roman"/>
          <w:lang w:val="ro-MD"/>
        </w:rPr>
        <w:t xml:space="preserve"> </w:t>
      </w:r>
      <w:r w:rsidR="00EB76DC">
        <w:rPr>
          <w:rFonts w:ascii="Times New Roman" w:hAnsi="Times New Roman" w:cs="Times New Roman"/>
          <w:lang w:val="ro-MD"/>
        </w:rPr>
        <w:t>Izvoare,</w:t>
      </w:r>
      <w:r w:rsidR="00063982" w:rsidRPr="0052679F">
        <w:rPr>
          <w:rFonts w:ascii="Times New Roman" w:hAnsi="Times New Roman" w:cs="Times New Roman"/>
          <w:lang w:val="ro-MD"/>
        </w:rPr>
        <w:t xml:space="preserve"> </w:t>
      </w:r>
      <w:r w:rsidRPr="0052679F">
        <w:rPr>
          <w:rFonts w:ascii="Times New Roman" w:hAnsi="Times New Roman" w:cs="Times New Roman"/>
          <w:lang w:val="ro-MD"/>
        </w:rPr>
        <w:t xml:space="preserve">informează publicul interesat despre organizarea consultării publice a </w:t>
      </w:r>
      <w:r w:rsidRPr="0052679F">
        <w:rPr>
          <w:rFonts w:ascii="Times New Roman" w:hAnsi="Times New Roman" w:cs="Times New Roman"/>
          <w:b/>
          <w:bCs/>
          <w:lang w:val="ro-MD"/>
        </w:rPr>
        <w:t>proiectului de Decizie privind amalgamarea voluntară a unităților administrativ-teritoriale</w:t>
      </w:r>
      <w:r w:rsidRPr="0052679F">
        <w:rPr>
          <w:rFonts w:ascii="Times New Roman" w:hAnsi="Times New Roman" w:cs="Times New Roman"/>
          <w:lang w:val="ro-MD"/>
        </w:rPr>
        <w:t xml:space="preserve"> </w:t>
      </w:r>
      <w:r w:rsidR="00EB76DC" w:rsidRPr="00EB76DC">
        <w:rPr>
          <w:rFonts w:ascii="Times New Roman" w:hAnsi="Times New Roman" w:cs="Times New Roman"/>
          <w:b/>
          <w:bCs/>
          <w:lang w:val="ro-MD"/>
        </w:rPr>
        <w:t>Primăria comunei Izvoare cu Primăria satului Rădoaia raionul Sîngerei.</w:t>
      </w:r>
      <w:r w:rsidR="00EB76DC">
        <w:rPr>
          <w:rFonts w:ascii="Times New Roman" w:hAnsi="Times New Roman" w:cs="Times New Roman"/>
          <w:lang w:val="ro-MD"/>
        </w:rPr>
        <w:t xml:space="preserve"> </w:t>
      </w:r>
    </w:p>
    <w:p w14:paraId="6CB116DD" w14:textId="77777777" w:rsidR="00EB76DC" w:rsidRDefault="00EB76DC" w:rsidP="00656371">
      <w:pPr>
        <w:ind w:firstLine="708"/>
        <w:rPr>
          <w:rFonts w:ascii="Times New Roman" w:hAnsi="Times New Roman" w:cs="Times New Roman"/>
          <w:lang w:val="ro-MD"/>
        </w:rPr>
      </w:pPr>
    </w:p>
    <w:p w14:paraId="386B9628" w14:textId="12A8B193" w:rsidR="00B96FFA" w:rsidRPr="0052679F" w:rsidRDefault="007B1CFA" w:rsidP="00656371">
      <w:pPr>
        <w:ind w:firstLine="708"/>
        <w:rPr>
          <w:rFonts w:ascii="Times New Roman" w:hAnsi="Times New Roman" w:cs="Times New Roman"/>
          <w:lang w:val="ro-MD"/>
        </w:rPr>
      </w:pPr>
      <w:r w:rsidRPr="0052679F">
        <w:rPr>
          <w:rFonts w:ascii="Times New Roman" w:hAnsi="Times New Roman" w:cs="Times New Roman"/>
          <w:lang w:val="ro-MD"/>
        </w:rPr>
        <w:t>Proiectul de decizie are ca obiect aprobarea amalgamării voluntare a următoarelor unități administrativ-teritoriale:</w:t>
      </w:r>
    </w:p>
    <w:p w14:paraId="4C8693D1" w14:textId="77777777" w:rsidR="00EB76DC" w:rsidRPr="00EB76DC" w:rsidRDefault="007B1CFA" w:rsidP="00EB76DC">
      <w:pPr>
        <w:jc w:val="center"/>
        <w:rPr>
          <w:rFonts w:ascii="Times New Roman" w:hAnsi="Times New Roman" w:cs="Times New Roman"/>
          <w:b/>
          <w:bCs/>
          <w:lang w:val="ro-MD"/>
        </w:rPr>
      </w:pPr>
      <w:r w:rsidRPr="0052679F">
        <w:rPr>
          <w:rFonts w:ascii="Times New Roman" w:hAnsi="Times New Roman" w:cs="Times New Roman"/>
          <w:lang w:val="ro-MD"/>
        </w:rPr>
        <w:t xml:space="preserve">• </w:t>
      </w:r>
      <w:r w:rsidR="00EB76DC" w:rsidRPr="00EB76DC">
        <w:rPr>
          <w:rFonts w:ascii="Times New Roman" w:hAnsi="Times New Roman" w:cs="Times New Roman"/>
          <w:b/>
          <w:bCs/>
          <w:lang w:val="ro-MD"/>
        </w:rPr>
        <w:t xml:space="preserve">Primăria comunei Izvoare raionul Sîngerei cu Primăria satului Rădoaia raionul Sîngerei. </w:t>
      </w:r>
    </w:p>
    <w:p w14:paraId="5FA4FE6B" w14:textId="77777777" w:rsidR="00B96FFA" w:rsidRPr="0052679F" w:rsidRDefault="007B1CFA" w:rsidP="00656371">
      <w:pPr>
        <w:ind w:firstLine="708"/>
        <w:jc w:val="both"/>
        <w:rPr>
          <w:rFonts w:ascii="Times New Roman" w:hAnsi="Times New Roman" w:cs="Times New Roman"/>
          <w:lang w:val="ro-MD"/>
        </w:rPr>
      </w:pPr>
      <w:r w:rsidRPr="0052679F">
        <w:rPr>
          <w:rFonts w:ascii="Times New Roman" w:hAnsi="Times New Roman" w:cs="Times New Roman"/>
          <w:lang w:val="ro-MD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57C12DE1" w14:textId="58E4841A" w:rsidR="00B96FFA" w:rsidRPr="0052679F" w:rsidRDefault="007B1CFA" w:rsidP="00656371">
      <w:pPr>
        <w:ind w:firstLine="708"/>
        <w:rPr>
          <w:rFonts w:ascii="Times New Roman" w:hAnsi="Times New Roman" w:cs="Times New Roman"/>
          <w:lang w:val="ro-MD"/>
        </w:rPr>
      </w:pPr>
      <w:r w:rsidRPr="0052679F">
        <w:rPr>
          <w:rFonts w:ascii="Times New Roman" w:hAnsi="Times New Roman" w:cs="Times New Roman"/>
          <w:lang w:val="ro-MD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</w:t>
      </w:r>
      <w:r w:rsidR="001B451F" w:rsidRPr="0052679F">
        <w:rPr>
          <w:rFonts w:ascii="Times New Roman" w:hAnsi="Times New Roman" w:cs="Times New Roman"/>
          <w:lang w:val="ro-MD"/>
        </w:rPr>
        <w:t>ii</w:t>
      </w:r>
      <w:r w:rsidRPr="0052679F">
        <w:rPr>
          <w:rFonts w:ascii="Times New Roman" w:hAnsi="Times New Roman" w:cs="Times New Roman"/>
          <w:lang w:val="ro-MD"/>
        </w:rPr>
        <w:t xml:space="preserve"> nr.</w:t>
      </w:r>
      <w:r w:rsidR="001B451F" w:rsidRPr="0052679F">
        <w:rPr>
          <w:rFonts w:ascii="Times New Roman" w:hAnsi="Times New Roman" w:cs="Times New Roman"/>
          <w:lang w:val="ro-MD"/>
        </w:rPr>
        <w:t xml:space="preserve"> </w:t>
      </w:r>
      <w:r w:rsidRPr="0052679F">
        <w:rPr>
          <w:rFonts w:ascii="Times New Roman" w:hAnsi="Times New Roman" w:cs="Times New Roman"/>
          <w:lang w:val="ro-MD"/>
        </w:rPr>
        <w:t>225/2023 privind amalgamarea voluntară a unităților administrativ-teritoriale și ale HG nr. 925/2023 privind aprobarea Metodologiei de amalgamare voluntară a unităților administrativ-teritoriale.</w:t>
      </w:r>
    </w:p>
    <w:p w14:paraId="2909F6DE" w14:textId="77777777" w:rsidR="00B96FFA" w:rsidRPr="0052679F" w:rsidRDefault="007B1CFA" w:rsidP="00656371">
      <w:pPr>
        <w:ind w:firstLine="708"/>
        <w:jc w:val="both"/>
        <w:rPr>
          <w:rFonts w:ascii="Times New Roman" w:hAnsi="Times New Roman" w:cs="Times New Roman"/>
          <w:lang w:val="ro-MD"/>
        </w:rPr>
      </w:pPr>
      <w:r w:rsidRPr="0052679F">
        <w:rPr>
          <w:rFonts w:ascii="Times New Roman" w:hAnsi="Times New Roman" w:cs="Times New Roman"/>
          <w:lang w:val="ro-MD"/>
        </w:rPr>
        <w:t>Proiectul de decizie și materialele aferente (nota informativă, analiza conform pct. 12 din Metodologie, viziunea UAT-urilor amalgamate, alte documente relevante) pot fi consultate:</w:t>
      </w:r>
    </w:p>
    <w:p w14:paraId="7E506C39" w14:textId="27C28F8D" w:rsidR="00B96FFA" w:rsidRPr="0052679F" w:rsidRDefault="007B1CFA" w:rsidP="00656371">
      <w:pPr>
        <w:rPr>
          <w:rFonts w:ascii="Times New Roman" w:hAnsi="Times New Roman" w:cs="Times New Roman"/>
          <w:lang w:val="ro-MD"/>
        </w:rPr>
      </w:pPr>
      <w:r w:rsidRPr="0052679F">
        <w:rPr>
          <w:rFonts w:ascii="Times New Roman" w:hAnsi="Times New Roman" w:cs="Times New Roman"/>
          <w:lang w:val="ro-MD"/>
        </w:rPr>
        <w:t xml:space="preserve">• la sediul </w:t>
      </w:r>
      <w:r w:rsidR="004D6273">
        <w:rPr>
          <w:rFonts w:ascii="Times New Roman" w:hAnsi="Times New Roman" w:cs="Times New Roman"/>
          <w:lang w:val="ro-MD"/>
        </w:rPr>
        <w:t xml:space="preserve">primăria comunei </w:t>
      </w:r>
      <w:r w:rsidR="00EB76DC">
        <w:rPr>
          <w:rFonts w:ascii="Times New Roman" w:hAnsi="Times New Roman" w:cs="Times New Roman"/>
          <w:lang w:val="ro-MD"/>
        </w:rPr>
        <w:t>Izvoare</w:t>
      </w:r>
      <w:r w:rsidR="004D6273">
        <w:rPr>
          <w:rFonts w:ascii="Times New Roman" w:hAnsi="Times New Roman" w:cs="Times New Roman"/>
          <w:lang w:val="ro-MD"/>
        </w:rPr>
        <w:t xml:space="preserve">, raionul </w:t>
      </w:r>
      <w:r w:rsidR="00EB76DC">
        <w:rPr>
          <w:rFonts w:ascii="Times New Roman" w:hAnsi="Times New Roman" w:cs="Times New Roman"/>
          <w:lang w:val="ro-MD"/>
        </w:rPr>
        <w:t>Sîngerei,</w:t>
      </w:r>
    </w:p>
    <w:p w14:paraId="6E54D525" w14:textId="6238AE11" w:rsidR="00B96FFA" w:rsidRPr="0052679F" w:rsidRDefault="007B1CFA" w:rsidP="00656371">
      <w:pPr>
        <w:rPr>
          <w:rFonts w:ascii="Times New Roman" w:hAnsi="Times New Roman" w:cs="Times New Roman"/>
          <w:lang w:val="ro-MD"/>
        </w:rPr>
      </w:pPr>
      <w:r w:rsidRPr="0052679F">
        <w:rPr>
          <w:rFonts w:ascii="Times New Roman" w:hAnsi="Times New Roman" w:cs="Times New Roman"/>
          <w:lang w:val="ro-MD"/>
        </w:rPr>
        <w:t xml:space="preserve">• </w:t>
      </w:r>
      <w:r w:rsidR="00471674">
        <w:rPr>
          <w:rFonts w:ascii="Times New Roman" w:hAnsi="Times New Roman" w:cs="Times New Roman"/>
          <w:lang w:val="ro-MD"/>
        </w:rPr>
        <w:t>pe pagina Facebook</w:t>
      </w:r>
      <w:r w:rsidR="005C5F65">
        <w:rPr>
          <w:rFonts w:ascii="Times New Roman" w:hAnsi="Times New Roman" w:cs="Times New Roman"/>
          <w:lang w:val="ro-MD"/>
        </w:rPr>
        <w:t xml:space="preserve"> (comuna </w:t>
      </w:r>
      <w:r w:rsidR="00EB76DC">
        <w:rPr>
          <w:rFonts w:ascii="Times New Roman" w:hAnsi="Times New Roman" w:cs="Times New Roman"/>
          <w:lang w:val="ro-MD"/>
        </w:rPr>
        <w:t>Izvoare</w:t>
      </w:r>
      <w:r w:rsidR="005C5F65">
        <w:rPr>
          <w:rFonts w:ascii="Times New Roman" w:hAnsi="Times New Roman" w:cs="Times New Roman"/>
          <w:lang w:val="ro-MD"/>
        </w:rPr>
        <w:t>)</w:t>
      </w:r>
      <w:r w:rsidRPr="0052679F">
        <w:rPr>
          <w:rFonts w:ascii="Times New Roman" w:hAnsi="Times New Roman" w:cs="Times New Roman"/>
          <w:lang w:val="ro-MD"/>
        </w:rPr>
        <w:t>,</w:t>
      </w:r>
    </w:p>
    <w:p w14:paraId="4781D1D2" w14:textId="417B3FE1" w:rsidR="00B96FFA" w:rsidRPr="0052679F" w:rsidRDefault="007B1CFA" w:rsidP="00656371">
      <w:pPr>
        <w:rPr>
          <w:rFonts w:ascii="Times New Roman" w:hAnsi="Times New Roman" w:cs="Times New Roman"/>
          <w:lang w:val="ro-MD"/>
        </w:rPr>
      </w:pPr>
      <w:r w:rsidRPr="0052679F">
        <w:rPr>
          <w:rFonts w:ascii="Times New Roman" w:hAnsi="Times New Roman" w:cs="Times New Roman"/>
          <w:lang w:val="ro-MD"/>
        </w:rPr>
        <w:t xml:space="preserve">• alte platforme: </w:t>
      </w:r>
      <w:r w:rsidR="005C5F65">
        <w:rPr>
          <w:rFonts w:ascii="Times New Roman" w:hAnsi="Times New Roman" w:cs="Times New Roman"/>
          <w:lang w:val="ro-MD"/>
        </w:rPr>
        <w:t xml:space="preserve"> (</w:t>
      </w:r>
      <w:r w:rsidR="00D247FD">
        <w:rPr>
          <w:rFonts w:ascii="Times New Roman" w:hAnsi="Times New Roman" w:cs="Times New Roman"/>
          <w:lang w:val="ro-MD"/>
        </w:rPr>
        <w:t>primăria</w:t>
      </w:r>
      <w:r w:rsidR="005C5F65">
        <w:rPr>
          <w:rFonts w:ascii="Times New Roman" w:hAnsi="Times New Roman" w:cs="Times New Roman"/>
          <w:lang w:val="ro-MD"/>
        </w:rPr>
        <w:t xml:space="preserve"> </w:t>
      </w:r>
      <w:r w:rsidR="00EB76DC">
        <w:rPr>
          <w:rFonts w:ascii="Times New Roman" w:hAnsi="Times New Roman" w:cs="Times New Roman"/>
          <w:lang w:val="ro-MD"/>
        </w:rPr>
        <w:t>Izvoare</w:t>
      </w:r>
      <w:r w:rsidR="00D247FD">
        <w:rPr>
          <w:rFonts w:ascii="Times New Roman" w:hAnsi="Times New Roman" w:cs="Times New Roman"/>
          <w:lang w:val="ro-MD"/>
        </w:rPr>
        <w:t>)</w:t>
      </w:r>
      <w:r w:rsidRPr="0052679F">
        <w:rPr>
          <w:rFonts w:ascii="Times New Roman" w:hAnsi="Times New Roman" w:cs="Times New Roman"/>
          <w:lang w:val="ro-MD"/>
        </w:rPr>
        <w:t xml:space="preserve">. </w:t>
      </w:r>
    </w:p>
    <w:p w14:paraId="5A5B35FC" w14:textId="77777777" w:rsidR="00B96FFA" w:rsidRPr="0052679F" w:rsidRDefault="007B1CFA" w:rsidP="00656371">
      <w:pPr>
        <w:ind w:firstLine="708"/>
        <w:jc w:val="both"/>
        <w:rPr>
          <w:rFonts w:ascii="Times New Roman" w:hAnsi="Times New Roman" w:cs="Times New Roman"/>
          <w:lang w:val="ro-MD"/>
        </w:rPr>
      </w:pPr>
      <w:r w:rsidRPr="0052679F">
        <w:rPr>
          <w:rFonts w:ascii="Times New Roman" w:hAnsi="Times New Roman" w:cs="Times New Roman"/>
          <w:lang w:val="ro-MD"/>
        </w:rPr>
        <w:t>Cetățenii, reprezentanții societății civile, mediului de afaceri și alte părți interesate sunt invitați să prezinte recomandări și opinii asupra proiectului de decizie.</w:t>
      </w:r>
    </w:p>
    <w:p w14:paraId="7832F66F" w14:textId="6E74E17D" w:rsidR="00B96FFA" w:rsidRPr="0052679F" w:rsidRDefault="007B1CFA" w:rsidP="00656371">
      <w:pPr>
        <w:ind w:firstLine="708"/>
        <w:rPr>
          <w:rFonts w:ascii="Times New Roman" w:hAnsi="Times New Roman" w:cs="Times New Roman"/>
          <w:lang w:val="ro-MD"/>
        </w:rPr>
      </w:pPr>
      <w:r w:rsidRPr="0052679F">
        <w:rPr>
          <w:rFonts w:ascii="Times New Roman" w:hAnsi="Times New Roman" w:cs="Times New Roman"/>
          <w:lang w:val="ro-MD"/>
        </w:rPr>
        <w:t xml:space="preserve">Recomandările pot fi expediate până la data de </w:t>
      </w:r>
      <w:r w:rsidR="001328C1">
        <w:rPr>
          <w:rFonts w:ascii="Times New Roman" w:hAnsi="Times New Roman" w:cs="Times New Roman"/>
          <w:lang w:val="ro-MD"/>
        </w:rPr>
        <w:t>2</w:t>
      </w:r>
      <w:r w:rsidR="00F06058">
        <w:rPr>
          <w:rFonts w:ascii="Times New Roman" w:hAnsi="Times New Roman" w:cs="Times New Roman"/>
          <w:lang w:val="ro-MD"/>
        </w:rPr>
        <w:t>9</w:t>
      </w:r>
      <w:r w:rsidR="001328C1">
        <w:rPr>
          <w:rFonts w:ascii="Times New Roman" w:hAnsi="Times New Roman" w:cs="Times New Roman"/>
          <w:lang w:val="ro-MD"/>
        </w:rPr>
        <w:t>.07.2026</w:t>
      </w:r>
      <w:r w:rsidRPr="0052679F">
        <w:rPr>
          <w:rFonts w:ascii="Times New Roman" w:hAnsi="Times New Roman" w:cs="Times New Roman"/>
          <w:lang w:val="ro-MD"/>
        </w:rPr>
        <w:t>, prin:</w:t>
      </w:r>
    </w:p>
    <w:p w14:paraId="5625041F" w14:textId="61F91F2C" w:rsidR="00B96FFA" w:rsidRPr="005E5C34" w:rsidRDefault="007B1CFA">
      <w:pPr>
        <w:rPr>
          <w:rFonts w:ascii="Times New Roman" w:hAnsi="Times New Roman" w:cs="Times New Roman"/>
        </w:rPr>
      </w:pPr>
      <w:r w:rsidRPr="005E14E8">
        <w:rPr>
          <w:rFonts w:ascii="Times New Roman" w:hAnsi="Times New Roman" w:cs="Times New Roman"/>
          <w:lang w:val="ro-MD"/>
        </w:rPr>
        <w:t xml:space="preserve">• e-mail: </w:t>
      </w:r>
      <w:r w:rsidR="005E14E8">
        <w:rPr>
          <w:rFonts w:ascii="Times New Roman" w:hAnsi="Times New Roman" w:cs="Times New Roman"/>
          <w:lang w:val="ro-MD"/>
        </w:rPr>
        <w:t>primaria.</w:t>
      </w:r>
      <w:r w:rsidR="00F06058">
        <w:rPr>
          <w:rFonts w:ascii="Times New Roman" w:hAnsi="Times New Roman" w:cs="Times New Roman"/>
          <w:lang w:val="ro-MD"/>
        </w:rPr>
        <w:t>izvoare</w:t>
      </w:r>
      <w:r w:rsidR="009810A2">
        <w:rPr>
          <w:rFonts w:ascii="Times New Roman" w:hAnsi="Times New Roman" w:cs="Times New Roman"/>
          <w:lang w:val="ro-MD"/>
        </w:rPr>
        <w:t>-singerei</w:t>
      </w:r>
      <w:r w:rsidR="005E5C34">
        <w:rPr>
          <w:rFonts w:ascii="Times New Roman" w:hAnsi="Times New Roman" w:cs="Times New Roman"/>
        </w:rPr>
        <w:t>@apl.gov.md</w:t>
      </w:r>
    </w:p>
    <w:p w14:paraId="651C0695" w14:textId="19390B15" w:rsidR="00B96FFA" w:rsidRPr="005E14E8" w:rsidRDefault="007B1CFA">
      <w:pPr>
        <w:rPr>
          <w:rFonts w:ascii="Times New Roman" w:hAnsi="Times New Roman" w:cs="Times New Roman"/>
          <w:lang w:val="ro-MD"/>
        </w:rPr>
      </w:pPr>
      <w:r w:rsidRPr="005E14E8">
        <w:rPr>
          <w:rFonts w:ascii="Times New Roman" w:hAnsi="Times New Roman" w:cs="Times New Roman"/>
          <w:lang w:val="ro-MD"/>
        </w:rPr>
        <w:t xml:space="preserve">• poștă sau depunere recomandărilor și propunerilor la sediul primăriei </w:t>
      </w:r>
      <w:r w:rsidR="005E5C34">
        <w:rPr>
          <w:rFonts w:ascii="Times New Roman" w:hAnsi="Times New Roman" w:cs="Times New Roman"/>
          <w:lang w:val="ro-MD"/>
        </w:rPr>
        <w:t xml:space="preserve">comunei </w:t>
      </w:r>
      <w:r w:rsidR="00F06058">
        <w:rPr>
          <w:rFonts w:ascii="Times New Roman" w:hAnsi="Times New Roman" w:cs="Times New Roman"/>
          <w:lang w:val="ro-MD"/>
        </w:rPr>
        <w:t>Izvoare</w:t>
      </w:r>
    </w:p>
    <w:p w14:paraId="7F355C7D" w14:textId="77777777" w:rsidR="00B96FFA" w:rsidRPr="005E14E8" w:rsidRDefault="007B1CFA">
      <w:pPr>
        <w:rPr>
          <w:rFonts w:ascii="Times New Roman" w:hAnsi="Times New Roman" w:cs="Times New Roman"/>
          <w:b/>
          <w:bCs/>
          <w:lang w:val="ro-MD"/>
        </w:rPr>
      </w:pPr>
      <w:r w:rsidRPr="005E14E8">
        <w:rPr>
          <w:rFonts w:ascii="Times New Roman" w:hAnsi="Times New Roman" w:cs="Times New Roman"/>
          <w:b/>
          <w:bCs/>
          <w:lang w:val="ro-MD"/>
        </w:rPr>
        <w:t xml:space="preserve">Persoană responsabilă: </w:t>
      </w:r>
    </w:p>
    <w:p w14:paraId="3D2A29DC" w14:textId="77777777" w:rsidR="00B96FFA" w:rsidRPr="005E14E8" w:rsidRDefault="007B1CFA">
      <w:pPr>
        <w:rPr>
          <w:rFonts w:ascii="Times New Roman" w:hAnsi="Times New Roman" w:cs="Times New Roman"/>
          <w:lang w:val="ro-MD"/>
        </w:rPr>
      </w:pPr>
      <w:r w:rsidRPr="005E14E8">
        <w:rPr>
          <w:rFonts w:ascii="Times New Roman" w:hAnsi="Times New Roman" w:cs="Times New Roman"/>
          <w:lang w:val="ro-MD"/>
        </w:rPr>
        <w:t>Pentru informații suplimentare, vă puteți adresa:</w:t>
      </w:r>
    </w:p>
    <w:p w14:paraId="1594BFE8" w14:textId="3857F52F" w:rsidR="00B96FFA" w:rsidRPr="005E14E8" w:rsidRDefault="007B1CFA">
      <w:pPr>
        <w:rPr>
          <w:rFonts w:ascii="Times New Roman" w:hAnsi="Times New Roman" w:cs="Times New Roman"/>
          <w:lang w:val="ro-MD"/>
        </w:rPr>
      </w:pPr>
      <w:r w:rsidRPr="005E14E8">
        <w:rPr>
          <w:rFonts w:ascii="Times New Roman" w:hAnsi="Times New Roman" w:cs="Times New Roman"/>
          <w:lang w:val="ro-MD"/>
        </w:rPr>
        <w:t xml:space="preserve">Nume, prenume: </w:t>
      </w:r>
      <w:r w:rsidR="00F06058">
        <w:rPr>
          <w:rFonts w:ascii="Times New Roman" w:hAnsi="Times New Roman" w:cs="Times New Roman"/>
          <w:lang w:val="ro-MD"/>
        </w:rPr>
        <w:t>Școlnic Tatiana</w:t>
      </w:r>
    </w:p>
    <w:p w14:paraId="0692D8BD" w14:textId="612B3BF1" w:rsidR="00B96FFA" w:rsidRPr="005E14E8" w:rsidRDefault="007B1CFA">
      <w:pPr>
        <w:rPr>
          <w:rFonts w:ascii="Times New Roman" w:hAnsi="Times New Roman" w:cs="Times New Roman"/>
          <w:lang w:val="ro-MD"/>
        </w:rPr>
      </w:pPr>
      <w:r w:rsidRPr="005E14E8">
        <w:rPr>
          <w:rFonts w:ascii="Times New Roman" w:hAnsi="Times New Roman" w:cs="Times New Roman"/>
          <w:lang w:val="ro-MD"/>
        </w:rPr>
        <w:t xml:space="preserve">Funcția: </w:t>
      </w:r>
      <w:r w:rsidR="00611FD3">
        <w:rPr>
          <w:rFonts w:ascii="Times New Roman" w:hAnsi="Times New Roman" w:cs="Times New Roman"/>
          <w:lang w:val="ro-MD"/>
        </w:rPr>
        <w:t>secretarul</w:t>
      </w:r>
      <w:r w:rsidR="00F06058">
        <w:rPr>
          <w:rFonts w:ascii="Times New Roman" w:hAnsi="Times New Roman" w:cs="Times New Roman"/>
          <w:lang w:val="ro-MD"/>
        </w:rPr>
        <w:t xml:space="preserve"> interimar</w:t>
      </w:r>
      <w:r w:rsidR="00611FD3">
        <w:rPr>
          <w:rFonts w:ascii="Times New Roman" w:hAnsi="Times New Roman" w:cs="Times New Roman"/>
          <w:lang w:val="ro-MD"/>
        </w:rPr>
        <w:t xml:space="preserve"> consiliului local</w:t>
      </w:r>
    </w:p>
    <w:p w14:paraId="4A9179A4" w14:textId="6C1CDF2A" w:rsidR="00B96FFA" w:rsidRPr="005E14E8" w:rsidRDefault="007B1CFA">
      <w:pPr>
        <w:rPr>
          <w:rFonts w:ascii="Times New Roman" w:hAnsi="Times New Roman" w:cs="Times New Roman"/>
          <w:lang w:val="ro-MD"/>
        </w:rPr>
      </w:pPr>
      <w:r w:rsidRPr="005E14E8">
        <w:rPr>
          <w:rFonts w:ascii="Times New Roman" w:hAnsi="Times New Roman" w:cs="Times New Roman"/>
          <w:lang w:val="ro-MD"/>
        </w:rPr>
        <w:t xml:space="preserve">Tel.: </w:t>
      </w:r>
      <w:r w:rsidR="00611FD3">
        <w:rPr>
          <w:rFonts w:ascii="Times New Roman" w:hAnsi="Times New Roman" w:cs="Times New Roman"/>
          <w:lang w:val="ro-MD"/>
        </w:rPr>
        <w:t>02</w:t>
      </w:r>
      <w:r w:rsidR="00F06058">
        <w:rPr>
          <w:rFonts w:ascii="Times New Roman" w:hAnsi="Times New Roman" w:cs="Times New Roman"/>
          <w:lang w:val="ro-MD"/>
        </w:rPr>
        <w:t>62-38448,026238447</w:t>
      </w:r>
    </w:p>
    <w:p w14:paraId="49F45E25" w14:textId="3732656E" w:rsidR="00B96FFA" w:rsidRPr="005E14E8" w:rsidRDefault="007B1CFA">
      <w:pPr>
        <w:rPr>
          <w:rFonts w:ascii="Times New Roman" w:hAnsi="Times New Roman" w:cs="Times New Roman"/>
          <w:lang w:val="ro-MD"/>
        </w:rPr>
      </w:pPr>
      <w:r w:rsidRPr="005E14E8">
        <w:rPr>
          <w:rFonts w:ascii="Times New Roman" w:hAnsi="Times New Roman" w:cs="Times New Roman"/>
          <w:lang w:val="ro-MD"/>
        </w:rPr>
        <w:t xml:space="preserve">Email: </w:t>
      </w:r>
      <w:r w:rsidR="00611FD3">
        <w:rPr>
          <w:rFonts w:ascii="Times New Roman" w:hAnsi="Times New Roman" w:cs="Times New Roman"/>
          <w:lang w:val="ro-MD"/>
        </w:rPr>
        <w:t>primaria.</w:t>
      </w:r>
      <w:r w:rsidR="009810A2">
        <w:rPr>
          <w:rFonts w:ascii="Times New Roman" w:hAnsi="Times New Roman" w:cs="Times New Roman"/>
          <w:lang w:val="ro-MD"/>
        </w:rPr>
        <w:t>izvoare-singerei</w:t>
      </w:r>
      <w:r w:rsidR="00611FD3">
        <w:rPr>
          <w:rFonts w:ascii="Times New Roman" w:hAnsi="Times New Roman" w:cs="Times New Roman"/>
          <w:lang w:val="ro-MD"/>
        </w:rPr>
        <w:t>@apl.gov.md</w:t>
      </w:r>
    </w:p>
    <w:sectPr w:rsidR="00B96FFA" w:rsidRPr="005E14E8" w:rsidSect="0065637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231F6" w14:textId="77777777" w:rsidR="00E209DC" w:rsidRDefault="00E209DC">
      <w:r>
        <w:separator/>
      </w:r>
    </w:p>
  </w:endnote>
  <w:endnote w:type="continuationSeparator" w:id="0">
    <w:p w14:paraId="0EA298D0" w14:textId="77777777" w:rsidR="00E209DC" w:rsidRDefault="00E2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F25A6" w14:textId="77777777" w:rsidR="00E209DC" w:rsidRDefault="00E209DC">
      <w:r>
        <w:separator/>
      </w:r>
    </w:p>
  </w:footnote>
  <w:footnote w:type="continuationSeparator" w:id="0">
    <w:p w14:paraId="17C32EFB" w14:textId="77777777" w:rsidR="00E209DC" w:rsidRDefault="00E20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F74"/>
    <w:rsid w:val="00063982"/>
    <w:rsid w:val="001328C1"/>
    <w:rsid w:val="001B451F"/>
    <w:rsid w:val="002F7540"/>
    <w:rsid w:val="00353D69"/>
    <w:rsid w:val="0047116A"/>
    <w:rsid w:val="00471674"/>
    <w:rsid w:val="004926E2"/>
    <w:rsid w:val="004D6273"/>
    <w:rsid w:val="0052679F"/>
    <w:rsid w:val="005437D4"/>
    <w:rsid w:val="005B45FA"/>
    <w:rsid w:val="005C5F65"/>
    <w:rsid w:val="005E14E8"/>
    <w:rsid w:val="005E5C34"/>
    <w:rsid w:val="005E5E05"/>
    <w:rsid w:val="00611FD3"/>
    <w:rsid w:val="006356CC"/>
    <w:rsid w:val="00656371"/>
    <w:rsid w:val="006C0B77"/>
    <w:rsid w:val="006F2D6F"/>
    <w:rsid w:val="00706ECA"/>
    <w:rsid w:val="007B1CFA"/>
    <w:rsid w:val="00817FB3"/>
    <w:rsid w:val="008242FF"/>
    <w:rsid w:val="00870751"/>
    <w:rsid w:val="00922C48"/>
    <w:rsid w:val="0092747A"/>
    <w:rsid w:val="009810A2"/>
    <w:rsid w:val="00A7706A"/>
    <w:rsid w:val="00A84F74"/>
    <w:rsid w:val="00AF6E06"/>
    <w:rsid w:val="00B125FC"/>
    <w:rsid w:val="00B915B7"/>
    <w:rsid w:val="00B96FFA"/>
    <w:rsid w:val="00D247FD"/>
    <w:rsid w:val="00D45699"/>
    <w:rsid w:val="00DE2823"/>
    <w:rsid w:val="00DF5558"/>
    <w:rsid w:val="00E209DC"/>
    <w:rsid w:val="00EA59DF"/>
    <w:rsid w:val="00EB76DC"/>
    <w:rsid w:val="00EE4070"/>
    <w:rsid w:val="00F0495C"/>
    <w:rsid w:val="00F06058"/>
    <w:rsid w:val="00F12C76"/>
    <w:rsid w:val="00F644D5"/>
    <w:rsid w:val="00F80974"/>
    <w:rsid w:val="00FE4FB8"/>
    <w:rsid w:val="6109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7ACD3"/>
  <w15:docId w15:val="{4FE31149-25F1-4D9D-8811-B0168678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79F"/>
    <w:rPr>
      <w:rFonts w:cstheme="minorBid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679F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79F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79F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79F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79F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79F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79F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79F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79F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eniuneNerezolvat1">
    <w:name w:val="Mențiune Nerezolvat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52679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679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679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679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679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679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679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679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679F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52679F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52679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52679F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7">
    <w:name w:val="Подзаголовок Знак"/>
    <w:basedOn w:val="a0"/>
    <w:link w:val="a6"/>
    <w:uiPriority w:val="11"/>
    <w:rsid w:val="0052679F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52679F"/>
    <w:rPr>
      <w:b/>
      <w:bCs/>
    </w:rPr>
  </w:style>
  <w:style w:type="character" w:styleId="a9">
    <w:name w:val="Emphasis"/>
    <w:basedOn w:val="a0"/>
    <w:uiPriority w:val="20"/>
    <w:qFormat/>
    <w:rsid w:val="0052679F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52679F"/>
    <w:rPr>
      <w:rFonts w:cs="Times New Roman"/>
      <w:szCs w:val="32"/>
    </w:rPr>
  </w:style>
  <w:style w:type="paragraph" w:styleId="ab">
    <w:name w:val="List Paragraph"/>
    <w:basedOn w:val="a"/>
    <w:uiPriority w:val="34"/>
    <w:qFormat/>
    <w:rsid w:val="0052679F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52679F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52679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52679F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52679F"/>
    <w:rPr>
      <w:b/>
      <w:i/>
      <w:sz w:val="24"/>
    </w:rPr>
  </w:style>
  <w:style w:type="character" w:styleId="ae">
    <w:name w:val="Subtle Emphasis"/>
    <w:uiPriority w:val="19"/>
    <w:qFormat/>
    <w:rsid w:val="0052679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52679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52679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52679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52679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52679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2026-07-09T07:00:00Z</dcterms:created>
  <dcterms:modified xsi:type="dcterms:W3CDTF">2026-07-15T13:08:00Z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83C05415FF6247A19FDCE83CBA308CED_13</vt:lpwstr>
  </property>
</Properties>
</file>