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2CC" w:themeColor="accent4" w:themeTint="33"/>
  <w:body>
    <w:p w14:paraId="0B3CEA99" w14:textId="77777777" w:rsidR="00265125" w:rsidRPr="00BF1320" w:rsidRDefault="00265125" w:rsidP="00BF1320">
      <w:pPr>
        <w:pStyle w:val="1"/>
        <w:jc w:val="center"/>
        <w:rPr>
          <w:color w:val="FF0000"/>
          <w:lang w:val="en-US"/>
        </w:rPr>
      </w:pPr>
      <w:r w:rsidRPr="00BF1320">
        <w:rPr>
          <w:color w:val="FF0000"/>
          <w:lang w:val="en-US"/>
        </w:rPr>
        <w:t>ANUNȚ</w:t>
      </w:r>
    </w:p>
    <w:p w14:paraId="3B00B890" w14:textId="77777777" w:rsidR="00265125" w:rsidRPr="00265125" w:rsidRDefault="00265125" w:rsidP="00265125">
      <w:pPr>
        <w:pStyle w:val="isselectedend"/>
        <w:jc w:val="center"/>
        <w:rPr>
          <w:lang w:val="en-US"/>
        </w:rPr>
      </w:pPr>
      <w:proofErr w:type="spellStart"/>
      <w:r w:rsidRPr="00265125">
        <w:rPr>
          <w:rStyle w:val="a5"/>
          <w:rFonts w:eastAsiaTheme="majorEastAsia"/>
          <w:lang w:val="en-US"/>
        </w:rPr>
        <w:t>privind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</w:t>
      </w:r>
      <w:proofErr w:type="spellStart"/>
      <w:r w:rsidRPr="00265125">
        <w:rPr>
          <w:rStyle w:val="a5"/>
          <w:rFonts w:eastAsiaTheme="majorEastAsia"/>
          <w:lang w:val="en-US"/>
        </w:rPr>
        <w:t>consultarea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</w:t>
      </w:r>
      <w:proofErr w:type="spellStart"/>
      <w:r w:rsidRPr="00265125">
        <w:rPr>
          <w:rStyle w:val="a5"/>
          <w:rFonts w:eastAsiaTheme="majorEastAsia"/>
          <w:lang w:val="en-US"/>
        </w:rPr>
        <w:t>publică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a </w:t>
      </w:r>
      <w:proofErr w:type="spellStart"/>
      <w:r w:rsidRPr="00265125">
        <w:rPr>
          <w:rStyle w:val="a5"/>
          <w:rFonts w:eastAsiaTheme="majorEastAsia"/>
          <w:lang w:val="en-US"/>
        </w:rPr>
        <w:t>proiectului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de </w:t>
      </w:r>
      <w:proofErr w:type="spellStart"/>
      <w:r w:rsidRPr="00265125">
        <w:rPr>
          <w:rStyle w:val="a5"/>
          <w:rFonts w:eastAsiaTheme="majorEastAsia"/>
          <w:lang w:val="en-US"/>
        </w:rPr>
        <w:t>Decizie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cu </w:t>
      </w:r>
      <w:proofErr w:type="spellStart"/>
      <w:r w:rsidRPr="00265125">
        <w:rPr>
          <w:rStyle w:val="a5"/>
          <w:rFonts w:eastAsiaTheme="majorEastAsia"/>
          <w:lang w:val="en-US"/>
        </w:rPr>
        <w:t>privire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la </w:t>
      </w:r>
      <w:proofErr w:type="spellStart"/>
      <w:r w:rsidRPr="00265125">
        <w:rPr>
          <w:rStyle w:val="a5"/>
          <w:rFonts w:eastAsiaTheme="majorEastAsia"/>
          <w:lang w:val="en-US"/>
        </w:rPr>
        <w:t>amalgamarea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</w:t>
      </w:r>
      <w:proofErr w:type="spellStart"/>
      <w:r w:rsidRPr="00265125">
        <w:rPr>
          <w:rStyle w:val="a5"/>
          <w:rFonts w:eastAsiaTheme="majorEastAsia"/>
          <w:lang w:val="en-US"/>
        </w:rPr>
        <w:t>voluntară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a </w:t>
      </w:r>
      <w:proofErr w:type="spellStart"/>
      <w:r w:rsidRPr="00265125">
        <w:rPr>
          <w:rStyle w:val="a5"/>
          <w:rFonts w:eastAsiaTheme="majorEastAsia"/>
          <w:lang w:val="en-US"/>
        </w:rPr>
        <w:t>unităților</w:t>
      </w:r>
      <w:proofErr w:type="spellEnd"/>
      <w:r w:rsidRPr="00265125">
        <w:rPr>
          <w:rStyle w:val="a5"/>
          <w:rFonts w:eastAsiaTheme="majorEastAsia"/>
          <w:lang w:val="en-US"/>
        </w:rPr>
        <w:t xml:space="preserve"> </w:t>
      </w:r>
      <w:proofErr w:type="spellStart"/>
      <w:r w:rsidRPr="00265125">
        <w:rPr>
          <w:rStyle w:val="a5"/>
          <w:rFonts w:eastAsiaTheme="majorEastAsia"/>
          <w:lang w:val="en-US"/>
        </w:rPr>
        <w:t>administrativ-teritoriale</w:t>
      </w:r>
      <w:bookmarkStart w:id="0" w:name="_GoBack"/>
      <w:bookmarkEnd w:id="0"/>
      <w:proofErr w:type="spellEnd"/>
    </w:p>
    <w:p w14:paraId="25B54302" w14:textId="33785B0D" w:rsidR="00265125" w:rsidRPr="00265125" w:rsidRDefault="00265125" w:rsidP="00265125">
      <w:pPr>
        <w:pStyle w:val="isselectedend"/>
        <w:ind w:firstLine="708"/>
        <w:jc w:val="both"/>
        <w:rPr>
          <w:lang w:val="en-US"/>
        </w:rPr>
      </w:pPr>
      <w:proofErr w:type="spellStart"/>
      <w:r w:rsidRPr="00265125">
        <w:rPr>
          <w:lang w:val="en-US"/>
        </w:rPr>
        <w:t>Primăria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comunei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Colicăuți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informează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publicul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interesat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despre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organizarea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consultării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publice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proiectului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Decizie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privind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amalgamarea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voluntară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unităților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 xml:space="preserve">: </w:t>
      </w:r>
      <w:proofErr w:type="spellStart"/>
      <w:r w:rsidRPr="00265125">
        <w:rPr>
          <w:lang w:val="en-US"/>
        </w:rPr>
        <w:t>comuna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Colicăuți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comuna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Bălcăuți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comuna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Mărcăuți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satul</w:t>
      </w:r>
      <w:proofErr w:type="spellEnd"/>
      <w:r w:rsidRPr="00265125">
        <w:rPr>
          <w:lang w:val="en-US"/>
        </w:rPr>
        <w:t xml:space="preserve"> </w:t>
      </w:r>
      <w:proofErr w:type="spellStart"/>
      <w:r>
        <w:rPr>
          <w:lang w:val="en-US"/>
        </w:rPr>
        <w:t>Trebisăuți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comuna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Corestăuți</w:t>
      </w:r>
      <w:proofErr w:type="spellEnd"/>
      <w:r w:rsidRPr="00265125">
        <w:rPr>
          <w:lang w:val="en-US"/>
        </w:rPr>
        <w:t>.</w:t>
      </w:r>
    </w:p>
    <w:p w14:paraId="35D85D46" w14:textId="77777777" w:rsidR="00265125" w:rsidRPr="00265125" w:rsidRDefault="00265125" w:rsidP="00BF1320">
      <w:pPr>
        <w:pStyle w:val="isselectedend"/>
        <w:ind w:firstLine="360"/>
        <w:jc w:val="both"/>
        <w:rPr>
          <w:lang w:val="en-US"/>
        </w:rPr>
      </w:pPr>
      <w:proofErr w:type="spellStart"/>
      <w:r w:rsidRPr="00265125">
        <w:rPr>
          <w:lang w:val="en-US"/>
        </w:rPr>
        <w:t>Proiectul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decizie</w:t>
      </w:r>
      <w:proofErr w:type="spellEnd"/>
      <w:r w:rsidRPr="00265125">
        <w:rPr>
          <w:lang w:val="en-US"/>
        </w:rPr>
        <w:t xml:space="preserve"> are ca </w:t>
      </w:r>
      <w:proofErr w:type="spellStart"/>
      <w:r w:rsidRPr="00265125">
        <w:rPr>
          <w:lang w:val="en-US"/>
        </w:rPr>
        <w:t>obiect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aprobarea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amalgamării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voluntare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următoarelor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unități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>:</w:t>
      </w:r>
    </w:p>
    <w:p w14:paraId="487F0D16" w14:textId="77777777" w:rsidR="00265125" w:rsidRPr="00BF1320" w:rsidRDefault="00265125" w:rsidP="002651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F1320">
        <w:rPr>
          <w:rFonts w:ascii="Times New Roman" w:hAnsi="Times New Roman" w:cs="Times New Roman"/>
          <w:b/>
          <w:bCs/>
        </w:rPr>
        <w:t>comuna</w:t>
      </w:r>
      <w:proofErr w:type="spellEnd"/>
      <w:r w:rsidRPr="00BF13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1320">
        <w:rPr>
          <w:rFonts w:ascii="Times New Roman" w:hAnsi="Times New Roman" w:cs="Times New Roman"/>
          <w:b/>
          <w:bCs/>
        </w:rPr>
        <w:t>Colicăuți</w:t>
      </w:r>
      <w:proofErr w:type="spellEnd"/>
      <w:r w:rsidRPr="00BF1320">
        <w:rPr>
          <w:rFonts w:ascii="Times New Roman" w:hAnsi="Times New Roman" w:cs="Times New Roman"/>
          <w:b/>
          <w:bCs/>
        </w:rPr>
        <w:t>;</w:t>
      </w:r>
    </w:p>
    <w:p w14:paraId="4D25E9D8" w14:textId="77777777" w:rsidR="00265125" w:rsidRPr="00BF1320" w:rsidRDefault="00265125" w:rsidP="002651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F1320">
        <w:rPr>
          <w:rFonts w:ascii="Times New Roman" w:hAnsi="Times New Roman" w:cs="Times New Roman"/>
          <w:b/>
          <w:bCs/>
        </w:rPr>
        <w:t>comuna</w:t>
      </w:r>
      <w:proofErr w:type="spellEnd"/>
      <w:r w:rsidRPr="00BF13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1320">
        <w:rPr>
          <w:rFonts w:ascii="Times New Roman" w:hAnsi="Times New Roman" w:cs="Times New Roman"/>
          <w:b/>
          <w:bCs/>
        </w:rPr>
        <w:t>Bălcăuți</w:t>
      </w:r>
      <w:proofErr w:type="spellEnd"/>
      <w:r w:rsidRPr="00BF1320">
        <w:rPr>
          <w:rFonts w:ascii="Times New Roman" w:hAnsi="Times New Roman" w:cs="Times New Roman"/>
          <w:b/>
          <w:bCs/>
        </w:rPr>
        <w:t>;</w:t>
      </w:r>
    </w:p>
    <w:p w14:paraId="4288F00A" w14:textId="77777777" w:rsidR="00265125" w:rsidRPr="00BF1320" w:rsidRDefault="00265125" w:rsidP="002651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F1320">
        <w:rPr>
          <w:rFonts w:ascii="Times New Roman" w:hAnsi="Times New Roman" w:cs="Times New Roman"/>
          <w:b/>
          <w:bCs/>
        </w:rPr>
        <w:t>comuna</w:t>
      </w:r>
      <w:proofErr w:type="spellEnd"/>
      <w:r w:rsidRPr="00BF13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1320">
        <w:rPr>
          <w:rFonts w:ascii="Times New Roman" w:hAnsi="Times New Roman" w:cs="Times New Roman"/>
          <w:b/>
          <w:bCs/>
        </w:rPr>
        <w:t>Mărcăuți</w:t>
      </w:r>
      <w:proofErr w:type="spellEnd"/>
      <w:r w:rsidRPr="00BF1320">
        <w:rPr>
          <w:rFonts w:ascii="Times New Roman" w:hAnsi="Times New Roman" w:cs="Times New Roman"/>
          <w:b/>
          <w:bCs/>
        </w:rPr>
        <w:t>;</w:t>
      </w:r>
    </w:p>
    <w:p w14:paraId="1A6D910B" w14:textId="2B8F4601" w:rsidR="00265125" w:rsidRPr="00BF1320" w:rsidRDefault="00265125" w:rsidP="002651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F1320">
        <w:rPr>
          <w:rFonts w:ascii="Times New Roman" w:hAnsi="Times New Roman" w:cs="Times New Roman"/>
          <w:b/>
          <w:bCs/>
        </w:rPr>
        <w:t>satul</w:t>
      </w:r>
      <w:proofErr w:type="spellEnd"/>
      <w:r w:rsidRPr="00BF1320">
        <w:rPr>
          <w:rFonts w:ascii="Times New Roman" w:hAnsi="Times New Roman" w:cs="Times New Roman"/>
          <w:b/>
          <w:bCs/>
        </w:rPr>
        <w:t xml:space="preserve"> </w:t>
      </w:r>
      <w:r w:rsidRPr="00BF1320">
        <w:rPr>
          <w:rFonts w:ascii="Times New Roman" w:hAnsi="Times New Roman" w:cs="Times New Roman"/>
          <w:b/>
          <w:bCs/>
          <w:lang w:val="ro-MD"/>
        </w:rPr>
        <w:t>Trebisăuți</w:t>
      </w:r>
      <w:r w:rsidRPr="00BF1320">
        <w:rPr>
          <w:rFonts w:ascii="Times New Roman" w:hAnsi="Times New Roman" w:cs="Times New Roman"/>
          <w:b/>
          <w:bCs/>
        </w:rPr>
        <w:t>;</w:t>
      </w:r>
    </w:p>
    <w:p w14:paraId="78620B90" w14:textId="77777777" w:rsidR="00265125" w:rsidRPr="00BF1320" w:rsidRDefault="00265125" w:rsidP="002651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BF1320">
        <w:rPr>
          <w:rFonts w:ascii="Times New Roman" w:hAnsi="Times New Roman" w:cs="Times New Roman"/>
          <w:b/>
          <w:bCs/>
        </w:rPr>
        <w:t>comuna</w:t>
      </w:r>
      <w:proofErr w:type="spellEnd"/>
      <w:r w:rsidRPr="00BF13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F1320">
        <w:rPr>
          <w:rFonts w:ascii="Times New Roman" w:hAnsi="Times New Roman" w:cs="Times New Roman"/>
          <w:b/>
          <w:bCs/>
        </w:rPr>
        <w:t>Corestăuți</w:t>
      </w:r>
      <w:proofErr w:type="spellEnd"/>
      <w:r w:rsidRPr="00BF1320">
        <w:rPr>
          <w:rFonts w:ascii="Times New Roman" w:hAnsi="Times New Roman" w:cs="Times New Roman"/>
          <w:b/>
          <w:bCs/>
        </w:rPr>
        <w:t>.</w:t>
      </w:r>
    </w:p>
    <w:p w14:paraId="646298D5" w14:textId="02AEA3DD" w:rsidR="00265125" w:rsidRDefault="00265125" w:rsidP="003870D6">
      <w:pPr>
        <w:pStyle w:val="isselectedend"/>
        <w:ind w:firstLine="360"/>
        <w:jc w:val="both"/>
        <w:rPr>
          <w:lang w:val="en-US"/>
        </w:rPr>
      </w:pPr>
      <w:proofErr w:type="spellStart"/>
      <w:r w:rsidRPr="00265125">
        <w:rPr>
          <w:lang w:val="en-US"/>
        </w:rPr>
        <w:t>Elaborarea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adoptarea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proiectului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decizie</w:t>
      </w:r>
      <w:proofErr w:type="spellEnd"/>
      <w:r w:rsidRPr="00265125">
        <w:rPr>
          <w:lang w:val="en-US"/>
        </w:rPr>
        <w:t xml:space="preserve"> are ca </w:t>
      </w:r>
      <w:proofErr w:type="spellStart"/>
      <w:r w:rsidRPr="00265125">
        <w:rPr>
          <w:lang w:val="en-US"/>
        </w:rPr>
        <w:t>scop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aprobarea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amalgamării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voluntare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unităților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participante</w:t>
      </w:r>
      <w:proofErr w:type="spellEnd"/>
      <w:r w:rsidRPr="00265125">
        <w:rPr>
          <w:lang w:val="en-US"/>
        </w:rPr>
        <w:t xml:space="preserve">, ca </w:t>
      </w:r>
      <w:proofErr w:type="spellStart"/>
      <w:r w:rsidRPr="00265125">
        <w:rPr>
          <w:lang w:val="en-US"/>
        </w:rPr>
        <w:t>rezultat</w:t>
      </w:r>
      <w:proofErr w:type="spellEnd"/>
      <w:r w:rsidRPr="00265125">
        <w:rPr>
          <w:lang w:val="en-US"/>
        </w:rPr>
        <w:t xml:space="preserve"> al </w:t>
      </w:r>
      <w:proofErr w:type="spellStart"/>
      <w:r w:rsidRPr="00265125">
        <w:rPr>
          <w:lang w:val="en-US"/>
        </w:rPr>
        <w:t>parcurgerii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etapelor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juridice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procedurale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analiză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consultare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fundamentare</w:t>
      </w:r>
      <w:proofErr w:type="spellEnd"/>
      <w:r w:rsidRPr="00265125">
        <w:rPr>
          <w:lang w:val="en-US"/>
        </w:rPr>
        <w:t xml:space="preserve">. </w:t>
      </w:r>
      <w:proofErr w:type="spellStart"/>
      <w:r w:rsidRPr="00265125">
        <w:rPr>
          <w:lang w:val="en-US"/>
        </w:rPr>
        <w:t>Prin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această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decizie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autoritățile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administrației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publice</w:t>
      </w:r>
      <w:proofErr w:type="spellEnd"/>
      <w:r w:rsidRPr="00265125">
        <w:rPr>
          <w:lang w:val="en-US"/>
        </w:rPr>
        <w:t xml:space="preserve"> locale </w:t>
      </w:r>
      <w:proofErr w:type="spellStart"/>
      <w:r w:rsidRPr="00265125">
        <w:rPr>
          <w:lang w:val="en-US"/>
        </w:rPr>
        <w:t>își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exprimă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acordul</w:t>
      </w:r>
      <w:proofErr w:type="spellEnd"/>
      <w:r w:rsidRPr="00265125">
        <w:rPr>
          <w:lang w:val="en-US"/>
        </w:rPr>
        <w:t xml:space="preserve"> formal </w:t>
      </w:r>
      <w:proofErr w:type="spellStart"/>
      <w:r w:rsidRPr="00265125">
        <w:rPr>
          <w:lang w:val="en-US"/>
        </w:rPr>
        <w:t>privind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constituirea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unei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unități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 xml:space="preserve"> amalgamate, </w:t>
      </w:r>
      <w:proofErr w:type="spellStart"/>
      <w:r w:rsidRPr="00265125">
        <w:rPr>
          <w:lang w:val="en-US"/>
        </w:rPr>
        <w:t>având</w:t>
      </w:r>
      <w:proofErr w:type="spellEnd"/>
      <w:r w:rsidRPr="00265125">
        <w:rPr>
          <w:lang w:val="en-US"/>
        </w:rPr>
        <w:t xml:space="preserve"> </w:t>
      </w:r>
      <w:proofErr w:type="spellStart"/>
      <w:r w:rsidRPr="00157177">
        <w:rPr>
          <w:i/>
          <w:iCs/>
          <w:u w:val="single"/>
          <w:lang w:val="en-US"/>
        </w:rPr>
        <w:t>centrul</w:t>
      </w:r>
      <w:proofErr w:type="spellEnd"/>
      <w:r w:rsidRPr="00157177">
        <w:rPr>
          <w:i/>
          <w:iCs/>
          <w:u w:val="single"/>
          <w:lang w:val="en-US"/>
        </w:rPr>
        <w:t xml:space="preserve"> </w:t>
      </w:r>
      <w:proofErr w:type="spellStart"/>
      <w:r w:rsidRPr="00157177">
        <w:rPr>
          <w:i/>
          <w:iCs/>
          <w:u w:val="single"/>
          <w:lang w:val="en-US"/>
        </w:rPr>
        <w:t>administrativ</w:t>
      </w:r>
      <w:proofErr w:type="spellEnd"/>
      <w:r w:rsidRPr="00157177">
        <w:rPr>
          <w:i/>
          <w:iCs/>
          <w:u w:val="single"/>
          <w:lang w:val="en-US"/>
        </w:rPr>
        <w:t xml:space="preserve"> </w:t>
      </w:r>
      <w:proofErr w:type="spellStart"/>
      <w:r w:rsidRPr="00157177">
        <w:rPr>
          <w:i/>
          <w:iCs/>
          <w:u w:val="single"/>
          <w:lang w:val="en-US"/>
        </w:rPr>
        <w:t>în</w:t>
      </w:r>
      <w:proofErr w:type="spellEnd"/>
      <w:r w:rsidRPr="00157177">
        <w:rPr>
          <w:i/>
          <w:iCs/>
          <w:u w:val="single"/>
          <w:lang w:val="en-US"/>
        </w:rPr>
        <w:t xml:space="preserve"> </w:t>
      </w:r>
      <w:proofErr w:type="spellStart"/>
      <w:r w:rsidRPr="00157177">
        <w:rPr>
          <w:i/>
          <w:iCs/>
          <w:u w:val="single"/>
          <w:lang w:val="en-US"/>
        </w:rPr>
        <w:t>comuna</w:t>
      </w:r>
      <w:proofErr w:type="spellEnd"/>
      <w:r w:rsidRPr="00157177">
        <w:rPr>
          <w:i/>
          <w:iCs/>
          <w:u w:val="single"/>
          <w:lang w:val="en-US"/>
        </w:rPr>
        <w:t xml:space="preserve"> </w:t>
      </w:r>
      <w:proofErr w:type="spellStart"/>
      <w:r w:rsidRPr="00157177">
        <w:rPr>
          <w:i/>
          <w:iCs/>
          <w:u w:val="single"/>
          <w:lang w:val="en-US"/>
        </w:rPr>
        <w:t>Colicăuți</w:t>
      </w:r>
      <w:proofErr w:type="spellEnd"/>
      <w:r w:rsidRPr="00265125">
        <w:rPr>
          <w:lang w:val="en-US"/>
        </w:rPr>
        <w:t>.</w:t>
      </w:r>
    </w:p>
    <w:p w14:paraId="00D117FA" w14:textId="792E7EB7" w:rsidR="003870D6" w:rsidRPr="003870D6" w:rsidRDefault="003870D6" w:rsidP="003870D6">
      <w:pPr>
        <w:pStyle w:val="isselectedend"/>
        <w:ind w:firstLine="360"/>
        <w:jc w:val="both"/>
        <w:rPr>
          <w:lang w:val="en-US"/>
        </w:rPr>
      </w:pPr>
      <w:proofErr w:type="spellStart"/>
      <w:r w:rsidRPr="003870D6">
        <w:rPr>
          <w:lang w:val="en-US"/>
        </w:rPr>
        <w:t>Prin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amalgamarea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unităților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administrativ-teritoriale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participante</w:t>
      </w:r>
      <w:proofErr w:type="spellEnd"/>
      <w:r w:rsidRPr="003870D6">
        <w:rPr>
          <w:lang w:val="en-US"/>
        </w:rPr>
        <w:t xml:space="preserve"> se </w:t>
      </w:r>
      <w:proofErr w:type="spellStart"/>
      <w:r w:rsidRPr="003870D6">
        <w:rPr>
          <w:lang w:val="en-US"/>
        </w:rPr>
        <w:t>va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constitui</w:t>
      </w:r>
      <w:proofErr w:type="spellEnd"/>
      <w:r w:rsidRPr="003870D6">
        <w:rPr>
          <w:lang w:val="en-US"/>
        </w:rPr>
        <w:t xml:space="preserve"> o </w:t>
      </w:r>
      <w:proofErr w:type="spellStart"/>
      <w:r w:rsidRPr="003870D6">
        <w:rPr>
          <w:lang w:val="en-US"/>
        </w:rPr>
        <w:t>unitate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administrativ-teritorială</w:t>
      </w:r>
      <w:proofErr w:type="spellEnd"/>
      <w:r w:rsidRPr="003870D6">
        <w:rPr>
          <w:lang w:val="en-US"/>
        </w:rPr>
        <w:t xml:space="preserve"> cu o </w:t>
      </w:r>
      <w:proofErr w:type="spellStart"/>
      <w:r w:rsidRPr="003870D6">
        <w:rPr>
          <w:lang w:val="en-US"/>
        </w:rPr>
        <w:t>populație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totală</w:t>
      </w:r>
      <w:proofErr w:type="spellEnd"/>
      <w:r w:rsidRPr="003870D6">
        <w:rPr>
          <w:lang w:val="en-US"/>
        </w:rPr>
        <w:t xml:space="preserve"> de </w:t>
      </w:r>
      <w:r w:rsidRPr="003870D6">
        <w:rPr>
          <w:rStyle w:val="a5"/>
          <w:lang w:val="en-US"/>
        </w:rPr>
        <w:t>5</w:t>
      </w:r>
      <w:r w:rsidR="00BF1320">
        <w:rPr>
          <w:rStyle w:val="a5"/>
          <w:lang w:val="en-US"/>
        </w:rPr>
        <w:t xml:space="preserve"> </w:t>
      </w:r>
      <w:r w:rsidRPr="003870D6">
        <w:rPr>
          <w:rStyle w:val="a5"/>
          <w:lang w:val="en-US"/>
        </w:rPr>
        <w:t xml:space="preserve">241 de </w:t>
      </w:r>
      <w:proofErr w:type="spellStart"/>
      <w:r w:rsidRPr="003870D6">
        <w:rPr>
          <w:rStyle w:val="a5"/>
          <w:lang w:val="en-US"/>
        </w:rPr>
        <w:t>locuitori</w:t>
      </w:r>
      <w:proofErr w:type="spellEnd"/>
      <w:r w:rsidRPr="003870D6">
        <w:rPr>
          <w:lang w:val="en-US"/>
        </w:rPr>
        <w:t xml:space="preserve">, </w:t>
      </w:r>
      <w:proofErr w:type="spellStart"/>
      <w:r w:rsidRPr="003870D6">
        <w:rPr>
          <w:lang w:val="en-US"/>
        </w:rPr>
        <w:t>capabilă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să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asigure</w:t>
      </w:r>
      <w:proofErr w:type="spellEnd"/>
      <w:r w:rsidRPr="003870D6">
        <w:rPr>
          <w:lang w:val="en-US"/>
        </w:rPr>
        <w:t xml:space="preserve"> o </w:t>
      </w:r>
      <w:proofErr w:type="spellStart"/>
      <w:r w:rsidRPr="003870D6">
        <w:rPr>
          <w:lang w:val="en-US"/>
        </w:rPr>
        <w:t>administrare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mai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eficientă</w:t>
      </w:r>
      <w:proofErr w:type="spellEnd"/>
      <w:r w:rsidRPr="003870D6">
        <w:rPr>
          <w:lang w:val="en-US"/>
        </w:rPr>
        <w:t xml:space="preserve"> a </w:t>
      </w:r>
      <w:proofErr w:type="spellStart"/>
      <w:r w:rsidRPr="003870D6">
        <w:rPr>
          <w:lang w:val="en-US"/>
        </w:rPr>
        <w:t>resurselor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și</w:t>
      </w:r>
      <w:proofErr w:type="spellEnd"/>
      <w:r w:rsidRPr="003870D6">
        <w:rPr>
          <w:lang w:val="en-US"/>
        </w:rPr>
        <w:t xml:space="preserve"> o </w:t>
      </w:r>
      <w:proofErr w:type="spellStart"/>
      <w:r w:rsidRPr="003870D6">
        <w:rPr>
          <w:lang w:val="en-US"/>
        </w:rPr>
        <w:t>prestare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îmbunătățită</w:t>
      </w:r>
      <w:proofErr w:type="spellEnd"/>
      <w:r w:rsidRPr="003870D6">
        <w:rPr>
          <w:lang w:val="en-US"/>
        </w:rPr>
        <w:t xml:space="preserve"> a </w:t>
      </w:r>
      <w:proofErr w:type="spellStart"/>
      <w:r w:rsidRPr="003870D6">
        <w:rPr>
          <w:lang w:val="en-US"/>
        </w:rPr>
        <w:t>serviciilor</w:t>
      </w:r>
      <w:proofErr w:type="spellEnd"/>
      <w:r w:rsidRPr="003870D6">
        <w:rPr>
          <w:lang w:val="en-US"/>
        </w:rPr>
        <w:t xml:space="preserve"> </w:t>
      </w:r>
      <w:proofErr w:type="spellStart"/>
      <w:r w:rsidRPr="003870D6">
        <w:rPr>
          <w:lang w:val="en-US"/>
        </w:rPr>
        <w:t>publice</w:t>
      </w:r>
      <w:proofErr w:type="spellEnd"/>
      <w:r w:rsidRPr="003870D6">
        <w:rPr>
          <w:lang w:val="en-US"/>
        </w:rPr>
        <w:t>.</w:t>
      </w:r>
    </w:p>
    <w:p w14:paraId="358E1798" w14:textId="77777777" w:rsidR="00265125" w:rsidRPr="00265125" w:rsidRDefault="00265125" w:rsidP="003870D6">
      <w:pPr>
        <w:pStyle w:val="isselectedend"/>
        <w:ind w:firstLine="426"/>
        <w:jc w:val="both"/>
        <w:rPr>
          <w:lang w:val="en-US"/>
        </w:rPr>
      </w:pPr>
      <w:proofErr w:type="spellStart"/>
      <w:r w:rsidRPr="00265125">
        <w:rPr>
          <w:lang w:val="en-US"/>
        </w:rPr>
        <w:t>Totodată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prin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efectul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său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juridic</w:t>
      </w:r>
      <w:proofErr w:type="spellEnd"/>
      <w:r w:rsidRPr="00265125">
        <w:rPr>
          <w:lang w:val="en-US"/>
        </w:rPr>
        <w:t xml:space="preserve">, </w:t>
      </w:r>
      <w:proofErr w:type="spellStart"/>
      <w:r w:rsidRPr="00265125">
        <w:rPr>
          <w:lang w:val="en-US"/>
        </w:rPr>
        <w:t>decizia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constituie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temeiul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pentru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consolidarea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dosarului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amalgamare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voluntară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transmiterea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acestuia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către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Cancelaria</w:t>
      </w:r>
      <w:proofErr w:type="spellEnd"/>
      <w:r w:rsidRPr="00265125">
        <w:rPr>
          <w:lang w:val="en-US"/>
        </w:rPr>
        <w:t xml:space="preserve"> de Stat a </w:t>
      </w:r>
      <w:proofErr w:type="spellStart"/>
      <w:r w:rsidRPr="00265125">
        <w:rPr>
          <w:lang w:val="en-US"/>
        </w:rPr>
        <w:t>Republicii</w:t>
      </w:r>
      <w:proofErr w:type="spellEnd"/>
      <w:r w:rsidRPr="00265125">
        <w:rPr>
          <w:lang w:val="en-US"/>
        </w:rPr>
        <w:t xml:space="preserve"> Moldova, </w:t>
      </w:r>
      <w:proofErr w:type="spellStart"/>
      <w:r w:rsidRPr="00265125">
        <w:rPr>
          <w:lang w:val="en-US"/>
        </w:rPr>
        <w:t>în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vederea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inițierii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procedurilor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elaborare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promovare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proiectului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lege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privind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constituirea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unității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 xml:space="preserve"> amalgamate, </w:t>
      </w:r>
      <w:proofErr w:type="spellStart"/>
      <w:r w:rsidRPr="00265125">
        <w:rPr>
          <w:lang w:val="en-US"/>
        </w:rPr>
        <w:t>în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conformitate</w:t>
      </w:r>
      <w:proofErr w:type="spellEnd"/>
      <w:r w:rsidRPr="00265125">
        <w:rPr>
          <w:lang w:val="en-US"/>
        </w:rPr>
        <w:t xml:space="preserve"> cu </w:t>
      </w:r>
      <w:proofErr w:type="spellStart"/>
      <w:r w:rsidRPr="00265125">
        <w:rPr>
          <w:lang w:val="en-US"/>
        </w:rPr>
        <w:t>prevederile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Legii</w:t>
      </w:r>
      <w:proofErr w:type="spellEnd"/>
      <w:r w:rsidRPr="00265125">
        <w:rPr>
          <w:lang w:val="en-US"/>
        </w:rPr>
        <w:t xml:space="preserve"> nr. 225/2023 </w:t>
      </w:r>
      <w:proofErr w:type="spellStart"/>
      <w:r w:rsidRPr="00265125">
        <w:rPr>
          <w:lang w:val="en-US"/>
        </w:rPr>
        <w:t>privind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amalgamarea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voluntară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unităților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și</w:t>
      </w:r>
      <w:proofErr w:type="spellEnd"/>
      <w:r w:rsidRPr="00265125">
        <w:rPr>
          <w:lang w:val="en-US"/>
        </w:rPr>
        <w:t xml:space="preserve"> ale </w:t>
      </w:r>
      <w:proofErr w:type="spellStart"/>
      <w:r w:rsidRPr="00265125">
        <w:rPr>
          <w:lang w:val="en-US"/>
        </w:rPr>
        <w:t>Hotărârii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Guvernului</w:t>
      </w:r>
      <w:proofErr w:type="spellEnd"/>
      <w:r w:rsidRPr="00265125">
        <w:rPr>
          <w:lang w:val="en-US"/>
        </w:rPr>
        <w:t xml:space="preserve"> nr. 925/2023 </w:t>
      </w:r>
      <w:proofErr w:type="spellStart"/>
      <w:r w:rsidRPr="00265125">
        <w:rPr>
          <w:lang w:val="en-US"/>
        </w:rPr>
        <w:t>privind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aprobarea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Metodologiei</w:t>
      </w:r>
      <w:proofErr w:type="spellEnd"/>
      <w:r w:rsidRPr="00265125">
        <w:rPr>
          <w:lang w:val="en-US"/>
        </w:rPr>
        <w:t xml:space="preserve"> de </w:t>
      </w:r>
      <w:proofErr w:type="spellStart"/>
      <w:r w:rsidRPr="00265125">
        <w:rPr>
          <w:lang w:val="en-US"/>
        </w:rPr>
        <w:t>amalgamare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voluntară</w:t>
      </w:r>
      <w:proofErr w:type="spellEnd"/>
      <w:r w:rsidRPr="00265125">
        <w:rPr>
          <w:lang w:val="en-US"/>
        </w:rPr>
        <w:t xml:space="preserve"> a </w:t>
      </w:r>
      <w:proofErr w:type="spellStart"/>
      <w:r w:rsidRPr="00265125">
        <w:rPr>
          <w:lang w:val="en-US"/>
        </w:rPr>
        <w:t>unităților</w:t>
      </w:r>
      <w:proofErr w:type="spellEnd"/>
      <w:r w:rsidRPr="00265125">
        <w:rPr>
          <w:lang w:val="en-US"/>
        </w:rPr>
        <w:t xml:space="preserve"> </w:t>
      </w:r>
      <w:proofErr w:type="spellStart"/>
      <w:r w:rsidRPr="00265125">
        <w:rPr>
          <w:lang w:val="en-US"/>
        </w:rPr>
        <w:t>administrativ-teritoriale</w:t>
      </w:r>
      <w:proofErr w:type="spellEnd"/>
      <w:r w:rsidRPr="00265125">
        <w:rPr>
          <w:lang w:val="en-US"/>
        </w:rPr>
        <w:t>.</w:t>
      </w:r>
    </w:p>
    <w:p w14:paraId="272BF17F" w14:textId="77777777" w:rsidR="00265125" w:rsidRPr="00BF1320" w:rsidRDefault="00265125" w:rsidP="00265125">
      <w:pPr>
        <w:pStyle w:val="isselectedend"/>
        <w:rPr>
          <w:lang w:val="en-US"/>
        </w:rPr>
      </w:pPr>
      <w:proofErr w:type="spellStart"/>
      <w:r w:rsidRPr="00BF1320">
        <w:rPr>
          <w:rStyle w:val="a5"/>
          <w:rFonts w:eastAsiaTheme="majorEastAsia"/>
          <w:lang w:val="en-US"/>
        </w:rPr>
        <w:t>Proiectul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de </w:t>
      </w:r>
      <w:proofErr w:type="spellStart"/>
      <w:r w:rsidRPr="00BF1320">
        <w:rPr>
          <w:rStyle w:val="a5"/>
          <w:rFonts w:eastAsiaTheme="majorEastAsia"/>
          <w:lang w:val="en-US"/>
        </w:rPr>
        <w:t>decizie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</w:t>
      </w:r>
      <w:proofErr w:type="spellStart"/>
      <w:r w:rsidRPr="00BF1320">
        <w:rPr>
          <w:rStyle w:val="a5"/>
          <w:rFonts w:eastAsiaTheme="majorEastAsia"/>
          <w:lang w:val="en-US"/>
        </w:rPr>
        <w:t>și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</w:t>
      </w:r>
      <w:proofErr w:type="spellStart"/>
      <w:r w:rsidRPr="00BF1320">
        <w:rPr>
          <w:rStyle w:val="a5"/>
          <w:rFonts w:eastAsiaTheme="majorEastAsia"/>
          <w:lang w:val="en-US"/>
        </w:rPr>
        <w:t>materialele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</w:t>
      </w:r>
      <w:proofErr w:type="spellStart"/>
      <w:r w:rsidRPr="00BF1320">
        <w:rPr>
          <w:rStyle w:val="a5"/>
          <w:rFonts w:eastAsiaTheme="majorEastAsia"/>
          <w:lang w:val="en-US"/>
        </w:rPr>
        <w:t>aferente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pot fi </w:t>
      </w:r>
      <w:proofErr w:type="spellStart"/>
      <w:r w:rsidRPr="00BF1320">
        <w:rPr>
          <w:rStyle w:val="a5"/>
          <w:rFonts w:eastAsiaTheme="majorEastAsia"/>
          <w:lang w:val="en-US"/>
        </w:rPr>
        <w:t>consultate</w:t>
      </w:r>
      <w:proofErr w:type="spellEnd"/>
      <w:r w:rsidRPr="00BF1320">
        <w:rPr>
          <w:rStyle w:val="a5"/>
          <w:rFonts w:eastAsiaTheme="majorEastAsia"/>
          <w:lang w:val="en-US"/>
        </w:rPr>
        <w:t>:</w:t>
      </w:r>
    </w:p>
    <w:p w14:paraId="5BDC4F5B" w14:textId="08D1BB6F" w:rsidR="00265125" w:rsidRPr="00BF1320" w:rsidRDefault="00265125" w:rsidP="002651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r w:rsidRPr="00BF1320">
        <w:rPr>
          <w:rFonts w:ascii="Times New Roman" w:hAnsi="Times New Roman" w:cs="Times New Roman"/>
          <w:lang w:val="en-US"/>
        </w:rPr>
        <w:t xml:space="preserve">la </w:t>
      </w:r>
      <w:proofErr w:type="spellStart"/>
      <w:r w:rsidRPr="00BF1320">
        <w:rPr>
          <w:rFonts w:ascii="Times New Roman" w:hAnsi="Times New Roman" w:cs="Times New Roman"/>
          <w:lang w:val="en-US"/>
        </w:rPr>
        <w:t>sediul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Primăriei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comunei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Colicăuți</w:t>
      </w:r>
      <w:proofErr w:type="spellEnd"/>
      <w:r w:rsidRPr="00BF1320">
        <w:rPr>
          <w:rFonts w:ascii="Times New Roman" w:hAnsi="Times New Roman" w:cs="Times New Roman"/>
          <w:lang w:val="en-US"/>
        </w:rPr>
        <w:t>, r-</w:t>
      </w:r>
      <w:proofErr w:type="spellStart"/>
      <w:r w:rsidRPr="00BF1320">
        <w:rPr>
          <w:rFonts w:ascii="Times New Roman" w:hAnsi="Times New Roman" w:cs="Times New Roman"/>
          <w:lang w:val="en-US"/>
        </w:rPr>
        <w:t>nul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Briceni</w:t>
      </w:r>
      <w:proofErr w:type="spellEnd"/>
      <w:r w:rsidR="003870D6" w:rsidRPr="00BF1320">
        <w:rPr>
          <w:rFonts w:ascii="Times New Roman" w:hAnsi="Times New Roman" w:cs="Times New Roman"/>
          <w:lang w:val="en-US"/>
        </w:rPr>
        <w:t xml:space="preserve"> – str. </w:t>
      </w:r>
      <w:proofErr w:type="spellStart"/>
      <w:r w:rsidR="003870D6" w:rsidRPr="00BF1320">
        <w:rPr>
          <w:rFonts w:ascii="Times New Roman" w:hAnsi="Times New Roman" w:cs="Times New Roman"/>
          <w:lang w:val="en-US"/>
        </w:rPr>
        <w:t>Ștefan</w:t>
      </w:r>
      <w:proofErr w:type="spellEnd"/>
      <w:r w:rsidR="003870D6"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870D6" w:rsidRPr="00BF1320">
        <w:rPr>
          <w:rFonts w:ascii="Times New Roman" w:hAnsi="Times New Roman" w:cs="Times New Roman"/>
          <w:lang w:val="en-US"/>
        </w:rPr>
        <w:t>cel</w:t>
      </w:r>
      <w:proofErr w:type="spellEnd"/>
      <w:r w:rsidR="003870D6" w:rsidRPr="00BF1320">
        <w:rPr>
          <w:rFonts w:ascii="Times New Roman" w:hAnsi="Times New Roman" w:cs="Times New Roman"/>
          <w:lang w:val="en-US"/>
        </w:rPr>
        <w:t xml:space="preserve"> Mare, 75</w:t>
      </w:r>
      <w:r w:rsidRPr="00BF1320">
        <w:rPr>
          <w:rFonts w:ascii="Times New Roman" w:hAnsi="Times New Roman" w:cs="Times New Roman"/>
          <w:lang w:val="en-US"/>
        </w:rPr>
        <w:t>;</w:t>
      </w:r>
    </w:p>
    <w:p w14:paraId="2DDD3512" w14:textId="7C6BAB38" w:rsidR="00265125" w:rsidRPr="00BF1320" w:rsidRDefault="00265125" w:rsidP="002651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r w:rsidRPr="00BF1320">
        <w:rPr>
          <w:rFonts w:ascii="Times New Roman" w:hAnsi="Times New Roman" w:cs="Times New Roman"/>
          <w:lang w:val="en-US"/>
        </w:rPr>
        <w:t xml:space="preserve">pe </w:t>
      </w:r>
      <w:proofErr w:type="spellStart"/>
      <w:r w:rsidRPr="00BF1320">
        <w:rPr>
          <w:rFonts w:ascii="Times New Roman" w:hAnsi="Times New Roman" w:cs="Times New Roman"/>
          <w:lang w:val="en-US"/>
        </w:rPr>
        <w:t>pagina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web </w:t>
      </w:r>
      <w:proofErr w:type="spellStart"/>
      <w:r w:rsidRPr="00BF1320">
        <w:rPr>
          <w:rFonts w:ascii="Times New Roman" w:hAnsi="Times New Roman" w:cs="Times New Roman"/>
          <w:lang w:val="en-US"/>
        </w:rPr>
        <w:t>oficială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BF1320">
        <w:rPr>
          <w:rFonts w:ascii="Times New Roman" w:hAnsi="Times New Roman" w:cs="Times New Roman"/>
          <w:lang w:val="en-US"/>
        </w:rPr>
        <w:t>Primăriei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comunei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Colicăuți</w:t>
      </w:r>
      <w:proofErr w:type="spellEnd"/>
      <w:r w:rsidR="003870D6" w:rsidRPr="00BF1320">
        <w:rPr>
          <w:rFonts w:ascii="Times New Roman" w:hAnsi="Times New Roman" w:cs="Times New Roman"/>
          <w:lang w:val="en-US"/>
        </w:rPr>
        <w:t xml:space="preserve"> - </w:t>
      </w:r>
      <w:hyperlink r:id="rId5" w:history="1">
        <w:r w:rsidR="00BF1320" w:rsidRPr="00792994">
          <w:rPr>
            <w:rStyle w:val="a4"/>
            <w:rFonts w:ascii="Times New Roman" w:eastAsia="Times New Roman" w:hAnsi="Times New Roman" w:cs="Times New Roman"/>
            <w:lang w:val="en-US"/>
          </w:rPr>
          <w:t>https://primariacolicauti.md/</w:t>
        </w:r>
      </w:hyperlink>
      <w:r w:rsidR="00BF1320">
        <w:rPr>
          <w:rFonts w:ascii="Times New Roman" w:eastAsia="Times New Roman" w:hAnsi="Times New Roman" w:cs="Times New Roman"/>
          <w:lang w:val="en-US"/>
        </w:rPr>
        <w:t xml:space="preserve"> </w:t>
      </w:r>
      <w:r w:rsidRPr="00BF1320">
        <w:rPr>
          <w:rFonts w:ascii="Times New Roman" w:hAnsi="Times New Roman" w:cs="Times New Roman"/>
          <w:lang w:val="en-US"/>
        </w:rPr>
        <w:t>;</w:t>
      </w:r>
    </w:p>
    <w:p w14:paraId="1A49B34E" w14:textId="77777777" w:rsidR="00265125" w:rsidRPr="00BF1320" w:rsidRDefault="00265125" w:rsidP="0026512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r w:rsidRPr="00BF1320">
        <w:rPr>
          <w:rFonts w:ascii="Times New Roman" w:hAnsi="Times New Roman" w:cs="Times New Roman"/>
          <w:lang w:val="en-US"/>
        </w:rPr>
        <w:t xml:space="preserve">pe </w:t>
      </w:r>
      <w:proofErr w:type="spellStart"/>
      <w:r w:rsidRPr="00BF1320">
        <w:rPr>
          <w:rFonts w:ascii="Times New Roman" w:hAnsi="Times New Roman" w:cs="Times New Roman"/>
          <w:lang w:val="en-US"/>
        </w:rPr>
        <w:t>platforma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guvernamentală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Pr="00BF1320">
          <w:rPr>
            <w:rStyle w:val="a4"/>
            <w:rFonts w:ascii="Times New Roman" w:hAnsi="Times New Roman" w:cs="Times New Roman"/>
            <w:lang w:val="en-US"/>
          </w:rPr>
          <w:t>https://particip.gov.md</w:t>
        </w:r>
      </w:hyperlink>
      <w:r w:rsidRPr="00BF1320">
        <w:rPr>
          <w:rFonts w:ascii="Times New Roman" w:hAnsi="Times New Roman" w:cs="Times New Roman"/>
          <w:lang w:val="en-US"/>
        </w:rPr>
        <w:t>.</w:t>
      </w:r>
    </w:p>
    <w:p w14:paraId="187080EB" w14:textId="77777777" w:rsidR="00265125" w:rsidRPr="00BF1320" w:rsidRDefault="00265125" w:rsidP="00BF1320">
      <w:pPr>
        <w:pStyle w:val="2"/>
        <w:spacing w:before="0"/>
        <w:rPr>
          <w:rFonts w:ascii="Times New Roman" w:hAnsi="Times New Roman" w:cs="Times New Roman"/>
          <w:lang w:val="en-US"/>
        </w:rPr>
      </w:pPr>
      <w:proofErr w:type="spellStart"/>
      <w:r w:rsidRPr="00BF1320">
        <w:rPr>
          <w:rFonts w:ascii="Times New Roman" w:hAnsi="Times New Roman" w:cs="Times New Roman"/>
          <w:lang w:val="en-US"/>
        </w:rPr>
        <w:t>Modalitatea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BF1320">
        <w:rPr>
          <w:rFonts w:ascii="Times New Roman" w:hAnsi="Times New Roman" w:cs="Times New Roman"/>
          <w:lang w:val="en-US"/>
        </w:rPr>
        <w:t>participare</w:t>
      </w:r>
      <w:proofErr w:type="spellEnd"/>
    </w:p>
    <w:p w14:paraId="2F0E7916" w14:textId="77777777" w:rsidR="00265125" w:rsidRPr="00BF1320" w:rsidRDefault="00265125" w:rsidP="00BF1320">
      <w:pPr>
        <w:pStyle w:val="isselectedend"/>
        <w:spacing w:before="0" w:beforeAutospacing="0"/>
        <w:rPr>
          <w:lang w:val="en-US"/>
        </w:rPr>
      </w:pPr>
      <w:proofErr w:type="spellStart"/>
      <w:r w:rsidRPr="00BF1320">
        <w:rPr>
          <w:lang w:val="en-US"/>
        </w:rPr>
        <w:t>Cetățenii</w:t>
      </w:r>
      <w:proofErr w:type="spellEnd"/>
      <w:r w:rsidRPr="00BF1320">
        <w:rPr>
          <w:lang w:val="en-US"/>
        </w:rPr>
        <w:t xml:space="preserve">, </w:t>
      </w:r>
      <w:proofErr w:type="spellStart"/>
      <w:r w:rsidRPr="00BF1320">
        <w:rPr>
          <w:lang w:val="en-US"/>
        </w:rPr>
        <w:t>reprezentanții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societății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civile</w:t>
      </w:r>
      <w:proofErr w:type="spellEnd"/>
      <w:r w:rsidRPr="00BF1320">
        <w:rPr>
          <w:lang w:val="en-US"/>
        </w:rPr>
        <w:t xml:space="preserve">, </w:t>
      </w:r>
      <w:proofErr w:type="spellStart"/>
      <w:r w:rsidRPr="00BF1320">
        <w:rPr>
          <w:lang w:val="en-US"/>
        </w:rPr>
        <w:t>mediului</w:t>
      </w:r>
      <w:proofErr w:type="spellEnd"/>
      <w:r w:rsidRPr="00BF1320">
        <w:rPr>
          <w:lang w:val="en-US"/>
        </w:rPr>
        <w:t xml:space="preserve"> de </w:t>
      </w:r>
      <w:proofErr w:type="spellStart"/>
      <w:r w:rsidRPr="00BF1320">
        <w:rPr>
          <w:lang w:val="en-US"/>
        </w:rPr>
        <w:t>afaceri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și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toate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persoanele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interesate</w:t>
      </w:r>
      <w:proofErr w:type="spellEnd"/>
      <w:r w:rsidRPr="00BF1320">
        <w:rPr>
          <w:lang w:val="en-US"/>
        </w:rPr>
        <w:t xml:space="preserve"> sunt </w:t>
      </w:r>
      <w:proofErr w:type="spellStart"/>
      <w:r w:rsidRPr="00BF1320">
        <w:rPr>
          <w:lang w:val="en-US"/>
        </w:rPr>
        <w:t>invitați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să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prezinte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recomandări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și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opinii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asupra</w:t>
      </w:r>
      <w:proofErr w:type="spellEnd"/>
      <w:r w:rsidRPr="00BF1320">
        <w:rPr>
          <w:lang w:val="en-US"/>
        </w:rPr>
        <w:t xml:space="preserve"> </w:t>
      </w:r>
      <w:proofErr w:type="spellStart"/>
      <w:r w:rsidRPr="00BF1320">
        <w:rPr>
          <w:lang w:val="en-US"/>
        </w:rPr>
        <w:t>proiectului</w:t>
      </w:r>
      <w:proofErr w:type="spellEnd"/>
      <w:r w:rsidRPr="00BF1320">
        <w:rPr>
          <w:lang w:val="en-US"/>
        </w:rPr>
        <w:t xml:space="preserve"> de </w:t>
      </w:r>
      <w:proofErr w:type="spellStart"/>
      <w:r w:rsidRPr="00BF1320">
        <w:rPr>
          <w:lang w:val="en-US"/>
        </w:rPr>
        <w:t>decizie</w:t>
      </w:r>
      <w:proofErr w:type="spellEnd"/>
      <w:r w:rsidRPr="00BF1320">
        <w:rPr>
          <w:lang w:val="en-US"/>
        </w:rPr>
        <w:t>.</w:t>
      </w:r>
    </w:p>
    <w:p w14:paraId="5947FFEE" w14:textId="75EA4A57" w:rsidR="00265125" w:rsidRPr="00BF1320" w:rsidRDefault="00265125" w:rsidP="00265125">
      <w:pPr>
        <w:pStyle w:val="isselectedend"/>
        <w:rPr>
          <w:lang w:val="en-US"/>
        </w:rPr>
      </w:pPr>
      <w:proofErr w:type="spellStart"/>
      <w:r w:rsidRPr="00BF1320">
        <w:rPr>
          <w:lang w:val="en-US"/>
        </w:rPr>
        <w:t>Recomandările</w:t>
      </w:r>
      <w:proofErr w:type="spellEnd"/>
      <w:r w:rsidRPr="00BF1320">
        <w:rPr>
          <w:lang w:val="en-US"/>
        </w:rPr>
        <w:t xml:space="preserve"> pot fi expediate </w:t>
      </w:r>
      <w:proofErr w:type="spellStart"/>
      <w:r w:rsidRPr="00BF1320">
        <w:rPr>
          <w:lang w:val="en-US"/>
        </w:rPr>
        <w:t>până</w:t>
      </w:r>
      <w:proofErr w:type="spellEnd"/>
      <w:r w:rsidRPr="00BF1320">
        <w:rPr>
          <w:lang w:val="en-US"/>
        </w:rPr>
        <w:t xml:space="preserve"> la data de </w:t>
      </w:r>
      <w:r w:rsidRPr="00BF1320">
        <w:rPr>
          <w:rStyle w:val="a5"/>
          <w:rFonts w:eastAsiaTheme="majorEastAsia"/>
          <w:lang w:val="en-US"/>
        </w:rPr>
        <w:t>2</w:t>
      </w:r>
      <w:r w:rsidR="00BF1320" w:rsidRPr="00BF1320">
        <w:rPr>
          <w:rStyle w:val="a5"/>
          <w:rFonts w:eastAsiaTheme="majorEastAsia"/>
          <w:lang w:val="en-US"/>
        </w:rPr>
        <w:t>8</w:t>
      </w:r>
      <w:r w:rsidRPr="00BF1320">
        <w:rPr>
          <w:rStyle w:val="a5"/>
          <w:rFonts w:eastAsiaTheme="majorEastAsia"/>
          <w:lang w:val="en-US"/>
        </w:rPr>
        <w:t xml:space="preserve"> </w:t>
      </w:r>
      <w:proofErr w:type="spellStart"/>
      <w:r w:rsidRPr="00BF1320">
        <w:rPr>
          <w:rStyle w:val="a5"/>
          <w:rFonts w:eastAsiaTheme="majorEastAsia"/>
          <w:lang w:val="en-US"/>
        </w:rPr>
        <w:t>iulie</w:t>
      </w:r>
      <w:proofErr w:type="spellEnd"/>
      <w:r w:rsidRPr="00BF1320">
        <w:rPr>
          <w:rStyle w:val="a5"/>
          <w:rFonts w:eastAsiaTheme="majorEastAsia"/>
          <w:lang w:val="en-US"/>
        </w:rPr>
        <w:t xml:space="preserve"> 2026</w:t>
      </w:r>
      <w:r w:rsidRPr="00BF1320">
        <w:rPr>
          <w:lang w:val="en-US"/>
        </w:rPr>
        <w:t xml:space="preserve">, </w:t>
      </w:r>
      <w:proofErr w:type="spellStart"/>
      <w:r w:rsidRPr="00BF1320">
        <w:rPr>
          <w:lang w:val="en-US"/>
        </w:rPr>
        <w:t>prin</w:t>
      </w:r>
      <w:proofErr w:type="spellEnd"/>
      <w:r w:rsidRPr="00BF1320">
        <w:rPr>
          <w:lang w:val="en-US"/>
        </w:rPr>
        <w:t>:</w:t>
      </w:r>
    </w:p>
    <w:p w14:paraId="3A323D7B" w14:textId="77777777" w:rsidR="00265125" w:rsidRPr="00BF1320" w:rsidRDefault="00265125" w:rsidP="002651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r w:rsidRPr="00BF1320">
        <w:rPr>
          <w:rFonts w:ascii="Times New Roman" w:hAnsi="Times New Roman" w:cs="Times New Roman"/>
          <w:lang w:val="en-US"/>
        </w:rPr>
        <w:t xml:space="preserve">e-mail: </w:t>
      </w:r>
      <w:hyperlink r:id="rId7" w:history="1">
        <w:r w:rsidRPr="00BF1320">
          <w:rPr>
            <w:rStyle w:val="a5"/>
            <w:rFonts w:ascii="Times New Roman" w:hAnsi="Times New Roman" w:cs="Times New Roman"/>
            <w:color w:val="0000FF"/>
            <w:u w:val="single"/>
            <w:lang w:val="en-US"/>
          </w:rPr>
          <w:t>primaria.colicauti@apl.gov.md</w:t>
        </w:r>
      </w:hyperlink>
      <w:r w:rsidRPr="00BF1320">
        <w:rPr>
          <w:rFonts w:ascii="Times New Roman" w:hAnsi="Times New Roman" w:cs="Times New Roman"/>
          <w:lang w:val="en-US"/>
        </w:rPr>
        <w:t>;</w:t>
      </w:r>
    </w:p>
    <w:p w14:paraId="346D605D" w14:textId="77777777" w:rsidR="00265125" w:rsidRPr="00BF1320" w:rsidRDefault="00265125" w:rsidP="002651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proofErr w:type="spellStart"/>
      <w:r w:rsidRPr="00BF1320">
        <w:rPr>
          <w:rFonts w:ascii="Times New Roman" w:hAnsi="Times New Roman" w:cs="Times New Roman"/>
          <w:lang w:val="en-US"/>
        </w:rPr>
        <w:t>depunere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BF1320">
        <w:rPr>
          <w:rFonts w:ascii="Times New Roman" w:hAnsi="Times New Roman" w:cs="Times New Roman"/>
          <w:lang w:val="en-US"/>
        </w:rPr>
        <w:t>sediul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Primăriei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comunei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Colicăuți</w:t>
      </w:r>
      <w:proofErr w:type="spellEnd"/>
      <w:r w:rsidRPr="00BF1320">
        <w:rPr>
          <w:rFonts w:ascii="Times New Roman" w:hAnsi="Times New Roman" w:cs="Times New Roman"/>
          <w:lang w:val="en-US"/>
        </w:rPr>
        <w:t>;</w:t>
      </w:r>
    </w:p>
    <w:p w14:paraId="6316B0F7" w14:textId="77777777" w:rsidR="00265125" w:rsidRPr="00BF1320" w:rsidRDefault="00265125" w:rsidP="0026512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proofErr w:type="spellStart"/>
      <w:r w:rsidRPr="00BF1320">
        <w:rPr>
          <w:rFonts w:ascii="Times New Roman" w:hAnsi="Times New Roman" w:cs="Times New Roman"/>
          <w:lang w:val="en-US"/>
        </w:rPr>
        <w:t>prin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poștă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, la </w:t>
      </w:r>
      <w:proofErr w:type="spellStart"/>
      <w:r w:rsidRPr="00BF1320">
        <w:rPr>
          <w:rFonts w:ascii="Times New Roman" w:hAnsi="Times New Roman" w:cs="Times New Roman"/>
          <w:lang w:val="en-US"/>
        </w:rPr>
        <w:t>adresa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Primăriei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comunei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Colicăuți</w:t>
      </w:r>
      <w:proofErr w:type="spellEnd"/>
      <w:r w:rsidRPr="00BF1320">
        <w:rPr>
          <w:rFonts w:ascii="Times New Roman" w:hAnsi="Times New Roman" w:cs="Times New Roman"/>
          <w:lang w:val="en-US"/>
        </w:rPr>
        <w:t>.</w:t>
      </w:r>
    </w:p>
    <w:p w14:paraId="432F64C9" w14:textId="79D974D5" w:rsidR="00265125" w:rsidRPr="00BF1320" w:rsidRDefault="00265125" w:rsidP="00BF1320">
      <w:pPr>
        <w:pStyle w:val="2"/>
        <w:spacing w:before="0"/>
        <w:rPr>
          <w:rFonts w:ascii="Times New Roman" w:hAnsi="Times New Roman" w:cs="Times New Roman"/>
          <w:lang w:val="en-US"/>
        </w:rPr>
      </w:pPr>
      <w:proofErr w:type="spellStart"/>
      <w:r w:rsidRPr="00BF1320">
        <w:rPr>
          <w:rFonts w:ascii="Times New Roman" w:hAnsi="Times New Roman" w:cs="Times New Roman"/>
          <w:lang w:val="en-US"/>
        </w:rPr>
        <w:t>Persoană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responsabilă</w:t>
      </w:r>
      <w:proofErr w:type="spellEnd"/>
      <w:r w:rsidR="00BF1320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BF1320">
        <w:rPr>
          <w:rFonts w:ascii="Times New Roman" w:hAnsi="Times New Roman" w:cs="Times New Roman"/>
          <w:lang w:val="en-US"/>
        </w:rPr>
        <w:t>p</w:t>
      </w:r>
      <w:r w:rsidRPr="00BF1320">
        <w:rPr>
          <w:rFonts w:ascii="Times New Roman" w:hAnsi="Times New Roman" w:cs="Times New Roman"/>
          <w:lang w:val="en-US"/>
        </w:rPr>
        <w:t>entru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informații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suplimentare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vă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puteți</w:t>
      </w:r>
      <w:proofErr w:type="spellEnd"/>
      <w:r w:rsidRPr="00BF132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F1320">
        <w:rPr>
          <w:rFonts w:ascii="Times New Roman" w:hAnsi="Times New Roman" w:cs="Times New Roman"/>
          <w:lang w:val="en-US"/>
        </w:rPr>
        <w:t>adresa</w:t>
      </w:r>
      <w:proofErr w:type="spellEnd"/>
      <w:r w:rsidR="00BF1320">
        <w:rPr>
          <w:rFonts w:ascii="Times New Roman" w:hAnsi="Times New Roman" w:cs="Times New Roman"/>
          <w:lang w:val="en-US"/>
        </w:rPr>
        <w:t>)</w:t>
      </w:r>
      <w:r w:rsidRPr="00BF1320">
        <w:rPr>
          <w:rFonts w:ascii="Times New Roman" w:hAnsi="Times New Roman" w:cs="Times New Roman"/>
          <w:lang w:val="en-US"/>
        </w:rPr>
        <w:t>:</w:t>
      </w:r>
    </w:p>
    <w:p w14:paraId="2B34ED77" w14:textId="77777777" w:rsidR="00BF1320" w:rsidRDefault="00BF1320" w:rsidP="00BF1320">
      <w:pPr>
        <w:pStyle w:val="a3"/>
        <w:spacing w:before="0" w:beforeAutospacing="0" w:after="0" w:afterAutospacing="0"/>
        <w:rPr>
          <w:rStyle w:val="a5"/>
          <w:rFonts w:eastAsiaTheme="majorEastAsia"/>
          <w:sz w:val="18"/>
          <w:szCs w:val="18"/>
          <w:lang w:val="en-US"/>
        </w:rPr>
      </w:pPr>
    </w:p>
    <w:p w14:paraId="204A3392" w14:textId="3627AD6D" w:rsidR="00BF1320" w:rsidRPr="00BF1320" w:rsidRDefault="00265125" w:rsidP="00BF1320">
      <w:pPr>
        <w:pStyle w:val="a3"/>
        <w:spacing w:before="0" w:beforeAutospacing="0" w:after="0" w:afterAutospacing="0"/>
        <w:rPr>
          <w:rStyle w:val="text-token-text-primary"/>
          <w:sz w:val="18"/>
          <w:szCs w:val="18"/>
          <w:lang w:val="en-US"/>
        </w:rPr>
      </w:pPr>
      <w:proofErr w:type="spellStart"/>
      <w:r w:rsidRPr="00BF1320">
        <w:rPr>
          <w:rStyle w:val="a5"/>
          <w:rFonts w:eastAsiaTheme="majorEastAsia"/>
          <w:sz w:val="18"/>
          <w:szCs w:val="18"/>
          <w:lang w:val="en-US"/>
        </w:rPr>
        <w:t>Nume</w:t>
      </w:r>
      <w:proofErr w:type="spellEnd"/>
      <w:r w:rsidRPr="00BF1320">
        <w:rPr>
          <w:rStyle w:val="a5"/>
          <w:rFonts w:eastAsiaTheme="majorEastAsia"/>
          <w:sz w:val="18"/>
          <w:szCs w:val="18"/>
          <w:lang w:val="en-US"/>
        </w:rPr>
        <w:t xml:space="preserve">, </w:t>
      </w:r>
      <w:proofErr w:type="spellStart"/>
      <w:r w:rsidRPr="00BF1320">
        <w:rPr>
          <w:rStyle w:val="a5"/>
          <w:rFonts w:eastAsiaTheme="majorEastAsia"/>
          <w:sz w:val="18"/>
          <w:szCs w:val="18"/>
          <w:lang w:val="en-US"/>
        </w:rPr>
        <w:t>prenume</w:t>
      </w:r>
      <w:proofErr w:type="spellEnd"/>
      <w:r w:rsidRPr="00BF1320">
        <w:rPr>
          <w:rStyle w:val="a5"/>
          <w:rFonts w:eastAsiaTheme="majorEastAsia"/>
          <w:sz w:val="18"/>
          <w:szCs w:val="18"/>
          <w:lang w:val="en-US"/>
        </w:rPr>
        <w:t>:</w:t>
      </w:r>
      <w:r w:rsidRPr="00BF1320">
        <w:rPr>
          <w:sz w:val="18"/>
          <w:szCs w:val="18"/>
          <w:lang w:val="en-US"/>
        </w:rPr>
        <w:t xml:space="preserve"> </w:t>
      </w:r>
      <w:proofErr w:type="spellStart"/>
      <w:r w:rsidR="00BF1320" w:rsidRPr="00BF1320">
        <w:rPr>
          <w:rStyle w:val="text-token-text-primary"/>
          <w:sz w:val="18"/>
          <w:szCs w:val="18"/>
          <w:lang w:val="en-US"/>
        </w:rPr>
        <w:t>Pidleac</w:t>
      </w:r>
      <w:proofErr w:type="spellEnd"/>
      <w:r w:rsidR="00BF1320" w:rsidRPr="00BF1320">
        <w:rPr>
          <w:rStyle w:val="text-token-text-primary"/>
          <w:sz w:val="18"/>
          <w:szCs w:val="18"/>
          <w:lang w:val="en-US"/>
        </w:rPr>
        <w:t xml:space="preserve"> Mihaela</w:t>
      </w:r>
    </w:p>
    <w:p w14:paraId="0C3A3FAD" w14:textId="2FA28751" w:rsidR="00265125" w:rsidRPr="00BF1320" w:rsidRDefault="00265125" w:rsidP="00BF1320">
      <w:pPr>
        <w:pStyle w:val="a3"/>
        <w:spacing w:before="0" w:beforeAutospacing="0" w:after="0" w:afterAutospacing="0"/>
        <w:rPr>
          <w:sz w:val="18"/>
          <w:szCs w:val="18"/>
          <w:lang w:val="en-US"/>
        </w:rPr>
      </w:pPr>
      <w:proofErr w:type="spellStart"/>
      <w:r w:rsidRPr="00BF1320">
        <w:rPr>
          <w:rStyle w:val="a5"/>
          <w:rFonts w:eastAsiaTheme="majorEastAsia"/>
          <w:sz w:val="18"/>
          <w:szCs w:val="18"/>
          <w:lang w:val="en-US"/>
        </w:rPr>
        <w:t>Funcția</w:t>
      </w:r>
      <w:proofErr w:type="spellEnd"/>
      <w:r w:rsidRPr="00BF1320">
        <w:rPr>
          <w:rStyle w:val="a5"/>
          <w:rFonts w:eastAsiaTheme="majorEastAsia"/>
          <w:sz w:val="18"/>
          <w:szCs w:val="18"/>
          <w:lang w:val="en-US"/>
        </w:rPr>
        <w:t>:</w:t>
      </w:r>
      <w:r w:rsidRPr="00BF1320">
        <w:rPr>
          <w:sz w:val="18"/>
          <w:szCs w:val="18"/>
          <w:lang w:val="en-US"/>
        </w:rPr>
        <w:t xml:space="preserve"> </w:t>
      </w:r>
      <w:proofErr w:type="spellStart"/>
      <w:r w:rsidRPr="00BF1320">
        <w:rPr>
          <w:sz w:val="18"/>
          <w:szCs w:val="18"/>
          <w:lang w:val="en-US"/>
        </w:rPr>
        <w:t>Secretar</w:t>
      </w:r>
      <w:r w:rsidR="00BF1320" w:rsidRPr="00BF1320">
        <w:rPr>
          <w:sz w:val="18"/>
          <w:szCs w:val="18"/>
          <w:lang w:val="en-US"/>
        </w:rPr>
        <w:t>a</w:t>
      </w:r>
      <w:proofErr w:type="spellEnd"/>
      <w:r w:rsidRPr="00BF1320">
        <w:rPr>
          <w:sz w:val="18"/>
          <w:szCs w:val="18"/>
          <w:lang w:val="en-US"/>
        </w:rPr>
        <w:t xml:space="preserve"> </w:t>
      </w:r>
      <w:proofErr w:type="spellStart"/>
      <w:r w:rsidRPr="00BF1320">
        <w:rPr>
          <w:sz w:val="18"/>
          <w:szCs w:val="18"/>
          <w:lang w:val="en-US"/>
        </w:rPr>
        <w:t>Consiliului</w:t>
      </w:r>
      <w:proofErr w:type="spellEnd"/>
      <w:r w:rsidRPr="00BF1320">
        <w:rPr>
          <w:sz w:val="18"/>
          <w:szCs w:val="18"/>
          <w:lang w:val="en-US"/>
        </w:rPr>
        <w:t xml:space="preserve"> </w:t>
      </w:r>
      <w:proofErr w:type="spellStart"/>
      <w:r w:rsidRPr="00BF1320">
        <w:rPr>
          <w:sz w:val="18"/>
          <w:szCs w:val="18"/>
          <w:lang w:val="en-US"/>
        </w:rPr>
        <w:t>comunal</w:t>
      </w:r>
      <w:proofErr w:type="spellEnd"/>
      <w:r w:rsidRPr="00BF1320">
        <w:rPr>
          <w:sz w:val="18"/>
          <w:szCs w:val="18"/>
          <w:lang w:val="en-US"/>
        </w:rPr>
        <w:t xml:space="preserve"> </w:t>
      </w:r>
      <w:proofErr w:type="spellStart"/>
      <w:r w:rsidRPr="00BF1320">
        <w:rPr>
          <w:sz w:val="18"/>
          <w:szCs w:val="18"/>
          <w:lang w:val="en-US"/>
        </w:rPr>
        <w:t>Colicăuți</w:t>
      </w:r>
      <w:proofErr w:type="spellEnd"/>
      <w:r w:rsidRPr="00BF1320">
        <w:rPr>
          <w:sz w:val="18"/>
          <w:szCs w:val="18"/>
          <w:lang w:val="en-US"/>
        </w:rPr>
        <w:br/>
      </w:r>
      <w:proofErr w:type="spellStart"/>
      <w:r w:rsidRPr="00BF1320">
        <w:rPr>
          <w:rStyle w:val="a5"/>
          <w:rFonts w:eastAsiaTheme="majorEastAsia"/>
          <w:sz w:val="18"/>
          <w:szCs w:val="18"/>
          <w:lang w:val="en-US"/>
        </w:rPr>
        <w:t>Telefon</w:t>
      </w:r>
      <w:proofErr w:type="spellEnd"/>
      <w:r w:rsidRPr="00BF1320">
        <w:rPr>
          <w:rStyle w:val="a5"/>
          <w:rFonts w:eastAsiaTheme="majorEastAsia"/>
          <w:sz w:val="18"/>
          <w:szCs w:val="18"/>
          <w:lang w:val="en-US"/>
        </w:rPr>
        <w:t>:</w:t>
      </w:r>
      <w:r w:rsidRPr="00BF1320">
        <w:rPr>
          <w:sz w:val="18"/>
          <w:szCs w:val="18"/>
          <w:lang w:val="en-US"/>
        </w:rPr>
        <w:t xml:space="preserve"> </w:t>
      </w:r>
      <w:r w:rsidR="00BF1320" w:rsidRPr="00BF1320">
        <w:rPr>
          <w:rStyle w:val="text-token-text-primary"/>
          <w:sz w:val="18"/>
          <w:szCs w:val="18"/>
          <w:lang w:val="en-US"/>
        </w:rPr>
        <w:t>0247-42-3-38 // 068187866</w:t>
      </w:r>
      <w:r w:rsidRPr="00BF1320">
        <w:rPr>
          <w:sz w:val="18"/>
          <w:szCs w:val="18"/>
          <w:lang w:val="en-US"/>
        </w:rPr>
        <w:br/>
      </w:r>
      <w:r w:rsidRPr="00BF1320">
        <w:rPr>
          <w:rStyle w:val="a5"/>
          <w:rFonts w:eastAsiaTheme="majorEastAsia"/>
          <w:sz w:val="18"/>
          <w:szCs w:val="18"/>
          <w:lang w:val="en-US"/>
        </w:rPr>
        <w:t>E-mail:</w:t>
      </w:r>
      <w:r w:rsidRPr="00BF1320">
        <w:rPr>
          <w:sz w:val="18"/>
          <w:szCs w:val="18"/>
          <w:lang w:val="en-US"/>
        </w:rPr>
        <w:t xml:space="preserve"> </w:t>
      </w:r>
      <w:hyperlink r:id="rId8" w:history="1">
        <w:r w:rsidRPr="00BF1320">
          <w:rPr>
            <w:rStyle w:val="a4"/>
            <w:sz w:val="18"/>
            <w:szCs w:val="18"/>
            <w:lang w:val="en-US"/>
          </w:rPr>
          <w:t>primaria.colicauti@apl.gov.md</w:t>
        </w:r>
      </w:hyperlink>
    </w:p>
    <w:p w14:paraId="5F431831" w14:textId="74BC711E" w:rsidR="00265125" w:rsidRPr="00265125" w:rsidRDefault="00265125" w:rsidP="00265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265125" w:rsidRPr="00265125" w:rsidSect="00BF1320">
      <w:pgSz w:w="11906" w:h="16838"/>
      <w:pgMar w:top="567" w:right="850" w:bottom="142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D7A"/>
    <w:multiLevelType w:val="multilevel"/>
    <w:tmpl w:val="EA5A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37E3A"/>
    <w:multiLevelType w:val="multilevel"/>
    <w:tmpl w:val="7560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071528"/>
    <w:multiLevelType w:val="multilevel"/>
    <w:tmpl w:val="8A78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167F7"/>
    <w:multiLevelType w:val="multilevel"/>
    <w:tmpl w:val="88B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58"/>
    <w:rsid w:val="00157177"/>
    <w:rsid w:val="00160283"/>
    <w:rsid w:val="00265125"/>
    <w:rsid w:val="003870D6"/>
    <w:rsid w:val="006C4592"/>
    <w:rsid w:val="00927F0F"/>
    <w:rsid w:val="00B82A58"/>
    <w:rsid w:val="00B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3FBC"/>
  <w15:chartTrackingRefBased/>
  <w15:docId w15:val="{2A2F6A95-F50E-40C0-87A6-E480740A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51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651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1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651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51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sselectedend">
    <w:name w:val="isselectedend"/>
    <w:basedOn w:val="a"/>
    <w:rsid w:val="0026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5125"/>
    <w:rPr>
      <w:b/>
      <w:bCs/>
    </w:rPr>
  </w:style>
  <w:style w:type="character" w:customStyle="1" w:styleId="text-token-text-primary">
    <w:name w:val="text-token-text-primary"/>
    <w:basedOn w:val="a0"/>
    <w:rsid w:val="00265125"/>
  </w:style>
  <w:style w:type="character" w:styleId="a6">
    <w:name w:val="Unresolved Mention"/>
    <w:basedOn w:val="a0"/>
    <w:uiPriority w:val="99"/>
    <w:semiHidden/>
    <w:unhideWhenUsed/>
    <w:rsid w:val="00BF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colicauti@apl.gov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.colicauti@apl.gov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ticip.gov.md" TargetMode="External"/><Relationship Id="rId5" Type="http://schemas.openxmlformats.org/officeDocument/2006/relationships/hyperlink" Target="https://primariacolicauti.m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ANUNȚ</vt:lpstr>
      <vt:lpstr>privind consultarea publică a proiectului de Decizie cu privire la amalgamarea </vt:lpstr>
      <vt:lpstr>ANUNȚ</vt:lpstr>
      <vt:lpstr>    Modalitatea de participare</vt:lpstr>
      <vt:lpstr>    Persoană responsabilă</vt:lpstr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Colicauti</dc:creator>
  <cp:keywords/>
  <dc:description/>
  <cp:lastModifiedBy>Primaria Colicauti</cp:lastModifiedBy>
  <cp:revision>2</cp:revision>
  <dcterms:created xsi:type="dcterms:W3CDTF">2026-07-10T08:20:00Z</dcterms:created>
  <dcterms:modified xsi:type="dcterms:W3CDTF">2026-07-10T08:20:00Z</dcterms:modified>
</cp:coreProperties>
</file>