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65213" w14:textId="77777777" w:rsidR="00F4720E" w:rsidRDefault="00F4720E">
      <w:pPr>
        <w:pStyle w:val="paragraph"/>
        <w:spacing w:before="0" w:beforeAutospacing="0" w:after="0" w:afterAutospacing="0"/>
        <w:jc w:val="right"/>
        <w:textAlignment w:val="baseline"/>
        <w:rPr>
          <w:rStyle w:val="normaltextrun"/>
          <w:rFonts w:eastAsiaTheme="majorEastAsia"/>
          <w:i/>
          <w:iCs/>
          <w:lang w:val="ro-RO"/>
        </w:rPr>
      </w:pPr>
    </w:p>
    <w:p w14:paraId="6A1A868E" w14:textId="77777777" w:rsidR="000B1CAC" w:rsidRPr="006F6142" w:rsidRDefault="000B1CAC" w:rsidP="000B1CAC">
      <w:pPr>
        <w:pStyle w:val="a7"/>
        <w:jc w:val="center"/>
        <w:rPr>
          <w:rFonts w:ascii="Times New Roman" w:hAnsi="Times New Roman"/>
          <w:b/>
        </w:rPr>
      </w:pPr>
      <w:r w:rsidRPr="006F6142">
        <w:rPr>
          <w:rFonts w:ascii="Times New Roman" w:hAnsi="Times New Roman"/>
          <w:b/>
        </w:rPr>
        <w:object w:dxaOrig="4545" w:dyaOrig="5265" w14:anchorId="59A6AB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05pt;height:75.05pt" o:ole="">
            <v:imagedata r:id="rId7" o:title=""/>
          </v:shape>
          <o:OLEObject Type="Embed" ProgID="PBrush" ShapeID="_x0000_i1025" DrawAspect="Content" ObjectID="_1845186780" r:id="rId8"/>
        </w:object>
      </w:r>
    </w:p>
    <w:p w14:paraId="16A8EBAD" w14:textId="77777777" w:rsidR="000B1CAC" w:rsidRPr="006F6142" w:rsidRDefault="000B1CAC" w:rsidP="000B1CAC">
      <w:pPr>
        <w:pStyle w:val="a7"/>
        <w:jc w:val="center"/>
        <w:rPr>
          <w:rFonts w:ascii="Times New Roman" w:hAnsi="Times New Roman"/>
          <w:b/>
        </w:rPr>
      </w:pPr>
      <w:r w:rsidRPr="006F6142">
        <w:rPr>
          <w:rFonts w:ascii="Times New Roman" w:hAnsi="Times New Roman"/>
          <w:b/>
        </w:rPr>
        <w:t>REPUBLICA MOLDOVA</w:t>
      </w:r>
    </w:p>
    <w:p w14:paraId="69660983" w14:textId="77777777" w:rsidR="000B1CAC" w:rsidRPr="006F6142" w:rsidRDefault="000B1CAC" w:rsidP="000B1CAC">
      <w:pPr>
        <w:pStyle w:val="a7"/>
        <w:jc w:val="center"/>
        <w:rPr>
          <w:rFonts w:ascii="Times New Roman" w:hAnsi="Times New Roman"/>
          <w:b/>
        </w:rPr>
      </w:pPr>
      <w:r w:rsidRPr="006F6142">
        <w:rPr>
          <w:rFonts w:ascii="Times New Roman" w:hAnsi="Times New Roman"/>
          <w:b/>
        </w:rPr>
        <w:t>RAIONUL CĂLĂRAŞI</w:t>
      </w:r>
    </w:p>
    <w:p w14:paraId="0A87D33D" w14:textId="77777777" w:rsidR="000B1CAC" w:rsidRPr="006F6142" w:rsidRDefault="000B1CAC" w:rsidP="000B1CAC">
      <w:pPr>
        <w:pStyle w:val="a7"/>
        <w:jc w:val="center"/>
        <w:rPr>
          <w:rFonts w:ascii="Times New Roman" w:hAnsi="Times New Roman"/>
          <w:b/>
        </w:rPr>
      </w:pPr>
      <w:r w:rsidRPr="006F6142">
        <w:rPr>
          <w:rFonts w:ascii="Times New Roman" w:hAnsi="Times New Roman"/>
          <w:b/>
        </w:rPr>
        <w:t>CONSILIUL COMUNAL HÎRJAUCA</w:t>
      </w:r>
    </w:p>
    <w:tbl>
      <w:tblPr>
        <w:tblW w:w="9243" w:type="dxa"/>
        <w:tblInd w:w="255" w:type="dxa"/>
        <w:tblBorders>
          <w:top w:val="single" w:sz="4" w:space="0" w:color="auto"/>
        </w:tblBorders>
        <w:tblLook w:val="04A0" w:firstRow="1" w:lastRow="0" w:firstColumn="1" w:lastColumn="0" w:noHBand="0" w:noVBand="1"/>
      </w:tblPr>
      <w:tblGrid>
        <w:gridCol w:w="9243"/>
      </w:tblGrid>
      <w:tr w:rsidR="000B1CAC" w:rsidRPr="006F6142" w14:paraId="03617C5C" w14:textId="77777777" w:rsidTr="00BD7E31">
        <w:trPr>
          <w:trHeight w:val="477"/>
        </w:trPr>
        <w:tc>
          <w:tcPr>
            <w:tcW w:w="9243" w:type="dxa"/>
            <w:tcBorders>
              <w:top w:val="single" w:sz="18" w:space="0" w:color="auto"/>
              <w:left w:val="nil"/>
              <w:bottom w:val="single" w:sz="18" w:space="0" w:color="auto"/>
              <w:right w:val="nil"/>
            </w:tcBorders>
            <w:hideMark/>
          </w:tcPr>
          <w:p w14:paraId="17BF8D2D" w14:textId="77777777" w:rsidR="000B1CAC" w:rsidRPr="006F6142" w:rsidRDefault="000B1CAC" w:rsidP="00BD7E31">
            <w:pPr>
              <w:pStyle w:val="a7"/>
              <w:spacing w:line="276" w:lineRule="auto"/>
              <w:jc w:val="center"/>
              <w:rPr>
                <w:rFonts w:ascii="Times New Roman" w:hAnsi="Times New Roman"/>
                <w:b/>
              </w:rPr>
            </w:pPr>
            <w:r w:rsidRPr="006F6142">
              <w:rPr>
                <w:rFonts w:ascii="Times New Roman" w:hAnsi="Times New Roman"/>
                <w:b/>
              </w:rPr>
              <w:t xml:space="preserve">MD-4421, </w:t>
            </w:r>
            <w:proofErr w:type="spellStart"/>
            <w:r w:rsidRPr="006F6142">
              <w:rPr>
                <w:rFonts w:ascii="Times New Roman" w:hAnsi="Times New Roman"/>
                <w:b/>
              </w:rPr>
              <w:t>Republica</w:t>
            </w:r>
            <w:proofErr w:type="spellEnd"/>
            <w:r w:rsidRPr="006F6142">
              <w:rPr>
                <w:rFonts w:ascii="Times New Roman" w:hAnsi="Times New Roman"/>
                <w:b/>
              </w:rPr>
              <w:t xml:space="preserve"> Moldova, </w:t>
            </w:r>
            <w:proofErr w:type="spellStart"/>
            <w:r w:rsidRPr="006F6142">
              <w:rPr>
                <w:rFonts w:ascii="Times New Roman" w:hAnsi="Times New Roman"/>
                <w:b/>
              </w:rPr>
              <w:t>raionul</w:t>
            </w:r>
            <w:proofErr w:type="spellEnd"/>
            <w:r w:rsidRPr="006F6142">
              <w:rPr>
                <w:rFonts w:ascii="Times New Roman" w:hAnsi="Times New Roman"/>
                <w:b/>
              </w:rPr>
              <w:t xml:space="preserve">  </w:t>
            </w:r>
            <w:proofErr w:type="spellStart"/>
            <w:r w:rsidRPr="006F6142">
              <w:rPr>
                <w:rFonts w:ascii="Times New Roman" w:hAnsi="Times New Roman"/>
                <w:b/>
              </w:rPr>
              <w:t>Călăraşi</w:t>
            </w:r>
            <w:proofErr w:type="spellEnd"/>
            <w:r w:rsidRPr="006F6142">
              <w:rPr>
                <w:rFonts w:ascii="Times New Roman" w:hAnsi="Times New Roman"/>
                <w:b/>
              </w:rPr>
              <w:t>,</w:t>
            </w:r>
          </w:p>
          <w:p w14:paraId="2A97ABCD" w14:textId="77777777" w:rsidR="000B1CAC" w:rsidRPr="006F6142" w:rsidRDefault="000B1CAC" w:rsidP="00BD7E31">
            <w:pPr>
              <w:pStyle w:val="a7"/>
              <w:spacing w:line="276" w:lineRule="auto"/>
              <w:jc w:val="center"/>
              <w:rPr>
                <w:rFonts w:ascii="Times New Roman" w:hAnsi="Times New Roman"/>
                <w:b/>
              </w:rPr>
            </w:pPr>
            <w:r w:rsidRPr="006F6142">
              <w:rPr>
                <w:rFonts w:ascii="Times New Roman" w:hAnsi="Times New Roman"/>
                <w:b/>
              </w:rPr>
              <w:t xml:space="preserve">com. </w:t>
            </w:r>
            <w:proofErr w:type="spellStart"/>
            <w:r w:rsidRPr="006F6142">
              <w:rPr>
                <w:rFonts w:ascii="Times New Roman" w:hAnsi="Times New Roman"/>
                <w:b/>
              </w:rPr>
              <w:t>Hîrjauca</w:t>
            </w:r>
            <w:proofErr w:type="spellEnd"/>
            <w:r w:rsidRPr="006F6142">
              <w:rPr>
                <w:rFonts w:ascii="Times New Roman" w:hAnsi="Times New Roman"/>
                <w:b/>
              </w:rPr>
              <w:t>, tel.(0244)-73-2-36, tel./fax.(0244)-73-2-38,</w:t>
            </w:r>
          </w:p>
          <w:p w14:paraId="17A690A5" w14:textId="77777777" w:rsidR="000B1CAC" w:rsidRPr="006F6142" w:rsidRDefault="000B1CAC" w:rsidP="00BD7E31">
            <w:pPr>
              <w:pStyle w:val="a7"/>
              <w:spacing w:line="276" w:lineRule="auto"/>
              <w:jc w:val="center"/>
              <w:rPr>
                <w:rFonts w:ascii="Times New Roman" w:hAnsi="Times New Roman"/>
                <w:b/>
              </w:rPr>
            </w:pPr>
            <w:proofErr w:type="spellStart"/>
            <w:r w:rsidRPr="006F6142">
              <w:rPr>
                <w:rFonts w:ascii="Times New Roman" w:hAnsi="Times New Roman"/>
                <w:b/>
                <w:color w:val="4F81BD"/>
              </w:rPr>
              <w:t>e-mail</w:t>
            </w:r>
            <w:r w:rsidRPr="006F6142">
              <w:rPr>
                <w:rFonts w:ascii="Times New Roman" w:hAnsi="Times New Roman"/>
                <w:b/>
              </w:rPr>
              <w:t>:primaria.hirjauca@apl.gov.md</w:t>
            </w:r>
            <w:proofErr w:type="spellEnd"/>
          </w:p>
          <w:p w14:paraId="6C07D41E" w14:textId="77777777" w:rsidR="000B1CAC" w:rsidRPr="006F6142" w:rsidRDefault="000B1CAC" w:rsidP="00BD7E31">
            <w:pPr>
              <w:pStyle w:val="a7"/>
              <w:spacing w:line="276" w:lineRule="auto"/>
              <w:jc w:val="center"/>
            </w:pPr>
            <w:proofErr w:type="spellStart"/>
            <w:r w:rsidRPr="006F6142">
              <w:rPr>
                <w:rFonts w:ascii="Times New Roman" w:hAnsi="Times New Roman"/>
                <w:b/>
                <w:color w:val="4F81BD"/>
              </w:rPr>
              <w:t>web:</w:t>
            </w:r>
            <w:r w:rsidRPr="006F6142">
              <w:rPr>
                <w:rFonts w:ascii="Times New Roman" w:hAnsi="Times New Roman"/>
                <w:b/>
              </w:rPr>
              <w:t>primariahirjauca.md</w:t>
            </w:r>
            <w:proofErr w:type="spellEnd"/>
          </w:p>
        </w:tc>
      </w:tr>
    </w:tbl>
    <w:p w14:paraId="4DEC99D5" w14:textId="77777777" w:rsidR="000B1CAC" w:rsidRPr="00DD39FD" w:rsidRDefault="000B1CAC" w:rsidP="000B1CAC">
      <w:pPr>
        <w:pStyle w:val="a7"/>
        <w:rPr>
          <w:rFonts w:ascii="Times New Roman" w:hAnsi="Times New Roman"/>
          <w:b/>
          <w:u w:val="single"/>
        </w:rPr>
      </w:pPr>
    </w:p>
    <w:p w14:paraId="08D65401" w14:textId="16FB7F3B" w:rsidR="000B1CAC" w:rsidRPr="005C38F7" w:rsidRDefault="000B1CAC" w:rsidP="000B1CAC">
      <w:pPr>
        <w:pStyle w:val="a7"/>
        <w:jc w:val="center"/>
        <w:rPr>
          <w:rFonts w:ascii="Times New Roman" w:hAnsi="Times New Roman"/>
          <w:b/>
          <w:lang w:val="ru-RU"/>
        </w:rPr>
      </w:pPr>
      <w:r w:rsidRPr="007C4DB6">
        <w:rPr>
          <w:rFonts w:ascii="Times New Roman" w:hAnsi="Times New Roman"/>
          <w:b/>
        </w:rPr>
        <w:t>D E C I Z I E  nr.</w:t>
      </w:r>
      <w:r>
        <w:rPr>
          <w:rFonts w:ascii="Times New Roman" w:hAnsi="Times New Roman"/>
          <w:b/>
        </w:rPr>
        <w:t>07/01</w:t>
      </w:r>
      <w:r w:rsidR="005C38F7">
        <w:rPr>
          <w:rFonts w:ascii="Times New Roman" w:hAnsi="Times New Roman"/>
          <w:b/>
          <w:lang w:val="ru-RU"/>
        </w:rPr>
        <w:t xml:space="preserve">                                      </w:t>
      </w:r>
    </w:p>
    <w:p w14:paraId="216152C0" w14:textId="11E46941" w:rsidR="000B1CAC" w:rsidRDefault="005C38F7" w:rsidP="000B1CAC">
      <w:pPr>
        <w:pStyle w:val="a7"/>
        <w:jc w:val="center"/>
        <w:rPr>
          <w:rFonts w:ascii="Times New Roman" w:hAnsi="Times New Roman"/>
          <w:b/>
        </w:rPr>
      </w:pPr>
      <w:r>
        <w:rPr>
          <w:rFonts w:ascii="Times New Roman" w:hAnsi="Times New Roman"/>
          <w:b/>
        </w:rPr>
        <w:t xml:space="preserve">                                              </w:t>
      </w:r>
      <w:r w:rsidR="000B1CAC">
        <w:rPr>
          <w:rFonts w:ascii="Times New Roman" w:hAnsi="Times New Roman"/>
          <w:b/>
        </w:rPr>
        <w:t xml:space="preserve"> din 24 </w:t>
      </w:r>
      <w:proofErr w:type="spellStart"/>
      <w:r w:rsidR="000B1CAC">
        <w:rPr>
          <w:rFonts w:ascii="Times New Roman" w:hAnsi="Times New Roman"/>
          <w:b/>
        </w:rPr>
        <w:t>iulie</w:t>
      </w:r>
      <w:proofErr w:type="spellEnd"/>
      <w:r w:rsidR="000B1CAC">
        <w:rPr>
          <w:rFonts w:ascii="Times New Roman" w:hAnsi="Times New Roman"/>
          <w:b/>
        </w:rPr>
        <w:t xml:space="preserve"> 2026                                    </w:t>
      </w:r>
      <w:proofErr w:type="spellStart"/>
      <w:r>
        <w:rPr>
          <w:rFonts w:ascii="Times New Roman" w:hAnsi="Times New Roman"/>
          <w:b/>
        </w:rPr>
        <w:t>proiect</w:t>
      </w:r>
      <w:proofErr w:type="spellEnd"/>
      <w:r w:rsidR="000B1CAC">
        <w:rPr>
          <w:rFonts w:ascii="Times New Roman" w:hAnsi="Times New Roman"/>
          <w:b/>
        </w:rPr>
        <w:t xml:space="preserve">                            </w:t>
      </w:r>
    </w:p>
    <w:p w14:paraId="0C7BFC1D" w14:textId="77777777" w:rsidR="00F4720E" w:rsidRPr="005C38F7" w:rsidRDefault="00F4720E">
      <w:pPr>
        <w:widowControl w:val="0"/>
        <w:autoSpaceDE w:val="0"/>
        <w:autoSpaceDN w:val="0"/>
        <w:spacing w:after="0" w:line="240" w:lineRule="auto"/>
        <w:jc w:val="both"/>
        <w:rPr>
          <w:rFonts w:ascii="Times New Roman" w:eastAsia="Onest" w:hAnsi="Times New Roman" w:cs="Times New Roman"/>
          <w:sz w:val="26"/>
          <w:szCs w:val="26"/>
          <w:lang w:val="ru-RU"/>
        </w:rPr>
      </w:pPr>
    </w:p>
    <w:p w14:paraId="0B83A26E" w14:textId="77777777" w:rsidR="00F4720E" w:rsidRDefault="00000000">
      <w:pPr>
        <w:widowControl w:val="0"/>
        <w:autoSpaceDE w:val="0"/>
        <w:autoSpaceDN w:val="0"/>
        <w:spacing w:after="0" w:line="240" w:lineRule="auto"/>
        <w:jc w:val="both"/>
        <w:rPr>
          <w:rFonts w:ascii="Times New Roman" w:eastAsia="Onest" w:hAnsi="Times New Roman" w:cs="Times New Roman"/>
          <w:b/>
          <w:bCs/>
        </w:rPr>
      </w:pPr>
      <w:r>
        <w:rPr>
          <w:rFonts w:ascii="Times New Roman" w:eastAsia="Onest" w:hAnsi="Times New Roman" w:cs="Times New Roman"/>
          <w:lang w:val="ro-RO"/>
        </w:rPr>
        <w:t>„</w:t>
      </w:r>
      <w:r>
        <w:rPr>
          <w:rFonts w:ascii="Times New Roman" w:eastAsia="Onest" w:hAnsi="Times New Roman" w:cs="Times New Roman"/>
          <w:b/>
          <w:bCs/>
          <w:lang w:val="ro-RO"/>
        </w:rPr>
        <w:t>Cu privire la amalgamarea voluntară a unităților administrativ-teritorial</w:t>
      </w:r>
      <w:r>
        <w:rPr>
          <w:rFonts w:ascii="Times New Roman" w:eastAsia="Onest" w:hAnsi="Times New Roman" w:cs="Times New Roman"/>
          <w:b/>
          <w:bCs/>
        </w:rPr>
        <w:t xml:space="preserve">e </w:t>
      </w:r>
    </w:p>
    <w:p w14:paraId="53FB0AC9" w14:textId="56F42A08" w:rsidR="00F4720E" w:rsidRDefault="000B1CAC">
      <w:pPr>
        <w:widowControl w:val="0"/>
        <w:autoSpaceDE w:val="0"/>
        <w:autoSpaceDN w:val="0"/>
        <w:spacing w:after="0" w:line="240" w:lineRule="auto"/>
        <w:jc w:val="both"/>
        <w:rPr>
          <w:rFonts w:ascii="Times New Roman" w:eastAsia="Onest" w:hAnsi="Times New Roman" w:cs="Times New Roman"/>
          <w:b/>
          <w:bCs/>
          <w:lang w:val="ro-RO"/>
        </w:rPr>
      </w:pPr>
      <w:proofErr w:type="spellStart"/>
      <w:r>
        <w:rPr>
          <w:rFonts w:ascii="Times New Roman" w:eastAsia="Onest" w:hAnsi="Times New Roman" w:cs="Times New Roman"/>
          <w:b/>
          <w:bCs/>
        </w:rPr>
        <w:t>Comunei</w:t>
      </w:r>
      <w:proofErr w:type="spellEnd"/>
      <w:r>
        <w:rPr>
          <w:rFonts w:ascii="Times New Roman" w:eastAsia="Onest" w:hAnsi="Times New Roman" w:cs="Times New Roman"/>
          <w:b/>
          <w:bCs/>
        </w:rPr>
        <w:t xml:space="preserve"> </w:t>
      </w:r>
      <w:proofErr w:type="spellStart"/>
      <w:r>
        <w:rPr>
          <w:rFonts w:ascii="Times New Roman" w:eastAsia="Onest" w:hAnsi="Times New Roman" w:cs="Times New Roman"/>
          <w:b/>
          <w:bCs/>
        </w:rPr>
        <w:t>Hîrjauca</w:t>
      </w:r>
      <w:proofErr w:type="spellEnd"/>
      <w:r>
        <w:rPr>
          <w:rFonts w:ascii="Times New Roman" w:eastAsia="Onest" w:hAnsi="Times New Roman" w:cs="Times New Roman"/>
          <w:b/>
          <w:bCs/>
        </w:rPr>
        <w:t xml:space="preserve"> cu or. </w:t>
      </w:r>
      <w:proofErr w:type="spellStart"/>
      <w:r>
        <w:rPr>
          <w:rFonts w:ascii="Times New Roman" w:eastAsia="Onest" w:hAnsi="Times New Roman" w:cs="Times New Roman"/>
          <w:b/>
          <w:bCs/>
        </w:rPr>
        <w:t>Călărași</w:t>
      </w:r>
      <w:proofErr w:type="spellEnd"/>
      <w:r>
        <w:rPr>
          <w:rFonts w:ascii="Times New Roman" w:eastAsia="Onest" w:hAnsi="Times New Roman" w:cs="Times New Roman"/>
          <w:b/>
          <w:bCs/>
        </w:rPr>
        <w:t xml:space="preserve">, </w:t>
      </w:r>
      <w:r>
        <w:rPr>
          <w:rFonts w:ascii="Times New Roman" w:eastAsia="Times New Roman" w:hAnsi="Times New Roman" w:cs="Times New Roman"/>
          <w:b/>
          <w:bCs/>
          <w:lang w:val="ro"/>
        </w:rPr>
        <w:t>s</w:t>
      </w:r>
      <w:r>
        <w:rPr>
          <w:rFonts w:ascii="Times New Roman" w:eastAsia="Times New Roman" w:hAnsi="Times New Roman" w:cs="Times New Roman"/>
          <w:b/>
          <w:bCs/>
        </w:rPr>
        <w:t>.</w:t>
      </w:r>
      <w:r>
        <w:rPr>
          <w:rFonts w:ascii="Times New Roman" w:eastAsia="Times New Roman" w:hAnsi="Times New Roman" w:cs="Times New Roman"/>
          <w:b/>
          <w:bCs/>
          <w:lang w:val="ro"/>
        </w:rPr>
        <w:t>Peticeni, s</w:t>
      </w:r>
      <w:r>
        <w:rPr>
          <w:rFonts w:ascii="Times New Roman" w:eastAsia="Times New Roman" w:hAnsi="Times New Roman" w:cs="Times New Roman"/>
          <w:b/>
          <w:bCs/>
        </w:rPr>
        <w:t>.</w:t>
      </w:r>
      <w:r>
        <w:rPr>
          <w:rFonts w:ascii="Times New Roman" w:eastAsia="Times New Roman" w:hAnsi="Times New Roman" w:cs="Times New Roman"/>
          <w:b/>
          <w:bCs/>
          <w:lang w:val="ro"/>
        </w:rPr>
        <w:t>Nișcani, s</w:t>
      </w:r>
      <w:r>
        <w:rPr>
          <w:rFonts w:ascii="Times New Roman" w:eastAsia="Times New Roman" w:hAnsi="Times New Roman" w:cs="Times New Roman"/>
          <w:b/>
          <w:bCs/>
        </w:rPr>
        <w:t>.</w:t>
      </w:r>
      <w:r>
        <w:rPr>
          <w:rFonts w:ascii="Times New Roman" w:eastAsia="Times New Roman" w:hAnsi="Times New Roman" w:cs="Times New Roman"/>
          <w:b/>
          <w:bCs/>
          <w:lang w:val="ro"/>
        </w:rPr>
        <w:t>Păulești, s</w:t>
      </w:r>
      <w:r>
        <w:rPr>
          <w:rFonts w:ascii="Times New Roman" w:eastAsia="Times New Roman" w:hAnsi="Times New Roman" w:cs="Times New Roman"/>
          <w:b/>
          <w:bCs/>
        </w:rPr>
        <w:t>.</w:t>
      </w:r>
      <w:r>
        <w:rPr>
          <w:rFonts w:ascii="Times New Roman" w:eastAsia="Times New Roman" w:hAnsi="Times New Roman" w:cs="Times New Roman"/>
          <w:b/>
          <w:bCs/>
          <w:lang w:val="ro"/>
        </w:rPr>
        <w:t xml:space="preserve">Frumoasa, </w:t>
      </w:r>
      <w:proofErr w:type="spellStart"/>
      <w:r>
        <w:rPr>
          <w:rFonts w:ascii="Times New Roman" w:eastAsia="Times New Roman" w:hAnsi="Times New Roman" w:cs="Times New Roman"/>
          <w:b/>
          <w:bCs/>
          <w:lang w:val="ro"/>
        </w:rPr>
        <w:t>com</w:t>
      </w:r>
      <w:proofErr w:type="spellEnd"/>
      <w:r>
        <w:rPr>
          <w:rFonts w:ascii="Times New Roman" w:eastAsia="Times New Roman" w:hAnsi="Times New Roman" w:cs="Times New Roman"/>
          <w:b/>
          <w:bCs/>
        </w:rPr>
        <w:t>.</w:t>
      </w:r>
      <w:r>
        <w:rPr>
          <w:rFonts w:ascii="Times New Roman" w:eastAsia="Times New Roman" w:hAnsi="Times New Roman" w:cs="Times New Roman"/>
          <w:b/>
          <w:bCs/>
          <w:lang w:val="ro"/>
        </w:rPr>
        <w:t xml:space="preserve">Tuzara, </w:t>
      </w:r>
      <w:proofErr w:type="spellStart"/>
      <w:r>
        <w:rPr>
          <w:rFonts w:ascii="Times New Roman" w:eastAsia="Times New Roman" w:hAnsi="Times New Roman" w:cs="Times New Roman"/>
          <w:b/>
          <w:bCs/>
          <w:lang w:val="ro"/>
        </w:rPr>
        <w:t>com</w:t>
      </w:r>
      <w:proofErr w:type="spellEnd"/>
      <w:r>
        <w:rPr>
          <w:rFonts w:ascii="Times New Roman" w:eastAsia="Times New Roman" w:hAnsi="Times New Roman" w:cs="Times New Roman"/>
          <w:b/>
          <w:bCs/>
        </w:rPr>
        <w:t>.</w:t>
      </w:r>
      <w:r>
        <w:rPr>
          <w:rFonts w:ascii="Times New Roman" w:eastAsia="Times New Roman" w:hAnsi="Times New Roman" w:cs="Times New Roman"/>
          <w:b/>
          <w:bCs/>
          <w:lang w:val="ro"/>
        </w:rPr>
        <w:t xml:space="preserve"> Răciula, </w:t>
      </w:r>
      <w:proofErr w:type="spellStart"/>
      <w:r>
        <w:rPr>
          <w:rFonts w:ascii="Times New Roman" w:eastAsia="Times New Roman" w:hAnsi="Times New Roman" w:cs="Times New Roman"/>
          <w:b/>
          <w:bCs/>
          <w:lang w:val="ro"/>
        </w:rPr>
        <w:t>s</w:t>
      </w:r>
      <w:r w:rsidRPr="000B1CAC">
        <w:rPr>
          <w:rFonts w:ascii="Times New Roman" w:eastAsia="Times New Roman" w:hAnsi="Times New Roman" w:cs="Times New Roman"/>
          <w:b/>
          <w:bCs/>
          <w:lang w:val="ro"/>
        </w:rPr>
        <w:t>.</w:t>
      </w:r>
      <w:r>
        <w:rPr>
          <w:rFonts w:ascii="Times New Roman" w:eastAsia="Times New Roman" w:hAnsi="Times New Roman" w:cs="Times New Roman"/>
          <w:b/>
          <w:bCs/>
          <w:lang w:val="ro"/>
        </w:rPr>
        <w:t>Hoginești</w:t>
      </w:r>
      <w:proofErr w:type="spellEnd"/>
      <w:r>
        <w:rPr>
          <w:rFonts w:ascii="Times New Roman" w:eastAsia="Times New Roman" w:hAnsi="Times New Roman" w:cs="Times New Roman"/>
          <w:b/>
          <w:bCs/>
          <w:lang w:val="ro"/>
        </w:rPr>
        <w:t xml:space="preserve">, </w:t>
      </w:r>
      <w:proofErr w:type="spellStart"/>
      <w:r>
        <w:rPr>
          <w:rFonts w:ascii="Times New Roman" w:eastAsia="Times New Roman" w:hAnsi="Times New Roman" w:cs="Times New Roman"/>
          <w:b/>
          <w:bCs/>
          <w:lang w:val="ro"/>
        </w:rPr>
        <w:t>s</w:t>
      </w:r>
      <w:r w:rsidRPr="000B1CAC">
        <w:rPr>
          <w:rFonts w:ascii="Times New Roman" w:eastAsia="Times New Roman" w:hAnsi="Times New Roman" w:cs="Times New Roman"/>
          <w:b/>
          <w:bCs/>
          <w:lang w:val="ro"/>
        </w:rPr>
        <w:t>.</w:t>
      </w:r>
      <w:r>
        <w:rPr>
          <w:rFonts w:ascii="Times New Roman" w:eastAsia="Times New Roman" w:hAnsi="Times New Roman" w:cs="Times New Roman"/>
          <w:b/>
          <w:bCs/>
          <w:lang w:val="ro"/>
        </w:rPr>
        <w:t>Meleșeni</w:t>
      </w:r>
      <w:proofErr w:type="spellEnd"/>
      <w:r>
        <w:rPr>
          <w:rFonts w:ascii="Times New Roman" w:eastAsia="Times New Roman" w:hAnsi="Times New Roman" w:cs="Times New Roman"/>
          <w:b/>
          <w:bCs/>
          <w:lang w:val="ro"/>
        </w:rPr>
        <w:t xml:space="preserve">, </w:t>
      </w:r>
      <w:proofErr w:type="spellStart"/>
      <w:r>
        <w:rPr>
          <w:rFonts w:ascii="Times New Roman" w:eastAsia="Times New Roman" w:hAnsi="Times New Roman" w:cs="Times New Roman"/>
          <w:b/>
          <w:bCs/>
          <w:lang w:val="ro"/>
        </w:rPr>
        <w:t>com</w:t>
      </w:r>
      <w:r w:rsidRPr="000B1CAC">
        <w:rPr>
          <w:rFonts w:ascii="Times New Roman" w:eastAsia="Times New Roman" w:hAnsi="Times New Roman" w:cs="Times New Roman"/>
          <w:b/>
          <w:bCs/>
          <w:lang w:val="ro"/>
        </w:rPr>
        <w:t>.</w:t>
      </w:r>
      <w:r>
        <w:rPr>
          <w:rFonts w:ascii="Times New Roman" w:eastAsia="Times New Roman" w:hAnsi="Times New Roman" w:cs="Times New Roman"/>
          <w:b/>
          <w:bCs/>
          <w:lang w:val="ro"/>
        </w:rPr>
        <w:t>Țibirica</w:t>
      </w:r>
      <w:proofErr w:type="spellEnd"/>
      <w:r>
        <w:rPr>
          <w:rFonts w:ascii="Times New Roman" w:eastAsia="Times New Roman" w:hAnsi="Times New Roman" w:cs="Times New Roman"/>
          <w:b/>
          <w:bCs/>
          <w:lang w:val="ro"/>
        </w:rPr>
        <w:t xml:space="preserve">, </w:t>
      </w:r>
      <w:proofErr w:type="spellStart"/>
      <w:r>
        <w:rPr>
          <w:rFonts w:ascii="Times New Roman" w:eastAsia="Times New Roman" w:hAnsi="Times New Roman" w:cs="Times New Roman"/>
          <w:b/>
          <w:bCs/>
          <w:lang w:val="ro"/>
        </w:rPr>
        <w:t>s</w:t>
      </w:r>
      <w:r w:rsidRPr="000B1CAC">
        <w:rPr>
          <w:rFonts w:ascii="Times New Roman" w:eastAsia="Times New Roman" w:hAnsi="Times New Roman" w:cs="Times New Roman"/>
          <w:b/>
          <w:bCs/>
          <w:lang w:val="ro"/>
        </w:rPr>
        <w:t>.</w:t>
      </w:r>
      <w:r>
        <w:rPr>
          <w:rFonts w:ascii="Times New Roman" w:eastAsia="Times New Roman" w:hAnsi="Times New Roman" w:cs="Times New Roman"/>
          <w:b/>
          <w:bCs/>
          <w:lang w:val="ro"/>
        </w:rPr>
        <w:t>Hirova</w:t>
      </w:r>
      <w:proofErr w:type="spellEnd"/>
      <w:r>
        <w:rPr>
          <w:rFonts w:ascii="Times New Roman" w:eastAsia="Times New Roman" w:hAnsi="Times New Roman" w:cs="Times New Roman"/>
          <w:b/>
          <w:bCs/>
          <w:lang w:val="ro"/>
        </w:rPr>
        <w:t xml:space="preserve">, </w:t>
      </w:r>
      <w:proofErr w:type="spellStart"/>
      <w:r>
        <w:rPr>
          <w:rFonts w:ascii="Times New Roman" w:eastAsia="Times New Roman" w:hAnsi="Times New Roman" w:cs="Times New Roman"/>
          <w:b/>
          <w:bCs/>
          <w:lang w:val="ro"/>
        </w:rPr>
        <w:t>com</w:t>
      </w:r>
      <w:r w:rsidRPr="000B1CAC">
        <w:rPr>
          <w:rFonts w:ascii="Times New Roman" w:eastAsia="Times New Roman" w:hAnsi="Times New Roman" w:cs="Times New Roman"/>
          <w:b/>
          <w:bCs/>
          <w:lang w:val="ro"/>
        </w:rPr>
        <w:t>.</w:t>
      </w:r>
      <w:r>
        <w:rPr>
          <w:rFonts w:ascii="Times New Roman" w:eastAsia="Times New Roman" w:hAnsi="Times New Roman" w:cs="Times New Roman"/>
          <w:b/>
          <w:bCs/>
          <w:lang w:val="ro"/>
        </w:rPr>
        <w:t>Onișcani</w:t>
      </w:r>
      <w:proofErr w:type="spellEnd"/>
      <w:r>
        <w:rPr>
          <w:rFonts w:ascii="Times New Roman" w:eastAsia="Times New Roman" w:hAnsi="Times New Roman" w:cs="Times New Roman"/>
          <w:b/>
          <w:bCs/>
          <w:lang w:val="ro"/>
        </w:rPr>
        <w:t xml:space="preserve">, </w:t>
      </w:r>
      <w:proofErr w:type="spellStart"/>
      <w:r>
        <w:rPr>
          <w:rFonts w:ascii="Times New Roman" w:eastAsia="Times New Roman" w:hAnsi="Times New Roman" w:cs="Times New Roman"/>
          <w:b/>
          <w:bCs/>
          <w:lang w:val="ro"/>
        </w:rPr>
        <w:t>com</w:t>
      </w:r>
      <w:r w:rsidRPr="000B1CAC">
        <w:rPr>
          <w:rFonts w:ascii="Times New Roman" w:eastAsia="Times New Roman" w:hAnsi="Times New Roman" w:cs="Times New Roman"/>
          <w:b/>
          <w:bCs/>
          <w:lang w:val="ro"/>
        </w:rPr>
        <w:t>.</w:t>
      </w:r>
      <w:r>
        <w:rPr>
          <w:rFonts w:ascii="Times New Roman" w:eastAsia="Times New Roman" w:hAnsi="Times New Roman" w:cs="Times New Roman"/>
          <w:b/>
          <w:bCs/>
          <w:lang w:val="ro"/>
        </w:rPr>
        <w:t>Dereneu</w:t>
      </w:r>
      <w:proofErr w:type="spellEnd"/>
      <w:r>
        <w:rPr>
          <w:rFonts w:ascii="Times New Roman" w:eastAsia="Times New Roman" w:hAnsi="Times New Roman" w:cs="Times New Roman"/>
          <w:b/>
          <w:bCs/>
          <w:lang w:val="ro"/>
        </w:rPr>
        <w:t xml:space="preserve">, </w:t>
      </w:r>
      <w:proofErr w:type="spellStart"/>
      <w:r>
        <w:rPr>
          <w:rFonts w:ascii="Times New Roman" w:eastAsia="Times New Roman" w:hAnsi="Times New Roman" w:cs="Times New Roman"/>
          <w:b/>
          <w:bCs/>
          <w:lang w:val="ro"/>
        </w:rPr>
        <w:t>s</w:t>
      </w:r>
      <w:r w:rsidRPr="000B1CAC">
        <w:rPr>
          <w:rFonts w:ascii="Times New Roman" w:eastAsia="Times New Roman" w:hAnsi="Times New Roman" w:cs="Times New Roman"/>
          <w:b/>
          <w:bCs/>
          <w:lang w:val="ro"/>
        </w:rPr>
        <w:t>.</w:t>
      </w:r>
      <w:r>
        <w:rPr>
          <w:rFonts w:ascii="Times New Roman" w:eastAsia="Times New Roman" w:hAnsi="Times New Roman" w:cs="Times New Roman"/>
          <w:b/>
          <w:bCs/>
          <w:lang w:val="ro"/>
        </w:rPr>
        <w:t>Rădeni</w:t>
      </w:r>
      <w:proofErr w:type="spellEnd"/>
      <w:r>
        <w:rPr>
          <w:rFonts w:ascii="Times New Roman" w:eastAsia="Times New Roman" w:hAnsi="Times New Roman" w:cs="Times New Roman"/>
          <w:b/>
          <w:bCs/>
          <w:lang w:val="ro"/>
        </w:rPr>
        <w:t xml:space="preserve">, </w:t>
      </w:r>
      <w:proofErr w:type="spellStart"/>
      <w:r>
        <w:rPr>
          <w:rFonts w:ascii="Times New Roman" w:eastAsia="Times New Roman" w:hAnsi="Times New Roman" w:cs="Times New Roman"/>
          <w:b/>
          <w:bCs/>
          <w:lang w:val="ro"/>
        </w:rPr>
        <w:t>s.Sadova</w:t>
      </w:r>
      <w:proofErr w:type="spellEnd"/>
      <w:r>
        <w:rPr>
          <w:rFonts w:ascii="Times New Roman" w:eastAsia="Times New Roman" w:hAnsi="Times New Roman" w:cs="Times New Roman"/>
          <w:b/>
          <w:bCs/>
          <w:lang w:val="ro"/>
        </w:rPr>
        <w:t xml:space="preserve">, </w:t>
      </w:r>
      <w:proofErr w:type="spellStart"/>
      <w:r>
        <w:rPr>
          <w:rFonts w:ascii="Times New Roman" w:eastAsia="Times New Roman" w:hAnsi="Times New Roman" w:cs="Times New Roman"/>
          <w:b/>
          <w:bCs/>
          <w:lang w:val="ro"/>
        </w:rPr>
        <w:t>s</w:t>
      </w:r>
      <w:r w:rsidRPr="000B1CAC">
        <w:rPr>
          <w:rFonts w:ascii="Times New Roman" w:eastAsia="Times New Roman" w:hAnsi="Times New Roman" w:cs="Times New Roman"/>
          <w:b/>
          <w:bCs/>
          <w:lang w:val="ro"/>
        </w:rPr>
        <w:t>.</w:t>
      </w:r>
      <w:r>
        <w:rPr>
          <w:rFonts w:ascii="Times New Roman" w:eastAsia="Times New Roman" w:hAnsi="Times New Roman" w:cs="Times New Roman"/>
          <w:b/>
          <w:bCs/>
          <w:lang w:val="ro"/>
        </w:rPr>
        <w:t>Căbăiești</w:t>
      </w:r>
      <w:proofErr w:type="spellEnd"/>
      <w:r>
        <w:rPr>
          <w:rFonts w:ascii="Times New Roman" w:eastAsia="Onest" w:hAnsi="Times New Roman" w:cs="Times New Roman"/>
          <w:b/>
          <w:bCs/>
          <w:lang w:val="ro-RO"/>
        </w:rPr>
        <w:t>”</w:t>
      </w:r>
    </w:p>
    <w:p w14:paraId="60D99D08" w14:textId="77777777" w:rsidR="00F4720E" w:rsidRDefault="00F4720E">
      <w:pPr>
        <w:widowControl w:val="0"/>
        <w:autoSpaceDE w:val="0"/>
        <w:autoSpaceDN w:val="0"/>
        <w:spacing w:after="0" w:line="240" w:lineRule="auto"/>
        <w:ind w:firstLine="540"/>
        <w:jc w:val="both"/>
        <w:rPr>
          <w:rFonts w:ascii="Times New Roman" w:eastAsia="Onest" w:hAnsi="Times New Roman" w:cs="Times New Roman"/>
          <w:lang w:val="ro"/>
        </w:rPr>
      </w:pPr>
    </w:p>
    <w:p w14:paraId="176A17D9" w14:textId="77777777" w:rsidR="00F4720E" w:rsidRDefault="00000000" w:rsidP="00854DB3">
      <w:pPr>
        <w:widowControl w:val="0"/>
        <w:autoSpaceDE w:val="0"/>
        <w:autoSpaceDN w:val="0"/>
        <w:spacing w:after="0" w:line="276" w:lineRule="auto"/>
        <w:jc w:val="both"/>
        <w:rPr>
          <w:rFonts w:ascii="Times New Roman" w:eastAsia="Onest" w:hAnsi="Times New Roman" w:cs="Times New Roman"/>
          <w:lang w:val="ro-RO"/>
        </w:rPr>
      </w:pPr>
      <w:r>
        <w:rPr>
          <w:rFonts w:ascii="Times New Roman" w:eastAsia="Onest" w:hAnsi="Times New Roman" w:cs="Times New Roman"/>
          <w:lang w:val="ro-RO"/>
        </w:rPr>
        <w:t>În temeiul art. 14 alin. (2) lit. k</w:t>
      </w:r>
      <w:r>
        <w:rPr>
          <w:rFonts w:ascii="Times New Roman" w:eastAsia="Onest" w:hAnsi="Times New Roman" w:cs="Times New Roman"/>
          <w:vertAlign w:val="superscript"/>
          <w:lang w:val="ro-RO"/>
        </w:rPr>
        <w:t>1</w:t>
      </w:r>
      <w:r>
        <w:rPr>
          <w:rFonts w:ascii="Times New Roman" w:eastAsia="Onest" w:hAnsi="Times New Roman" w:cs="Times New Roman"/>
          <w:lang w:val="ro-RO"/>
        </w:rPr>
        <w:t>) din Legea nr. 436/2006 privind administrația publică locală;</w:t>
      </w:r>
    </w:p>
    <w:p w14:paraId="5C218E70" w14:textId="77777777" w:rsidR="00F4720E" w:rsidRDefault="00000000" w:rsidP="00854DB3">
      <w:pPr>
        <w:widowControl w:val="0"/>
        <w:autoSpaceDE w:val="0"/>
        <w:autoSpaceDN w:val="0"/>
        <w:spacing w:after="0" w:line="276" w:lineRule="auto"/>
        <w:jc w:val="both"/>
        <w:rPr>
          <w:rFonts w:ascii="Times New Roman" w:eastAsia="Onest" w:hAnsi="Times New Roman" w:cs="Times New Roman"/>
          <w:lang w:val="ro-RO"/>
        </w:rPr>
      </w:pPr>
      <w:r>
        <w:rPr>
          <w:rFonts w:ascii="Times New Roman" w:eastAsia="Onest" w:hAnsi="Times New Roman" w:cs="Times New Roman"/>
          <w:lang w:val="ro-RO"/>
        </w:rPr>
        <w:t xml:space="preserve">În conformitate cu prevederile </w:t>
      </w:r>
      <w:r>
        <w:rPr>
          <w:rFonts w:ascii="Times New Roman" w:eastAsia="Onest" w:hAnsi="Times New Roman" w:cs="Times New Roman"/>
        </w:rPr>
        <w:t xml:space="preserve">art. </w:t>
      </w:r>
      <w:r>
        <w:rPr>
          <w:rFonts w:ascii="Times New Roman" w:eastAsia="Onest" w:hAnsi="Times New Roman" w:cs="Times New Roman"/>
          <w:lang w:val="ro-RO"/>
        </w:rPr>
        <w:t>art.</w:t>
      </w:r>
      <w:r>
        <w:rPr>
          <w:rFonts w:ascii="Times New Roman" w:eastAsia="Onest" w:hAnsi="Times New Roman" w:cs="Times New Roman"/>
          <w:color w:val="000000" w:themeColor="text1"/>
        </w:rPr>
        <w:t xml:space="preserve"> </w:t>
      </w:r>
      <w:r>
        <w:rPr>
          <w:rFonts w:ascii="Times New Roman" w:eastAsia="Onest" w:hAnsi="Times New Roman" w:cs="Times New Roman"/>
          <w:lang w:val="ro-RO"/>
        </w:rPr>
        <w:t>8</w:t>
      </w:r>
      <w:r>
        <w:rPr>
          <w:rFonts w:ascii="Times New Roman" w:eastAsia="Onest" w:hAnsi="Times New Roman" w:cs="Times New Roman"/>
        </w:rPr>
        <w:t xml:space="preserve"> </w:t>
      </w:r>
      <w:r>
        <w:rPr>
          <w:rFonts w:ascii="Times New Roman" w:eastAsia="Onest" w:hAnsi="Times New Roman" w:cs="Times New Roman"/>
          <w:lang w:val="ro-RO"/>
        </w:rPr>
        <w:t>și 11 a Legii nr.225/2023 privind amalgamarea voluntară a unităților administrativ-teritoriale;</w:t>
      </w:r>
    </w:p>
    <w:p w14:paraId="0E6237C8" w14:textId="77777777" w:rsidR="00F4720E" w:rsidRDefault="00000000" w:rsidP="00854DB3">
      <w:pPr>
        <w:widowControl w:val="0"/>
        <w:autoSpaceDE w:val="0"/>
        <w:autoSpaceDN w:val="0"/>
        <w:spacing w:after="0" w:line="276" w:lineRule="auto"/>
        <w:jc w:val="both"/>
        <w:rPr>
          <w:rFonts w:ascii="Times New Roman" w:eastAsia="Onest" w:hAnsi="Times New Roman" w:cs="Times New Roman"/>
          <w:lang w:val="ro-RO"/>
        </w:rPr>
      </w:pPr>
      <w:r>
        <w:rPr>
          <w:rFonts w:ascii="Times New Roman" w:eastAsia="Onest" w:hAnsi="Times New Roman" w:cs="Times New Roman"/>
          <w:lang w:val="ro-RO"/>
        </w:rPr>
        <w:t>Pct. 25, 39, 40 și 43 din Metodologia de amalgamare voluntară a unităților administrativ-teritoriale aprobată prin Hotărârea Guvernului nr.925/2023;</w:t>
      </w:r>
    </w:p>
    <w:p w14:paraId="6902A602" w14:textId="48206804" w:rsidR="00F4720E" w:rsidRDefault="00000000" w:rsidP="00854DB3">
      <w:pPr>
        <w:widowControl w:val="0"/>
        <w:autoSpaceDE w:val="0"/>
        <w:autoSpaceDN w:val="0"/>
        <w:spacing w:after="0" w:line="276" w:lineRule="auto"/>
        <w:jc w:val="both"/>
        <w:rPr>
          <w:rFonts w:ascii="Times New Roman" w:eastAsia="Onest" w:hAnsi="Times New Roman" w:cs="Times New Roman"/>
        </w:rPr>
      </w:pPr>
      <w:proofErr w:type="spellStart"/>
      <w:r>
        <w:rPr>
          <w:rFonts w:ascii="Times New Roman" w:eastAsia="Onest" w:hAnsi="Times New Roman" w:cs="Times New Roman"/>
        </w:rPr>
        <w:t>Având</w:t>
      </w:r>
      <w:proofErr w:type="spellEnd"/>
      <w:r>
        <w:rPr>
          <w:rFonts w:ascii="Times New Roman" w:eastAsia="Onest" w:hAnsi="Times New Roman" w:cs="Times New Roman"/>
        </w:rPr>
        <w:t xml:space="preserve"> ca </w:t>
      </w:r>
      <w:proofErr w:type="spellStart"/>
      <w:r>
        <w:rPr>
          <w:rFonts w:ascii="Times New Roman" w:eastAsia="Onest" w:hAnsi="Times New Roman" w:cs="Times New Roman"/>
        </w:rPr>
        <w:t>reper</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criteriile</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stabilite</w:t>
      </w:r>
      <w:proofErr w:type="spellEnd"/>
      <w:r>
        <w:rPr>
          <w:rFonts w:ascii="Times New Roman" w:eastAsia="Onest" w:hAnsi="Times New Roman" w:cs="Times New Roman"/>
        </w:rPr>
        <w:t xml:space="preserve"> la art. 5 din </w:t>
      </w:r>
      <w:proofErr w:type="spellStart"/>
      <w:r>
        <w:rPr>
          <w:rFonts w:ascii="Times New Roman" w:eastAsia="Onest" w:hAnsi="Times New Roman" w:cs="Times New Roman"/>
        </w:rPr>
        <w:t>Legea</w:t>
      </w:r>
      <w:proofErr w:type="spellEnd"/>
      <w:r>
        <w:rPr>
          <w:rFonts w:ascii="Times New Roman" w:eastAsia="Onest" w:hAnsi="Times New Roman" w:cs="Times New Roman"/>
        </w:rPr>
        <w:t xml:space="preserve"> nr. 225/2023 se </w:t>
      </w:r>
      <w:proofErr w:type="spellStart"/>
      <w:r>
        <w:rPr>
          <w:rFonts w:ascii="Times New Roman" w:eastAsia="Onest" w:hAnsi="Times New Roman" w:cs="Times New Roman"/>
        </w:rPr>
        <w:t>constată</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că</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unitățile</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administrativ-teritoriale</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propuse</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pentru</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amalgamare</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întrunesc</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condițiile</w:t>
      </w:r>
      <w:proofErr w:type="spellEnd"/>
      <w:r>
        <w:rPr>
          <w:rFonts w:ascii="Times New Roman" w:eastAsia="Onest" w:hAnsi="Times New Roman" w:cs="Times New Roman"/>
        </w:rPr>
        <w:t xml:space="preserve"> de </w:t>
      </w:r>
      <w:proofErr w:type="spellStart"/>
      <w:r>
        <w:rPr>
          <w:rFonts w:ascii="Times New Roman" w:eastAsia="Onest" w:hAnsi="Times New Roman" w:cs="Times New Roman"/>
        </w:rPr>
        <w:t>bază</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prevăzute</w:t>
      </w:r>
      <w:proofErr w:type="spellEnd"/>
      <w:r>
        <w:rPr>
          <w:rFonts w:ascii="Times New Roman" w:eastAsia="Onest" w:hAnsi="Times New Roman" w:cs="Times New Roman"/>
        </w:rPr>
        <w:t xml:space="preserve"> de </w:t>
      </w:r>
      <w:proofErr w:type="spellStart"/>
      <w:r>
        <w:rPr>
          <w:rFonts w:ascii="Times New Roman" w:eastAsia="Onest" w:hAnsi="Times New Roman" w:cs="Times New Roman"/>
        </w:rPr>
        <w:t>lege</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astfel</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acestea</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formează</w:t>
      </w:r>
      <w:proofErr w:type="spellEnd"/>
      <w:r>
        <w:rPr>
          <w:rFonts w:ascii="Times New Roman" w:eastAsia="Onest" w:hAnsi="Times New Roman" w:cs="Times New Roman"/>
        </w:rPr>
        <w:t xml:space="preserve"> un </w:t>
      </w:r>
      <w:proofErr w:type="spellStart"/>
      <w:r>
        <w:rPr>
          <w:rFonts w:ascii="Times New Roman" w:eastAsia="Onest" w:hAnsi="Times New Roman" w:cs="Times New Roman"/>
        </w:rPr>
        <w:t>teritoriu</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continuu</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și</w:t>
      </w:r>
      <w:proofErr w:type="spellEnd"/>
      <w:r>
        <w:rPr>
          <w:rFonts w:ascii="Times New Roman" w:eastAsia="Onest" w:hAnsi="Times New Roman" w:cs="Times New Roman"/>
        </w:rPr>
        <w:t xml:space="preserve"> compact, </w:t>
      </w:r>
      <w:proofErr w:type="spellStart"/>
      <w:r>
        <w:rPr>
          <w:rFonts w:ascii="Times New Roman" w:eastAsia="Onest" w:hAnsi="Times New Roman" w:cs="Times New Roman"/>
        </w:rPr>
        <w:t>asigurând</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coerența</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geografică</w:t>
      </w:r>
      <w:proofErr w:type="spellEnd"/>
      <w:r>
        <w:rPr>
          <w:rFonts w:ascii="Times New Roman" w:eastAsia="Onest" w:hAnsi="Times New Roman" w:cs="Times New Roman"/>
        </w:rPr>
        <w:t xml:space="preserve"> a </w:t>
      </w:r>
      <w:proofErr w:type="spellStart"/>
      <w:r>
        <w:rPr>
          <w:rFonts w:ascii="Times New Roman" w:eastAsia="Onest" w:hAnsi="Times New Roman" w:cs="Times New Roman"/>
        </w:rPr>
        <w:t>viitoarei</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unități</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administriv-teritoriale</w:t>
      </w:r>
      <w:proofErr w:type="spellEnd"/>
      <w:r>
        <w:rPr>
          <w:rFonts w:ascii="Times New Roman" w:eastAsia="Onest" w:hAnsi="Times New Roman" w:cs="Times New Roman"/>
        </w:rPr>
        <w:t xml:space="preserve"> amalgamate, </w:t>
      </w:r>
      <w:proofErr w:type="spellStart"/>
      <w:r>
        <w:rPr>
          <w:rFonts w:ascii="Times New Roman" w:eastAsia="Onest" w:hAnsi="Times New Roman" w:cs="Times New Roman"/>
        </w:rPr>
        <w:t>iar</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populația</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cumulată</w:t>
      </w:r>
      <w:proofErr w:type="spellEnd"/>
      <w:r>
        <w:rPr>
          <w:rFonts w:ascii="Times New Roman" w:eastAsia="Onest" w:hAnsi="Times New Roman" w:cs="Times New Roman"/>
        </w:rPr>
        <w:t xml:space="preserve"> a </w:t>
      </w:r>
      <w:proofErr w:type="spellStart"/>
      <w:r>
        <w:rPr>
          <w:rFonts w:ascii="Times New Roman" w:eastAsia="Onest" w:hAnsi="Times New Roman" w:cs="Times New Roman"/>
        </w:rPr>
        <w:t>acestora</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depășește</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pragul</w:t>
      </w:r>
      <w:proofErr w:type="spellEnd"/>
      <w:r>
        <w:rPr>
          <w:rFonts w:ascii="Times New Roman" w:eastAsia="Onest" w:hAnsi="Times New Roman" w:cs="Times New Roman"/>
        </w:rPr>
        <w:t xml:space="preserve"> minim de 3000 de </w:t>
      </w:r>
      <w:proofErr w:type="spellStart"/>
      <w:r>
        <w:rPr>
          <w:rFonts w:ascii="Times New Roman" w:eastAsia="Onest" w:hAnsi="Times New Roman" w:cs="Times New Roman"/>
        </w:rPr>
        <w:t>locuitori</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fiind</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estimată</w:t>
      </w:r>
      <w:proofErr w:type="spellEnd"/>
      <w:r>
        <w:rPr>
          <w:rFonts w:ascii="Times New Roman" w:eastAsia="Onest" w:hAnsi="Times New Roman" w:cs="Times New Roman"/>
        </w:rPr>
        <w:t xml:space="preserve"> la 26317 de </w:t>
      </w:r>
      <w:proofErr w:type="spellStart"/>
      <w:r>
        <w:rPr>
          <w:rFonts w:ascii="Times New Roman" w:eastAsia="Onest" w:hAnsi="Times New Roman" w:cs="Times New Roman"/>
        </w:rPr>
        <w:t>locuitori</w:t>
      </w:r>
      <w:proofErr w:type="spellEnd"/>
      <w:r>
        <w:rPr>
          <w:rFonts w:ascii="Times New Roman" w:eastAsia="Onest" w:hAnsi="Times New Roman" w:cs="Times New Roman"/>
        </w:rPr>
        <w:t xml:space="preserve">, conform </w:t>
      </w:r>
      <w:proofErr w:type="spellStart"/>
      <w:r>
        <w:rPr>
          <w:rFonts w:ascii="Times New Roman" w:eastAsia="Onest" w:hAnsi="Times New Roman" w:cs="Times New Roman"/>
        </w:rPr>
        <w:t>datelor</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oficiale</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furnizate</w:t>
      </w:r>
      <w:proofErr w:type="spellEnd"/>
      <w:r>
        <w:rPr>
          <w:rFonts w:ascii="Times New Roman" w:eastAsia="Onest" w:hAnsi="Times New Roman" w:cs="Times New Roman"/>
        </w:rPr>
        <w:t xml:space="preserve"> de </w:t>
      </w:r>
      <w:proofErr w:type="spellStart"/>
      <w:r>
        <w:rPr>
          <w:rFonts w:ascii="Times New Roman" w:eastAsia="Onest" w:hAnsi="Times New Roman" w:cs="Times New Roman"/>
        </w:rPr>
        <w:t>Birou</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Național</w:t>
      </w:r>
      <w:proofErr w:type="spellEnd"/>
      <w:r>
        <w:rPr>
          <w:rFonts w:ascii="Times New Roman" w:eastAsia="Onest" w:hAnsi="Times New Roman" w:cs="Times New Roman"/>
        </w:rPr>
        <w:t xml:space="preserve"> de </w:t>
      </w:r>
      <w:proofErr w:type="spellStart"/>
      <w:r>
        <w:rPr>
          <w:rFonts w:ascii="Times New Roman" w:eastAsia="Onest" w:hAnsi="Times New Roman" w:cs="Times New Roman"/>
        </w:rPr>
        <w:t>Statistică</w:t>
      </w:r>
      <w:proofErr w:type="spellEnd"/>
      <w:r w:rsidR="00854DB3">
        <w:rPr>
          <w:rFonts w:ascii="Times New Roman" w:eastAsia="Onest" w:hAnsi="Times New Roman" w:cs="Times New Roman"/>
        </w:rPr>
        <w:t>;</w:t>
      </w:r>
      <w:r>
        <w:rPr>
          <w:rFonts w:ascii="Times New Roman" w:eastAsia="Onest" w:hAnsi="Times New Roman" w:cs="Times New Roman"/>
        </w:rPr>
        <w:t xml:space="preserve"> </w:t>
      </w:r>
    </w:p>
    <w:p w14:paraId="25A776F7" w14:textId="3D53B199" w:rsidR="00F4720E" w:rsidRDefault="00000000" w:rsidP="00854DB3">
      <w:pPr>
        <w:widowControl w:val="0"/>
        <w:autoSpaceDE w:val="0"/>
        <w:autoSpaceDN w:val="0"/>
        <w:spacing w:after="0" w:line="276" w:lineRule="auto"/>
        <w:jc w:val="both"/>
        <w:rPr>
          <w:rFonts w:ascii="Times New Roman" w:eastAsia="Onest" w:hAnsi="Times New Roman" w:cs="Times New Roman"/>
        </w:rPr>
      </w:pPr>
      <w:proofErr w:type="spellStart"/>
      <w:r>
        <w:rPr>
          <w:rFonts w:ascii="Times New Roman" w:eastAsia="Onest" w:hAnsi="Times New Roman" w:cs="Times New Roman"/>
        </w:rPr>
        <w:t>Totodată</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aplicând</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criteriile</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și</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modul</w:t>
      </w:r>
      <w:proofErr w:type="spellEnd"/>
      <w:r>
        <w:rPr>
          <w:rFonts w:ascii="Times New Roman" w:eastAsia="Onest" w:hAnsi="Times New Roman" w:cs="Times New Roman"/>
        </w:rPr>
        <w:t xml:space="preserve"> de </w:t>
      </w:r>
      <w:proofErr w:type="spellStart"/>
      <w:r>
        <w:rPr>
          <w:rFonts w:ascii="Times New Roman" w:eastAsia="Onest" w:hAnsi="Times New Roman" w:cs="Times New Roman"/>
        </w:rPr>
        <w:t>selectare</w:t>
      </w:r>
      <w:proofErr w:type="spellEnd"/>
      <w:r>
        <w:rPr>
          <w:rFonts w:ascii="Times New Roman" w:eastAsia="Onest" w:hAnsi="Times New Roman" w:cs="Times New Roman"/>
        </w:rPr>
        <w:t xml:space="preserve"> a </w:t>
      </w:r>
      <w:proofErr w:type="spellStart"/>
      <w:r>
        <w:rPr>
          <w:rFonts w:ascii="Times New Roman" w:eastAsia="Onest" w:hAnsi="Times New Roman" w:cs="Times New Roman"/>
        </w:rPr>
        <w:t>centrului</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administrativ</w:t>
      </w:r>
      <w:proofErr w:type="spellEnd"/>
      <w:r>
        <w:rPr>
          <w:rFonts w:ascii="Times New Roman" w:eastAsia="Onest" w:hAnsi="Times New Roman" w:cs="Times New Roman"/>
        </w:rPr>
        <w:t xml:space="preserve"> al UAT amalgamate </w:t>
      </w:r>
      <w:proofErr w:type="spellStart"/>
      <w:r>
        <w:rPr>
          <w:rFonts w:ascii="Times New Roman" w:eastAsia="Onest" w:hAnsi="Times New Roman" w:cs="Times New Roman"/>
        </w:rPr>
        <w:t>sta</w:t>
      </w:r>
      <w:r w:rsidR="00854DB3">
        <w:rPr>
          <w:rFonts w:ascii="Times New Roman" w:eastAsia="Onest" w:hAnsi="Times New Roman" w:cs="Times New Roman"/>
        </w:rPr>
        <w:t>b</w:t>
      </w:r>
      <w:r>
        <w:rPr>
          <w:rFonts w:ascii="Times New Roman" w:eastAsia="Onest" w:hAnsi="Times New Roman" w:cs="Times New Roman"/>
        </w:rPr>
        <w:t>ilite</w:t>
      </w:r>
      <w:proofErr w:type="spellEnd"/>
      <w:r>
        <w:rPr>
          <w:rFonts w:ascii="Times New Roman" w:eastAsia="Onest" w:hAnsi="Times New Roman" w:cs="Times New Roman"/>
        </w:rPr>
        <w:t xml:space="preserve"> la art. 6  din </w:t>
      </w:r>
      <w:proofErr w:type="spellStart"/>
      <w:r>
        <w:rPr>
          <w:rFonts w:ascii="Times New Roman" w:eastAsia="Onest" w:hAnsi="Times New Roman" w:cs="Times New Roman"/>
        </w:rPr>
        <w:t>Legea</w:t>
      </w:r>
      <w:proofErr w:type="spellEnd"/>
      <w:r>
        <w:rPr>
          <w:rFonts w:ascii="Times New Roman" w:eastAsia="Onest" w:hAnsi="Times New Roman" w:cs="Times New Roman"/>
        </w:rPr>
        <w:t xml:space="preserve"> nr. 225/2023 </w:t>
      </w:r>
      <w:proofErr w:type="spellStart"/>
      <w:r>
        <w:rPr>
          <w:rFonts w:ascii="Times New Roman" w:eastAsia="Onest" w:hAnsi="Times New Roman" w:cs="Times New Roman"/>
        </w:rPr>
        <w:t>și</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Anexa</w:t>
      </w:r>
      <w:proofErr w:type="spellEnd"/>
      <w:r>
        <w:rPr>
          <w:rFonts w:ascii="Times New Roman" w:eastAsia="Onest" w:hAnsi="Times New Roman" w:cs="Times New Roman"/>
        </w:rPr>
        <w:t xml:space="preserve"> nr. 1 din </w:t>
      </w:r>
      <w:proofErr w:type="spellStart"/>
      <w:r>
        <w:rPr>
          <w:rFonts w:ascii="Times New Roman" w:eastAsia="Onest" w:hAnsi="Times New Roman" w:cs="Times New Roman"/>
        </w:rPr>
        <w:t>Metotologie</w:t>
      </w:r>
      <w:proofErr w:type="spellEnd"/>
      <w:r>
        <w:rPr>
          <w:rFonts w:ascii="Times New Roman" w:eastAsia="Onest" w:hAnsi="Times New Roman" w:cs="Times New Roman"/>
        </w:rPr>
        <w:t xml:space="preserve">  se </w:t>
      </w:r>
      <w:proofErr w:type="spellStart"/>
      <w:r>
        <w:rPr>
          <w:rFonts w:ascii="Times New Roman" w:eastAsia="Onest" w:hAnsi="Times New Roman" w:cs="Times New Roman"/>
        </w:rPr>
        <w:t>constată</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faptul</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că</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orașul</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Călărași</w:t>
      </w:r>
      <w:proofErr w:type="spellEnd"/>
      <w:r>
        <w:rPr>
          <w:rFonts w:ascii="Times New Roman" w:eastAsia="Onest" w:hAnsi="Times New Roman" w:cs="Times New Roman"/>
        </w:rPr>
        <w:t xml:space="preserve"> a </w:t>
      </w:r>
      <w:proofErr w:type="spellStart"/>
      <w:r>
        <w:rPr>
          <w:rFonts w:ascii="Times New Roman" w:eastAsia="Onest" w:hAnsi="Times New Roman" w:cs="Times New Roman"/>
        </w:rPr>
        <w:t>obținut</w:t>
      </w:r>
      <w:proofErr w:type="spellEnd"/>
      <w:r>
        <w:rPr>
          <w:rFonts w:ascii="Times New Roman" w:eastAsia="Onest" w:hAnsi="Times New Roman" w:cs="Times New Roman"/>
        </w:rPr>
        <w:t xml:space="preserve"> cel </w:t>
      </w:r>
      <w:proofErr w:type="spellStart"/>
      <w:r>
        <w:rPr>
          <w:rFonts w:ascii="Times New Roman" w:eastAsia="Onest" w:hAnsi="Times New Roman" w:cs="Times New Roman"/>
        </w:rPr>
        <w:t>mai</w:t>
      </w:r>
      <w:proofErr w:type="spellEnd"/>
      <w:r>
        <w:rPr>
          <w:rFonts w:ascii="Times New Roman" w:eastAsia="Onest" w:hAnsi="Times New Roman" w:cs="Times New Roman"/>
        </w:rPr>
        <w:t xml:space="preserve"> mare </w:t>
      </w:r>
      <w:proofErr w:type="spellStart"/>
      <w:r>
        <w:rPr>
          <w:rFonts w:ascii="Times New Roman" w:eastAsia="Onest" w:hAnsi="Times New Roman" w:cs="Times New Roman"/>
        </w:rPr>
        <w:t>scor</w:t>
      </w:r>
      <w:proofErr w:type="spellEnd"/>
      <w:r>
        <w:rPr>
          <w:rFonts w:ascii="Times New Roman" w:eastAsia="Onest" w:hAnsi="Times New Roman" w:cs="Times New Roman"/>
        </w:rPr>
        <w:t xml:space="preserve"> din </w:t>
      </w:r>
      <w:proofErr w:type="spellStart"/>
      <w:r>
        <w:rPr>
          <w:rFonts w:ascii="Times New Roman" w:eastAsia="Onest" w:hAnsi="Times New Roman" w:cs="Times New Roman"/>
        </w:rPr>
        <w:t>rândul</w:t>
      </w:r>
      <w:proofErr w:type="spellEnd"/>
      <w:r>
        <w:rPr>
          <w:rFonts w:ascii="Times New Roman" w:eastAsia="Onest" w:hAnsi="Times New Roman" w:cs="Times New Roman"/>
        </w:rPr>
        <w:t xml:space="preserve"> UAT care </w:t>
      </w:r>
      <w:proofErr w:type="spellStart"/>
      <w:r>
        <w:rPr>
          <w:rFonts w:ascii="Times New Roman" w:eastAsia="Onest" w:hAnsi="Times New Roman" w:cs="Times New Roman"/>
        </w:rPr>
        <w:t>participă</w:t>
      </w:r>
      <w:proofErr w:type="spellEnd"/>
      <w:r>
        <w:rPr>
          <w:rFonts w:ascii="Times New Roman" w:eastAsia="Onest" w:hAnsi="Times New Roman" w:cs="Times New Roman"/>
        </w:rPr>
        <w:t xml:space="preserve"> la </w:t>
      </w:r>
      <w:proofErr w:type="spellStart"/>
      <w:r>
        <w:rPr>
          <w:rFonts w:ascii="Times New Roman" w:eastAsia="Onest" w:hAnsi="Times New Roman" w:cs="Times New Roman"/>
        </w:rPr>
        <w:t>procesul</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respectiv</w:t>
      </w:r>
      <w:proofErr w:type="spellEnd"/>
      <w:r>
        <w:rPr>
          <w:rFonts w:ascii="Times New Roman" w:eastAsia="Onest" w:hAnsi="Times New Roman" w:cs="Times New Roman"/>
        </w:rPr>
        <w:t xml:space="preserve"> de </w:t>
      </w:r>
      <w:proofErr w:type="spellStart"/>
      <w:r>
        <w:rPr>
          <w:rFonts w:ascii="Times New Roman" w:eastAsia="Onest" w:hAnsi="Times New Roman" w:cs="Times New Roman"/>
        </w:rPr>
        <w:t>amalgamare</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voluntară</w:t>
      </w:r>
      <w:proofErr w:type="spellEnd"/>
      <w:r>
        <w:rPr>
          <w:rFonts w:ascii="Times New Roman" w:eastAsia="Onest" w:hAnsi="Times New Roman" w:cs="Times New Roman"/>
        </w:rPr>
        <w:t xml:space="preserve">, </w:t>
      </w:r>
    </w:p>
    <w:p w14:paraId="248BAC36" w14:textId="213200C4" w:rsidR="00F4720E" w:rsidRPr="000B1CAC" w:rsidRDefault="00000000" w:rsidP="00854DB3">
      <w:pPr>
        <w:pStyle w:val="a7"/>
        <w:jc w:val="both"/>
        <w:rPr>
          <w:rFonts w:ascii="Times New Roman" w:hAnsi="Times New Roman"/>
        </w:rPr>
      </w:pPr>
      <w:r>
        <w:rPr>
          <w:rFonts w:ascii="Times New Roman" w:eastAsia="Times New Roman" w:hAnsi="Times New Roman" w:cs="Times New Roman"/>
          <w:kern w:val="0"/>
          <w:lang w:val="ro-RO" w:eastAsia="ru-RU"/>
        </w:rPr>
        <w:t xml:space="preserve">În conformitate cu regulamentul privind constituirea și funcționarea </w:t>
      </w:r>
      <w:proofErr w:type="spellStart"/>
      <w:r w:rsidR="000B1CAC" w:rsidRPr="00FF021A">
        <w:rPr>
          <w:rFonts w:ascii="Times New Roman" w:hAnsi="Times New Roman"/>
        </w:rPr>
        <w:t>Consiliului</w:t>
      </w:r>
      <w:proofErr w:type="spellEnd"/>
      <w:r w:rsidR="000B1CAC" w:rsidRPr="00FF021A">
        <w:rPr>
          <w:rFonts w:ascii="Times New Roman" w:hAnsi="Times New Roman"/>
        </w:rPr>
        <w:t xml:space="preserve"> </w:t>
      </w:r>
      <w:proofErr w:type="spellStart"/>
      <w:r w:rsidR="000B1CAC" w:rsidRPr="00FF021A">
        <w:rPr>
          <w:rFonts w:ascii="Times New Roman" w:hAnsi="Times New Roman"/>
        </w:rPr>
        <w:t>comunal</w:t>
      </w:r>
      <w:proofErr w:type="spellEnd"/>
      <w:r w:rsidR="000B1CAC" w:rsidRPr="00FF021A">
        <w:rPr>
          <w:rFonts w:ascii="Times New Roman" w:hAnsi="Times New Roman"/>
        </w:rPr>
        <w:t xml:space="preserve"> </w:t>
      </w:r>
      <w:proofErr w:type="spellStart"/>
      <w:r w:rsidR="000B1CAC" w:rsidRPr="00FF021A">
        <w:rPr>
          <w:rFonts w:ascii="Times New Roman" w:hAnsi="Times New Roman"/>
        </w:rPr>
        <w:t>Hîrjauca</w:t>
      </w:r>
      <w:proofErr w:type="spellEnd"/>
      <w:r w:rsidR="000B1CAC" w:rsidRPr="00FF021A">
        <w:rPr>
          <w:rFonts w:ascii="Times New Roman" w:hAnsi="Times New Roman"/>
        </w:rPr>
        <w:t xml:space="preserve">, </w:t>
      </w:r>
      <w:proofErr w:type="spellStart"/>
      <w:r w:rsidR="000B1CAC" w:rsidRPr="00FF021A">
        <w:rPr>
          <w:rFonts w:ascii="Times New Roman" w:hAnsi="Times New Roman"/>
        </w:rPr>
        <w:t>aprobat</w:t>
      </w:r>
      <w:proofErr w:type="spellEnd"/>
      <w:r w:rsidR="000B1CAC" w:rsidRPr="00FF021A">
        <w:rPr>
          <w:rFonts w:ascii="Times New Roman" w:hAnsi="Times New Roman"/>
        </w:rPr>
        <w:t xml:space="preserve"> </w:t>
      </w:r>
      <w:proofErr w:type="spellStart"/>
      <w:r w:rsidR="000B1CAC" w:rsidRPr="00FF021A">
        <w:rPr>
          <w:rFonts w:ascii="Times New Roman" w:hAnsi="Times New Roman"/>
        </w:rPr>
        <w:t>prin</w:t>
      </w:r>
      <w:proofErr w:type="spellEnd"/>
      <w:r w:rsidR="000B1CAC" w:rsidRPr="00FF021A">
        <w:rPr>
          <w:rFonts w:ascii="Times New Roman" w:hAnsi="Times New Roman"/>
        </w:rPr>
        <w:t xml:space="preserve"> </w:t>
      </w:r>
      <w:proofErr w:type="spellStart"/>
      <w:r w:rsidR="000B1CAC" w:rsidRPr="00FF021A">
        <w:rPr>
          <w:rFonts w:ascii="Times New Roman" w:hAnsi="Times New Roman"/>
        </w:rPr>
        <w:t>Decizia</w:t>
      </w:r>
      <w:proofErr w:type="spellEnd"/>
      <w:r w:rsidR="000B1CAC" w:rsidRPr="00FF021A">
        <w:rPr>
          <w:rFonts w:ascii="Times New Roman" w:hAnsi="Times New Roman"/>
        </w:rPr>
        <w:t xml:space="preserve"> </w:t>
      </w:r>
      <w:proofErr w:type="spellStart"/>
      <w:r w:rsidR="000B1CAC" w:rsidRPr="00FF021A">
        <w:rPr>
          <w:rFonts w:ascii="Times New Roman" w:hAnsi="Times New Roman"/>
        </w:rPr>
        <w:t>Consiliului</w:t>
      </w:r>
      <w:proofErr w:type="spellEnd"/>
      <w:r w:rsidR="000B1CAC" w:rsidRPr="00FF021A">
        <w:rPr>
          <w:rFonts w:ascii="Times New Roman" w:hAnsi="Times New Roman"/>
        </w:rPr>
        <w:t xml:space="preserve"> </w:t>
      </w:r>
      <w:proofErr w:type="spellStart"/>
      <w:r w:rsidR="000B1CAC" w:rsidRPr="00FF021A">
        <w:rPr>
          <w:rFonts w:ascii="Times New Roman" w:hAnsi="Times New Roman"/>
        </w:rPr>
        <w:t>comunal</w:t>
      </w:r>
      <w:proofErr w:type="spellEnd"/>
      <w:r w:rsidR="000B1CAC" w:rsidRPr="00FF021A">
        <w:rPr>
          <w:rFonts w:ascii="Times New Roman" w:hAnsi="Times New Roman"/>
        </w:rPr>
        <w:t xml:space="preserve"> nr. 02/01 din 27.02.2024;</w:t>
      </w:r>
    </w:p>
    <w:p w14:paraId="1D5A5C3A" w14:textId="77777777" w:rsidR="00F4720E" w:rsidRDefault="00000000" w:rsidP="00854DB3">
      <w:pPr>
        <w:spacing w:after="0" w:line="240" w:lineRule="auto"/>
        <w:jc w:val="both"/>
        <w:rPr>
          <w:rFonts w:ascii="Times New Roman" w:eastAsia="Times New Roman" w:hAnsi="Times New Roman" w:cs="Times New Roman"/>
          <w:kern w:val="0"/>
          <w:lang w:val="ro-RO" w:eastAsia="ru-RU"/>
        </w:rPr>
      </w:pPr>
      <w:r>
        <w:rPr>
          <w:rFonts w:ascii="Times New Roman" w:eastAsia="Times New Roman" w:hAnsi="Times New Roman" w:cs="Times New Roman"/>
          <w:kern w:val="0"/>
          <w:lang w:val="ro-RO" w:eastAsia="ru-RU"/>
        </w:rPr>
        <w:t xml:space="preserve">Având în vedere avizul comisiei consultative de specialitate, </w:t>
      </w:r>
    </w:p>
    <w:p w14:paraId="2E90D0EC" w14:textId="77777777" w:rsidR="00F4720E" w:rsidRDefault="00F4720E" w:rsidP="00854DB3">
      <w:pPr>
        <w:widowControl w:val="0"/>
        <w:autoSpaceDE w:val="0"/>
        <w:autoSpaceDN w:val="0"/>
        <w:spacing w:after="0" w:line="276" w:lineRule="auto"/>
        <w:jc w:val="both"/>
        <w:rPr>
          <w:rFonts w:ascii="Times New Roman" w:eastAsia="Onest" w:hAnsi="Times New Roman" w:cs="Times New Roman"/>
          <w:b/>
          <w:bCs/>
          <w:sz w:val="25"/>
          <w:szCs w:val="25"/>
          <w:lang w:val="ro-RO"/>
        </w:rPr>
      </w:pPr>
    </w:p>
    <w:p w14:paraId="04ABBBE3" w14:textId="151B7694" w:rsidR="00F4720E" w:rsidRDefault="00000000">
      <w:pPr>
        <w:spacing w:after="0" w:line="276" w:lineRule="auto"/>
        <w:jc w:val="both"/>
        <w:rPr>
          <w:rFonts w:ascii="Times New Roman" w:eastAsia="PMingLiU" w:hAnsi="Times New Roman" w:cs="Times New Roman"/>
          <w:b/>
          <w:bCs/>
          <w:lang w:val="ro-RO" w:eastAsia="zh-TW"/>
        </w:rPr>
      </w:pPr>
      <w:r>
        <w:rPr>
          <w:rFonts w:ascii="Times New Roman" w:eastAsia="PMingLiU" w:hAnsi="Times New Roman" w:cs="Times New Roman"/>
          <w:b/>
          <w:bCs/>
          <w:sz w:val="26"/>
          <w:szCs w:val="26"/>
          <w:lang w:val="ro-RO" w:eastAsia="zh-TW"/>
        </w:rPr>
        <w:t xml:space="preserve">                                                </w:t>
      </w:r>
      <w:r>
        <w:rPr>
          <w:rFonts w:ascii="Times New Roman" w:eastAsia="PMingLiU" w:hAnsi="Times New Roman" w:cs="Times New Roman"/>
          <w:b/>
          <w:bCs/>
          <w:lang w:val="ro-RO" w:eastAsia="zh-TW"/>
        </w:rPr>
        <w:t xml:space="preserve">Consiliul  </w:t>
      </w:r>
      <w:r w:rsidR="000B1CAC">
        <w:rPr>
          <w:rFonts w:ascii="Times New Roman" w:eastAsia="PMingLiU" w:hAnsi="Times New Roman" w:cs="Times New Roman"/>
          <w:b/>
          <w:bCs/>
          <w:lang w:val="ro-RO" w:eastAsia="zh-TW"/>
        </w:rPr>
        <w:t>comunal</w:t>
      </w:r>
      <w:r>
        <w:rPr>
          <w:rFonts w:ascii="Times New Roman" w:eastAsia="PMingLiU" w:hAnsi="Times New Roman" w:cs="Times New Roman"/>
          <w:b/>
          <w:bCs/>
          <w:lang w:val="ro-RO" w:eastAsia="zh-TW"/>
        </w:rPr>
        <w:t xml:space="preserve">  D E C I D E :</w:t>
      </w:r>
    </w:p>
    <w:p w14:paraId="4B53B840" w14:textId="77777777" w:rsidR="00F4720E" w:rsidRDefault="00F4720E">
      <w:pPr>
        <w:widowControl w:val="0"/>
        <w:autoSpaceDE w:val="0"/>
        <w:autoSpaceDN w:val="0"/>
        <w:spacing w:after="0" w:line="276" w:lineRule="auto"/>
        <w:rPr>
          <w:rFonts w:ascii="Times New Roman" w:eastAsia="Onest" w:hAnsi="Times New Roman" w:cs="Times New Roman"/>
          <w:b/>
          <w:bCs/>
          <w:lang w:val="ro-RO"/>
        </w:rPr>
      </w:pPr>
    </w:p>
    <w:p w14:paraId="65D03F59" w14:textId="585A7591" w:rsidR="00F4720E" w:rsidRDefault="00000000">
      <w:pPr>
        <w:widowControl w:val="0"/>
        <w:autoSpaceDE w:val="0"/>
        <w:autoSpaceDN w:val="0"/>
        <w:spacing w:before="1" w:after="0" w:line="276" w:lineRule="auto"/>
        <w:jc w:val="both"/>
        <w:rPr>
          <w:rFonts w:ascii="Times New Roman" w:eastAsia="Times New Roman" w:hAnsi="Times New Roman" w:cs="Times New Roman"/>
          <w:lang w:val="ro"/>
        </w:rPr>
      </w:pPr>
      <w:r>
        <w:rPr>
          <w:rFonts w:ascii="Times New Roman" w:eastAsia="Onest" w:hAnsi="Times New Roman" w:cs="Times New Roman"/>
          <w:b/>
          <w:bCs/>
          <w:lang w:val="ro"/>
        </w:rPr>
        <w:t>1</w:t>
      </w:r>
      <w:r>
        <w:rPr>
          <w:rFonts w:ascii="Times New Roman" w:eastAsia="Onest" w:hAnsi="Times New Roman" w:cs="Times New Roman"/>
          <w:lang w:val="ro"/>
        </w:rPr>
        <w:t xml:space="preserve">.Se aprobă: amalgamarea voluntară a unităților administrativ-teritoriale </w:t>
      </w:r>
      <w:bookmarkStart w:id="0" w:name="_Hlk233634226"/>
      <w:r>
        <w:rPr>
          <w:rFonts w:ascii="Times New Roman" w:eastAsia="Onest" w:hAnsi="Times New Roman" w:cs="Times New Roman"/>
          <w:color w:val="000000" w:themeColor="text1"/>
          <w:lang w:val="ro"/>
        </w:rPr>
        <w:t xml:space="preserve">a </w:t>
      </w:r>
      <w:r w:rsidR="000B1CAC">
        <w:rPr>
          <w:rFonts w:ascii="Times New Roman" w:eastAsia="Onest" w:hAnsi="Times New Roman" w:cs="Times New Roman"/>
          <w:color w:val="000000" w:themeColor="text1"/>
          <w:lang w:val="ro"/>
        </w:rPr>
        <w:t xml:space="preserve">comunei </w:t>
      </w:r>
      <w:proofErr w:type="spellStart"/>
      <w:r w:rsidR="000B1CAC">
        <w:rPr>
          <w:rFonts w:ascii="Times New Roman" w:eastAsia="Onest" w:hAnsi="Times New Roman" w:cs="Times New Roman"/>
          <w:color w:val="000000" w:themeColor="text1"/>
          <w:lang w:val="ro"/>
        </w:rPr>
        <w:t>Hîrjauca</w:t>
      </w:r>
      <w:proofErr w:type="spellEnd"/>
      <w:r>
        <w:rPr>
          <w:rFonts w:ascii="Times New Roman" w:eastAsia="Onest" w:hAnsi="Times New Roman" w:cs="Times New Roman"/>
          <w:color w:val="000000" w:themeColor="text1"/>
          <w:lang w:val="ro"/>
        </w:rPr>
        <w:t xml:space="preserve"> cu: </w:t>
      </w:r>
      <w:bookmarkStart w:id="1" w:name="_Hlk233893800"/>
      <w:r w:rsidR="000B1CAC">
        <w:rPr>
          <w:rFonts w:ascii="Times New Roman" w:eastAsia="Onest" w:hAnsi="Times New Roman" w:cs="Times New Roman"/>
          <w:color w:val="000000" w:themeColor="text1"/>
          <w:lang w:val="ro"/>
        </w:rPr>
        <w:t xml:space="preserve">                    </w:t>
      </w:r>
      <w:r>
        <w:rPr>
          <w:rFonts w:ascii="Times New Roman" w:eastAsia="Onest" w:hAnsi="Times New Roman" w:cs="Times New Roman"/>
          <w:color w:val="000000" w:themeColor="text1"/>
        </w:rPr>
        <w:t xml:space="preserve">or. </w:t>
      </w:r>
      <w:proofErr w:type="spellStart"/>
      <w:r>
        <w:rPr>
          <w:rFonts w:ascii="Times New Roman" w:eastAsia="Onest" w:hAnsi="Times New Roman" w:cs="Times New Roman"/>
          <w:color w:val="000000" w:themeColor="text1"/>
        </w:rPr>
        <w:t>Călărași</w:t>
      </w:r>
      <w:proofErr w:type="spellEnd"/>
      <w:r>
        <w:rPr>
          <w:rFonts w:ascii="Times New Roman" w:eastAsia="Onest" w:hAnsi="Times New Roman" w:cs="Times New Roman"/>
          <w:color w:val="000000" w:themeColor="text1"/>
        </w:rPr>
        <w:t xml:space="preserve">, </w:t>
      </w:r>
      <w:r>
        <w:rPr>
          <w:rFonts w:ascii="Times New Roman" w:eastAsia="Times New Roman" w:hAnsi="Times New Roman" w:cs="Times New Roman"/>
          <w:lang w:val="ro"/>
        </w:rPr>
        <w:t xml:space="preserve">satul Peticeni, satul Nișcani, </w:t>
      </w:r>
      <w:bookmarkStart w:id="2" w:name="_Hlk233893868"/>
      <w:r>
        <w:rPr>
          <w:rFonts w:ascii="Times New Roman" w:eastAsia="Times New Roman" w:hAnsi="Times New Roman" w:cs="Times New Roman"/>
          <w:lang w:val="ro"/>
        </w:rPr>
        <w:t xml:space="preserve">satul Păulești, satul Frumoasa, comuna Tuzara, comuna Răciula, satul </w:t>
      </w:r>
      <w:proofErr w:type="spellStart"/>
      <w:r>
        <w:rPr>
          <w:rFonts w:ascii="Times New Roman" w:eastAsia="Times New Roman" w:hAnsi="Times New Roman" w:cs="Times New Roman"/>
          <w:lang w:val="ro"/>
        </w:rPr>
        <w:t>Hoginești</w:t>
      </w:r>
      <w:proofErr w:type="spellEnd"/>
      <w:r>
        <w:rPr>
          <w:rFonts w:ascii="Times New Roman" w:eastAsia="Times New Roman" w:hAnsi="Times New Roman" w:cs="Times New Roman"/>
          <w:lang w:val="ro"/>
        </w:rPr>
        <w:t xml:space="preserve">, satul Meleșeni, comuna Țibirica, satul Hirova, comuna Onișcani, comuna Dereneu, satul Rădeni, </w:t>
      </w:r>
      <w:r w:rsidR="000B1CAC">
        <w:rPr>
          <w:rFonts w:ascii="Times New Roman" w:eastAsia="Times New Roman" w:hAnsi="Times New Roman" w:cs="Times New Roman"/>
          <w:lang w:val="ro"/>
        </w:rPr>
        <w:t>satul Sadova</w:t>
      </w:r>
      <w:r>
        <w:rPr>
          <w:rFonts w:ascii="Times New Roman" w:eastAsia="Times New Roman" w:hAnsi="Times New Roman" w:cs="Times New Roman"/>
          <w:lang w:val="ro"/>
        </w:rPr>
        <w:t>, satul Căbăiești.</w:t>
      </w:r>
    </w:p>
    <w:bookmarkEnd w:id="0"/>
    <w:bookmarkEnd w:id="1"/>
    <w:bookmarkEnd w:id="2"/>
    <w:p w14:paraId="011B19D8" w14:textId="77777777" w:rsidR="00F4720E" w:rsidRDefault="00F4720E">
      <w:pPr>
        <w:widowControl w:val="0"/>
        <w:autoSpaceDE w:val="0"/>
        <w:autoSpaceDN w:val="0"/>
        <w:spacing w:after="0" w:line="276" w:lineRule="auto"/>
        <w:jc w:val="both"/>
        <w:rPr>
          <w:rFonts w:ascii="Times New Roman" w:eastAsia="Onest" w:hAnsi="Times New Roman" w:cs="Times New Roman"/>
          <w:lang w:val="ro-RO"/>
        </w:rPr>
      </w:pPr>
    </w:p>
    <w:p w14:paraId="4293ECBD" w14:textId="77777777" w:rsidR="00854DB3" w:rsidRDefault="00854DB3" w:rsidP="000B1CAC">
      <w:pPr>
        <w:widowControl w:val="0"/>
        <w:autoSpaceDE w:val="0"/>
        <w:autoSpaceDN w:val="0"/>
        <w:spacing w:after="0" w:line="276" w:lineRule="auto"/>
        <w:jc w:val="center"/>
        <w:rPr>
          <w:rFonts w:ascii="Times New Roman" w:eastAsia="Onest" w:hAnsi="Times New Roman" w:cs="Times New Roman"/>
          <w:b/>
          <w:bCs/>
          <w:lang w:val="ro-RO"/>
        </w:rPr>
      </w:pPr>
    </w:p>
    <w:p w14:paraId="70E1BC32" w14:textId="77777777" w:rsidR="005C38F7" w:rsidRPr="00226D97" w:rsidRDefault="005C38F7" w:rsidP="000B1CAC">
      <w:pPr>
        <w:widowControl w:val="0"/>
        <w:autoSpaceDE w:val="0"/>
        <w:autoSpaceDN w:val="0"/>
        <w:spacing w:after="0" w:line="276" w:lineRule="auto"/>
        <w:jc w:val="center"/>
        <w:rPr>
          <w:rFonts w:ascii="Times New Roman" w:eastAsia="Onest" w:hAnsi="Times New Roman" w:cs="Times New Roman"/>
          <w:b/>
          <w:bCs/>
        </w:rPr>
      </w:pPr>
    </w:p>
    <w:p w14:paraId="0B8AD511" w14:textId="0787695D" w:rsidR="000B1CAC" w:rsidRDefault="000B1CAC" w:rsidP="000B1CAC">
      <w:pPr>
        <w:widowControl w:val="0"/>
        <w:autoSpaceDE w:val="0"/>
        <w:autoSpaceDN w:val="0"/>
        <w:spacing w:after="0" w:line="276" w:lineRule="auto"/>
        <w:jc w:val="center"/>
        <w:rPr>
          <w:rFonts w:ascii="Times New Roman" w:eastAsia="Onest" w:hAnsi="Times New Roman" w:cs="Times New Roman"/>
          <w:b/>
          <w:bCs/>
          <w:lang w:val="ro-RO"/>
        </w:rPr>
      </w:pPr>
      <w:r>
        <w:rPr>
          <w:rFonts w:ascii="Times New Roman" w:eastAsia="Onest" w:hAnsi="Times New Roman" w:cs="Times New Roman"/>
          <w:b/>
          <w:bCs/>
          <w:lang w:val="ro-RO"/>
        </w:rPr>
        <w:lastRenderedPageBreak/>
        <w:t>-2-</w:t>
      </w:r>
    </w:p>
    <w:p w14:paraId="2F6B3FE6" w14:textId="77777777" w:rsidR="000B1CAC" w:rsidRDefault="000B1CAC">
      <w:pPr>
        <w:widowControl w:val="0"/>
        <w:autoSpaceDE w:val="0"/>
        <w:autoSpaceDN w:val="0"/>
        <w:spacing w:after="0" w:line="276" w:lineRule="auto"/>
        <w:jc w:val="both"/>
        <w:rPr>
          <w:rFonts w:ascii="Times New Roman" w:eastAsia="Onest" w:hAnsi="Times New Roman" w:cs="Times New Roman"/>
          <w:b/>
          <w:bCs/>
          <w:lang w:val="ro-RO"/>
        </w:rPr>
      </w:pPr>
    </w:p>
    <w:p w14:paraId="07BB2526" w14:textId="0C0A0A5E" w:rsidR="00F4720E" w:rsidRDefault="00000000">
      <w:pPr>
        <w:widowControl w:val="0"/>
        <w:autoSpaceDE w:val="0"/>
        <w:autoSpaceDN w:val="0"/>
        <w:spacing w:after="0" w:line="276" w:lineRule="auto"/>
        <w:jc w:val="both"/>
        <w:rPr>
          <w:rFonts w:ascii="Times New Roman" w:eastAsia="Onest" w:hAnsi="Times New Roman" w:cs="Times New Roman"/>
        </w:rPr>
      </w:pPr>
      <w:r>
        <w:rPr>
          <w:rFonts w:ascii="Times New Roman" w:eastAsia="Onest" w:hAnsi="Times New Roman" w:cs="Times New Roman"/>
          <w:b/>
          <w:bCs/>
          <w:lang w:val="ro-RO"/>
        </w:rPr>
        <w:t>2</w:t>
      </w:r>
      <w:r>
        <w:rPr>
          <w:rFonts w:ascii="Times New Roman" w:eastAsia="Onest" w:hAnsi="Times New Roman" w:cs="Times New Roman"/>
          <w:lang w:val="ro-RO"/>
        </w:rPr>
        <w:t>.Se pune în sarcina dnei</w:t>
      </w:r>
      <w:r w:rsidR="000B1CAC">
        <w:rPr>
          <w:rFonts w:ascii="Times New Roman" w:eastAsia="Onest" w:hAnsi="Times New Roman" w:cs="Times New Roman"/>
          <w:lang w:val="ro-RO"/>
        </w:rPr>
        <w:t xml:space="preserve"> </w:t>
      </w:r>
      <w:proofErr w:type="spellStart"/>
      <w:r w:rsidR="000B1CAC">
        <w:rPr>
          <w:rFonts w:ascii="Times New Roman" w:eastAsia="Onest" w:hAnsi="Times New Roman" w:cs="Times New Roman"/>
          <w:lang w:val="ro-RO"/>
        </w:rPr>
        <w:t>Stețco</w:t>
      </w:r>
      <w:proofErr w:type="spellEnd"/>
      <w:r w:rsidR="000B1CAC">
        <w:rPr>
          <w:rFonts w:ascii="Times New Roman" w:eastAsia="Onest" w:hAnsi="Times New Roman" w:cs="Times New Roman"/>
          <w:lang w:val="ro-RO"/>
        </w:rPr>
        <w:t xml:space="preserve"> Tatiana, secretară a consiliului local, </w:t>
      </w:r>
      <w:proofErr w:type="spellStart"/>
      <w:r>
        <w:rPr>
          <w:rFonts w:ascii="Times New Roman" w:eastAsia="Onest" w:hAnsi="Times New Roman" w:cs="Times New Roman"/>
        </w:rPr>
        <w:t>transmiterea</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deciziei</w:t>
      </w:r>
      <w:proofErr w:type="spellEnd"/>
      <w:r>
        <w:rPr>
          <w:rFonts w:ascii="Times New Roman" w:eastAsia="Onest" w:hAnsi="Times New Roman" w:cs="Times New Roman"/>
        </w:rPr>
        <w:t xml:space="preserve"> de </w:t>
      </w:r>
      <w:proofErr w:type="spellStart"/>
      <w:r>
        <w:rPr>
          <w:rFonts w:ascii="Times New Roman" w:eastAsia="Onest" w:hAnsi="Times New Roman" w:cs="Times New Roman"/>
        </w:rPr>
        <w:t>amalgamare</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voluntară</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și</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documentele</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aferente</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aprobate</w:t>
      </w:r>
      <w:proofErr w:type="spellEnd"/>
      <w:r>
        <w:rPr>
          <w:rFonts w:ascii="Times New Roman" w:eastAsia="Onest" w:hAnsi="Times New Roman" w:cs="Times New Roman"/>
        </w:rPr>
        <w:t xml:space="preserve"> de </w:t>
      </w:r>
      <w:proofErr w:type="spellStart"/>
      <w:r>
        <w:rPr>
          <w:rFonts w:ascii="Times New Roman" w:eastAsia="Onest" w:hAnsi="Times New Roman" w:cs="Times New Roman"/>
        </w:rPr>
        <w:t>consiliul</w:t>
      </w:r>
      <w:proofErr w:type="spellEnd"/>
      <w:r>
        <w:rPr>
          <w:rFonts w:ascii="Times New Roman" w:eastAsia="Onest" w:hAnsi="Times New Roman" w:cs="Times New Roman"/>
        </w:rPr>
        <w:t xml:space="preserve"> local </w:t>
      </w:r>
      <w:proofErr w:type="spellStart"/>
      <w:r>
        <w:rPr>
          <w:rFonts w:ascii="Times New Roman" w:eastAsia="Onest" w:hAnsi="Times New Roman" w:cs="Times New Roman"/>
        </w:rPr>
        <w:t>către</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Primăria</w:t>
      </w:r>
      <w:proofErr w:type="spellEnd"/>
      <w:r>
        <w:rPr>
          <w:rFonts w:ascii="Times New Roman" w:eastAsia="Onest" w:hAnsi="Times New Roman" w:cs="Times New Roman"/>
        </w:rPr>
        <w:t xml:space="preserve"> or. </w:t>
      </w:r>
      <w:proofErr w:type="spellStart"/>
      <w:r>
        <w:rPr>
          <w:rFonts w:ascii="Times New Roman" w:eastAsia="Onest" w:hAnsi="Times New Roman" w:cs="Times New Roman"/>
        </w:rPr>
        <w:t>Călărași</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selectată</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în</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calitate</w:t>
      </w:r>
      <w:proofErr w:type="spellEnd"/>
      <w:r>
        <w:rPr>
          <w:rFonts w:ascii="Times New Roman" w:eastAsia="Onest" w:hAnsi="Times New Roman" w:cs="Times New Roman"/>
        </w:rPr>
        <w:t xml:space="preserve"> de </w:t>
      </w:r>
      <w:proofErr w:type="spellStart"/>
      <w:r>
        <w:rPr>
          <w:rFonts w:ascii="Times New Roman" w:eastAsia="Onest" w:hAnsi="Times New Roman" w:cs="Times New Roman"/>
        </w:rPr>
        <w:t>centru</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administrativ</w:t>
      </w:r>
      <w:proofErr w:type="spellEnd"/>
      <w:r>
        <w:rPr>
          <w:rFonts w:ascii="Times New Roman" w:eastAsia="Onest" w:hAnsi="Times New Roman" w:cs="Times New Roman"/>
        </w:rPr>
        <w:t xml:space="preserve"> al </w:t>
      </w:r>
      <w:proofErr w:type="spellStart"/>
      <w:r>
        <w:rPr>
          <w:rFonts w:ascii="Times New Roman" w:eastAsia="Onest" w:hAnsi="Times New Roman" w:cs="Times New Roman"/>
        </w:rPr>
        <w:t>unității</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administrativ-teritoriale</w:t>
      </w:r>
      <w:proofErr w:type="spellEnd"/>
      <w:r>
        <w:rPr>
          <w:rFonts w:ascii="Times New Roman" w:eastAsia="Onest" w:hAnsi="Times New Roman" w:cs="Times New Roman"/>
        </w:rPr>
        <w:t xml:space="preserve"> amalgamate </w:t>
      </w:r>
      <w:proofErr w:type="spellStart"/>
      <w:r>
        <w:rPr>
          <w:rFonts w:ascii="Times New Roman" w:eastAsia="Onest" w:hAnsi="Times New Roman" w:cs="Times New Roman"/>
        </w:rPr>
        <w:t>pentru</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consolidarea</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dosarului</w:t>
      </w:r>
      <w:proofErr w:type="spellEnd"/>
      <w:r>
        <w:rPr>
          <w:rFonts w:ascii="Times New Roman" w:eastAsia="Onest" w:hAnsi="Times New Roman" w:cs="Times New Roman"/>
        </w:rPr>
        <w:t xml:space="preserve"> de </w:t>
      </w:r>
      <w:proofErr w:type="spellStart"/>
      <w:r>
        <w:rPr>
          <w:rFonts w:ascii="Times New Roman" w:eastAsia="Onest" w:hAnsi="Times New Roman" w:cs="Times New Roman"/>
        </w:rPr>
        <w:t>amalgamare</w:t>
      </w:r>
      <w:proofErr w:type="spellEnd"/>
      <w:r>
        <w:rPr>
          <w:rFonts w:ascii="Times New Roman" w:eastAsia="Onest" w:hAnsi="Times New Roman" w:cs="Times New Roman"/>
        </w:rPr>
        <w:t xml:space="preserve"> </w:t>
      </w:r>
      <w:proofErr w:type="spellStart"/>
      <w:r>
        <w:rPr>
          <w:rFonts w:ascii="Times New Roman" w:eastAsia="Onest" w:hAnsi="Times New Roman" w:cs="Times New Roman"/>
        </w:rPr>
        <w:t>voluntară</w:t>
      </w:r>
      <w:proofErr w:type="spellEnd"/>
      <w:r>
        <w:rPr>
          <w:rFonts w:ascii="Times New Roman" w:eastAsia="Onest" w:hAnsi="Times New Roman" w:cs="Times New Roman"/>
        </w:rPr>
        <w:t xml:space="preserve">.  </w:t>
      </w:r>
    </w:p>
    <w:p w14:paraId="318CE6B1" w14:textId="77777777" w:rsidR="00F4720E" w:rsidRDefault="00F4720E">
      <w:pPr>
        <w:widowControl w:val="0"/>
        <w:autoSpaceDE w:val="0"/>
        <w:autoSpaceDN w:val="0"/>
        <w:spacing w:after="0" w:line="276" w:lineRule="auto"/>
        <w:jc w:val="both"/>
        <w:rPr>
          <w:rFonts w:ascii="Times New Roman" w:eastAsia="Onest" w:hAnsi="Times New Roman" w:cs="Times New Roman"/>
          <w:lang w:val="ro-RO"/>
        </w:rPr>
      </w:pPr>
    </w:p>
    <w:p w14:paraId="057AE903" w14:textId="77777777" w:rsidR="00F4720E" w:rsidRDefault="00000000">
      <w:pPr>
        <w:widowControl w:val="0"/>
        <w:autoSpaceDE w:val="0"/>
        <w:autoSpaceDN w:val="0"/>
        <w:spacing w:after="0" w:line="276" w:lineRule="auto"/>
        <w:jc w:val="both"/>
        <w:rPr>
          <w:rFonts w:ascii="Times New Roman" w:eastAsia="Onest" w:hAnsi="Times New Roman" w:cs="Times New Roman"/>
          <w:color w:val="144D6F"/>
          <w:lang w:val="ro-RO"/>
        </w:rPr>
      </w:pPr>
      <w:r>
        <w:rPr>
          <w:rFonts w:ascii="Times New Roman" w:eastAsia="Onest" w:hAnsi="Times New Roman" w:cs="Times New Roman"/>
          <w:b/>
          <w:bCs/>
          <w:lang w:val="ro-RO"/>
        </w:rPr>
        <w:t>3</w:t>
      </w:r>
      <w:r>
        <w:rPr>
          <w:rFonts w:ascii="Times New Roman" w:eastAsia="Onest" w:hAnsi="Times New Roman" w:cs="Times New Roman"/>
          <w:lang w:val="ro-RO"/>
        </w:rPr>
        <w:t xml:space="preserve">. Prezenta decizie intră în vigoare la data includerii în Registrul de stat al actelor locale și poate fi contestată în decurs de 30 de zile de la data comunicării la Judecătoria </w:t>
      </w:r>
      <w:proofErr w:type="spellStart"/>
      <w:r>
        <w:rPr>
          <w:rFonts w:ascii="Times New Roman" w:eastAsia="Onest" w:hAnsi="Times New Roman" w:cs="Times New Roman"/>
          <w:lang w:val="ro-RO"/>
        </w:rPr>
        <w:t>Judecătoria</w:t>
      </w:r>
      <w:proofErr w:type="spellEnd"/>
      <w:r>
        <w:rPr>
          <w:rFonts w:ascii="Times New Roman" w:eastAsia="Onest" w:hAnsi="Times New Roman" w:cs="Times New Roman"/>
          <w:lang w:val="ro-RO"/>
        </w:rPr>
        <w:t xml:space="preserve"> Strășeni, </w:t>
      </w:r>
      <w:proofErr w:type="spellStart"/>
      <w:r>
        <w:rPr>
          <w:rFonts w:ascii="Times New Roman" w:eastAsia="Onest" w:hAnsi="Times New Roman" w:cs="Times New Roman"/>
          <w:lang w:val="ro-RO"/>
        </w:rPr>
        <w:t>str.Ștefan</w:t>
      </w:r>
      <w:proofErr w:type="spellEnd"/>
      <w:r>
        <w:rPr>
          <w:rFonts w:ascii="Times New Roman" w:eastAsia="Onest" w:hAnsi="Times New Roman" w:cs="Times New Roman"/>
          <w:lang w:val="ro-RO"/>
        </w:rPr>
        <w:t xml:space="preserve"> cel Mare nr.86, conform Codului Administrativ al Republicii Moldova nr.116/2018</w:t>
      </w:r>
      <w:r>
        <w:rPr>
          <w:rFonts w:ascii="Times New Roman" w:eastAsia="Onest" w:hAnsi="Times New Roman" w:cs="Times New Roman"/>
          <w:color w:val="144D6F"/>
          <w:lang w:val="ro-RO"/>
        </w:rPr>
        <w:t xml:space="preserve"> </w:t>
      </w:r>
    </w:p>
    <w:p w14:paraId="5749C59C" w14:textId="77777777" w:rsidR="00F4720E" w:rsidRDefault="00F4720E">
      <w:pPr>
        <w:widowControl w:val="0"/>
        <w:autoSpaceDE w:val="0"/>
        <w:autoSpaceDN w:val="0"/>
        <w:spacing w:after="0" w:line="276" w:lineRule="auto"/>
        <w:ind w:firstLine="540"/>
        <w:jc w:val="both"/>
        <w:rPr>
          <w:rFonts w:ascii="Times New Roman" w:eastAsia="Onest" w:hAnsi="Times New Roman" w:cs="Times New Roman"/>
          <w:color w:val="144D6F"/>
          <w:lang w:val="ro-RO"/>
        </w:rPr>
      </w:pPr>
    </w:p>
    <w:p w14:paraId="0EBC5548" w14:textId="2EC82496" w:rsidR="000B1CAC" w:rsidRPr="006C73A1" w:rsidRDefault="000B1CAC" w:rsidP="000B1CAC">
      <w:pPr>
        <w:pStyle w:val="a7"/>
        <w:rPr>
          <w:rFonts w:ascii="Times New Roman" w:hAnsi="Times New Roman"/>
        </w:rPr>
      </w:pPr>
      <w:r w:rsidRPr="006C73A1">
        <w:rPr>
          <w:rFonts w:ascii="Times New Roman" w:hAnsi="Times New Roman"/>
        </w:rPr>
        <w:t xml:space="preserve">Au </w:t>
      </w:r>
      <w:proofErr w:type="spellStart"/>
      <w:r w:rsidRPr="006C73A1">
        <w:rPr>
          <w:rFonts w:ascii="Times New Roman" w:hAnsi="Times New Roman"/>
        </w:rPr>
        <w:t>votat</w:t>
      </w:r>
      <w:proofErr w:type="spellEnd"/>
      <w:r w:rsidRPr="006C73A1">
        <w:rPr>
          <w:rFonts w:ascii="Times New Roman" w:hAnsi="Times New Roman"/>
        </w:rPr>
        <w:t xml:space="preserve">: </w:t>
      </w:r>
      <w:proofErr w:type="spellStart"/>
      <w:r w:rsidRPr="006C73A1">
        <w:rPr>
          <w:rFonts w:ascii="Times New Roman" w:hAnsi="Times New Roman"/>
        </w:rPr>
        <w:t>pentru</w:t>
      </w:r>
      <w:proofErr w:type="spellEnd"/>
      <w:r w:rsidRPr="006C73A1">
        <w:rPr>
          <w:rFonts w:ascii="Times New Roman" w:hAnsi="Times New Roman"/>
        </w:rPr>
        <w:t xml:space="preserve"> –, contra – , s-au </w:t>
      </w:r>
      <w:proofErr w:type="spellStart"/>
      <w:r w:rsidRPr="006C73A1">
        <w:rPr>
          <w:rFonts w:ascii="Times New Roman" w:hAnsi="Times New Roman"/>
        </w:rPr>
        <w:t>abținut</w:t>
      </w:r>
      <w:proofErr w:type="spellEnd"/>
      <w:r w:rsidRPr="006C73A1">
        <w:rPr>
          <w:rFonts w:ascii="Times New Roman" w:hAnsi="Times New Roman"/>
        </w:rPr>
        <w:t xml:space="preserve"> – .</w:t>
      </w:r>
    </w:p>
    <w:p w14:paraId="6A207449" w14:textId="77777777" w:rsidR="000B1CAC" w:rsidRDefault="000B1CAC" w:rsidP="000B1CAC">
      <w:pPr>
        <w:pStyle w:val="a5"/>
        <w:spacing w:after="200" w:line="276" w:lineRule="auto"/>
        <w:ind w:firstLine="0"/>
        <w:jc w:val="both"/>
        <w:rPr>
          <w:rStyle w:val="a6"/>
          <w:sz w:val="24"/>
          <w:szCs w:val="24"/>
        </w:rPr>
      </w:pPr>
    </w:p>
    <w:p w14:paraId="7A19F925" w14:textId="4F304A22" w:rsidR="000B1CAC" w:rsidRPr="006229E3" w:rsidRDefault="000B1CAC" w:rsidP="000B1CAC">
      <w:pPr>
        <w:pStyle w:val="a7"/>
        <w:rPr>
          <w:rFonts w:ascii="Times New Roman" w:hAnsi="Times New Roman"/>
          <w:b/>
        </w:rPr>
      </w:pPr>
      <w:proofErr w:type="spellStart"/>
      <w:r w:rsidRPr="006229E3">
        <w:rPr>
          <w:rFonts w:ascii="Times New Roman" w:hAnsi="Times New Roman"/>
          <w:b/>
        </w:rPr>
        <w:t>Preşedintele</w:t>
      </w:r>
      <w:proofErr w:type="spellEnd"/>
      <w:r w:rsidRPr="006229E3">
        <w:rPr>
          <w:rFonts w:ascii="Times New Roman" w:hAnsi="Times New Roman"/>
          <w:b/>
        </w:rPr>
        <w:t xml:space="preserve">  </w:t>
      </w:r>
      <w:proofErr w:type="spellStart"/>
      <w:r w:rsidRPr="006229E3">
        <w:rPr>
          <w:rFonts w:ascii="Times New Roman" w:hAnsi="Times New Roman"/>
          <w:b/>
        </w:rPr>
        <w:t>şedinţei</w:t>
      </w:r>
      <w:proofErr w:type="spellEnd"/>
      <w:r w:rsidRPr="006229E3">
        <w:rPr>
          <w:rFonts w:ascii="Times New Roman" w:hAnsi="Times New Roman"/>
          <w:b/>
        </w:rPr>
        <w:t xml:space="preserve">                                                                      </w:t>
      </w:r>
    </w:p>
    <w:p w14:paraId="5177FE78" w14:textId="77777777" w:rsidR="000B1CAC" w:rsidRPr="006229E3" w:rsidRDefault="000B1CAC" w:rsidP="000B1CAC">
      <w:pPr>
        <w:pStyle w:val="a7"/>
        <w:rPr>
          <w:rFonts w:ascii="Times New Roman" w:hAnsi="Times New Roman"/>
          <w:i/>
          <w:sz w:val="20"/>
          <w:szCs w:val="20"/>
        </w:rPr>
      </w:pPr>
      <w:proofErr w:type="spellStart"/>
      <w:r w:rsidRPr="006229E3">
        <w:rPr>
          <w:rFonts w:ascii="Times New Roman" w:hAnsi="Times New Roman"/>
          <w:i/>
          <w:sz w:val="20"/>
          <w:szCs w:val="20"/>
        </w:rPr>
        <w:t>Contrasemnat</w:t>
      </w:r>
      <w:proofErr w:type="spellEnd"/>
      <w:r w:rsidRPr="006229E3">
        <w:rPr>
          <w:rFonts w:ascii="Times New Roman" w:hAnsi="Times New Roman"/>
          <w:i/>
          <w:sz w:val="20"/>
          <w:szCs w:val="20"/>
        </w:rPr>
        <w:t>:</w:t>
      </w:r>
    </w:p>
    <w:p w14:paraId="036A2F84" w14:textId="77777777" w:rsidR="000B1CAC" w:rsidRPr="006229E3" w:rsidRDefault="000B1CAC" w:rsidP="000B1CAC">
      <w:pPr>
        <w:pStyle w:val="a7"/>
        <w:rPr>
          <w:rFonts w:ascii="Times New Roman" w:hAnsi="Times New Roman"/>
          <w:b/>
        </w:rPr>
      </w:pPr>
      <w:proofErr w:type="spellStart"/>
      <w:r w:rsidRPr="006229E3">
        <w:rPr>
          <w:rFonts w:ascii="Times New Roman" w:hAnsi="Times New Roman"/>
          <w:b/>
        </w:rPr>
        <w:t>Secretară</w:t>
      </w:r>
      <w:proofErr w:type="spellEnd"/>
      <w:r w:rsidRPr="006229E3">
        <w:rPr>
          <w:rFonts w:ascii="Times New Roman" w:hAnsi="Times New Roman"/>
          <w:b/>
        </w:rPr>
        <w:t xml:space="preserve"> a </w:t>
      </w:r>
      <w:proofErr w:type="spellStart"/>
      <w:r w:rsidRPr="006229E3">
        <w:rPr>
          <w:rFonts w:ascii="Times New Roman" w:hAnsi="Times New Roman"/>
          <w:b/>
        </w:rPr>
        <w:t>consiliului</w:t>
      </w:r>
      <w:proofErr w:type="spellEnd"/>
      <w:r w:rsidRPr="006229E3">
        <w:rPr>
          <w:rFonts w:ascii="Times New Roman" w:hAnsi="Times New Roman"/>
          <w:b/>
        </w:rPr>
        <w:t xml:space="preserve"> </w:t>
      </w:r>
      <w:r>
        <w:rPr>
          <w:rFonts w:ascii="Times New Roman" w:hAnsi="Times New Roman"/>
          <w:b/>
        </w:rPr>
        <w:t>l</w:t>
      </w:r>
      <w:r w:rsidRPr="006229E3">
        <w:rPr>
          <w:rFonts w:ascii="Times New Roman" w:hAnsi="Times New Roman"/>
          <w:b/>
        </w:rPr>
        <w:t xml:space="preserve">ocal                                                            </w:t>
      </w:r>
      <w:proofErr w:type="spellStart"/>
      <w:r w:rsidRPr="006229E3">
        <w:rPr>
          <w:rFonts w:ascii="Times New Roman" w:hAnsi="Times New Roman"/>
          <w:b/>
        </w:rPr>
        <w:t>Steţco</w:t>
      </w:r>
      <w:proofErr w:type="spellEnd"/>
      <w:r w:rsidRPr="006229E3">
        <w:rPr>
          <w:rFonts w:ascii="Times New Roman" w:hAnsi="Times New Roman"/>
          <w:b/>
        </w:rPr>
        <w:t xml:space="preserve"> Tatiana </w:t>
      </w:r>
    </w:p>
    <w:p w14:paraId="1BADA057" w14:textId="77777777" w:rsidR="000B1CAC" w:rsidRPr="006229E3" w:rsidRDefault="000B1CAC" w:rsidP="000B1CAC">
      <w:pPr>
        <w:pStyle w:val="a7"/>
        <w:rPr>
          <w:rFonts w:ascii="Times New Roman" w:hAnsi="Times New Roman"/>
          <w:i/>
          <w:sz w:val="16"/>
          <w:szCs w:val="16"/>
        </w:rPr>
      </w:pPr>
      <w:r w:rsidRPr="006229E3">
        <w:rPr>
          <w:rFonts w:ascii="Times New Roman" w:hAnsi="Times New Roman"/>
          <w:i/>
          <w:sz w:val="16"/>
          <w:szCs w:val="16"/>
        </w:rPr>
        <w:t xml:space="preserve">Executor:  </w:t>
      </w:r>
      <w:proofErr w:type="spellStart"/>
      <w:r w:rsidRPr="006229E3">
        <w:rPr>
          <w:rFonts w:ascii="Times New Roman" w:hAnsi="Times New Roman"/>
          <w:i/>
          <w:sz w:val="16"/>
          <w:szCs w:val="16"/>
        </w:rPr>
        <w:t>Steţco</w:t>
      </w:r>
      <w:proofErr w:type="spellEnd"/>
      <w:r w:rsidRPr="006229E3">
        <w:rPr>
          <w:rFonts w:ascii="Times New Roman" w:hAnsi="Times New Roman"/>
          <w:i/>
          <w:sz w:val="16"/>
          <w:szCs w:val="16"/>
        </w:rPr>
        <w:t xml:space="preserve"> Tatiana</w:t>
      </w:r>
      <w:r w:rsidRPr="006229E3">
        <w:rPr>
          <w:rFonts w:ascii="Times New Roman" w:hAnsi="Times New Roman"/>
          <w:i/>
          <w:sz w:val="16"/>
          <w:szCs w:val="16"/>
        </w:rPr>
        <w:tab/>
      </w:r>
      <w:r w:rsidRPr="006229E3">
        <w:rPr>
          <w:rFonts w:ascii="Times New Roman" w:hAnsi="Times New Roman"/>
          <w:i/>
          <w:sz w:val="16"/>
          <w:szCs w:val="16"/>
        </w:rPr>
        <w:tab/>
      </w:r>
    </w:p>
    <w:p w14:paraId="14AAD420" w14:textId="6EECE4B9" w:rsidR="00F4720E" w:rsidRDefault="000B1CAC" w:rsidP="000B1CAC">
      <w:pPr>
        <w:spacing w:after="0" w:line="240" w:lineRule="auto"/>
        <w:rPr>
          <w:rFonts w:ascii="Times New Roman" w:hAnsi="Times New Roman" w:cs="Times New Roman"/>
          <w:b/>
          <w:i/>
          <w:kern w:val="0"/>
          <w:lang w:val="ro-RO"/>
        </w:rPr>
      </w:pPr>
      <w:r w:rsidRPr="006229E3">
        <w:rPr>
          <w:i/>
          <w:sz w:val="16"/>
          <w:szCs w:val="16"/>
        </w:rPr>
        <w:t xml:space="preserve">Tel.:  </w:t>
      </w:r>
      <w:r w:rsidRPr="006229E3">
        <w:rPr>
          <w:i/>
          <w:sz w:val="16"/>
          <w:szCs w:val="16"/>
        </w:rPr>
        <w:tab/>
        <w:t>0244-73-2-38</w:t>
      </w:r>
      <w:r w:rsidRPr="006229E3">
        <w:rPr>
          <w:sz w:val="16"/>
          <w:szCs w:val="16"/>
        </w:rPr>
        <w:t xml:space="preserve">                                                                                                                                 </w:t>
      </w:r>
    </w:p>
    <w:p w14:paraId="7898880B" w14:textId="77777777" w:rsidR="00F4720E" w:rsidRDefault="00F4720E">
      <w:pPr>
        <w:tabs>
          <w:tab w:val="left" w:pos="884"/>
          <w:tab w:val="left" w:pos="1196"/>
        </w:tabs>
        <w:spacing w:after="0" w:line="240" w:lineRule="auto"/>
        <w:ind w:firstLine="540"/>
        <w:jc w:val="both"/>
        <w:rPr>
          <w:rFonts w:ascii="Times New Roman" w:eastAsia="Calibri" w:hAnsi="Times New Roman" w:cs="Times New Roman"/>
          <w:bCs/>
          <w:kern w:val="0"/>
          <w:lang w:val="zh-CN" w:eastAsia="ru-RU"/>
        </w:rPr>
      </w:pPr>
    </w:p>
    <w:p w14:paraId="0EA80596" w14:textId="77777777" w:rsidR="00F4720E" w:rsidRDefault="00F4720E">
      <w:pPr>
        <w:tabs>
          <w:tab w:val="left" w:pos="5940"/>
        </w:tabs>
        <w:rPr>
          <w:rFonts w:ascii="Times New Roman" w:eastAsia="Times New Roman" w:hAnsi="Times New Roman" w:cs="Times New Roman"/>
          <w:b/>
          <w:lang w:eastAsia="ru-RU"/>
        </w:rPr>
      </w:pPr>
    </w:p>
    <w:p w14:paraId="5EEAFB12" w14:textId="77777777" w:rsidR="00F4720E" w:rsidRDefault="00F4720E">
      <w:pPr>
        <w:tabs>
          <w:tab w:val="left" w:pos="5940"/>
        </w:tabs>
        <w:rPr>
          <w:rFonts w:ascii="Times New Roman" w:eastAsia="Times New Roman" w:hAnsi="Times New Roman" w:cs="Times New Roman"/>
          <w:b/>
          <w:lang w:eastAsia="ru-RU"/>
        </w:rPr>
      </w:pPr>
    </w:p>
    <w:p w14:paraId="77AEC87D" w14:textId="77777777" w:rsidR="00F4720E" w:rsidRDefault="00F4720E">
      <w:pPr>
        <w:tabs>
          <w:tab w:val="left" w:pos="5940"/>
        </w:tabs>
        <w:rPr>
          <w:rFonts w:ascii="Times New Roman" w:eastAsia="Times New Roman" w:hAnsi="Times New Roman" w:cs="Times New Roman"/>
          <w:b/>
          <w:lang w:eastAsia="ru-RU"/>
        </w:rPr>
      </w:pPr>
    </w:p>
    <w:p w14:paraId="62DDABF9" w14:textId="77777777" w:rsidR="00F4720E" w:rsidRDefault="00F4720E">
      <w:pPr>
        <w:spacing w:line="1" w:lineRule="exact"/>
        <w:sectPr w:rsidR="00F4720E" w:rsidSect="000B1CAC">
          <w:type w:val="continuous"/>
          <w:pgSz w:w="12240" w:h="15840"/>
          <w:pgMar w:top="284" w:right="1008" w:bottom="426" w:left="1469" w:header="0" w:footer="3" w:gutter="0"/>
          <w:cols w:space="720"/>
          <w:docGrid w:linePitch="360"/>
        </w:sectPr>
      </w:pPr>
    </w:p>
    <w:p w14:paraId="1CEE6A91" w14:textId="77777777" w:rsidR="00F4720E" w:rsidRDefault="00F4720E">
      <w:pPr>
        <w:tabs>
          <w:tab w:val="left" w:pos="884"/>
          <w:tab w:val="left" w:pos="1196"/>
        </w:tabs>
        <w:spacing w:after="0" w:line="240" w:lineRule="auto"/>
        <w:ind w:firstLine="540"/>
        <w:jc w:val="both"/>
        <w:rPr>
          <w:rFonts w:ascii="Times New Roman" w:eastAsia="Calibri" w:hAnsi="Times New Roman" w:cs="Times New Roman"/>
          <w:bCs/>
          <w:kern w:val="0"/>
          <w:lang w:val="zh-CN" w:eastAsia="ru-RU"/>
        </w:rPr>
      </w:pPr>
    </w:p>
    <w:p w14:paraId="017B0057" w14:textId="77777777" w:rsidR="00F4720E" w:rsidRDefault="00F4720E">
      <w:pPr>
        <w:spacing w:after="0" w:line="240" w:lineRule="auto"/>
        <w:rPr>
          <w:rFonts w:ascii="Times New Roman" w:eastAsia="Times New Roman" w:hAnsi="Times New Roman" w:cs="Times New Roman"/>
          <w:kern w:val="0"/>
          <w:sz w:val="20"/>
          <w:szCs w:val="20"/>
          <w:lang w:val="ro-RO" w:eastAsia="ru-RU"/>
        </w:rPr>
      </w:pPr>
    </w:p>
    <w:p w14:paraId="66C8BDE7" w14:textId="77777777" w:rsidR="00F4720E" w:rsidRDefault="00F4720E">
      <w:pPr>
        <w:spacing w:after="0" w:line="240" w:lineRule="auto"/>
        <w:jc w:val="both"/>
        <w:rPr>
          <w:rFonts w:ascii="Times New Roman" w:eastAsia="Times New Roman" w:hAnsi="Times New Roman" w:cs="Times New Roman"/>
          <w:color w:val="000000"/>
          <w:kern w:val="0"/>
          <w:lang w:val="ro-RO" w:eastAsia="ro-RO"/>
        </w:rPr>
      </w:pPr>
    </w:p>
    <w:p w14:paraId="3E2A3EE1" w14:textId="77777777" w:rsidR="00F4720E" w:rsidRDefault="00F4720E">
      <w:pPr>
        <w:spacing w:after="0" w:line="240" w:lineRule="auto"/>
        <w:rPr>
          <w:rFonts w:ascii="Times New Roman" w:hAnsi="Times New Roman" w:cs="Times New Roman"/>
          <w:b/>
          <w:i/>
          <w:kern w:val="0"/>
          <w:lang w:val="ro-RO"/>
        </w:rPr>
      </w:pPr>
    </w:p>
    <w:p w14:paraId="75BB1B9F" w14:textId="77777777" w:rsidR="00F4720E" w:rsidRDefault="00F4720E">
      <w:pPr>
        <w:spacing w:after="0" w:line="240" w:lineRule="auto"/>
        <w:rPr>
          <w:rFonts w:ascii="Times New Roman" w:eastAsia="Times New Roman" w:hAnsi="Times New Roman" w:cs="Times New Roman"/>
          <w:kern w:val="0"/>
          <w:sz w:val="20"/>
          <w:szCs w:val="20"/>
          <w:lang w:eastAsia="ru-RU"/>
        </w:rPr>
      </w:pPr>
    </w:p>
    <w:p w14:paraId="261F9375" w14:textId="77777777" w:rsidR="00F4720E" w:rsidRDefault="00F4720E">
      <w:pPr>
        <w:rPr>
          <w:lang w:val="ro-RO"/>
        </w:rPr>
      </w:pPr>
    </w:p>
    <w:p w14:paraId="2468AA2D" w14:textId="77777777" w:rsidR="00F4720E" w:rsidRDefault="00F4720E">
      <w:pPr>
        <w:pStyle w:val="Tablecaption0"/>
        <w:rPr>
          <w:rStyle w:val="Tablecaption"/>
          <w:sz w:val="24"/>
          <w:szCs w:val="24"/>
        </w:rPr>
      </w:pPr>
    </w:p>
    <w:p w14:paraId="5E553C70" w14:textId="77777777" w:rsidR="00F4720E" w:rsidRDefault="00F4720E">
      <w:pPr>
        <w:pStyle w:val="Tablecaption0"/>
        <w:rPr>
          <w:rStyle w:val="Tablecaption"/>
          <w:sz w:val="24"/>
          <w:szCs w:val="24"/>
        </w:rPr>
      </w:pPr>
    </w:p>
    <w:p w14:paraId="06FC8875" w14:textId="77777777" w:rsidR="00F4720E" w:rsidRDefault="00F4720E">
      <w:pPr>
        <w:pStyle w:val="Tablecaption0"/>
        <w:rPr>
          <w:rStyle w:val="Tablecaption"/>
          <w:sz w:val="24"/>
          <w:szCs w:val="24"/>
        </w:rPr>
      </w:pPr>
    </w:p>
    <w:p w14:paraId="210B95F8" w14:textId="77777777" w:rsidR="00F4720E" w:rsidRDefault="00F4720E">
      <w:pPr>
        <w:pStyle w:val="Tablecaption0"/>
        <w:rPr>
          <w:rStyle w:val="Tablecaption"/>
          <w:sz w:val="24"/>
          <w:szCs w:val="24"/>
        </w:rPr>
      </w:pPr>
    </w:p>
    <w:p w14:paraId="54851E0A" w14:textId="77777777" w:rsidR="00F4720E" w:rsidRDefault="00F4720E">
      <w:pPr>
        <w:pStyle w:val="Tablecaption0"/>
        <w:rPr>
          <w:rStyle w:val="Tablecaption"/>
          <w:sz w:val="24"/>
          <w:szCs w:val="24"/>
        </w:rPr>
      </w:pPr>
    </w:p>
    <w:p w14:paraId="11DE4266" w14:textId="77777777" w:rsidR="00F4720E" w:rsidRDefault="00F4720E">
      <w:pPr>
        <w:pStyle w:val="Tablecaption0"/>
        <w:rPr>
          <w:rStyle w:val="Tablecaption"/>
          <w:sz w:val="24"/>
          <w:szCs w:val="24"/>
        </w:rPr>
      </w:pPr>
    </w:p>
    <w:p w14:paraId="16A5F197" w14:textId="77777777" w:rsidR="00F4720E" w:rsidRDefault="00F4720E">
      <w:pPr>
        <w:pStyle w:val="Tablecaption0"/>
        <w:rPr>
          <w:rStyle w:val="Tablecaption"/>
          <w:sz w:val="24"/>
          <w:szCs w:val="24"/>
        </w:rPr>
      </w:pPr>
    </w:p>
    <w:p w14:paraId="7731D99C" w14:textId="77777777" w:rsidR="00F4720E" w:rsidRDefault="00F4720E">
      <w:pPr>
        <w:pStyle w:val="Tablecaption0"/>
        <w:rPr>
          <w:rStyle w:val="Tablecaption"/>
          <w:sz w:val="24"/>
          <w:szCs w:val="24"/>
        </w:rPr>
      </w:pPr>
    </w:p>
    <w:p w14:paraId="4E7638DF" w14:textId="77777777" w:rsidR="00F4720E" w:rsidRDefault="00F4720E">
      <w:pPr>
        <w:pStyle w:val="Tablecaption0"/>
        <w:rPr>
          <w:rStyle w:val="Tablecaption"/>
          <w:sz w:val="24"/>
          <w:szCs w:val="24"/>
        </w:rPr>
      </w:pPr>
    </w:p>
    <w:p w14:paraId="28709EF3" w14:textId="77777777" w:rsidR="00F4720E" w:rsidRDefault="00F4720E">
      <w:pPr>
        <w:pStyle w:val="Tablecaption0"/>
        <w:rPr>
          <w:rStyle w:val="Tablecaption"/>
          <w:sz w:val="24"/>
          <w:szCs w:val="24"/>
        </w:rPr>
      </w:pPr>
    </w:p>
    <w:p w14:paraId="038EA540" w14:textId="77777777" w:rsidR="00F4720E" w:rsidRDefault="00F4720E">
      <w:pPr>
        <w:pStyle w:val="Tablecaption0"/>
        <w:rPr>
          <w:rStyle w:val="Tablecaption"/>
          <w:sz w:val="24"/>
          <w:szCs w:val="24"/>
        </w:rPr>
      </w:pPr>
    </w:p>
    <w:p w14:paraId="12663AFB" w14:textId="77777777" w:rsidR="00F4720E" w:rsidRDefault="00F4720E">
      <w:pPr>
        <w:pStyle w:val="Tablecaption0"/>
        <w:rPr>
          <w:rStyle w:val="Tablecaption"/>
          <w:sz w:val="24"/>
          <w:szCs w:val="24"/>
        </w:rPr>
      </w:pPr>
    </w:p>
    <w:p w14:paraId="76F16188" w14:textId="77777777" w:rsidR="00F4720E" w:rsidRDefault="00F4720E">
      <w:pPr>
        <w:pStyle w:val="Tablecaption0"/>
        <w:rPr>
          <w:rStyle w:val="Tablecaption"/>
          <w:sz w:val="24"/>
          <w:szCs w:val="24"/>
        </w:rPr>
      </w:pPr>
    </w:p>
    <w:p w14:paraId="2537A102" w14:textId="77777777" w:rsidR="00F4720E" w:rsidRDefault="00F4720E">
      <w:pPr>
        <w:pStyle w:val="Tablecaption0"/>
        <w:rPr>
          <w:rStyle w:val="Tablecaption"/>
          <w:sz w:val="24"/>
          <w:szCs w:val="24"/>
        </w:rPr>
      </w:pPr>
    </w:p>
    <w:p w14:paraId="62289447" w14:textId="77777777" w:rsidR="00F4720E" w:rsidRDefault="00F4720E">
      <w:pPr>
        <w:pStyle w:val="Tablecaption0"/>
        <w:rPr>
          <w:rStyle w:val="Tablecaption"/>
          <w:sz w:val="24"/>
          <w:szCs w:val="24"/>
        </w:rPr>
      </w:pPr>
    </w:p>
    <w:p w14:paraId="49CD5DBB" w14:textId="77777777" w:rsidR="00F4720E" w:rsidRDefault="00F4720E">
      <w:pPr>
        <w:pStyle w:val="Tablecaption0"/>
        <w:rPr>
          <w:rStyle w:val="Tablecaption"/>
          <w:sz w:val="24"/>
          <w:szCs w:val="24"/>
        </w:rPr>
      </w:pPr>
    </w:p>
    <w:p w14:paraId="6691A506" w14:textId="77777777" w:rsidR="00F4720E" w:rsidRDefault="00F4720E">
      <w:pPr>
        <w:pStyle w:val="Tablecaption0"/>
        <w:rPr>
          <w:rStyle w:val="Tablecaption"/>
          <w:sz w:val="24"/>
          <w:szCs w:val="24"/>
        </w:rPr>
      </w:pPr>
    </w:p>
    <w:p w14:paraId="7C74CC11" w14:textId="77777777" w:rsidR="00F4720E" w:rsidRDefault="00F4720E">
      <w:pPr>
        <w:pStyle w:val="Tablecaption0"/>
        <w:rPr>
          <w:rStyle w:val="Tablecaption"/>
          <w:sz w:val="24"/>
          <w:szCs w:val="24"/>
        </w:rPr>
      </w:pPr>
    </w:p>
    <w:p w14:paraId="27C58FCE" w14:textId="77777777" w:rsidR="00F4720E" w:rsidRDefault="00F4720E">
      <w:pPr>
        <w:pStyle w:val="Tablecaption0"/>
        <w:rPr>
          <w:rStyle w:val="Tablecaption"/>
          <w:sz w:val="24"/>
          <w:szCs w:val="24"/>
        </w:rPr>
      </w:pPr>
    </w:p>
    <w:p w14:paraId="612A8D67" w14:textId="77777777" w:rsidR="00F4720E" w:rsidRDefault="00F4720E">
      <w:pPr>
        <w:pStyle w:val="Tablecaption0"/>
        <w:rPr>
          <w:rStyle w:val="Tablecaption"/>
          <w:sz w:val="24"/>
          <w:szCs w:val="24"/>
        </w:rPr>
      </w:pPr>
    </w:p>
    <w:p w14:paraId="387F91C5" w14:textId="77777777" w:rsidR="00F4720E" w:rsidRDefault="00F4720E">
      <w:pPr>
        <w:pStyle w:val="Tablecaption0"/>
        <w:rPr>
          <w:rStyle w:val="Tablecaption"/>
          <w:sz w:val="24"/>
          <w:szCs w:val="24"/>
        </w:rPr>
      </w:pPr>
    </w:p>
    <w:p w14:paraId="1107F4E2" w14:textId="77777777" w:rsidR="00F4720E" w:rsidRDefault="00F4720E">
      <w:pPr>
        <w:pStyle w:val="Tablecaption0"/>
        <w:rPr>
          <w:rStyle w:val="Tablecaption"/>
          <w:sz w:val="24"/>
          <w:szCs w:val="24"/>
        </w:rPr>
      </w:pPr>
    </w:p>
    <w:p w14:paraId="794A2C0F" w14:textId="77777777" w:rsidR="00F4720E" w:rsidRDefault="00F4720E">
      <w:pPr>
        <w:rPr>
          <w:lang w:val="ro-RO"/>
        </w:rPr>
      </w:pPr>
    </w:p>
    <w:sectPr w:rsidR="00F4720E" w:rsidSect="00854DB3">
      <w:pgSz w:w="11906" w:h="16838"/>
      <w:pgMar w:top="568" w:right="1110" w:bottom="0" w:left="129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51C3F" w14:textId="77777777" w:rsidR="001B1EF0" w:rsidRDefault="001B1EF0">
      <w:pPr>
        <w:spacing w:line="240" w:lineRule="auto"/>
      </w:pPr>
      <w:r>
        <w:separator/>
      </w:r>
    </w:p>
  </w:endnote>
  <w:endnote w:type="continuationSeparator" w:id="0">
    <w:p w14:paraId="55BF28A5" w14:textId="77777777" w:rsidR="001B1EF0" w:rsidRDefault="001B1E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Onest">
    <w:altName w:val="Segoe Print"/>
    <w:charset w:val="00"/>
    <w:family w:val="auto"/>
    <w:pitch w:val="default"/>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3C2B39" w14:textId="77777777" w:rsidR="001B1EF0" w:rsidRDefault="001B1EF0">
      <w:pPr>
        <w:spacing w:after="0"/>
      </w:pPr>
      <w:r>
        <w:separator/>
      </w:r>
    </w:p>
  </w:footnote>
  <w:footnote w:type="continuationSeparator" w:id="0">
    <w:p w14:paraId="10212D0C" w14:textId="77777777" w:rsidR="001B1EF0" w:rsidRDefault="001B1EF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B243CF"/>
    <w:multiLevelType w:val="multilevel"/>
    <w:tmpl w:val="47B243C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294310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1DB4"/>
    <w:rsid w:val="00017689"/>
    <w:rsid w:val="000B1CAC"/>
    <w:rsid w:val="00151355"/>
    <w:rsid w:val="00151DA0"/>
    <w:rsid w:val="00193B03"/>
    <w:rsid w:val="001B1EF0"/>
    <w:rsid w:val="0021113C"/>
    <w:rsid w:val="00226D97"/>
    <w:rsid w:val="00241417"/>
    <w:rsid w:val="00266C79"/>
    <w:rsid w:val="003C6218"/>
    <w:rsid w:val="003E0CA7"/>
    <w:rsid w:val="003E1DB8"/>
    <w:rsid w:val="003F7CCD"/>
    <w:rsid w:val="00450672"/>
    <w:rsid w:val="004D5F04"/>
    <w:rsid w:val="00533EDC"/>
    <w:rsid w:val="005B78A4"/>
    <w:rsid w:val="005C38F7"/>
    <w:rsid w:val="00620553"/>
    <w:rsid w:val="00661177"/>
    <w:rsid w:val="006832EA"/>
    <w:rsid w:val="006D293B"/>
    <w:rsid w:val="00750392"/>
    <w:rsid w:val="007619C4"/>
    <w:rsid w:val="007853BB"/>
    <w:rsid w:val="0079289A"/>
    <w:rsid w:val="007F707C"/>
    <w:rsid w:val="00854DB3"/>
    <w:rsid w:val="00886A58"/>
    <w:rsid w:val="008A00C7"/>
    <w:rsid w:val="009305D0"/>
    <w:rsid w:val="009A0C8D"/>
    <w:rsid w:val="00AC6927"/>
    <w:rsid w:val="00AE0FE9"/>
    <w:rsid w:val="00AF3E64"/>
    <w:rsid w:val="00B71DB4"/>
    <w:rsid w:val="00C03184"/>
    <w:rsid w:val="00C613B4"/>
    <w:rsid w:val="00C943F9"/>
    <w:rsid w:val="00CB5779"/>
    <w:rsid w:val="00D10C78"/>
    <w:rsid w:val="00D45100"/>
    <w:rsid w:val="00DE3E9F"/>
    <w:rsid w:val="00E2278D"/>
    <w:rsid w:val="00E767EB"/>
    <w:rsid w:val="00E95051"/>
    <w:rsid w:val="00ED2C1B"/>
    <w:rsid w:val="00F10AFD"/>
    <w:rsid w:val="00F4720E"/>
    <w:rsid w:val="00F9319D"/>
    <w:rsid w:val="00F9771D"/>
    <w:rsid w:val="06EE4C84"/>
    <w:rsid w:val="0E523683"/>
    <w:rsid w:val="289B3837"/>
    <w:rsid w:val="2F0B703D"/>
    <w:rsid w:val="57C60997"/>
    <w:rsid w:val="62BD348D"/>
    <w:rsid w:val="77A7664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6BB79"/>
  <w15:docId w15:val="{F24952FB-2042-4B09-9E92-D4501E8FB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78" w:lineRule="auto"/>
    </w:pPr>
    <w:rPr>
      <w:kern w:val="2"/>
      <w:sz w:val="24"/>
      <w:szCs w:val="24"/>
      <w:lang w:val="en-US"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Body Text"/>
    <w:basedOn w:val="a"/>
    <w:link w:val="a6"/>
    <w:qFormat/>
    <w:pPr>
      <w:widowControl w:val="0"/>
      <w:spacing w:after="0" w:line="240" w:lineRule="auto"/>
      <w:ind w:firstLine="400"/>
    </w:pPr>
    <w:rPr>
      <w:rFonts w:ascii="Times New Roman" w:eastAsia="Times New Roman" w:hAnsi="Times New Roman" w:cs="Times New Roman"/>
      <w:kern w:val="0"/>
      <w:sz w:val="28"/>
      <w:szCs w:val="28"/>
      <w:lang w:val="ro-RO"/>
      <w14:ligatures w14:val="none"/>
    </w:rPr>
  </w:style>
  <w:style w:type="paragraph" w:customStyle="1" w:styleId="paragraph">
    <w:name w:val="paragraph"/>
    <w:basedOn w:val="a"/>
    <w:qFormat/>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eop">
    <w:name w:val="eop"/>
    <w:basedOn w:val="a0"/>
    <w:qFormat/>
  </w:style>
  <w:style w:type="character" w:customStyle="1" w:styleId="normaltextrun">
    <w:name w:val="normaltextrun"/>
    <w:basedOn w:val="a0"/>
    <w:qFormat/>
  </w:style>
  <w:style w:type="character" w:customStyle="1" w:styleId="a4">
    <w:name w:val="Текст выноски Знак"/>
    <w:basedOn w:val="a0"/>
    <w:link w:val="a3"/>
    <w:uiPriority w:val="99"/>
    <w:semiHidden/>
    <w:qFormat/>
    <w:rPr>
      <w:rFonts w:ascii="Tahoma" w:hAnsi="Tahoma" w:cs="Tahoma"/>
      <w:kern w:val="2"/>
      <w:sz w:val="16"/>
      <w:szCs w:val="16"/>
      <w:lang w:val="en-US"/>
      <w14:ligatures w14:val="standardContextual"/>
    </w:rPr>
  </w:style>
  <w:style w:type="character" w:customStyle="1" w:styleId="a6">
    <w:name w:val="Основной текст Знак"/>
    <w:basedOn w:val="a0"/>
    <w:link w:val="a5"/>
    <w:qFormat/>
    <w:rPr>
      <w:rFonts w:ascii="Times New Roman" w:eastAsia="Times New Roman" w:hAnsi="Times New Roman" w:cs="Times New Roman"/>
      <w:sz w:val="28"/>
      <w:szCs w:val="28"/>
    </w:rPr>
  </w:style>
  <w:style w:type="character" w:customStyle="1" w:styleId="Tablecaption">
    <w:name w:val="Table caption_"/>
    <w:basedOn w:val="a0"/>
    <w:link w:val="Tablecaption0"/>
    <w:qFormat/>
    <w:rPr>
      <w:rFonts w:ascii="Times New Roman" w:eastAsia="Times New Roman" w:hAnsi="Times New Roman" w:cs="Times New Roman"/>
    </w:rPr>
  </w:style>
  <w:style w:type="paragraph" w:customStyle="1" w:styleId="Tablecaption0">
    <w:name w:val="Table caption"/>
    <w:basedOn w:val="a"/>
    <w:link w:val="Tablecaption"/>
    <w:qFormat/>
    <w:pPr>
      <w:widowControl w:val="0"/>
      <w:spacing w:after="0" w:line="230" w:lineRule="auto"/>
      <w:jc w:val="center"/>
    </w:pPr>
    <w:rPr>
      <w:rFonts w:ascii="Times New Roman" w:eastAsia="Times New Roman" w:hAnsi="Times New Roman" w:cs="Times New Roman"/>
      <w:kern w:val="0"/>
      <w:sz w:val="22"/>
      <w:szCs w:val="22"/>
      <w:lang w:val="ro-RO"/>
      <w14:ligatures w14:val="none"/>
    </w:rPr>
  </w:style>
  <w:style w:type="character" w:customStyle="1" w:styleId="Other">
    <w:name w:val="Other_"/>
    <w:basedOn w:val="a0"/>
    <w:link w:val="Other0"/>
    <w:qFormat/>
    <w:rPr>
      <w:rFonts w:ascii="Times New Roman" w:eastAsia="Times New Roman" w:hAnsi="Times New Roman" w:cs="Times New Roman"/>
      <w:sz w:val="28"/>
      <w:szCs w:val="28"/>
    </w:rPr>
  </w:style>
  <w:style w:type="paragraph" w:customStyle="1" w:styleId="Other0">
    <w:name w:val="Other"/>
    <w:basedOn w:val="a"/>
    <w:link w:val="Other"/>
    <w:qFormat/>
    <w:pPr>
      <w:widowControl w:val="0"/>
      <w:spacing w:after="0" w:line="240" w:lineRule="auto"/>
      <w:ind w:firstLine="400"/>
    </w:pPr>
    <w:rPr>
      <w:rFonts w:ascii="Times New Roman" w:eastAsia="Times New Roman" w:hAnsi="Times New Roman" w:cs="Times New Roman"/>
      <w:kern w:val="0"/>
      <w:sz w:val="28"/>
      <w:szCs w:val="28"/>
      <w:lang w:val="ro-RO"/>
      <w14:ligatures w14:val="none"/>
    </w:rPr>
  </w:style>
  <w:style w:type="character" w:customStyle="1" w:styleId="CorptextCaracter1">
    <w:name w:val="Corp text Caracter1"/>
    <w:basedOn w:val="a0"/>
    <w:uiPriority w:val="99"/>
    <w:semiHidden/>
    <w:qFormat/>
    <w:rPr>
      <w:kern w:val="2"/>
      <w:sz w:val="24"/>
      <w:szCs w:val="24"/>
      <w:lang w:val="en-US"/>
      <w14:ligatures w14:val="standardContextual"/>
    </w:rPr>
  </w:style>
  <w:style w:type="paragraph" w:styleId="a7">
    <w:name w:val="No Spacing"/>
    <w:link w:val="a8"/>
    <w:uiPriority w:val="1"/>
    <w:qFormat/>
    <w:rPr>
      <w:kern w:val="2"/>
      <w:sz w:val="24"/>
      <w:szCs w:val="24"/>
      <w:lang w:val="en-US" w:eastAsia="en-US"/>
      <w14:ligatures w14:val="standardContextual"/>
    </w:rPr>
  </w:style>
  <w:style w:type="paragraph" w:styleId="a9">
    <w:name w:val="List Paragraph"/>
    <w:basedOn w:val="a"/>
    <w:uiPriority w:val="34"/>
    <w:qFormat/>
    <w:pPr>
      <w:ind w:left="720"/>
      <w:contextualSpacing/>
    </w:pPr>
  </w:style>
  <w:style w:type="character" w:customStyle="1" w:styleId="a8">
    <w:name w:val="Без интервала Знак"/>
    <w:basedOn w:val="a0"/>
    <w:link w:val="a7"/>
    <w:uiPriority w:val="1"/>
    <w:rsid w:val="000B1CAC"/>
    <w:rPr>
      <w:kern w:val="2"/>
      <w:sz w:val="24"/>
      <w:szCs w:val="24"/>
      <w:lang w:val="en-US"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Pages>
  <Words>555</Words>
  <Characters>3224</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SECRETAR</cp:lastModifiedBy>
  <cp:revision>8</cp:revision>
  <cp:lastPrinted>2026-07-10T07:12:00Z</cp:lastPrinted>
  <dcterms:created xsi:type="dcterms:W3CDTF">2026-07-10T05:05:00Z</dcterms:created>
  <dcterms:modified xsi:type="dcterms:W3CDTF">2026-07-10T08:07:00Z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eyJoZGlkIjoiYjY1NmMyMThmNDJhZTU5OTI0OTEwZmRmN2M3MTIzNjUifQ==</vt:lpwstr>
  </property>
  <property fmtid="{D5CDD505-2E9C-101B-9397-08002B2CF9AE}" pid="3" name="KSOProductBuildVer">
    <vt:lpwstr>1033-12.1.0.26880</vt:lpwstr>
  </property>
  <property fmtid="{D5CDD505-2E9C-101B-9397-08002B2CF9AE}" pid="4" name="ICV">
    <vt:lpwstr>A8251EF00B924198AE259E653814C3D0_13</vt:lpwstr>
  </property>
</Properties>
</file>