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350" w:rsidRDefault="00342350" w:rsidP="00342350">
      <w:pPr>
        <w:pStyle w:val="2"/>
        <w:rPr>
          <w:sz w:val="28"/>
          <w:u w:val="single"/>
        </w:rPr>
      </w:pPr>
      <w:r w:rsidRPr="00875A32">
        <w:rPr>
          <w:sz w:val="24"/>
        </w:rPr>
        <w:object w:dxaOrig="5626" w:dyaOrig="65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79.5pt" o:ole="" fillcolor="window">
            <v:imagedata r:id="rId6" o:title=""/>
          </v:shape>
          <o:OLEObject Type="Embed" ProgID="MSPhotoEd.3" ShapeID="_x0000_i1025" DrawAspect="Content" ObjectID="_1844337030" r:id="rId7"/>
        </w:object>
      </w:r>
    </w:p>
    <w:p w:rsidR="00342350" w:rsidRDefault="00342350" w:rsidP="00342350">
      <w:pPr>
        <w:pStyle w:val="2"/>
        <w:rPr>
          <w:sz w:val="22"/>
          <w:szCs w:val="22"/>
          <w:lang w:val="en-US"/>
        </w:rPr>
      </w:pPr>
      <w:r>
        <w:rPr>
          <w:sz w:val="22"/>
          <w:szCs w:val="22"/>
        </w:rPr>
        <w:t>REPUBLICA MOLDOVA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CONSILIUL COMUNEI  SAHARNA NOUĂ</w:t>
      </w:r>
    </w:p>
    <w:p w:rsidR="00342350" w:rsidRDefault="00342350" w:rsidP="00342350">
      <w:pPr>
        <w:pStyle w:val="2"/>
        <w:rPr>
          <w:sz w:val="22"/>
          <w:szCs w:val="22"/>
          <w:lang w:val="en-US"/>
        </w:rPr>
      </w:pPr>
      <w:r>
        <w:rPr>
          <w:sz w:val="22"/>
          <w:szCs w:val="22"/>
        </w:rPr>
        <w:t>RAIONUL REZINA</w:t>
      </w:r>
    </w:p>
    <w:p w:rsidR="00342350" w:rsidRDefault="00342350" w:rsidP="00342350">
      <w:pPr>
        <w:jc w:val="center"/>
        <w:rPr>
          <w:lang w:val="en-US"/>
        </w:rPr>
      </w:pPr>
      <w:proofErr w:type="gramStart"/>
      <w:r>
        <w:rPr>
          <w:b/>
          <w:sz w:val="16"/>
          <w:lang w:val="en-US"/>
        </w:rPr>
        <w:t>MD  5432</w:t>
      </w:r>
      <w:proofErr w:type="gramEnd"/>
      <w:r>
        <w:rPr>
          <w:b/>
          <w:sz w:val="16"/>
          <w:lang w:val="en-US"/>
        </w:rPr>
        <w:t xml:space="preserve">, s. </w:t>
      </w:r>
      <w:proofErr w:type="spellStart"/>
      <w:r>
        <w:rPr>
          <w:b/>
          <w:sz w:val="16"/>
          <w:lang w:val="en-US"/>
        </w:rPr>
        <w:t>Saharna</w:t>
      </w:r>
      <w:proofErr w:type="spellEnd"/>
      <w:r>
        <w:rPr>
          <w:b/>
          <w:sz w:val="16"/>
          <w:lang w:val="en-US"/>
        </w:rPr>
        <w:t xml:space="preserve">  </w:t>
      </w:r>
      <w:proofErr w:type="spellStart"/>
      <w:r>
        <w:rPr>
          <w:b/>
          <w:sz w:val="16"/>
          <w:lang w:val="en-US"/>
        </w:rPr>
        <w:t>Noua</w:t>
      </w:r>
      <w:proofErr w:type="spellEnd"/>
      <w:r>
        <w:rPr>
          <w:b/>
          <w:sz w:val="16"/>
          <w:lang w:val="en-US"/>
        </w:rPr>
        <w:t xml:space="preserve">, </w:t>
      </w:r>
      <w:proofErr w:type="spellStart"/>
      <w:r>
        <w:rPr>
          <w:b/>
          <w:sz w:val="16"/>
          <w:lang w:val="en-US"/>
        </w:rPr>
        <w:t>raionul</w:t>
      </w:r>
      <w:proofErr w:type="spellEnd"/>
      <w:r>
        <w:rPr>
          <w:b/>
          <w:sz w:val="16"/>
          <w:lang w:val="en-US"/>
        </w:rPr>
        <w:t xml:space="preserve"> </w:t>
      </w:r>
      <w:proofErr w:type="spellStart"/>
      <w:r>
        <w:rPr>
          <w:b/>
          <w:sz w:val="16"/>
          <w:lang w:val="en-US"/>
        </w:rPr>
        <w:t>Rezina</w:t>
      </w:r>
      <w:proofErr w:type="spellEnd"/>
      <w:r>
        <w:rPr>
          <w:b/>
          <w:sz w:val="16"/>
          <w:lang w:val="en-US"/>
        </w:rPr>
        <w:t>, tel.: (254) 78-2-38</w:t>
      </w:r>
    </w:p>
    <w:p w:rsidR="00D922F5" w:rsidRPr="000F6F4D" w:rsidRDefault="00653AA7" w:rsidP="000F6F4D">
      <w:pPr>
        <w:jc w:val="right"/>
        <w:rPr>
          <w:rFonts w:asciiTheme="majorHAnsi" w:hAnsiTheme="majorHAnsi"/>
          <w:b/>
          <w:sz w:val="28"/>
          <w:szCs w:val="28"/>
          <w:lang w:val="en-US"/>
        </w:rPr>
      </w:pPr>
      <w:r w:rsidRPr="00653AA7">
        <w:pict>
          <v:line id="_x0000_s1026" style="position:absolute;left:0;text-align:left;z-index:251660288" from="0,1.95pt" to="486pt,1.95pt" strokeweight="2.25pt"/>
        </w:pict>
      </w:r>
      <w:proofErr w:type="spellStart"/>
      <w:r w:rsidR="00B65D5F">
        <w:rPr>
          <w:rFonts w:asciiTheme="majorHAnsi" w:hAnsiTheme="majorHAnsi"/>
          <w:b/>
          <w:sz w:val="28"/>
          <w:szCs w:val="28"/>
          <w:lang w:val="en-US"/>
        </w:rPr>
        <w:t>Proiect</w:t>
      </w:r>
      <w:proofErr w:type="spellEnd"/>
    </w:p>
    <w:p w:rsidR="00342350" w:rsidRDefault="006867BC" w:rsidP="00342350">
      <w:pPr>
        <w:jc w:val="center"/>
        <w:rPr>
          <w:rFonts w:asciiTheme="majorHAnsi" w:hAnsiTheme="majorHAnsi"/>
          <w:b/>
          <w:sz w:val="24"/>
          <w:szCs w:val="24"/>
          <w:lang w:val="ro-RO"/>
        </w:rPr>
      </w:pPr>
      <w:proofErr w:type="gramStart"/>
      <w:r>
        <w:rPr>
          <w:rFonts w:asciiTheme="majorHAnsi" w:hAnsiTheme="majorHAnsi"/>
          <w:b/>
          <w:sz w:val="24"/>
          <w:szCs w:val="24"/>
          <w:lang w:val="en-US"/>
        </w:rPr>
        <w:t>DECIZIE nr.</w:t>
      </w:r>
      <w:proofErr w:type="gramEnd"/>
      <w:r>
        <w:rPr>
          <w:rFonts w:asciiTheme="majorHAnsi" w:hAnsiTheme="majorHAnsi"/>
          <w:b/>
          <w:sz w:val="24"/>
          <w:szCs w:val="24"/>
          <w:lang w:val="en-US"/>
        </w:rPr>
        <w:t xml:space="preserve"> </w:t>
      </w:r>
    </w:p>
    <w:p w:rsidR="00AD61D8" w:rsidRDefault="00B01716" w:rsidP="0006377E">
      <w:pPr>
        <w:jc w:val="center"/>
        <w:rPr>
          <w:rFonts w:asciiTheme="majorHAnsi" w:hAnsiTheme="majorHAnsi"/>
          <w:b/>
          <w:sz w:val="24"/>
          <w:szCs w:val="24"/>
          <w:lang w:val="ro-RO"/>
        </w:rPr>
      </w:pPr>
      <w:proofErr w:type="gramStart"/>
      <w:r>
        <w:rPr>
          <w:rFonts w:asciiTheme="majorHAnsi" w:hAnsiTheme="majorHAnsi"/>
          <w:b/>
          <w:sz w:val="24"/>
          <w:szCs w:val="24"/>
          <w:lang w:val="en-US"/>
        </w:rPr>
        <w:t>d</w:t>
      </w:r>
      <w:r w:rsidR="00B65D5F">
        <w:rPr>
          <w:rFonts w:asciiTheme="majorHAnsi" w:hAnsiTheme="majorHAnsi"/>
          <w:b/>
          <w:sz w:val="24"/>
          <w:szCs w:val="24"/>
          <w:lang w:val="en-US"/>
        </w:rPr>
        <w:t>in</w:t>
      </w:r>
      <w:proofErr w:type="gramEnd"/>
      <w:r w:rsidR="00B65D5F">
        <w:rPr>
          <w:rFonts w:asciiTheme="majorHAnsi" w:hAnsiTheme="majorHAnsi"/>
          <w:b/>
          <w:sz w:val="24"/>
          <w:szCs w:val="24"/>
          <w:lang w:val="en-US"/>
        </w:rPr>
        <w:t xml:space="preserve"> </w:t>
      </w:r>
    </w:p>
    <w:p w:rsidR="00AF3279" w:rsidRDefault="00AF3279" w:rsidP="00342350">
      <w:pPr>
        <w:rPr>
          <w:rFonts w:asciiTheme="majorHAnsi" w:hAnsiTheme="majorHAnsi"/>
          <w:lang w:val="ro-RO"/>
        </w:rPr>
      </w:pPr>
    </w:p>
    <w:p w:rsidR="008B2F38" w:rsidRDefault="008B2F38" w:rsidP="00342350">
      <w:pPr>
        <w:rPr>
          <w:rFonts w:asciiTheme="majorHAnsi" w:hAnsiTheme="majorHAnsi"/>
          <w:lang w:val="ro-RO"/>
        </w:rPr>
      </w:pPr>
    </w:p>
    <w:p w:rsidR="0006377E" w:rsidRDefault="0006377E" w:rsidP="0006377E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eastAsiaTheme="majorEastAsia"/>
          <w:lang w:val="ro-RO"/>
        </w:rPr>
      </w:pPr>
      <w:r>
        <w:rPr>
          <w:rStyle w:val="normaltextrun"/>
          <w:rFonts w:eastAsiaTheme="majorEastAsia"/>
          <w:b/>
          <w:bCs/>
          <w:i/>
          <w:iCs/>
          <w:lang w:val="ro-RO"/>
        </w:rPr>
        <w:t>„Cu pri</w:t>
      </w:r>
      <w:r w:rsidR="00B65D5F">
        <w:rPr>
          <w:rStyle w:val="normaltextrun"/>
          <w:rFonts w:eastAsiaTheme="majorEastAsia"/>
          <w:b/>
          <w:bCs/>
          <w:i/>
          <w:iCs/>
          <w:lang w:val="ro-RO"/>
        </w:rPr>
        <w:t xml:space="preserve">vire la </w:t>
      </w:r>
      <w:r>
        <w:rPr>
          <w:rStyle w:val="normaltextrun"/>
          <w:rFonts w:eastAsiaTheme="majorEastAsia"/>
          <w:b/>
          <w:bCs/>
          <w:i/>
          <w:iCs/>
          <w:lang w:val="ro-RO"/>
        </w:rPr>
        <w:t>amalgamare</w:t>
      </w:r>
      <w:r w:rsidR="00B65D5F">
        <w:rPr>
          <w:rStyle w:val="normaltextrun"/>
          <w:rFonts w:eastAsiaTheme="majorEastAsia"/>
          <w:b/>
          <w:bCs/>
          <w:i/>
          <w:iCs/>
          <w:lang w:val="ro-RO"/>
        </w:rPr>
        <w:t xml:space="preserve">a </w:t>
      </w:r>
      <w:r>
        <w:rPr>
          <w:rStyle w:val="normaltextrun"/>
          <w:rFonts w:eastAsiaTheme="majorEastAsia"/>
          <w:b/>
          <w:bCs/>
          <w:i/>
          <w:iCs/>
          <w:lang w:val="ro-RO"/>
        </w:rPr>
        <w:t xml:space="preserve"> voluntară” </w:t>
      </w:r>
      <w:r>
        <w:rPr>
          <w:rStyle w:val="normaltextrun"/>
          <w:rFonts w:eastAsiaTheme="majorEastAsia"/>
          <w:i/>
          <w:iCs/>
          <w:lang w:val="ro-RO"/>
        </w:rPr>
        <w:t> </w:t>
      </w:r>
      <w:r>
        <w:rPr>
          <w:rStyle w:val="eop"/>
          <w:rFonts w:eastAsiaTheme="majorEastAsia"/>
          <w:lang w:val="ro-RO"/>
        </w:rPr>
        <w:t> </w:t>
      </w:r>
    </w:p>
    <w:p w:rsidR="00B65D5F" w:rsidRDefault="00B65D5F" w:rsidP="0006377E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eastAsiaTheme="majorEastAsia"/>
          <w:lang w:val="ro-RO"/>
        </w:rPr>
      </w:pPr>
    </w:p>
    <w:p w:rsidR="00B65D5F" w:rsidRPr="0006377E" w:rsidRDefault="00283957" w:rsidP="00B65D5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sz w:val="18"/>
          <w:szCs w:val="18"/>
          <w:lang w:val="ro-RO"/>
        </w:rPr>
      </w:pPr>
      <w:r>
        <w:rPr>
          <w:color w:val="000000"/>
          <w:lang w:eastAsia="ru-RU"/>
        </w:rPr>
        <w:t xml:space="preserve">     </w:t>
      </w:r>
      <w:proofErr w:type="spellStart"/>
      <w:proofErr w:type="gramStart"/>
      <w:r w:rsidR="00B65D5F" w:rsidRPr="00B65D5F">
        <w:rPr>
          <w:color w:val="000000"/>
          <w:lang w:eastAsia="ru-RU"/>
        </w:rPr>
        <w:t>În</w:t>
      </w:r>
      <w:proofErr w:type="spellEnd"/>
      <w:r w:rsidR="00B65D5F" w:rsidRPr="00B65D5F">
        <w:rPr>
          <w:color w:val="000000"/>
          <w:lang w:eastAsia="ru-RU"/>
        </w:rPr>
        <w:t xml:space="preserve"> </w:t>
      </w:r>
      <w:proofErr w:type="spellStart"/>
      <w:r w:rsidR="00B65D5F" w:rsidRPr="00B65D5F">
        <w:rPr>
          <w:color w:val="000000"/>
          <w:lang w:eastAsia="ru-RU"/>
        </w:rPr>
        <w:t>temeiul</w:t>
      </w:r>
      <w:proofErr w:type="spellEnd"/>
      <w:r w:rsidR="00B65D5F" w:rsidRPr="00B65D5F">
        <w:rPr>
          <w:color w:val="000000"/>
          <w:lang w:eastAsia="ru-RU"/>
        </w:rPr>
        <w:t xml:space="preserve"> art.</w:t>
      </w:r>
      <w:proofErr w:type="gramEnd"/>
      <w:r w:rsidR="00B65D5F" w:rsidRPr="00B65D5F">
        <w:rPr>
          <w:color w:val="000000"/>
          <w:lang w:eastAsia="ru-RU"/>
        </w:rPr>
        <w:t xml:space="preserve"> </w:t>
      </w:r>
      <w:proofErr w:type="gramStart"/>
      <w:r w:rsidR="00B65D5F" w:rsidRPr="00B65D5F">
        <w:rPr>
          <w:color w:val="000000"/>
          <w:lang w:eastAsia="ru-RU"/>
        </w:rPr>
        <w:t xml:space="preserve">14 </w:t>
      </w:r>
      <w:proofErr w:type="spellStart"/>
      <w:r w:rsidR="00B65D5F" w:rsidRPr="00B65D5F">
        <w:rPr>
          <w:color w:val="000000"/>
          <w:lang w:eastAsia="ru-RU"/>
        </w:rPr>
        <w:t>alin</w:t>
      </w:r>
      <w:proofErr w:type="spellEnd"/>
      <w:r w:rsidR="00B65D5F" w:rsidRPr="00B65D5F">
        <w:rPr>
          <w:color w:val="000000"/>
          <w:lang w:eastAsia="ru-RU"/>
        </w:rPr>
        <w:t>.</w:t>
      </w:r>
      <w:proofErr w:type="gramEnd"/>
      <w:r w:rsidR="00B65D5F" w:rsidRPr="00B65D5F">
        <w:rPr>
          <w:color w:val="000000"/>
          <w:lang w:eastAsia="ru-RU"/>
        </w:rPr>
        <w:t xml:space="preserve"> (2) </w:t>
      </w:r>
      <w:proofErr w:type="gramStart"/>
      <w:r w:rsidR="00B65D5F" w:rsidRPr="00B65D5F">
        <w:rPr>
          <w:color w:val="000000"/>
          <w:lang w:eastAsia="ru-RU"/>
        </w:rPr>
        <w:t>lit</w:t>
      </w:r>
      <w:proofErr w:type="gramEnd"/>
      <w:r w:rsidR="00B65D5F" w:rsidRPr="00B65D5F">
        <w:rPr>
          <w:color w:val="000000"/>
          <w:lang w:eastAsia="ru-RU"/>
        </w:rPr>
        <w:t xml:space="preserve">. </w:t>
      </w:r>
      <w:proofErr w:type="gramStart"/>
      <w:r w:rsidR="00B65D5F" w:rsidRPr="00B65D5F">
        <w:rPr>
          <w:color w:val="000000"/>
          <w:lang w:eastAsia="ru-RU"/>
        </w:rPr>
        <w:t>k</w:t>
      </w:r>
      <w:r w:rsidR="00B65D5F" w:rsidRPr="00B65D5F">
        <w:rPr>
          <w:color w:val="000000"/>
          <w:vertAlign w:val="superscript"/>
          <w:lang w:eastAsia="ru-RU"/>
        </w:rPr>
        <w:t>1</w:t>
      </w:r>
      <w:r w:rsidR="00B65D5F" w:rsidRPr="00B65D5F">
        <w:rPr>
          <w:color w:val="000000"/>
          <w:lang w:eastAsia="ru-RU"/>
        </w:rPr>
        <w:t xml:space="preserve">) din </w:t>
      </w:r>
      <w:proofErr w:type="spellStart"/>
      <w:r w:rsidR="00B65D5F" w:rsidRPr="00B65D5F">
        <w:rPr>
          <w:color w:val="000000"/>
          <w:lang w:eastAsia="ru-RU"/>
        </w:rPr>
        <w:t>Legea</w:t>
      </w:r>
      <w:proofErr w:type="spellEnd"/>
      <w:r w:rsidR="00B65D5F" w:rsidRPr="00B65D5F">
        <w:rPr>
          <w:color w:val="000000"/>
          <w:lang w:eastAsia="ru-RU"/>
        </w:rPr>
        <w:t xml:space="preserve"> nr.</w:t>
      </w:r>
      <w:proofErr w:type="gramEnd"/>
      <w:r w:rsidR="00B65D5F" w:rsidRPr="00B65D5F">
        <w:rPr>
          <w:color w:val="000000"/>
          <w:lang w:eastAsia="ru-RU"/>
        </w:rPr>
        <w:t xml:space="preserve"> </w:t>
      </w:r>
      <w:proofErr w:type="gramStart"/>
      <w:r w:rsidR="00B65D5F" w:rsidRPr="00B65D5F">
        <w:rPr>
          <w:color w:val="000000"/>
          <w:lang w:eastAsia="ru-RU"/>
        </w:rPr>
        <w:t xml:space="preserve">436/2006 </w:t>
      </w:r>
      <w:proofErr w:type="spellStart"/>
      <w:r w:rsidR="00B65D5F" w:rsidRPr="00B65D5F">
        <w:rPr>
          <w:color w:val="000000"/>
          <w:lang w:eastAsia="ru-RU"/>
        </w:rPr>
        <w:t>privind</w:t>
      </w:r>
      <w:proofErr w:type="spellEnd"/>
      <w:r w:rsidR="00B65D5F" w:rsidRPr="00B65D5F">
        <w:rPr>
          <w:color w:val="000000"/>
          <w:lang w:eastAsia="ru-RU"/>
        </w:rPr>
        <w:t xml:space="preserve"> </w:t>
      </w:r>
      <w:proofErr w:type="spellStart"/>
      <w:r w:rsidR="00B65D5F" w:rsidRPr="00B65D5F">
        <w:rPr>
          <w:color w:val="000000"/>
          <w:lang w:eastAsia="ru-RU"/>
        </w:rPr>
        <w:t>administrația</w:t>
      </w:r>
      <w:proofErr w:type="spellEnd"/>
      <w:r w:rsidR="00B65D5F" w:rsidRPr="00B65D5F">
        <w:rPr>
          <w:color w:val="000000"/>
          <w:lang w:eastAsia="ru-RU"/>
        </w:rPr>
        <w:t xml:space="preserve"> </w:t>
      </w:r>
      <w:proofErr w:type="spellStart"/>
      <w:r w:rsidR="00B65D5F" w:rsidRPr="00B65D5F">
        <w:rPr>
          <w:color w:val="000000"/>
          <w:lang w:eastAsia="ru-RU"/>
        </w:rPr>
        <w:t>publică</w:t>
      </w:r>
      <w:proofErr w:type="spellEnd"/>
      <w:r w:rsidR="00B65D5F" w:rsidRPr="00B65D5F">
        <w:rPr>
          <w:color w:val="000000"/>
          <w:lang w:eastAsia="ru-RU"/>
        </w:rPr>
        <w:t xml:space="preserve"> </w:t>
      </w:r>
      <w:proofErr w:type="spellStart"/>
      <w:r w:rsidR="00B65D5F" w:rsidRPr="00B65D5F">
        <w:rPr>
          <w:color w:val="000000"/>
          <w:lang w:eastAsia="ru-RU"/>
        </w:rPr>
        <w:t>locală</w:t>
      </w:r>
      <w:proofErr w:type="spellEnd"/>
      <w:r w:rsidR="00B65D5F" w:rsidRPr="00B65D5F">
        <w:rPr>
          <w:color w:val="000000"/>
          <w:lang w:eastAsia="ru-RU"/>
        </w:rPr>
        <w:t xml:space="preserve"> </w:t>
      </w:r>
      <w:proofErr w:type="spellStart"/>
      <w:r w:rsidR="00B65D5F" w:rsidRPr="00B65D5F">
        <w:rPr>
          <w:color w:val="000000"/>
          <w:lang w:eastAsia="ru-RU"/>
        </w:rPr>
        <w:t>și</w:t>
      </w:r>
      <w:proofErr w:type="spellEnd"/>
      <w:r w:rsidR="00B65D5F" w:rsidRPr="00B65D5F">
        <w:rPr>
          <w:color w:val="000000"/>
          <w:lang w:eastAsia="ru-RU"/>
        </w:rPr>
        <w:t xml:space="preserve"> </w:t>
      </w:r>
      <w:proofErr w:type="spellStart"/>
      <w:r w:rsidR="00B65D5F" w:rsidRPr="00B65D5F">
        <w:rPr>
          <w:color w:val="000000"/>
          <w:lang w:eastAsia="ru-RU"/>
        </w:rPr>
        <w:t>în</w:t>
      </w:r>
      <w:proofErr w:type="spellEnd"/>
      <w:r w:rsidR="00B65D5F" w:rsidRPr="00B65D5F">
        <w:rPr>
          <w:color w:val="000000"/>
          <w:lang w:eastAsia="ru-RU"/>
        </w:rPr>
        <w:t xml:space="preserve"> </w:t>
      </w:r>
      <w:proofErr w:type="spellStart"/>
      <w:r w:rsidR="00B65D5F" w:rsidRPr="00B65D5F">
        <w:rPr>
          <w:color w:val="000000"/>
          <w:lang w:eastAsia="ru-RU"/>
        </w:rPr>
        <w:t>conformitate</w:t>
      </w:r>
      <w:proofErr w:type="spellEnd"/>
      <w:r w:rsidR="00B65D5F" w:rsidRPr="00B65D5F">
        <w:rPr>
          <w:color w:val="000000"/>
          <w:lang w:eastAsia="ru-RU"/>
        </w:rPr>
        <w:t xml:space="preserve"> cu </w:t>
      </w:r>
      <w:proofErr w:type="spellStart"/>
      <w:r w:rsidR="00B65D5F" w:rsidRPr="00B65D5F">
        <w:rPr>
          <w:color w:val="000000"/>
          <w:lang w:eastAsia="ru-RU"/>
        </w:rPr>
        <w:t>prevederile</w:t>
      </w:r>
      <w:proofErr w:type="spellEnd"/>
      <w:r w:rsidR="00B65D5F" w:rsidRPr="00B65D5F">
        <w:rPr>
          <w:color w:val="000000"/>
          <w:lang w:eastAsia="ru-RU"/>
        </w:rPr>
        <w:t xml:space="preserve"> art.</w:t>
      </w:r>
      <w:proofErr w:type="gramEnd"/>
      <w:r w:rsidR="00B65D5F" w:rsidRPr="00B65D5F">
        <w:rPr>
          <w:color w:val="000000"/>
          <w:lang w:eastAsia="ru-RU"/>
        </w:rPr>
        <w:t xml:space="preserve"> </w:t>
      </w:r>
      <w:proofErr w:type="gramStart"/>
      <w:r w:rsidR="00B65D5F" w:rsidRPr="00B65D5F">
        <w:rPr>
          <w:color w:val="000000"/>
          <w:lang w:eastAsia="ru-RU"/>
        </w:rPr>
        <w:t xml:space="preserve">8 </w:t>
      </w:r>
      <w:proofErr w:type="spellStart"/>
      <w:r w:rsidR="00B65D5F" w:rsidRPr="00B65D5F">
        <w:rPr>
          <w:color w:val="000000"/>
          <w:lang w:eastAsia="ru-RU"/>
        </w:rPr>
        <w:t>și</w:t>
      </w:r>
      <w:proofErr w:type="spellEnd"/>
      <w:r w:rsidR="00B65D5F" w:rsidRPr="00B65D5F">
        <w:rPr>
          <w:color w:val="000000"/>
          <w:lang w:eastAsia="ru-RU"/>
        </w:rPr>
        <w:t xml:space="preserve"> 11 a </w:t>
      </w:r>
      <w:proofErr w:type="spellStart"/>
      <w:r w:rsidR="00B65D5F" w:rsidRPr="00B65D5F">
        <w:rPr>
          <w:color w:val="000000"/>
          <w:lang w:eastAsia="ru-RU"/>
        </w:rPr>
        <w:t>Legii</w:t>
      </w:r>
      <w:proofErr w:type="spellEnd"/>
      <w:r w:rsidR="00B65D5F" w:rsidRPr="00B65D5F">
        <w:rPr>
          <w:color w:val="000000"/>
          <w:lang w:eastAsia="ru-RU"/>
        </w:rPr>
        <w:t xml:space="preserve"> nr.</w:t>
      </w:r>
      <w:proofErr w:type="gramEnd"/>
      <w:r w:rsidR="00B65D5F" w:rsidRPr="00B65D5F">
        <w:rPr>
          <w:color w:val="000000"/>
          <w:lang w:eastAsia="ru-RU"/>
        </w:rPr>
        <w:t xml:space="preserve"> 225/2023 </w:t>
      </w:r>
      <w:proofErr w:type="spellStart"/>
      <w:r w:rsidR="00B65D5F" w:rsidRPr="00B65D5F">
        <w:rPr>
          <w:color w:val="000000"/>
          <w:lang w:eastAsia="ru-RU"/>
        </w:rPr>
        <w:t>privind</w:t>
      </w:r>
      <w:proofErr w:type="spellEnd"/>
      <w:r w:rsidR="00B65D5F" w:rsidRPr="00B65D5F">
        <w:rPr>
          <w:color w:val="000000"/>
          <w:lang w:eastAsia="ru-RU"/>
        </w:rPr>
        <w:t xml:space="preserve"> </w:t>
      </w:r>
      <w:proofErr w:type="spellStart"/>
      <w:r w:rsidR="00B65D5F" w:rsidRPr="00B65D5F">
        <w:rPr>
          <w:color w:val="000000"/>
          <w:lang w:eastAsia="ru-RU"/>
        </w:rPr>
        <w:t>amalgamarea</w:t>
      </w:r>
      <w:proofErr w:type="spellEnd"/>
      <w:r w:rsidR="00B65D5F" w:rsidRPr="00B65D5F">
        <w:rPr>
          <w:color w:val="000000"/>
          <w:lang w:eastAsia="ru-RU"/>
        </w:rPr>
        <w:t xml:space="preserve"> </w:t>
      </w:r>
      <w:proofErr w:type="spellStart"/>
      <w:r w:rsidR="00B65D5F" w:rsidRPr="00B65D5F">
        <w:rPr>
          <w:color w:val="000000"/>
          <w:lang w:eastAsia="ru-RU"/>
        </w:rPr>
        <w:t>voluntară</w:t>
      </w:r>
      <w:proofErr w:type="spellEnd"/>
      <w:r w:rsidR="00B65D5F" w:rsidRPr="00B65D5F">
        <w:rPr>
          <w:color w:val="000000"/>
          <w:lang w:eastAsia="ru-RU"/>
        </w:rPr>
        <w:t xml:space="preserve"> a </w:t>
      </w:r>
      <w:proofErr w:type="spellStart"/>
      <w:r w:rsidR="00B65D5F" w:rsidRPr="00B65D5F">
        <w:rPr>
          <w:color w:val="000000"/>
          <w:lang w:eastAsia="ru-RU"/>
        </w:rPr>
        <w:t>unităților</w:t>
      </w:r>
      <w:proofErr w:type="spellEnd"/>
      <w:r w:rsidR="00B65D5F" w:rsidRPr="00B65D5F">
        <w:rPr>
          <w:color w:val="000000"/>
          <w:lang w:eastAsia="ru-RU"/>
        </w:rPr>
        <w:t xml:space="preserve"> </w:t>
      </w:r>
      <w:proofErr w:type="spellStart"/>
      <w:r w:rsidR="00B65D5F" w:rsidRPr="00B65D5F">
        <w:rPr>
          <w:color w:val="000000"/>
          <w:lang w:eastAsia="ru-RU"/>
        </w:rPr>
        <w:t>administrativ-teritoriale</w:t>
      </w:r>
      <w:proofErr w:type="spellEnd"/>
      <w:r w:rsidR="00B65D5F" w:rsidRPr="00B65D5F">
        <w:rPr>
          <w:color w:val="000000"/>
          <w:lang w:eastAsia="ru-RU"/>
        </w:rPr>
        <w:t xml:space="preserve"> </w:t>
      </w:r>
      <w:proofErr w:type="spellStart"/>
      <w:r w:rsidR="00B65D5F" w:rsidRPr="00B65D5F">
        <w:rPr>
          <w:color w:val="000000"/>
          <w:lang w:eastAsia="ru-RU"/>
        </w:rPr>
        <w:t>și</w:t>
      </w:r>
      <w:proofErr w:type="spellEnd"/>
      <w:r w:rsidR="00B65D5F" w:rsidRPr="00B65D5F">
        <w:rPr>
          <w:color w:val="000000"/>
          <w:lang w:eastAsia="ru-RU"/>
        </w:rPr>
        <w:t xml:space="preserve"> a pct. 25, 39, 40 </w:t>
      </w:r>
      <w:proofErr w:type="spellStart"/>
      <w:r w:rsidR="00B65D5F" w:rsidRPr="00B65D5F">
        <w:rPr>
          <w:color w:val="000000"/>
          <w:lang w:eastAsia="ru-RU"/>
        </w:rPr>
        <w:t>și</w:t>
      </w:r>
      <w:proofErr w:type="spellEnd"/>
      <w:r w:rsidR="00B65D5F" w:rsidRPr="00B65D5F">
        <w:rPr>
          <w:color w:val="000000"/>
          <w:lang w:eastAsia="ru-RU"/>
        </w:rPr>
        <w:t xml:space="preserve"> 43 din </w:t>
      </w:r>
      <w:proofErr w:type="spellStart"/>
      <w:r w:rsidR="00B65D5F" w:rsidRPr="00B65D5F">
        <w:rPr>
          <w:color w:val="000000"/>
          <w:lang w:eastAsia="ru-RU"/>
        </w:rPr>
        <w:t>Metodologia</w:t>
      </w:r>
      <w:proofErr w:type="spellEnd"/>
      <w:r w:rsidR="00B65D5F" w:rsidRPr="00B65D5F">
        <w:rPr>
          <w:color w:val="000000"/>
          <w:lang w:eastAsia="ru-RU"/>
        </w:rPr>
        <w:t xml:space="preserve"> de </w:t>
      </w:r>
      <w:proofErr w:type="spellStart"/>
      <w:r w:rsidR="00B65D5F" w:rsidRPr="00B65D5F">
        <w:rPr>
          <w:color w:val="000000"/>
          <w:lang w:eastAsia="ru-RU"/>
        </w:rPr>
        <w:t>amalgamare</w:t>
      </w:r>
      <w:proofErr w:type="spellEnd"/>
      <w:r w:rsidR="00B65D5F" w:rsidRPr="00B65D5F">
        <w:rPr>
          <w:color w:val="000000"/>
          <w:lang w:eastAsia="ru-RU"/>
        </w:rPr>
        <w:t xml:space="preserve"> </w:t>
      </w:r>
      <w:proofErr w:type="spellStart"/>
      <w:r w:rsidR="00B65D5F" w:rsidRPr="00B65D5F">
        <w:rPr>
          <w:color w:val="000000"/>
          <w:lang w:eastAsia="ru-RU"/>
        </w:rPr>
        <w:t>voluntară</w:t>
      </w:r>
      <w:proofErr w:type="spellEnd"/>
      <w:r w:rsidR="00B65D5F" w:rsidRPr="00B65D5F">
        <w:rPr>
          <w:color w:val="000000"/>
          <w:lang w:eastAsia="ru-RU"/>
        </w:rPr>
        <w:t xml:space="preserve"> a </w:t>
      </w:r>
      <w:proofErr w:type="spellStart"/>
      <w:r w:rsidR="00B65D5F" w:rsidRPr="00B65D5F">
        <w:rPr>
          <w:color w:val="000000"/>
          <w:lang w:eastAsia="ru-RU"/>
        </w:rPr>
        <w:t>unităților</w:t>
      </w:r>
      <w:proofErr w:type="spellEnd"/>
      <w:r w:rsidR="00B65D5F" w:rsidRPr="00B65D5F">
        <w:rPr>
          <w:color w:val="000000"/>
          <w:lang w:eastAsia="ru-RU"/>
        </w:rPr>
        <w:t xml:space="preserve"> </w:t>
      </w:r>
      <w:proofErr w:type="spellStart"/>
      <w:r w:rsidR="00B65D5F" w:rsidRPr="00B65D5F">
        <w:rPr>
          <w:color w:val="000000"/>
          <w:lang w:eastAsia="ru-RU"/>
        </w:rPr>
        <w:t>administrativ-teritoriale</w:t>
      </w:r>
      <w:proofErr w:type="spellEnd"/>
      <w:r w:rsidR="00B65D5F" w:rsidRPr="00B65D5F">
        <w:rPr>
          <w:color w:val="000000"/>
          <w:lang w:eastAsia="ru-RU"/>
        </w:rPr>
        <w:t xml:space="preserve"> </w:t>
      </w:r>
      <w:proofErr w:type="spellStart"/>
      <w:r w:rsidR="00B65D5F" w:rsidRPr="00B65D5F">
        <w:rPr>
          <w:color w:val="000000"/>
          <w:lang w:eastAsia="ru-RU"/>
        </w:rPr>
        <w:t>aprobată</w:t>
      </w:r>
      <w:proofErr w:type="spellEnd"/>
      <w:r w:rsidR="00B65D5F" w:rsidRPr="00B65D5F">
        <w:rPr>
          <w:color w:val="000000"/>
          <w:lang w:eastAsia="ru-RU"/>
        </w:rPr>
        <w:t xml:space="preserve"> </w:t>
      </w:r>
      <w:proofErr w:type="spellStart"/>
      <w:r w:rsidR="00B65D5F" w:rsidRPr="00B65D5F">
        <w:rPr>
          <w:color w:val="000000"/>
          <w:lang w:eastAsia="ru-RU"/>
        </w:rPr>
        <w:t>prin</w:t>
      </w:r>
      <w:proofErr w:type="spellEnd"/>
      <w:r w:rsidR="00B65D5F" w:rsidRPr="00B65D5F">
        <w:rPr>
          <w:color w:val="000000"/>
          <w:lang w:eastAsia="ru-RU"/>
        </w:rPr>
        <w:t xml:space="preserve"> </w:t>
      </w:r>
      <w:proofErr w:type="spellStart"/>
      <w:r w:rsidR="00B65D5F" w:rsidRPr="00B65D5F">
        <w:rPr>
          <w:color w:val="000000"/>
          <w:lang w:eastAsia="ru-RU"/>
        </w:rPr>
        <w:t>Hotărârea</w:t>
      </w:r>
      <w:proofErr w:type="spellEnd"/>
      <w:r w:rsidR="00B65D5F" w:rsidRPr="00B65D5F">
        <w:rPr>
          <w:color w:val="000000"/>
          <w:lang w:eastAsia="ru-RU"/>
        </w:rPr>
        <w:t xml:space="preserve"> </w:t>
      </w:r>
      <w:proofErr w:type="spellStart"/>
      <w:r w:rsidR="00B65D5F" w:rsidRPr="00B65D5F">
        <w:rPr>
          <w:color w:val="000000"/>
          <w:lang w:eastAsia="ru-RU"/>
        </w:rPr>
        <w:t>Guvernului</w:t>
      </w:r>
      <w:proofErr w:type="spellEnd"/>
      <w:r w:rsidR="00B65D5F" w:rsidRPr="00B65D5F">
        <w:rPr>
          <w:color w:val="000000"/>
          <w:lang w:eastAsia="ru-RU"/>
        </w:rPr>
        <w:t xml:space="preserve"> nr. 925/2023,</w:t>
      </w:r>
      <w:proofErr w:type="gramStart"/>
      <w:r w:rsidR="00B65D5F" w:rsidRPr="00B65D5F">
        <w:rPr>
          <w:color w:val="000000"/>
          <w:lang w:eastAsia="ru-RU"/>
        </w:rPr>
        <w:t xml:space="preserve">  </w:t>
      </w:r>
      <w:r w:rsidR="00B65D5F" w:rsidRPr="00B65D5F">
        <w:rPr>
          <w:color w:val="144D6F"/>
          <w:shd w:val="clear" w:color="auto" w:fill="D2E3F5"/>
          <w:lang w:eastAsia="ru-RU"/>
        </w:rPr>
        <w:t>se</w:t>
      </w:r>
      <w:proofErr w:type="gramEnd"/>
      <w:r w:rsidR="00B65D5F" w:rsidRPr="00B65D5F">
        <w:rPr>
          <w:color w:val="144D6F"/>
          <w:shd w:val="clear" w:color="auto" w:fill="D2E3F5"/>
          <w:lang w:eastAsia="ru-RU"/>
        </w:rPr>
        <w:t xml:space="preserve">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va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argumenta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temeiul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de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fapt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și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anume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-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argumentarea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respectării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,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în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procesul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respectiv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de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amalgamare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voluntară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, a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condițiilor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de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bază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și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a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criteriilor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prevăzute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de art. 5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și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6 din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Legea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nr. 225/</w:t>
      </w:r>
      <w:proofErr w:type="gramStart"/>
      <w:r w:rsidR="00B65D5F" w:rsidRPr="00B65D5F">
        <w:rPr>
          <w:color w:val="144D6F"/>
          <w:shd w:val="clear" w:color="auto" w:fill="D2E3F5"/>
          <w:lang w:eastAsia="ru-RU"/>
        </w:rPr>
        <w:t>2023 ,</w:t>
      </w:r>
      <w:proofErr w:type="gramEnd"/>
      <w:r w:rsidR="00B65D5F" w:rsidRPr="00B65D5F">
        <w:rPr>
          <w:color w:val="144D6F"/>
          <w:shd w:val="clear" w:color="auto" w:fill="D2E3F5"/>
          <w:lang w:eastAsia="ru-RU"/>
        </w:rPr>
        <w:t xml:space="preserve">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precum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și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de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metodologia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de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amalgamare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voluntară</w:t>
      </w:r>
      <w:proofErr w:type="spellEnd"/>
      <w:r w:rsidR="00B65D5F" w:rsidRPr="00B65D5F">
        <w:rPr>
          <w:i/>
          <w:iCs/>
          <w:color w:val="000000"/>
          <w:lang w:eastAsia="ru-RU"/>
        </w:rPr>
        <w:t xml:space="preserve"> </w:t>
      </w:r>
      <w:r w:rsidR="00B65D5F" w:rsidRPr="00B65D5F">
        <w:rPr>
          <w:color w:val="000000"/>
          <w:lang w:eastAsia="ru-RU"/>
        </w:rPr>
        <w:t xml:space="preserve">, </w:t>
      </w:r>
      <w:r w:rsidR="00B65D5F" w:rsidRPr="0006377E">
        <w:rPr>
          <w:rStyle w:val="normaltextrun"/>
          <w:rFonts w:eastAsiaTheme="majorEastAsia"/>
          <w:b/>
          <w:lang w:val="ro-RO"/>
        </w:rPr>
        <w:t>consiliul comunal Comunal Saharna Nouă</w:t>
      </w:r>
    </w:p>
    <w:p w:rsidR="00B65D5F" w:rsidRPr="006867BC" w:rsidRDefault="00B65D5F" w:rsidP="006867B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val="ro-RO"/>
        </w:rPr>
      </w:pPr>
      <w:r>
        <w:rPr>
          <w:rStyle w:val="eop"/>
          <w:rFonts w:eastAsiaTheme="majorEastAsia"/>
          <w:lang w:val="ro-RO"/>
        </w:rPr>
        <w:t>  </w:t>
      </w:r>
    </w:p>
    <w:p w:rsidR="00B65D5F" w:rsidRDefault="00B65D5F" w:rsidP="00B65D5F">
      <w:pPr>
        <w:rPr>
          <w:b/>
          <w:bCs/>
          <w:color w:val="000000"/>
          <w:sz w:val="24"/>
          <w:szCs w:val="24"/>
          <w:lang w:val="en-US"/>
        </w:rPr>
      </w:pPr>
      <w:r w:rsidRPr="00B65D5F">
        <w:rPr>
          <w:b/>
          <w:bCs/>
          <w:color w:val="000000"/>
          <w:sz w:val="24"/>
          <w:szCs w:val="24"/>
          <w:lang w:val="en-US"/>
        </w:rPr>
        <w:t>DECIDE: </w:t>
      </w:r>
    </w:p>
    <w:p w:rsidR="00B65D5F" w:rsidRDefault="006867BC" w:rsidP="00B65D5F">
      <w:pPr>
        <w:jc w:val="both"/>
        <w:textAlignment w:val="baseline"/>
        <w:rPr>
          <w:color w:val="000000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</w:t>
      </w:r>
      <w:r w:rsidR="00B65D5F">
        <w:rPr>
          <w:color w:val="000000"/>
          <w:sz w:val="24"/>
          <w:szCs w:val="24"/>
          <w:lang w:val="en-US"/>
        </w:rPr>
        <w:t xml:space="preserve">1. </w:t>
      </w:r>
      <w:r w:rsidR="00B65D5F" w:rsidRPr="00B65D5F">
        <w:rPr>
          <w:color w:val="000000"/>
          <w:sz w:val="24"/>
          <w:szCs w:val="24"/>
          <w:lang w:val="en-US"/>
        </w:rPr>
        <w:t xml:space="preserve">Se </w:t>
      </w:r>
      <w:proofErr w:type="spellStart"/>
      <w:r w:rsidR="00B65D5F" w:rsidRPr="00B65D5F">
        <w:rPr>
          <w:color w:val="000000"/>
          <w:sz w:val="24"/>
          <w:szCs w:val="24"/>
          <w:lang w:val="en-US"/>
        </w:rPr>
        <w:t>aprobă</w:t>
      </w:r>
      <w:proofErr w:type="spellEnd"/>
      <w:r w:rsidR="00B65D5F"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B65D5F" w:rsidRPr="00B65D5F">
        <w:rPr>
          <w:color w:val="000000"/>
          <w:sz w:val="24"/>
          <w:szCs w:val="24"/>
          <w:lang w:val="en-US"/>
        </w:rPr>
        <w:t>amalgamarea</w:t>
      </w:r>
      <w:proofErr w:type="spellEnd"/>
      <w:r w:rsidR="00B65D5F"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B65D5F" w:rsidRPr="00B65D5F">
        <w:rPr>
          <w:color w:val="000000"/>
          <w:sz w:val="24"/>
          <w:szCs w:val="24"/>
          <w:lang w:val="en-US"/>
        </w:rPr>
        <w:t>volunt</w:t>
      </w:r>
      <w:r w:rsidR="00B65D5F">
        <w:rPr>
          <w:color w:val="000000"/>
          <w:sz w:val="24"/>
          <w:szCs w:val="24"/>
          <w:lang w:val="en-US"/>
        </w:rPr>
        <w:t>ară</w:t>
      </w:r>
      <w:proofErr w:type="spellEnd"/>
      <w:r w:rsidR="00B65D5F">
        <w:rPr>
          <w:color w:val="000000"/>
          <w:sz w:val="24"/>
          <w:szCs w:val="24"/>
          <w:lang w:val="en-US"/>
        </w:rPr>
        <w:t xml:space="preserve"> </w:t>
      </w:r>
      <w:proofErr w:type="gramStart"/>
      <w:r w:rsidR="00B65D5F">
        <w:rPr>
          <w:color w:val="000000"/>
          <w:sz w:val="24"/>
          <w:szCs w:val="24"/>
          <w:lang w:val="en-US"/>
        </w:rPr>
        <w:t>a :</w:t>
      </w:r>
      <w:proofErr w:type="gramEnd"/>
    </w:p>
    <w:p w:rsidR="00B65D5F" w:rsidRDefault="00B65D5F" w:rsidP="00B65D5F">
      <w:pPr>
        <w:jc w:val="both"/>
        <w:textAlignment w:val="baseline"/>
        <w:rPr>
          <w:color w:val="000000"/>
          <w:sz w:val="24"/>
          <w:szCs w:val="24"/>
          <w:lang w:val="en-US"/>
        </w:rPr>
      </w:pPr>
    </w:p>
    <w:p w:rsidR="00B65D5F" w:rsidRPr="006F7FDF" w:rsidRDefault="00B65D5F" w:rsidP="00B65D5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lang w:val="ro-RO"/>
        </w:rPr>
      </w:pPr>
      <w:r>
        <w:rPr>
          <w:rStyle w:val="normaltextrun"/>
          <w:rFonts w:eastAsiaTheme="majorEastAsia"/>
          <w:b/>
          <w:lang w:val="ro-RO"/>
        </w:rPr>
        <w:t>1</w:t>
      </w:r>
      <w:r w:rsidRPr="006F7FDF">
        <w:rPr>
          <w:rStyle w:val="normaltextrun"/>
          <w:rFonts w:eastAsiaTheme="majorEastAsia"/>
          <w:b/>
          <w:lang w:val="ro-RO"/>
        </w:rPr>
        <w:t xml:space="preserve">.1 unităţii administrativ-teritoriale Saharna Nouă cu:  </w:t>
      </w:r>
    </w:p>
    <w:p w:rsidR="00B65D5F" w:rsidRPr="006F7FDF" w:rsidRDefault="00B65D5F" w:rsidP="00B65D5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lang w:val="ro-RO"/>
        </w:rPr>
      </w:pPr>
      <w:r>
        <w:rPr>
          <w:rStyle w:val="normaltextrun"/>
          <w:rFonts w:eastAsiaTheme="majorEastAsia"/>
          <w:lang w:val="ro-RO"/>
        </w:rPr>
        <w:t>1</w:t>
      </w:r>
      <w:r w:rsidRPr="006F7FDF">
        <w:rPr>
          <w:rStyle w:val="normaltextrun"/>
          <w:rFonts w:eastAsiaTheme="majorEastAsia"/>
          <w:lang w:val="ro-RO"/>
        </w:rPr>
        <w:t>.2 unitatea administrativ-teritorială - oraşul Rezina;</w:t>
      </w:r>
    </w:p>
    <w:p w:rsidR="00B65D5F" w:rsidRPr="006F7FDF" w:rsidRDefault="00B65D5F" w:rsidP="00B65D5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lang w:val="ro-RO"/>
        </w:rPr>
      </w:pPr>
      <w:r>
        <w:rPr>
          <w:rStyle w:val="normaltextrun"/>
          <w:rFonts w:eastAsiaTheme="majorEastAsia"/>
          <w:lang w:val="ro-RO"/>
        </w:rPr>
        <w:t>1</w:t>
      </w:r>
      <w:r w:rsidRPr="006F7FDF">
        <w:rPr>
          <w:rStyle w:val="normaltextrun"/>
          <w:rFonts w:eastAsiaTheme="majorEastAsia"/>
          <w:lang w:val="ro-RO"/>
        </w:rPr>
        <w:t>.3 unitatea administrativ-teritorială</w:t>
      </w:r>
      <w:r>
        <w:rPr>
          <w:rStyle w:val="normaltextrun"/>
          <w:rFonts w:eastAsiaTheme="majorEastAsia"/>
          <w:lang w:val="ro-RO"/>
        </w:rPr>
        <w:t xml:space="preserve"> Solonceni</w:t>
      </w:r>
    </w:p>
    <w:p w:rsidR="00B65D5F" w:rsidRPr="006F7FDF" w:rsidRDefault="00B65D5F" w:rsidP="00B65D5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lang w:val="ro-RO"/>
        </w:rPr>
      </w:pPr>
      <w:r>
        <w:rPr>
          <w:rStyle w:val="normaltextrun"/>
          <w:rFonts w:eastAsiaTheme="majorEastAsia"/>
          <w:lang w:val="ro-RO"/>
        </w:rPr>
        <w:t>1</w:t>
      </w:r>
      <w:r w:rsidRPr="006F7FDF">
        <w:rPr>
          <w:rStyle w:val="normaltextrun"/>
          <w:rFonts w:eastAsiaTheme="majorEastAsia"/>
          <w:lang w:val="ro-RO"/>
        </w:rPr>
        <w:t>.4 unitatea administrativ-teritorială</w:t>
      </w:r>
      <w:r>
        <w:rPr>
          <w:rStyle w:val="normaltextrun"/>
          <w:rFonts w:eastAsiaTheme="majorEastAsia"/>
          <w:lang w:val="ro-RO"/>
        </w:rPr>
        <w:t xml:space="preserve"> Păpăuţi</w:t>
      </w:r>
    </w:p>
    <w:p w:rsidR="00B65D5F" w:rsidRPr="006F7FDF" w:rsidRDefault="00B65D5F" w:rsidP="00B65D5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lang w:val="ro-RO"/>
        </w:rPr>
      </w:pPr>
      <w:r>
        <w:rPr>
          <w:rStyle w:val="normaltextrun"/>
          <w:rFonts w:eastAsiaTheme="majorEastAsia"/>
          <w:lang w:val="ro-RO"/>
        </w:rPr>
        <w:t>1</w:t>
      </w:r>
      <w:r w:rsidRPr="006F7FDF">
        <w:rPr>
          <w:rStyle w:val="normaltextrun"/>
          <w:rFonts w:eastAsiaTheme="majorEastAsia"/>
          <w:lang w:val="ro-RO"/>
        </w:rPr>
        <w:t>.5 unitatea administrativ-teritorială</w:t>
      </w:r>
      <w:r>
        <w:rPr>
          <w:rStyle w:val="normaltextrun"/>
          <w:rFonts w:eastAsiaTheme="majorEastAsia"/>
          <w:lang w:val="ro-RO"/>
        </w:rPr>
        <w:t xml:space="preserve"> Horodişte</w:t>
      </w:r>
    </w:p>
    <w:p w:rsidR="00B65D5F" w:rsidRPr="006F7FDF" w:rsidRDefault="00B65D5F" w:rsidP="00B65D5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lang w:val="ro-RO"/>
        </w:rPr>
      </w:pPr>
      <w:r>
        <w:rPr>
          <w:rStyle w:val="normaltextrun"/>
          <w:rFonts w:eastAsiaTheme="majorEastAsia"/>
          <w:lang w:val="ro-RO"/>
        </w:rPr>
        <w:t>1</w:t>
      </w:r>
      <w:r w:rsidRPr="006F7FDF">
        <w:rPr>
          <w:rStyle w:val="normaltextrun"/>
          <w:rFonts w:eastAsiaTheme="majorEastAsia"/>
          <w:lang w:val="ro-RO"/>
        </w:rPr>
        <w:t>.6 unitatea administrativ-teritorială</w:t>
      </w:r>
      <w:r>
        <w:rPr>
          <w:rStyle w:val="normaltextrun"/>
          <w:rFonts w:eastAsiaTheme="majorEastAsia"/>
          <w:lang w:val="ro-RO"/>
        </w:rPr>
        <w:t xml:space="preserve"> Ţareuca</w:t>
      </w:r>
    </w:p>
    <w:p w:rsidR="00B65D5F" w:rsidRPr="006F7FDF" w:rsidRDefault="00B65D5F" w:rsidP="00B65D5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lang w:val="ro-RO"/>
        </w:rPr>
      </w:pPr>
      <w:r>
        <w:rPr>
          <w:rStyle w:val="normaltextrun"/>
          <w:rFonts w:eastAsiaTheme="majorEastAsia"/>
          <w:lang w:val="ro-RO"/>
        </w:rPr>
        <w:t>1</w:t>
      </w:r>
      <w:r w:rsidRPr="006F7FDF">
        <w:rPr>
          <w:rStyle w:val="normaltextrun"/>
          <w:rFonts w:eastAsiaTheme="majorEastAsia"/>
          <w:lang w:val="ro-RO"/>
        </w:rPr>
        <w:t>.7 unitatea administrativ-teritorială</w:t>
      </w:r>
      <w:r w:rsidR="00283957">
        <w:rPr>
          <w:rStyle w:val="normaltextrun"/>
          <w:rFonts w:eastAsiaTheme="majorEastAsia"/>
          <w:lang w:val="ro-RO"/>
        </w:rPr>
        <w:t xml:space="preserve"> Lalova</w:t>
      </w:r>
    </w:p>
    <w:p w:rsidR="00B65D5F" w:rsidRPr="006F7FDF" w:rsidRDefault="00B65D5F" w:rsidP="00B65D5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lang w:val="ro-RO"/>
        </w:rPr>
      </w:pPr>
      <w:r>
        <w:rPr>
          <w:rStyle w:val="normaltextrun"/>
          <w:rFonts w:eastAsiaTheme="majorEastAsia"/>
          <w:lang w:val="ro-RO"/>
        </w:rPr>
        <w:t>1</w:t>
      </w:r>
      <w:r w:rsidR="00283957">
        <w:rPr>
          <w:rStyle w:val="normaltextrun"/>
          <w:rFonts w:eastAsiaTheme="majorEastAsia"/>
          <w:lang w:val="ro-RO"/>
        </w:rPr>
        <w:t>.8</w:t>
      </w:r>
      <w:r w:rsidRPr="006F7FDF">
        <w:rPr>
          <w:rStyle w:val="normaltextrun"/>
          <w:rFonts w:eastAsiaTheme="majorEastAsia"/>
          <w:lang w:val="ro-RO"/>
        </w:rPr>
        <w:t xml:space="preserve"> unitatea administrativ-teritorială</w:t>
      </w:r>
      <w:r>
        <w:rPr>
          <w:rStyle w:val="normaltextrun"/>
          <w:rFonts w:eastAsiaTheme="majorEastAsia"/>
          <w:lang w:val="ro-RO"/>
        </w:rPr>
        <w:t xml:space="preserve"> Lipceni</w:t>
      </w:r>
    </w:p>
    <w:p w:rsidR="00B65D5F" w:rsidRPr="006F7FDF" w:rsidRDefault="00B65D5F" w:rsidP="00B65D5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lang w:val="ro-RO"/>
        </w:rPr>
      </w:pPr>
      <w:r>
        <w:rPr>
          <w:rStyle w:val="normaltextrun"/>
          <w:rFonts w:eastAsiaTheme="majorEastAsia"/>
          <w:lang w:val="ro-RO"/>
        </w:rPr>
        <w:t>1</w:t>
      </w:r>
      <w:r w:rsidR="00283957">
        <w:rPr>
          <w:rStyle w:val="normaltextrun"/>
          <w:rFonts w:eastAsiaTheme="majorEastAsia"/>
          <w:lang w:val="ro-RO"/>
        </w:rPr>
        <w:t>.9</w:t>
      </w:r>
      <w:r w:rsidRPr="006F7FDF">
        <w:rPr>
          <w:rStyle w:val="normaltextrun"/>
          <w:rFonts w:eastAsiaTheme="majorEastAsia"/>
          <w:lang w:val="ro-RO"/>
        </w:rPr>
        <w:t xml:space="preserve"> unitatea administrativ-teritorială</w:t>
      </w:r>
      <w:r>
        <w:rPr>
          <w:rStyle w:val="normaltextrun"/>
          <w:rFonts w:eastAsiaTheme="majorEastAsia"/>
          <w:lang w:val="ro-RO"/>
        </w:rPr>
        <w:t xml:space="preserve"> Sîrcova</w:t>
      </w:r>
    </w:p>
    <w:p w:rsidR="00B65D5F" w:rsidRPr="00B65D5F" w:rsidRDefault="00B65D5F" w:rsidP="00B65D5F">
      <w:pPr>
        <w:rPr>
          <w:sz w:val="24"/>
          <w:szCs w:val="24"/>
          <w:lang w:val="en-US"/>
        </w:rPr>
      </w:pPr>
      <w:r w:rsidRPr="00B65D5F">
        <w:rPr>
          <w:sz w:val="24"/>
          <w:szCs w:val="24"/>
          <w:lang w:val="en-US"/>
        </w:rPr>
        <w:br/>
      </w:r>
      <w:proofErr w:type="gramStart"/>
      <w:r>
        <w:rPr>
          <w:color w:val="000000"/>
          <w:sz w:val="24"/>
          <w:szCs w:val="24"/>
          <w:lang w:val="en-US"/>
        </w:rPr>
        <w:t>2.</w:t>
      </w:r>
      <w:r w:rsidRPr="00B65D5F">
        <w:rPr>
          <w:color w:val="000000"/>
          <w:sz w:val="24"/>
          <w:szCs w:val="24"/>
          <w:lang w:val="en-US"/>
        </w:rPr>
        <w:t>Se</w:t>
      </w:r>
      <w:proofErr w:type="gram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pune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în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sarcina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dnei</w:t>
      </w:r>
      <w:proofErr w:type="spellEnd"/>
      <w:r>
        <w:rPr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color w:val="000000"/>
          <w:sz w:val="24"/>
          <w:szCs w:val="24"/>
          <w:lang w:val="en-US"/>
        </w:rPr>
        <w:t>Macrii</w:t>
      </w:r>
      <w:proofErr w:type="spellEnd"/>
      <w:r>
        <w:rPr>
          <w:color w:val="000000"/>
          <w:sz w:val="24"/>
          <w:szCs w:val="24"/>
          <w:lang w:val="en-US"/>
        </w:rPr>
        <w:t xml:space="preserve"> Maria – </w:t>
      </w:r>
      <w:proofErr w:type="spellStart"/>
      <w:r>
        <w:rPr>
          <w:color w:val="000000"/>
          <w:sz w:val="24"/>
          <w:szCs w:val="24"/>
          <w:lang w:val="en-US"/>
        </w:rPr>
        <w:t>secretarul</w:t>
      </w:r>
      <w:proofErr w:type="spellEnd"/>
      <w:r>
        <w:rPr>
          <w:color w:val="000000"/>
          <w:sz w:val="24"/>
          <w:szCs w:val="24"/>
          <w:lang w:val="en-US"/>
        </w:rPr>
        <w:t xml:space="preserve"> CL</w:t>
      </w:r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transmiterea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deciziei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de </w:t>
      </w:r>
      <w:proofErr w:type="spellStart"/>
      <w:r w:rsidRPr="00B65D5F">
        <w:rPr>
          <w:color w:val="000000"/>
          <w:sz w:val="24"/>
          <w:szCs w:val="24"/>
          <w:lang w:val="en-US"/>
        </w:rPr>
        <w:t>amalgamare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voluntară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și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documentele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aferente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aprobate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de </w:t>
      </w:r>
      <w:proofErr w:type="spellStart"/>
      <w:r w:rsidRPr="00B65D5F">
        <w:rPr>
          <w:color w:val="000000"/>
          <w:sz w:val="24"/>
          <w:szCs w:val="24"/>
          <w:lang w:val="en-US"/>
        </w:rPr>
        <w:t>consiliul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l</w:t>
      </w:r>
      <w:r>
        <w:rPr>
          <w:color w:val="000000"/>
          <w:sz w:val="24"/>
          <w:szCs w:val="24"/>
          <w:lang w:val="en-US"/>
        </w:rPr>
        <w:t xml:space="preserve">ocal </w:t>
      </w:r>
      <w:proofErr w:type="spellStart"/>
      <w:r>
        <w:rPr>
          <w:color w:val="000000"/>
          <w:sz w:val="24"/>
          <w:szCs w:val="24"/>
          <w:lang w:val="en-US"/>
        </w:rPr>
        <w:t>către</w:t>
      </w:r>
      <w:proofErr w:type="spellEnd"/>
      <w:r>
        <w:rPr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color w:val="000000"/>
          <w:sz w:val="24"/>
          <w:szCs w:val="24"/>
          <w:lang w:val="en-US"/>
        </w:rPr>
        <w:t>Primăria</w:t>
      </w:r>
      <w:proofErr w:type="spellEnd"/>
      <w:r>
        <w:rPr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color w:val="000000"/>
          <w:sz w:val="24"/>
          <w:szCs w:val="24"/>
          <w:lang w:val="en-US"/>
        </w:rPr>
        <w:t>or.Rezina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, </w:t>
      </w:r>
      <w:proofErr w:type="spellStart"/>
      <w:r w:rsidRPr="00B65D5F">
        <w:rPr>
          <w:color w:val="000000"/>
          <w:sz w:val="24"/>
          <w:szCs w:val="24"/>
          <w:lang w:val="en-US"/>
        </w:rPr>
        <w:t>selectată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în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calitate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de </w:t>
      </w:r>
      <w:proofErr w:type="spellStart"/>
      <w:r w:rsidRPr="00B65D5F">
        <w:rPr>
          <w:color w:val="000000"/>
          <w:sz w:val="24"/>
          <w:szCs w:val="24"/>
          <w:lang w:val="en-US"/>
        </w:rPr>
        <w:t>centru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administrativ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al </w:t>
      </w:r>
      <w:proofErr w:type="spellStart"/>
      <w:r w:rsidRPr="00B65D5F">
        <w:rPr>
          <w:color w:val="000000"/>
          <w:sz w:val="24"/>
          <w:szCs w:val="24"/>
          <w:lang w:val="en-US"/>
        </w:rPr>
        <w:t>unității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administrativ-teritoriale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amalgamate </w:t>
      </w:r>
      <w:proofErr w:type="spellStart"/>
      <w:r w:rsidRPr="00B65D5F">
        <w:rPr>
          <w:color w:val="000000"/>
          <w:sz w:val="24"/>
          <w:szCs w:val="24"/>
          <w:lang w:val="en-US"/>
        </w:rPr>
        <w:t>pentru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consolidarea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dosarului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de </w:t>
      </w:r>
      <w:proofErr w:type="spellStart"/>
      <w:r w:rsidRPr="00B65D5F">
        <w:rPr>
          <w:color w:val="000000"/>
          <w:sz w:val="24"/>
          <w:szCs w:val="24"/>
          <w:lang w:val="en-US"/>
        </w:rPr>
        <w:t>amalgamare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voluntară</w:t>
      </w:r>
      <w:proofErr w:type="spellEnd"/>
      <w:r w:rsidRPr="00B65D5F">
        <w:rPr>
          <w:color w:val="000000"/>
          <w:sz w:val="24"/>
          <w:szCs w:val="24"/>
          <w:lang w:val="en-US"/>
        </w:rPr>
        <w:t>. </w:t>
      </w:r>
    </w:p>
    <w:p w:rsidR="00B65D5F" w:rsidRDefault="00B65D5F" w:rsidP="00B65D5F">
      <w:pPr>
        <w:jc w:val="both"/>
        <w:rPr>
          <w:color w:val="000000"/>
          <w:sz w:val="24"/>
          <w:szCs w:val="24"/>
          <w:lang w:val="en-US"/>
        </w:rPr>
      </w:pPr>
    </w:p>
    <w:p w:rsidR="00B65D5F" w:rsidRPr="00B65D5F" w:rsidRDefault="00B65D5F" w:rsidP="00B65D5F">
      <w:pPr>
        <w:jc w:val="both"/>
        <w:rPr>
          <w:rStyle w:val="normaltextrun"/>
          <w:rFonts w:eastAsiaTheme="majorEastAsia"/>
          <w:b/>
          <w:sz w:val="24"/>
          <w:szCs w:val="24"/>
          <w:lang w:val="en-US"/>
        </w:rPr>
      </w:pPr>
      <w:r w:rsidRPr="00B65D5F">
        <w:rPr>
          <w:color w:val="000000"/>
          <w:sz w:val="24"/>
          <w:szCs w:val="24"/>
          <w:lang w:val="en-US"/>
        </w:rPr>
        <w:t xml:space="preserve">3. </w:t>
      </w:r>
      <w:proofErr w:type="spellStart"/>
      <w:r w:rsidRPr="00B65D5F">
        <w:rPr>
          <w:color w:val="000000"/>
          <w:sz w:val="24"/>
          <w:szCs w:val="24"/>
          <w:lang w:val="en-US"/>
        </w:rPr>
        <w:t>Prezenta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decizie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intră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în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vigoare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la data </w:t>
      </w:r>
      <w:proofErr w:type="spellStart"/>
      <w:r w:rsidRPr="00B65D5F">
        <w:rPr>
          <w:color w:val="000000"/>
          <w:sz w:val="24"/>
          <w:szCs w:val="24"/>
          <w:lang w:val="en-US"/>
        </w:rPr>
        <w:t>includerii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în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Registrul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de stat al </w:t>
      </w:r>
      <w:proofErr w:type="spellStart"/>
      <w:r w:rsidRPr="00B65D5F">
        <w:rPr>
          <w:color w:val="000000"/>
          <w:sz w:val="24"/>
          <w:szCs w:val="24"/>
          <w:lang w:val="en-US"/>
        </w:rPr>
        <w:t>actelor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locale </w:t>
      </w:r>
      <w:proofErr w:type="spellStart"/>
      <w:r w:rsidRPr="00B65D5F">
        <w:rPr>
          <w:color w:val="000000"/>
          <w:sz w:val="24"/>
          <w:szCs w:val="24"/>
          <w:lang w:val="en-US"/>
        </w:rPr>
        <w:t>și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poate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fi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contestată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în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decurs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de 30 de </w:t>
      </w:r>
      <w:proofErr w:type="spellStart"/>
      <w:r w:rsidRPr="00B65D5F">
        <w:rPr>
          <w:color w:val="000000"/>
          <w:sz w:val="24"/>
          <w:szCs w:val="24"/>
          <w:lang w:val="en-US"/>
        </w:rPr>
        <w:t>zile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de la data </w:t>
      </w:r>
      <w:proofErr w:type="spellStart"/>
      <w:r w:rsidRPr="00B65D5F">
        <w:rPr>
          <w:color w:val="000000"/>
          <w:sz w:val="24"/>
          <w:szCs w:val="24"/>
          <w:lang w:val="en-US"/>
        </w:rPr>
        <w:t>comunicării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la </w:t>
      </w:r>
      <w:proofErr w:type="spellStart"/>
      <w:r w:rsidRPr="00B65D5F">
        <w:rPr>
          <w:color w:val="000000"/>
          <w:sz w:val="24"/>
          <w:szCs w:val="24"/>
          <w:lang w:val="en-US"/>
        </w:rPr>
        <w:t>Judecătoria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color w:val="000000"/>
          <w:sz w:val="24"/>
          <w:szCs w:val="24"/>
          <w:lang w:val="en-US"/>
        </w:rPr>
        <w:t>Orhei</w:t>
      </w:r>
      <w:proofErr w:type="spellEnd"/>
      <w:r>
        <w:rPr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color w:val="000000"/>
          <w:sz w:val="24"/>
          <w:szCs w:val="24"/>
          <w:lang w:val="en-US"/>
        </w:rPr>
        <w:t>sediul</w:t>
      </w:r>
      <w:proofErr w:type="spellEnd"/>
      <w:r>
        <w:rPr>
          <w:color w:val="000000"/>
          <w:sz w:val="24"/>
          <w:szCs w:val="24"/>
          <w:lang w:val="en-US"/>
        </w:rPr>
        <w:t xml:space="preserve"> central.</w:t>
      </w:r>
    </w:p>
    <w:p w:rsidR="0006377E" w:rsidRDefault="0006377E" w:rsidP="00B65D5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ro-RO"/>
        </w:rPr>
      </w:pPr>
    </w:p>
    <w:p w:rsidR="0006377E" w:rsidRDefault="0006377E" w:rsidP="0006377E">
      <w:pPr>
        <w:rPr>
          <w:rFonts w:ascii="Cambria" w:hAnsi="Cambria"/>
          <w:b/>
          <w:sz w:val="24"/>
          <w:szCs w:val="24"/>
          <w:lang w:val="ro-RO"/>
        </w:rPr>
      </w:pPr>
      <w:r>
        <w:rPr>
          <w:rFonts w:ascii="Cambria" w:hAnsi="Cambria"/>
          <w:b/>
          <w:sz w:val="24"/>
          <w:szCs w:val="24"/>
          <w:lang w:val="ro-RO"/>
        </w:rPr>
        <w:t xml:space="preserve">Au votat: pentru - </w:t>
      </w:r>
      <w:r w:rsidR="000F6F4D">
        <w:rPr>
          <w:rFonts w:ascii="Cambria" w:hAnsi="Cambria"/>
          <w:b/>
          <w:sz w:val="24"/>
          <w:szCs w:val="24"/>
          <w:lang w:val="ro-RO"/>
        </w:rPr>
        <w:t xml:space="preserve"> , îmoptrivă -</w:t>
      </w:r>
      <w:r w:rsidR="00371991">
        <w:rPr>
          <w:rFonts w:ascii="Cambria" w:hAnsi="Cambria"/>
          <w:b/>
          <w:sz w:val="24"/>
          <w:szCs w:val="24"/>
          <w:lang w:val="ro-RO"/>
        </w:rPr>
        <w:t>0</w:t>
      </w:r>
      <w:r w:rsidR="000F6F4D">
        <w:rPr>
          <w:rFonts w:ascii="Cambria" w:hAnsi="Cambria"/>
          <w:b/>
          <w:sz w:val="24"/>
          <w:szCs w:val="24"/>
          <w:lang w:val="ro-RO"/>
        </w:rPr>
        <w:t xml:space="preserve"> , abţinut -</w:t>
      </w:r>
      <w:r w:rsidR="00371991">
        <w:rPr>
          <w:rFonts w:ascii="Cambria" w:hAnsi="Cambria"/>
          <w:b/>
          <w:sz w:val="24"/>
          <w:szCs w:val="24"/>
          <w:lang w:val="ro-RO"/>
        </w:rPr>
        <w:t xml:space="preserve"> 0</w:t>
      </w:r>
      <w:r w:rsidR="000F6F4D">
        <w:rPr>
          <w:rFonts w:ascii="Cambria" w:hAnsi="Cambria"/>
          <w:b/>
          <w:sz w:val="24"/>
          <w:szCs w:val="24"/>
          <w:lang w:val="ro-RO"/>
        </w:rPr>
        <w:t xml:space="preserve"> </w:t>
      </w:r>
      <w:r>
        <w:rPr>
          <w:rFonts w:ascii="Cambria" w:hAnsi="Cambria"/>
          <w:b/>
          <w:sz w:val="24"/>
          <w:szCs w:val="24"/>
          <w:lang w:val="ro-RO"/>
        </w:rPr>
        <w:t>.</w:t>
      </w:r>
    </w:p>
    <w:p w:rsidR="0006377E" w:rsidRDefault="0006377E" w:rsidP="0006377E">
      <w:pPr>
        <w:pStyle w:val="paragraph"/>
        <w:spacing w:before="0" w:beforeAutospacing="0" w:after="0" w:afterAutospacing="0"/>
        <w:ind w:firstLine="426"/>
        <w:jc w:val="both"/>
        <w:textAlignment w:val="baseline"/>
        <w:rPr>
          <w:i/>
          <w:color w:val="000000"/>
          <w:sz w:val="16"/>
          <w:szCs w:val="16"/>
          <w:lang w:val="ro-RO"/>
        </w:rPr>
      </w:pPr>
    </w:p>
    <w:p w:rsidR="0006377E" w:rsidRDefault="0006377E" w:rsidP="0006377E">
      <w:pPr>
        <w:pStyle w:val="paragraph"/>
        <w:spacing w:before="0" w:beforeAutospacing="0" w:after="0" w:afterAutospacing="0"/>
        <w:jc w:val="both"/>
        <w:textAlignment w:val="baseline"/>
        <w:rPr>
          <w:i/>
          <w:color w:val="000000"/>
          <w:sz w:val="16"/>
          <w:szCs w:val="16"/>
          <w:lang w:val="ro-RO"/>
        </w:rPr>
      </w:pPr>
    </w:p>
    <w:p w:rsidR="0006377E" w:rsidRDefault="0006377E" w:rsidP="006867B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ro-RO"/>
        </w:rPr>
      </w:pPr>
      <w:r>
        <w:rPr>
          <w:rStyle w:val="normaltextrun"/>
          <w:rFonts w:eastAsiaTheme="majorEastAsia"/>
          <w:b/>
          <w:bCs/>
          <w:lang w:val="ro-RO"/>
        </w:rPr>
        <w:t xml:space="preserve">Președintele ședinței                       _____________________ </w:t>
      </w:r>
      <w:r w:rsidRPr="004F3E7D">
        <w:rPr>
          <w:rStyle w:val="normaltextrun"/>
          <w:rFonts w:eastAsiaTheme="majorEastAsia"/>
          <w:b/>
          <w:bCs/>
          <w:lang w:val="ro-RO"/>
        </w:rPr>
        <w:t>/</w:t>
      </w:r>
      <w:r w:rsidR="00283957">
        <w:rPr>
          <w:rStyle w:val="eop"/>
          <w:rFonts w:eastAsiaTheme="majorEastAsia"/>
          <w:lang w:val="ro-RO"/>
        </w:rPr>
        <w:t xml:space="preserve">                       </w:t>
      </w:r>
      <w:r w:rsidRPr="004F3E7D">
        <w:rPr>
          <w:rStyle w:val="normaltextrun"/>
          <w:rFonts w:eastAsiaTheme="majorEastAsia"/>
          <w:b/>
          <w:bCs/>
          <w:lang w:val="ro-RO"/>
        </w:rPr>
        <w:t>/</w:t>
      </w:r>
      <w:r>
        <w:rPr>
          <w:rStyle w:val="eop"/>
          <w:rFonts w:eastAsiaTheme="majorEastAsia"/>
          <w:lang w:val="ro-RO"/>
        </w:rPr>
        <w:t>  </w:t>
      </w:r>
    </w:p>
    <w:p w:rsidR="0006377E" w:rsidRDefault="0006377E" w:rsidP="006867B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  <w:r>
        <w:rPr>
          <w:rStyle w:val="normaltextrun"/>
          <w:rFonts w:eastAsiaTheme="majorEastAsia"/>
          <w:b/>
          <w:bCs/>
          <w:lang w:val="ro-RO"/>
        </w:rPr>
        <w:t>Contrasemnat:</w:t>
      </w:r>
      <w:r>
        <w:rPr>
          <w:rStyle w:val="eop"/>
          <w:rFonts w:eastAsiaTheme="majorEastAsia"/>
          <w:lang w:val="ro-RO"/>
        </w:rPr>
        <w:t> </w:t>
      </w:r>
    </w:p>
    <w:p w:rsidR="0092143D" w:rsidRDefault="0006377E" w:rsidP="00223D3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  <w:lang w:val="ro-RO"/>
        </w:rPr>
      </w:pPr>
      <w:r>
        <w:rPr>
          <w:rStyle w:val="normaltextrun"/>
          <w:rFonts w:eastAsiaTheme="majorEastAsia"/>
          <w:b/>
          <w:bCs/>
          <w:lang w:val="ro-RO"/>
        </w:rPr>
        <w:t>Secretarul Consiliului Local          _____________________ /</w:t>
      </w:r>
      <w:sdt>
        <w:sdtPr>
          <w:rPr>
            <w:rStyle w:val="eop"/>
            <w:rFonts w:eastAsiaTheme="majorEastAsia"/>
            <w:shd w:val="clear" w:color="auto" w:fill="FFFFFF" w:themeFill="background1"/>
            <w:lang w:val="ro-RO"/>
          </w:rPr>
          <w:id w:val="-1924637139"/>
          <w:placeholder>
            <w:docPart w:val="7047CBD620FA4AAA8C1EE8F9694E3782"/>
          </w:placeholder>
        </w:sdtPr>
        <w:sdtContent>
          <w:r w:rsidRPr="00EB0D88">
            <w:rPr>
              <w:rStyle w:val="eop"/>
              <w:rFonts w:eastAsiaTheme="majorEastAsia"/>
              <w:shd w:val="clear" w:color="auto" w:fill="FFFFFF" w:themeFill="background1"/>
              <w:lang w:val="ro-RO"/>
            </w:rPr>
            <w:t>Macrii Maria</w:t>
          </w:r>
        </w:sdtContent>
      </w:sdt>
      <w:r>
        <w:rPr>
          <w:rStyle w:val="normaltextrun"/>
          <w:rFonts w:eastAsiaTheme="majorEastAsia"/>
          <w:b/>
          <w:bCs/>
          <w:lang w:val="ro-RO"/>
        </w:rPr>
        <w:t>/</w:t>
      </w:r>
    </w:p>
    <w:p w:rsidR="006867BC" w:rsidRDefault="006867BC" w:rsidP="00223D3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  <w:lang w:val="ro-RO"/>
        </w:rPr>
      </w:pPr>
    </w:p>
    <w:p w:rsidR="006867BC" w:rsidRDefault="006867BC" w:rsidP="006867BC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Autorul proie</w:t>
      </w:r>
      <w:r w:rsidR="00DE69BD">
        <w:rPr>
          <w:sz w:val="24"/>
          <w:szCs w:val="24"/>
          <w:lang w:val="ro-RO"/>
        </w:rPr>
        <w:t xml:space="preserve">ctului de decizie, primarul      </w:t>
      </w:r>
      <w:r>
        <w:rPr>
          <w:sz w:val="24"/>
          <w:szCs w:val="24"/>
          <w:lang w:val="ro-RO"/>
        </w:rPr>
        <w:t xml:space="preserve">       </w:t>
      </w:r>
      <w:r w:rsidR="00DE69BD">
        <w:rPr>
          <w:sz w:val="24"/>
          <w:szCs w:val="24"/>
          <w:lang w:val="ro-RO"/>
        </w:rPr>
        <w:t xml:space="preserve">                  _____________V</w:t>
      </w:r>
      <w:r>
        <w:rPr>
          <w:sz w:val="24"/>
          <w:szCs w:val="24"/>
          <w:lang w:val="ro-RO"/>
        </w:rPr>
        <w:t>.Macrii</w:t>
      </w:r>
    </w:p>
    <w:p w:rsidR="006867BC" w:rsidRDefault="006867BC" w:rsidP="006867BC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Proiectul de decizie a fost avizat de către secretarul CL        _____________M.Macrii</w:t>
      </w:r>
    </w:p>
    <w:p w:rsidR="006867BC" w:rsidRPr="00223D3B" w:rsidRDefault="006867BC" w:rsidP="00223D3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ro-RO"/>
        </w:rPr>
      </w:pPr>
    </w:p>
    <w:sectPr w:rsidR="006867BC" w:rsidRPr="00223D3B" w:rsidSect="000F6F4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E00C7"/>
    <w:multiLevelType w:val="multilevel"/>
    <w:tmpl w:val="DD42B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241E1A"/>
    <w:multiLevelType w:val="multilevel"/>
    <w:tmpl w:val="829CF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424E53"/>
    <w:multiLevelType w:val="hybridMultilevel"/>
    <w:tmpl w:val="94E6CE2A"/>
    <w:lvl w:ilvl="0" w:tplc="DB28384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5033B0"/>
    <w:multiLevelType w:val="multilevel"/>
    <w:tmpl w:val="EFF2D6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Theme="major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D431F0"/>
    <w:multiLevelType w:val="multilevel"/>
    <w:tmpl w:val="0BF647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350"/>
    <w:rsid w:val="00054DE6"/>
    <w:rsid w:val="0006377E"/>
    <w:rsid w:val="00077359"/>
    <w:rsid w:val="00096D67"/>
    <w:rsid w:val="000F6F4D"/>
    <w:rsid w:val="00130B7B"/>
    <w:rsid w:val="00187A9F"/>
    <w:rsid w:val="001C2C15"/>
    <w:rsid w:val="002017C3"/>
    <w:rsid w:val="00212EA7"/>
    <w:rsid w:val="00223D3B"/>
    <w:rsid w:val="00226203"/>
    <w:rsid w:val="0023630F"/>
    <w:rsid w:val="00277A89"/>
    <w:rsid w:val="00283957"/>
    <w:rsid w:val="002D3021"/>
    <w:rsid w:val="002E58AA"/>
    <w:rsid w:val="002E6EF9"/>
    <w:rsid w:val="00300F08"/>
    <w:rsid w:val="00342350"/>
    <w:rsid w:val="0034370F"/>
    <w:rsid w:val="00371991"/>
    <w:rsid w:val="00380D2C"/>
    <w:rsid w:val="00396E2C"/>
    <w:rsid w:val="003A69D2"/>
    <w:rsid w:val="003C2C1C"/>
    <w:rsid w:val="00407D00"/>
    <w:rsid w:val="00444B79"/>
    <w:rsid w:val="00486FAF"/>
    <w:rsid w:val="004F3E7D"/>
    <w:rsid w:val="005F4018"/>
    <w:rsid w:val="005F76C4"/>
    <w:rsid w:val="00635482"/>
    <w:rsid w:val="00653AA7"/>
    <w:rsid w:val="006867BC"/>
    <w:rsid w:val="006F7FDF"/>
    <w:rsid w:val="00714016"/>
    <w:rsid w:val="007D0918"/>
    <w:rsid w:val="00821B78"/>
    <w:rsid w:val="00875A32"/>
    <w:rsid w:val="0088353F"/>
    <w:rsid w:val="008B2F38"/>
    <w:rsid w:val="008D2D57"/>
    <w:rsid w:val="00904747"/>
    <w:rsid w:val="0092143D"/>
    <w:rsid w:val="00923360"/>
    <w:rsid w:val="00966CC2"/>
    <w:rsid w:val="009B60E2"/>
    <w:rsid w:val="00A05B83"/>
    <w:rsid w:val="00A14CF6"/>
    <w:rsid w:val="00A7369F"/>
    <w:rsid w:val="00AA4F20"/>
    <w:rsid w:val="00AD61D8"/>
    <w:rsid w:val="00AF3279"/>
    <w:rsid w:val="00B01716"/>
    <w:rsid w:val="00B06D9B"/>
    <w:rsid w:val="00B301BA"/>
    <w:rsid w:val="00B41DCE"/>
    <w:rsid w:val="00B65D5F"/>
    <w:rsid w:val="00BC25E4"/>
    <w:rsid w:val="00C02E1A"/>
    <w:rsid w:val="00C646AF"/>
    <w:rsid w:val="00D05759"/>
    <w:rsid w:val="00D922F5"/>
    <w:rsid w:val="00D93830"/>
    <w:rsid w:val="00DD6216"/>
    <w:rsid w:val="00DE69BD"/>
    <w:rsid w:val="00E11FF2"/>
    <w:rsid w:val="00E37450"/>
    <w:rsid w:val="00E40506"/>
    <w:rsid w:val="00EA390B"/>
    <w:rsid w:val="00EB0D88"/>
    <w:rsid w:val="00EB16AC"/>
    <w:rsid w:val="00EB4B68"/>
    <w:rsid w:val="00EC36E6"/>
    <w:rsid w:val="00EF1AB8"/>
    <w:rsid w:val="00F44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3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42350"/>
    <w:pPr>
      <w:keepNext/>
      <w:jc w:val="center"/>
      <w:outlineLvl w:val="1"/>
    </w:pPr>
    <w:rPr>
      <w:b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42350"/>
    <w:rPr>
      <w:rFonts w:ascii="Times New Roman" w:eastAsia="Times New Roman" w:hAnsi="Times New Roman" w:cs="Times New Roman"/>
      <w:b/>
      <w:sz w:val="20"/>
      <w:szCs w:val="20"/>
      <w:lang w:val="ro-RO" w:eastAsia="ru-RU"/>
    </w:rPr>
  </w:style>
  <w:style w:type="paragraph" w:styleId="a3">
    <w:name w:val="List Paragraph"/>
    <w:basedOn w:val="a"/>
    <w:uiPriority w:val="34"/>
    <w:qFormat/>
    <w:rsid w:val="00342350"/>
    <w:pPr>
      <w:ind w:left="720"/>
      <w:contextualSpacing/>
    </w:pPr>
  </w:style>
  <w:style w:type="paragraph" w:customStyle="1" w:styleId="paragraph">
    <w:name w:val="paragraph"/>
    <w:basedOn w:val="a"/>
    <w:rsid w:val="0006377E"/>
    <w:pPr>
      <w:spacing w:before="100" w:beforeAutospacing="1" w:after="100" w:afterAutospacing="1"/>
    </w:pPr>
    <w:rPr>
      <w:sz w:val="24"/>
      <w:szCs w:val="24"/>
      <w:lang w:val="en-US" w:eastAsia="en-GB"/>
    </w:rPr>
  </w:style>
  <w:style w:type="character" w:styleId="a4">
    <w:name w:val="Placeholder Text"/>
    <w:basedOn w:val="a0"/>
    <w:uiPriority w:val="99"/>
    <w:semiHidden/>
    <w:rsid w:val="0006377E"/>
    <w:rPr>
      <w:color w:val="666666"/>
    </w:rPr>
  </w:style>
  <w:style w:type="character" w:customStyle="1" w:styleId="eop">
    <w:name w:val="eop"/>
    <w:basedOn w:val="a0"/>
    <w:rsid w:val="0006377E"/>
  </w:style>
  <w:style w:type="character" w:customStyle="1" w:styleId="normaltextrun">
    <w:name w:val="normaltextrun"/>
    <w:basedOn w:val="a0"/>
    <w:rsid w:val="0006377E"/>
  </w:style>
  <w:style w:type="paragraph" w:styleId="a5">
    <w:name w:val="Balloon Text"/>
    <w:basedOn w:val="a"/>
    <w:link w:val="a6"/>
    <w:uiPriority w:val="99"/>
    <w:semiHidden/>
    <w:unhideWhenUsed/>
    <w:rsid w:val="000637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37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4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047CBD620FA4AAA8C1EE8F9694E37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83F326-209B-4276-86BC-1FD909B3B8FC}"/>
      </w:docPartPr>
      <w:docPartBody>
        <w:p w:rsidR="00FD484C" w:rsidRDefault="0028655C" w:rsidP="0028655C">
          <w:pPr>
            <w:pStyle w:val="7047CBD620FA4AAA8C1EE8F9694E3782"/>
          </w:pPr>
          <w:r>
            <w:rPr>
              <w:i/>
              <w:iCs/>
              <w:color w:val="4F81BD" w:themeColor="accent1"/>
              <w:lang w:val="ro-RO"/>
            </w:rPr>
            <w:t>nume, prenume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8655C"/>
    <w:rsid w:val="00151638"/>
    <w:rsid w:val="0028655C"/>
    <w:rsid w:val="004029E0"/>
    <w:rsid w:val="005F5B00"/>
    <w:rsid w:val="006B1454"/>
    <w:rsid w:val="0092685E"/>
    <w:rsid w:val="00C47688"/>
    <w:rsid w:val="00DE309E"/>
    <w:rsid w:val="00EE31F2"/>
    <w:rsid w:val="00FD4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8655C"/>
  </w:style>
  <w:style w:type="paragraph" w:customStyle="1" w:styleId="82DE03E188F247A688364AC86ECF6DD5">
    <w:name w:val="82DE03E188F247A688364AC86ECF6DD5"/>
    <w:rsid w:val="0028655C"/>
  </w:style>
  <w:style w:type="paragraph" w:customStyle="1" w:styleId="7BBB174F1D5B4EFEA6B7335ACB547252">
    <w:name w:val="7BBB174F1D5B4EFEA6B7335ACB547252"/>
    <w:rsid w:val="0028655C"/>
  </w:style>
  <w:style w:type="character" w:customStyle="1" w:styleId="normaltextrun">
    <w:name w:val="normaltextrun"/>
    <w:basedOn w:val="a0"/>
    <w:rsid w:val="0028655C"/>
  </w:style>
  <w:style w:type="paragraph" w:customStyle="1" w:styleId="8E528BB602064CBDB1894FC405853B09">
    <w:name w:val="8E528BB602064CBDB1894FC405853B09"/>
    <w:rsid w:val="0028655C"/>
  </w:style>
  <w:style w:type="paragraph" w:customStyle="1" w:styleId="AD6AF7939D574365B01EFAB7187A20CB">
    <w:name w:val="AD6AF7939D574365B01EFAB7187A20CB"/>
    <w:rsid w:val="0028655C"/>
  </w:style>
  <w:style w:type="paragraph" w:customStyle="1" w:styleId="4DB1B148F9714082BFDC7DD95A2A4F5D">
    <w:name w:val="4DB1B148F9714082BFDC7DD95A2A4F5D"/>
    <w:rsid w:val="0028655C"/>
  </w:style>
  <w:style w:type="paragraph" w:customStyle="1" w:styleId="D8346EBEA5C14931A1143FA823DC91CA">
    <w:name w:val="D8346EBEA5C14931A1143FA823DC91CA"/>
    <w:rsid w:val="0028655C"/>
  </w:style>
  <w:style w:type="paragraph" w:customStyle="1" w:styleId="A9222A4C603F4EA6936E0B67F7C08AB2">
    <w:name w:val="A9222A4C603F4EA6936E0B67F7C08AB2"/>
    <w:rsid w:val="0028655C"/>
  </w:style>
  <w:style w:type="paragraph" w:customStyle="1" w:styleId="A69E4E8C85794D189C097B5CAD3029FD">
    <w:name w:val="A69E4E8C85794D189C097B5CAD3029FD"/>
    <w:rsid w:val="0028655C"/>
  </w:style>
  <w:style w:type="paragraph" w:customStyle="1" w:styleId="186D8ABD195A4989BE714439744E1F71">
    <w:name w:val="186D8ABD195A4989BE714439744E1F71"/>
    <w:rsid w:val="0028655C"/>
  </w:style>
  <w:style w:type="paragraph" w:customStyle="1" w:styleId="7C1E2D27539447E2BA29D0C3F0EF3F0F">
    <w:name w:val="7C1E2D27539447E2BA29D0C3F0EF3F0F"/>
    <w:rsid w:val="0028655C"/>
  </w:style>
  <w:style w:type="paragraph" w:customStyle="1" w:styleId="6E8F043C836B4E2CA584F9DA6E7AE4A0">
    <w:name w:val="6E8F043C836B4E2CA584F9DA6E7AE4A0"/>
    <w:rsid w:val="0028655C"/>
  </w:style>
  <w:style w:type="paragraph" w:customStyle="1" w:styleId="7047CBD620FA4AAA8C1EE8F9694E3782">
    <w:name w:val="7047CBD620FA4AAA8C1EE8F9694E3782"/>
    <w:rsid w:val="0028655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0E12E-4AC0-4A72-BB0A-7E4EB475C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Iulian</dc:creator>
  <cp:lastModifiedBy>PRIM Saharna noua</cp:lastModifiedBy>
  <cp:revision>56</cp:revision>
  <cp:lastPrinted>2026-06-30T11:53:00Z</cp:lastPrinted>
  <dcterms:created xsi:type="dcterms:W3CDTF">2018-12-02T17:32:00Z</dcterms:created>
  <dcterms:modified xsi:type="dcterms:W3CDTF">2026-06-30T12:04:00Z</dcterms:modified>
</cp:coreProperties>
</file>