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69580" w14:textId="77777777" w:rsidR="007A1333" w:rsidRDefault="007A1333" w:rsidP="007A1333"/>
    <w:tbl>
      <w:tblPr>
        <w:tblW w:w="0" w:type="auto"/>
        <w:tblLook w:val="01E0" w:firstRow="1" w:lastRow="1" w:firstColumn="1" w:lastColumn="1" w:noHBand="0" w:noVBand="0"/>
      </w:tblPr>
      <w:tblGrid>
        <w:gridCol w:w="1325"/>
        <w:gridCol w:w="6703"/>
        <w:gridCol w:w="1327"/>
      </w:tblGrid>
      <w:tr w:rsidR="0005560E" w:rsidRPr="00932249" w14:paraId="5D807E0B" w14:textId="77777777" w:rsidTr="00A9370C">
        <w:trPr>
          <w:trHeight w:val="567"/>
        </w:trPr>
        <w:tc>
          <w:tcPr>
            <w:tcW w:w="1357" w:type="dxa"/>
          </w:tcPr>
          <w:p w14:paraId="4E8A6ACB" w14:textId="77777777" w:rsidR="0005560E" w:rsidRPr="00932249" w:rsidRDefault="0005560E" w:rsidP="00A9370C">
            <w:r w:rsidRPr="00932249">
              <w:t xml:space="preserve">  </w:t>
            </w:r>
          </w:p>
        </w:tc>
        <w:tc>
          <w:tcPr>
            <w:tcW w:w="6855" w:type="dxa"/>
          </w:tcPr>
          <w:p w14:paraId="2F2FBA79" w14:textId="50EF8FAB" w:rsidR="0005560E" w:rsidRPr="00932249" w:rsidRDefault="0005560E" w:rsidP="00A9370C">
            <w:pPr>
              <w:jc w:val="center"/>
            </w:pPr>
            <w:r w:rsidRPr="00932249">
              <w:rPr>
                <w:noProof/>
                <w:lang w:eastAsia="ru-RU"/>
              </w:rPr>
              <w:drawing>
                <wp:inline distT="0" distB="0" distL="0" distR="0" wp14:anchorId="1EF23FE8" wp14:editId="36861565">
                  <wp:extent cx="762000" cy="80010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18DCC" w14:textId="77777777" w:rsidR="0005560E" w:rsidRPr="00932249" w:rsidRDefault="0005560E" w:rsidP="00A9370C">
            <w:pPr>
              <w:jc w:val="center"/>
            </w:pPr>
          </w:p>
        </w:tc>
        <w:tc>
          <w:tcPr>
            <w:tcW w:w="1359" w:type="dxa"/>
          </w:tcPr>
          <w:p w14:paraId="1D799CC9" w14:textId="77777777" w:rsidR="0005560E" w:rsidRPr="00932249" w:rsidRDefault="0005560E" w:rsidP="00A9370C"/>
        </w:tc>
      </w:tr>
    </w:tbl>
    <w:p w14:paraId="25706096" w14:textId="77777777" w:rsidR="0005560E" w:rsidRPr="0005560E" w:rsidRDefault="0005560E" w:rsidP="000556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560E">
        <w:rPr>
          <w:rFonts w:ascii="Times New Roman" w:hAnsi="Times New Roman" w:cs="Times New Roman"/>
          <w:sz w:val="24"/>
          <w:szCs w:val="24"/>
          <w:lang w:val="en-US"/>
        </w:rPr>
        <w:t>REPUBLICA MOLDOVA</w:t>
      </w:r>
    </w:p>
    <w:p w14:paraId="6336263E" w14:textId="77777777" w:rsidR="0005560E" w:rsidRPr="0005560E" w:rsidRDefault="0005560E" w:rsidP="0005560E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560E">
        <w:rPr>
          <w:rFonts w:ascii="Times New Roman" w:hAnsi="Times New Roman" w:cs="Times New Roman"/>
          <w:sz w:val="24"/>
          <w:szCs w:val="24"/>
          <w:lang w:val="en-US"/>
        </w:rPr>
        <w:t>RAIONUL CĂLĂRAŞI</w:t>
      </w:r>
    </w:p>
    <w:p w14:paraId="2F660ADE" w14:textId="77777777" w:rsidR="0005560E" w:rsidRPr="0005560E" w:rsidRDefault="0005560E" w:rsidP="0005560E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560E">
        <w:rPr>
          <w:rFonts w:ascii="Times New Roman" w:hAnsi="Times New Roman" w:cs="Times New Roman"/>
          <w:sz w:val="24"/>
          <w:szCs w:val="24"/>
          <w:lang w:val="en-US"/>
        </w:rPr>
        <w:t>PRIMĂRIA SATULUI BRAVICEA</w:t>
      </w:r>
    </w:p>
    <w:p w14:paraId="78BBA12A" w14:textId="77777777" w:rsidR="0005560E" w:rsidRPr="0005560E" w:rsidRDefault="0005560E" w:rsidP="0005560E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22C324" w14:textId="77777777" w:rsidR="0005560E" w:rsidRPr="0005560E" w:rsidRDefault="0005560E" w:rsidP="0005560E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5560E">
        <w:rPr>
          <w:rFonts w:ascii="Times New Roman" w:hAnsi="Times New Roman" w:cs="Times New Roman"/>
          <w:sz w:val="24"/>
          <w:szCs w:val="24"/>
          <w:lang w:val="en-US"/>
        </w:rPr>
        <w:t>MD-4414</w:t>
      </w:r>
    </w:p>
    <w:p w14:paraId="3DA511B9" w14:textId="77777777" w:rsidR="0005560E" w:rsidRPr="0005560E" w:rsidRDefault="0005560E" w:rsidP="0005560E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5560E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Pr="0005560E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5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60E">
        <w:rPr>
          <w:rFonts w:ascii="Times New Roman" w:hAnsi="Times New Roman" w:cs="Times New Roman"/>
          <w:sz w:val="24"/>
          <w:szCs w:val="24"/>
          <w:lang w:val="en-US"/>
        </w:rPr>
        <w:t>Călăraşi</w:t>
      </w:r>
      <w:proofErr w:type="spellEnd"/>
      <w:r w:rsidRPr="0005560E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05560E">
        <w:rPr>
          <w:rFonts w:ascii="Times New Roman" w:hAnsi="Times New Roman" w:cs="Times New Roman"/>
          <w:sz w:val="24"/>
          <w:szCs w:val="24"/>
          <w:lang w:val="en-US"/>
        </w:rPr>
        <w:t>Bravicea</w:t>
      </w:r>
      <w:proofErr w:type="spellEnd"/>
    </w:p>
    <w:p w14:paraId="00A5B14A" w14:textId="77777777" w:rsidR="0005560E" w:rsidRPr="0005560E" w:rsidRDefault="00E60C39" w:rsidP="0005560E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05560E" w:rsidRPr="0005560E">
          <w:rPr>
            <w:rFonts w:ascii="Times New Roman" w:hAnsi="Times New Roman" w:cs="Times New Roman"/>
            <w:sz w:val="24"/>
            <w:szCs w:val="24"/>
            <w:lang w:val="en-US"/>
          </w:rPr>
          <w:t>prbravicea@gmail.com</w:t>
        </w:r>
      </w:hyperlink>
    </w:p>
    <w:p w14:paraId="6F8F1781" w14:textId="77777777" w:rsidR="0005560E" w:rsidRPr="0005560E" w:rsidRDefault="0005560E" w:rsidP="0005560E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5560E">
        <w:rPr>
          <w:rFonts w:ascii="Times New Roman" w:hAnsi="Times New Roman" w:cs="Times New Roman"/>
          <w:sz w:val="24"/>
          <w:szCs w:val="24"/>
          <w:lang w:val="en-US"/>
        </w:rPr>
        <w:t>tel. 0244-34-238</w:t>
      </w:r>
    </w:p>
    <w:p w14:paraId="5F85B5D6" w14:textId="77777777" w:rsidR="0005560E" w:rsidRPr="0005560E" w:rsidRDefault="0005560E" w:rsidP="0005560E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560E"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spellEnd"/>
      <w:r w:rsidRPr="0005560E">
        <w:rPr>
          <w:rFonts w:ascii="Times New Roman" w:hAnsi="Times New Roman" w:cs="Times New Roman"/>
          <w:sz w:val="24"/>
          <w:szCs w:val="24"/>
          <w:lang w:val="en-US"/>
        </w:rPr>
        <w:t>/fax 0244-34-236</w:t>
      </w:r>
    </w:p>
    <w:p w14:paraId="279DAF6E" w14:textId="77777777" w:rsidR="0005560E" w:rsidRPr="0005560E" w:rsidRDefault="0005560E" w:rsidP="0005560E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75FDCE2" w14:textId="640B0479" w:rsidR="0005560E" w:rsidRPr="0005560E" w:rsidRDefault="0005560E" w:rsidP="0005560E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6F79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„ </w:t>
      </w:r>
      <w:proofErr w:type="gramStart"/>
      <w:r w:rsidR="006A7EC6">
        <w:rPr>
          <w:rFonts w:ascii="Times New Roman" w:hAnsi="Times New Roman" w:cs="Times New Roman"/>
          <w:sz w:val="24"/>
          <w:szCs w:val="24"/>
          <w:u w:val="single"/>
          <w:lang w:val="ro-RO"/>
        </w:rPr>
        <w:t>03</w:t>
      </w:r>
      <w:r w:rsidRPr="006F79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”</w:t>
      </w:r>
      <w:proofErr w:type="gramEnd"/>
      <w:r w:rsidRPr="006F79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044">
        <w:rPr>
          <w:rFonts w:ascii="Times New Roman" w:hAnsi="Times New Roman" w:cs="Times New Roman"/>
          <w:sz w:val="24"/>
          <w:szCs w:val="24"/>
          <w:u w:val="single"/>
          <w:lang w:val="ro-RO"/>
        </w:rPr>
        <w:t>I</w:t>
      </w:r>
      <w:r w:rsidR="006A7EC6">
        <w:rPr>
          <w:rFonts w:ascii="Times New Roman" w:hAnsi="Times New Roman" w:cs="Times New Roman"/>
          <w:sz w:val="24"/>
          <w:szCs w:val="24"/>
          <w:u w:val="single"/>
          <w:lang w:val="ro-RO"/>
        </w:rPr>
        <w:t>ulie</w:t>
      </w:r>
      <w:r w:rsidRPr="006F79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202</w:t>
      </w:r>
      <w:r w:rsidRPr="0005560E">
        <w:rPr>
          <w:rFonts w:ascii="Times New Roman" w:hAnsi="Times New Roman" w:cs="Times New Roman"/>
          <w:sz w:val="24"/>
          <w:szCs w:val="24"/>
          <w:u w:val="single"/>
          <w:lang w:val="ro-RO"/>
        </w:rPr>
        <w:t>6</w:t>
      </w:r>
    </w:p>
    <w:p w14:paraId="63F3CDC8" w14:textId="77777777" w:rsidR="007A1333" w:rsidRPr="0005560E" w:rsidRDefault="007A1333" w:rsidP="007A1333">
      <w:pPr>
        <w:rPr>
          <w:lang w:val="en-US"/>
        </w:rPr>
      </w:pPr>
    </w:p>
    <w:p w14:paraId="1B2A638D" w14:textId="77777777" w:rsidR="007A1333" w:rsidRPr="00D95EF8" w:rsidRDefault="007A1333" w:rsidP="007A1333">
      <w:pPr>
        <w:pStyle w:val="a5"/>
        <w:spacing w:before="0" w:beforeAutospacing="0" w:after="0" w:afterAutospacing="0"/>
        <w:jc w:val="center"/>
        <w:rPr>
          <w:rFonts w:ascii="Georgia" w:hAnsi="Georgia"/>
          <w:b/>
          <w:sz w:val="28"/>
          <w:szCs w:val="28"/>
          <w:lang w:val="en-US"/>
        </w:rPr>
      </w:pP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Anunț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privind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inițierea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elaborării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proiectului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decizie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privind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amalgamarea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voluntară</w:t>
      </w:r>
      <w:proofErr w:type="spellEnd"/>
      <w:r w:rsidRPr="00D95EF8">
        <w:rPr>
          <w:rFonts w:ascii="Georgia" w:hAnsi="Georgia"/>
          <w:b/>
          <w:color w:val="000000"/>
          <w:sz w:val="28"/>
          <w:szCs w:val="28"/>
          <w:lang w:val="en-US"/>
        </w:rPr>
        <w:t> </w:t>
      </w:r>
    </w:p>
    <w:p w14:paraId="4439CF4C" w14:textId="77777777" w:rsidR="007A1333" w:rsidRPr="004C0DB5" w:rsidRDefault="007A1333" w:rsidP="007A1333">
      <w:pPr>
        <w:rPr>
          <w:rFonts w:ascii="Georgia" w:hAnsi="Georgia" w:cs="Times New Roman"/>
          <w:b/>
          <w:sz w:val="28"/>
          <w:szCs w:val="28"/>
          <w:lang w:val="ro-RO"/>
        </w:rPr>
      </w:pPr>
    </w:p>
    <w:p w14:paraId="658924D6" w14:textId="22AF167F" w:rsidR="00BA18ED" w:rsidRDefault="007A1333" w:rsidP="007A133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301044">
        <w:rPr>
          <w:color w:val="000000"/>
          <w:sz w:val="28"/>
          <w:szCs w:val="28"/>
          <w:lang w:val="ro-RO"/>
        </w:rPr>
        <w:t xml:space="preserve">Consiliul local </w:t>
      </w:r>
      <w:r w:rsidR="00BA18ED" w:rsidRPr="00301044">
        <w:rPr>
          <w:color w:val="000000"/>
          <w:sz w:val="28"/>
          <w:szCs w:val="28"/>
          <w:lang w:val="ro-RO"/>
        </w:rPr>
        <w:t xml:space="preserve">al Primăriei Bravicea , r-l Călărași </w:t>
      </w:r>
      <w:r w:rsidRPr="00301044">
        <w:rPr>
          <w:color w:val="000000"/>
          <w:sz w:val="28"/>
          <w:szCs w:val="28"/>
          <w:lang w:val="ro-RO"/>
        </w:rPr>
        <w:t xml:space="preserve">informează locuitorii și toate părțile interesate despre inițierea procesului de elaborare a proiectului de decizie cu privire la </w:t>
      </w:r>
      <w:r w:rsidRPr="00D611A4">
        <w:rPr>
          <w:b/>
          <w:color w:val="000000"/>
          <w:sz w:val="28"/>
          <w:szCs w:val="28"/>
          <w:lang w:val="ro-RO"/>
        </w:rPr>
        <w:t xml:space="preserve">amalgamarea voluntară </w:t>
      </w:r>
      <w:r w:rsidR="003929A4" w:rsidRPr="00D611A4">
        <w:rPr>
          <w:b/>
          <w:color w:val="000000"/>
          <w:sz w:val="28"/>
          <w:szCs w:val="28"/>
          <w:lang w:val="ro-RO"/>
        </w:rPr>
        <w:t>a Prim</w:t>
      </w:r>
      <w:r w:rsidR="00D611A4" w:rsidRPr="00D611A4">
        <w:rPr>
          <w:b/>
          <w:color w:val="000000"/>
          <w:sz w:val="28"/>
          <w:szCs w:val="28"/>
          <w:lang w:val="ro-RO"/>
        </w:rPr>
        <w:t>ăriei Bravicea , r-l Călărași, a Comunei</w:t>
      </w:r>
      <w:r w:rsidR="003929A4" w:rsidRPr="00D611A4">
        <w:rPr>
          <w:b/>
          <w:color w:val="000000"/>
          <w:sz w:val="28"/>
          <w:szCs w:val="28"/>
          <w:lang w:val="ro-RO"/>
        </w:rPr>
        <w:t xml:space="preserve"> Săseni</w:t>
      </w:r>
      <w:r w:rsidR="00BA18ED" w:rsidRPr="00D611A4">
        <w:rPr>
          <w:b/>
          <w:color w:val="000000"/>
          <w:sz w:val="28"/>
          <w:szCs w:val="28"/>
          <w:lang w:val="ro-RO"/>
        </w:rPr>
        <w:t>, r-l Călărași</w:t>
      </w:r>
      <w:r w:rsidR="00D611A4" w:rsidRPr="00D611A4">
        <w:rPr>
          <w:b/>
          <w:color w:val="000000"/>
          <w:sz w:val="28"/>
          <w:szCs w:val="28"/>
          <w:lang w:val="ro-RO"/>
        </w:rPr>
        <w:t xml:space="preserve"> și a </w:t>
      </w:r>
      <w:r w:rsidR="00E60C39">
        <w:rPr>
          <w:b/>
          <w:color w:val="000000"/>
          <w:sz w:val="28"/>
          <w:szCs w:val="28"/>
          <w:lang w:val="ro-RO"/>
        </w:rPr>
        <w:t xml:space="preserve">primăriei </w:t>
      </w:r>
      <w:bookmarkStart w:id="0" w:name="_GoBack"/>
      <w:bookmarkEnd w:id="0"/>
      <w:r w:rsidR="00D611A4" w:rsidRPr="00D611A4">
        <w:rPr>
          <w:b/>
          <w:color w:val="000000"/>
          <w:sz w:val="28"/>
          <w:szCs w:val="28"/>
          <w:lang w:val="ro-RO"/>
        </w:rPr>
        <w:t>s. Bogzești, r-l Telenești.</w:t>
      </w:r>
      <w:r w:rsidRPr="00301044">
        <w:rPr>
          <w:color w:val="144D6F"/>
          <w:sz w:val="28"/>
          <w:szCs w:val="28"/>
          <w:lang w:val="ro-RO"/>
        </w:rPr>
        <w:t xml:space="preserve"> </w:t>
      </w:r>
      <w:r w:rsidRPr="00301044">
        <w:rPr>
          <w:color w:val="000000"/>
          <w:sz w:val="28"/>
          <w:szCs w:val="28"/>
          <w:lang w:val="ro-RO"/>
        </w:rPr>
        <w:t>Toți cei interesați sunt invitați să trimită propunerile la adresa de email</w:t>
      </w:r>
      <w:r w:rsidR="006F79F8" w:rsidRPr="00301044">
        <w:rPr>
          <w:color w:val="000000"/>
          <w:sz w:val="28"/>
          <w:szCs w:val="28"/>
          <w:lang w:val="ro-RO"/>
        </w:rPr>
        <w:t xml:space="preserve"> </w:t>
      </w:r>
      <w:r w:rsidRPr="00301044">
        <w:rPr>
          <w:color w:val="000000"/>
          <w:sz w:val="28"/>
          <w:szCs w:val="28"/>
          <w:lang w:val="ro-RO"/>
        </w:rPr>
        <w:t xml:space="preserve"> </w:t>
      </w:r>
      <w:r w:rsidR="006F79F8" w:rsidRPr="00301044">
        <w:rPr>
          <w:color w:val="000000"/>
          <w:sz w:val="28"/>
          <w:szCs w:val="28"/>
          <w:lang w:val="ro-RO"/>
        </w:rPr>
        <w:t xml:space="preserve">primaria.bravicea@apl.gov.md </w:t>
      </w:r>
      <w:r w:rsidRPr="00301044">
        <w:rPr>
          <w:color w:val="000000"/>
          <w:sz w:val="28"/>
          <w:szCs w:val="28"/>
          <w:lang w:val="ro-RO"/>
        </w:rPr>
        <w:t xml:space="preserve"> sau în scris la adresa poștală a primăriei. </w:t>
      </w:r>
      <w:proofErr w:type="spellStart"/>
      <w:r w:rsidRPr="0072607D">
        <w:rPr>
          <w:color w:val="000000"/>
          <w:sz w:val="28"/>
          <w:szCs w:val="28"/>
          <w:lang w:val="en-US"/>
        </w:rPr>
        <w:t>Subliniem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că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, ulterior, </w:t>
      </w:r>
      <w:proofErr w:type="spellStart"/>
      <w:r w:rsidRPr="0072607D">
        <w:rPr>
          <w:color w:val="000000"/>
          <w:sz w:val="28"/>
          <w:szCs w:val="28"/>
          <w:lang w:val="en-US"/>
        </w:rPr>
        <w:t>după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finalizarea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proiectului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72607D">
        <w:rPr>
          <w:color w:val="000000"/>
          <w:sz w:val="28"/>
          <w:szCs w:val="28"/>
          <w:lang w:val="en-US"/>
        </w:rPr>
        <w:t>decizie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2607D">
        <w:rPr>
          <w:color w:val="000000"/>
          <w:sz w:val="28"/>
          <w:szCs w:val="28"/>
          <w:lang w:val="en-US"/>
        </w:rPr>
        <w:t>acesta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va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fi </w:t>
      </w:r>
      <w:proofErr w:type="spellStart"/>
      <w:r w:rsidRPr="0072607D">
        <w:rPr>
          <w:color w:val="000000"/>
          <w:sz w:val="28"/>
          <w:szCs w:val="28"/>
          <w:lang w:val="en-US"/>
        </w:rPr>
        <w:t>publicat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2607D">
        <w:rPr>
          <w:color w:val="000000"/>
          <w:sz w:val="28"/>
          <w:szCs w:val="28"/>
          <w:lang w:val="en-US"/>
        </w:rPr>
        <w:t>împreună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72607D">
        <w:rPr>
          <w:color w:val="000000"/>
          <w:sz w:val="28"/>
          <w:szCs w:val="28"/>
          <w:lang w:val="en-US"/>
        </w:rPr>
        <w:t>toate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anexele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sale. </w:t>
      </w:r>
      <w:proofErr w:type="spellStart"/>
      <w:r w:rsidRPr="0072607D">
        <w:rPr>
          <w:color w:val="000000"/>
          <w:sz w:val="28"/>
          <w:szCs w:val="28"/>
          <w:lang w:val="en-US"/>
        </w:rPr>
        <w:t>Toți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locuitorii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vor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avea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șansa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să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72607D">
        <w:rPr>
          <w:color w:val="000000"/>
          <w:sz w:val="28"/>
          <w:szCs w:val="28"/>
          <w:lang w:val="en-US"/>
        </w:rPr>
        <w:t>expună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în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cadrul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măsurilor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72607D">
        <w:rPr>
          <w:color w:val="000000"/>
          <w:sz w:val="28"/>
          <w:szCs w:val="28"/>
          <w:lang w:val="en-US"/>
        </w:rPr>
        <w:t>consultare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publică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72607D">
        <w:rPr>
          <w:color w:val="000000"/>
          <w:sz w:val="28"/>
          <w:szCs w:val="28"/>
          <w:lang w:val="en-US"/>
        </w:rPr>
        <w:t>vor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fi </w:t>
      </w:r>
      <w:proofErr w:type="spellStart"/>
      <w:r w:rsidRPr="0072607D">
        <w:rPr>
          <w:color w:val="000000"/>
          <w:sz w:val="28"/>
          <w:szCs w:val="28"/>
          <w:lang w:val="en-US"/>
        </w:rPr>
        <w:t>organizate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ulterior. La </w:t>
      </w:r>
      <w:proofErr w:type="spellStart"/>
      <w:r w:rsidRPr="0072607D">
        <w:rPr>
          <w:color w:val="000000"/>
          <w:sz w:val="28"/>
          <w:szCs w:val="28"/>
          <w:lang w:val="en-US"/>
        </w:rPr>
        <w:t>această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etapă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sunt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binevenite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orice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propuneri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și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sugestii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legate de </w:t>
      </w:r>
      <w:proofErr w:type="spellStart"/>
      <w:r w:rsidRPr="0072607D">
        <w:rPr>
          <w:color w:val="000000"/>
          <w:sz w:val="28"/>
          <w:szCs w:val="28"/>
          <w:lang w:val="en-US"/>
        </w:rPr>
        <w:t>procesul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72607D">
        <w:rPr>
          <w:color w:val="000000"/>
          <w:sz w:val="28"/>
          <w:szCs w:val="28"/>
          <w:lang w:val="en-US"/>
        </w:rPr>
        <w:t>elaborare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72607D">
        <w:rPr>
          <w:color w:val="000000"/>
          <w:sz w:val="28"/>
          <w:szCs w:val="28"/>
          <w:lang w:val="en-US"/>
        </w:rPr>
        <w:t>proiectului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72607D">
        <w:rPr>
          <w:color w:val="000000"/>
          <w:sz w:val="28"/>
          <w:szCs w:val="28"/>
          <w:lang w:val="en-US"/>
        </w:rPr>
        <w:t>decizie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72607D">
        <w:rPr>
          <w:color w:val="000000"/>
          <w:sz w:val="28"/>
          <w:szCs w:val="28"/>
          <w:lang w:val="en-US"/>
        </w:rPr>
        <w:t>privire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72607D">
        <w:rPr>
          <w:color w:val="000000"/>
          <w:sz w:val="28"/>
          <w:szCs w:val="28"/>
          <w:lang w:val="en-US"/>
        </w:rPr>
        <w:t>amalgamarea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2607D">
        <w:rPr>
          <w:color w:val="000000"/>
          <w:sz w:val="28"/>
          <w:szCs w:val="28"/>
          <w:lang w:val="en-US"/>
        </w:rPr>
        <w:t>voluntară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r w:rsidR="0072607D" w:rsidRPr="0072607D">
        <w:rPr>
          <w:color w:val="000000"/>
          <w:sz w:val="28"/>
          <w:szCs w:val="28"/>
          <w:lang w:val="en-US"/>
        </w:rPr>
        <w:t xml:space="preserve"> a</w:t>
      </w:r>
      <w:proofErr w:type="gramEnd"/>
      <w:r w:rsidR="0072607D"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07D" w:rsidRPr="0072607D">
        <w:rPr>
          <w:color w:val="000000"/>
          <w:sz w:val="28"/>
          <w:szCs w:val="28"/>
          <w:lang w:val="en-US"/>
        </w:rPr>
        <w:t>Primăriei</w:t>
      </w:r>
      <w:proofErr w:type="spellEnd"/>
      <w:r w:rsidR="0072607D"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07D" w:rsidRPr="0072607D">
        <w:rPr>
          <w:color w:val="000000"/>
          <w:sz w:val="28"/>
          <w:szCs w:val="28"/>
          <w:lang w:val="en-US"/>
        </w:rPr>
        <w:t>Bravicea</w:t>
      </w:r>
      <w:proofErr w:type="spellEnd"/>
      <w:r w:rsidR="0072607D" w:rsidRPr="0072607D">
        <w:rPr>
          <w:color w:val="000000"/>
          <w:sz w:val="28"/>
          <w:szCs w:val="28"/>
          <w:lang w:val="en-US"/>
        </w:rPr>
        <w:t xml:space="preserve"> , </w:t>
      </w:r>
    </w:p>
    <w:p w14:paraId="78D25D7D" w14:textId="261F3B8C" w:rsidR="007A1333" w:rsidRPr="0072607D" w:rsidRDefault="0072607D" w:rsidP="007A1333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72607D">
        <w:rPr>
          <w:color w:val="000000"/>
          <w:sz w:val="28"/>
          <w:szCs w:val="28"/>
          <w:lang w:val="en-US"/>
        </w:rPr>
        <w:t>r-l</w:t>
      </w:r>
      <w:proofErr w:type="gram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Călărași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și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Comuna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Săseni</w:t>
      </w:r>
      <w:proofErr w:type="spellEnd"/>
      <w:r w:rsidR="00BA18ED">
        <w:rPr>
          <w:color w:val="000000"/>
          <w:sz w:val="28"/>
          <w:szCs w:val="28"/>
          <w:lang w:val="en-US"/>
        </w:rPr>
        <w:t xml:space="preserve">, r-l </w:t>
      </w:r>
      <w:proofErr w:type="spellStart"/>
      <w:r w:rsidR="00BA18ED">
        <w:rPr>
          <w:color w:val="000000"/>
          <w:sz w:val="28"/>
          <w:szCs w:val="28"/>
          <w:lang w:val="en-US"/>
        </w:rPr>
        <w:t>Călărași</w:t>
      </w:r>
      <w:proofErr w:type="spellEnd"/>
      <w:r w:rsidRPr="0072607D">
        <w:rPr>
          <w:color w:val="000000"/>
          <w:sz w:val="28"/>
          <w:szCs w:val="28"/>
          <w:lang w:val="en-US"/>
        </w:rPr>
        <w:t>.</w:t>
      </w:r>
      <w:r w:rsidR="007A1333" w:rsidRPr="0072607D">
        <w:rPr>
          <w:i/>
          <w:iCs/>
          <w:color w:val="144D6F"/>
          <w:sz w:val="28"/>
          <w:szCs w:val="28"/>
          <w:lang w:val="en-US"/>
        </w:rPr>
        <w:t xml:space="preserve"> </w:t>
      </w:r>
      <w:r w:rsidR="007A1333" w:rsidRPr="0072607D">
        <w:rPr>
          <w:color w:val="144D6F"/>
          <w:sz w:val="28"/>
          <w:szCs w:val="28"/>
          <w:lang w:val="en-US"/>
        </w:rPr>
        <w:t> </w:t>
      </w:r>
    </w:p>
    <w:p w14:paraId="39597E2B" w14:textId="77777777" w:rsidR="007A1333" w:rsidRPr="0072607D" w:rsidRDefault="007A1333" w:rsidP="007A133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4A17E8" w14:textId="6AFA62D9" w:rsidR="007A1333" w:rsidRPr="0072607D" w:rsidRDefault="007A1333" w:rsidP="007A1333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72607D">
        <w:rPr>
          <w:b/>
          <w:bCs/>
          <w:color w:val="000000"/>
          <w:sz w:val="28"/>
          <w:szCs w:val="28"/>
          <w:lang w:val="en-US"/>
        </w:rPr>
        <w:t>Perioada</w:t>
      </w:r>
      <w:proofErr w:type="spellEnd"/>
      <w:r w:rsidRPr="0072607D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b/>
          <w:bCs/>
          <w:color w:val="000000"/>
          <w:sz w:val="28"/>
          <w:szCs w:val="28"/>
          <w:lang w:val="en-US"/>
        </w:rPr>
        <w:t>în</w:t>
      </w:r>
      <w:proofErr w:type="spellEnd"/>
      <w:r w:rsidRPr="0072607D">
        <w:rPr>
          <w:b/>
          <w:bCs/>
          <w:color w:val="000000"/>
          <w:sz w:val="28"/>
          <w:szCs w:val="28"/>
          <w:lang w:val="en-US"/>
        </w:rPr>
        <w:t xml:space="preserve"> care pot fi </w:t>
      </w:r>
      <w:proofErr w:type="spellStart"/>
      <w:r w:rsidRPr="0072607D">
        <w:rPr>
          <w:b/>
          <w:bCs/>
          <w:color w:val="000000"/>
          <w:sz w:val="28"/>
          <w:szCs w:val="28"/>
          <w:lang w:val="en-US"/>
        </w:rPr>
        <w:t>înaintate</w:t>
      </w:r>
      <w:proofErr w:type="spellEnd"/>
      <w:r w:rsidRPr="0072607D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b/>
          <w:bCs/>
          <w:color w:val="000000"/>
          <w:sz w:val="28"/>
          <w:szCs w:val="28"/>
          <w:lang w:val="en-US"/>
        </w:rPr>
        <w:t>propuneri</w:t>
      </w:r>
      <w:proofErr w:type="spellEnd"/>
      <w:r w:rsidR="00D95EF8" w:rsidRPr="00D95EF8">
        <w:rPr>
          <w:b/>
          <w:bCs/>
          <w:color w:val="000000"/>
          <w:sz w:val="28"/>
          <w:szCs w:val="28"/>
          <w:lang w:val="en-US"/>
        </w:rPr>
        <w:t xml:space="preserve">   </w:t>
      </w:r>
      <w:r w:rsidRPr="0072607D">
        <w:rPr>
          <w:b/>
          <w:bCs/>
          <w:color w:val="000000"/>
          <w:sz w:val="28"/>
          <w:szCs w:val="28"/>
          <w:lang w:val="en-US"/>
        </w:rPr>
        <w:t xml:space="preserve"> </w:t>
      </w:r>
      <w:r w:rsidR="00E60C39">
        <w:rPr>
          <w:b/>
          <w:bCs/>
          <w:i/>
          <w:iCs/>
          <w:color w:val="000000"/>
          <w:sz w:val="28"/>
          <w:szCs w:val="28"/>
          <w:u w:val="single"/>
          <w:lang w:val="en-US"/>
        </w:rPr>
        <w:t>03.07 – 17.07</w:t>
      </w:r>
      <w:r w:rsidR="0072607D" w:rsidRPr="0072607D">
        <w:rPr>
          <w:b/>
          <w:bCs/>
          <w:i/>
          <w:iCs/>
          <w:color w:val="000000"/>
          <w:sz w:val="28"/>
          <w:szCs w:val="28"/>
          <w:u w:val="single"/>
          <w:lang w:val="en-US"/>
        </w:rPr>
        <w:t>.2026</w:t>
      </w:r>
    </w:p>
    <w:p w14:paraId="6A83E26A" w14:textId="77777777" w:rsidR="007A1333" w:rsidRPr="0072607D" w:rsidRDefault="007A1333" w:rsidP="007A133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14:paraId="6091F31E" w14:textId="590AD71E" w:rsidR="007A1333" w:rsidRPr="0072607D" w:rsidRDefault="007A1333" w:rsidP="007A1333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72607D">
        <w:rPr>
          <w:color w:val="000000"/>
          <w:sz w:val="28"/>
          <w:szCs w:val="28"/>
          <w:lang w:val="en-US"/>
        </w:rPr>
        <w:t>Persoană</w:t>
      </w:r>
      <w:proofErr w:type="spellEnd"/>
      <w:r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2607D">
        <w:rPr>
          <w:color w:val="000000"/>
          <w:sz w:val="28"/>
          <w:szCs w:val="28"/>
          <w:lang w:val="en-US"/>
        </w:rPr>
        <w:t>responsabilă</w:t>
      </w:r>
      <w:proofErr w:type="spellEnd"/>
      <w:r w:rsidRPr="0072607D">
        <w:rPr>
          <w:color w:val="000000"/>
          <w:sz w:val="28"/>
          <w:szCs w:val="28"/>
          <w:lang w:val="en-US"/>
        </w:rPr>
        <w:t>:</w:t>
      </w:r>
      <w:r w:rsidR="0072607D" w:rsidRPr="0072607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2607D" w:rsidRPr="0072607D">
        <w:rPr>
          <w:b/>
          <w:bCs/>
          <w:i/>
          <w:iCs/>
          <w:color w:val="000000"/>
          <w:sz w:val="28"/>
          <w:szCs w:val="28"/>
          <w:lang w:val="en-US"/>
        </w:rPr>
        <w:t>Zatic</w:t>
      </w:r>
      <w:proofErr w:type="spellEnd"/>
      <w:r w:rsidR="0072607D" w:rsidRPr="0072607D">
        <w:rPr>
          <w:b/>
          <w:bCs/>
          <w:i/>
          <w:iCs/>
          <w:color w:val="000000"/>
          <w:sz w:val="28"/>
          <w:szCs w:val="28"/>
          <w:lang w:val="en-US"/>
        </w:rPr>
        <w:t xml:space="preserve"> Alexei</w:t>
      </w:r>
    </w:p>
    <w:p w14:paraId="1EA555B7" w14:textId="247BF814" w:rsidR="00714228" w:rsidRPr="0072607D" w:rsidRDefault="007A1333" w:rsidP="007A13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607D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72607D">
        <w:rPr>
          <w:rFonts w:ascii="Times New Roman" w:hAnsi="Times New Roman" w:cs="Times New Roman"/>
          <w:color w:val="000000"/>
          <w:sz w:val="28"/>
          <w:szCs w:val="28"/>
          <w:lang w:val="en-US"/>
        </w:rPr>
        <w:t>Datele</w:t>
      </w:r>
      <w:proofErr w:type="spellEnd"/>
      <w:r w:rsidRPr="0072607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contact </w:t>
      </w:r>
      <w:r w:rsidR="0072607D" w:rsidRPr="007260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079565590</w:t>
      </w:r>
    </w:p>
    <w:sectPr w:rsidR="00714228" w:rsidRPr="0072607D" w:rsidSect="0071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70"/>
    <w:rsid w:val="000105E1"/>
    <w:rsid w:val="0005560E"/>
    <w:rsid w:val="002223F1"/>
    <w:rsid w:val="00301044"/>
    <w:rsid w:val="003929A4"/>
    <w:rsid w:val="004C0DB5"/>
    <w:rsid w:val="004C227C"/>
    <w:rsid w:val="00680B07"/>
    <w:rsid w:val="006A7EC6"/>
    <w:rsid w:val="006B1B74"/>
    <w:rsid w:val="006D4343"/>
    <w:rsid w:val="006F79F8"/>
    <w:rsid w:val="00714228"/>
    <w:rsid w:val="0072607D"/>
    <w:rsid w:val="007A1333"/>
    <w:rsid w:val="00971092"/>
    <w:rsid w:val="009B71F7"/>
    <w:rsid w:val="00AE1E83"/>
    <w:rsid w:val="00AE7AFE"/>
    <w:rsid w:val="00B026EF"/>
    <w:rsid w:val="00B201B1"/>
    <w:rsid w:val="00BA18ED"/>
    <w:rsid w:val="00C17970"/>
    <w:rsid w:val="00CC2E5A"/>
    <w:rsid w:val="00D611A4"/>
    <w:rsid w:val="00D95EF8"/>
    <w:rsid w:val="00E60C39"/>
    <w:rsid w:val="00E91ED0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AD56"/>
  <w15:docId w15:val="{A352D907-EA25-0440-AF47-E6163BCD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70"/>
    <w:pPr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17970"/>
    <w:pPr>
      <w:keepNext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970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a3">
    <w:name w:val="Title"/>
    <w:basedOn w:val="a"/>
    <w:link w:val="a4"/>
    <w:uiPriority w:val="99"/>
    <w:qFormat/>
    <w:rsid w:val="00C17970"/>
    <w:pPr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ro-RO" w:eastAsia="ro-RO"/>
    </w:rPr>
  </w:style>
  <w:style w:type="character" w:customStyle="1" w:styleId="a4">
    <w:name w:val="Название Знак"/>
    <w:basedOn w:val="a0"/>
    <w:link w:val="a3"/>
    <w:uiPriority w:val="99"/>
    <w:rsid w:val="00C17970"/>
    <w:rPr>
      <w:rFonts w:ascii="Cambria" w:eastAsia="Times New Roman" w:hAnsi="Cambria" w:cs="Times New Roman"/>
      <w:b/>
      <w:bCs/>
      <w:kern w:val="28"/>
      <w:sz w:val="32"/>
      <w:szCs w:val="32"/>
      <w:lang w:val="ro-RO" w:eastAsia="ro-RO"/>
    </w:rPr>
  </w:style>
  <w:style w:type="character" w:customStyle="1" w:styleId="20">
    <w:name w:val="Заголовок 2 Знак"/>
    <w:basedOn w:val="a0"/>
    <w:link w:val="2"/>
    <w:uiPriority w:val="9"/>
    <w:semiHidden/>
    <w:rsid w:val="007A1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A1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bravice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SECRETAR</cp:lastModifiedBy>
  <cp:revision>3</cp:revision>
  <cp:lastPrinted>2026-06-08T12:43:00Z</cp:lastPrinted>
  <dcterms:created xsi:type="dcterms:W3CDTF">2026-07-03T10:28:00Z</dcterms:created>
  <dcterms:modified xsi:type="dcterms:W3CDTF">2026-07-03T10:31:00Z</dcterms:modified>
</cp:coreProperties>
</file>