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4D685" w14:textId="02C8A20D" w:rsidR="00C91DEF" w:rsidRDefault="00C91DEF" w:rsidP="00C91DEF">
      <w:pPr>
        <w:pStyle w:val="1"/>
        <w:rPr>
          <w:b/>
          <w:sz w:val="28"/>
          <w:szCs w:val="28"/>
          <w:u w:val="single"/>
          <w:lang w:val="pt-BR"/>
        </w:rPr>
      </w:pPr>
    </w:p>
    <w:p w14:paraId="14BF9475" w14:textId="16597FB3" w:rsidR="0006672C" w:rsidRPr="0006672C" w:rsidRDefault="0006672C" w:rsidP="0006672C">
      <w:pPr>
        <w:ind w:firstLine="0"/>
        <w:jc w:val="center"/>
        <w:rPr>
          <w:sz w:val="24"/>
          <w:szCs w:val="28"/>
          <w:lang w:val="ro-RO" w:eastAsia="ru-RU"/>
        </w:rPr>
      </w:pPr>
      <w:r>
        <w:rPr>
          <w:noProof/>
          <w:sz w:val="18"/>
          <w:lang w:val="ro-RO" w:eastAsia="ro-RO"/>
          <w14:ligatures w14:val="standardContextual"/>
        </w:rPr>
        <mc:AlternateContent>
          <mc:Choice Requires="wps">
            <w:drawing>
              <wp:anchor distT="0" distB="0" distL="114300" distR="114300" simplePos="0" relativeHeight="251659264" behindDoc="0" locked="0" layoutInCell="0" allowOverlap="1" wp14:anchorId="12717C48" wp14:editId="703402BA">
                <wp:simplePos x="0" y="0"/>
                <wp:positionH relativeFrom="column">
                  <wp:posOffset>137160</wp:posOffset>
                </wp:positionH>
                <wp:positionV relativeFrom="paragraph">
                  <wp:posOffset>-352425</wp:posOffset>
                </wp:positionV>
                <wp:extent cx="1920240" cy="45085"/>
                <wp:effectExtent l="0" t="2540" r="3810" b="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8E5AC" w14:textId="77777777" w:rsidR="0006672C" w:rsidRDefault="0006672C" w:rsidP="0006672C">
                            <w:pPr>
                              <w:rPr>
                                <w:b/>
                                <w:smallCap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tă text 4" o:spid="_x0000_s1026" type="#_x0000_t202" style="position:absolute;left:0;text-align:left;margin-left:10.8pt;margin-top:-27.75pt;width:151.2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" o:allowincell="f" filled="f" stroked="f">
                <v:textbox>
                  <w:txbxContent>
                    <w:p w14:paraId="7E08E5AC" w14:textId="77777777" w:rsidR="0006672C" w:rsidRDefault="0006672C" w:rsidP="0006672C">
                      <w:pPr>
                        <w:rPr>
                          <w:b/>
                          <w:smallCaps/>
                          <w:sz w:val="28"/>
                          <w:szCs w:val="28"/>
                        </w:rPr>
                      </w:pPr>
                    </w:p>
                  </w:txbxContent>
                </v:textbox>
              </v:shape>
            </w:pict>
          </mc:Fallback>
        </mc:AlternateContent>
      </w:r>
      <w:r>
        <w:rPr>
          <w:noProof/>
          <w:sz w:val="18"/>
          <w:lang w:val="ro-RO" w:eastAsia="ro-RO"/>
          <w14:ligatures w14:val="standardContextual"/>
        </w:rPr>
        <mc:AlternateContent>
          <mc:Choice Requires="wps">
            <w:drawing>
              <wp:anchor distT="0" distB="0" distL="114300" distR="114300" simplePos="0" relativeHeight="251660288" behindDoc="0" locked="0" layoutInCell="0" allowOverlap="1" wp14:anchorId="26B980A4" wp14:editId="704EF4AC">
                <wp:simplePos x="0" y="0"/>
                <wp:positionH relativeFrom="column">
                  <wp:posOffset>241935</wp:posOffset>
                </wp:positionH>
                <wp:positionV relativeFrom="paragraph">
                  <wp:posOffset>-397510</wp:posOffset>
                </wp:positionV>
                <wp:extent cx="1920240" cy="45085"/>
                <wp:effectExtent l="0" t="0" r="3810" b="0"/>
                <wp:wrapNone/>
                <wp:docPr id="3"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506AF" w14:textId="77777777" w:rsidR="0006672C" w:rsidRDefault="0006672C" w:rsidP="0006672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tă text 3" o:spid="_x0000_s1027" type="#_x0000_t202" style="position:absolute;left:0;text-align:left;margin-left:19.05pt;margin-top:-31.3pt;width:151.2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" o:allowincell="f" filled="f" stroked="f">
                <v:textbox>
                  <w:txbxContent>
                    <w:p w14:paraId="1B3506AF" w14:textId="77777777" w:rsidR="0006672C" w:rsidRDefault="0006672C" w:rsidP="0006672C">
                      <w:pPr>
                        <w:rPr>
                          <w:szCs w:val="28"/>
                        </w:rPr>
                      </w:pPr>
                    </w:p>
                  </w:txbxContent>
                </v:textbox>
              </v:shape>
            </w:pict>
          </mc:Fallback>
        </mc:AlternateContent>
      </w:r>
      <w:r>
        <w:rPr>
          <w:noProof/>
          <w:sz w:val="18"/>
          <w:lang w:val="ro-RO" w:eastAsia="ro-RO"/>
          <w14:ligatures w14:val="standardContextual"/>
        </w:rPr>
        <mc:AlternateContent>
          <mc:Choice Requires="wps">
            <w:drawing>
              <wp:anchor distT="0" distB="0" distL="114300" distR="114300" simplePos="0" relativeHeight="251661312" behindDoc="0" locked="0" layoutInCell="0" allowOverlap="1" wp14:anchorId="3588ED0B" wp14:editId="05210FCE">
                <wp:simplePos x="0" y="0"/>
                <wp:positionH relativeFrom="column">
                  <wp:posOffset>6057900</wp:posOffset>
                </wp:positionH>
                <wp:positionV relativeFrom="paragraph">
                  <wp:posOffset>99695</wp:posOffset>
                </wp:positionV>
                <wp:extent cx="45085" cy="1076960"/>
                <wp:effectExtent l="0" t="0" r="0" b="1905"/>
                <wp:wrapNone/>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07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E1F59" w14:textId="77777777" w:rsidR="0006672C" w:rsidRDefault="0006672C" w:rsidP="000667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tă text 2" o:spid="_x0000_s1028" type="#_x0000_t202" style="position:absolute;left:0;text-align:left;margin-left:477pt;margin-top:7.85pt;width:3.55pt;height:8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" o:allowincell="f" filled="f" stroked="f">
                <v:textbox>
                  <w:txbxContent>
                    <w:p w14:paraId="3D2E1F59" w14:textId="77777777" w:rsidR="0006672C" w:rsidRDefault="0006672C" w:rsidP="0006672C"/>
                  </w:txbxContent>
                </v:textbox>
              </v:shape>
            </w:pict>
          </mc:Fallback>
        </mc:AlternateContent>
      </w:r>
      <w:r>
        <w:rPr>
          <w:noProof/>
          <w:sz w:val="18"/>
          <w:lang w:val="ro-RO" w:eastAsia="ro-RO"/>
          <w14:ligatures w14:val="standardContextual"/>
        </w:rPr>
        <mc:AlternateContent>
          <mc:Choice Requires="wps">
            <w:drawing>
              <wp:anchor distT="0" distB="0" distL="114300" distR="114300" simplePos="0" relativeHeight="251662336" behindDoc="0" locked="0" layoutInCell="0" allowOverlap="1" wp14:anchorId="60FA9430" wp14:editId="4A47AB72">
                <wp:simplePos x="0" y="0"/>
                <wp:positionH relativeFrom="column">
                  <wp:posOffset>3543300</wp:posOffset>
                </wp:positionH>
                <wp:positionV relativeFrom="paragraph">
                  <wp:posOffset>-559435</wp:posOffset>
                </wp:positionV>
                <wp:extent cx="3331845" cy="85725"/>
                <wp:effectExtent l="0" t="0" r="0" b="4445"/>
                <wp:wrapNone/>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84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17A49" w14:textId="77777777" w:rsidR="0006672C" w:rsidRDefault="0006672C" w:rsidP="0006672C">
                            <w:pPr>
                              <w:rPr>
                                <w:sz w:val="28"/>
                                <w:szCs w:val="28"/>
                                <w:lang w:val="ro-RO"/>
                              </w:rPr>
                            </w:pPr>
                          </w:p>
                          <w:p w14:paraId="0C7D0582" w14:textId="77777777" w:rsidR="0006672C" w:rsidRDefault="0006672C" w:rsidP="0006672C">
                            <w:pPr>
                              <w:jc w:val="center"/>
                              <w:rPr>
                                <w:b/>
                                <w:sz w:val="28"/>
                                <w:szCs w:val="2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tă text 1" o:spid="_x0000_s1029" type="#_x0000_t202" style="position:absolute;left:0;text-align:left;margin-left:279pt;margin-top:-44.05pt;width:262.35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" o:allowincell="f" filled="f" stroked="f">
                <v:textbox>
                  <w:txbxContent>
                    <w:p w14:paraId="0FC17A49" w14:textId="77777777" w:rsidR="0006672C" w:rsidRDefault="0006672C" w:rsidP="0006672C">
                      <w:pPr>
                        <w:rPr>
                          <w:sz w:val="28"/>
                          <w:szCs w:val="28"/>
                          <w:lang w:val="ro-RO"/>
                        </w:rPr>
                      </w:pPr>
                    </w:p>
                    <w:p w14:paraId="0C7D0582" w14:textId="77777777" w:rsidR="0006672C" w:rsidRDefault="0006672C" w:rsidP="0006672C">
                      <w:pPr>
                        <w:jc w:val="center"/>
                        <w:rPr>
                          <w:b/>
                          <w:sz w:val="28"/>
                          <w:szCs w:val="28"/>
                          <w:lang w:val="ro-RO"/>
                        </w:rPr>
                      </w:pPr>
                    </w:p>
                  </w:txbxContent>
                </v:textbox>
              </v:shape>
            </w:pict>
          </mc:Fallback>
        </mc:AlternateContent>
      </w:r>
      <w:r w:rsidRPr="0006672C">
        <w:rPr>
          <w:sz w:val="24"/>
          <w:szCs w:val="28"/>
          <w:lang w:val="ru-RU" w:eastAsia="ru-RU"/>
        </w:rPr>
        <w:object w:dxaOrig="4545" w:dyaOrig="5265" w14:anchorId="0813E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pt;height:59.35pt">
            <v:imagedata r:id="rId6" o:title=""/>
          </v:shape>
        </w:object>
      </w:r>
    </w:p>
    <w:p w14:paraId="14AF1B8E" w14:textId="77777777" w:rsidR="0006672C" w:rsidRPr="0006672C" w:rsidRDefault="0006672C" w:rsidP="0006672C">
      <w:pPr>
        <w:ind w:right="-64" w:firstLine="0"/>
        <w:jc w:val="center"/>
        <w:rPr>
          <w:sz w:val="24"/>
          <w:szCs w:val="28"/>
          <w:lang w:val="ro-RO" w:eastAsia="ru-RU"/>
        </w:rPr>
      </w:pPr>
      <w:r w:rsidRPr="0006672C">
        <w:rPr>
          <w:sz w:val="24"/>
          <w:szCs w:val="28"/>
          <w:lang w:val="ro-RO" w:eastAsia="ru-RU"/>
        </w:rPr>
        <w:t>REPUBLICA MOLDOVA</w:t>
      </w:r>
    </w:p>
    <w:p w14:paraId="1CC0E244" w14:textId="77777777" w:rsidR="0006672C" w:rsidRPr="0006672C" w:rsidRDefault="0006672C" w:rsidP="0006672C">
      <w:pPr>
        <w:ind w:right="-64" w:firstLine="0"/>
        <w:jc w:val="center"/>
        <w:rPr>
          <w:sz w:val="24"/>
          <w:szCs w:val="28"/>
          <w:lang w:val="ro-RO" w:eastAsia="ru-RU"/>
        </w:rPr>
      </w:pPr>
      <w:r w:rsidRPr="0006672C">
        <w:rPr>
          <w:sz w:val="24"/>
          <w:szCs w:val="28"/>
          <w:lang w:val="ro-RO" w:eastAsia="ru-RU"/>
        </w:rPr>
        <w:t>RAIONUL CĂLĂRAŞI</w:t>
      </w:r>
    </w:p>
    <w:p w14:paraId="2EB50FB7" w14:textId="77777777" w:rsidR="0006672C" w:rsidRPr="0006672C" w:rsidRDefault="0006672C" w:rsidP="0006672C">
      <w:pPr>
        <w:pBdr>
          <w:bottom w:val="single" w:sz="12" w:space="1" w:color="auto"/>
        </w:pBdr>
        <w:ind w:right="-64" w:firstLine="0"/>
        <w:jc w:val="center"/>
        <w:rPr>
          <w:sz w:val="24"/>
          <w:szCs w:val="28"/>
          <w:lang w:val="ro-RO" w:eastAsia="ru-RU"/>
        </w:rPr>
      </w:pPr>
      <w:r w:rsidRPr="0006672C">
        <w:rPr>
          <w:sz w:val="24"/>
          <w:szCs w:val="28"/>
          <w:lang w:val="ro-RO" w:eastAsia="ru-RU"/>
        </w:rPr>
        <w:t>CONSILIUL SĂTESC MELEŞENI</w:t>
      </w:r>
    </w:p>
    <w:p w14:paraId="73289E1E" w14:textId="77777777" w:rsidR="0006672C" w:rsidRPr="0006672C" w:rsidRDefault="0006672C" w:rsidP="0006672C">
      <w:pPr>
        <w:ind w:right="-64" w:firstLine="0"/>
        <w:jc w:val="center"/>
        <w:rPr>
          <w:sz w:val="22"/>
          <w:szCs w:val="28"/>
          <w:lang w:val="ro-RO" w:eastAsia="ru-RU"/>
        </w:rPr>
      </w:pPr>
      <w:r w:rsidRPr="0006672C">
        <w:rPr>
          <w:i/>
          <w:smallCaps/>
          <w:sz w:val="22"/>
          <w:szCs w:val="28"/>
          <w:lang w:val="ro-RO" w:eastAsia="ru-RU"/>
        </w:rPr>
        <w:t xml:space="preserve">MD-4425, </w:t>
      </w:r>
      <w:r w:rsidRPr="0006672C">
        <w:rPr>
          <w:i/>
          <w:sz w:val="22"/>
          <w:szCs w:val="28"/>
          <w:lang w:val="ro-RO" w:eastAsia="ru-RU"/>
        </w:rPr>
        <w:t>Republica Moldova, raionul  Călăraşi, satul Meleșeni</w:t>
      </w:r>
    </w:p>
    <w:p w14:paraId="7846DF67" w14:textId="77777777" w:rsidR="0006672C" w:rsidRPr="0006672C" w:rsidRDefault="0006672C" w:rsidP="0006672C">
      <w:pPr>
        <w:pBdr>
          <w:bottom w:val="single" w:sz="12" w:space="0" w:color="auto"/>
        </w:pBdr>
        <w:ind w:firstLine="0"/>
        <w:jc w:val="center"/>
        <w:rPr>
          <w:i/>
          <w:sz w:val="24"/>
          <w:szCs w:val="28"/>
          <w:lang w:val="ro-RO" w:eastAsia="ru-RU"/>
        </w:rPr>
      </w:pPr>
      <w:r w:rsidRPr="0006672C">
        <w:rPr>
          <w:i/>
          <w:sz w:val="24"/>
          <w:szCs w:val="28"/>
          <w:lang w:val="ro-RO" w:eastAsia="ru-RU"/>
        </w:rPr>
        <w:t>tel.: 0244-65-736; 0244-65-336,</w:t>
      </w:r>
    </w:p>
    <w:p w14:paraId="51F57205" w14:textId="77777777" w:rsidR="0006672C" w:rsidRPr="0006672C" w:rsidRDefault="0006672C" w:rsidP="0006672C">
      <w:pPr>
        <w:pBdr>
          <w:bottom w:val="single" w:sz="12" w:space="0" w:color="auto"/>
        </w:pBdr>
        <w:ind w:firstLine="0"/>
        <w:jc w:val="center"/>
        <w:rPr>
          <w:sz w:val="24"/>
          <w:szCs w:val="28"/>
          <w:u w:val="single"/>
          <w:lang w:val="ro-RO" w:eastAsia="ru-RU"/>
        </w:rPr>
      </w:pPr>
      <w:r w:rsidRPr="0006672C">
        <w:rPr>
          <w:i/>
          <w:sz w:val="24"/>
          <w:szCs w:val="28"/>
          <w:u w:val="single"/>
          <w:lang w:val="ro-RO" w:eastAsia="ru-RU"/>
        </w:rPr>
        <w:t>primaria.meleseni@apl.gov.md</w:t>
      </w:r>
    </w:p>
    <w:p w14:paraId="5024108B" w14:textId="77777777" w:rsidR="0006672C" w:rsidRPr="0006672C" w:rsidRDefault="0006672C" w:rsidP="0006672C">
      <w:pPr>
        <w:jc w:val="left"/>
        <w:rPr>
          <w:sz w:val="11"/>
          <w:lang w:val="ro-RO" w:eastAsia="ru-RU"/>
        </w:rPr>
      </w:pPr>
    </w:p>
    <w:p w14:paraId="0284BFB0" w14:textId="77777777" w:rsidR="0006672C" w:rsidRDefault="00DF4312" w:rsidP="00DF4312">
      <w:pPr>
        <w:spacing w:line="276" w:lineRule="auto"/>
        <w:jc w:val="center"/>
        <w:rPr>
          <w:rFonts w:eastAsia="Onest"/>
          <w:b/>
          <w:bCs/>
          <w:sz w:val="28"/>
          <w:szCs w:val="28"/>
          <w:lang w:val="pt-BR"/>
        </w:rPr>
      </w:pPr>
      <w:r w:rsidRPr="00DF4312">
        <w:rPr>
          <w:rFonts w:eastAsia="Onest"/>
          <w:b/>
          <w:bCs/>
          <w:sz w:val="28"/>
          <w:szCs w:val="28"/>
          <w:lang w:val="pt-BR"/>
        </w:rPr>
        <w:t>Anunț</w:t>
      </w:r>
    </w:p>
    <w:p w14:paraId="18C12625" w14:textId="77777777" w:rsidR="0006672C" w:rsidRDefault="00DF4312" w:rsidP="00DF4312">
      <w:pPr>
        <w:spacing w:line="276" w:lineRule="auto"/>
        <w:jc w:val="center"/>
        <w:rPr>
          <w:rFonts w:eastAsia="Onest"/>
          <w:b/>
          <w:bCs/>
          <w:sz w:val="28"/>
          <w:szCs w:val="28"/>
          <w:lang w:val="pt-BR"/>
        </w:rPr>
      </w:pPr>
      <w:r w:rsidRPr="00DF4312">
        <w:rPr>
          <w:rFonts w:eastAsia="Onest"/>
          <w:b/>
          <w:bCs/>
          <w:sz w:val="28"/>
          <w:szCs w:val="28"/>
          <w:lang w:val="pt-BR"/>
        </w:rPr>
        <w:t xml:space="preserve"> privind inițierea elaborării proiectului de decizie</w:t>
      </w:r>
    </w:p>
    <w:p w14:paraId="5D48BFE3" w14:textId="44E11589" w:rsidR="00DF4312" w:rsidRPr="00DF4312" w:rsidRDefault="00DF4312" w:rsidP="00DF4312">
      <w:pPr>
        <w:spacing w:line="276" w:lineRule="auto"/>
        <w:jc w:val="center"/>
        <w:rPr>
          <w:rFonts w:eastAsia="Onest"/>
          <w:b/>
          <w:bCs/>
          <w:sz w:val="28"/>
          <w:szCs w:val="28"/>
          <w:lang w:val="pt-BR"/>
        </w:rPr>
      </w:pPr>
      <w:r w:rsidRPr="00DF4312">
        <w:rPr>
          <w:rFonts w:eastAsia="Onest"/>
          <w:b/>
          <w:bCs/>
          <w:sz w:val="28"/>
          <w:szCs w:val="28"/>
          <w:lang w:val="pt-BR"/>
        </w:rPr>
        <w:t xml:space="preserve">privind amalgamarea voluntară </w:t>
      </w:r>
    </w:p>
    <w:p w14:paraId="4AF65BFA" w14:textId="77777777" w:rsidR="00DF4312" w:rsidRPr="00DF4312" w:rsidRDefault="00DF4312" w:rsidP="00DF4312">
      <w:pPr>
        <w:spacing w:line="276" w:lineRule="auto"/>
        <w:rPr>
          <w:rFonts w:eastAsia="Onest"/>
          <w:sz w:val="24"/>
          <w:szCs w:val="24"/>
          <w:lang w:val="pt-BR"/>
        </w:rPr>
      </w:pPr>
    </w:p>
    <w:p w14:paraId="508EF9D1" w14:textId="0550A60A" w:rsidR="00DF4312" w:rsidRPr="00A86306" w:rsidRDefault="00DF4312" w:rsidP="0006672C">
      <w:pPr>
        <w:pStyle w:val="Footnote0"/>
        <w:spacing w:after="0"/>
        <w:jc w:val="both"/>
        <w:rPr>
          <w:sz w:val="24"/>
          <w:szCs w:val="24"/>
          <w:lang w:val="pt-BR"/>
        </w:rPr>
      </w:pPr>
      <w:r>
        <w:rPr>
          <w:rFonts w:eastAsia="Onest"/>
          <w:sz w:val="24"/>
          <w:szCs w:val="24"/>
          <w:lang w:val="pt-BR"/>
        </w:rPr>
        <w:t xml:space="preserve">   </w:t>
      </w:r>
      <w:r w:rsidRPr="00DF4312">
        <w:rPr>
          <w:rFonts w:eastAsia="Onest"/>
          <w:sz w:val="24"/>
          <w:szCs w:val="24"/>
          <w:lang w:val="pt-BR"/>
        </w:rPr>
        <w:t xml:space="preserve">Consiliul </w:t>
      </w:r>
      <w:r w:rsidR="0006672C">
        <w:rPr>
          <w:rFonts w:eastAsia="Onest"/>
          <w:sz w:val="24"/>
          <w:szCs w:val="24"/>
          <w:lang w:val="pt-BR"/>
        </w:rPr>
        <w:t>sătesc Meleșeni</w:t>
      </w:r>
      <w:r w:rsidRPr="00DF4312">
        <w:rPr>
          <w:rFonts w:eastAsia="Onest"/>
          <w:sz w:val="24"/>
          <w:szCs w:val="24"/>
          <w:lang w:val="pt-BR"/>
        </w:rPr>
        <w:t xml:space="preserve">, informează locuitorii și toate părțile interesate despre inițierea procesului de elaborare a proiectului de decizie cu privire la amalgamarea voluntară  </w:t>
      </w:r>
      <w:r w:rsidRPr="00DF4312">
        <w:rPr>
          <w:color w:val="000000"/>
          <w:sz w:val="24"/>
          <w:szCs w:val="24"/>
          <w:lang w:val="ro-RO" w:eastAsia="ro-RO" w:bidi="ro-RO"/>
        </w:rPr>
        <w:t xml:space="preserve">a </w:t>
      </w:r>
      <w:r w:rsidR="0006672C">
        <w:rPr>
          <w:color w:val="000000"/>
          <w:sz w:val="24"/>
          <w:szCs w:val="24"/>
          <w:lang w:val="ro-RO" w:eastAsia="ro-RO" w:bidi="ro-RO"/>
        </w:rPr>
        <w:t>satului Meleșeni</w:t>
      </w:r>
      <w:r w:rsidRPr="00DF4312">
        <w:rPr>
          <w:color w:val="000000"/>
          <w:sz w:val="24"/>
          <w:szCs w:val="24"/>
          <w:lang w:val="ro-RO" w:eastAsia="ro-RO" w:bidi="ro-RO"/>
        </w:rPr>
        <w:t>, raionul Călărași cu următoarele unități administrativ-teritoriale:</w:t>
      </w:r>
      <w:r w:rsidRPr="00DF4312">
        <w:rPr>
          <w:sz w:val="24"/>
          <w:szCs w:val="24"/>
          <w:lang w:val="ro-RO" w:eastAsia="ro-RO" w:bidi="ro-RO"/>
        </w:rPr>
        <w:t xml:space="preserve">  </w:t>
      </w:r>
      <w:r w:rsidR="0006672C">
        <w:rPr>
          <w:sz w:val="24"/>
          <w:szCs w:val="24"/>
          <w:lang w:val="ro-RO" w:eastAsia="ro-RO" w:bidi="ro-RO"/>
        </w:rPr>
        <w:t>Comuna Țibirica</w:t>
      </w:r>
      <w:r w:rsidRPr="00DF4312">
        <w:rPr>
          <w:sz w:val="24"/>
          <w:szCs w:val="24"/>
          <w:lang w:val="ro-RO" w:eastAsia="ro-RO" w:bidi="ro-RO"/>
        </w:rPr>
        <w:t xml:space="preserve">, raionul Călărași;  Satul Frumoasa, raionul Călărași;  Comuna Răciula, raionul Călărași;  Satul </w:t>
      </w:r>
      <w:proofErr w:type="spellStart"/>
      <w:r w:rsidRPr="00DF4312">
        <w:rPr>
          <w:sz w:val="24"/>
          <w:szCs w:val="24"/>
          <w:lang w:val="ro-RO" w:eastAsia="ro-RO" w:bidi="ro-RO"/>
        </w:rPr>
        <w:t>Hoginești</w:t>
      </w:r>
      <w:proofErr w:type="spellEnd"/>
      <w:r w:rsidRPr="00DF4312">
        <w:rPr>
          <w:sz w:val="24"/>
          <w:szCs w:val="24"/>
          <w:lang w:val="ro-RO" w:eastAsia="ro-RO" w:bidi="ro-RO"/>
        </w:rPr>
        <w:t>, raionul Călărași;  Orașul Călărași;  Satul Păulești, raionul Călărași; Satul Nișcani, raionul Călărași; Satul Peticeni, raionul Călărași;  Satul Sadova, raionul Călărași; Comuna Tuzara, raionul Călărași;</w:t>
      </w:r>
      <w:r w:rsidR="004470E3">
        <w:rPr>
          <w:sz w:val="24"/>
          <w:szCs w:val="24"/>
          <w:lang w:val="ro-RO" w:eastAsia="ro-RO" w:bidi="ro-RO"/>
        </w:rPr>
        <w:t xml:space="preserve"> </w:t>
      </w:r>
      <w:r w:rsidRPr="00DF4312">
        <w:rPr>
          <w:sz w:val="24"/>
          <w:szCs w:val="24"/>
          <w:lang w:val="ro-RO" w:eastAsia="ro-RO" w:bidi="ro-RO"/>
        </w:rPr>
        <w:t>Satul Căbăiești, raionul Călărași; Satul Hirova, raionul Călărași; Satul Dereneu, raionul Călărași; Satul Rădeni, raionul Călărași; Comuna Onișcani, raionul Călărași;</w:t>
      </w:r>
      <w:r w:rsidR="00A86306">
        <w:rPr>
          <w:sz w:val="24"/>
          <w:szCs w:val="24"/>
          <w:lang w:val="ro-RO" w:eastAsia="ro-RO" w:bidi="ro-RO"/>
        </w:rPr>
        <w:t xml:space="preserve"> c</w:t>
      </w:r>
      <w:r w:rsidRPr="00DF4312">
        <w:rPr>
          <w:sz w:val="24"/>
          <w:szCs w:val="24"/>
          <w:lang w:val="ro-RO" w:eastAsia="ro-RO" w:bidi="ro-RO"/>
        </w:rPr>
        <w:t xml:space="preserve">omuna </w:t>
      </w:r>
      <w:proofErr w:type="spellStart"/>
      <w:r w:rsidRPr="00DF4312">
        <w:rPr>
          <w:sz w:val="24"/>
          <w:szCs w:val="24"/>
          <w:lang w:val="ro-RO" w:eastAsia="ro-RO" w:bidi="ro-RO"/>
        </w:rPr>
        <w:t>Hîrjauca</w:t>
      </w:r>
      <w:proofErr w:type="spellEnd"/>
      <w:r w:rsidRPr="00DF4312">
        <w:rPr>
          <w:sz w:val="24"/>
          <w:szCs w:val="24"/>
          <w:lang w:val="ro-RO" w:eastAsia="ro-RO" w:bidi="ro-RO"/>
        </w:rPr>
        <w:t>, raionul</w:t>
      </w:r>
      <w:r w:rsidR="00A86306">
        <w:rPr>
          <w:sz w:val="24"/>
          <w:szCs w:val="24"/>
          <w:lang w:val="ro-RO" w:eastAsia="ro-RO" w:bidi="ro-RO"/>
        </w:rPr>
        <w:t xml:space="preserve"> </w:t>
      </w:r>
      <w:r w:rsidRPr="00DF4312">
        <w:rPr>
          <w:sz w:val="24"/>
          <w:szCs w:val="24"/>
          <w:lang w:val="ro-RO" w:eastAsia="ro-RO" w:bidi="ro-RO"/>
        </w:rPr>
        <w:t>Călărași.</w:t>
      </w:r>
    </w:p>
    <w:p w14:paraId="1812AA49" w14:textId="77777777" w:rsidR="00DF4312" w:rsidRPr="00DF4312" w:rsidRDefault="00DF4312" w:rsidP="0006672C">
      <w:pPr>
        <w:pStyle w:val="Frspaiere"/>
        <w:rPr>
          <w:sz w:val="24"/>
          <w:szCs w:val="24"/>
          <w:lang w:val="ro-RO" w:eastAsia="ro-RO" w:bidi="ro-RO"/>
        </w:rPr>
      </w:pPr>
    </w:p>
    <w:p w14:paraId="374AFFB0" w14:textId="3074682A" w:rsidR="00A86306" w:rsidRPr="00A86306" w:rsidRDefault="00A86306" w:rsidP="0006672C">
      <w:pPr>
        <w:pStyle w:val="Footnote0"/>
        <w:spacing w:after="0"/>
        <w:jc w:val="both"/>
        <w:rPr>
          <w:sz w:val="24"/>
          <w:szCs w:val="24"/>
          <w:lang w:val="pt-BR"/>
        </w:rPr>
      </w:pPr>
      <w:r>
        <w:rPr>
          <w:rFonts w:eastAsia="Onest"/>
          <w:color w:val="144D6F"/>
          <w:sz w:val="24"/>
          <w:szCs w:val="24"/>
          <w:lang w:val="pt-BR"/>
        </w:rPr>
        <w:t xml:space="preserve">  </w:t>
      </w:r>
      <w:r w:rsidR="00DF4312" w:rsidRPr="00DF4312">
        <w:rPr>
          <w:rFonts w:eastAsia="Onest"/>
          <w:color w:val="144D6F"/>
          <w:sz w:val="24"/>
          <w:szCs w:val="24"/>
          <w:lang w:val="pt-BR"/>
        </w:rPr>
        <w:t xml:space="preserve"> </w:t>
      </w:r>
      <w:r w:rsidR="00DF4312" w:rsidRPr="00DF4312">
        <w:rPr>
          <w:rFonts w:eastAsia="Onest"/>
          <w:sz w:val="24"/>
          <w:szCs w:val="24"/>
          <w:lang w:val="pt-BR"/>
        </w:rPr>
        <w:t xml:space="preserve">Toți cei interesați sunt invitați să trimită propunerile la adresa de email </w:t>
      </w:r>
      <w:r w:rsidR="00AA1A32" w:rsidRPr="00AA1A32">
        <w:rPr>
          <w:rFonts w:eastAsia="Onest"/>
          <w:color w:val="0070C0"/>
          <w:sz w:val="24"/>
          <w:szCs w:val="24"/>
          <w:lang w:val="pt-BR"/>
        </w:rPr>
        <w:fldChar w:fldCharType="begin"/>
      </w:r>
      <w:r w:rsidR="00AA1A32" w:rsidRPr="00AA1A32">
        <w:rPr>
          <w:rFonts w:eastAsia="Onest"/>
          <w:color w:val="0070C0"/>
          <w:sz w:val="24"/>
          <w:szCs w:val="24"/>
          <w:lang w:val="pt-BR"/>
        </w:rPr>
        <w:instrText xml:space="preserve"> HYPERLINK "mailto:primaria.meleseni@" </w:instrText>
      </w:r>
      <w:r w:rsidR="00AA1A32" w:rsidRPr="00AA1A32">
        <w:rPr>
          <w:rFonts w:eastAsia="Onest"/>
          <w:color w:val="0070C0"/>
          <w:sz w:val="24"/>
          <w:szCs w:val="24"/>
          <w:lang w:val="pt-BR"/>
        </w:rPr>
        <w:fldChar w:fldCharType="separate"/>
      </w:r>
      <w:r w:rsidR="00AA1A32" w:rsidRPr="00AA1A32">
        <w:rPr>
          <w:rStyle w:val="Hyperlink"/>
          <w:rFonts w:eastAsia="Onest"/>
          <w:color w:val="0070C0"/>
          <w:sz w:val="24"/>
          <w:szCs w:val="24"/>
          <w:lang w:val="pt-BR"/>
        </w:rPr>
        <w:t>primaria.meleseni@</w:t>
      </w:r>
      <w:r w:rsidR="00AA1A32" w:rsidRPr="00AA1A32">
        <w:rPr>
          <w:rFonts w:eastAsia="Onest"/>
          <w:color w:val="0070C0"/>
          <w:sz w:val="24"/>
          <w:szCs w:val="24"/>
          <w:lang w:val="pt-BR"/>
        </w:rPr>
        <w:fldChar w:fldCharType="end"/>
      </w:r>
      <w:proofErr w:type="spellStart"/>
      <w:r w:rsidR="00AA1A32" w:rsidRPr="00AA1A32">
        <w:rPr>
          <w:color w:val="0070C0"/>
          <w:sz w:val="24"/>
          <w:szCs w:val="24"/>
          <w:lang w:val="ro-RO"/>
        </w:rPr>
        <w:t>apl.gov.md</w:t>
      </w:r>
      <w:proofErr w:type="spellEnd"/>
      <w:r w:rsidR="00DF4312" w:rsidRPr="00AA1A32">
        <w:rPr>
          <w:rFonts w:eastAsia="Onest"/>
          <w:color w:val="0070C0"/>
          <w:sz w:val="24"/>
          <w:szCs w:val="24"/>
          <w:lang w:val="pt-BR"/>
        </w:rPr>
        <w:t xml:space="preserve"> </w:t>
      </w:r>
      <w:r w:rsidR="00DF4312" w:rsidRPr="00DF4312">
        <w:rPr>
          <w:rFonts w:eastAsia="Onest"/>
          <w:sz w:val="24"/>
          <w:szCs w:val="24"/>
          <w:lang w:val="pt-BR"/>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w:t>
      </w:r>
      <w:r w:rsidR="00DF4312" w:rsidRPr="00DF4312">
        <w:rPr>
          <w:rFonts w:eastAsia="Onest"/>
          <w:color w:val="144D6F"/>
          <w:sz w:val="24"/>
          <w:szCs w:val="24"/>
          <w:lang w:val="pt-BR"/>
        </w:rPr>
        <w:t xml:space="preserve"> </w:t>
      </w:r>
      <w:r w:rsidR="00DF4312" w:rsidRPr="00DF4312">
        <w:rPr>
          <w:color w:val="000000"/>
          <w:sz w:val="24"/>
          <w:szCs w:val="24"/>
          <w:lang w:val="ro-RO" w:eastAsia="ro-RO" w:bidi="ro-RO"/>
        </w:rPr>
        <w:t xml:space="preserve">a </w:t>
      </w:r>
      <w:r w:rsidR="00AA1A32">
        <w:rPr>
          <w:color w:val="000000"/>
          <w:sz w:val="24"/>
          <w:szCs w:val="24"/>
          <w:lang w:val="ro-RO" w:eastAsia="ro-RO" w:bidi="ro-RO"/>
        </w:rPr>
        <w:t>satului Meleșeni</w:t>
      </w:r>
      <w:r w:rsidR="00DF4312" w:rsidRPr="00DF4312">
        <w:rPr>
          <w:color w:val="000000"/>
          <w:sz w:val="24"/>
          <w:szCs w:val="24"/>
          <w:lang w:val="ro-RO" w:eastAsia="ro-RO" w:bidi="ro-RO"/>
        </w:rPr>
        <w:t>, raionul Călărași cu următoarele unități administrativ-teritoriale:</w:t>
      </w:r>
      <w:r>
        <w:rPr>
          <w:sz w:val="24"/>
          <w:szCs w:val="24"/>
          <w:lang w:val="pt-BR"/>
        </w:rPr>
        <w:t xml:space="preserve"> </w:t>
      </w:r>
      <w:r w:rsidR="00AA1A32">
        <w:rPr>
          <w:sz w:val="24"/>
          <w:szCs w:val="24"/>
          <w:lang w:val="pt-BR" w:eastAsia="ro-RO" w:bidi="ro-RO"/>
        </w:rPr>
        <w:t>Comuna Țibirica</w:t>
      </w:r>
      <w:r w:rsidRPr="00DF4312">
        <w:rPr>
          <w:sz w:val="24"/>
          <w:szCs w:val="24"/>
          <w:lang w:val="ro-RO" w:eastAsia="ro-RO" w:bidi="ro-RO"/>
        </w:rPr>
        <w:t xml:space="preserve">, raionul Călărași;  Satul Frumoasa, raionul Călărași;  Comuna Răciula, raionul Călărași;  Satul </w:t>
      </w:r>
      <w:proofErr w:type="spellStart"/>
      <w:r w:rsidRPr="00DF4312">
        <w:rPr>
          <w:sz w:val="24"/>
          <w:szCs w:val="24"/>
          <w:lang w:val="ro-RO" w:eastAsia="ro-RO" w:bidi="ro-RO"/>
        </w:rPr>
        <w:t>Hoginești</w:t>
      </w:r>
      <w:proofErr w:type="spellEnd"/>
      <w:r w:rsidRPr="00DF4312">
        <w:rPr>
          <w:sz w:val="24"/>
          <w:szCs w:val="24"/>
          <w:lang w:val="ro-RO" w:eastAsia="ro-RO" w:bidi="ro-RO"/>
        </w:rPr>
        <w:t>, raionul Călărași;  Orașul Călărași;  Satul Păulești, raionul Călărași; Satul Nișcani, raionul Călărași; Satul Peticeni, raionul Călărași;  Satul Sadova, raionul Călărași; Comuna Tuzara, raionul Călărași;</w:t>
      </w:r>
      <w:r>
        <w:rPr>
          <w:sz w:val="24"/>
          <w:szCs w:val="24"/>
          <w:lang w:val="ro-RO" w:eastAsia="ro-RO" w:bidi="ro-RO"/>
        </w:rPr>
        <w:t xml:space="preserve"> </w:t>
      </w:r>
      <w:r w:rsidRPr="00DF4312">
        <w:rPr>
          <w:sz w:val="24"/>
          <w:szCs w:val="24"/>
          <w:lang w:val="ro-RO" w:eastAsia="ro-RO" w:bidi="ro-RO"/>
        </w:rPr>
        <w:t>Satul Căbăiești, raionul Călărași; Satul Hirova, raionul Călărași; Satul Dereneu, raionul Călărași; Satul Rădeni, raionul Călărași; Comuna Onișcani, raionul Călărași;</w:t>
      </w:r>
      <w:r>
        <w:rPr>
          <w:sz w:val="24"/>
          <w:szCs w:val="24"/>
          <w:lang w:val="ro-RO" w:eastAsia="ro-RO" w:bidi="ro-RO"/>
        </w:rPr>
        <w:t xml:space="preserve"> c</w:t>
      </w:r>
      <w:r w:rsidRPr="00DF4312">
        <w:rPr>
          <w:sz w:val="24"/>
          <w:szCs w:val="24"/>
          <w:lang w:val="ro-RO" w:eastAsia="ro-RO" w:bidi="ro-RO"/>
        </w:rPr>
        <w:t xml:space="preserve">omuna </w:t>
      </w:r>
      <w:proofErr w:type="spellStart"/>
      <w:r w:rsidRPr="00DF4312">
        <w:rPr>
          <w:sz w:val="24"/>
          <w:szCs w:val="24"/>
          <w:lang w:val="ro-RO" w:eastAsia="ro-RO" w:bidi="ro-RO"/>
        </w:rPr>
        <w:t>Hîrjauca</w:t>
      </w:r>
      <w:proofErr w:type="spellEnd"/>
      <w:r w:rsidRPr="00DF4312">
        <w:rPr>
          <w:sz w:val="24"/>
          <w:szCs w:val="24"/>
          <w:lang w:val="ro-RO" w:eastAsia="ro-RO" w:bidi="ro-RO"/>
        </w:rPr>
        <w:t>, raionul</w:t>
      </w:r>
      <w:r>
        <w:rPr>
          <w:sz w:val="24"/>
          <w:szCs w:val="24"/>
          <w:lang w:val="ro-RO" w:eastAsia="ro-RO" w:bidi="ro-RO"/>
        </w:rPr>
        <w:t xml:space="preserve"> </w:t>
      </w:r>
      <w:r w:rsidRPr="00DF4312">
        <w:rPr>
          <w:sz w:val="24"/>
          <w:szCs w:val="24"/>
          <w:lang w:val="ro-RO" w:eastAsia="ro-RO" w:bidi="ro-RO"/>
        </w:rPr>
        <w:t>Călărași.</w:t>
      </w:r>
    </w:p>
    <w:p w14:paraId="512890F1" w14:textId="77777777" w:rsidR="00A86306" w:rsidRDefault="00A86306" w:rsidP="00DF4312">
      <w:pPr>
        <w:spacing w:line="276" w:lineRule="auto"/>
        <w:rPr>
          <w:rFonts w:eastAsia="Onest"/>
          <w:b/>
          <w:bCs/>
          <w:sz w:val="24"/>
          <w:szCs w:val="24"/>
          <w:lang w:val="pt-BR"/>
        </w:rPr>
      </w:pPr>
    </w:p>
    <w:p w14:paraId="61317356" w14:textId="77777777" w:rsidR="00A86306" w:rsidRDefault="00A86306" w:rsidP="00DF4312">
      <w:pPr>
        <w:spacing w:line="276" w:lineRule="auto"/>
        <w:rPr>
          <w:rFonts w:eastAsia="Onest"/>
          <w:b/>
          <w:bCs/>
          <w:sz w:val="24"/>
          <w:szCs w:val="24"/>
          <w:lang w:val="ro-RO"/>
        </w:rPr>
      </w:pPr>
    </w:p>
    <w:p w14:paraId="798FACF5" w14:textId="2F876D2A" w:rsidR="00DF4312" w:rsidRPr="00DF4312" w:rsidRDefault="00DF4312" w:rsidP="00DF4312">
      <w:pPr>
        <w:spacing w:line="276" w:lineRule="auto"/>
        <w:rPr>
          <w:rFonts w:eastAsia="Onest"/>
          <w:sz w:val="24"/>
          <w:szCs w:val="24"/>
          <w:lang w:val="ro-RO"/>
        </w:rPr>
      </w:pPr>
      <w:r w:rsidRPr="00DF4312">
        <w:rPr>
          <w:rFonts w:eastAsia="Onest"/>
          <w:b/>
          <w:bCs/>
          <w:sz w:val="24"/>
          <w:szCs w:val="24"/>
          <w:lang w:val="ro-RO"/>
        </w:rPr>
        <w:t>Perioada în care pot fi înaintate propuneri</w:t>
      </w:r>
      <w:r w:rsidR="00A86306">
        <w:rPr>
          <w:rFonts w:eastAsia="Onest"/>
          <w:b/>
          <w:bCs/>
          <w:sz w:val="24"/>
          <w:szCs w:val="24"/>
          <w:lang w:val="ro-RO"/>
        </w:rPr>
        <w:t xml:space="preserve">: </w:t>
      </w:r>
      <w:r w:rsidRPr="00DF4312">
        <w:rPr>
          <w:rFonts w:eastAsia="Onest"/>
          <w:b/>
          <w:bCs/>
          <w:sz w:val="24"/>
          <w:szCs w:val="24"/>
          <w:lang w:val="ro-RO"/>
        </w:rPr>
        <w:t xml:space="preserve"> </w:t>
      </w:r>
      <w:r w:rsidR="00A86306">
        <w:rPr>
          <w:rFonts w:eastAsia="Onest"/>
          <w:b/>
          <w:bCs/>
          <w:sz w:val="24"/>
          <w:szCs w:val="24"/>
          <w:lang w:val="ro-RO"/>
        </w:rPr>
        <w:t>29.06.2026 - 1</w:t>
      </w:r>
      <w:r w:rsidR="004470E3">
        <w:rPr>
          <w:rFonts w:eastAsia="Onest"/>
          <w:b/>
          <w:bCs/>
          <w:sz w:val="24"/>
          <w:szCs w:val="24"/>
          <w:lang w:val="ro-RO"/>
        </w:rPr>
        <w:t>3</w:t>
      </w:r>
      <w:r w:rsidR="00A86306">
        <w:rPr>
          <w:rFonts w:eastAsia="Onest"/>
          <w:b/>
          <w:bCs/>
          <w:sz w:val="24"/>
          <w:szCs w:val="24"/>
          <w:lang w:val="ro-RO"/>
        </w:rPr>
        <w:t>.0</w:t>
      </w:r>
      <w:r w:rsidR="004470E3">
        <w:rPr>
          <w:rFonts w:eastAsia="Onest"/>
          <w:b/>
          <w:bCs/>
          <w:sz w:val="24"/>
          <w:szCs w:val="24"/>
          <w:lang w:val="ro-RO"/>
        </w:rPr>
        <w:t>7</w:t>
      </w:r>
      <w:r w:rsidR="00A86306">
        <w:rPr>
          <w:rFonts w:eastAsia="Onest"/>
          <w:b/>
          <w:bCs/>
          <w:sz w:val="24"/>
          <w:szCs w:val="24"/>
          <w:lang w:val="ro-RO"/>
        </w:rPr>
        <w:t>.2026</w:t>
      </w:r>
    </w:p>
    <w:p w14:paraId="17EB3AB4" w14:textId="77777777" w:rsidR="00DF4312" w:rsidRPr="00DF4312" w:rsidRDefault="00DF4312" w:rsidP="00DF4312">
      <w:pPr>
        <w:spacing w:line="276" w:lineRule="auto"/>
        <w:rPr>
          <w:rFonts w:eastAsia="Onest"/>
          <w:sz w:val="24"/>
          <w:szCs w:val="24"/>
          <w:lang w:val="ro-RO"/>
        </w:rPr>
      </w:pPr>
    </w:p>
    <w:p w14:paraId="3637BD12" w14:textId="601DA4DB" w:rsidR="00DF4312" w:rsidRPr="00DF4312" w:rsidRDefault="00DF4312" w:rsidP="00DF4312">
      <w:pPr>
        <w:spacing w:line="276" w:lineRule="auto"/>
        <w:rPr>
          <w:rFonts w:eastAsia="Onest"/>
          <w:sz w:val="24"/>
          <w:szCs w:val="24"/>
          <w:lang w:val="pt-BR"/>
        </w:rPr>
      </w:pPr>
      <w:r w:rsidRPr="00DF4312">
        <w:rPr>
          <w:rFonts w:eastAsia="Onest"/>
          <w:sz w:val="24"/>
          <w:szCs w:val="24"/>
          <w:lang w:val="pt-BR"/>
        </w:rPr>
        <w:t>Persoană responsabilă:</w:t>
      </w:r>
      <w:r>
        <w:rPr>
          <w:rFonts w:eastAsia="Onest"/>
          <w:sz w:val="24"/>
          <w:szCs w:val="24"/>
          <w:lang w:val="pt-BR"/>
        </w:rPr>
        <w:t xml:space="preserve"> </w:t>
      </w:r>
      <w:r w:rsidR="00AA1A32">
        <w:rPr>
          <w:rFonts w:eastAsia="Onest"/>
          <w:sz w:val="24"/>
          <w:szCs w:val="24"/>
          <w:lang w:val="pt-BR"/>
        </w:rPr>
        <w:t>Iurescu Viorica</w:t>
      </w:r>
      <w:r>
        <w:rPr>
          <w:rFonts w:eastAsia="Onest"/>
          <w:sz w:val="24"/>
          <w:szCs w:val="24"/>
          <w:lang w:val="pt-BR"/>
        </w:rPr>
        <w:t xml:space="preserve"> – </w:t>
      </w:r>
      <w:r w:rsidR="00A86306">
        <w:rPr>
          <w:rFonts w:eastAsia="Onest"/>
          <w:sz w:val="24"/>
          <w:szCs w:val="24"/>
          <w:lang w:val="pt-BR"/>
        </w:rPr>
        <w:t xml:space="preserve">secretara consiliului </w:t>
      </w:r>
      <w:r w:rsidR="00AA1A32">
        <w:rPr>
          <w:rFonts w:eastAsia="Onest"/>
          <w:sz w:val="24"/>
          <w:szCs w:val="24"/>
          <w:lang w:val="pt-BR"/>
        </w:rPr>
        <w:t>sătesc Meleșeni</w:t>
      </w:r>
    </w:p>
    <w:p w14:paraId="135D1F6D" w14:textId="77777777" w:rsidR="00DF4312" w:rsidRPr="00DF4312" w:rsidRDefault="00DF4312" w:rsidP="00DF4312">
      <w:pPr>
        <w:spacing w:line="276" w:lineRule="auto"/>
        <w:rPr>
          <w:rFonts w:eastAsia="Onest"/>
          <w:sz w:val="24"/>
          <w:szCs w:val="24"/>
          <w:lang w:val="pt-BR"/>
        </w:rPr>
      </w:pPr>
    </w:p>
    <w:p w14:paraId="768B61CD" w14:textId="489553EF" w:rsidR="00DF4312" w:rsidRPr="00DF4312" w:rsidRDefault="00DF4312" w:rsidP="00DF4312">
      <w:pPr>
        <w:rPr>
          <w:sz w:val="24"/>
          <w:szCs w:val="24"/>
          <w:lang w:val="pt-BR"/>
        </w:rPr>
      </w:pPr>
      <w:r w:rsidRPr="00DF4312">
        <w:rPr>
          <w:rFonts w:eastAsia="Onest"/>
          <w:sz w:val="24"/>
          <w:szCs w:val="24"/>
          <w:lang w:val="pt-BR"/>
        </w:rPr>
        <w:t>Datele de contact</w:t>
      </w:r>
      <w:r>
        <w:rPr>
          <w:rFonts w:eastAsia="Onest"/>
          <w:sz w:val="24"/>
          <w:szCs w:val="24"/>
          <w:lang w:val="pt-BR"/>
        </w:rPr>
        <w:t xml:space="preserve">  0698</w:t>
      </w:r>
      <w:r w:rsidR="00AA1A32">
        <w:rPr>
          <w:rFonts w:eastAsia="Onest"/>
          <w:sz w:val="24"/>
          <w:szCs w:val="24"/>
          <w:lang w:val="pt-BR"/>
        </w:rPr>
        <w:t>69649, 024465336</w:t>
      </w:r>
    </w:p>
    <w:p w14:paraId="6623FE33" w14:textId="0CA62792" w:rsidR="006109D8" w:rsidRDefault="006109D8" w:rsidP="00DF4312">
      <w:pPr>
        <w:pStyle w:val="Frspaiere"/>
        <w:ind w:firstLine="0"/>
        <w:jc w:val="left"/>
        <w:rPr>
          <w:sz w:val="24"/>
          <w:szCs w:val="24"/>
          <w:lang w:val="pt-BR"/>
        </w:rPr>
      </w:pPr>
    </w:p>
    <w:p w14:paraId="6C792915" w14:textId="267EF6E2" w:rsidR="00A86306" w:rsidRPr="00DF4312" w:rsidRDefault="00A86306" w:rsidP="00DF4312">
      <w:pPr>
        <w:pStyle w:val="Frspaiere"/>
        <w:ind w:firstLine="0"/>
        <w:jc w:val="left"/>
        <w:rPr>
          <w:sz w:val="24"/>
          <w:szCs w:val="24"/>
          <w:lang w:val="pt-BR"/>
        </w:rPr>
      </w:pPr>
      <w:r>
        <w:rPr>
          <w:sz w:val="24"/>
          <w:szCs w:val="24"/>
          <w:lang w:val="pt-BR"/>
        </w:rPr>
        <w:t xml:space="preserve">            primaria.</w:t>
      </w:r>
      <w:r w:rsidR="00AA1A32">
        <w:rPr>
          <w:sz w:val="24"/>
          <w:szCs w:val="24"/>
          <w:lang w:val="pt-BR"/>
        </w:rPr>
        <w:t>meleseni</w:t>
      </w:r>
      <w:bookmarkStart w:id="0" w:name="_GoBack"/>
      <w:bookmarkEnd w:id="0"/>
      <w:r>
        <w:rPr>
          <w:sz w:val="24"/>
          <w:szCs w:val="24"/>
          <w:lang w:val="pt-BR"/>
        </w:rPr>
        <w:t>@apl.gov.md</w:t>
      </w:r>
    </w:p>
    <w:sectPr w:rsidR="00A86306" w:rsidRPr="00DF4312" w:rsidSect="006A5E9F">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nest">
    <w:altName w:val="Calibri"/>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63117"/>
    <w:multiLevelType w:val="hybridMultilevel"/>
    <w:tmpl w:val="C58C2058"/>
    <w:lvl w:ilvl="0" w:tplc="5A4C7D42">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C76A31"/>
    <w:multiLevelType w:val="hybridMultilevel"/>
    <w:tmpl w:val="4AA4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3429E1"/>
    <w:multiLevelType w:val="multilevel"/>
    <w:tmpl w:val="AF7EF01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0B8"/>
    <w:rsid w:val="00005627"/>
    <w:rsid w:val="00050E28"/>
    <w:rsid w:val="0006672C"/>
    <w:rsid w:val="00102E39"/>
    <w:rsid w:val="00191B85"/>
    <w:rsid w:val="001A2C5C"/>
    <w:rsid w:val="002E6B3A"/>
    <w:rsid w:val="002F3881"/>
    <w:rsid w:val="0033380C"/>
    <w:rsid w:val="00386B74"/>
    <w:rsid w:val="0039282A"/>
    <w:rsid w:val="003C3E72"/>
    <w:rsid w:val="004470E3"/>
    <w:rsid w:val="00485150"/>
    <w:rsid w:val="004B527A"/>
    <w:rsid w:val="00520397"/>
    <w:rsid w:val="00523FAA"/>
    <w:rsid w:val="00542684"/>
    <w:rsid w:val="005C432F"/>
    <w:rsid w:val="005C4B5E"/>
    <w:rsid w:val="005F1221"/>
    <w:rsid w:val="006109D8"/>
    <w:rsid w:val="0065002F"/>
    <w:rsid w:val="00667890"/>
    <w:rsid w:val="00694FE7"/>
    <w:rsid w:val="006A5E9F"/>
    <w:rsid w:val="006B7827"/>
    <w:rsid w:val="00754E39"/>
    <w:rsid w:val="00756131"/>
    <w:rsid w:val="007D60B8"/>
    <w:rsid w:val="008314B9"/>
    <w:rsid w:val="00836004"/>
    <w:rsid w:val="008439E4"/>
    <w:rsid w:val="008467AF"/>
    <w:rsid w:val="008A20FA"/>
    <w:rsid w:val="008A3BFC"/>
    <w:rsid w:val="00962AB5"/>
    <w:rsid w:val="009769B5"/>
    <w:rsid w:val="009A6127"/>
    <w:rsid w:val="009C0D4A"/>
    <w:rsid w:val="009E1D32"/>
    <w:rsid w:val="00A168D5"/>
    <w:rsid w:val="00A231F6"/>
    <w:rsid w:val="00A86306"/>
    <w:rsid w:val="00AA1A32"/>
    <w:rsid w:val="00AA6E9D"/>
    <w:rsid w:val="00B16E0C"/>
    <w:rsid w:val="00B670EB"/>
    <w:rsid w:val="00BB72F0"/>
    <w:rsid w:val="00BE3B02"/>
    <w:rsid w:val="00BE6953"/>
    <w:rsid w:val="00C0733D"/>
    <w:rsid w:val="00C440B9"/>
    <w:rsid w:val="00C72DB9"/>
    <w:rsid w:val="00C91DEF"/>
    <w:rsid w:val="00C92FD0"/>
    <w:rsid w:val="00CA48B2"/>
    <w:rsid w:val="00CA5ED0"/>
    <w:rsid w:val="00D51FCD"/>
    <w:rsid w:val="00D92E1C"/>
    <w:rsid w:val="00D95641"/>
    <w:rsid w:val="00DA7F58"/>
    <w:rsid w:val="00DF4312"/>
    <w:rsid w:val="00E15304"/>
    <w:rsid w:val="00E43AB5"/>
    <w:rsid w:val="00E91C77"/>
    <w:rsid w:val="00F02C81"/>
    <w:rsid w:val="00F12544"/>
    <w:rsid w:val="00F25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0B8"/>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paragraph" w:styleId="Titlu1">
    <w:name w:val="heading 1"/>
    <w:basedOn w:val="Normal"/>
    <w:next w:val="Normal"/>
    <w:link w:val="Titlu1Caracter"/>
    <w:uiPriority w:val="9"/>
    <w:qFormat/>
    <w:rsid w:val="007D60B8"/>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Titlu2">
    <w:name w:val="heading 2"/>
    <w:basedOn w:val="Normal"/>
    <w:next w:val="Normal"/>
    <w:link w:val="Titlu2Caracter"/>
    <w:uiPriority w:val="9"/>
    <w:semiHidden/>
    <w:unhideWhenUsed/>
    <w:qFormat/>
    <w:rsid w:val="007D60B8"/>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Titlu3">
    <w:name w:val="heading 3"/>
    <w:basedOn w:val="Normal"/>
    <w:next w:val="Normal"/>
    <w:link w:val="Titlu3Caracter"/>
    <w:uiPriority w:val="9"/>
    <w:semiHidden/>
    <w:unhideWhenUsed/>
    <w:qFormat/>
    <w:rsid w:val="007D60B8"/>
    <w:pPr>
      <w:keepNext/>
      <w:keepLines/>
      <w:spacing w:before="160" w:after="80" w:line="259" w:lineRule="auto"/>
      <w:ind w:firstLine="0"/>
      <w:jc w:val="left"/>
      <w:outlineLvl w:val="2"/>
    </w:pPr>
    <w:rPr>
      <w:rFonts w:asciiTheme="minorHAnsi" w:eastAsiaTheme="majorEastAsia" w:hAnsiTheme="minorHAnsi" w:cstheme="majorBidi"/>
      <w:color w:val="2F5496" w:themeColor="accent1" w:themeShade="BF"/>
      <w:kern w:val="2"/>
      <w:sz w:val="28"/>
      <w:szCs w:val="28"/>
      <w:lang w:val="ru-RU"/>
      <w14:ligatures w14:val="standardContextual"/>
    </w:rPr>
  </w:style>
  <w:style w:type="paragraph" w:styleId="Titlu4">
    <w:name w:val="heading 4"/>
    <w:basedOn w:val="Normal"/>
    <w:next w:val="Normal"/>
    <w:link w:val="Titlu4Caracter"/>
    <w:uiPriority w:val="9"/>
    <w:semiHidden/>
    <w:unhideWhenUsed/>
    <w:qFormat/>
    <w:rsid w:val="007D60B8"/>
    <w:pPr>
      <w:keepNext/>
      <w:keepLines/>
      <w:spacing w:before="80" w:after="40" w:line="259" w:lineRule="auto"/>
      <w:ind w:firstLine="0"/>
      <w:jc w:val="left"/>
      <w:outlineLvl w:val="3"/>
    </w:pPr>
    <w:rPr>
      <w:rFonts w:asciiTheme="minorHAnsi" w:eastAsiaTheme="majorEastAsia" w:hAnsiTheme="minorHAnsi" w:cstheme="majorBidi"/>
      <w:i/>
      <w:iCs/>
      <w:color w:val="2F5496" w:themeColor="accent1" w:themeShade="BF"/>
      <w:kern w:val="2"/>
      <w:sz w:val="22"/>
      <w:szCs w:val="22"/>
      <w:lang w:val="ru-RU"/>
      <w14:ligatures w14:val="standardContextual"/>
    </w:rPr>
  </w:style>
  <w:style w:type="paragraph" w:styleId="Titlu5">
    <w:name w:val="heading 5"/>
    <w:basedOn w:val="Normal"/>
    <w:next w:val="Normal"/>
    <w:link w:val="Titlu5Caracter"/>
    <w:uiPriority w:val="9"/>
    <w:semiHidden/>
    <w:unhideWhenUsed/>
    <w:qFormat/>
    <w:rsid w:val="007D60B8"/>
    <w:pPr>
      <w:keepNext/>
      <w:keepLines/>
      <w:spacing w:before="80" w:after="40" w:line="259" w:lineRule="auto"/>
      <w:ind w:firstLine="0"/>
      <w:jc w:val="left"/>
      <w:outlineLvl w:val="4"/>
    </w:pPr>
    <w:rPr>
      <w:rFonts w:asciiTheme="minorHAnsi" w:eastAsiaTheme="majorEastAsia" w:hAnsiTheme="minorHAnsi" w:cstheme="majorBidi"/>
      <w:color w:val="2F5496" w:themeColor="accent1" w:themeShade="BF"/>
      <w:kern w:val="2"/>
      <w:sz w:val="22"/>
      <w:szCs w:val="22"/>
      <w:lang w:val="ru-RU"/>
      <w14:ligatures w14:val="standardContextual"/>
    </w:rPr>
  </w:style>
  <w:style w:type="paragraph" w:styleId="Titlu6">
    <w:name w:val="heading 6"/>
    <w:basedOn w:val="Normal"/>
    <w:next w:val="Normal"/>
    <w:link w:val="Titlu6Caracter"/>
    <w:uiPriority w:val="9"/>
    <w:semiHidden/>
    <w:unhideWhenUsed/>
    <w:qFormat/>
    <w:rsid w:val="007D60B8"/>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val="ru-RU"/>
      <w14:ligatures w14:val="standardContextual"/>
    </w:rPr>
  </w:style>
  <w:style w:type="paragraph" w:styleId="Titlu7">
    <w:name w:val="heading 7"/>
    <w:basedOn w:val="Normal"/>
    <w:next w:val="Normal"/>
    <w:link w:val="Titlu7Caracter"/>
    <w:uiPriority w:val="9"/>
    <w:semiHidden/>
    <w:unhideWhenUsed/>
    <w:qFormat/>
    <w:rsid w:val="007D60B8"/>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val="ru-RU"/>
      <w14:ligatures w14:val="standardContextual"/>
    </w:rPr>
  </w:style>
  <w:style w:type="paragraph" w:styleId="Titlu8">
    <w:name w:val="heading 8"/>
    <w:basedOn w:val="Normal"/>
    <w:next w:val="Normal"/>
    <w:link w:val="Titlu8Caracter"/>
    <w:uiPriority w:val="9"/>
    <w:semiHidden/>
    <w:unhideWhenUsed/>
    <w:qFormat/>
    <w:rsid w:val="007D60B8"/>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val="ru-RU"/>
      <w14:ligatures w14:val="standardContextual"/>
    </w:rPr>
  </w:style>
  <w:style w:type="paragraph" w:styleId="Titlu9">
    <w:name w:val="heading 9"/>
    <w:basedOn w:val="Normal"/>
    <w:next w:val="Normal"/>
    <w:link w:val="Titlu9Caracter"/>
    <w:uiPriority w:val="9"/>
    <w:semiHidden/>
    <w:unhideWhenUsed/>
    <w:qFormat/>
    <w:rsid w:val="007D60B8"/>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val="ru-RU"/>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D60B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D60B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D60B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D60B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D60B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D60B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D60B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D60B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D60B8"/>
    <w:rPr>
      <w:rFonts w:eastAsiaTheme="majorEastAsia" w:cstheme="majorBidi"/>
      <w:color w:val="272727" w:themeColor="text1" w:themeTint="D8"/>
    </w:rPr>
  </w:style>
  <w:style w:type="paragraph" w:styleId="Titlu">
    <w:name w:val="Title"/>
    <w:basedOn w:val="Normal"/>
    <w:next w:val="Normal"/>
    <w:link w:val="TitluCaracter"/>
    <w:qFormat/>
    <w:rsid w:val="007D60B8"/>
    <w:pPr>
      <w:spacing w:after="80"/>
      <w:ind w:firstLine="0"/>
      <w:contextualSpacing/>
      <w:jc w:val="left"/>
    </w:pPr>
    <w:rPr>
      <w:rFonts w:asciiTheme="majorHAnsi" w:eastAsiaTheme="majorEastAsia" w:hAnsiTheme="majorHAnsi" w:cstheme="majorBidi"/>
      <w:spacing w:val="-10"/>
      <w:kern w:val="28"/>
      <w:sz w:val="56"/>
      <w:szCs w:val="56"/>
      <w:lang w:val="ru-RU"/>
      <w14:ligatures w14:val="standardContextual"/>
    </w:rPr>
  </w:style>
  <w:style w:type="character" w:customStyle="1" w:styleId="TitluCaracter">
    <w:name w:val="Titlu Caracter"/>
    <w:basedOn w:val="Fontdeparagrafimplicit"/>
    <w:link w:val="Titlu"/>
    <w:rsid w:val="007D60B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D60B8"/>
    <w:pPr>
      <w:numPr>
        <w:ilvl w:val="1"/>
      </w:numPr>
      <w:spacing w:after="160" w:line="259" w:lineRule="auto"/>
      <w:ind w:firstLine="720"/>
      <w:jc w:val="left"/>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SubtitluCaracter">
    <w:name w:val="Subtitlu Caracter"/>
    <w:basedOn w:val="Fontdeparagrafimplicit"/>
    <w:link w:val="Subtitlu"/>
    <w:uiPriority w:val="11"/>
    <w:rsid w:val="007D60B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D60B8"/>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val="ru-RU"/>
      <w14:ligatures w14:val="standardContextual"/>
    </w:rPr>
  </w:style>
  <w:style w:type="character" w:customStyle="1" w:styleId="CitatCaracter">
    <w:name w:val="Citat Caracter"/>
    <w:basedOn w:val="Fontdeparagrafimplicit"/>
    <w:link w:val="Citat"/>
    <w:uiPriority w:val="29"/>
    <w:rsid w:val="007D60B8"/>
    <w:rPr>
      <w:i/>
      <w:iCs/>
      <w:color w:val="404040" w:themeColor="text1" w:themeTint="BF"/>
    </w:rPr>
  </w:style>
  <w:style w:type="paragraph" w:styleId="Listparagraf">
    <w:name w:val="List Paragraph"/>
    <w:basedOn w:val="Normal"/>
    <w:uiPriority w:val="34"/>
    <w:qFormat/>
    <w:rsid w:val="007D60B8"/>
    <w:pPr>
      <w:spacing w:after="160" w:line="259" w:lineRule="auto"/>
      <w:ind w:left="720" w:firstLine="0"/>
      <w:contextualSpacing/>
      <w:jc w:val="left"/>
    </w:pPr>
    <w:rPr>
      <w:rFonts w:asciiTheme="minorHAnsi" w:eastAsiaTheme="minorHAnsi" w:hAnsiTheme="minorHAnsi" w:cstheme="minorBidi"/>
      <w:kern w:val="2"/>
      <w:sz w:val="22"/>
      <w:szCs w:val="22"/>
      <w:lang w:val="ru-RU"/>
      <w14:ligatures w14:val="standardContextual"/>
    </w:rPr>
  </w:style>
  <w:style w:type="character" w:styleId="Accentuareintens">
    <w:name w:val="Intense Emphasis"/>
    <w:basedOn w:val="Fontdeparagrafimplicit"/>
    <w:uiPriority w:val="21"/>
    <w:qFormat/>
    <w:rsid w:val="007D60B8"/>
    <w:rPr>
      <w:i/>
      <w:iCs/>
      <w:color w:val="2F5496" w:themeColor="accent1" w:themeShade="BF"/>
    </w:rPr>
  </w:style>
  <w:style w:type="paragraph" w:styleId="Citatintens">
    <w:name w:val="Intense Quote"/>
    <w:basedOn w:val="Normal"/>
    <w:next w:val="Normal"/>
    <w:link w:val="CitatintensCaracter"/>
    <w:uiPriority w:val="30"/>
    <w:qFormat/>
    <w:rsid w:val="007D60B8"/>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kern w:val="2"/>
      <w:sz w:val="22"/>
      <w:szCs w:val="22"/>
      <w:lang w:val="ru-RU"/>
      <w14:ligatures w14:val="standardContextual"/>
    </w:rPr>
  </w:style>
  <w:style w:type="character" w:customStyle="1" w:styleId="CitatintensCaracter">
    <w:name w:val="Citat intens Caracter"/>
    <w:basedOn w:val="Fontdeparagrafimplicit"/>
    <w:link w:val="Citatintens"/>
    <w:uiPriority w:val="30"/>
    <w:rsid w:val="007D60B8"/>
    <w:rPr>
      <w:i/>
      <w:iCs/>
      <w:color w:val="2F5496" w:themeColor="accent1" w:themeShade="BF"/>
    </w:rPr>
  </w:style>
  <w:style w:type="character" w:styleId="Referireintens">
    <w:name w:val="Intense Reference"/>
    <w:basedOn w:val="Fontdeparagrafimplicit"/>
    <w:uiPriority w:val="32"/>
    <w:qFormat/>
    <w:rsid w:val="007D60B8"/>
    <w:rPr>
      <w:b/>
      <w:bCs/>
      <w:smallCaps/>
      <w:color w:val="2F5496" w:themeColor="accent1" w:themeShade="BF"/>
      <w:spacing w:val="5"/>
    </w:rPr>
  </w:style>
  <w:style w:type="character" w:customStyle="1" w:styleId="Footnote">
    <w:name w:val="Footnote_"/>
    <w:basedOn w:val="Fontdeparagrafimplicit"/>
    <w:link w:val="Footnote0"/>
    <w:rsid w:val="00386B74"/>
    <w:rPr>
      <w:rFonts w:ascii="Times New Roman" w:eastAsia="Times New Roman" w:hAnsi="Times New Roman" w:cs="Times New Roman"/>
      <w:sz w:val="28"/>
      <w:szCs w:val="28"/>
    </w:rPr>
  </w:style>
  <w:style w:type="paragraph" w:customStyle="1" w:styleId="Footnote0">
    <w:name w:val="Footnote"/>
    <w:basedOn w:val="Normal"/>
    <w:link w:val="Footnote"/>
    <w:rsid w:val="00386B74"/>
    <w:pPr>
      <w:widowControl w:val="0"/>
      <w:spacing w:after="90" w:line="276" w:lineRule="auto"/>
      <w:ind w:firstLine="0"/>
      <w:jc w:val="left"/>
    </w:pPr>
    <w:rPr>
      <w:kern w:val="2"/>
      <w:sz w:val="28"/>
      <w:szCs w:val="28"/>
      <w:lang w:val="ru-RU"/>
      <w14:ligatures w14:val="standardContextual"/>
    </w:rPr>
  </w:style>
  <w:style w:type="character" w:customStyle="1" w:styleId="CorptextCaracter">
    <w:name w:val="Corp text Caracter"/>
    <w:basedOn w:val="Fontdeparagrafimplicit"/>
    <w:link w:val="Corptext"/>
    <w:rsid w:val="00386B74"/>
    <w:rPr>
      <w:rFonts w:ascii="Times New Roman" w:eastAsia="Times New Roman" w:hAnsi="Times New Roman" w:cs="Times New Roman"/>
      <w:sz w:val="28"/>
      <w:szCs w:val="28"/>
    </w:rPr>
  </w:style>
  <w:style w:type="paragraph" w:styleId="Corptext">
    <w:name w:val="Body Text"/>
    <w:basedOn w:val="Normal"/>
    <w:link w:val="CorptextCaracter"/>
    <w:qFormat/>
    <w:rsid w:val="00386B74"/>
    <w:pPr>
      <w:widowControl w:val="0"/>
      <w:spacing w:after="220" w:line="264" w:lineRule="auto"/>
      <w:ind w:firstLine="0"/>
      <w:jc w:val="left"/>
    </w:pPr>
    <w:rPr>
      <w:kern w:val="2"/>
      <w:sz w:val="28"/>
      <w:szCs w:val="28"/>
      <w:lang w:val="ru-RU"/>
      <w14:ligatures w14:val="standardContextual"/>
    </w:rPr>
  </w:style>
  <w:style w:type="character" w:customStyle="1" w:styleId="CorptextCaracter1">
    <w:name w:val="Corp text Caracter1"/>
    <w:basedOn w:val="Fontdeparagrafimplicit"/>
    <w:uiPriority w:val="99"/>
    <w:semiHidden/>
    <w:rsid w:val="00386B74"/>
    <w:rPr>
      <w:rFonts w:ascii="Times New Roman" w:eastAsia="Times New Roman" w:hAnsi="Times New Roman" w:cs="Times New Roman"/>
      <w:kern w:val="0"/>
      <w:sz w:val="20"/>
      <w:szCs w:val="20"/>
      <w:lang w:val="en-US"/>
      <w14:ligatures w14:val="none"/>
    </w:rPr>
  </w:style>
  <w:style w:type="character" w:customStyle="1" w:styleId="a">
    <w:name w:val="Основной текст_"/>
    <w:basedOn w:val="Fontdeparagrafimplicit"/>
    <w:link w:val="1"/>
    <w:rsid w:val="00386B74"/>
    <w:rPr>
      <w:rFonts w:ascii="Times New Roman" w:eastAsia="Times New Roman" w:hAnsi="Times New Roman" w:cs="Times New Roman"/>
    </w:rPr>
  </w:style>
  <w:style w:type="paragraph" w:customStyle="1" w:styleId="1">
    <w:name w:val="Основной текст1"/>
    <w:basedOn w:val="Normal"/>
    <w:link w:val="a"/>
    <w:rsid w:val="00386B74"/>
    <w:pPr>
      <w:widowControl w:val="0"/>
      <w:spacing w:after="60"/>
      <w:ind w:firstLine="0"/>
      <w:jc w:val="left"/>
    </w:pPr>
    <w:rPr>
      <w:kern w:val="2"/>
      <w:sz w:val="22"/>
      <w:szCs w:val="22"/>
      <w:lang w:val="ru-RU"/>
      <w14:ligatures w14:val="standardContextual"/>
    </w:rPr>
  </w:style>
  <w:style w:type="paragraph" w:styleId="Frspaiere">
    <w:name w:val="No Spacing"/>
    <w:uiPriority w:val="1"/>
    <w:qFormat/>
    <w:rsid w:val="00F02C81"/>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character" w:styleId="Hyperlink">
    <w:name w:val="Hyperlink"/>
    <w:basedOn w:val="Fontdeparagrafimplicit"/>
    <w:uiPriority w:val="99"/>
    <w:unhideWhenUsed/>
    <w:rsid w:val="00DF4312"/>
    <w:rPr>
      <w:color w:val="0563C1" w:themeColor="hyperlink"/>
      <w:u w:val="single"/>
    </w:rPr>
  </w:style>
  <w:style w:type="paragraph" w:styleId="TextnBalon">
    <w:name w:val="Balloon Text"/>
    <w:basedOn w:val="Normal"/>
    <w:link w:val="TextnBalonCaracter"/>
    <w:uiPriority w:val="99"/>
    <w:semiHidden/>
    <w:unhideWhenUsed/>
    <w:rsid w:val="0006672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6672C"/>
    <w:rPr>
      <w:rFonts w:ascii="Tahoma" w:eastAsia="Times New Roman" w:hAnsi="Tahoma" w:cs="Tahoma"/>
      <w:kern w:val="0"/>
      <w:sz w:val="16"/>
      <w:szCs w:val="16"/>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0B8"/>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paragraph" w:styleId="Titlu1">
    <w:name w:val="heading 1"/>
    <w:basedOn w:val="Normal"/>
    <w:next w:val="Normal"/>
    <w:link w:val="Titlu1Caracter"/>
    <w:uiPriority w:val="9"/>
    <w:qFormat/>
    <w:rsid w:val="007D60B8"/>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Titlu2">
    <w:name w:val="heading 2"/>
    <w:basedOn w:val="Normal"/>
    <w:next w:val="Normal"/>
    <w:link w:val="Titlu2Caracter"/>
    <w:uiPriority w:val="9"/>
    <w:semiHidden/>
    <w:unhideWhenUsed/>
    <w:qFormat/>
    <w:rsid w:val="007D60B8"/>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Titlu3">
    <w:name w:val="heading 3"/>
    <w:basedOn w:val="Normal"/>
    <w:next w:val="Normal"/>
    <w:link w:val="Titlu3Caracter"/>
    <w:uiPriority w:val="9"/>
    <w:semiHidden/>
    <w:unhideWhenUsed/>
    <w:qFormat/>
    <w:rsid w:val="007D60B8"/>
    <w:pPr>
      <w:keepNext/>
      <w:keepLines/>
      <w:spacing w:before="160" w:after="80" w:line="259" w:lineRule="auto"/>
      <w:ind w:firstLine="0"/>
      <w:jc w:val="left"/>
      <w:outlineLvl w:val="2"/>
    </w:pPr>
    <w:rPr>
      <w:rFonts w:asciiTheme="minorHAnsi" w:eastAsiaTheme="majorEastAsia" w:hAnsiTheme="minorHAnsi" w:cstheme="majorBidi"/>
      <w:color w:val="2F5496" w:themeColor="accent1" w:themeShade="BF"/>
      <w:kern w:val="2"/>
      <w:sz w:val="28"/>
      <w:szCs w:val="28"/>
      <w:lang w:val="ru-RU"/>
      <w14:ligatures w14:val="standardContextual"/>
    </w:rPr>
  </w:style>
  <w:style w:type="paragraph" w:styleId="Titlu4">
    <w:name w:val="heading 4"/>
    <w:basedOn w:val="Normal"/>
    <w:next w:val="Normal"/>
    <w:link w:val="Titlu4Caracter"/>
    <w:uiPriority w:val="9"/>
    <w:semiHidden/>
    <w:unhideWhenUsed/>
    <w:qFormat/>
    <w:rsid w:val="007D60B8"/>
    <w:pPr>
      <w:keepNext/>
      <w:keepLines/>
      <w:spacing w:before="80" w:after="40" w:line="259" w:lineRule="auto"/>
      <w:ind w:firstLine="0"/>
      <w:jc w:val="left"/>
      <w:outlineLvl w:val="3"/>
    </w:pPr>
    <w:rPr>
      <w:rFonts w:asciiTheme="minorHAnsi" w:eastAsiaTheme="majorEastAsia" w:hAnsiTheme="minorHAnsi" w:cstheme="majorBidi"/>
      <w:i/>
      <w:iCs/>
      <w:color w:val="2F5496" w:themeColor="accent1" w:themeShade="BF"/>
      <w:kern w:val="2"/>
      <w:sz w:val="22"/>
      <w:szCs w:val="22"/>
      <w:lang w:val="ru-RU"/>
      <w14:ligatures w14:val="standardContextual"/>
    </w:rPr>
  </w:style>
  <w:style w:type="paragraph" w:styleId="Titlu5">
    <w:name w:val="heading 5"/>
    <w:basedOn w:val="Normal"/>
    <w:next w:val="Normal"/>
    <w:link w:val="Titlu5Caracter"/>
    <w:uiPriority w:val="9"/>
    <w:semiHidden/>
    <w:unhideWhenUsed/>
    <w:qFormat/>
    <w:rsid w:val="007D60B8"/>
    <w:pPr>
      <w:keepNext/>
      <w:keepLines/>
      <w:spacing w:before="80" w:after="40" w:line="259" w:lineRule="auto"/>
      <w:ind w:firstLine="0"/>
      <w:jc w:val="left"/>
      <w:outlineLvl w:val="4"/>
    </w:pPr>
    <w:rPr>
      <w:rFonts w:asciiTheme="minorHAnsi" w:eastAsiaTheme="majorEastAsia" w:hAnsiTheme="minorHAnsi" w:cstheme="majorBidi"/>
      <w:color w:val="2F5496" w:themeColor="accent1" w:themeShade="BF"/>
      <w:kern w:val="2"/>
      <w:sz w:val="22"/>
      <w:szCs w:val="22"/>
      <w:lang w:val="ru-RU"/>
      <w14:ligatures w14:val="standardContextual"/>
    </w:rPr>
  </w:style>
  <w:style w:type="paragraph" w:styleId="Titlu6">
    <w:name w:val="heading 6"/>
    <w:basedOn w:val="Normal"/>
    <w:next w:val="Normal"/>
    <w:link w:val="Titlu6Caracter"/>
    <w:uiPriority w:val="9"/>
    <w:semiHidden/>
    <w:unhideWhenUsed/>
    <w:qFormat/>
    <w:rsid w:val="007D60B8"/>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val="ru-RU"/>
      <w14:ligatures w14:val="standardContextual"/>
    </w:rPr>
  </w:style>
  <w:style w:type="paragraph" w:styleId="Titlu7">
    <w:name w:val="heading 7"/>
    <w:basedOn w:val="Normal"/>
    <w:next w:val="Normal"/>
    <w:link w:val="Titlu7Caracter"/>
    <w:uiPriority w:val="9"/>
    <w:semiHidden/>
    <w:unhideWhenUsed/>
    <w:qFormat/>
    <w:rsid w:val="007D60B8"/>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val="ru-RU"/>
      <w14:ligatures w14:val="standardContextual"/>
    </w:rPr>
  </w:style>
  <w:style w:type="paragraph" w:styleId="Titlu8">
    <w:name w:val="heading 8"/>
    <w:basedOn w:val="Normal"/>
    <w:next w:val="Normal"/>
    <w:link w:val="Titlu8Caracter"/>
    <w:uiPriority w:val="9"/>
    <w:semiHidden/>
    <w:unhideWhenUsed/>
    <w:qFormat/>
    <w:rsid w:val="007D60B8"/>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val="ru-RU"/>
      <w14:ligatures w14:val="standardContextual"/>
    </w:rPr>
  </w:style>
  <w:style w:type="paragraph" w:styleId="Titlu9">
    <w:name w:val="heading 9"/>
    <w:basedOn w:val="Normal"/>
    <w:next w:val="Normal"/>
    <w:link w:val="Titlu9Caracter"/>
    <w:uiPriority w:val="9"/>
    <w:semiHidden/>
    <w:unhideWhenUsed/>
    <w:qFormat/>
    <w:rsid w:val="007D60B8"/>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val="ru-RU"/>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D60B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D60B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D60B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D60B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D60B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D60B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D60B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D60B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D60B8"/>
    <w:rPr>
      <w:rFonts w:eastAsiaTheme="majorEastAsia" w:cstheme="majorBidi"/>
      <w:color w:val="272727" w:themeColor="text1" w:themeTint="D8"/>
    </w:rPr>
  </w:style>
  <w:style w:type="paragraph" w:styleId="Titlu">
    <w:name w:val="Title"/>
    <w:basedOn w:val="Normal"/>
    <w:next w:val="Normal"/>
    <w:link w:val="TitluCaracter"/>
    <w:qFormat/>
    <w:rsid w:val="007D60B8"/>
    <w:pPr>
      <w:spacing w:after="80"/>
      <w:ind w:firstLine="0"/>
      <w:contextualSpacing/>
      <w:jc w:val="left"/>
    </w:pPr>
    <w:rPr>
      <w:rFonts w:asciiTheme="majorHAnsi" w:eastAsiaTheme="majorEastAsia" w:hAnsiTheme="majorHAnsi" w:cstheme="majorBidi"/>
      <w:spacing w:val="-10"/>
      <w:kern w:val="28"/>
      <w:sz w:val="56"/>
      <w:szCs w:val="56"/>
      <w:lang w:val="ru-RU"/>
      <w14:ligatures w14:val="standardContextual"/>
    </w:rPr>
  </w:style>
  <w:style w:type="character" w:customStyle="1" w:styleId="TitluCaracter">
    <w:name w:val="Titlu Caracter"/>
    <w:basedOn w:val="Fontdeparagrafimplicit"/>
    <w:link w:val="Titlu"/>
    <w:rsid w:val="007D60B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D60B8"/>
    <w:pPr>
      <w:numPr>
        <w:ilvl w:val="1"/>
      </w:numPr>
      <w:spacing w:after="160" w:line="259" w:lineRule="auto"/>
      <w:ind w:firstLine="720"/>
      <w:jc w:val="left"/>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SubtitluCaracter">
    <w:name w:val="Subtitlu Caracter"/>
    <w:basedOn w:val="Fontdeparagrafimplicit"/>
    <w:link w:val="Subtitlu"/>
    <w:uiPriority w:val="11"/>
    <w:rsid w:val="007D60B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D60B8"/>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val="ru-RU"/>
      <w14:ligatures w14:val="standardContextual"/>
    </w:rPr>
  </w:style>
  <w:style w:type="character" w:customStyle="1" w:styleId="CitatCaracter">
    <w:name w:val="Citat Caracter"/>
    <w:basedOn w:val="Fontdeparagrafimplicit"/>
    <w:link w:val="Citat"/>
    <w:uiPriority w:val="29"/>
    <w:rsid w:val="007D60B8"/>
    <w:rPr>
      <w:i/>
      <w:iCs/>
      <w:color w:val="404040" w:themeColor="text1" w:themeTint="BF"/>
    </w:rPr>
  </w:style>
  <w:style w:type="paragraph" w:styleId="Listparagraf">
    <w:name w:val="List Paragraph"/>
    <w:basedOn w:val="Normal"/>
    <w:uiPriority w:val="34"/>
    <w:qFormat/>
    <w:rsid w:val="007D60B8"/>
    <w:pPr>
      <w:spacing w:after="160" w:line="259" w:lineRule="auto"/>
      <w:ind w:left="720" w:firstLine="0"/>
      <w:contextualSpacing/>
      <w:jc w:val="left"/>
    </w:pPr>
    <w:rPr>
      <w:rFonts w:asciiTheme="minorHAnsi" w:eastAsiaTheme="minorHAnsi" w:hAnsiTheme="minorHAnsi" w:cstheme="minorBidi"/>
      <w:kern w:val="2"/>
      <w:sz w:val="22"/>
      <w:szCs w:val="22"/>
      <w:lang w:val="ru-RU"/>
      <w14:ligatures w14:val="standardContextual"/>
    </w:rPr>
  </w:style>
  <w:style w:type="character" w:styleId="Accentuareintens">
    <w:name w:val="Intense Emphasis"/>
    <w:basedOn w:val="Fontdeparagrafimplicit"/>
    <w:uiPriority w:val="21"/>
    <w:qFormat/>
    <w:rsid w:val="007D60B8"/>
    <w:rPr>
      <w:i/>
      <w:iCs/>
      <w:color w:val="2F5496" w:themeColor="accent1" w:themeShade="BF"/>
    </w:rPr>
  </w:style>
  <w:style w:type="paragraph" w:styleId="Citatintens">
    <w:name w:val="Intense Quote"/>
    <w:basedOn w:val="Normal"/>
    <w:next w:val="Normal"/>
    <w:link w:val="CitatintensCaracter"/>
    <w:uiPriority w:val="30"/>
    <w:qFormat/>
    <w:rsid w:val="007D60B8"/>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kern w:val="2"/>
      <w:sz w:val="22"/>
      <w:szCs w:val="22"/>
      <w:lang w:val="ru-RU"/>
      <w14:ligatures w14:val="standardContextual"/>
    </w:rPr>
  </w:style>
  <w:style w:type="character" w:customStyle="1" w:styleId="CitatintensCaracter">
    <w:name w:val="Citat intens Caracter"/>
    <w:basedOn w:val="Fontdeparagrafimplicit"/>
    <w:link w:val="Citatintens"/>
    <w:uiPriority w:val="30"/>
    <w:rsid w:val="007D60B8"/>
    <w:rPr>
      <w:i/>
      <w:iCs/>
      <w:color w:val="2F5496" w:themeColor="accent1" w:themeShade="BF"/>
    </w:rPr>
  </w:style>
  <w:style w:type="character" w:styleId="Referireintens">
    <w:name w:val="Intense Reference"/>
    <w:basedOn w:val="Fontdeparagrafimplicit"/>
    <w:uiPriority w:val="32"/>
    <w:qFormat/>
    <w:rsid w:val="007D60B8"/>
    <w:rPr>
      <w:b/>
      <w:bCs/>
      <w:smallCaps/>
      <w:color w:val="2F5496" w:themeColor="accent1" w:themeShade="BF"/>
      <w:spacing w:val="5"/>
    </w:rPr>
  </w:style>
  <w:style w:type="character" w:customStyle="1" w:styleId="Footnote">
    <w:name w:val="Footnote_"/>
    <w:basedOn w:val="Fontdeparagrafimplicit"/>
    <w:link w:val="Footnote0"/>
    <w:rsid w:val="00386B74"/>
    <w:rPr>
      <w:rFonts w:ascii="Times New Roman" w:eastAsia="Times New Roman" w:hAnsi="Times New Roman" w:cs="Times New Roman"/>
      <w:sz w:val="28"/>
      <w:szCs w:val="28"/>
    </w:rPr>
  </w:style>
  <w:style w:type="paragraph" w:customStyle="1" w:styleId="Footnote0">
    <w:name w:val="Footnote"/>
    <w:basedOn w:val="Normal"/>
    <w:link w:val="Footnote"/>
    <w:rsid w:val="00386B74"/>
    <w:pPr>
      <w:widowControl w:val="0"/>
      <w:spacing w:after="90" w:line="276" w:lineRule="auto"/>
      <w:ind w:firstLine="0"/>
      <w:jc w:val="left"/>
    </w:pPr>
    <w:rPr>
      <w:kern w:val="2"/>
      <w:sz w:val="28"/>
      <w:szCs w:val="28"/>
      <w:lang w:val="ru-RU"/>
      <w14:ligatures w14:val="standardContextual"/>
    </w:rPr>
  </w:style>
  <w:style w:type="character" w:customStyle="1" w:styleId="CorptextCaracter">
    <w:name w:val="Corp text Caracter"/>
    <w:basedOn w:val="Fontdeparagrafimplicit"/>
    <w:link w:val="Corptext"/>
    <w:rsid w:val="00386B74"/>
    <w:rPr>
      <w:rFonts w:ascii="Times New Roman" w:eastAsia="Times New Roman" w:hAnsi="Times New Roman" w:cs="Times New Roman"/>
      <w:sz w:val="28"/>
      <w:szCs w:val="28"/>
    </w:rPr>
  </w:style>
  <w:style w:type="paragraph" w:styleId="Corptext">
    <w:name w:val="Body Text"/>
    <w:basedOn w:val="Normal"/>
    <w:link w:val="CorptextCaracter"/>
    <w:qFormat/>
    <w:rsid w:val="00386B74"/>
    <w:pPr>
      <w:widowControl w:val="0"/>
      <w:spacing w:after="220" w:line="264" w:lineRule="auto"/>
      <w:ind w:firstLine="0"/>
      <w:jc w:val="left"/>
    </w:pPr>
    <w:rPr>
      <w:kern w:val="2"/>
      <w:sz w:val="28"/>
      <w:szCs w:val="28"/>
      <w:lang w:val="ru-RU"/>
      <w14:ligatures w14:val="standardContextual"/>
    </w:rPr>
  </w:style>
  <w:style w:type="character" w:customStyle="1" w:styleId="CorptextCaracter1">
    <w:name w:val="Corp text Caracter1"/>
    <w:basedOn w:val="Fontdeparagrafimplicit"/>
    <w:uiPriority w:val="99"/>
    <w:semiHidden/>
    <w:rsid w:val="00386B74"/>
    <w:rPr>
      <w:rFonts w:ascii="Times New Roman" w:eastAsia="Times New Roman" w:hAnsi="Times New Roman" w:cs="Times New Roman"/>
      <w:kern w:val="0"/>
      <w:sz w:val="20"/>
      <w:szCs w:val="20"/>
      <w:lang w:val="en-US"/>
      <w14:ligatures w14:val="none"/>
    </w:rPr>
  </w:style>
  <w:style w:type="character" w:customStyle="1" w:styleId="a">
    <w:name w:val="Основной текст_"/>
    <w:basedOn w:val="Fontdeparagrafimplicit"/>
    <w:link w:val="1"/>
    <w:rsid w:val="00386B74"/>
    <w:rPr>
      <w:rFonts w:ascii="Times New Roman" w:eastAsia="Times New Roman" w:hAnsi="Times New Roman" w:cs="Times New Roman"/>
    </w:rPr>
  </w:style>
  <w:style w:type="paragraph" w:customStyle="1" w:styleId="1">
    <w:name w:val="Основной текст1"/>
    <w:basedOn w:val="Normal"/>
    <w:link w:val="a"/>
    <w:rsid w:val="00386B74"/>
    <w:pPr>
      <w:widowControl w:val="0"/>
      <w:spacing w:after="60"/>
      <w:ind w:firstLine="0"/>
      <w:jc w:val="left"/>
    </w:pPr>
    <w:rPr>
      <w:kern w:val="2"/>
      <w:sz w:val="22"/>
      <w:szCs w:val="22"/>
      <w:lang w:val="ru-RU"/>
      <w14:ligatures w14:val="standardContextual"/>
    </w:rPr>
  </w:style>
  <w:style w:type="paragraph" w:styleId="Frspaiere">
    <w:name w:val="No Spacing"/>
    <w:uiPriority w:val="1"/>
    <w:qFormat/>
    <w:rsid w:val="00F02C81"/>
    <w:pPr>
      <w:spacing w:after="0" w:line="240" w:lineRule="auto"/>
      <w:ind w:firstLine="720"/>
      <w:jc w:val="both"/>
    </w:pPr>
    <w:rPr>
      <w:rFonts w:ascii="Times New Roman" w:eastAsia="Times New Roman" w:hAnsi="Times New Roman" w:cs="Times New Roman"/>
      <w:kern w:val="0"/>
      <w:sz w:val="20"/>
      <w:szCs w:val="20"/>
      <w:lang w:val="en-US"/>
      <w14:ligatures w14:val="none"/>
    </w:rPr>
  </w:style>
  <w:style w:type="character" w:styleId="Hyperlink">
    <w:name w:val="Hyperlink"/>
    <w:basedOn w:val="Fontdeparagrafimplicit"/>
    <w:uiPriority w:val="99"/>
    <w:unhideWhenUsed/>
    <w:rsid w:val="00DF4312"/>
    <w:rPr>
      <w:color w:val="0563C1" w:themeColor="hyperlink"/>
      <w:u w:val="single"/>
    </w:rPr>
  </w:style>
  <w:style w:type="paragraph" w:styleId="TextnBalon">
    <w:name w:val="Balloon Text"/>
    <w:basedOn w:val="Normal"/>
    <w:link w:val="TextnBalonCaracter"/>
    <w:uiPriority w:val="99"/>
    <w:semiHidden/>
    <w:unhideWhenUsed/>
    <w:rsid w:val="0006672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6672C"/>
    <w:rPr>
      <w:rFonts w:ascii="Tahoma" w:eastAsia="Times New Roman"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373</Words>
  <Characters>2169</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dc:creator>
  <cp:keywords/>
  <dc:description/>
  <cp:lastModifiedBy>SECRETAR</cp:lastModifiedBy>
  <cp:revision>5</cp:revision>
  <cp:lastPrinted>2026-06-29T11:22:00Z</cp:lastPrinted>
  <dcterms:created xsi:type="dcterms:W3CDTF">2026-06-26T12:25:00Z</dcterms:created>
  <dcterms:modified xsi:type="dcterms:W3CDTF">2026-06-29T13:54:00Z</dcterms:modified>
</cp:coreProperties>
</file>