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1319" w14:textId="77777777" w:rsidR="00912ADE" w:rsidRPr="00505EA2" w:rsidRDefault="00912ADE" w:rsidP="00C63129">
      <w:pPr>
        <w:pStyle w:val="Header"/>
        <w:spacing w:after="0"/>
        <w:jc w:val="right"/>
        <w:rPr>
          <w:rFonts w:ascii="Lucida Bright" w:hAnsi="Lucida Bright"/>
          <w:b/>
          <w:i/>
          <w:sz w:val="20"/>
          <w:lang w:val="ro-RO"/>
        </w:rPr>
      </w:pPr>
      <w:r w:rsidRPr="00505EA2">
        <w:rPr>
          <w:rFonts w:ascii="Lucida Bright" w:hAnsi="Lucida Bright"/>
          <w:b/>
          <w:i/>
          <w:sz w:val="20"/>
          <w:lang w:val="ro-RO"/>
        </w:rPr>
        <w:t>Proiect</w:t>
      </w:r>
    </w:p>
    <w:p w14:paraId="169E7EE0" w14:textId="7A4C0D58" w:rsidR="00912ADE" w:rsidRPr="00505EA2" w:rsidRDefault="00C63129" w:rsidP="00D876D8">
      <w:pPr>
        <w:pStyle w:val="Header"/>
        <w:spacing w:after="0"/>
        <w:jc w:val="right"/>
        <w:rPr>
          <w:rFonts w:ascii="Lucida Bright" w:hAnsi="Lucida Bright"/>
          <w:b/>
          <w:i/>
          <w:sz w:val="20"/>
          <w:lang w:val="ro-RO"/>
        </w:rPr>
      </w:pPr>
      <w:r w:rsidRPr="00505EA2">
        <w:rPr>
          <w:rFonts w:ascii="Lucida Bright" w:hAnsi="Lucida Bright"/>
          <w:b/>
          <w:i/>
          <w:sz w:val="20"/>
          <w:lang w:val="ro-RO"/>
        </w:rPr>
        <w:t>UE</w:t>
      </w:r>
    </w:p>
    <w:p w14:paraId="779ADD8C" w14:textId="77777777" w:rsidR="00962E75" w:rsidRPr="00505EA2" w:rsidRDefault="00962E75" w:rsidP="00D876D8">
      <w:pPr>
        <w:pStyle w:val="Header"/>
        <w:spacing w:after="0"/>
        <w:jc w:val="right"/>
        <w:rPr>
          <w:rFonts w:ascii="Lucida Bright" w:hAnsi="Lucida Bright"/>
          <w:b/>
          <w:i/>
          <w:sz w:val="20"/>
          <w:lang w:val="ro-RO"/>
        </w:rPr>
      </w:pPr>
    </w:p>
    <w:p w14:paraId="59761437" w14:textId="30CC3CCA" w:rsidR="00912ADE" w:rsidRPr="00505EA2" w:rsidRDefault="00912ADE" w:rsidP="00912ADE">
      <w:pPr>
        <w:spacing w:after="0" w:line="240" w:lineRule="auto"/>
        <w:jc w:val="center"/>
        <w:rPr>
          <w:rFonts w:ascii="Times New Roman" w:eastAsia="Times New Roman" w:hAnsi="Times New Roman"/>
          <w:b/>
          <w:sz w:val="28"/>
          <w:szCs w:val="20"/>
          <w:lang w:val="ro-RO" w:eastAsia="ru-RU"/>
        </w:rPr>
      </w:pPr>
      <w:r w:rsidRPr="00505EA2">
        <w:rPr>
          <w:rFonts w:ascii="Times New Roman" w:eastAsia="Times New Roman" w:hAnsi="Times New Roman"/>
          <w:b/>
          <w:noProof/>
          <w:sz w:val="28"/>
          <w:szCs w:val="20"/>
        </w:rPr>
        <w:drawing>
          <wp:inline distT="0" distB="0" distL="0" distR="0" wp14:anchorId="44532ED9" wp14:editId="5A274D45">
            <wp:extent cx="695325" cy="752475"/>
            <wp:effectExtent l="0" t="0" r="9525" b="9525"/>
            <wp:docPr id="922016572" name="Picture 1">
              <a:extLst xmlns:a="http://schemas.openxmlformats.org/drawingml/2006/main">
                <a:ext uri="{FF2B5EF4-FFF2-40B4-BE49-F238E27FC236}">
                  <a16:creationId xmlns:a16="http://schemas.microsoft.com/office/drawing/2014/main" id="{DEA943F8-472B-4028-9C27-38326EAE5D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752475"/>
                    </a:xfrm>
                    <a:prstGeom prst="rect">
                      <a:avLst/>
                    </a:prstGeom>
                    <a:noFill/>
                    <a:ln>
                      <a:noFill/>
                    </a:ln>
                  </pic:spPr>
                </pic:pic>
              </a:graphicData>
            </a:graphic>
          </wp:inline>
        </w:drawing>
      </w:r>
    </w:p>
    <w:p w14:paraId="21F26EB4" w14:textId="77777777" w:rsidR="00912ADE" w:rsidRPr="00505EA2" w:rsidRDefault="00912ADE" w:rsidP="00912ADE">
      <w:pPr>
        <w:spacing w:after="0" w:line="240" w:lineRule="auto"/>
        <w:jc w:val="center"/>
        <w:rPr>
          <w:rFonts w:ascii="Times New Roman" w:eastAsia="Times New Roman" w:hAnsi="Times New Roman"/>
          <w:b/>
          <w:sz w:val="28"/>
          <w:szCs w:val="28"/>
          <w:lang w:val="ro-RO" w:eastAsia="ru-RU"/>
        </w:rPr>
      </w:pPr>
      <w:r w:rsidRPr="00505EA2">
        <w:rPr>
          <w:rFonts w:ascii="Times New Roman" w:eastAsia="Times New Roman" w:hAnsi="Times New Roman"/>
          <w:b/>
          <w:sz w:val="28"/>
          <w:szCs w:val="28"/>
          <w:lang w:val="ro-RO" w:eastAsia="ru-RU"/>
        </w:rPr>
        <w:t xml:space="preserve">G U V E R N U L  R E P U B L I C I </w:t>
      </w:r>
      <w:proofErr w:type="spellStart"/>
      <w:r w:rsidRPr="00505EA2">
        <w:rPr>
          <w:rFonts w:ascii="Times New Roman" w:eastAsia="Times New Roman" w:hAnsi="Times New Roman"/>
          <w:b/>
          <w:sz w:val="28"/>
          <w:szCs w:val="28"/>
          <w:lang w:val="ro-RO" w:eastAsia="ru-RU"/>
        </w:rPr>
        <w:t>I</w:t>
      </w:r>
      <w:proofErr w:type="spellEnd"/>
      <w:r w:rsidRPr="00505EA2">
        <w:rPr>
          <w:rFonts w:ascii="Times New Roman" w:eastAsia="Times New Roman" w:hAnsi="Times New Roman"/>
          <w:b/>
          <w:sz w:val="28"/>
          <w:szCs w:val="28"/>
          <w:lang w:val="ro-RO" w:eastAsia="ru-RU"/>
        </w:rPr>
        <w:t xml:space="preserve">  M O L D O V A</w:t>
      </w:r>
    </w:p>
    <w:p w14:paraId="6C8DB85E" w14:textId="77777777" w:rsidR="00912ADE" w:rsidRPr="00505EA2" w:rsidRDefault="00912ADE" w:rsidP="00912ADE">
      <w:pPr>
        <w:spacing w:after="0" w:line="240" w:lineRule="auto"/>
        <w:jc w:val="center"/>
        <w:rPr>
          <w:rFonts w:ascii="Times New Roman" w:eastAsia="Times New Roman" w:hAnsi="Times New Roman"/>
          <w:b/>
          <w:sz w:val="28"/>
          <w:szCs w:val="28"/>
          <w:lang w:val="ro-RO" w:eastAsia="ru-RU"/>
        </w:rPr>
      </w:pPr>
    </w:p>
    <w:p w14:paraId="13E6EB35" w14:textId="1E2C43AD" w:rsidR="00912ADE" w:rsidRPr="00505EA2" w:rsidRDefault="00912ADE" w:rsidP="00FB0596">
      <w:pPr>
        <w:spacing w:line="240" w:lineRule="auto"/>
        <w:jc w:val="center"/>
        <w:rPr>
          <w:rFonts w:ascii="Times New Roman" w:eastAsia="Times New Roman" w:hAnsi="Times New Roman"/>
          <w:b/>
          <w:sz w:val="28"/>
          <w:szCs w:val="28"/>
          <w:lang w:val="ro-RO" w:eastAsia="ru-RU"/>
        </w:rPr>
      </w:pPr>
      <w:r w:rsidRPr="00505EA2">
        <w:rPr>
          <w:rFonts w:ascii="Times New Roman" w:eastAsia="Times New Roman" w:hAnsi="Times New Roman"/>
          <w:b/>
          <w:sz w:val="28"/>
          <w:szCs w:val="28"/>
          <w:lang w:val="ro-RO" w:eastAsia="ru-RU"/>
        </w:rPr>
        <w:t xml:space="preserve">H O T Ă R </w:t>
      </w:r>
      <w:r w:rsidR="007E4D27" w:rsidRPr="00505EA2">
        <w:rPr>
          <w:rFonts w:ascii="Times New Roman" w:eastAsia="Times New Roman" w:hAnsi="Times New Roman"/>
          <w:b/>
          <w:sz w:val="28"/>
          <w:szCs w:val="28"/>
          <w:lang w:val="ro-RO" w:eastAsia="ru-RU"/>
        </w:rPr>
        <w:t>Â</w:t>
      </w:r>
      <w:r w:rsidRPr="00505EA2">
        <w:rPr>
          <w:rFonts w:ascii="Times New Roman" w:eastAsia="Times New Roman" w:hAnsi="Times New Roman"/>
          <w:b/>
          <w:sz w:val="28"/>
          <w:szCs w:val="28"/>
          <w:lang w:val="ro-RO" w:eastAsia="ru-RU"/>
        </w:rPr>
        <w:t xml:space="preserve"> R E Nr.______ </w:t>
      </w:r>
    </w:p>
    <w:p w14:paraId="1CDA09E0" w14:textId="366CAC56" w:rsidR="00912ADE" w:rsidRPr="00505EA2" w:rsidRDefault="00912ADE" w:rsidP="00FB0596">
      <w:pPr>
        <w:spacing w:line="240" w:lineRule="auto"/>
        <w:jc w:val="center"/>
        <w:rPr>
          <w:rFonts w:ascii="Times New Roman" w:eastAsia="Times New Roman" w:hAnsi="Times New Roman"/>
          <w:b/>
          <w:sz w:val="28"/>
          <w:szCs w:val="28"/>
          <w:lang w:val="ro-RO" w:eastAsia="ru-RU"/>
        </w:rPr>
      </w:pPr>
      <w:r w:rsidRPr="00505EA2">
        <w:rPr>
          <w:rFonts w:ascii="Times New Roman" w:eastAsia="Times New Roman" w:hAnsi="Times New Roman"/>
          <w:b/>
          <w:sz w:val="28"/>
          <w:szCs w:val="28"/>
          <w:lang w:val="ro-RO" w:eastAsia="ru-RU"/>
        </w:rPr>
        <w:t>din _____________ 202</w:t>
      </w:r>
      <w:r w:rsidR="007E4D27" w:rsidRPr="00505EA2">
        <w:rPr>
          <w:rFonts w:ascii="Times New Roman" w:eastAsia="Times New Roman" w:hAnsi="Times New Roman"/>
          <w:b/>
          <w:sz w:val="28"/>
          <w:szCs w:val="28"/>
          <w:lang w:val="ro-RO" w:eastAsia="ru-RU"/>
        </w:rPr>
        <w:t>6</w:t>
      </w:r>
    </w:p>
    <w:p w14:paraId="1EEC16F5" w14:textId="3F1395A8" w:rsidR="00912ADE" w:rsidRPr="00505EA2" w:rsidRDefault="00912ADE" w:rsidP="0011289B">
      <w:pPr>
        <w:spacing w:line="240" w:lineRule="auto"/>
        <w:jc w:val="center"/>
        <w:rPr>
          <w:rFonts w:ascii="Times New Roman" w:eastAsia="Times New Roman" w:hAnsi="Times New Roman"/>
          <w:b/>
          <w:sz w:val="28"/>
          <w:szCs w:val="28"/>
          <w:lang w:val="ro-RO" w:eastAsia="ru-RU"/>
        </w:rPr>
      </w:pPr>
      <w:r w:rsidRPr="00505EA2">
        <w:rPr>
          <w:rFonts w:ascii="Times New Roman" w:eastAsia="Times New Roman" w:hAnsi="Times New Roman"/>
          <w:b/>
          <w:sz w:val="28"/>
          <w:szCs w:val="28"/>
          <w:lang w:val="ro-RO" w:eastAsia="ru-RU"/>
        </w:rPr>
        <w:t>Chișinău</w:t>
      </w:r>
    </w:p>
    <w:p w14:paraId="7BA6340A" w14:textId="77777777" w:rsidR="00D876D8" w:rsidRPr="00505EA2" w:rsidRDefault="00D876D8" w:rsidP="0011289B">
      <w:pPr>
        <w:spacing w:line="240" w:lineRule="auto"/>
        <w:jc w:val="center"/>
        <w:rPr>
          <w:rFonts w:ascii="Times New Roman" w:eastAsia="Times New Roman" w:hAnsi="Times New Roman"/>
          <w:b/>
          <w:sz w:val="28"/>
          <w:szCs w:val="28"/>
          <w:lang w:val="ro-RO" w:eastAsia="ru-RU"/>
        </w:rPr>
      </w:pPr>
    </w:p>
    <w:p w14:paraId="59E701EE" w14:textId="77777777" w:rsidR="009E7A45" w:rsidRPr="00505EA2" w:rsidRDefault="00DC243F" w:rsidP="00912ADE">
      <w:pPr>
        <w:tabs>
          <w:tab w:val="left" w:pos="3261"/>
        </w:tabs>
        <w:spacing w:after="0" w:line="240" w:lineRule="auto"/>
        <w:ind w:right="-270"/>
        <w:jc w:val="center"/>
        <w:textAlignment w:val="baseline"/>
        <w:rPr>
          <w:rFonts w:ascii="Times New Roman" w:eastAsia="Times New Roman" w:hAnsi="Times New Roman"/>
          <w:sz w:val="28"/>
          <w:szCs w:val="28"/>
        </w:rPr>
      </w:pPr>
      <w:r w:rsidRPr="00505EA2">
        <w:rPr>
          <w:rFonts w:ascii="Times New Roman" w:eastAsia="Times New Roman" w:hAnsi="Times New Roman"/>
          <w:sz w:val="28"/>
          <w:szCs w:val="28"/>
        </w:rPr>
        <w:t xml:space="preserve">privind aprobarea Regulamentului cu privire la </w:t>
      </w:r>
    </w:p>
    <w:p w14:paraId="79B24C8A" w14:textId="0D24DAB5" w:rsidR="00DC243F" w:rsidRPr="00505EA2" w:rsidRDefault="00DC243F" w:rsidP="00912ADE">
      <w:pPr>
        <w:tabs>
          <w:tab w:val="left" w:pos="3261"/>
        </w:tabs>
        <w:spacing w:after="0" w:line="240" w:lineRule="auto"/>
        <w:ind w:right="-270"/>
        <w:jc w:val="center"/>
        <w:textAlignment w:val="baseline"/>
        <w:rPr>
          <w:rFonts w:ascii="Times New Roman" w:eastAsia="Times New Roman" w:hAnsi="Times New Roman"/>
          <w:sz w:val="28"/>
          <w:szCs w:val="28"/>
        </w:rPr>
      </w:pPr>
      <w:r w:rsidRPr="00505EA2">
        <w:rPr>
          <w:rFonts w:ascii="Times New Roman" w:eastAsia="Times New Roman" w:hAnsi="Times New Roman"/>
          <w:sz w:val="28"/>
          <w:szCs w:val="28"/>
        </w:rPr>
        <w:t xml:space="preserve">documentul de călătorie provizoriu al UE </w:t>
      </w:r>
    </w:p>
    <w:p w14:paraId="51109558" w14:textId="77777777" w:rsidR="00912ADE" w:rsidRPr="00505EA2" w:rsidRDefault="00912ADE" w:rsidP="0029455D">
      <w:pPr>
        <w:tabs>
          <w:tab w:val="left" w:pos="3261"/>
        </w:tabs>
        <w:spacing w:after="0" w:line="240" w:lineRule="auto"/>
        <w:textAlignment w:val="baseline"/>
        <w:rPr>
          <w:rFonts w:ascii="Times New Roman" w:eastAsia="Times New Roman" w:hAnsi="Times New Roman"/>
          <w:sz w:val="28"/>
          <w:szCs w:val="28"/>
          <w:lang w:val="ro-RO" w:eastAsia="ro-MD"/>
        </w:rPr>
      </w:pPr>
    </w:p>
    <w:p w14:paraId="5322CBCD" w14:textId="77777777" w:rsidR="00962E75" w:rsidRPr="00505EA2" w:rsidRDefault="00AB6FFF" w:rsidP="00912ADE">
      <w:pPr>
        <w:tabs>
          <w:tab w:val="left" w:pos="567"/>
        </w:tabs>
        <w:spacing w:after="0" w:line="240" w:lineRule="auto"/>
        <w:jc w:val="both"/>
        <w:textAlignment w:val="baseline"/>
        <w:rPr>
          <w:rFonts w:ascii="Times New Roman" w:eastAsia="Times New Roman" w:hAnsi="Times New Roman"/>
          <w:sz w:val="28"/>
          <w:szCs w:val="28"/>
          <w:lang w:val="ro-RO" w:eastAsia="ro-MD"/>
        </w:rPr>
      </w:pPr>
      <w:r w:rsidRPr="00505EA2">
        <w:rPr>
          <w:rFonts w:ascii="Times New Roman" w:hAnsi="Times New Roman"/>
          <w:sz w:val="28"/>
          <w:szCs w:val="28"/>
        </w:rPr>
        <w:t>În temeiul art. 6 lit. b) și h) din Legea nr. 136/2017 cu privire la Guvern (Monitorul Oficial al Republicii Moldova, 2017, nr. 252, art. 412), cu modificările ulterioare,</w:t>
      </w:r>
      <w:r w:rsidR="00457FD0" w:rsidRPr="00505EA2">
        <w:rPr>
          <w:rFonts w:ascii="Times New Roman" w:eastAsia="Times New Roman" w:hAnsi="Times New Roman"/>
          <w:sz w:val="28"/>
          <w:szCs w:val="28"/>
          <w:lang w:val="ro-RO" w:eastAsia="ro-MD"/>
        </w:rPr>
        <w:t xml:space="preserve"> </w:t>
      </w:r>
    </w:p>
    <w:p w14:paraId="5CF739AA" w14:textId="77777777" w:rsidR="00962E75" w:rsidRPr="00505EA2" w:rsidRDefault="00962E75" w:rsidP="00912ADE">
      <w:pPr>
        <w:tabs>
          <w:tab w:val="left" w:pos="567"/>
        </w:tabs>
        <w:spacing w:after="0" w:line="240" w:lineRule="auto"/>
        <w:jc w:val="both"/>
        <w:textAlignment w:val="baseline"/>
        <w:rPr>
          <w:rFonts w:ascii="Times New Roman" w:eastAsia="Times New Roman" w:hAnsi="Times New Roman"/>
          <w:sz w:val="28"/>
          <w:szCs w:val="28"/>
          <w:lang w:val="ro-RO" w:eastAsia="ro-MD"/>
        </w:rPr>
      </w:pPr>
    </w:p>
    <w:p w14:paraId="3CD2F168" w14:textId="78F15282" w:rsidR="0067670A" w:rsidRPr="00505EA2" w:rsidRDefault="00457FD0" w:rsidP="00912ADE">
      <w:pPr>
        <w:tabs>
          <w:tab w:val="left" w:pos="567"/>
        </w:tabs>
        <w:spacing w:after="0" w:line="240" w:lineRule="auto"/>
        <w:jc w:val="both"/>
        <w:textAlignment w:val="baseline"/>
        <w:rPr>
          <w:rFonts w:ascii="Times New Roman" w:hAnsi="Times New Roman"/>
          <w:sz w:val="28"/>
          <w:szCs w:val="28"/>
        </w:rPr>
      </w:pPr>
      <w:r w:rsidRPr="00505EA2">
        <w:rPr>
          <w:rFonts w:ascii="Times New Roman" w:eastAsia="Times New Roman" w:hAnsi="Times New Roman"/>
          <w:sz w:val="28"/>
          <w:szCs w:val="28"/>
          <w:lang w:val="ro-RO" w:eastAsia="ro-MD"/>
        </w:rPr>
        <w:t xml:space="preserve">Guvernul </w:t>
      </w:r>
      <w:r w:rsidRPr="00505EA2">
        <w:rPr>
          <w:rFonts w:ascii="Times New Roman" w:eastAsia="Times New Roman" w:hAnsi="Times New Roman"/>
          <w:b/>
          <w:bCs/>
          <w:sz w:val="28"/>
          <w:szCs w:val="28"/>
          <w:lang w:val="ro-RO" w:eastAsia="ro-MD"/>
        </w:rPr>
        <w:t xml:space="preserve">HOTĂRĂŞTE </w:t>
      </w:r>
    </w:p>
    <w:p w14:paraId="340F42C7" w14:textId="77777777" w:rsidR="00694B66" w:rsidRPr="00505EA2" w:rsidRDefault="00694B66" w:rsidP="00694B66">
      <w:pPr>
        <w:tabs>
          <w:tab w:val="left" w:pos="567"/>
        </w:tabs>
        <w:spacing w:after="0" w:line="240" w:lineRule="auto"/>
        <w:jc w:val="both"/>
        <w:textAlignment w:val="baseline"/>
        <w:rPr>
          <w:rFonts w:ascii="Times New Roman" w:eastAsia="Times New Roman" w:hAnsi="Times New Roman"/>
          <w:sz w:val="28"/>
          <w:szCs w:val="28"/>
        </w:rPr>
      </w:pPr>
    </w:p>
    <w:p w14:paraId="52ADEDBC" w14:textId="3A2E26CE" w:rsidR="00694B66" w:rsidRPr="00505EA2" w:rsidRDefault="00694B66" w:rsidP="00694B66">
      <w:pPr>
        <w:tabs>
          <w:tab w:val="left" w:pos="567"/>
        </w:tabs>
        <w:spacing w:after="0" w:line="240" w:lineRule="auto"/>
        <w:jc w:val="both"/>
        <w:textAlignment w:val="baseline"/>
        <w:rPr>
          <w:rFonts w:ascii="Times New Roman" w:eastAsia="Times New Roman" w:hAnsi="Times New Roman"/>
          <w:sz w:val="28"/>
          <w:szCs w:val="28"/>
          <w:lang w:val="ro-RO" w:eastAsia="ro-MD"/>
        </w:rPr>
      </w:pPr>
      <w:r w:rsidRPr="00505EA2">
        <w:rPr>
          <w:rFonts w:ascii="Times New Roman" w:eastAsia="Times New Roman" w:hAnsi="Times New Roman"/>
          <w:sz w:val="28"/>
          <w:szCs w:val="28"/>
        </w:rPr>
        <w:t xml:space="preserve">Prezentul Regulament transpune </w:t>
      </w:r>
      <w:r w:rsidR="00167816" w:rsidRPr="00505EA2">
        <w:rPr>
          <w:rFonts w:ascii="Times New Roman" w:eastAsia="Times New Roman" w:hAnsi="Times New Roman"/>
          <w:sz w:val="28"/>
          <w:szCs w:val="28"/>
          <w:lang w:eastAsia="ro-MD"/>
        </w:rPr>
        <w:t>Directiva (UE) 2019/997 a Consiliului din 18 iunie 2019 de instituire a unui document de călătorie provizoriu al UE și de abrogare a Deciziei 96/409/PESC</w:t>
      </w:r>
      <w:r w:rsidRPr="00505EA2">
        <w:rPr>
          <w:rFonts w:ascii="Times New Roman" w:eastAsia="Times New Roman" w:hAnsi="Times New Roman"/>
          <w:sz w:val="28"/>
          <w:szCs w:val="28"/>
          <w:lang w:eastAsia="ro-MD"/>
        </w:rPr>
        <w:t xml:space="preserve">, </w:t>
      </w:r>
      <w:r w:rsidR="00D824C6" w:rsidRPr="00505EA2">
        <w:rPr>
          <w:rFonts w:ascii="Times New Roman" w:eastAsia="Times New Roman" w:hAnsi="Times New Roman"/>
          <w:sz w:val="28"/>
          <w:szCs w:val="28"/>
          <w:lang w:eastAsia="ro-MD"/>
        </w:rPr>
        <w:t xml:space="preserve">CELEX 32019L0997, </w:t>
      </w:r>
      <w:r w:rsidRPr="00505EA2">
        <w:rPr>
          <w:rFonts w:ascii="Times New Roman" w:eastAsia="Times New Roman" w:hAnsi="Times New Roman"/>
          <w:sz w:val="28"/>
          <w:szCs w:val="28"/>
          <w:lang w:eastAsia="ro-MD"/>
        </w:rPr>
        <w:t>publicată în Jurnalul Oficial al Uniunii Europene</w:t>
      </w:r>
      <w:r w:rsidR="0078370F" w:rsidRPr="00505EA2">
        <w:rPr>
          <w:rFonts w:ascii="Times New Roman" w:eastAsia="Times New Roman" w:hAnsi="Times New Roman"/>
          <w:sz w:val="28"/>
          <w:szCs w:val="28"/>
          <w:lang w:eastAsia="ro-MD"/>
        </w:rPr>
        <w:t>,</w:t>
      </w:r>
      <w:r w:rsidRPr="00505EA2">
        <w:rPr>
          <w:rFonts w:ascii="Times New Roman" w:eastAsia="Times New Roman" w:hAnsi="Times New Roman"/>
          <w:sz w:val="28"/>
          <w:szCs w:val="28"/>
          <w:lang w:eastAsia="ro-MD"/>
        </w:rPr>
        <w:t xml:space="preserve"> seria L</w:t>
      </w:r>
      <w:r w:rsidR="0078370F" w:rsidRPr="00505EA2">
        <w:rPr>
          <w:rFonts w:ascii="Times New Roman" w:eastAsia="Times New Roman" w:hAnsi="Times New Roman"/>
          <w:sz w:val="28"/>
          <w:szCs w:val="28"/>
          <w:lang w:eastAsia="ro-MD"/>
        </w:rPr>
        <w:t>, nr.</w:t>
      </w:r>
      <w:r w:rsidRPr="00505EA2">
        <w:rPr>
          <w:rFonts w:ascii="Times New Roman" w:eastAsia="Times New Roman" w:hAnsi="Times New Roman"/>
          <w:sz w:val="28"/>
          <w:szCs w:val="28"/>
          <w:lang w:eastAsia="ro-MD"/>
        </w:rPr>
        <w:t xml:space="preserve"> 163</w:t>
      </w:r>
      <w:r w:rsidR="00236E68" w:rsidRPr="00505EA2">
        <w:rPr>
          <w:rFonts w:ascii="Times New Roman" w:eastAsia="Times New Roman" w:hAnsi="Times New Roman"/>
          <w:sz w:val="28"/>
          <w:szCs w:val="28"/>
          <w:lang w:eastAsia="ro-MD"/>
        </w:rPr>
        <w:t>/1</w:t>
      </w:r>
      <w:r w:rsidRPr="00505EA2">
        <w:rPr>
          <w:rFonts w:ascii="Times New Roman" w:eastAsia="Times New Roman" w:hAnsi="Times New Roman"/>
          <w:sz w:val="28"/>
          <w:szCs w:val="28"/>
          <w:lang w:eastAsia="ro-MD"/>
        </w:rPr>
        <w:t xml:space="preserve"> din 20 iunie 2019, </w:t>
      </w:r>
      <w:r w:rsidR="00403106" w:rsidRPr="00505EA2">
        <w:rPr>
          <w:rFonts w:ascii="Times New Roman" w:eastAsia="Times New Roman" w:hAnsi="Times New Roman"/>
          <w:sz w:val="28"/>
          <w:szCs w:val="28"/>
          <w:lang w:eastAsia="ro-MD"/>
        </w:rPr>
        <w:t xml:space="preserve">Decizia de punere în aplicare (UE) 2022/2452 a </w:t>
      </w:r>
      <w:r w:rsidR="4F40198B" w:rsidRPr="00505EA2">
        <w:rPr>
          <w:rFonts w:ascii="Times New Roman" w:eastAsia="Times New Roman" w:hAnsi="Times New Roman"/>
          <w:sz w:val="28"/>
          <w:szCs w:val="28"/>
          <w:lang w:eastAsia="ro-MD"/>
        </w:rPr>
        <w:t>C</w:t>
      </w:r>
      <w:r w:rsidR="00403106" w:rsidRPr="00505EA2">
        <w:rPr>
          <w:rFonts w:ascii="Times New Roman" w:eastAsia="Times New Roman" w:hAnsi="Times New Roman"/>
          <w:sz w:val="28"/>
          <w:szCs w:val="28"/>
          <w:lang w:eastAsia="ro-MD"/>
        </w:rPr>
        <w:t>omisiei din 8 decembrie 2022 de stabilire a unor specificații tehnice suplimentare pentru documentul de călătorie provizoriu al UE instituit prin Directiva (UE) 2019/997 a Consiliului</w:t>
      </w:r>
      <w:r w:rsidR="00257BE6" w:rsidRPr="00505EA2">
        <w:rPr>
          <w:rFonts w:ascii="Times New Roman" w:eastAsia="Times New Roman" w:hAnsi="Times New Roman"/>
          <w:sz w:val="28"/>
          <w:szCs w:val="28"/>
          <w:lang w:eastAsia="ro-MD"/>
        </w:rPr>
        <w:t xml:space="preserve">, </w:t>
      </w:r>
      <w:r w:rsidR="00D824C6" w:rsidRPr="00505EA2">
        <w:rPr>
          <w:rFonts w:ascii="Times New Roman" w:eastAsia="Times New Roman" w:hAnsi="Times New Roman"/>
          <w:sz w:val="28"/>
          <w:szCs w:val="28"/>
          <w:lang w:eastAsia="ro-MD"/>
        </w:rPr>
        <w:t>CELEX 32022D2452</w:t>
      </w:r>
      <w:r w:rsidR="00190426" w:rsidRPr="00505EA2">
        <w:rPr>
          <w:rFonts w:ascii="Times New Roman" w:eastAsia="Times New Roman" w:hAnsi="Times New Roman"/>
          <w:sz w:val="28"/>
          <w:szCs w:val="28"/>
          <w:lang w:eastAsia="ro-MD"/>
        </w:rPr>
        <w:t>,</w:t>
      </w:r>
      <w:r w:rsidR="00D824C6" w:rsidRPr="00505EA2">
        <w:rPr>
          <w:rFonts w:ascii="Times New Roman" w:eastAsia="Times New Roman" w:hAnsi="Times New Roman"/>
          <w:sz w:val="28"/>
          <w:szCs w:val="28"/>
          <w:lang w:eastAsia="ro-MD"/>
        </w:rPr>
        <w:t xml:space="preserve"> </w:t>
      </w:r>
      <w:r w:rsidR="004A5F9E" w:rsidRPr="00505EA2">
        <w:rPr>
          <w:rFonts w:ascii="Times New Roman" w:eastAsia="Times New Roman" w:hAnsi="Times New Roman"/>
          <w:sz w:val="28"/>
          <w:szCs w:val="28"/>
          <w:lang w:eastAsia="ro-MD"/>
        </w:rPr>
        <w:t>publicată în Jurnalul Oficial al Uniunii Europene</w:t>
      </w:r>
      <w:r w:rsidR="0078370F" w:rsidRPr="00505EA2">
        <w:rPr>
          <w:rFonts w:ascii="Times New Roman" w:eastAsia="Times New Roman" w:hAnsi="Times New Roman"/>
          <w:sz w:val="28"/>
          <w:szCs w:val="28"/>
          <w:lang w:eastAsia="ro-MD"/>
        </w:rPr>
        <w:t>,</w:t>
      </w:r>
      <w:r w:rsidR="004A5F9E" w:rsidRPr="00505EA2">
        <w:rPr>
          <w:rFonts w:ascii="Times New Roman" w:eastAsia="Times New Roman" w:hAnsi="Times New Roman"/>
          <w:sz w:val="28"/>
          <w:szCs w:val="28"/>
          <w:lang w:eastAsia="ro-MD"/>
        </w:rPr>
        <w:t xml:space="preserve"> seria L</w:t>
      </w:r>
      <w:r w:rsidR="0078370F" w:rsidRPr="00505EA2">
        <w:rPr>
          <w:rFonts w:ascii="Times New Roman" w:eastAsia="Times New Roman" w:hAnsi="Times New Roman"/>
          <w:sz w:val="28"/>
          <w:szCs w:val="28"/>
          <w:lang w:eastAsia="ro-MD"/>
        </w:rPr>
        <w:t>, nr</w:t>
      </w:r>
      <w:r w:rsidR="00403106" w:rsidRPr="00505EA2">
        <w:rPr>
          <w:rFonts w:ascii="Times New Roman" w:eastAsia="Times New Roman" w:hAnsi="Times New Roman"/>
          <w:sz w:val="28"/>
          <w:szCs w:val="28"/>
          <w:lang w:eastAsia="ro-MD"/>
        </w:rPr>
        <w:t>.</w:t>
      </w:r>
      <w:r w:rsidR="004A5F9E" w:rsidRPr="00505EA2">
        <w:rPr>
          <w:rFonts w:ascii="Times New Roman" w:eastAsia="Times New Roman" w:hAnsi="Times New Roman"/>
          <w:sz w:val="28"/>
          <w:szCs w:val="28"/>
          <w:lang w:eastAsia="ro-MD"/>
        </w:rPr>
        <w:t xml:space="preserve"> </w:t>
      </w:r>
      <w:r w:rsidR="00695FA7" w:rsidRPr="00505EA2">
        <w:rPr>
          <w:rFonts w:ascii="Times New Roman" w:eastAsia="Times New Roman" w:hAnsi="Times New Roman"/>
          <w:sz w:val="28"/>
          <w:szCs w:val="28"/>
          <w:lang w:eastAsia="ro-MD"/>
        </w:rPr>
        <w:t>320</w:t>
      </w:r>
      <w:r w:rsidR="004A5F9E" w:rsidRPr="00505EA2">
        <w:rPr>
          <w:rFonts w:ascii="Times New Roman" w:eastAsia="Times New Roman" w:hAnsi="Times New Roman"/>
          <w:sz w:val="28"/>
          <w:szCs w:val="28"/>
          <w:lang w:eastAsia="ro-MD"/>
        </w:rPr>
        <w:t xml:space="preserve"> din </w:t>
      </w:r>
      <w:r w:rsidR="00216785" w:rsidRPr="00505EA2">
        <w:rPr>
          <w:rFonts w:ascii="Times New Roman" w:eastAsia="Times New Roman" w:hAnsi="Times New Roman"/>
          <w:sz w:val="28"/>
          <w:szCs w:val="28"/>
          <w:lang w:eastAsia="ro-MD"/>
        </w:rPr>
        <w:t>14</w:t>
      </w:r>
      <w:r w:rsidR="004A5F9E" w:rsidRPr="00505EA2">
        <w:rPr>
          <w:rFonts w:ascii="Times New Roman" w:eastAsia="Times New Roman" w:hAnsi="Times New Roman"/>
          <w:sz w:val="28"/>
          <w:szCs w:val="28"/>
          <w:lang w:eastAsia="ro-MD"/>
        </w:rPr>
        <w:t xml:space="preserve"> </w:t>
      </w:r>
      <w:r w:rsidR="00216785" w:rsidRPr="00505EA2">
        <w:rPr>
          <w:rFonts w:ascii="Times New Roman" w:eastAsia="Times New Roman" w:hAnsi="Times New Roman"/>
          <w:sz w:val="28"/>
          <w:szCs w:val="28"/>
          <w:lang w:eastAsia="ro-MD"/>
        </w:rPr>
        <w:t>decembrie</w:t>
      </w:r>
      <w:r w:rsidR="004A5F9E" w:rsidRPr="00505EA2">
        <w:rPr>
          <w:rFonts w:ascii="Times New Roman" w:eastAsia="Times New Roman" w:hAnsi="Times New Roman"/>
          <w:sz w:val="28"/>
          <w:szCs w:val="28"/>
          <w:lang w:eastAsia="ro-MD"/>
        </w:rPr>
        <w:t xml:space="preserve"> </w:t>
      </w:r>
      <w:r w:rsidR="00216785" w:rsidRPr="00505EA2">
        <w:rPr>
          <w:rFonts w:ascii="Times New Roman" w:eastAsia="Times New Roman" w:hAnsi="Times New Roman"/>
          <w:sz w:val="28"/>
          <w:szCs w:val="28"/>
          <w:lang w:eastAsia="ro-MD"/>
        </w:rPr>
        <w:t>2022</w:t>
      </w:r>
      <w:r w:rsidR="00257BE6" w:rsidRPr="00505EA2">
        <w:rPr>
          <w:rFonts w:ascii="Times New Roman" w:eastAsia="Times New Roman" w:hAnsi="Times New Roman"/>
          <w:sz w:val="28"/>
          <w:szCs w:val="28"/>
          <w:lang w:eastAsia="ro-MD"/>
        </w:rPr>
        <w:t xml:space="preserve"> </w:t>
      </w:r>
      <w:r w:rsidR="00126EEA" w:rsidRPr="00505EA2">
        <w:rPr>
          <w:rFonts w:ascii="Times New Roman" w:eastAsia="Times New Roman" w:hAnsi="Times New Roman"/>
          <w:sz w:val="28"/>
          <w:szCs w:val="28"/>
          <w:lang w:eastAsia="ro-MD"/>
        </w:rPr>
        <w:t xml:space="preserve">și </w:t>
      </w:r>
      <w:r w:rsidR="00190426" w:rsidRPr="00505EA2">
        <w:rPr>
          <w:rFonts w:ascii="Times New Roman" w:eastAsia="Times New Roman" w:hAnsi="Times New Roman"/>
          <w:sz w:val="28"/>
          <w:szCs w:val="28"/>
          <w:lang w:eastAsia="ro-MD"/>
        </w:rPr>
        <w:t xml:space="preserve">Decizia de punere în aplicare (UE) 2024/2662 a </w:t>
      </w:r>
      <w:r w:rsidR="646660B3" w:rsidRPr="00505EA2">
        <w:rPr>
          <w:rFonts w:ascii="Times New Roman" w:eastAsia="Times New Roman" w:hAnsi="Times New Roman"/>
          <w:sz w:val="28"/>
          <w:szCs w:val="28"/>
          <w:lang w:eastAsia="ro-MD"/>
        </w:rPr>
        <w:t>C</w:t>
      </w:r>
      <w:r w:rsidR="00190426" w:rsidRPr="00505EA2">
        <w:rPr>
          <w:rFonts w:ascii="Times New Roman" w:eastAsia="Times New Roman" w:hAnsi="Times New Roman"/>
          <w:sz w:val="28"/>
          <w:szCs w:val="28"/>
          <w:lang w:eastAsia="ro-MD"/>
        </w:rPr>
        <w:t>omisiei din 14 octombrie 2024 de stabilire a unui formular standard de cerere de document de călătorie provizoriu al UE și de modificare a Deciziei de punere în aplicare (UE) 2022/2452</w:t>
      </w:r>
      <w:r w:rsidR="000E7662" w:rsidRPr="00505EA2">
        <w:rPr>
          <w:rFonts w:ascii="Times New Roman" w:eastAsia="Times New Roman" w:hAnsi="Times New Roman"/>
          <w:sz w:val="28"/>
          <w:szCs w:val="28"/>
          <w:lang w:eastAsia="ro-MD"/>
        </w:rPr>
        <w:t xml:space="preserve">, </w:t>
      </w:r>
      <w:r w:rsidR="00D824C6" w:rsidRPr="00505EA2">
        <w:rPr>
          <w:rFonts w:ascii="Times New Roman" w:eastAsia="Times New Roman" w:hAnsi="Times New Roman"/>
          <w:sz w:val="28"/>
          <w:szCs w:val="28"/>
          <w:lang w:eastAsia="ro-MD"/>
        </w:rPr>
        <w:t xml:space="preserve">CELEX 32024D2662, </w:t>
      </w:r>
      <w:r w:rsidR="000E7662" w:rsidRPr="00505EA2">
        <w:rPr>
          <w:rFonts w:ascii="Times New Roman" w:eastAsia="Times New Roman" w:hAnsi="Times New Roman"/>
          <w:sz w:val="28"/>
          <w:szCs w:val="28"/>
          <w:lang w:eastAsia="ro-MD"/>
        </w:rPr>
        <w:t>publicată în Jurnalul Oficial al Uniunii Europene</w:t>
      </w:r>
      <w:r w:rsidR="0078370F" w:rsidRPr="00505EA2">
        <w:rPr>
          <w:rFonts w:ascii="Times New Roman" w:eastAsia="Times New Roman" w:hAnsi="Times New Roman"/>
          <w:sz w:val="28"/>
          <w:szCs w:val="28"/>
          <w:lang w:eastAsia="ro-MD"/>
        </w:rPr>
        <w:t>,</w:t>
      </w:r>
      <w:r w:rsidR="000E7662" w:rsidRPr="00505EA2">
        <w:rPr>
          <w:rFonts w:ascii="Times New Roman" w:eastAsia="Times New Roman" w:hAnsi="Times New Roman"/>
          <w:sz w:val="28"/>
          <w:szCs w:val="28"/>
          <w:lang w:eastAsia="ro-MD"/>
        </w:rPr>
        <w:t xml:space="preserve"> seria L</w:t>
      </w:r>
      <w:r w:rsidR="0078370F" w:rsidRPr="00505EA2">
        <w:rPr>
          <w:rFonts w:ascii="Times New Roman" w:eastAsia="Times New Roman" w:hAnsi="Times New Roman"/>
          <w:sz w:val="28"/>
          <w:szCs w:val="28"/>
          <w:lang w:eastAsia="ro-MD"/>
        </w:rPr>
        <w:t xml:space="preserve">, nr. </w:t>
      </w:r>
      <w:r w:rsidR="00DE4E79" w:rsidRPr="00505EA2">
        <w:rPr>
          <w:rFonts w:ascii="Times New Roman" w:eastAsia="Times New Roman" w:hAnsi="Times New Roman"/>
          <w:sz w:val="28"/>
          <w:szCs w:val="28"/>
          <w:lang w:eastAsia="ro-MD"/>
        </w:rPr>
        <w:t>2024/2662</w:t>
      </w:r>
      <w:r w:rsidR="000E7662" w:rsidRPr="00505EA2">
        <w:rPr>
          <w:rFonts w:ascii="Times New Roman" w:eastAsia="Times New Roman" w:hAnsi="Times New Roman"/>
          <w:sz w:val="28"/>
          <w:szCs w:val="28"/>
          <w:lang w:eastAsia="ro-MD"/>
        </w:rPr>
        <w:t xml:space="preserve"> din 15 octombrie 2024</w:t>
      </w:r>
      <w:r w:rsidR="00962E75" w:rsidRPr="00505EA2">
        <w:rPr>
          <w:rFonts w:ascii="Times New Roman" w:eastAsia="Times New Roman" w:hAnsi="Times New Roman"/>
          <w:sz w:val="28"/>
          <w:szCs w:val="28"/>
          <w:lang w:eastAsia="ro-MD"/>
        </w:rPr>
        <w:t>.</w:t>
      </w:r>
    </w:p>
    <w:p w14:paraId="1B1960E3" w14:textId="77777777" w:rsidR="009C5CD0" w:rsidRPr="00505EA2" w:rsidRDefault="009C5CD0" w:rsidP="00912ADE">
      <w:pPr>
        <w:tabs>
          <w:tab w:val="left" w:pos="567"/>
        </w:tabs>
        <w:spacing w:after="0" w:line="240" w:lineRule="auto"/>
        <w:jc w:val="both"/>
        <w:textAlignment w:val="baseline"/>
        <w:rPr>
          <w:rFonts w:ascii="Times New Roman" w:eastAsia="Times New Roman" w:hAnsi="Times New Roman"/>
          <w:b/>
          <w:bCs/>
          <w:sz w:val="28"/>
          <w:szCs w:val="28"/>
          <w:lang w:val="ro-RO" w:eastAsia="ro-MD"/>
        </w:rPr>
      </w:pPr>
    </w:p>
    <w:p w14:paraId="17922D3F" w14:textId="5AFB1D85" w:rsidR="0087581B" w:rsidRPr="00505EA2" w:rsidRDefault="0087581B" w:rsidP="0087581B">
      <w:pPr>
        <w:tabs>
          <w:tab w:val="left" w:pos="567"/>
        </w:tabs>
        <w:spacing w:after="0" w:line="240" w:lineRule="auto"/>
        <w:jc w:val="both"/>
        <w:textAlignment w:val="baseline"/>
        <w:rPr>
          <w:rFonts w:ascii="Times New Roman" w:eastAsia="Times New Roman" w:hAnsi="Times New Roman"/>
          <w:sz w:val="28"/>
          <w:szCs w:val="28"/>
          <w:lang w:val="ro-RO" w:eastAsia="ro-MD"/>
        </w:rPr>
      </w:pPr>
      <w:r w:rsidRPr="00505EA2">
        <w:rPr>
          <w:rFonts w:ascii="Times New Roman" w:eastAsia="Times New Roman" w:hAnsi="Times New Roman"/>
          <w:sz w:val="28"/>
          <w:szCs w:val="28"/>
          <w:lang w:val="ro-RO" w:eastAsia="ro-MD"/>
        </w:rPr>
        <w:t xml:space="preserve">1. Se aprobă Regulamentul cu privire la </w:t>
      </w:r>
      <w:r w:rsidR="00913D9B" w:rsidRPr="00505EA2">
        <w:rPr>
          <w:rFonts w:ascii="Times New Roman" w:eastAsia="Times New Roman" w:hAnsi="Times New Roman"/>
          <w:sz w:val="28"/>
          <w:szCs w:val="28"/>
          <w:lang w:val="ro-RO" w:eastAsia="ro-MD"/>
        </w:rPr>
        <w:t xml:space="preserve">documentul </w:t>
      </w:r>
      <w:r w:rsidRPr="00505EA2">
        <w:rPr>
          <w:rFonts w:ascii="Times New Roman" w:eastAsia="Times New Roman" w:hAnsi="Times New Roman"/>
          <w:sz w:val="28"/>
          <w:szCs w:val="28"/>
          <w:lang w:val="ro-RO" w:eastAsia="ro-MD"/>
        </w:rPr>
        <w:t xml:space="preserve">de călătorie </w:t>
      </w:r>
      <w:r w:rsidR="00913D9B" w:rsidRPr="00505EA2">
        <w:rPr>
          <w:rFonts w:ascii="Times New Roman" w:eastAsia="Times New Roman" w:hAnsi="Times New Roman"/>
          <w:sz w:val="28"/>
          <w:szCs w:val="28"/>
          <w:lang w:val="ro-RO" w:eastAsia="ro-MD"/>
        </w:rPr>
        <w:t xml:space="preserve">provizoriu al UE </w:t>
      </w:r>
      <w:r w:rsidRPr="00505EA2">
        <w:rPr>
          <w:rFonts w:ascii="Times New Roman" w:eastAsia="Times New Roman" w:hAnsi="Times New Roman"/>
          <w:sz w:val="28"/>
          <w:szCs w:val="28"/>
          <w:lang w:val="ro-RO" w:eastAsia="ro-MD"/>
        </w:rPr>
        <w:t>(</w:t>
      </w:r>
      <w:r w:rsidR="000B622E" w:rsidRPr="00505EA2">
        <w:rPr>
          <w:rFonts w:ascii="Times New Roman" w:eastAsia="Times New Roman" w:hAnsi="Times New Roman"/>
          <w:sz w:val="28"/>
          <w:szCs w:val="28"/>
          <w:lang w:val="ro-RO" w:eastAsia="ro-MD"/>
        </w:rPr>
        <w:t>se anexează</w:t>
      </w:r>
      <w:r w:rsidRPr="00505EA2">
        <w:rPr>
          <w:rFonts w:ascii="Times New Roman" w:eastAsia="Times New Roman" w:hAnsi="Times New Roman"/>
          <w:sz w:val="28"/>
          <w:szCs w:val="28"/>
          <w:lang w:val="ro-RO" w:eastAsia="ro-MD"/>
        </w:rPr>
        <w:t>).</w:t>
      </w:r>
    </w:p>
    <w:p w14:paraId="5F763951" w14:textId="77777777" w:rsidR="002B0081" w:rsidRPr="00505EA2" w:rsidRDefault="002B0081" w:rsidP="0087581B">
      <w:pPr>
        <w:tabs>
          <w:tab w:val="left" w:pos="567"/>
        </w:tabs>
        <w:spacing w:after="0" w:line="240" w:lineRule="auto"/>
        <w:jc w:val="both"/>
        <w:textAlignment w:val="baseline"/>
        <w:rPr>
          <w:rFonts w:ascii="Times New Roman" w:eastAsia="Times New Roman" w:hAnsi="Times New Roman"/>
          <w:sz w:val="28"/>
          <w:szCs w:val="28"/>
          <w:lang w:val="ro-RO" w:eastAsia="ro-MD"/>
        </w:rPr>
      </w:pPr>
    </w:p>
    <w:p w14:paraId="61A0DA7A" w14:textId="17481780" w:rsidR="0087581B" w:rsidRPr="00505EA2" w:rsidRDefault="006C672C" w:rsidP="0087581B">
      <w:pPr>
        <w:tabs>
          <w:tab w:val="left" w:pos="567"/>
        </w:tabs>
        <w:spacing w:after="0" w:line="240" w:lineRule="auto"/>
        <w:jc w:val="both"/>
        <w:textAlignment w:val="baseline"/>
        <w:rPr>
          <w:rFonts w:ascii="Times New Roman" w:eastAsia="Times New Roman" w:hAnsi="Times New Roman"/>
          <w:sz w:val="28"/>
          <w:szCs w:val="28"/>
          <w:lang w:val="ro-RO" w:eastAsia="ro-MD"/>
        </w:rPr>
      </w:pPr>
      <w:r w:rsidRPr="00505EA2">
        <w:rPr>
          <w:rFonts w:ascii="Times New Roman" w:eastAsia="Times New Roman" w:hAnsi="Times New Roman"/>
          <w:sz w:val="28"/>
          <w:szCs w:val="28"/>
          <w:lang w:val="ro-RO" w:eastAsia="ro-MD"/>
        </w:rPr>
        <w:t xml:space="preserve">2. </w:t>
      </w:r>
      <w:r w:rsidR="0087581B" w:rsidRPr="00505EA2">
        <w:rPr>
          <w:rFonts w:ascii="Times New Roman" w:eastAsia="Times New Roman" w:hAnsi="Times New Roman"/>
          <w:sz w:val="28"/>
          <w:szCs w:val="28"/>
          <w:lang w:val="ro-RO" w:eastAsia="ro-MD"/>
        </w:rPr>
        <w:t xml:space="preserve">Controlul asupra executării prezentei </w:t>
      </w:r>
      <w:r w:rsidR="009177D3" w:rsidRPr="00505EA2">
        <w:rPr>
          <w:rFonts w:ascii="Times New Roman" w:eastAsia="Times New Roman" w:hAnsi="Times New Roman"/>
          <w:sz w:val="28"/>
          <w:szCs w:val="28"/>
          <w:lang w:val="ro-RO" w:eastAsia="ro-MD"/>
        </w:rPr>
        <w:t>hotărâri</w:t>
      </w:r>
      <w:r w:rsidR="0087581B" w:rsidRPr="00505EA2">
        <w:rPr>
          <w:rFonts w:ascii="Times New Roman" w:eastAsia="Times New Roman" w:hAnsi="Times New Roman"/>
          <w:sz w:val="28"/>
          <w:szCs w:val="28"/>
          <w:lang w:val="ro-RO" w:eastAsia="ro-MD"/>
        </w:rPr>
        <w:t xml:space="preserve"> se pune în sarcina Ministerului Afacerilor Externe.</w:t>
      </w:r>
    </w:p>
    <w:p w14:paraId="2A4AD12E" w14:textId="77777777" w:rsidR="005C6E6F" w:rsidRPr="00505EA2" w:rsidRDefault="005C6E6F" w:rsidP="0087581B">
      <w:pPr>
        <w:tabs>
          <w:tab w:val="left" w:pos="567"/>
        </w:tabs>
        <w:spacing w:after="0" w:line="240" w:lineRule="auto"/>
        <w:jc w:val="both"/>
        <w:textAlignment w:val="baseline"/>
        <w:rPr>
          <w:rFonts w:ascii="Times New Roman" w:eastAsia="Times New Roman" w:hAnsi="Times New Roman"/>
          <w:sz w:val="28"/>
          <w:szCs w:val="28"/>
          <w:lang w:val="ro-RO" w:eastAsia="ro-MD"/>
        </w:rPr>
      </w:pPr>
    </w:p>
    <w:p w14:paraId="5ECD3463" w14:textId="6005E6A8" w:rsidR="00343B04" w:rsidRPr="00505EA2" w:rsidRDefault="009177D3" w:rsidP="0087581B">
      <w:pPr>
        <w:tabs>
          <w:tab w:val="left" w:pos="567"/>
        </w:tabs>
        <w:spacing w:after="0" w:line="240" w:lineRule="auto"/>
        <w:jc w:val="both"/>
        <w:textAlignment w:val="baseline"/>
        <w:rPr>
          <w:rFonts w:ascii="Times New Roman" w:eastAsia="Times New Roman" w:hAnsi="Times New Roman"/>
          <w:sz w:val="28"/>
          <w:szCs w:val="28"/>
          <w:lang w:val="ro-RO" w:eastAsia="ro-MD"/>
        </w:rPr>
      </w:pPr>
      <w:r w:rsidRPr="00505EA2">
        <w:rPr>
          <w:rFonts w:ascii="Times New Roman" w:eastAsia="Times New Roman" w:hAnsi="Times New Roman"/>
          <w:sz w:val="28"/>
          <w:szCs w:val="28"/>
          <w:lang w:val="ro-RO" w:eastAsia="ro-MD"/>
        </w:rPr>
        <w:t>3</w:t>
      </w:r>
      <w:r w:rsidR="0087581B" w:rsidRPr="00505EA2">
        <w:rPr>
          <w:rFonts w:ascii="Times New Roman" w:eastAsia="Times New Roman" w:hAnsi="Times New Roman"/>
          <w:sz w:val="28"/>
          <w:szCs w:val="28"/>
          <w:lang w:val="ro-RO" w:eastAsia="ro-MD"/>
        </w:rPr>
        <w:t xml:space="preserve">. Prezenta </w:t>
      </w:r>
      <w:r w:rsidR="00372E97" w:rsidRPr="00505EA2">
        <w:rPr>
          <w:rFonts w:ascii="Times New Roman" w:eastAsia="Times New Roman" w:hAnsi="Times New Roman"/>
          <w:sz w:val="28"/>
          <w:szCs w:val="28"/>
          <w:lang w:val="ro-RO" w:eastAsia="ro-MD"/>
        </w:rPr>
        <w:t>hotărâre</w:t>
      </w:r>
      <w:r w:rsidR="0087581B" w:rsidRPr="00505EA2">
        <w:rPr>
          <w:rFonts w:ascii="Times New Roman" w:eastAsia="Times New Roman" w:hAnsi="Times New Roman"/>
          <w:sz w:val="28"/>
          <w:szCs w:val="28"/>
          <w:lang w:val="ro-RO" w:eastAsia="ro-MD"/>
        </w:rPr>
        <w:t xml:space="preserve"> intră în vigoare la </w:t>
      </w:r>
      <w:r w:rsidR="009A20D4" w:rsidRPr="00505EA2">
        <w:rPr>
          <w:rFonts w:ascii="Times New Roman" w:eastAsia="Times New Roman" w:hAnsi="Times New Roman"/>
          <w:sz w:val="28"/>
          <w:szCs w:val="28"/>
          <w:lang w:val="ro-RO" w:eastAsia="ro-MD"/>
        </w:rPr>
        <w:t>data aderării Republicii Moldova la Uniunea Europeană.</w:t>
      </w:r>
    </w:p>
    <w:p w14:paraId="57AE61FA" w14:textId="77777777" w:rsidR="00A75AA9" w:rsidRPr="00505EA2" w:rsidRDefault="00A75AA9" w:rsidP="0087581B">
      <w:pPr>
        <w:tabs>
          <w:tab w:val="left" w:pos="567"/>
        </w:tabs>
        <w:spacing w:after="0" w:line="240" w:lineRule="auto"/>
        <w:jc w:val="both"/>
        <w:textAlignment w:val="baseline"/>
        <w:rPr>
          <w:rFonts w:ascii="Times New Roman" w:eastAsia="Times New Roman" w:hAnsi="Times New Roman"/>
          <w:sz w:val="28"/>
          <w:szCs w:val="28"/>
          <w:lang w:val="ro-RO" w:eastAsia="ro-MD"/>
        </w:rPr>
      </w:pPr>
    </w:p>
    <w:p w14:paraId="6BAE7D37" w14:textId="0149116A" w:rsidR="00A75AA9" w:rsidRPr="00505EA2" w:rsidRDefault="00A75AA9" w:rsidP="0087581B">
      <w:pPr>
        <w:tabs>
          <w:tab w:val="left" w:pos="567"/>
        </w:tabs>
        <w:spacing w:after="0" w:line="240" w:lineRule="auto"/>
        <w:jc w:val="both"/>
        <w:textAlignment w:val="baseline"/>
        <w:rPr>
          <w:rFonts w:ascii="Times New Roman" w:eastAsia="Times New Roman" w:hAnsi="Times New Roman"/>
          <w:sz w:val="28"/>
          <w:szCs w:val="28"/>
          <w:lang w:eastAsia="ro-MD"/>
        </w:rPr>
      </w:pPr>
      <w:r w:rsidRPr="00505EA2">
        <w:rPr>
          <w:rFonts w:ascii="Times New Roman" w:eastAsia="Times New Roman" w:hAnsi="Times New Roman"/>
          <w:sz w:val="28"/>
          <w:szCs w:val="28"/>
          <w:lang w:val="ro-RO" w:eastAsia="ro-MD"/>
        </w:rPr>
        <w:lastRenderedPageBreak/>
        <w:t xml:space="preserve">4. </w:t>
      </w:r>
      <w:r w:rsidR="0011289B" w:rsidRPr="00505EA2">
        <w:rPr>
          <w:rFonts w:ascii="Times New Roman" w:eastAsia="Times New Roman" w:hAnsi="Times New Roman"/>
          <w:sz w:val="28"/>
          <w:szCs w:val="28"/>
          <w:lang w:val="ro-RO" w:eastAsia="ro-MD"/>
        </w:rPr>
        <w:t>Pân</w:t>
      </w:r>
      <w:r w:rsidR="00962E75" w:rsidRPr="00505EA2">
        <w:rPr>
          <w:rFonts w:ascii="Times New Roman" w:eastAsia="Times New Roman" w:hAnsi="Times New Roman"/>
          <w:sz w:val="28"/>
          <w:szCs w:val="28"/>
          <w:lang w:val="ro-RO" w:eastAsia="ro-MD"/>
        </w:rPr>
        <w:t>ă</w:t>
      </w:r>
      <w:r w:rsidRPr="00505EA2">
        <w:rPr>
          <w:rFonts w:ascii="Times New Roman" w:eastAsia="Times New Roman" w:hAnsi="Times New Roman"/>
          <w:sz w:val="28"/>
          <w:szCs w:val="28"/>
          <w:lang w:eastAsia="ro-MD"/>
        </w:rPr>
        <w:t xml:space="preserve"> la intrarea în vigoare a prezentei hotăr</w:t>
      </w:r>
      <w:r w:rsidR="00423159" w:rsidRPr="00505EA2">
        <w:rPr>
          <w:rFonts w:ascii="Times New Roman" w:eastAsia="Times New Roman" w:hAnsi="Times New Roman"/>
          <w:sz w:val="28"/>
          <w:szCs w:val="28"/>
          <w:lang w:eastAsia="ro-MD"/>
        </w:rPr>
        <w:t>âri, Guvernul va aduce în concordanță t</w:t>
      </w:r>
      <w:r w:rsidR="009A7FBD" w:rsidRPr="00505EA2">
        <w:rPr>
          <w:rFonts w:ascii="Times New Roman" w:eastAsia="Times New Roman" w:hAnsi="Times New Roman"/>
          <w:sz w:val="28"/>
          <w:szCs w:val="28"/>
          <w:lang w:eastAsia="ro-MD"/>
        </w:rPr>
        <w:t>o</w:t>
      </w:r>
      <w:r w:rsidR="00423159" w:rsidRPr="00505EA2">
        <w:rPr>
          <w:rFonts w:ascii="Times New Roman" w:eastAsia="Times New Roman" w:hAnsi="Times New Roman"/>
          <w:sz w:val="28"/>
          <w:szCs w:val="28"/>
          <w:lang w:eastAsia="ro-MD"/>
        </w:rPr>
        <w:t>ate actele sale normative cu prezenta hotărâre.</w:t>
      </w:r>
    </w:p>
    <w:p w14:paraId="34251526" w14:textId="77777777" w:rsidR="00962E75" w:rsidRPr="00505EA2" w:rsidRDefault="00962E75" w:rsidP="0087581B">
      <w:pPr>
        <w:tabs>
          <w:tab w:val="left" w:pos="567"/>
        </w:tabs>
        <w:spacing w:after="0" w:line="240" w:lineRule="auto"/>
        <w:jc w:val="both"/>
        <w:textAlignment w:val="baseline"/>
        <w:rPr>
          <w:rFonts w:ascii="Times New Roman" w:eastAsia="Times New Roman" w:hAnsi="Times New Roman"/>
          <w:sz w:val="28"/>
          <w:szCs w:val="28"/>
          <w:lang w:eastAsia="ro-MD"/>
        </w:rPr>
      </w:pPr>
    </w:p>
    <w:p w14:paraId="2DD7CAFA" w14:textId="77777777" w:rsidR="00962E75" w:rsidRPr="00505EA2" w:rsidRDefault="00962E75" w:rsidP="0087581B">
      <w:pPr>
        <w:tabs>
          <w:tab w:val="left" w:pos="567"/>
        </w:tabs>
        <w:spacing w:after="0" w:line="240" w:lineRule="auto"/>
        <w:jc w:val="both"/>
        <w:textAlignment w:val="baseline"/>
        <w:rPr>
          <w:rFonts w:ascii="Times New Roman" w:eastAsia="Times New Roman" w:hAnsi="Times New Roman"/>
          <w:sz w:val="28"/>
          <w:szCs w:val="28"/>
          <w:lang w:eastAsia="ro-MD"/>
        </w:rPr>
      </w:pPr>
    </w:p>
    <w:p w14:paraId="4C37462D" w14:textId="77777777" w:rsidR="00343B04" w:rsidRPr="00505EA2" w:rsidRDefault="00343B04" w:rsidP="00912ADE">
      <w:pPr>
        <w:tabs>
          <w:tab w:val="left" w:pos="567"/>
        </w:tabs>
        <w:spacing w:after="0" w:line="240" w:lineRule="auto"/>
        <w:jc w:val="both"/>
        <w:textAlignment w:val="baseline"/>
        <w:rPr>
          <w:rFonts w:ascii="Times New Roman" w:eastAsia="Times New Roman" w:hAnsi="Times New Roman"/>
          <w:b/>
          <w:bCs/>
          <w:sz w:val="28"/>
          <w:szCs w:val="28"/>
          <w:lang w:val="ro-RO" w:eastAsia="ro-MD"/>
        </w:rPr>
      </w:pPr>
    </w:p>
    <w:p w14:paraId="3EAE3469" w14:textId="5BCF8B7B" w:rsidR="00912ADE" w:rsidRPr="00505EA2" w:rsidRDefault="00912ADE" w:rsidP="00CF09EA">
      <w:pPr>
        <w:spacing w:after="0" w:line="240" w:lineRule="auto"/>
        <w:ind w:right="-15"/>
        <w:textAlignment w:val="baseline"/>
        <w:rPr>
          <w:rFonts w:ascii="Times New Roman" w:eastAsia="Times New Roman" w:hAnsi="Times New Roman"/>
          <w:sz w:val="28"/>
          <w:szCs w:val="28"/>
          <w:lang w:val="ro-RO" w:eastAsia="ro-MD"/>
        </w:rPr>
      </w:pPr>
      <w:r w:rsidRPr="00505EA2">
        <w:rPr>
          <w:rFonts w:ascii="Times New Roman" w:eastAsia="Times New Roman" w:hAnsi="Times New Roman"/>
          <w:sz w:val="28"/>
          <w:szCs w:val="28"/>
          <w:lang w:val="ro-RO" w:eastAsia="ro-MD"/>
        </w:rPr>
        <w:t xml:space="preserve">PRIM-MINISTRU </w:t>
      </w:r>
      <w:r w:rsidRPr="00505EA2">
        <w:rPr>
          <w:rFonts w:ascii="Times New Roman" w:eastAsia="Times New Roman" w:hAnsi="Times New Roman"/>
          <w:sz w:val="28"/>
          <w:szCs w:val="28"/>
          <w:lang w:val="ro-RO" w:eastAsia="ro-MD"/>
        </w:rPr>
        <w:tab/>
      </w:r>
      <w:r w:rsidRPr="00505EA2">
        <w:rPr>
          <w:rFonts w:ascii="Times New Roman" w:eastAsia="Times New Roman" w:hAnsi="Times New Roman"/>
          <w:sz w:val="28"/>
          <w:szCs w:val="28"/>
          <w:lang w:val="ro-RO" w:eastAsia="ro-MD"/>
        </w:rPr>
        <w:tab/>
      </w:r>
      <w:r w:rsidRPr="00505EA2">
        <w:rPr>
          <w:rFonts w:ascii="Times New Roman" w:eastAsia="Times New Roman" w:hAnsi="Times New Roman"/>
          <w:sz w:val="28"/>
          <w:szCs w:val="28"/>
          <w:lang w:val="ro-RO" w:eastAsia="ro-MD"/>
        </w:rPr>
        <w:tab/>
      </w:r>
      <w:r w:rsidRPr="00505EA2">
        <w:rPr>
          <w:rFonts w:ascii="Times New Roman" w:eastAsia="Times New Roman" w:hAnsi="Times New Roman"/>
          <w:sz w:val="28"/>
          <w:szCs w:val="28"/>
          <w:lang w:val="ro-RO" w:eastAsia="ro-MD"/>
        </w:rPr>
        <w:tab/>
      </w:r>
      <w:r w:rsidRPr="00505EA2">
        <w:rPr>
          <w:rFonts w:ascii="Times New Roman" w:eastAsia="Times New Roman" w:hAnsi="Times New Roman"/>
          <w:sz w:val="28"/>
          <w:szCs w:val="28"/>
          <w:lang w:val="ro-RO" w:eastAsia="ro-MD"/>
        </w:rPr>
        <w:tab/>
      </w:r>
      <w:r w:rsidR="0011289B" w:rsidRPr="00505EA2">
        <w:rPr>
          <w:rFonts w:ascii="Times New Roman" w:eastAsia="Times New Roman" w:hAnsi="Times New Roman"/>
          <w:sz w:val="28"/>
          <w:szCs w:val="28"/>
          <w:lang w:val="ro-RO" w:eastAsia="ro-MD"/>
        </w:rPr>
        <w:t>Alexandru MUNTEAN</w:t>
      </w:r>
    </w:p>
    <w:p w14:paraId="3C1D829A" w14:textId="77777777" w:rsidR="00912ADE" w:rsidRPr="00505EA2" w:rsidRDefault="00912ADE" w:rsidP="00912ADE">
      <w:pPr>
        <w:spacing w:after="0" w:line="240" w:lineRule="auto"/>
        <w:ind w:left="135" w:right="-15"/>
        <w:textAlignment w:val="baseline"/>
        <w:rPr>
          <w:rFonts w:ascii="Times New Roman" w:eastAsia="Times New Roman" w:hAnsi="Times New Roman"/>
          <w:sz w:val="28"/>
          <w:szCs w:val="28"/>
          <w:lang w:val="ro-RO" w:eastAsia="ro-MD"/>
        </w:rPr>
      </w:pPr>
    </w:p>
    <w:p w14:paraId="14FF0403" w14:textId="77777777" w:rsidR="009E7A45" w:rsidRPr="00505EA2" w:rsidRDefault="00912ADE" w:rsidP="00912ADE">
      <w:pPr>
        <w:spacing w:after="0" w:line="240" w:lineRule="auto"/>
        <w:ind w:left="135" w:right="-15"/>
        <w:jc w:val="both"/>
        <w:textAlignment w:val="baseline"/>
        <w:rPr>
          <w:rFonts w:ascii="Times New Roman" w:eastAsia="Times New Roman" w:hAnsi="Times New Roman"/>
          <w:sz w:val="28"/>
          <w:szCs w:val="28"/>
          <w:lang w:val="ro-RO" w:eastAsia="ro-MD"/>
        </w:rPr>
      </w:pPr>
      <w:r w:rsidRPr="00505EA2">
        <w:rPr>
          <w:rFonts w:ascii="Times New Roman" w:eastAsia="Times New Roman" w:hAnsi="Times New Roman"/>
          <w:sz w:val="28"/>
          <w:szCs w:val="28"/>
          <w:lang w:val="ro-RO" w:eastAsia="ro-MD"/>
        </w:rPr>
        <w:t> </w:t>
      </w:r>
    </w:p>
    <w:p w14:paraId="53281B58" w14:textId="0E41FFCD" w:rsidR="00912ADE" w:rsidRPr="00505EA2" w:rsidRDefault="00912ADE" w:rsidP="00912ADE">
      <w:pPr>
        <w:spacing w:after="0" w:line="240" w:lineRule="auto"/>
        <w:ind w:left="135" w:right="-15"/>
        <w:jc w:val="both"/>
        <w:textAlignment w:val="baseline"/>
        <w:rPr>
          <w:rFonts w:ascii="Times New Roman" w:eastAsia="Times New Roman" w:hAnsi="Times New Roman"/>
          <w:sz w:val="28"/>
          <w:szCs w:val="28"/>
          <w:lang w:val="ro-RO" w:eastAsia="ro-MD"/>
        </w:rPr>
      </w:pPr>
      <w:r w:rsidRPr="00505EA2">
        <w:rPr>
          <w:rFonts w:ascii="Times New Roman" w:eastAsia="Times New Roman" w:hAnsi="Times New Roman"/>
          <w:sz w:val="28"/>
          <w:szCs w:val="28"/>
          <w:lang w:val="ro-RO" w:eastAsia="ro-MD"/>
        </w:rPr>
        <w:t>Contrasemnează:</w:t>
      </w:r>
    </w:p>
    <w:p w14:paraId="44ADF129" w14:textId="77777777" w:rsidR="00912ADE" w:rsidRPr="00505EA2" w:rsidRDefault="00912ADE" w:rsidP="00912ADE">
      <w:pPr>
        <w:spacing w:after="0" w:line="240" w:lineRule="auto"/>
        <w:ind w:right="-15"/>
        <w:jc w:val="both"/>
        <w:textAlignment w:val="baseline"/>
        <w:rPr>
          <w:rFonts w:ascii="Times New Roman" w:eastAsia="Times New Roman" w:hAnsi="Times New Roman"/>
          <w:sz w:val="28"/>
          <w:szCs w:val="28"/>
          <w:lang w:val="ro-RO" w:eastAsia="ro-MD"/>
        </w:rPr>
      </w:pPr>
    </w:p>
    <w:p w14:paraId="600984D7" w14:textId="77777777" w:rsidR="00912ADE" w:rsidRPr="00505EA2" w:rsidRDefault="00912ADE" w:rsidP="00912ADE">
      <w:pPr>
        <w:spacing w:after="0" w:line="240" w:lineRule="auto"/>
        <w:ind w:right="-15"/>
        <w:jc w:val="both"/>
        <w:textAlignment w:val="baseline"/>
        <w:rPr>
          <w:rFonts w:ascii="Times New Roman" w:eastAsia="Times New Roman" w:hAnsi="Times New Roman"/>
          <w:sz w:val="28"/>
          <w:szCs w:val="28"/>
          <w:lang w:val="ro-RO" w:eastAsia="ro-MD"/>
        </w:rPr>
      </w:pPr>
    </w:p>
    <w:p w14:paraId="683A08DD" w14:textId="4426E2A6" w:rsidR="00912ADE" w:rsidRPr="00505EA2" w:rsidRDefault="00912ADE" w:rsidP="00912ADE">
      <w:pPr>
        <w:spacing w:after="0" w:line="240" w:lineRule="auto"/>
        <w:ind w:left="135" w:right="-15"/>
        <w:jc w:val="both"/>
        <w:textAlignment w:val="baseline"/>
        <w:rPr>
          <w:rFonts w:ascii="Times New Roman" w:eastAsia="Times New Roman" w:hAnsi="Times New Roman"/>
          <w:sz w:val="28"/>
          <w:szCs w:val="28"/>
          <w:lang w:val="ro-RO" w:eastAsia="ro-MD"/>
        </w:rPr>
      </w:pPr>
      <w:r w:rsidRPr="00505EA2">
        <w:rPr>
          <w:rFonts w:ascii="Times New Roman" w:eastAsia="Times New Roman" w:hAnsi="Times New Roman"/>
          <w:sz w:val="28"/>
          <w:szCs w:val="28"/>
          <w:lang w:val="ro-RO" w:eastAsia="ro-MD"/>
        </w:rPr>
        <w:t>Viceprim-ministru,</w:t>
      </w:r>
    </w:p>
    <w:p w14:paraId="1573018C" w14:textId="53D9D74E" w:rsidR="00912ADE" w:rsidRPr="00505EA2" w:rsidRDefault="00912ADE" w:rsidP="00912ADE">
      <w:pPr>
        <w:spacing w:after="0" w:line="240" w:lineRule="auto"/>
        <w:ind w:left="135" w:right="1110"/>
        <w:jc w:val="both"/>
        <w:textAlignment w:val="baseline"/>
        <w:rPr>
          <w:rFonts w:ascii="Times New Roman" w:eastAsia="Times New Roman" w:hAnsi="Times New Roman"/>
          <w:sz w:val="28"/>
          <w:szCs w:val="28"/>
          <w:lang w:val="ro-RO" w:eastAsia="ro-MD"/>
        </w:rPr>
      </w:pPr>
      <w:r w:rsidRPr="00505EA2">
        <w:rPr>
          <w:rFonts w:ascii="Times New Roman" w:eastAsia="Times New Roman" w:hAnsi="Times New Roman"/>
          <w:sz w:val="28"/>
          <w:szCs w:val="28"/>
          <w:lang w:val="ro-RO" w:eastAsia="ro-MD"/>
        </w:rPr>
        <w:t xml:space="preserve">Ministrul afacerilor externe                    </w:t>
      </w:r>
      <w:r w:rsidRPr="00505EA2">
        <w:rPr>
          <w:rFonts w:ascii="Times New Roman" w:eastAsia="Times New Roman" w:hAnsi="Times New Roman"/>
          <w:sz w:val="28"/>
          <w:szCs w:val="28"/>
          <w:lang w:val="ro-RO" w:eastAsia="ro-MD"/>
        </w:rPr>
        <w:tab/>
        <w:t xml:space="preserve">      </w:t>
      </w:r>
      <w:r w:rsidRPr="00505EA2">
        <w:rPr>
          <w:rFonts w:ascii="Times New Roman" w:eastAsia="Times New Roman" w:hAnsi="Times New Roman"/>
          <w:sz w:val="28"/>
          <w:szCs w:val="28"/>
          <w:lang w:val="ro-RO" w:eastAsia="ro-MD"/>
        </w:rPr>
        <w:tab/>
      </w:r>
      <w:r w:rsidR="0011289B" w:rsidRPr="00505EA2">
        <w:rPr>
          <w:rFonts w:ascii="Times New Roman" w:eastAsia="Times New Roman" w:hAnsi="Times New Roman"/>
          <w:sz w:val="28"/>
          <w:szCs w:val="28"/>
          <w:lang w:val="ro-RO" w:eastAsia="ro-MD"/>
        </w:rPr>
        <w:t xml:space="preserve"> Mihail POPȘOI</w:t>
      </w:r>
    </w:p>
    <w:p w14:paraId="7E4EAD29" w14:textId="77777777" w:rsidR="00CF09EA" w:rsidRPr="00505EA2" w:rsidRDefault="00CF09EA" w:rsidP="00451C9E"/>
    <w:p w14:paraId="22454CA2" w14:textId="77777777" w:rsidR="009E7A45" w:rsidRPr="00505EA2" w:rsidRDefault="009E7A45" w:rsidP="00451C9E"/>
    <w:p w14:paraId="3BB87436" w14:textId="77777777" w:rsidR="009E7A45" w:rsidRPr="00505EA2" w:rsidRDefault="009E7A45" w:rsidP="00451C9E"/>
    <w:p w14:paraId="2B4A576D" w14:textId="77777777" w:rsidR="009E7A45" w:rsidRPr="00505EA2" w:rsidRDefault="009E7A45" w:rsidP="00451C9E"/>
    <w:p w14:paraId="119024C5" w14:textId="77777777" w:rsidR="009E7A45" w:rsidRPr="00505EA2" w:rsidRDefault="009E7A45" w:rsidP="00451C9E"/>
    <w:p w14:paraId="4E70529B" w14:textId="77777777" w:rsidR="009E7A45" w:rsidRPr="00505EA2" w:rsidRDefault="009E7A45" w:rsidP="00451C9E"/>
    <w:p w14:paraId="0652A1C7" w14:textId="77777777" w:rsidR="009E7A45" w:rsidRPr="00505EA2" w:rsidRDefault="009E7A45" w:rsidP="00451C9E"/>
    <w:p w14:paraId="60267097" w14:textId="77777777" w:rsidR="009E7A45" w:rsidRPr="00505EA2" w:rsidRDefault="009E7A45" w:rsidP="00451C9E"/>
    <w:p w14:paraId="2C9CC277" w14:textId="77777777" w:rsidR="009E7A45" w:rsidRPr="00505EA2" w:rsidRDefault="009E7A45" w:rsidP="00451C9E"/>
    <w:p w14:paraId="7EBD7FEA" w14:textId="77777777" w:rsidR="009E7A45" w:rsidRPr="00505EA2" w:rsidRDefault="009E7A45" w:rsidP="00451C9E"/>
    <w:p w14:paraId="45529355" w14:textId="77777777" w:rsidR="009E7A45" w:rsidRPr="00505EA2" w:rsidRDefault="009E7A45" w:rsidP="00451C9E"/>
    <w:p w14:paraId="50147906" w14:textId="77777777" w:rsidR="009E7A45" w:rsidRPr="00505EA2" w:rsidRDefault="009E7A45" w:rsidP="00451C9E"/>
    <w:p w14:paraId="411C0E26" w14:textId="77777777" w:rsidR="009E7A45" w:rsidRPr="00505EA2" w:rsidRDefault="009E7A45" w:rsidP="00451C9E"/>
    <w:p w14:paraId="77BEB5AC" w14:textId="77777777" w:rsidR="009E7A45" w:rsidRPr="00505EA2" w:rsidRDefault="009E7A45" w:rsidP="00451C9E"/>
    <w:p w14:paraId="1412874B" w14:textId="77777777" w:rsidR="009E7A45" w:rsidRPr="00505EA2" w:rsidRDefault="009E7A45" w:rsidP="00451C9E"/>
    <w:p w14:paraId="29921B4E" w14:textId="77777777" w:rsidR="009E7A45" w:rsidRPr="00505EA2" w:rsidRDefault="009E7A45" w:rsidP="00451C9E"/>
    <w:p w14:paraId="395A3BFC" w14:textId="77777777" w:rsidR="009E7A45" w:rsidRPr="00505EA2" w:rsidRDefault="009E7A45" w:rsidP="00451C9E"/>
    <w:p w14:paraId="2825FB4E" w14:textId="77777777" w:rsidR="009E7A45" w:rsidRPr="00505EA2" w:rsidRDefault="009E7A45" w:rsidP="00451C9E"/>
    <w:p w14:paraId="6A927C6D" w14:textId="77777777" w:rsidR="009E7A45" w:rsidRPr="00505EA2" w:rsidRDefault="009E7A45" w:rsidP="00451C9E"/>
    <w:p w14:paraId="22BC4CC8" w14:textId="77777777" w:rsidR="009E7A45" w:rsidRPr="00505EA2" w:rsidRDefault="009E7A45" w:rsidP="00451C9E"/>
    <w:p w14:paraId="4E7B2199" w14:textId="77777777" w:rsidR="009E7A45" w:rsidRPr="00505EA2" w:rsidRDefault="009E7A45" w:rsidP="00451C9E"/>
    <w:p w14:paraId="6DACFE03" w14:textId="77777777" w:rsidR="009E7A45" w:rsidRPr="00505EA2" w:rsidRDefault="009E7A45" w:rsidP="00451C9E"/>
    <w:p w14:paraId="4440E5C0" w14:textId="77777777" w:rsidR="009E7A45" w:rsidRPr="00505EA2" w:rsidRDefault="009E7A45" w:rsidP="00451C9E"/>
    <w:p w14:paraId="382B7F89" w14:textId="77777777" w:rsidR="009E7A45" w:rsidRPr="00505EA2" w:rsidRDefault="009E7A45" w:rsidP="00451C9E"/>
    <w:p w14:paraId="685D2B03" w14:textId="77777777" w:rsidR="009E7A45" w:rsidRPr="00505EA2" w:rsidRDefault="009E7A45" w:rsidP="00451C9E"/>
    <w:p w14:paraId="5168D69B" w14:textId="4A0091BD" w:rsidR="00575821" w:rsidRPr="00505EA2" w:rsidRDefault="00376F13" w:rsidP="00AC1564">
      <w:pPr>
        <w:spacing w:after="0" w:line="240" w:lineRule="auto"/>
        <w:ind w:left="7788"/>
        <w:jc w:val="right"/>
        <w:rPr>
          <w:rFonts w:ascii="Times New Roman" w:eastAsia="Times New Roman" w:hAnsi="Times New Roman"/>
          <w:sz w:val="24"/>
          <w:szCs w:val="24"/>
        </w:rPr>
      </w:pPr>
      <w:r w:rsidRPr="00505EA2">
        <w:t xml:space="preserve">    </w:t>
      </w:r>
      <w:r w:rsidRPr="00505EA2">
        <w:rPr>
          <w:rFonts w:ascii="Times New Roman" w:eastAsia="Times New Roman" w:hAnsi="Times New Roman"/>
          <w:sz w:val="24"/>
          <w:szCs w:val="24"/>
        </w:rPr>
        <w:t>Anex</w:t>
      </w:r>
      <w:r w:rsidR="00020391">
        <w:rPr>
          <w:rFonts w:ascii="Times New Roman" w:eastAsia="Times New Roman" w:hAnsi="Times New Roman"/>
          <w:sz w:val="24"/>
          <w:szCs w:val="24"/>
        </w:rPr>
        <w:t>ă</w:t>
      </w:r>
      <w:r w:rsidRPr="00505EA2">
        <w:rPr>
          <w:rFonts w:ascii="Times New Roman" w:eastAsia="Times New Roman" w:hAnsi="Times New Roman"/>
          <w:sz w:val="24"/>
          <w:szCs w:val="24"/>
        </w:rPr>
        <w:t xml:space="preserve"> la</w:t>
      </w:r>
    </w:p>
    <w:p w14:paraId="3DFDCCC1" w14:textId="4F353AB0" w:rsidR="00575821" w:rsidRPr="00505EA2" w:rsidRDefault="00575821" w:rsidP="00575821">
      <w:pPr>
        <w:spacing w:after="0" w:line="240" w:lineRule="auto"/>
        <w:jc w:val="right"/>
        <w:rPr>
          <w:rFonts w:ascii="Times New Roman" w:eastAsia="Times New Roman" w:hAnsi="Times New Roman"/>
          <w:sz w:val="24"/>
          <w:szCs w:val="24"/>
        </w:rPr>
      </w:pPr>
      <w:r w:rsidRPr="00505EA2">
        <w:rPr>
          <w:rFonts w:ascii="Times New Roman" w:eastAsia="Times New Roman" w:hAnsi="Times New Roman"/>
          <w:sz w:val="24"/>
          <w:szCs w:val="24"/>
        </w:rPr>
        <w:t>Hotărârea Guvernului nr. ___/2026</w:t>
      </w:r>
    </w:p>
    <w:p w14:paraId="139DBAFD" w14:textId="77777777" w:rsidR="000906A6" w:rsidRPr="00505EA2" w:rsidRDefault="000906A6" w:rsidP="000906A6">
      <w:pPr>
        <w:jc w:val="right"/>
        <w:rPr>
          <w:rFonts w:ascii="Times New Roman" w:hAnsi="Times New Roman"/>
        </w:rPr>
      </w:pPr>
    </w:p>
    <w:p w14:paraId="17A9581F" w14:textId="77777777" w:rsidR="001214CA" w:rsidRPr="00505EA2" w:rsidRDefault="000906A6" w:rsidP="000906A6">
      <w:pPr>
        <w:jc w:val="center"/>
        <w:rPr>
          <w:rFonts w:ascii="Times New Roman" w:eastAsia="Times New Roman" w:hAnsi="Times New Roman"/>
          <w:b/>
          <w:bCs/>
          <w:sz w:val="26"/>
          <w:szCs w:val="26"/>
        </w:rPr>
      </w:pPr>
      <w:r w:rsidRPr="00505EA2">
        <w:rPr>
          <w:rFonts w:ascii="Times New Roman" w:hAnsi="Times New Roman"/>
          <w:b/>
          <w:bCs/>
          <w:sz w:val="26"/>
          <w:szCs w:val="26"/>
        </w:rPr>
        <w:t>REGULAMENT</w:t>
      </w:r>
      <w:r w:rsidRPr="00505EA2">
        <w:rPr>
          <w:rFonts w:ascii="Times New Roman" w:hAnsi="Times New Roman"/>
          <w:b/>
          <w:bCs/>
          <w:sz w:val="26"/>
          <w:szCs w:val="26"/>
        </w:rPr>
        <w:br/>
        <w:t xml:space="preserve">cu privire la </w:t>
      </w:r>
      <w:r w:rsidRPr="00505EA2">
        <w:rPr>
          <w:rFonts w:ascii="Times New Roman" w:eastAsia="Times New Roman" w:hAnsi="Times New Roman"/>
          <w:b/>
          <w:bCs/>
          <w:sz w:val="26"/>
          <w:szCs w:val="26"/>
        </w:rPr>
        <w:t>documentul de călătorie provizoriu al UE</w:t>
      </w:r>
    </w:p>
    <w:p w14:paraId="59D9E306" w14:textId="07F884FF" w:rsidR="000906A6" w:rsidRPr="00505EA2" w:rsidRDefault="000906A6" w:rsidP="000906A6">
      <w:pPr>
        <w:jc w:val="center"/>
        <w:rPr>
          <w:rFonts w:ascii="Times New Roman" w:hAnsi="Times New Roman"/>
          <w:b/>
          <w:bCs/>
          <w:sz w:val="26"/>
          <w:szCs w:val="26"/>
        </w:rPr>
      </w:pPr>
      <w:r w:rsidRPr="00505EA2">
        <w:rPr>
          <w:rFonts w:ascii="Times New Roman" w:hAnsi="Times New Roman"/>
          <w:b/>
          <w:bCs/>
          <w:sz w:val="26"/>
          <w:szCs w:val="26"/>
        </w:rPr>
        <w:br/>
        <w:t>Capitolul I</w:t>
      </w:r>
      <w:r w:rsidRPr="00505EA2">
        <w:rPr>
          <w:rFonts w:ascii="Times New Roman" w:hAnsi="Times New Roman"/>
          <w:b/>
          <w:bCs/>
          <w:sz w:val="26"/>
          <w:szCs w:val="26"/>
        </w:rPr>
        <w:br/>
      </w:r>
      <w:r w:rsidR="00253220" w:rsidRPr="00505EA2">
        <w:rPr>
          <w:rFonts w:ascii="Times New Roman" w:hAnsi="Times New Roman"/>
          <w:b/>
          <w:bCs/>
          <w:sz w:val="26"/>
          <w:szCs w:val="26"/>
        </w:rPr>
        <w:t>Dispoziții</w:t>
      </w:r>
      <w:r w:rsidRPr="00505EA2">
        <w:rPr>
          <w:rFonts w:ascii="Times New Roman" w:hAnsi="Times New Roman"/>
          <w:b/>
          <w:bCs/>
          <w:sz w:val="26"/>
          <w:szCs w:val="26"/>
        </w:rPr>
        <w:t xml:space="preserve"> generale</w:t>
      </w:r>
      <w:r w:rsidR="004E4D67" w:rsidRPr="00505EA2">
        <w:rPr>
          <w:rFonts w:ascii="Times New Roman" w:hAnsi="Times New Roman"/>
          <w:b/>
          <w:bCs/>
          <w:sz w:val="26"/>
          <w:szCs w:val="26"/>
        </w:rPr>
        <w:t xml:space="preserve"> și noțiuni</w:t>
      </w:r>
    </w:p>
    <w:p w14:paraId="78639EE6" w14:textId="72778E20" w:rsidR="005D1ECF" w:rsidRPr="00505EA2" w:rsidRDefault="003A3FED" w:rsidP="005D1ECF">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Prezentul Regulament</w:t>
      </w:r>
      <w:r w:rsidRPr="00505EA2">
        <w:rPr>
          <w:rFonts w:ascii="Times" w:hAnsi="Times"/>
          <w:b/>
          <w:sz w:val="26"/>
          <w:szCs w:val="26"/>
        </w:rPr>
        <w:t xml:space="preserve"> </w:t>
      </w:r>
      <w:r w:rsidRPr="00505EA2">
        <w:rPr>
          <w:rFonts w:ascii="Times" w:hAnsi="Times"/>
          <w:bCs/>
          <w:sz w:val="26"/>
          <w:szCs w:val="26"/>
        </w:rPr>
        <w:t>stabilește norme privind condițiile care trebuie respectate și procedura care trebuie urmată de cetățenii nereprezentați în țări terțe pentru a obține un document de călătorie provizoriu al UE („DCP UE”) și stabilește model</w:t>
      </w:r>
      <w:r w:rsidR="004466D9" w:rsidRPr="00505EA2">
        <w:rPr>
          <w:rFonts w:ascii="Times" w:hAnsi="Times"/>
          <w:bCs/>
          <w:sz w:val="26"/>
          <w:szCs w:val="26"/>
        </w:rPr>
        <w:t>ul</w:t>
      </w:r>
      <w:r w:rsidRPr="00505EA2">
        <w:rPr>
          <w:rFonts w:ascii="Times" w:hAnsi="Times"/>
          <w:bCs/>
          <w:sz w:val="26"/>
          <w:szCs w:val="26"/>
        </w:rPr>
        <w:t xml:space="preserve"> uniform pentru un astfel de document.</w:t>
      </w:r>
    </w:p>
    <w:p w14:paraId="6EA46C2A" w14:textId="103CE8E0" w:rsidR="00EC2722" w:rsidRPr="00505EA2" w:rsidRDefault="00E20DE5" w:rsidP="00EC2722">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În sensul prezentului Regulament, termenii și expresiile de mai jos au următoarele semnificații:</w:t>
      </w:r>
    </w:p>
    <w:p w14:paraId="238DBDC3" w14:textId="314BA358" w:rsidR="00B875FD" w:rsidRPr="00505EA2" w:rsidRDefault="00B875FD" w:rsidP="00A420EF">
      <w:pPr>
        <w:pStyle w:val="ListParagraph"/>
        <w:numPr>
          <w:ilvl w:val="1"/>
          <w:numId w:val="3"/>
        </w:numPr>
        <w:spacing w:after="0"/>
        <w:jc w:val="both"/>
        <w:rPr>
          <w:rFonts w:ascii="Times" w:hAnsi="Times"/>
          <w:bCs/>
          <w:sz w:val="26"/>
          <w:szCs w:val="26"/>
        </w:rPr>
      </w:pPr>
      <w:r w:rsidRPr="00505EA2">
        <w:rPr>
          <w:rFonts w:ascii="Times" w:hAnsi="Times"/>
          <w:bCs/>
          <w:sz w:val="26"/>
          <w:szCs w:val="26"/>
        </w:rPr>
        <w:t xml:space="preserve">Documentul de călătorie provizoriu al UE („DCP UE”) reprezintă un document de călătorie care se eliberează de un stat membru unui cetățean </w:t>
      </w:r>
      <w:r w:rsidR="00C13071" w:rsidRPr="00505EA2">
        <w:rPr>
          <w:rFonts w:ascii="Times" w:hAnsi="Times"/>
          <w:bCs/>
          <w:sz w:val="26"/>
          <w:szCs w:val="26"/>
        </w:rPr>
        <w:t xml:space="preserve">UE </w:t>
      </w:r>
      <w:r w:rsidRPr="00505EA2">
        <w:rPr>
          <w:rFonts w:ascii="Times" w:hAnsi="Times"/>
          <w:bCs/>
          <w:sz w:val="26"/>
          <w:szCs w:val="26"/>
        </w:rPr>
        <w:t>nereprezentat într-o țară terță în vederea unei singure călătorii către statul membru de cetățenie sau de ședere al cetățeanului respectiv, conform solicitării prezentate de cetățean, sau, în mod excepțional, către o altă destinație. </w:t>
      </w:r>
    </w:p>
    <w:p w14:paraId="71C2A1D0" w14:textId="7F2C6B0A" w:rsidR="00095A6D" w:rsidRPr="00505EA2" w:rsidRDefault="000D06E2" w:rsidP="0016793D">
      <w:pPr>
        <w:pStyle w:val="ListParagraph"/>
        <w:numPr>
          <w:ilvl w:val="1"/>
          <w:numId w:val="3"/>
        </w:numPr>
        <w:spacing w:after="0"/>
        <w:jc w:val="both"/>
        <w:rPr>
          <w:rFonts w:ascii="Times" w:hAnsi="Times"/>
          <w:bCs/>
          <w:sz w:val="26"/>
          <w:szCs w:val="26"/>
        </w:rPr>
      </w:pPr>
      <w:r w:rsidRPr="00505EA2">
        <w:rPr>
          <w:rFonts w:ascii="Times" w:hAnsi="Times"/>
          <w:bCs/>
          <w:sz w:val="26"/>
          <w:szCs w:val="26"/>
        </w:rPr>
        <w:t xml:space="preserve">cetățean </w:t>
      </w:r>
      <w:r w:rsidR="0005165A" w:rsidRPr="00505EA2">
        <w:rPr>
          <w:rFonts w:ascii="Times" w:hAnsi="Times"/>
          <w:bCs/>
          <w:sz w:val="26"/>
          <w:szCs w:val="26"/>
        </w:rPr>
        <w:t xml:space="preserve">UE </w:t>
      </w:r>
      <w:r w:rsidRPr="00505EA2">
        <w:rPr>
          <w:rFonts w:ascii="Times" w:hAnsi="Times"/>
          <w:bCs/>
          <w:sz w:val="26"/>
          <w:szCs w:val="26"/>
        </w:rPr>
        <w:t xml:space="preserve">nereprezentat - </w:t>
      </w:r>
      <w:r w:rsidR="001973E6" w:rsidRPr="00505EA2">
        <w:rPr>
          <w:rFonts w:ascii="Times" w:hAnsi="Times"/>
          <w:bCs/>
          <w:sz w:val="26"/>
          <w:szCs w:val="26"/>
        </w:rPr>
        <w:t xml:space="preserve">cetățeanul unui stat membru al Uniunii Europene, </w:t>
      </w:r>
      <w:r w:rsidR="001973E6" w:rsidRPr="00505EA2">
        <w:rPr>
          <w:rFonts w:ascii="Times" w:hAnsi="Times"/>
          <w:sz w:val="26"/>
          <w:szCs w:val="26"/>
        </w:rPr>
        <w:t>altul decât R</w:t>
      </w:r>
      <w:r w:rsidR="0057751C" w:rsidRPr="00505EA2">
        <w:rPr>
          <w:rFonts w:ascii="Times" w:hAnsi="Times"/>
          <w:sz w:val="26"/>
          <w:szCs w:val="26"/>
        </w:rPr>
        <w:t>epublica Moldova</w:t>
      </w:r>
      <w:r w:rsidR="001973E6" w:rsidRPr="00505EA2">
        <w:rPr>
          <w:rFonts w:ascii="Times" w:hAnsi="Times"/>
          <w:bCs/>
          <w:sz w:val="26"/>
          <w:szCs w:val="26"/>
        </w:rPr>
        <w:t>, aflat într-o țară terță pe teritoriul căreia statul său de cetățenie nu este reprezentat de o misiune diplomatică ori de un oficiu consular stabilit în mod permanent sau, deși are o astfel de reprezentanță pe plan local, nu îi poate furniza protecție consulară efectivă într-o anumită situație</w:t>
      </w:r>
      <w:r w:rsidRPr="00505EA2">
        <w:rPr>
          <w:rFonts w:ascii="Times" w:hAnsi="Times"/>
          <w:bCs/>
          <w:sz w:val="26"/>
          <w:szCs w:val="26"/>
        </w:rPr>
        <w:t>;</w:t>
      </w:r>
    </w:p>
    <w:p w14:paraId="1DEACE28" w14:textId="77777777" w:rsidR="000F5159" w:rsidRPr="00505EA2" w:rsidRDefault="000D06E2" w:rsidP="00A420EF">
      <w:pPr>
        <w:pStyle w:val="ListParagraph"/>
        <w:numPr>
          <w:ilvl w:val="1"/>
          <w:numId w:val="3"/>
        </w:numPr>
        <w:spacing w:after="0"/>
        <w:jc w:val="both"/>
        <w:rPr>
          <w:rFonts w:ascii="Times" w:hAnsi="Times"/>
          <w:bCs/>
          <w:sz w:val="26"/>
          <w:szCs w:val="26"/>
        </w:rPr>
      </w:pPr>
      <w:r w:rsidRPr="00505EA2">
        <w:rPr>
          <w:rFonts w:ascii="Times" w:hAnsi="Times"/>
          <w:bCs/>
          <w:sz w:val="26"/>
          <w:szCs w:val="26"/>
        </w:rPr>
        <w:t xml:space="preserve">solicitant - persoana care </w:t>
      </w:r>
      <w:r w:rsidR="00DC06F0" w:rsidRPr="00505EA2">
        <w:rPr>
          <w:rFonts w:ascii="Times" w:hAnsi="Times"/>
          <w:bCs/>
          <w:sz w:val="26"/>
          <w:szCs w:val="26"/>
        </w:rPr>
        <w:t>depune</w:t>
      </w:r>
      <w:r w:rsidRPr="00505EA2">
        <w:rPr>
          <w:rFonts w:ascii="Times" w:hAnsi="Times"/>
          <w:bCs/>
          <w:sz w:val="26"/>
          <w:szCs w:val="26"/>
        </w:rPr>
        <w:t xml:space="preserve"> o cerere pentru obținerea unui DCP UE;</w:t>
      </w:r>
      <w:r w:rsidR="000F5159" w:rsidRPr="00505EA2">
        <w:rPr>
          <w:rFonts w:ascii="Times" w:hAnsi="Times"/>
          <w:bCs/>
          <w:sz w:val="26"/>
          <w:szCs w:val="26"/>
        </w:rPr>
        <w:t xml:space="preserve"> </w:t>
      </w:r>
    </w:p>
    <w:p w14:paraId="08765D11" w14:textId="77777777" w:rsidR="000F5159" w:rsidRPr="00505EA2" w:rsidRDefault="000D06E2" w:rsidP="000F5159">
      <w:pPr>
        <w:pStyle w:val="ListParagraph"/>
        <w:numPr>
          <w:ilvl w:val="1"/>
          <w:numId w:val="3"/>
        </w:numPr>
        <w:spacing w:after="0"/>
        <w:jc w:val="both"/>
        <w:rPr>
          <w:rFonts w:ascii="Times" w:hAnsi="Times"/>
          <w:bCs/>
          <w:sz w:val="26"/>
          <w:szCs w:val="26"/>
        </w:rPr>
      </w:pPr>
      <w:r w:rsidRPr="00505EA2">
        <w:rPr>
          <w:rFonts w:ascii="Times" w:hAnsi="Times"/>
          <w:bCs/>
          <w:sz w:val="26"/>
          <w:szCs w:val="26"/>
        </w:rPr>
        <w:t>beneficiar - persoana căreia i se eliberează un DCP UE;</w:t>
      </w:r>
      <w:r w:rsidR="000F5159" w:rsidRPr="00505EA2">
        <w:rPr>
          <w:rFonts w:ascii="Times" w:hAnsi="Times"/>
          <w:bCs/>
          <w:sz w:val="26"/>
          <w:szCs w:val="26"/>
        </w:rPr>
        <w:t xml:space="preserve"> </w:t>
      </w:r>
    </w:p>
    <w:p w14:paraId="136F4E63" w14:textId="77777777" w:rsidR="000F5159" w:rsidRPr="00505EA2" w:rsidRDefault="000D06E2" w:rsidP="000F5159">
      <w:pPr>
        <w:pStyle w:val="ListParagraph"/>
        <w:numPr>
          <w:ilvl w:val="1"/>
          <w:numId w:val="3"/>
        </w:numPr>
        <w:spacing w:after="0"/>
        <w:jc w:val="both"/>
        <w:rPr>
          <w:rFonts w:ascii="Times" w:hAnsi="Times"/>
          <w:bCs/>
          <w:sz w:val="26"/>
          <w:szCs w:val="26"/>
        </w:rPr>
      </w:pPr>
      <w:r w:rsidRPr="00505EA2">
        <w:rPr>
          <w:rFonts w:ascii="Times" w:hAnsi="Times"/>
          <w:bCs/>
          <w:sz w:val="26"/>
          <w:szCs w:val="26"/>
        </w:rPr>
        <w:t>stat membru UE care oferă asistență - statul membru UE care primește o cerere de eliberare a unui DCP UE;</w:t>
      </w:r>
      <w:r w:rsidR="000F5159" w:rsidRPr="00505EA2">
        <w:rPr>
          <w:rFonts w:ascii="Times" w:hAnsi="Times"/>
          <w:bCs/>
          <w:sz w:val="26"/>
          <w:szCs w:val="26"/>
        </w:rPr>
        <w:t xml:space="preserve"> </w:t>
      </w:r>
    </w:p>
    <w:p w14:paraId="78BFB8B5" w14:textId="77777777" w:rsidR="000F5159" w:rsidRPr="00505EA2" w:rsidRDefault="000D06E2" w:rsidP="000F5159">
      <w:pPr>
        <w:pStyle w:val="ListParagraph"/>
        <w:numPr>
          <w:ilvl w:val="1"/>
          <w:numId w:val="3"/>
        </w:numPr>
        <w:spacing w:after="0"/>
        <w:jc w:val="both"/>
        <w:rPr>
          <w:rFonts w:ascii="Times" w:hAnsi="Times"/>
          <w:bCs/>
          <w:sz w:val="26"/>
          <w:szCs w:val="26"/>
        </w:rPr>
      </w:pPr>
      <w:r w:rsidRPr="00505EA2">
        <w:rPr>
          <w:rFonts w:ascii="Times" w:hAnsi="Times"/>
          <w:bCs/>
          <w:sz w:val="26"/>
          <w:szCs w:val="26"/>
        </w:rPr>
        <w:t>stat membru de cetățenie - statul membru UE al cărui resortisant susține că este solicitantul;</w:t>
      </w:r>
      <w:r w:rsidR="000F5159" w:rsidRPr="00505EA2">
        <w:rPr>
          <w:rFonts w:ascii="Times" w:hAnsi="Times"/>
          <w:bCs/>
          <w:sz w:val="26"/>
          <w:szCs w:val="26"/>
        </w:rPr>
        <w:t xml:space="preserve"> </w:t>
      </w:r>
    </w:p>
    <w:p w14:paraId="7C306C90" w14:textId="6FE32999" w:rsidR="00EC2722" w:rsidRPr="00505EA2" w:rsidRDefault="000D06E2" w:rsidP="000F5159">
      <w:pPr>
        <w:pStyle w:val="ListParagraph"/>
        <w:numPr>
          <w:ilvl w:val="1"/>
          <w:numId w:val="3"/>
        </w:numPr>
        <w:spacing w:after="0"/>
        <w:jc w:val="both"/>
        <w:rPr>
          <w:rFonts w:ascii="Times" w:hAnsi="Times"/>
          <w:bCs/>
          <w:sz w:val="26"/>
          <w:szCs w:val="26"/>
        </w:rPr>
      </w:pPr>
      <w:r w:rsidRPr="00505EA2">
        <w:rPr>
          <w:rFonts w:ascii="Times" w:hAnsi="Times"/>
          <w:bCs/>
          <w:sz w:val="26"/>
          <w:szCs w:val="26"/>
        </w:rPr>
        <w:t>zile lucrătoare - toate zilele, altele decât sărbătorile legale sau sfârșitul de săptămână, respectate de către autoritatea care are obligația de a acționa.</w:t>
      </w:r>
    </w:p>
    <w:p w14:paraId="5F3F66C4" w14:textId="22E4EE53" w:rsidR="00DC5852" w:rsidRPr="00505EA2" w:rsidRDefault="00DC5852" w:rsidP="00CC19B2">
      <w:pPr>
        <w:spacing w:after="0"/>
        <w:jc w:val="both"/>
        <w:rPr>
          <w:rFonts w:ascii="Times" w:hAnsi="Times"/>
          <w:bCs/>
          <w:sz w:val="26"/>
          <w:szCs w:val="26"/>
        </w:rPr>
      </w:pPr>
    </w:p>
    <w:p w14:paraId="5D788A05" w14:textId="265BFB21" w:rsidR="00697A9F" w:rsidRPr="00505EA2" w:rsidRDefault="00697A9F" w:rsidP="004F51F7">
      <w:pPr>
        <w:spacing w:after="0"/>
        <w:jc w:val="center"/>
        <w:rPr>
          <w:rFonts w:ascii="Times" w:hAnsi="Times"/>
          <w:b/>
          <w:bCs/>
          <w:sz w:val="26"/>
          <w:szCs w:val="26"/>
        </w:rPr>
      </w:pPr>
      <w:r w:rsidRPr="00505EA2">
        <w:rPr>
          <w:rFonts w:ascii="Times" w:hAnsi="Times"/>
          <w:b/>
          <w:bCs/>
          <w:sz w:val="26"/>
          <w:szCs w:val="26"/>
        </w:rPr>
        <w:t>Capitolul II</w:t>
      </w:r>
    </w:p>
    <w:p w14:paraId="10E8E69C" w14:textId="0242D8E4" w:rsidR="00B8009B" w:rsidRPr="00505EA2" w:rsidRDefault="00B8009B" w:rsidP="004F51F7">
      <w:pPr>
        <w:spacing w:after="0"/>
        <w:jc w:val="center"/>
        <w:rPr>
          <w:rFonts w:ascii="Times" w:hAnsi="Times"/>
          <w:b/>
          <w:bCs/>
          <w:sz w:val="26"/>
          <w:szCs w:val="26"/>
        </w:rPr>
      </w:pPr>
      <w:r w:rsidRPr="00505EA2">
        <w:rPr>
          <w:rFonts w:ascii="Times" w:hAnsi="Times"/>
          <w:b/>
          <w:bCs/>
          <w:sz w:val="26"/>
          <w:szCs w:val="26"/>
        </w:rPr>
        <w:t>Documentul de călătorie provizoriu al UE</w:t>
      </w:r>
    </w:p>
    <w:p w14:paraId="39966508" w14:textId="77777777" w:rsidR="00B8009B" w:rsidRPr="00505EA2" w:rsidRDefault="00B8009B" w:rsidP="004F51F7">
      <w:pPr>
        <w:spacing w:after="0"/>
        <w:jc w:val="center"/>
        <w:rPr>
          <w:rFonts w:ascii="Times" w:hAnsi="Times"/>
          <w:b/>
          <w:bCs/>
          <w:sz w:val="26"/>
          <w:szCs w:val="26"/>
        </w:rPr>
      </w:pPr>
    </w:p>
    <w:p w14:paraId="1FF9114C" w14:textId="139C231A" w:rsidR="00BF2D73" w:rsidRPr="00505EA2" w:rsidRDefault="00BF2D73" w:rsidP="004F51F7">
      <w:pPr>
        <w:spacing w:after="0"/>
        <w:jc w:val="center"/>
        <w:rPr>
          <w:rFonts w:ascii="Times" w:hAnsi="Times"/>
          <w:b/>
          <w:bCs/>
          <w:sz w:val="26"/>
          <w:szCs w:val="26"/>
        </w:rPr>
      </w:pPr>
      <w:r w:rsidRPr="00505EA2">
        <w:rPr>
          <w:rFonts w:ascii="Times" w:hAnsi="Times"/>
          <w:b/>
          <w:bCs/>
          <w:sz w:val="26"/>
          <w:szCs w:val="26"/>
        </w:rPr>
        <w:t>Secțiunea 1</w:t>
      </w:r>
    </w:p>
    <w:p w14:paraId="12A377AD" w14:textId="63876D4A" w:rsidR="00CC19B2" w:rsidRPr="00505EA2" w:rsidRDefault="00697A9F" w:rsidP="005163AE">
      <w:pPr>
        <w:spacing w:after="0"/>
        <w:jc w:val="center"/>
        <w:rPr>
          <w:rFonts w:ascii="Times" w:hAnsi="Times"/>
          <w:b/>
          <w:bCs/>
          <w:sz w:val="26"/>
          <w:szCs w:val="26"/>
        </w:rPr>
      </w:pPr>
      <w:r w:rsidRPr="00505EA2">
        <w:rPr>
          <w:rFonts w:ascii="Times" w:hAnsi="Times"/>
          <w:b/>
          <w:bCs/>
          <w:sz w:val="26"/>
          <w:szCs w:val="26"/>
        </w:rPr>
        <w:t>Condițiile și procedurile de eliberare a DCP UE pentru cetățenii UE nereprezentați</w:t>
      </w:r>
    </w:p>
    <w:p w14:paraId="5798125D" w14:textId="44A10B04" w:rsidR="2B1B44F2" w:rsidRPr="00505EA2" w:rsidRDefault="2B1B44F2" w:rsidP="2B1B44F2">
      <w:pPr>
        <w:spacing w:after="0"/>
        <w:jc w:val="center"/>
        <w:rPr>
          <w:rFonts w:ascii="Times" w:hAnsi="Times"/>
          <w:b/>
          <w:bCs/>
          <w:sz w:val="26"/>
          <w:szCs w:val="26"/>
        </w:rPr>
      </w:pPr>
    </w:p>
    <w:p w14:paraId="5B44A2A0" w14:textId="122C67C9" w:rsidR="004F51F7" w:rsidRPr="00505EA2" w:rsidRDefault="00DE6EF3" w:rsidP="007866C9">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 xml:space="preserve">Misiunile diplomatice și oficiile consulare </w:t>
      </w:r>
      <w:r w:rsidR="0041413D" w:rsidRPr="00505EA2">
        <w:rPr>
          <w:rFonts w:ascii="Times" w:hAnsi="Times"/>
          <w:bCs/>
          <w:sz w:val="26"/>
          <w:szCs w:val="26"/>
        </w:rPr>
        <w:t xml:space="preserve">ale </w:t>
      </w:r>
      <w:r w:rsidRPr="00505EA2">
        <w:rPr>
          <w:rFonts w:ascii="Times" w:hAnsi="Times"/>
          <w:bCs/>
          <w:sz w:val="26"/>
          <w:szCs w:val="26"/>
        </w:rPr>
        <w:t xml:space="preserve">Republicii Moldova eliberează DCP UE cetățeanului UE nereprezentat al cărui pașaport sau document de călătorie a fost </w:t>
      </w:r>
      <w:r w:rsidRPr="00505EA2">
        <w:rPr>
          <w:rFonts w:ascii="Times" w:hAnsi="Times"/>
          <w:bCs/>
          <w:sz w:val="26"/>
          <w:szCs w:val="26"/>
        </w:rPr>
        <w:lastRenderedPageBreak/>
        <w:t>pierdut, furat sau distrus sau care nu poate fi obținut în alt fel într-un termen rezonabil, în vederea efectuării unei singure călătorii către statul membru UE de cetățenie sau de ședere al cetățeanului respectiv, conform solicitării prezentate de acesta, sau, în mod excepțional, către o altă destinație, în conformitate cu procedura prevăzută în prezentul capitol.</w:t>
      </w:r>
    </w:p>
    <w:p w14:paraId="47760C43" w14:textId="5236CEF6" w:rsidR="00B92934" w:rsidRPr="00505EA2" w:rsidRDefault="00B92934" w:rsidP="007866C9">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 xml:space="preserve">În cazul în care o misiune diplomatică sau un oficiu consular </w:t>
      </w:r>
      <w:r w:rsidR="00A51A0A" w:rsidRPr="00505EA2">
        <w:rPr>
          <w:rFonts w:ascii="Times" w:hAnsi="Times"/>
          <w:bCs/>
          <w:sz w:val="26"/>
          <w:szCs w:val="26"/>
        </w:rPr>
        <w:t>al Republicii Moldova</w:t>
      </w:r>
      <w:r w:rsidRPr="00505EA2">
        <w:rPr>
          <w:rFonts w:ascii="Times" w:hAnsi="Times"/>
          <w:bCs/>
          <w:sz w:val="26"/>
          <w:szCs w:val="26"/>
        </w:rPr>
        <w:t xml:space="preserve"> primește o cerere de eliberare a unui DCP UE, </w:t>
      </w:r>
      <w:r w:rsidR="00347AF6" w:rsidRPr="00505EA2">
        <w:rPr>
          <w:rFonts w:ascii="Times" w:hAnsi="Times"/>
          <w:bCs/>
          <w:sz w:val="26"/>
          <w:szCs w:val="26"/>
        </w:rPr>
        <w:t xml:space="preserve">aceasta </w:t>
      </w:r>
      <w:r w:rsidRPr="00505EA2">
        <w:rPr>
          <w:rFonts w:ascii="Times" w:hAnsi="Times"/>
          <w:bCs/>
          <w:sz w:val="26"/>
          <w:szCs w:val="26"/>
        </w:rPr>
        <w:t>consultă statul membru UE de cetățenie cât mai curând posibil, dar nu mai târziu de 2 zile lucrătoare de la primirea cererii, pentru a verifica cetățenia și identitatea solicitantului.</w:t>
      </w:r>
    </w:p>
    <w:p w14:paraId="428DBA79" w14:textId="2BE4A116" w:rsidR="00A51A0A" w:rsidRPr="00505EA2" w:rsidRDefault="007245F1" w:rsidP="007866C9">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Misiunea diplomatică sau oficiul consular furnizează statului membru UE de cetățenie al solicitantului toate informațiile relevante, inclusiv:</w:t>
      </w:r>
    </w:p>
    <w:p w14:paraId="6F75B09F" w14:textId="77777777" w:rsidR="003356A0" w:rsidRPr="00505EA2" w:rsidRDefault="007866C9" w:rsidP="0005165A">
      <w:pPr>
        <w:pStyle w:val="ListParagraph"/>
        <w:numPr>
          <w:ilvl w:val="1"/>
          <w:numId w:val="6"/>
        </w:numPr>
        <w:spacing w:after="0"/>
        <w:ind w:left="1134"/>
        <w:jc w:val="both"/>
        <w:rPr>
          <w:rFonts w:ascii="Times" w:hAnsi="Times"/>
          <w:bCs/>
          <w:sz w:val="26"/>
          <w:szCs w:val="26"/>
        </w:rPr>
      </w:pPr>
      <w:r w:rsidRPr="00505EA2">
        <w:rPr>
          <w:rFonts w:ascii="Times" w:hAnsi="Times"/>
          <w:bCs/>
          <w:sz w:val="26"/>
          <w:szCs w:val="26"/>
        </w:rPr>
        <w:t>numele și prenumele, cetățenia, data nașterii și sexul solicitantului DCP UE;</w:t>
      </w:r>
    </w:p>
    <w:p w14:paraId="207A1CC1" w14:textId="77777777" w:rsidR="003356A0" w:rsidRPr="00505EA2" w:rsidRDefault="007866C9" w:rsidP="0005165A">
      <w:pPr>
        <w:pStyle w:val="ListParagraph"/>
        <w:numPr>
          <w:ilvl w:val="1"/>
          <w:numId w:val="6"/>
        </w:numPr>
        <w:spacing w:after="0"/>
        <w:ind w:left="1134"/>
        <w:jc w:val="both"/>
        <w:rPr>
          <w:rFonts w:ascii="Times" w:hAnsi="Times"/>
          <w:bCs/>
          <w:sz w:val="26"/>
          <w:szCs w:val="26"/>
        </w:rPr>
      </w:pPr>
      <w:r w:rsidRPr="00505EA2">
        <w:rPr>
          <w:rFonts w:ascii="Times" w:hAnsi="Times"/>
          <w:sz w:val="26"/>
          <w:szCs w:val="26"/>
        </w:rPr>
        <w:t>o imagine facială a solicitantului, prelevată în momentul semnării cererii în fața personalului consular, sau, numai atunci când acest lucru nu este posibil, o fotografie scanată sau digitală a solicitantului. În cazul în care situația impune utilizarea unei fotografii scanate sau digitale a solicitantului, aceasta trebuie preluată pe baza standardelor stabilite în partea 3 din Documentul nr. 9303 al Organizației Aviației Civile Internaționale (OACI) privind documentele de călătorie citite automat (Documentul OACI nr. 9303);</w:t>
      </w:r>
      <w:r w:rsidR="003356A0" w:rsidRPr="00505EA2">
        <w:rPr>
          <w:rFonts w:ascii="Times" w:hAnsi="Times"/>
          <w:sz w:val="26"/>
          <w:szCs w:val="26"/>
        </w:rPr>
        <w:t xml:space="preserve"> </w:t>
      </w:r>
    </w:p>
    <w:p w14:paraId="32865DFB" w14:textId="4FA5A364" w:rsidR="007245F1" w:rsidRPr="00505EA2" w:rsidRDefault="007866C9" w:rsidP="0005165A">
      <w:pPr>
        <w:pStyle w:val="ListParagraph"/>
        <w:numPr>
          <w:ilvl w:val="1"/>
          <w:numId w:val="6"/>
        </w:numPr>
        <w:spacing w:after="0"/>
        <w:ind w:left="1134"/>
        <w:jc w:val="both"/>
        <w:rPr>
          <w:rFonts w:ascii="Times" w:hAnsi="Times"/>
          <w:bCs/>
          <w:sz w:val="26"/>
          <w:szCs w:val="26"/>
        </w:rPr>
      </w:pPr>
      <w:r w:rsidRPr="00505EA2">
        <w:rPr>
          <w:rFonts w:ascii="Times" w:hAnsi="Times"/>
          <w:bCs/>
          <w:sz w:val="26"/>
          <w:szCs w:val="26"/>
        </w:rPr>
        <w:t>o copie tipărită sau scanată a tuturor mijloacelor de identificare disponibile, cum ar fi cartea de identitate sau permisul de conducere și, dacă este cazul, tipul și numărul documentului înlocuit, precum și codul numeric personal sau numărul de asigurare socială.</w:t>
      </w:r>
    </w:p>
    <w:p w14:paraId="6ABEEBE5" w14:textId="03048926" w:rsidR="005016C3" w:rsidRPr="00505EA2" w:rsidRDefault="00CB0B9C" w:rsidP="0005165A">
      <w:pPr>
        <w:pStyle w:val="ListParagraph"/>
        <w:numPr>
          <w:ilvl w:val="0"/>
          <w:numId w:val="18"/>
        </w:numPr>
        <w:spacing w:after="0"/>
        <w:ind w:left="426" w:hanging="284"/>
        <w:jc w:val="both"/>
        <w:rPr>
          <w:rFonts w:ascii="Times" w:hAnsi="Times"/>
          <w:bCs/>
          <w:sz w:val="26"/>
          <w:szCs w:val="26"/>
        </w:rPr>
      </w:pPr>
      <w:r w:rsidRPr="00505EA2">
        <w:rPr>
          <w:rFonts w:ascii="Times" w:hAnsi="Times"/>
          <w:bCs/>
          <w:sz w:val="26"/>
          <w:szCs w:val="26"/>
        </w:rPr>
        <w:t>În cazuri de extremă urgență, misiunea diplomatică sau oficiul consular al Republicii Moldova care oferă asistență</w:t>
      </w:r>
      <w:r w:rsidR="0083329A" w:rsidRPr="00505EA2">
        <w:rPr>
          <w:rFonts w:ascii="Times" w:hAnsi="Times"/>
          <w:bCs/>
          <w:sz w:val="26"/>
          <w:szCs w:val="26"/>
        </w:rPr>
        <w:t>,</w:t>
      </w:r>
      <w:r w:rsidRPr="00505EA2">
        <w:rPr>
          <w:rFonts w:ascii="Times" w:hAnsi="Times"/>
          <w:bCs/>
          <w:sz w:val="26"/>
          <w:szCs w:val="26"/>
        </w:rPr>
        <w:t xml:space="preserve"> poate elibera un </w:t>
      </w:r>
      <w:r w:rsidR="00771C46" w:rsidRPr="00505EA2">
        <w:rPr>
          <w:rFonts w:ascii="Times" w:hAnsi="Times"/>
          <w:bCs/>
          <w:sz w:val="26"/>
          <w:szCs w:val="26"/>
        </w:rPr>
        <w:t>DCP UE</w:t>
      </w:r>
      <w:r w:rsidRPr="00505EA2">
        <w:rPr>
          <w:rFonts w:ascii="Times" w:hAnsi="Times"/>
          <w:bCs/>
          <w:sz w:val="26"/>
          <w:szCs w:val="26"/>
        </w:rPr>
        <w:t xml:space="preserve"> fără consultarea prealabilă a </w:t>
      </w:r>
      <w:r w:rsidR="005B5BCC" w:rsidRPr="00505EA2">
        <w:rPr>
          <w:rFonts w:ascii="Times" w:hAnsi="Times"/>
          <w:bCs/>
          <w:sz w:val="26"/>
          <w:szCs w:val="26"/>
        </w:rPr>
        <w:t xml:space="preserve">statului membru UE de cetățenie </w:t>
      </w:r>
      <w:r w:rsidRPr="00505EA2">
        <w:rPr>
          <w:rFonts w:ascii="Times" w:hAnsi="Times"/>
          <w:bCs/>
          <w:sz w:val="26"/>
          <w:szCs w:val="26"/>
        </w:rPr>
        <w:t>al persoanei respective.</w:t>
      </w:r>
      <w:r w:rsidR="007A75B7" w:rsidRPr="00505EA2">
        <w:rPr>
          <w:rFonts w:ascii="Times" w:hAnsi="Times"/>
          <w:bCs/>
          <w:sz w:val="26"/>
          <w:szCs w:val="26"/>
        </w:rPr>
        <w:t xml:space="preserve"> </w:t>
      </w:r>
      <w:r w:rsidRPr="00505EA2">
        <w:rPr>
          <w:rFonts w:ascii="Times" w:hAnsi="Times"/>
          <w:bCs/>
          <w:sz w:val="26"/>
          <w:szCs w:val="26"/>
        </w:rPr>
        <w:t xml:space="preserve">Înainte de a proceda astfel, misiunea diplomatică sau oficiul consular trebuie să fi epuizat toate modalitățile de comunicare disponibile cu autoritățile statului de cetățenie. </w:t>
      </w:r>
      <w:r w:rsidR="007D657B" w:rsidRPr="00505EA2">
        <w:rPr>
          <w:rFonts w:ascii="Times" w:hAnsi="Times"/>
          <w:bCs/>
          <w:sz w:val="26"/>
          <w:szCs w:val="26"/>
        </w:rPr>
        <w:t xml:space="preserve">Misiunea diplomatică sau oficiul consular al Republicii Moldova care oferă asistență </w:t>
      </w:r>
      <w:r w:rsidR="005016C3" w:rsidRPr="00505EA2">
        <w:rPr>
          <w:rFonts w:ascii="Times" w:hAnsi="Times"/>
          <w:bCs/>
          <w:sz w:val="26"/>
          <w:szCs w:val="26"/>
        </w:rPr>
        <w:t>informează statul membru de cetățenie, cât mai curând posibil, cu privire la faptul că a fost eliberat un DCP UE și cu privire la identitatea persoanei căreia i s-a eliberat DCP UE. Această notificare include toate datele care figurează în DCP UE.</w:t>
      </w:r>
    </w:p>
    <w:p w14:paraId="09F78135" w14:textId="0A2ADCFE" w:rsidR="00BF0839" w:rsidRPr="00505EA2" w:rsidRDefault="00BF0839" w:rsidP="162F1F9B">
      <w:pPr>
        <w:pStyle w:val="ListParagraph"/>
        <w:numPr>
          <w:ilvl w:val="0"/>
          <w:numId w:val="18"/>
        </w:numPr>
        <w:spacing w:after="0"/>
        <w:ind w:left="426"/>
        <w:jc w:val="both"/>
        <w:rPr>
          <w:rFonts w:ascii="Times" w:hAnsi="Times"/>
          <w:sz w:val="26"/>
          <w:szCs w:val="26"/>
        </w:rPr>
      </w:pPr>
      <w:r w:rsidRPr="00505EA2">
        <w:rPr>
          <w:rFonts w:ascii="Times" w:hAnsi="Times"/>
          <w:sz w:val="26"/>
          <w:szCs w:val="26"/>
        </w:rPr>
        <w:t xml:space="preserve">În situația în care statul membru UE de cetățenie răspunde consultării și confirmă cetățenia și identitatea solicitantului și nu se opune la eliberarea unui DCP UE, misiunea diplomatică sau oficiul consular </w:t>
      </w:r>
      <w:r w:rsidR="7425D080" w:rsidRPr="00505EA2">
        <w:rPr>
          <w:rFonts w:ascii="Times" w:hAnsi="Times"/>
          <w:sz w:val="26"/>
          <w:szCs w:val="26"/>
        </w:rPr>
        <w:t>al Republicii Moldova</w:t>
      </w:r>
      <w:r w:rsidRPr="00505EA2">
        <w:rPr>
          <w:rFonts w:ascii="Times" w:hAnsi="Times"/>
          <w:sz w:val="26"/>
          <w:szCs w:val="26"/>
        </w:rPr>
        <w:t xml:space="preserve"> eliberează solicitantului un DCP UE cât mai curând posibil, dar nu mai târziu de 2 zile lucrătoare de la primirea confirmării.</w:t>
      </w:r>
    </w:p>
    <w:p w14:paraId="14D6621E" w14:textId="5B179B2E" w:rsidR="00D13FEF" w:rsidRPr="00505EA2" w:rsidRDefault="00BF0839" w:rsidP="00BF0839">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 xml:space="preserve">În situația în care statul membru UE de cetățenie nu poate răspunde consultării pentru a confirma cetățenia și identitatea solicitantului în cel mult 3 zile lucrătoare de la primirea solicitării, dar prezintă o estimare a momentului în care poate fi așteptat răspunsul, misiunea diplomatică sau oficiul consular al </w:t>
      </w:r>
      <w:r w:rsidR="00897EB2" w:rsidRPr="00505EA2">
        <w:rPr>
          <w:rFonts w:ascii="Times" w:hAnsi="Times"/>
          <w:bCs/>
          <w:sz w:val="26"/>
          <w:szCs w:val="26"/>
        </w:rPr>
        <w:t>Republicii Moldova</w:t>
      </w:r>
      <w:r w:rsidRPr="00505EA2">
        <w:rPr>
          <w:rFonts w:ascii="Times" w:hAnsi="Times"/>
          <w:bCs/>
          <w:sz w:val="26"/>
          <w:szCs w:val="26"/>
        </w:rPr>
        <w:t xml:space="preserve"> informează solicitantul cu privire la acest aspect.</w:t>
      </w:r>
    </w:p>
    <w:p w14:paraId="0090BF62" w14:textId="610841EF" w:rsidR="00393D1C" w:rsidRPr="00505EA2" w:rsidRDefault="00BF0839" w:rsidP="00BF0839">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lastRenderedPageBreak/>
        <w:t>În cazul în care statul membru UE de cetățenie se opune eliberării unui DCP UE pentru cetățeanul său, misiunea diplomatică sau oficiul consular la care a fost depusă cererea nu eliberează DCP UE și, în strânsă consultare cu statul membru de cetățenie, informează solicitantul cu privire la acest aspect și cu privire la faptul că statul membru de cetățenie își va asuma responsabilitatea de a-i asigura protecție consulară în conformitate cu obligațiile legale și practica sa.</w:t>
      </w:r>
    </w:p>
    <w:p w14:paraId="1D4F62E9" w14:textId="5FF30651" w:rsidR="004F6D81" w:rsidRPr="00505EA2" w:rsidRDefault="004F6D81" w:rsidP="00BF0839">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 xml:space="preserve"> În cazuri justificate, termenele prevăzute la pct. </w:t>
      </w:r>
      <w:r w:rsidR="00F05316" w:rsidRPr="00505EA2">
        <w:rPr>
          <w:rFonts w:ascii="Times" w:hAnsi="Times"/>
          <w:bCs/>
          <w:sz w:val="26"/>
          <w:szCs w:val="26"/>
        </w:rPr>
        <w:t>7</w:t>
      </w:r>
      <w:r w:rsidRPr="00505EA2">
        <w:rPr>
          <w:rFonts w:ascii="Times" w:hAnsi="Times"/>
          <w:bCs/>
          <w:sz w:val="26"/>
          <w:szCs w:val="26"/>
        </w:rPr>
        <w:t xml:space="preserve"> și </w:t>
      </w:r>
      <w:r w:rsidR="00F05316" w:rsidRPr="00505EA2">
        <w:rPr>
          <w:rFonts w:ascii="Times" w:hAnsi="Times"/>
          <w:bCs/>
          <w:sz w:val="26"/>
          <w:szCs w:val="26"/>
        </w:rPr>
        <w:t>8</w:t>
      </w:r>
      <w:r w:rsidR="00E11FB2" w:rsidRPr="00505EA2">
        <w:rPr>
          <w:rFonts w:ascii="Times" w:hAnsi="Times"/>
          <w:bCs/>
          <w:sz w:val="26"/>
          <w:szCs w:val="26"/>
        </w:rPr>
        <w:t xml:space="preserve"> pot fi depășite.</w:t>
      </w:r>
    </w:p>
    <w:p w14:paraId="3E8EBBDC" w14:textId="7DE6809C" w:rsidR="00B241A0" w:rsidRPr="00505EA2" w:rsidRDefault="00B241A0" w:rsidP="00BF0839">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Misiunea diplomatică sau oficiul consular al Republicii Moldova care eliberează un DCP UE păstrează o copie tipărită sau scanată a fiecărui DCP UE eliberat și trimite o altă copie tipărită sau scanată statului membru UE de cetățenie al solicitantului.</w:t>
      </w:r>
    </w:p>
    <w:p w14:paraId="23001FF0" w14:textId="77777777" w:rsidR="00AB6594" w:rsidRPr="00505EA2" w:rsidRDefault="00254C9C" w:rsidP="00AB6594">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Beneficiarului unui DCP UE emis de o misiune diplomatică sau un oficiu consular al Republicii Moldova i se va solicita să predea documentul original, indiferent dacă acesta a expirat sau nu, la sosirea în țara de destinație finală prevăzută în DCP UE, în conformitate cu actele de punere în aplicare adoptate de Comisia Europeană.</w:t>
      </w:r>
      <w:r w:rsidR="00AB6594" w:rsidRPr="00505EA2">
        <w:rPr>
          <w:rFonts w:ascii="Times" w:hAnsi="Times"/>
          <w:bCs/>
          <w:sz w:val="26"/>
          <w:szCs w:val="26"/>
        </w:rPr>
        <w:t xml:space="preserve"> </w:t>
      </w:r>
    </w:p>
    <w:p w14:paraId="7982C0A0" w14:textId="34B8B794" w:rsidR="006C7F4A" w:rsidRPr="00505EA2" w:rsidRDefault="006C7F4A" w:rsidP="009D0D3A">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Pentru eliberarea DCP UE, misiunea diplomatică sau oficiul consular al Republicii Moldova percepe de la solicitant taxe echivalente cu cele percepute cetățenilor Republicii Moldova pentru eliberarea titlurilor de călătorie naționale, în conformitate cu Legea nr. 242/2010 cu privire la taxele consulare, cu modificările ulterioare</w:t>
      </w:r>
      <w:r w:rsidR="000A0086" w:rsidRPr="00505EA2">
        <w:rPr>
          <w:rFonts w:ascii="Times" w:hAnsi="Times"/>
          <w:bCs/>
          <w:sz w:val="26"/>
          <w:szCs w:val="26"/>
        </w:rPr>
        <w:t>.</w:t>
      </w:r>
    </w:p>
    <w:p w14:paraId="77C52913" w14:textId="03EC521E" w:rsidR="000A0086" w:rsidRPr="00505EA2" w:rsidRDefault="008A41C2" w:rsidP="009D0D3A">
      <w:pPr>
        <w:pStyle w:val="ListParagraph"/>
        <w:numPr>
          <w:ilvl w:val="0"/>
          <w:numId w:val="18"/>
        </w:numPr>
        <w:spacing w:after="0"/>
        <w:ind w:left="426"/>
        <w:jc w:val="both"/>
        <w:rPr>
          <w:rFonts w:ascii="Times" w:hAnsi="Times"/>
          <w:sz w:val="26"/>
          <w:szCs w:val="26"/>
        </w:rPr>
      </w:pPr>
      <w:r w:rsidRPr="00505EA2">
        <w:rPr>
          <w:rFonts w:ascii="Times" w:hAnsi="Times"/>
          <w:sz w:val="26"/>
          <w:szCs w:val="26"/>
        </w:rPr>
        <w:t>Misiunea diplomatică sau oficiul consular al Republicii Moldova poate renunța la perceperea taxelor</w:t>
      </w:r>
      <w:r w:rsidR="00D03F9E" w:rsidRPr="00505EA2">
        <w:rPr>
          <w:rFonts w:ascii="Times" w:hAnsi="Times"/>
          <w:sz w:val="26"/>
          <w:szCs w:val="26"/>
        </w:rPr>
        <w:t>,</w:t>
      </w:r>
      <w:r w:rsidRPr="00505EA2">
        <w:rPr>
          <w:rFonts w:ascii="Times" w:hAnsi="Times"/>
          <w:sz w:val="26"/>
          <w:szCs w:val="26"/>
        </w:rPr>
        <w:t xml:space="preserve"> în condițiile </w:t>
      </w:r>
      <w:r w:rsidR="4307C004" w:rsidRPr="00505EA2">
        <w:rPr>
          <w:rFonts w:ascii="Times" w:hAnsi="Times"/>
          <w:sz w:val="26"/>
          <w:szCs w:val="26"/>
        </w:rPr>
        <w:t>L</w:t>
      </w:r>
      <w:r w:rsidRPr="00505EA2">
        <w:rPr>
          <w:rFonts w:ascii="Times" w:hAnsi="Times"/>
          <w:sz w:val="26"/>
          <w:szCs w:val="26"/>
        </w:rPr>
        <w:t>egii</w:t>
      </w:r>
      <w:r w:rsidR="0027003D" w:rsidRPr="00505EA2">
        <w:rPr>
          <w:rFonts w:ascii="Times" w:hAnsi="Times"/>
          <w:sz w:val="26"/>
          <w:szCs w:val="26"/>
        </w:rPr>
        <w:t xml:space="preserve"> nr. 242/2010 cu privire la taxele consulare, cu modificările ulterioare.</w:t>
      </w:r>
    </w:p>
    <w:p w14:paraId="66149F4A" w14:textId="7563122C" w:rsidR="00254C9C" w:rsidRPr="00505EA2" w:rsidRDefault="00113223" w:rsidP="009D0D3A">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În cazul în care solicitanții nu sunt în măsură să plătească taxele aplicabile în momentul depunerii cererii, aceștia se obligă să ramburseze astfel de taxe statului lor de cetățenie, utilizând formularul standard prevăzut în</w:t>
      </w:r>
      <w:r w:rsidR="00C743C7" w:rsidRPr="00505EA2">
        <w:rPr>
          <w:rFonts w:ascii="Times" w:hAnsi="Times"/>
          <w:bCs/>
          <w:sz w:val="26"/>
          <w:szCs w:val="26"/>
        </w:rPr>
        <w:t xml:space="preserve"> anexa I la Directiva (UE) 2015/637</w:t>
      </w:r>
      <w:r w:rsidR="00D32599" w:rsidRPr="00505EA2">
        <w:rPr>
          <w:rFonts w:ascii="Times" w:hAnsi="Times"/>
          <w:bCs/>
          <w:sz w:val="26"/>
          <w:szCs w:val="26"/>
        </w:rPr>
        <w:t>.</w:t>
      </w:r>
    </w:p>
    <w:p w14:paraId="3F46A228" w14:textId="77777777" w:rsidR="00D32599" w:rsidRPr="00505EA2" w:rsidRDefault="00D32599" w:rsidP="00D32599">
      <w:pPr>
        <w:pStyle w:val="ListParagraph"/>
        <w:spacing w:after="0"/>
        <w:ind w:left="426"/>
        <w:jc w:val="both"/>
        <w:rPr>
          <w:rFonts w:ascii="Times" w:hAnsi="Times"/>
          <w:bCs/>
          <w:sz w:val="26"/>
          <w:szCs w:val="26"/>
        </w:rPr>
      </w:pPr>
    </w:p>
    <w:p w14:paraId="214FD81E" w14:textId="77777777" w:rsidR="00495DFD" w:rsidRPr="00505EA2" w:rsidRDefault="0038585B" w:rsidP="0038585B">
      <w:pPr>
        <w:pStyle w:val="ListParagraph"/>
        <w:spacing w:after="0"/>
        <w:ind w:left="426"/>
        <w:jc w:val="center"/>
        <w:rPr>
          <w:rFonts w:ascii="Times" w:hAnsi="Times"/>
          <w:b/>
          <w:bCs/>
          <w:sz w:val="26"/>
          <w:szCs w:val="26"/>
        </w:rPr>
      </w:pPr>
      <w:r w:rsidRPr="00505EA2">
        <w:rPr>
          <w:rFonts w:ascii="Times" w:hAnsi="Times"/>
          <w:b/>
          <w:bCs/>
          <w:sz w:val="26"/>
          <w:szCs w:val="26"/>
        </w:rPr>
        <w:t xml:space="preserve">Secțiunea </w:t>
      </w:r>
      <w:r w:rsidR="00495DFD" w:rsidRPr="00505EA2">
        <w:rPr>
          <w:rFonts w:ascii="Times" w:hAnsi="Times"/>
          <w:b/>
          <w:bCs/>
          <w:sz w:val="26"/>
          <w:szCs w:val="26"/>
        </w:rPr>
        <w:t>2</w:t>
      </w:r>
    </w:p>
    <w:p w14:paraId="12F95E96" w14:textId="193A9F79" w:rsidR="4C4820C3" w:rsidRPr="00505EA2" w:rsidRDefault="2244871E" w:rsidP="4C4820C3">
      <w:pPr>
        <w:pStyle w:val="ListParagraph"/>
        <w:spacing w:after="0"/>
        <w:ind w:left="426"/>
        <w:jc w:val="center"/>
        <w:rPr>
          <w:rFonts w:ascii="Times" w:hAnsi="Times"/>
          <w:sz w:val="26"/>
          <w:szCs w:val="26"/>
        </w:rPr>
      </w:pPr>
      <w:r w:rsidRPr="00505EA2">
        <w:rPr>
          <w:rFonts w:ascii="Times" w:hAnsi="Times"/>
          <w:b/>
          <w:bCs/>
          <w:sz w:val="26"/>
          <w:szCs w:val="26"/>
        </w:rPr>
        <w:t>Termenul de valabilitate a  DCP UE</w:t>
      </w:r>
    </w:p>
    <w:p w14:paraId="3D2A42A7" w14:textId="0AE42B59" w:rsidR="0038585B" w:rsidRPr="00505EA2" w:rsidRDefault="008C2136" w:rsidP="001C540A">
      <w:pPr>
        <w:pStyle w:val="ListParagraph"/>
        <w:numPr>
          <w:ilvl w:val="0"/>
          <w:numId w:val="18"/>
        </w:numPr>
        <w:spacing w:after="0"/>
        <w:ind w:left="426"/>
        <w:jc w:val="both"/>
        <w:rPr>
          <w:rFonts w:ascii="Times" w:hAnsi="Times"/>
          <w:sz w:val="26"/>
          <w:szCs w:val="26"/>
        </w:rPr>
      </w:pPr>
      <w:r w:rsidRPr="00505EA2">
        <w:rPr>
          <w:rFonts w:ascii="Times" w:hAnsi="Times"/>
          <w:sz w:val="26"/>
          <w:szCs w:val="26"/>
        </w:rPr>
        <w:t>DCP UE</w:t>
      </w:r>
      <w:r w:rsidR="007B0CED" w:rsidRPr="00505EA2">
        <w:rPr>
          <w:rFonts w:ascii="Times" w:hAnsi="Times"/>
          <w:sz w:val="26"/>
          <w:szCs w:val="26"/>
        </w:rPr>
        <w:t xml:space="preserve"> </w:t>
      </w:r>
      <w:r w:rsidR="00114CBC" w:rsidRPr="00505EA2">
        <w:rPr>
          <w:rFonts w:ascii="Times" w:hAnsi="Times"/>
          <w:sz w:val="26"/>
          <w:szCs w:val="26"/>
        </w:rPr>
        <w:t xml:space="preserve">se eliberează pentru un termen </w:t>
      </w:r>
      <w:r w:rsidR="006A5EDA" w:rsidRPr="00505EA2">
        <w:rPr>
          <w:rFonts w:ascii="Times" w:hAnsi="Times"/>
          <w:sz w:val="26"/>
          <w:szCs w:val="26"/>
        </w:rPr>
        <w:t>ce nu depășește</w:t>
      </w:r>
      <w:r w:rsidR="00114CBC" w:rsidRPr="00505EA2">
        <w:rPr>
          <w:rFonts w:ascii="Times" w:hAnsi="Times"/>
          <w:sz w:val="26"/>
          <w:szCs w:val="26"/>
        </w:rPr>
        <w:t xml:space="preserve"> 15 zile</w:t>
      </w:r>
      <w:r w:rsidR="00A93096" w:rsidRPr="00505EA2">
        <w:rPr>
          <w:rFonts w:ascii="Times" w:hAnsi="Times"/>
          <w:sz w:val="26"/>
          <w:szCs w:val="26"/>
        </w:rPr>
        <w:t xml:space="preserve"> calendaristice</w:t>
      </w:r>
      <w:r w:rsidR="00114CBC" w:rsidRPr="00505EA2">
        <w:rPr>
          <w:rFonts w:ascii="Times" w:hAnsi="Times"/>
          <w:sz w:val="26"/>
          <w:szCs w:val="26"/>
        </w:rPr>
        <w:t>. Termenul de valabilitate al DCP UE începe de la data aprobării eliberării DCP UE de către misiunea diplomatică sau de oficiul consular al Republicii Moldova în străinătate.</w:t>
      </w:r>
    </w:p>
    <w:p w14:paraId="7EB40BBE" w14:textId="68B68572" w:rsidR="00856591" w:rsidRPr="00505EA2" w:rsidRDefault="00856591" w:rsidP="00856591">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Calculul perioadei de valabilitate ține cont de opririle pe timpul nopții și de legăturile de călătorie care trebuie efectuate, la care se adaugă o „perioadă de grație“ suplimentară de 2 zile.</w:t>
      </w:r>
    </w:p>
    <w:p w14:paraId="108BB300" w14:textId="77777777" w:rsidR="0038585B" w:rsidRPr="00505EA2" w:rsidRDefault="0038585B" w:rsidP="0038585B">
      <w:pPr>
        <w:spacing w:after="0"/>
        <w:jc w:val="both"/>
        <w:rPr>
          <w:rFonts w:ascii="Times" w:hAnsi="Times"/>
          <w:bCs/>
          <w:sz w:val="26"/>
          <w:szCs w:val="26"/>
        </w:rPr>
      </w:pPr>
    </w:p>
    <w:p w14:paraId="3E6CE7E7" w14:textId="28FA3178" w:rsidR="00495DFD" w:rsidRPr="00505EA2" w:rsidRDefault="003F6504" w:rsidP="006532D4">
      <w:pPr>
        <w:spacing w:after="0"/>
        <w:jc w:val="center"/>
        <w:rPr>
          <w:rFonts w:ascii="Times" w:hAnsi="Times"/>
          <w:b/>
          <w:bCs/>
          <w:sz w:val="26"/>
          <w:szCs w:val="26"/>
        </w:rPr>
      </w:pPr>
      <w:r w:rsidRPr="00505EA2">
        <w:rPr>
          <w:rFonts w:ascii="Times" w:hAnsi="Times"/>
          <w:b/>
          <w:bCs/>
          <w:sz w:val="26"/>
          <w:szCs w:val="26"/>
        </w:rPr>
        <w:t>Secțiunea</w:t>
      </w:r>
      <w:r w:rsidR="006532D4" w:rsidRPr="00505EA2">
        <w:rPr>
          <w:rFonts w:ascii="Times" w:hAnsi="Times"/>
          <w:b/>
          <w:bCs/>
          <w:sz w:val="26"/>
          <w:szCs w:val="26"/>
        </w:rPr>
        <w:t xml:space="preserve"> </w:t>
      </w:r>
      <w:r w:rsidR="00495DFD" w:rsidRPr="00505EA2">
        <w:rPr>
          <w:rFonts w:ascii="Times" w:hAnsi="Times"/>
          <w:b/>
          <w:bCs/>
          <w:sz w:val="26"/>
          <w:szCs w:val="26"/>
        </w:rPr>
        <w:t>3</w:t>
      </w:r>
    </w:p>
    <w:p w14:paraId="3E148ED4" w14:textId="0BADD8A9" w:rsidR="006532D4" w:rsidRPr="00505EA2" w:rsidRDefault="006532D4" w:rsidP="006532D4">
      <w:pPr>
        <w:spacing w:after="0"/>
        <w:jc w:val="center"/>
        <w:rPr>
          <w:rFonts w:ascii="Times" w:hAnsi="Times"/>
          <w:b/>
          <w:bCs/>
          <w:sz w:val="26"/>
          <w:szCs w:val="26"/>
        </w:rPr>
      </w:pPr>
      <w:r w:rsidRPr="00505EA2">
        <w:rPr>
          <w:rFonts w:ascii="Times" w:hAnsi="Times"/>
          <w:b/>
          <w:bCs/>
          <w:sz w:val="26"/>
          <w:szCs w:val="26"/>
        </w:rPr>
        <w:t xml:space="preserve"> Regulile pentru depunerea cererii de </w:t>
      </w:r>
      <w:r w:rsidRPr="00505EA2">
        <w:rPr>
          <w:rFonts w:ascii="Times" w:hAnsi="Times"/>
          <w:b/>
          <w:bCs/>
          <w:sz w:val="26"/>
          <w:szCs w:val="26"/>
        </w:rPr>
        <w:br/>
        <w:t xml:space="preserve">eliberare a </w:t>
      </w:r>
      <w:r w:rsidR="00D8777F" w:rsidRPr="00505EA2">
        <w:rPr>
          <w:rFonts w:ascii="Times" w:hAnsi="Times"/>
          <w:b/>
          <w:bCs/>
          <w:sz w:val="26"/>
          <w:szCs w:val="26"/>
        </w:rPr>
        <w:t xml:space="preserve">DCP </w:t>
      </w:r>
      <w:r w:rsidR="009779BE" w:rsidRPr="00505EA2">
        <w:rPr>
          <w:rFonts w:ascii="Times" w:hAnsi="Times"/>
          <w:b/>
          <w:bCs/>
          <w:sz w:val="26"/>
          <w:szCs w:val="26"/>
        </w:rPr>
        <w:t>UE</w:t>
      </w:r>
    </w:p>
    <w:p w14:paraId="7E6AEBBB" w14:textId="31F6DBCE" w:rsidR="009509B1" w:rsidRPr="00505EA2" w:rsidRDefault="00674761" w:rsidP="006532D4">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 xml:space="preserve">Misiunile diplomatice și oficiile consulare ale </w:t>
      </w:r>
      <w:r w:rsidR="00212831" w:rsidRPr="00505EA2">
        <w:rPr>
          <w:rFonts w:ascii="Times" w:hAnsi="Times"/>
          <w:bCs/>
          <w:sz w:val="26"/>
          <w:szCs w:val="26"/>
        </w:rPr>
        <w:t>Republicii Moldova</w:t>
      </w:r>
      <w:r w:rsidRPr="00505EA2">
        <w:rPr>
          <w:rFonts w:ascii="Times" w:hAnsi="Times"/>
          <w:bCs/>
          <w:sz w:val="26"/>
          <w:szCs w:val="26"/>
        </w:rPr>
        <w:t xml:space="preserve"> pot emite DCP UE și următorilor solicitanți aflați în una dintre situațiile prevăzute la </w:t>
      </w:r>
      <w:r w:rsidR="00BB5C11" w:rsidRPr="00505EA2">
        <w:rPr>
          <w:rFonts w:ascii="Times" w:hAnsi="Times"/>
          <w:bCs/>
          <w:sz w:val="26"/>
          <w:szCs w:val="26"/>
        </w:rPr>
        <w:t>pct.</w:t>
      </w:r>
      <w:r w:rsidR="008F7C7B" w:rsidRPr="00505EA2">
        <w:rPr>
          <w:rFonts w:ascii="Times" w:hAnsi="Times"/>
          <w:bCs/>
          <w:sz w:val="26"/>
          <w:szCs w:val="26"/>
        </w:rPr>
        <w:t xml:space="preserve"> </w:t>
      </w:r>
      <w:r w:rsidR="00097B41" w:rsidRPr="00505EA2">
        <w:rPr>
          <w:rFonts w:ascii="Times" w:hAnsi="Times"/>
          <w:bCs/>
          <w:sz w:val="26"/>
          <w:szCs w:val="26"/>
        </w:rPr>
        <w:t>3</w:t>
      </w:r>
      <w:r w:rsidRPr="00505EA2">
        <w:rPr>
          <w:rFonts w:ascii="Times" w:hAnsi="Times"/>
          <w:bCs/>
          <w:sz w:val="26"/>
          <w:szCs w:val="26"/>
        </w:rPr>
        <w:t>:</w:t>
      </w:r>
    </w:p>
    <w:p w14:paraId="5968EB18" w14:textId="77777777" w:rsidR="0044319B" w:rsidRPr="00505EA2" w:rsidRDefault="00674761" w:rsidP="00686BD9">
      <w:pPr>
        <w:pStyle w:val="ListParagraph"/>
        <w:numPr>
          <w:ilvl w:val="1"/>
          <w:numId w:val="23"/>
        </w:numPr>
        <w:spacing w:after="0"/>
        <w:ind w:left="709" w:hanging="283"/>
        <w:jc w:val="both"/>
        <w:rPr>
          <w:rFonts w:ascii="Times" w:hAnsi="Times"/>
          <w:bCs/>
          <w:sz w:val="26"/>
          <w:szCs w:val="26"/>
        </w:rPr>
      </w:pPr>
      <w:r w:rsidRPr="00505EA2">
        <w:rPr>
          <w:rFonts w:ascii="Times" w:hAnsi="Times"/>
          <w:bCs/>
          <w:sz w:val="26"/>
          <w:szCs w:val="26"/>
        </w:rPr>
        <w:t>cetățenilor UE care nu sunt reprezentați pe teritoriul statelor membre UE, inclusiv al țărilor și teritoriilor de peste mări menționate la </w:t>
      </w:r>
      <w:hyperlink r:id="rId6" w:history="1">
        <w:r w:rsidRPr="00505EA2">
          <w:rPr>
            <w:rStyle w:val="Hyperlink"/>
            <w:rFonts w:ascii="Times" w:hAnsi="Times"/>
            <w:bCs/>
            <w:i/>
            <w:iCs/>
            <w:color w:val="auto"/>
            <w:sz w:val="26"/>
            <w:szCs w:val="26"/>
            <w:u w:val="none"/>
          </w:rPr>
          <w:t>art. 355 alin. (2) primul paragraf din Tratatul</w:t>
        </w:r>
      </w:hyperlink>
      <w:r w:rsidRPr="00505EA2">
        <w:rPr>
          <w:rFonts w:ascii="Times" w:hAnsi="Times"/>
          <w:bCs/>
          <w:i/>
          <w:iCs/>
          <w:sz w:val="26"/>
          <w:szCs w:val="26"/>
        </w:rPr>
        <w:t> privind funcționarea Uniunii Europene</w:t>
      </w:r>
      <w:r w:rsidRPr="00505EA2">
        <w:rPr>
          <w:rFonts w:ascii="Times" w:hAnsi="Times"/>
          <w:bCs/>
          <w:sz w:val="26"/>
          <w:szCs w:val="26"/>
        </w:rPr>
        <w:t>.</w:t>
      </w:r>
      <w:r w:rsidR="00171845" w:rsidRPr="00505EA2">
        <w:rPr>
          <w:rFonts w:ascii="Times" w:hAnsi="Times"/>
          <w:bCs/>
          <w:sz w:val="26"/>
          <w:szCs w:val="26"/>
        </w:rPr>
        <w:t xml:space="preserve"> </w:t>
      </w:r>
      <w:r w:rsidRPr="00505EA2">
        <w:rPr>
          <w:rFonts w:ascii="Times" w:hAnsi="Times"/>
          <w:bCs/>
          <w:sz w:val="26"/>
          <w:szCs w:val="26"/>
        </w:rPr>
        <w:t>În acest caz, consultarea prevăzută la </w:t>
      </w:r>
      <w:r w:rsidR="00171845" w:rsidRPr="00505EA2">
        <w:rPr>
          <w:rFonts w:ascii="Times" w:hAnsi="Times"/>
          <w:bCs/>
          <w:sz w:val="26"/>
          <w:szCs w:val="26"/>
        </w:rPr>
        <w:t>pct.</w:t>
      </w:r>
      <w:r w:rsidR="008B5177" w:rsidRPr="00505EA2">
        <w:rPr>
          <w:rFonts w:ascii="Times" w:hAnsi="Times"/>
          <w:bCs/>
          <w:sz w:val="26"/>
          <w:szCs w:val="26"/>
        </w:rPr>
        <w:t>4</w:t>
      </w:r>
      <w:r w:rsidR="00DC5B9C" w:rsidRPr="00505EA2">
        <w:rPr>
          <w:rFonts w:ascii="Times" w:hAnsi="Times"/>
          <w:bCs/>
          <w:sz w:val="26"/>
          <w:szCs w:val="26"/>
        </w:rPr>
        <w:t xml:space="preserve"> </w:t>
      </w:r>
      <w:r w:rsidRPr="00505EA2">
        <w:rPr>
          <w:rFonts w:ascii="Times" w:hAnsi="Times"/>
          <w:bCs/>
          <w:sz w:val="26"/>
          <w:szCs w:val="26"/>
        </w:rPr>
        <w:t>se adresează statului membru UE de cetățenie al cetățenilor UE;</w:t>
      </w:r>
      <w:r w:rsidR="0044319B" w:rsidRPr="00505EA2">
        <w:rPr>
          <w:rFonts w:ascii="Times" w:hAnsi="Times"/>
          <w:bCs/>
          <w:sz w:val="26"/>
          <w:szCs w:val="26"/>
        </w:rPr>
        <w:t xml:space="preserve"> </w:t>
      </w:r>
    </w:p>
    <w:p w14:paraId="3A2699CF" w14:textId="3A95CF72" w:rsidR="0044319B" w:rsidRPr="00505EA2" w:rsidRDefault="00674761" w:rsidP="00686BD9">
      <w:pPr>
        <w:pStyle w:val="ListParagraph"/>
        <w:numPr>
          <w:ilvl w:val="1"/>
          <w:numId w:val="23"/>
        </w:numPr>
        <w:spacing w:after="0"/>
        <w:ind w:left="709" w:hanging="283"/>
        <w:jc w:val="both"/>
        <w:rPr>
          <w:rFonts w:ascii="Times" w:hAnsi="Times"/>
          <w:bCs/>
          <w:sz w:val="26"/>
          <w:szCs w:val="26"/>
        </w:rPr>
      </w:pPr>
      <w:r w:rsidRPr="00505EA2">
        <w:rPr>
          <w:rFonts w:ascii="Times" w:hAnsi="Times"/>
          <w:bCs/>
          <w:sz w:val="26"/>
          <w:szCs w:val="26"/>
        </w:rPr>
        <w:lastRenderedPageBreak/>
        <w:t xml:space="preserve">cetățenilor unui stat membru UE, altul decât </w:t>
      </w:r>
      <w:r w:rsidR="00DC5B9C" w:rsidRPr="00505EA2">
        <w:rPr>
          <w:rFonts w:ascii="Times" w:hAnsi="Times"/>
          <w:bCs/>
          <w:sz w:val="26"/>
          <w:szCs w:val="26"/>
        </w:rPr>
        <w:t>Republica Moldova</w:t>
      </w:r>
      <w:r w:rsidRPr="00505EA2">
        <w:rPr>
          <w:rFonts w:ascii="Times" w:hAnsi="Times"/>
          <w:bCs/>
          <w:sz w:val="26"/>
          <w:szCs w:val="26"/>
        </w:rPr>
        <w:t>, care este reprezentat în țara în care aceștia încearcă să obțină DCP UE</w:t>
      </w:r>
      <w:r w:rsidR="00F9608B" w:rsidRPr="00505EA2">
        <w:rPr>
          <w:rFonts w:ascii="Times" w:hAnsi="Times"/>
          <w:bCs/>
          <w:sz w:val="26"/>
          <w:szCs w:val="26"/>
        </w:rPr>
        <w:t xml:space="preserve"> și cu care</w:t>
      </w:r>
      <w:r w:rsidRPr="00505EA2">
        <w:rPr>
          <w:rFonts w:ascii="Times" w:hAnsi="Times"/>
          <w:bCs/>
          <w:sz w:val="26"/>
          <w:szCs w:val="26"/>
        </w:rPr>
        <w:t xml:space="preserve"> </w:t>
      </w:r>
      <w:r w:rsidR="005D1C94" w:rsidRPr="00505EA2">
        <w:rPr>
          <w:rFonts w:ascii="Times" w:hAnsi="Times"/>
          <w:bCs/>
          <w:sz w:val="26"/>
          <w:szCs w:val="26"/>
        </w:rPr>
        <w:t>Republica Moldova</w:t>
      </w:r>
      <w:r w:rsidRPr="00505EA2">
        <w:rPr>
          <w:rFonts w:ascii="Times" w:hAnsi="Times"/>
          <w:bCs/>
          <w:sz w:val="26"/>
          <w:szCs w:val="26"/>
        </w:rPr>
        <w:t xml:space="preserve"> </w:t>
      </w:r>
      <w:r w:rsidR="006D17CB" w:rsidRPr="00505EA2">
        <w:rPr>
          <w:rFonts w:ascii="Times" w:hAnsi="Times"/>
          <w:bCs/>
          <w:sz w:val="26"/>
          <w:szCs w:val="26"/>
        </w:rPr>
        <w:t xml:space="preserve"> are </w:t>
      </w:r>
      <w:r w:rsidRPr="00505EA2">
        <w:rPr>
          <w:rFonts w:ascii="Times" w:hAnsi="Times"/>
          <w:bCs/>
          <w:sz w:val="26"/>
          <w:szCs w:val="26"/>
        </w:rPr>
        <w:t>un acord în acest sens.</w:t>
      </w:r>
      <w:r w:rsidR="005D1C94" w:rsidRPr="00505EA2">
        <w:rPr>
          <w:rFonts w:ascii="Times" w:hAnsi="Times"/>
          <w:bCs/>
          <w:sz w:val="26"/>
          <w:szCs w:val="26"/>
        </w:rPr>
        <w:t xml:space="preserve"> </w:t>
      </w:r>
      <w:r w:rsidRPr="00505EA2">
        <w:rPr>
          <w:rFonts w:ascii="Times" w:hAnsi="Times"/>
          <w:bCs/>
          <w:sz w:val="26"/>
          <w:szCs w:val="26"/>
        </w:rPr>
        <w:t>În acest caz, consultarea prevăzută la </w:t>
      </w:r>
      <w:r w:rsidR="00A07F1B" w:rsidRPr="00505EA2">
        <w:rPr>
          <w:rFonts w:ascii="Times" w:hAnsi="Times"/>
          <w:bCs/>
          <w:sz w:val="26"/>
          <w:szCs w:val="26"/>
        </w:rPr>
        <w:t xml:space="preserve">pct. </w:t>
      </w:r>
      <w:r w:rsidR="008B5177" w:rsidRPr="00505EA2">
        <w:rPr>
          <w:rFonts w:ascii="Times" w:hAnsi="Times"/>
          <w:bCs/>
          <w:sz w:val="26"/>
          <w:szCs w:val="26"/>
        </w:rPr>
        <w:t>4</w:t>
      </w:r>
      <w:r w:rsidR="00A07F1B" w:rsidRPr="00505EA2">
        <w:rPr>
          <w:rFonts w:ascii="Times" w:hAnsi="Times"/>
          <w:bCs/>
          <w:sz w:val="26"/>
          <w:szCs w:val="26"/>
        </w:rPr>
        <w:t xml:space="preserve"> </w:t>
      </w:r>
      <w:r w:rsidRPr="00505EA2">
        <w:rPr>
          <w:rFonts w:ascii="Times" w:hAnsi="Times"/>
          <w:bCs/>
          <w:sz w:val="26"/>
          <w:szCs w:val="26"/>
        </w:rPr>
        <w:t>se adresează statului membru UE de cetățenie al cetățenilor Uniunii;</w:t>
      </w:r>
      <w:r w:rsidR="0044319B" w:rsidRPr="00505EA2">
        <w:rPr>
          <w:rFonts w:ascii="Times" w:hAnsi="Times"/>
          <w:bCs/>
          <w:sz w:val="26"/>
          <w:szCs w:val="26"/>
        </w:rPr>
        <w:t xml:space="preserve"> </w:t>
      </w:r>
    </w:p>
    <w:p w14:paraId="5B065B1E" w14:textId="327618CA" w:rsidR="00DA1113" w:rsidRPr="00505EA2" w:rsidRDefault="00674761" w:rsidP="00DA1113">
      <w:pPr>
        <w:pStyle w:val="ListParagraph"/>
        <w:numPr>
          <w:ilvl w:val="1"/>
          <w:numId w:val="23"/>
        </w:numPr>
        <w:spacing w:after="0"/>
        <w:ind w:left="709" w:hanging="283"/>
        <w:jc w:val="both"/>
        <w:rPr>
          <w:rFonts w:ascii="Times" w:hAnsi="Times"/>
          <w:bCs/>
          <w:sz w:val="26"/>
          <w:szCs w:val="26"/>
        </w:rPr>
      </w:pPr>
      <w:r w:rsidRPr="00505EA2">
        <w:rPr>
          <w:rFonts w:ascii="Times" w:hAnsi="Times"/>
          <w:bCs/>
          <w:sz w:val="26"/>
          <w:szCs w:val="26"/>
        </w:rPr>
        <w:t>membrilor de familie care nu sunt cetățeni UE și care însoțesc cetățeni UE nereprezentați într-o țară terță sau cetățeni UE menționați la </w:t>
      </w:r>
      <w:r w:rsidR="00734457" w:rsidRPr="00505EA2">
        <w:rPr>
          <w:rFonts w:ascii="Times" w:hAnsi="Times"/>
          <w:bCs/>
          <w:sz w:val="26"/>
          <w:szCs w:val="26"/>
          <w:u w:val="single"/>
        </w:rPr>
        <w:t xml:space="preserve">pct. </w:t>
      </w:r>
      <w:r w:rsidR="00F56DDF" w:rsidRPr="00505EA2">
        <w:rPr>
          <w:rFonts w:ascii="Times" w:hAnsi="Times"/>
          <w:bCs/>
          <w:sz w:val="26"/>
          <w:szCs w:val="26"/>
          <w:u w:val="single"/>
        </w:rPr>
        <w:t>1</w:t>
      </w:r>
      <w:r w:rsidR="0044319B" w:rsidRPr="00505EA2">
        <w:rPr>
          <w:rFonts w:ascii="Times" w:hAnsi="Times"/>
          <w:bCs/>
          <w:sz w:val="26"/>
          <w:szCs w:val="26"/>
          <w:u w:val="single"/>
        </w:rPr>
        <w:t>8</w:t>
      </w:r>
      <w:r w:rsidR="00F56DDF" w:rsidRPr="00505EA2">
        <w:rPr>
          <w:rFonts w:ascii="Times" w:hAnsi="Times"/>
          <w:bCs/>
          <w:sz w:val="26"/>
          <w:szCs w:val="26"/>
          <w:u w:val="single"/>
        </w:rPr>
        <w:t>.1.</w:t>
      </w:r>
      <w:r w:rsidR="0086029A" w:rsidRPr="00505EA2">
        <w:rPr>
          <w:rFonts w:ascii="Times" w:hAnsi="Times"/>
          <w:bCs/>
          <w:sz w:val="26"/>
          <w:szCs w:val="26"/>
          <w:u w:val="single"/>
        </w:rPr>
        <w:t xml:space="preserve"> </w:t>
      </w:r>
      <w:r w:rsidRPr="00505EA2">
        <w:rPr>
          <w:rFonts w:ascii="Times" w:hAnsi="Times"/>
          <w:bCs/>
          <w:sz w:val="26"/>
          <w:szCs w:val="26"/>
        </w:rPr>
        <w:t>sau </w:t>
      </w:r>
      <w:r w:rsidR="0086029A" w:rsidRPr="00505EA2">
        <w:rPr>
          <w:rFonts w:ascii="Times" w:hAnsi="Times"/>
          <w:bCs/>
          <w:sz w:val="26"/>
          <w:szCs w:val="26"/>
          <w:u w:val="single"/>
        </w:rPr>
        <w:t xml:space="preserve">pct. </w:t>
      </w:r>
      <w:r w:rsidR="00F56DDF" w:rsidRPr="00505EA2">
        <w:rPr>
          <w:rFonts w:ascii="Times" w:hAnsi="Times"/>
          <w:bCs/>
          <w:sz w:val="26"/>
          <w:szCs w:val="26"/>
          <w:u w:val="single"/>
        </w:rPr>
        <w:t>1</w:t>
      </w:r>
      <w:r w:rsidR="0044319B" w:rsidRPr="00505EA2">
        <w:rPr>
          <w:rFonts w:ascii="Times" w:hAnsi="Times"/>
          <w:bCs/>
          <w:sz w:val="26"/>
          <w:szCs w:val="26"/>
          <w:u w:val="single"/>
        </w:rPr>
        <w:t>8</w:t>
      </w:r>
      <w:r w:rsidR="00F56DDF" w:rsidRPr="00505EA2">
        <w:rPr>
          <w:rFonts w:ascii="Times" w:hAnsi="Times"/>
          <w:bCs/>
          <w:sz w:val="26"/>
          <w:szCs w:val="26"/>
          <w:u w:val="single"/>
        </w:rPr>
        <w:t>.</w:t>
      </w:r>
      <w:r w:rsidR="0086029A" w:rsidRPr="00505EA2">
        <w:rPr>
          <w:rFonts w:ascii="Times" w:hAnsi="Times"/>
          <w:bCs/>
          <w:sz w:val="26"/>
          <w:szCs w:val="26"/>
          <w:u w:val="single"/>
        </w:rPr>
        <w:t>2</w:t>
      </w:r>
      <w:r w:rsidR="0028572E" w:rsidRPr="00505EA2">
        <w:rPr>
          <w:rFonts w:ascii="Times" w:hAnsi="Times"/>
          <w:bCs/>
          <w:sz w:val="26"/>
          <w:szCs w:val="26"/>
          <w:u w:val="single"/>
        </w:rPr>
        <w:t>.</w:t>
      </w:r>
      <w:r w:rsidRPr="00505EA2">
        <w:rPr>
          <w:rFonts w:ascii="Times" w:hAnsi="Times"/>
          <w:bCs/>
          <w:sz w:val="26"/>
          <w:szCs w:val="26"/>
        </w:rPr>
        <w:t>, în cazul în care membrii de familie respectivi dețin dreptul de ședere legal într-un stat membru UE și fără a aduce atingere cerințelor aplicabile în materie de vize.</w:t>
      </w:r>
      <w:r w:rsidR="005D1C94" w:rsidRPr="00505EA2">
        <w:rPr>
          <w:rFonts w:ascii="Times" w:hAnsi="Times"/>
          <w:bCs/>
          <w:sz w:val="26"/>
          <w:szCs w:val="26"/>
        </w:rPr>
        <w:t xml:space="preserve"> </w:t>
      </w:r>
      <w:r w:rsidRPr="00505EA2">
        <w:rPr>
          <w:rFonts w:ascii="Times" w:hAnsi="Times"/>
          <w:bCs/>
          <w:sz w:val="26"/>
          <w:szCs w:val="26"/>
        </w:rPr>
        <w:t>În acest caz, cererea de consultare prevăzută la </w:t>
      </w:r>
      <w:r w:rsidR="00DE75B2" w:rsidRPr="00505EA2">
        <w:rPr>
          <w:rFonts w:ascii="Times" w:hAnsi="Times"/>
          <w:bCs/>
          <w:sz w:val="26"/>
          <w:szCs w:val="26"/>
        </w:rPr>
        <w:t xml:space="preserve">pct. </w:t>
      </w:r>
      <w:r w:rsidR="008B5177" w:rsidRPr="00505EA2">
        <w:rPr>
          <w:rFonts w:ascii="Times" w:hAnsi="Times"/>
          <w:bCs/>
          <w:sz w:val="26"/>
          <w:szCs w:val="26"/>
        </w:rPr>
        <w:t>4</w:t>
      </w:r>
      <w:r w:rsidR="005D1C94" w:rsidRPr="00505EA2">
        <w:rPr>
          <w:rFonts w:ascii="Times" w:hAnsi="Times"/>
          <w:bCs/>
          <w:sz w:val="26"/>
          <w:szCs w:val="26"/>
        </w:rPr>
        <w:t xml:space="preserve"> </w:t>
      </w:r>
      <w:r w:rsidRPr="00505EA2">
        <w:rPr>
          <w:rFonts w:ascii="Times" w:hAnsi="Times"/>
          <w:bCs/>
          <w:sz w:val="26"/>
          <w:szCs w:val="26"/>
        </w:rPr>
        <w:t>se adresează statului membru UE de cetățenie al cetățeanului UE însoțit și, după caz, statului membru UE de reședință al membrului de familie. Prin derogare de la </w:t>
      </w:r>
      <w:r w:rsidR="00737037" w:rsidRPr="00505EA2">
        <w:rPr>
          <w:rFonts w:ascii="Times" w:hAnsi="Times"/>
          <w:bCs/>
          <w:sz w:val="26"/>
          <w:szCs w:val="26"/>
        </w:rPr>
        <w:t xml:space="preserve">pct. </w:t>
      </w:r>
      <w:r w:rsidR="008B5177" w:rsidRPr="00505EA2">
        <w:rPr>
          <w:rFonts w:ascii="Times" w:hAnsi="Times"/>
          <w:bCs/>
          <w:sz w:val="26"/>
          <w:szCs w:val="26"/>
        </w:rPr>
        <w:t>6</w:t>
      </w:r>
      <w:r w:rsidRPr="00505EA2">
        <w:rPr>
          <w:rFonts w:ascii="Times" w:hAnsi="Times"/>
          <w:bCs/>
          <w:sz w:val="26"/>
          <w:szCs w:val="26"/>
        </w:rPr>
        <w:t>, DCP UE nu se eliberează fără consultarea prealabilă a statului membru UE de cetățenie al cetățeanului UE însoțit și, după caz, a statului membru UE de reședință al membrului de familie;</w:t>
      </w:r>
      <w:r w:rsidR="00686BD9" w:rsidRPr="00505EA2">
        <w:rPr>
          <w:rFonts w:ascii="Times" w:hAnsi="Times"/>
          <w:bCs/>
          <w:sz w:val="26"/>
          <w:szCs w:val="26"/>
        </w:rPr>
        <w:t xml:space="preserve"> </w:t>
      </w:r>
    </w:p>
    <w:p w14:paraId="6B8608B9" w14:textId="5F1F9E3C" w:rsidR="00523C93" w:rsidRPr="00505EA2" w:rsidRDefault="00674761" w:rsidP="00DA1113">
      <w:pPr>
        <w:pStyle w:val="ListParagraph"/>
        <w:numPr>
          <w:ilvl w:val="1"/>
          <w:numId w:val="23"/>
        </w:numPr>
        <w:spacing w:after="0"/>
        <w:ind w:left="709" w:hanging="283"/>
        <w:jc w:val="both"/>
        <w:rPr>
          <w:rFonts w:ascii="Times" w:hAnsi="Times"/>
          <w:bCs/>
          <w:sz w:val="26"/>
          <w:szCs w:val="26"/>
        </w:rPr>
      </w:pPr>
      <w:r w:rsidRPr="00505EA2">
        <w:rPr>
          <w:rFonts w:ascii="Times" w:hAnsi="Times"/>
          <w:bCs/>
          <w:sz w:val="26"/>
          <w:szCs w:val="26"/>
        </w:rPr>
        <w:t>altor persoane care dețin un drept de ședere legal într-un stat membru UE și în cazul cărora există o obligație, în sarcina</w:t>
      </w:r>
      <w:r w:rsidR="00F029BB" w:rsidRPr="00505EA2">
        <w:rPr>
          <w:rFonts w:ascii="Times" w:hAnsi="Times"/>
          <w:bCs/>
          <w:sz w:val="26"/>
          <w:szCs w:val="26"/>
        </w:rPr>
        <w:t xml:space="preserve"> Republicii Moldova </w:t>
      </w:r>
      <w:r w:rsidRPr="00505EA2">
        <w:rPr>
          <w:rFonts w:ascii="Times" w:hAnsi="Times"/>
          <w:bCs/>
          <w:sz w:val="26"/>
          <w:szCs w:val="26"/>
        </w:rPr>
        <w:t>sau a altui stat membru UE, de a li se oferi protecție.</w:t>
      </w:r>
      <w:r w:rsidR="00F029BB" w:rsidRPr="00505EA2">
        <w:rPr>
          <w:rFonts w:ascii="Times" w:hAnsi="Times"/>
          <w:bCs/>
          <w:sz w:val="26"/>
          <w:szCs w:val="26"/>
        </w:rPr>
        <w:t xml:space="preserve"> </w:t>
      </w:r>
      <w:r w:rsidRPr="00505EA2">
        <w:rPr>
          <w:rFonts w:ascii="Times" w:hAnsi="Times"/>
          <w:bCs/>
          <w:sz w:val="26"/>
          <w:szCs w:val="26"/>
        </w:rPr>
        <w:t>În acest caz, consultarea prevăzută la </w:t>
      </w:r>
      <w:r w:rsidR="00726246" w:rsidRPr="00505EA2">
        <w:rPr>
          <w:rFonts w:ascii="Times" w:hAnsi="Times"/>
          <w:bCs/>
          <w:sz w:val="26"/>
          <w:szCs w:val="26"/>
        </w:rPr>
        <w:t xml:space="preserve">pct. </w:t>
      </w:r>
      <w:r w:rsidR="00B53C96" w:rsidRPr="00505EA2">
        <w:rPr>
          <w:rFonts w:ascii="Times" w:hAnsi="Times"/>
          <w:bCs/>
          <w:sz w:val="26"/>
          <w:szCs w:val="26"/>
        </w:rPr>
        <w:t>4</w:t>
      </w:r>
      <w:r w:rsidR="00F029BB" w:rsidRPr="00505EA2">
        <w:rPr>
          <w:rFonts w:ascii="Times" w:hAnsi="Times"/>
          <w:bCs/>
          <w:sz w:val="26"/>
          <w:szCs w:val="26"/>
        </w:rPr>
        <w:t xml:space="preserve"> </w:t>
      </w:r>
      <w:r w:rsidRPr="00505EA2">
        <w:rPr>
          <w:rFonts w:ascii="Times" w:hAnsi="Times"/>
          <w:bCs/>
          <w:sz w:val="26"/>
          <w:szCs w:val="26"/>
        </w:rPr>
        <w:t>se adresează statului membru UE obligat, în temeiul dreptului internațional sau național, să ofere protecție solicitantului, statul membru UE în cauză fiind țara de destinație indicată pe DCP UE.</w:t>
      </w:r>
    </w:p>
    <w:p w14:paraId="0AFF942A" w14:textId="582ABE03" w:rsidR="00523C93" w:rsidRPr="00505EA2" w:rsidRDefault="00D032EC" w:rsidP="00843E13">
      <w:pPr>
        <w:pStyle w:val="ListParagraph"/>
        <w:numPr>
          <w:ilvl w:val="0"/>
          <w:numId w:val="18"/>
        </w:numPr>
        <w:spacing w:after="0"/>
        <w:ind w:left="426" w:hanging="426"/>
        <w:jc w:val="both"/>
        <w:rPr>
          <w:rFonts w:ascii="Times" w:hAnsi="Times"/>
          <w:bCs/>
          <w:sz w:val="26"/>
          <w:szCs w:val="26"/>
        </w:rPr>
      </w:pPr>
      <w:r w:rsidRPr="00505EA2">
        <w:rPr>
          <w:rFonts w:ascii="Times" w:hAnsi="Times"/>
          <w:bCs/>
          <w:sz w:val="26"/>
          <w:szCs w:val="26"/>
        </w:rPr>
        <w:t xml:space="preserve">Cererea pentru obținerea DCP UE se depune utilizând </w:t>
      </w:r>
      <w:r w:rsidRPr="00505EA2">
        <w:rPr>
          <w:rFonts w:ascii="Times" w:hAnsi="Times"/>
          <w:sz w:val="26"/>
          <w:szCs w:val="26"/>
        </w:rPr>
        <w:t>formularul standard multilingv</w:t>
      </w:r>
      <w:r w:rsidRPr="00505EA2">
        <w:rPr>
          <w:rFonts w:ascii="Times" w:hAnsi="Times"/>
          <w:bCs/>
          <w:sz w:val="26"/>
          <w:szCs w:val="26"/>
        </w:rPr>
        <w:t>, prevăzut în anexa nr.</w:t>
      </w:r>
      <w:r w:rsidR="007118B3" w:rsidRPr="00505EA2">
        <w:rPr>
          <w:rFonts w:ascii="Times" w:hAnsi="Times"/>
          <w:bCs/>
          <w:sz w:val="26"/>
          <w:szCs w:val="26"/>
        </w:rPr>
        <w:t xml:space="preserve"> 4</w:t>
      </w:r>
      <w:r w:rsidR="00D01982" w:rsidRPr="00505EA2">
        <w:rPr>
          <w:rFonts w:ascii="Times" w:hAnsi="Times"/>
          <w:bCs/>
          <w:sz w:val="26"/>
          <w:szCs w:val="26"/>
        </w:rPr>
        <w:t xml:space="preserve"> la pre</w:t>
      </w:r>
      <w:r w:rsidR="00CB662F" w:rsidRPr="00505EA2">
        <w:rPr>
          <w:rFonts w:ascii="Times" w:hAnsi="Times"/>
          <w:bCs/>
          <w:sz w:val="26"/>
          <w:szCs w:val="26"/>
        </w:rPr>
        <w:t>zentul</w:t>
      </w:r>
      <w:r w:rsidR="007D7898" w:rsidRPr="00505EA2">
        <w:rPr>
          <w:rFonts w:ascii="Times" w:hAnsi="Times"/>
          <w:bCs/>
          <w:sz w:val="26"/>
          <w:szCs w:val="26"/>
        </w:rPr>
        <w:t xml:space="preserve"> Regu</w:t>
      </w:r>
      <w:r w:rsidR="00F00DAD" w:rsidRPr="00505EA2">
        <w:rPr>
          <w:rFonts w:ascii="Times" w:hAnsi="Times"/>
          <w:bCs/>
          <w:sz w:val="26"/>
          <w:szCs w:val="26"/>
        </w:rPr>
        <w:t>lament</w:t>
      </w:r>
      <w:r w:rsidR="00B02C30" w:rsidRPr="00505EA2">
        <w:rPr>
          <w:rFonts w:ascii="Times" w:hAnsi="Times"/>
          <w:bCs/>
          <w:sz w:val="26"/>
          <w:szCs w:val="26"/>
        </w:rPr>
        <w:t>,</w:t>
      </w:r>
      <w:r w:rsidRPr="00505EA2">
        <w:rPr>
          <w:rFonts w:ascii="Times" w:hAnsi="Times"/>
          <w:bCs/>
          <w:sz w:val="26"/>
          <w:szCs w:val="26"/>
        </w:rPr>
        <w:t xml:space="preserve"> care este pus la dispoziție gratuit solicitanților</w:t>
      </w:r>
      <w:r w:rsidR="006F3C57" w:rsidRPr="00505EA2">
        <w:rPr>
          <w:rFonts w:ascii="Times" w:hAnsi="Times"/>
          <w:bCs/>
          <w:sz w:val="26"/>
          <w:szCs w:val="26"/>
        </w:rPr>
        <w:t>.</w:t>
      </w:r>
      <w:r w:rsidR="00251CBA" w:rsidRPr="00505EA2">
        <w:rPr>
          <w:rFonts w:ascii="Times" w:hAnsi="Times"/>
          <w:bCs/>
          <w:sz w:val="26"/>
          <w:szCs w:val="26"/>
        </w:rPr>
        <w:t xml:space="preserve"> Prin semnarea cererii, solicitantul declară că a luat cunoștință de </w:t>
      </w:r>
      <w:r w:rsidR="00251CBA" w:rsidRPr="00505EA2">
        <w:rPr>
          <w:rFonts w:ascii="Times" w:hAnsi="Times"/>
          <w:sz w:val="26"/>
          <w:szCs w:val="26"/>
        </w:rPr>
        <w:t>obligația de a preda documentul</w:t>
      </w:r>
      <w:r w:rsidR="00251CBA" w:rsidRPr="00505EA2">
        <w:rPr>
          <w:rFonts w:ascii="Times" w:hAnsi="Times"/>
          <w:bCs/>
          <w:sz w:val="26"/>
          <w:szCs w:val="26"/>
        </w:rPr>
        <w:t xml:space="preserve"> autorităților la sosirea la destinația finală.</w:t>
      </w:r>
    </w:p>
    <w:p w14:paraId="7AD6993B" w14:textId="700C0F8D" w:rsidR="006F3C57" w:rsidRPr="00505EA2" w:rsidRDefault="002F7D28" w:rsidP="00843E13">
      <w:pPr>
        <w:pStyle w:val="ListParagraph"/>
        <w:numPr>
          <w:ilvl w:val="0"/>
          <w:numId w:val="18"/>
        </w:numPr>
        <w:spacing w:after="0"/>
        <w:ind w:left="426" w:hanging="426"/>
        <w:jc w:val="both"/>
        <w:rPr>
          <w:rFonts w:ascii="Times" w:hAnsi="Times"/>
          <w:bCs/>
          <w:sz w:val="26"/>
          <w:szCs w:val="26"/>
        </w:rPr>
      </w:pPr>
      <w:r w:rsidRPr="00505EA2">
        <w:rPr>
          <w:rFonts w:ascii="Times" w:hAnsi="Times"/>
          <w:bCs/>
          <w:sz w:val="26"/>
          <w:szCs w:val="26"/>
        </w:rPr>
        <w:t xml:space="preserve">În cadrul procedurii de consultare, misiunea diplomatică </w:t>
      </w:r>
      <w:r w:rsidR="00875D35" w:rsidRPr="00505EA2">
        <w:rPr>
          <w:rFonts w:ascii="Times" w:hAnsi="Times"/>
          <w:bCs/>
          <w:sz w:val="26"/>
          <w:szCs w:val="26"/>
        </w:rPr>
        <w:t>sau oficiul consular al</w:t>
      </w:r>
      <w:r w:rsidRPr="00505EA2">
        <w:rPr>
          <w:rFonts w:ascii="Times" w:hAnsi="Times"/>
          <w:bCs/>
          <w:sz w:val="26"/>
          <w:szCs w:val="26"/>
        </w:rPr>
        <w:t xml:space="preserve"> Republicii Moldova solicită statului de cetățenie informații privind locul unde solicitantul trebuie să predea documentul</w:t>
      </w:r>
      <w:r w:rsidR="00AD55E5" w:rsidRPr="00505EA2">
        <w:rPr>
          <w:rFonts w:ascii="Times" w:hAnsi="Times"/>
          <w:sz w:val="26"/>
          <w:szCs w:val="26"/>
        </w:rPr>
        <w:t>, în conformitate cu actele de punere în aplicare adoptate de Comisia Europeană</w:t>
      </w:r>
      <w:r w:rsidRPr="00505EA2">
        <w:rPr>
          <w:rFonts w:ascii="Times" w:hAnsi="Times"/>
          <w:bCs/>
          <w:sz w:val="26"/>
          <w:szCs w:val="26"/>
        </w:rPr>
        <w:t xml:space="preserve"> și comunică aceste informații beneficiarului la eliberarea DCP UE</w:t>
      </w:r>
      <w:r w:rsidR="00EB750F" w:rsidRPr="00505EA2">
        <w:rPr>
          <w:rFonts w:ascii="Times" w:hAnsi="Times"/>
          <w:bCs/>
          <w:sz w:val="26"/>
          <w:szCs w:val="26"/>
        </w:rPr>
        <w:t>.</w:t>
      </w:r>
    </w:p>
    <w:p w14:paraId="59E9258C" w14:textId="77777777" w:rsidR="00447AFF" w:rsidRPr="00505EA2" w:rsidRDefault="00D2029A" w:rsidP="00D2029A">
      <w:pPr>
        <w:pStyle w:val="ListParagraph"/>
        <w:spacing w:after="0"/>
        <w:ind w:left="426"/>
        <w:jc w:val="center"/>
        <w:rPr>
          <w:rFonts w:ascii="Times" w:hAnsi="Times"/>
          <w:b/>
          <w:bCs/>
          <w:sz w:val="26"/>
          <w:szCs w:val="26"/>
        </w:rPr>
      </w:pPr>
      <w:r w:rsidRPr="00505EA2">
        <w:rPr>
          <w:rFonts w:ascii="Times" w:hAnsi="Times"/>
          <w:sz w:val="26"/>
          <w:szCs w:val="26"/>
        </w:rPr>
        <w:br/>
      </w:r>
      <w:r w:rsidRPr="00505EA2">
        <w:rPr>
          <w:rFonts w:ascii="Times" w:hAnsi="Times"/>
          <w:b/>
          <w:bCs/>
          <w:sz w:val="26"/>
          <w:szCs w:val="26"/>
        </w:rPr>
        <w:t xml:space="preserve">Secțiunea </w:t>
      </w:r>
      <w:r w:rsidR="00447AFF" w:rsidRPr="00505EA2">
        <w:rPr>
          <w:rFonts w:ascii="Times" w:hAnsi="Times"/>
          <w:b/>
          <w:bCs/>
          <w:sz w:val="26"/>
          <w:szCs w:val="26"/>
        </w:rPr>
        <w:t>4</w:t>
      </w:r>
      <w:r w:rsidRPr="00505EA2">
        <w:rPr>
          <w:rFonts w:ascii="Times" w:hAnsi="Times"/>
          <w:b/>
          <w:bCs/>
          <w:sz w:val="26"/>
          <w:szCs w:val="26"/>
        </w:rPr>
        <w:t xml:space="preserve"> </w:t>
      </w:r>
    </w:p>
    <w:p w14:paraId="7E19D79C" w14:textId="6A79B387" w:rsidR="00F029BB" w:rsidRPr="00505EA2" w:rsidRDefault="00D2029A" w:rsidP="00D2029A">
      <w:pPr>
        <w:pStyle w:val="ListParagraph"/>
        <w:spacing w:after="0"/>
        <w:ind w:left="426"/>
        <w:jc w:val="center"/>
        <w:rPr>
          <w:rFonts w:ascii="Times" w:hAnsi="Times"/>
          <w:b/>
          <w:bCs/>
          <w:sz w:val="26"/>
          <w:szCs w:val="26"/>
        </w:rPr>
      </w:pPr>
      <w:r w:rsidRPr="00505EA2">
        <w:rPr>
          <w:rFonts w:ascii="Times" w:hAnsi="Times"/>
          <w:b/>
          <w:bCs/>
          <w:sz w:val="26"/>
          <w:szCs w:val="26"/>
        </w:rPr>
        <w:t>Procedura privind colaborarea cu statele membre UE care eliberează DCP UE cetățenilor Republicii Moldova nereprezentați</w:t>
      </w:r>
    </w:p>
    <w:p w14:paraId="367C1E04" w14:textId="6C07A865" w:rsidR="00657864" w:rsidRPr="00505EA2" w:rsidRDefault="00657864" w:rsidP="00A34B0D">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În cazul în care cetățeanul Republicii Moldova nereprezentat, are calitatea de solicitant DCP UE, Ministerul Afacerilor Externe transmite statului membru UE solicitant confirmarea identității și a deținerii cetățeniei Republicii Moldova, cât mai curând posibil și în termen de cel mult 3 zile lucrătoare de la data la care a primit informațiile menționate la </w:t>
      </w:r>
      <w:r w:rsidR="00B07CC3" w:rsidRPr="00505EA2">
        <w:rPr>
          <w:rFonts w:ascii="Times" w:hAnsi="Times"/>
          <w:bCs/>
          <w:sz w:val="26"/>
          <w:szCs w:val="26"/>
        </w:rPr>
        <w:t xml:space="preserve">pct. </w:t>
      </w:r>
      <w:r w:rsidR="001D392B" w:rsidRPr="00505EA2">
        <w:rPr>
          <w:rFonts w:ascii="Times" w:hAnsi="Times"/>
          <w:bCs/>
          <w:sz w:val="26"/>
          <w:szCs w:val="26"/>
        </w:rPr>
        <w:t>5</w:t>
      </w:r>
      <w:r w:rsidRPr="00505EA2">
        <w:rPr>
          <w:rFonts w:ascii="Times" w:hAnsi="Times"/>
          <w:bCs/>
          <w:sz w:val="26"/>
          <w:szCs w:val="26"/>
        </w:rPr>
        <w:t>.</w:t>
      </w:r>
    </w:p>
    <w:p w14:paraId="184CCA76" w14:textId="77777777" w:rsidR="00657864" w:rsidRPr="00505EA2" w:rsidRDefault="00657864" w:rsidP="00A34B0D">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În cazul în care Ministerul Afacerilor Externe nu poate răspunde în termen de 3 zile lucrătoare, informează, în acest interval, statul membru UE care oferă asistență și îi comunică o estimare a momentului la care poate furniza răspunsul.</w:t>
      </w:r>
    </w:p>
    <w:p w14:paraId="0C8FB866" w14:textId="304D571F" w:rsidR="00657864" w:rsidRPr="00505EA2" w:rsidRDefault="00657864" w:rsidP="162F1F9B">
      <w:pPr>
        <w:pStyle w:val="ListParagraph"/>
        <w:numPr>
          <w:ilvl w:val="0"/>
          <w:numId w:val="18"/>
        </w:numPr>
        <w:spacing w:after="0"/>
        <w:ind w:left="426"/>
        <w:jc w:val="both"/>
        <w:rPr>
          <w:rFonts w:ascii="Times" w:hAnsi="Times"/>
          <w:sz w:val="26"/>
          <w:szCs w:val="26"/>
        </w:rPr>
      </w:pPr>
      <w:r w:rsidRPr="00505EA2">
        <w:rPr>
          <w:rFonts w:ascii="Times" w:hAnsi="Times"/>
          <w:sz w:val="26"/>
          <w:szCs w:val="26"/>
        </w:rPr>
        <w:t xml:space="preserve">În cazul în care Ministerul Afacerilor Externe se opune eliberării unui DCP UE pentru un cetățean al Republicii Moldova, </w:t>
      </w:r>
      <w:r w:rsidR="001D791D" w:rsidRPr="00505EA2">
        <w:rPr>
          <w:rFonts w:ascii="Times" w:hAnsi="Times"/>
          <w:sz w:val="26"/>
          <w:szCs w:val="26"/>
        </w:rPr>
        <w:t>în condițiile prevăzute de Hotărârea Guvernului nr. 290/2012 pentru aprobarea Regulamentului privind eliberarea titlului de călătorie</w:t>
      </w:r>
      <w:r w:rsidRPr="00505EA2">
        <w:rPr>
          <w:rFonts w:ascii="Times" w:hAnsi="Times"/>
          <w:sz w:val="26"/>
          <w:szCs w:val="26"/>
        </w:rPr>
        <w:t xml:space="preserve">,  </w:t>
      </w:r>
      <w:r w:rsidR="00B375BB" w:rsidRPr="00505EA2">
        <w:rPr>
          <w:rFonts w:ascii="Times" w:hAnsi="Times"/>
          <w:sz w:val="26"/>
          <w:szCs w:val="26"/>
        </w:rPr>
        <w:lastRenderedPageBreak/>
        <w:t xml:space="preserve">acesta </w:t>
      </w:r>
      <w:r w:rsidRPr="00505EA2">
        <w:rPr>
          <w:rFonts w:ascii="Times" w:hAnsi="Times"/>
          <w:sz w:val="26"/>
          <w:szCs w:val="26"/>
        </w:rPr>
        <w:t xml:space="preserve">informează statul membru UE care acordă asistență asupra deciziei sale și asupra faptului că Republica Moldova își asumă responsabilitatea pentru asigurarea protecției consulare a cetățeanului </w:t>
      </w:r>
      <w:r w:rsidR="7138E0CA" w:rsidRPr="00505EA2">
        <w:rPr>
          <w:rFonts w:ascii="Times" w:hAnsi="Times"/>
          <w:sz w:val="26"/>
          <w:szCs w:val="26"/>
        </w:rPr>
        <w:t>Republicii Moldova</w:t>
      </w:r>
      <w:r w:rsidRPr="00505EA2">
        <w:rPr>
          <w:rFonts w:ascii="Times" w:hAnsi="Times"/>
          <w:sz w:val="26"/>
          <w:szCs w:val="26"/>
        </w:rPr>
        <w:t>, în conformitate cu obligațiile legale și practica sa.</w:t>
      </w:r>
    </w:p>
    <w:p w14:paraId="0D4DDB68" w14:textId="77777777" w:rsidR="00185FA6" w:rsidRPr="00505EA2" w:rsidRDefault="00185FA6" w:rsidP="00185FA6">
      <w:pPr>
        <w:pStyle w:val="ListParagraph"/>
        <w:spacing w:after="0"/>
        <w:jc w:val="both"/>
        <w:rPr>
          <w:rFonts w:ascii="Times" w:hAnsi="Times"/>
          <w:bCs/>
          <w:sz w:val="26"/>
          <w:szCs w:val="26"/>
        </w:rPr>
      </w:pPr>
    </w:p>
    <w:p w14:paraId="508AA737" w14:textId="723DC12B" w:rsidR="00447AFF" w:rsidRPr="00505EA2" w:rsidRDefault="00185FA6" w:rsidP="00185FA6">
      <w:pPr>
        <w:spacing w:after="0"/>
        <w:jc w:val="center"/>
        <w:rPr>
          <w:rFonts w:ascii="Times" w:hAnsi="Times"/>
          <w:b/>
          <w:bCs/>
          <w:sz w:val="26"/>
          <w:szCs w:val="26"/>
        </w:rPr>
      </w:pPr>
      <w:r w:rsidRPr="00505EA2">
        <w:rPr>
          <w:rFonts w:ascii="Times" w:hAnsi="Times"/>
          <w:b/>
          <w:bCs/>
          <w:sz w:val="26"/>
          <w:szCs w:val="26"/>
        </w:rPr>
        <w:t>Capitolul  III</w:t>
      </w:r>
    </w:p>
    <w:p w14:paraId="3EF26F37" w14:textId="22067073" w:rsidR="001B458E" w:rsidRPr="00505EA2" w:rsidRDefault="001B458E" w:rsidP="001B458E">
      <w:pPr>
        <w:spacing w:after="0"/>
        <w:jc w:val="center"/>
        <w:rPr>
          <w:rFonts w:ascii="Times" w:hAnsi="Times"/>
          <w:b/>
          <w:bCs/>
          <w:sz w:val="26"/>
          <w:szCs w:val="26"/>
        </w:rPr>
      </w:pPr>
      <w:r w:rsidRPr="00505EA2">
        <w:rPr>
          <w:rFonts w:ascii="Times" w:hAnsi="Times"/>
          <w:b/>
          <w:bCs/>
          <w:sz w:val="26"/>
          <w:szCs w:val="26"/>
        </w:rPr>
        <w:t xml:space="preserve">Modelul Uniform </w:t>
      </w:r>
      <w:r w:rsidR="008B7F0F" w:rsidRPr="00505EA2">
        <w:rPr>
          <w:rFonts w:ascii="Times" w:hAnsi="Times"/>
          <w:b/>
          <w:bCs/>
          <w:sz w:val="26"/>
          <w:szCs w:val="26"/>
        </w:rPr>
        <w:t xml:space="preserve">a </w:t>
      </w:r>
      <w:r w:rsidRPr="00505EA2">
        <w:rPr>
          <w:rFonts w:ascii="Times" w:hAnsi="Times"/>
          <w:b/>
          <w:bCs/>
          <w:sz w:val="26"/>
          <w:szCs w:val="26"/>
        </w:rPr>
        <w:t>DCP UE</w:t>
      </w:r>
    </w:p>
    <w:p w14:paraId="7E6917D8" w14:textId="77777777" w:rsidR="001B458E" w:rsidRPr="00505EA2" w:rsidRDefault="001B458E" w:rsidP="00185FA6">
      <w:pPr>
        <w:spacing w:after="0"/>
        <w:jc w:val="center"/>
        <w:rPr>
          <w:rFonts w:ascii="Times" w:hAnsi="Times"/>
          <w:b/>
          <w:bCs/>
          <w:sz w:val="26"/>
          <w:szCs w:val="26"/>
        </w:rPr>
      </w:pPr>
    </w:p>
    <w:p w14:paraId="782FB525" w14:textId="325C3355" w:rsidR="006D2589" w:rsidRPr="00505EA2" w:rsidRDefault="00447AFF" w:rsidP="00185FA6">
      <w:pPr>
        <w:spacing w:after="0"/>
        <w:jc w:val="center"/>
        <w:rPr>
          <w:rFonts w:ascii="Times" w:hAnsi="Times"/>
          <w:b/>
          <w:bCs/>
          <w:sz w:val="26"/>
          <w:szCs w:val="26"/>
        </w:rPr>
      </w:pPr>
      <w:r w:rsidRPr="00505EA2">
        <w:rPr>
          <w:rFonts w:ascii="Times" w:hAnsi="Times"/>
          <w:b/>
          <w:bCs/>
          <w:sz w:val="26"/>
          <w:szCs w:val="26"/>
        </w:rPr>
        <w:t xml:space="preserve">Secțiunea </w:t>
      </w:r>
      <w:r w:rsidR="001461AB" w:rsidRPr="00505EA2">
        <w:rPr>
          <w:rFonts w:ascii="Times" w:hAnsi="Times"/>
          <w:b/>
          <w:bCs/>
          <w:sz w:val="26"/>
          <w:szCs w:val="26"/>
        </w:rPr>
        <w:t>1</w:t>
      </w:r>
    </w:p>
    <w:p w14:paraId="154BD852" w14:textId="7E9752D8" w:rsidR="00657864" w:rsidRPr="00505EA2" w:rsidRDefault="00185FA6" w:rsidP="00185FA6">
      <w:pPr>
        <w:spacing w:after="0"/>
        <w:jc w:val="center"/>
        <w:rPr>
          <w:rFonts w:ascii="Times" w:hAnsi="Times"/>
          <w:b/>
          <w:bCs/>
          <w:sz w:val="26"/>
          <w:szCs w:val="26"/>
        </w:rPr>
      </w:pPr>
      <w:r w:rsidRPr="00505EA2">
        <w:rPr>
          <w:rFonts w:ascii="Times" w:hAnsi="Times"/>
          <w:b/>
          <w:bCs/>
          <w:sz w:val="26"/>
          <w:szCs w:val="26"/>
        </w:rPr>
        <w:t xml:space="preserve"> </w:t>
      </w:r>
      <w:r w:rsidR="00B91EF8" w:rsidRPr="00505EA2">
        <w:rPr>
          <w:rFonts w:ascii="Times" w:hAnsi="Times"/>
          <w:b/>
          <w:bCs/>
          <w:sz w:val="26"/>
          <w:szCs w:val="26"/>
        </w:rPr>
        <w:t>Modelul Uniform</w:t>
      </w:r>
      <w:r w:rsidR="00BC4530" w:rsidRPr="00505EA2">
        <w:rPr>
          <w:rFonts w:ascii="Times" w:hAnsi="Times"/>
          <w:b/>
          <w:bCs/>
          <w:sz w:val="26"/>
          <w:szCs w:val="26"/>
        </w:rPr>
        <w:t xml:space="preserve"> a </w:t>
      </w:r>
      <w:r w:rsidRPr="00505EA2">
        <w:rPr>
          <w:rFonts w:ascii="Times" w:hAnsi="Times"/>
          <w:b/>
          <w:bCs/>
          <w:sz w:val="26"/>
          <w:szCs w:val="26"/>
        </w:rPr>
        <w:t>DCP UE</w:t>
      </w:r>
    </w:p>
    <w:p w14:paraId="715F5E29" w14:textId="767ED9EE" w:rsidR="00871044" w:rsidRPr="00505EA2" w:rsidRDefault="00871044" w:rsidP="00A34B0D">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DCP UE constă într-un formular-tip DCP UE și un autocolant-tip DCP UE. Formularul și autocolantul respectă specificațiile prevăzute în</w:t>
      </w:r>
      <w:r w:rsidR="00B51D80" w:rsidRPr="00505EA2">
        <w:rPr>
          <w:rFonts w:ascii="Times" w:hAnsi="Times"/>
          <w:bCs/>
          <w:sz w:val="26"/>
          <w:szCs w:val="26"/>
        </w:rPr>
        <w:t xml:space="preserve"> anexa nr. </w:t>
      </w:r>
      <w:r w:rsidR="00ED5AAA" w:rsidRPr="00505EA2">
        <w:rPr>
          <w:rFonts w:ascii="Times" w:hAnsi="Times"/>
          <w:bCs/>
          <w:sz w:val="26"/>
          <w:szCs w:val="26"/>
        </w:rPr>
        <w:t>1</w:t>
      </w:r>
      <w:r w:rsidR="00B51D80" w:rsidRPr="00505EA2">
        <w:rPr>
          <w:rFonts w:ascii="Times" w:hAnsi="Times"/>
          <w:bCs/>
          <w:sz w:val="26"/>
          <w:szCs w:val="26"/>
        </w:rPr>
        <w:t xml:space="preserve"> și anexa nr. </w:t>
      </w:r>
      <w:r w:rsidR="00ED5AAA" w:rsidRPr="00505EA2">
        <w:rPr>
          <w:rFonts w:ascii="Times" w:hAnsi="Times"/>
          <w:bCs/>
          <w:sz w:val="26"/>
          <w:szCs w:val="26"/>
        </w:rPr>
        <w:t>2</w:t>
      </w:r>
      <w:r w:rsidR="00B51D80" w:rsidRPr="00505EA2">
        <w:rPr>
          <w:rFonts w:ascii="Times" w:hAnsi="Times"/>
          <w:bCs/>
          <w:sz w:val="26"/>
          <w:szCs w:val="26"/>
        </w:rPr>
        <w:t xml:space="preserve"> din prezentul Regulament</w:t>
      </w:r>
      <w:r w:rsidRPr="00505EA2">
        <w:rPr>
          <w:rFonts w:ascii="Times" w:hAnsi="Times"/>
          <w:bCs/>
          <w:sz w:val="26"/>
          <w:szCs w:val="26"/>
        </w:rPr>
        <w:t> și specificațiile tehnice suplimentare adoptate de Comisia Europeană.</w:t>
      </w:r>
      <w:r w:rsidR="00000862" w:rsidRPr="00505EA2">
        <w:rPr>
          <w:rFonts w:ascii="Times" w:hAnsi="Times"/>
          <w:bCs/>
          <w:sz w:val="26"/>
          <w:szCs w:val="26"/>
        </w:rPr>
        <w:t xml:space="preserve"> </w:t>
      </w:r>
      <w:r w:rsidR="00473888" w:rsidRPr="00505EA2">
        <w:rPr>
          <w:rFonts w:ascii="Times" w:hAnsi="Times"/>
          <w:bCs/>
          <w:sz w:val="26"/>
          <w:szCs w:val="26"/>
        </w:rPr>
        <w:t>S</w:t>
      </w:r>
      <w:r w:rsidR="00000862" w:rsidRPr="00505EA2">
        <w:rPr>
          <w:rFonts w:ascii="Times" w:hAnsi="Times"/>
          <w:bCs/>
          <w:sz w:val="26"/>
          <w:szCs w:val="26"/>
        </w:rPr>
        <w:t xml:space="preserve">pecificațiile detaliate privind designul și elementele de securitate avansate (Partea II a anexei Deciziei 2022/2452) sunt </w:t>
      </w:r>
      <w:r w:rsidR="00000862" w:rsidRPr="00505EA2">
        <w:rPr>
          <w:rFonts w:ascii="Times" w:hAnsi="Times"/>
          <w:b/>
          <w:bCs/>
          <w:sz w:val="26"/>
          <w:szCs w:val="26"/>
        </w:rPr>
        <w:t>SECRET UE/EU SECRET</w:t>
      </w:r>
      <w:r w:rsidR="00000862" w:rsidRPr="00505EA2">
        <w:rPr>
          <w:rFonts w:ascii="Times" w:hAnsi="Times"/>
          <w:bCs/>
          <w:sz w:val="26"/>
          <w:szCs w:val="26"/>
        </w:rPr>
        <w:t xml:space="preserve"> și vor fi accesibile doar producătorului autorizat</w:t>
      </w:r>
      <w:r w:rsidR="00473888" w:rsidRPr="00505EA2">
        <w:rPr>
          <w:rFonts w:ascii="Times" w:hAnsi="Times"/>
          <w:bCs/>
          <w:sz w:val="26"/>
          <w:szCs w:val="26"/>
        </w:rPr>
        <w:t>.</w:t>
      </w:r>
    </w:p>
    <w:p w14:paraId="4CE6A202" w14:textId="6988DB93" w:rsidR="00871044" w:rsidRPr="00505EA2" w:rsidRDefault="00871044" w:rsidP="162F1F9B">
      <w:pPr>
        <w:pStyle w:val="ListParagraph"/>
        <w:numPr>
          <w:ilvl w:val="0"/>
          <w:numId w:val="18"/>
        </w:numPr>
        <w:spacing w:after="0"/>
        <w:ind w:left="426"/>
        <w:jc w:val="both"/>
        <w:rPr>
          <w:rFonts w:ascii="Times" w:hAnsi="Times"/>
          <w:sz w:val="26"/>
          <w:szCs w:val="26"/>
        </w:rPr>
      </w:pPr>
      <w:r w:rsidRPr="00505EA2">
        <w:rPr>
          <w:rFonts w:ascii="Times" w:hAnsi="Times"/>
          <w:sz w:val="26"/>
          <w:szCs w:val="26"/>
        </w:rPr>
        <w:t> Atunci când se completează autocolantul-tip DCP UE, secțiunile prevăzute în</w:t>
      </w:r>
      <w:r w:rsidR="00B51D80" w:rsidRPr="00505EA2">
        <w:rPr>
          <w:rFonts w:ascii="Times" w:hAnsi="Times"/>
          <w:sz w:val="26"/>
          <w:szCs w:val="26"/>
        </w:rPr>
        <w:t xml:space="preserve"> anexa nr. </w:t>
      </w:r>
      <w:r w:rsidR="00CC3556" w:rsidRPr="00505EA2">
        <w:rPr>
          <w:rFonts w:ascii="Times" w:hAnsi="Times"/>
          <w:sz w:val="26"/>
          <w:szCs w:val="26"/>
        </w:rPr>
        <w:t>2</w:t>
      </w:r>
      <w:r w:rsidRPr="00505EA2">
        <w:rPr>
          <w:rFonts w:ascii="Times" w:hAnsi="Times"/>
          <w:sz w:val="26"/>
          <w:szCs w:val="26"/>
        </w:rPr>
        <w:t> și zona de citire optică se completează în conformitate cu Documentul OACI nr. 9303.</w:t>
      </w:r>
    </w:p>
    <w:p w14:paraId="0235E03B" w14:textId="113E5F32" w:rsidR="00871044" w:rsidRPr="00505EA2" w:rsidRDefault="00871044" w:rsidP="00A34B0D">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 xml:space="preserve">Misiunile diplomatice și oficiile consulare ale </w:t>
      </w:r>
      <w:r w:rsidR="00B51D80" w:rsidRPr="00505EA2">
        <w:rPr>
          <w:rFonts w:ascii="Times" w:hAnsi="Times"/>
          <w:bCs/>
          <w:sz w:val="26"/>
          <w:szCs w:val="26"/>
        </w:rPr>
        <w:t>Republicii Moldova</w:t>
      </w:r>
      <w:r w:rsidRPr="00505EA2">
        <w:rPr>
          <w:rFonts w:ascii="Times" w:hAnsi="Times"/>
          <w:bCs/>
          <w:sz w:val="26"/>
          <w:szCs w:val="26"/>
        </w:rPr>
        <w:t xml:space="preserve"> pot adăuga mențiunile necesare la secțiunea „Observații</w:t>
      </w:r>
      <w:r w:rsidR="00DE2CF0" w:rsidRPr="00505EA2">
        <w:rPr>
          <w:rFonts w:ascii="Times" w:hAnsi="Times"/>
          <w:bCs/>
          <w:sz w:val="26"/>
          <w:szCs w:val="26"/>
        </w:rPr>
        <w:t>”</w:t>
      </w:r>
      <w:r w:rsidRPr="00505EA2">
        <w:rPr>
          <w:rFonts w:ascii="Times" w:hAnsi="Times"/>
          <w:bCs/>
          <w:sz w:val="26"/>
          <w:szCs w:val="26"/>
        </w:rPr>
        <w:t xml:space="preserve"> a autocolantului-tip DCP UE, astfel cum se menționează la</w:t>
      </w:r>
      <w:r w:rsidR="00B51D80" w:rsidRPr="00505EA2">
        <w:rPr>
          <w:rFonts w:ascii="Times" w:hAnsi="Times"/>
          <w:bCs/>
          <w:sz w:val="26"/>
          <w:szCs w:val="26"/>
        </w:rPr>
        <w:t xml:space="preserve"> pct. </w:t>
      </w:r>
      <w:r w:rsidR="00404266" w:rsidRPr="00505EA2">
        <w:rPr>
          <w:rFonts w:ascii="Times" w:hAnsi="Times"/>
          <w:bCs/>
          <w:sz w:val="26"/>
          <w:szCs w:val="26"/>
        </w:rPr>
        <w:t>9</w:t>
      </w:r>
      <w:r w:rsidR="00B51D80" w:rsidRPr="00505EA2">
        <w:rPr>
          <w:rFonts w:ascii="Times" w:hAnsi="Times"/>
          <w:bCs/>
          <w:sz w:val="26"/>
          <w:szCs w:val="26"/>
        </w:rPr>
        <w:t xml:space="preserve"> din anexa nr. </w:t>
      </w:r>
      <w:r w:rsidR="00CC3556" w:rsidRPr="00505EA2">
        <w:rPr>
          <w:rFonts w:ascii="Times" w:hAnsi="Times"/>
          <w:bCs/>
          <w:sz w:val="26"/>
          <w:szCs w:val="26"/>
        </w:rPr>
        <w:t>2</w:t>
      </w:r>
      <w:r w:rsidRPr="00505EA2">
        <w:rPr>
          <w:rFonts w:ascii="Times" w:hAnsi="Times"/>
          <w:bCs/>
          <w:sz w:val="26"/>
          <w:szCs w:val="26"/>
        </w:rPr>
        <w:t>. Mențiunile respective nu se suprapun cu secțiunile prevăzute în </w:t>
      </w:r>
      <w:r w:rsidR="00B51D80" w:rsidRPr="00505EA2">
        <w:rPr>
          <w:rFonts w:ascii="Times" w:hAnsi="Times"/>
          <w:bCs/>
          <w:sz w:val="26"/>
          <w:szCs w:val="26"/>
        </w:rPr>
        <w:t xml:space="preserve">anexa nr. </w:t>
      </w:r>
      <w:r w:rsidR="00CC3556" w:rsidRPr="00505EA2">
        <w:rPr>
          <w:rFonts w:ascii="Times" w:hAnsi="Times"/>
          <w:bCs/>
          <w:sz w:val="26"/>
          <w:szCs w:val="26"/>
        </w:rPr>
        <w:t>2</w:t>
      </w:r>
      <w:r w:rsidRPr="00505EA2">
        <w:rPr>
          <w:rFonts w:ascii="Times" w:hAnsi="Times"/>
          <w:bCs/>
          <w:sz w:val="26"/>
          <w:szCs w:val="26"/>
        </w:rPr>
        <w:t>.</w:t>
      </w:r>
    </w:p>
    <w:p w14:paraId="7E26C526" w14:textId="3A485FF7" w:rsidR="00871044" w:rsidRPr="00505EA2" w:rsidRDefault="00871044" w:rsidP="00A34B0D">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Toate mențiunile înscrise pe autocolantul-tip DCP UE, inclusiv imaginea facială, sunt imprimate. Nu se poate opera nicio modificare manuală a unui autocolant-tip DCP UE imprimat. În mod excepțional, în caz de forță majoră de natură tehnică, autocolantele-tip DCP UE pot fi completate manual și se poate aplica o fotografie. În astfel de cazuri, fotografia trebuie să aibă o protecție suplimentară care să nu poată fi înlocuită</w:t>
      </w:r>
      <w:r w:rsidR="00FB62E5" w:rsidRPr="00505EA2">
        <w:rPr>
          <w:rFonts w:ascii="Times" w:hAnsi="Times"/>
          <w:bCs/>
          <w:sz w:val="26"/>
          <w:szCs w:val="26"/>
        </w:rPr>
        <w:t xml:space="preserve">. </w:t>
      </w:r>
      <w:r w:rsidRPr="00505EA2">
        <w:rPr>
          <w:rFonts w:ascii="Times" w:hAnsi="Times"/>
          <w:bCs/>
          <w:sz w:val="26"/>
          <w:szCs w:val="26"/>
        </w:rPr>
        <w:t>Nu se pot aduce modificări unui autocolant-tip DCP UE care a fost completat manual.</w:t>
      </w:r>
    </w:p>
    <w:p w14:paraId="645E871E" w14:textId="77777777" w:rsidR="00871044" w:rsidRPr="00505EA2" w:rsidRDefault="00871044" w:rsidP="00A34B0D">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 În cazul în care se constată o eroare pe un autocolant-tip DCP UE care nu a fost încă aplicat pe formularul-tip DCP UE, acesta se anulează și se distruge. În cazul constatării unei erori după ce autocolantul-tip DCP UE a fost aplicat pe formularul-tip DCP UE, atât formularul, cât și autocolantul se anulează și se distrug, urmând a se emite un nou autocolant-tip DCP UE.</w:t>
      </w:r>
    </w:p>
    <w:p w14:paraId="1316B47B" w14:textId="05966359" w:rsidR="00445AE8" w:rsidRPr="00505EA2" w:rsidRDefault="00871044" w:rsidP="00A34B0D">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Autocolantul-tip DCP UE imprimat, conținând secțiunile completate, este aplicat pe formularul-tip DCP UE în conformitate cu</w:t>
      </w:r>
      <w:r w:rsidR="00692088" w:rsidRPr="00505EA2">
        <w:rPr>
          <w:rFonts w:ascii="Times" w:hAnsi="Times"/>
          <w:bCs/>
          <w:sz w:val="26"/>
          <w:szCs w:val="26"/>
        </w:rPr>
        <w:t xml:space="preserve"> anexa nr. 1</w:t>
      </w:r>
      <w:r w:rsidR="00445AE8" w:rsidRPr="00505EA2">
        <w:rPr>
          <w:rFonts w:ascii="Times" w:hAnsi="Times"/>
          <w:bCs/>
          <w:sz w:val="26"/>
          <w:szCs w:val="26"/>
        </w:rPr>
        <w:t>.</w:t>
      </w:r>
      <w:r w:rsidR="004B5CFF" w:rsidRPr="00505EA2">
        <w:rPr>
          <w:rFonts w:ascii="Times" w:hAnsi="Times"/>
          <w:bCs/>
          <w:sz w:val="26"/>
          <w:szCs w:val="26"/>
        </w:rPr>
        <w:t xml:space="preserve"> </w:t>
      </w:r>
      <w:r w:rsidR="00C14CC1" w:rsidRPr="00505EA2">
        <w:rPr>
          <w:rFonts w:ascii="Times" w:hAnsi="Times"/>
          <w:bCs/>
          <w:sz w:val="26"/>
          <w:szCs w:val="26"/>
        </w:rPr>
        <w:t xml:space="preserve">Normele </w:t>
      </w:r>
      <w:r w:rsidR="00E2759F" w:rsidRPr="00505EA2">
        <w:rPr>
          <w:rFonts w:ascii="Times" w:hAnsi="Times"/>
          <w:bCs/>
          <w:sz w:val="26"/>
          <w:szCs w:val="26"/>
        </w:rPr>
        <w:t xml:space="preserve">privind completarea și </w:t>
      </w:r>
      <w:r w:rsidR="004F776C" w:rsidRPr="00505EA2">
        <w:rPr>
          <w:rFonts w:ascii="Times" w:hAnsi="Times"/>
          <w:bCs/>
          <w:sz w:val="26"/>
          <w:szCs w:val="26"/>
        </w:rPr>
        <w:t>aplicarea autocolantelor-tip DCP UE sunt prevăzute în</w:t>
      </w:r>
      <w:r w:rsidR="00E2759F" w:rsidRPr="00505EA2">
        <w:rPr>
          <w:rFonts w:ascii="Times" w:hAnsi="Times"/>
          <w:bCs/>
          <w:sz w:val="26"/>
          <w:szCs w:val="26"/>
        </w:rPr>
        <w:t xml:space="preserve"> Anexa nr.</w:t>
      </w:r>
      <w:r w:rsidR="00D3633B" w:rsidRPr="00505EA2">
        <w:rPr>
          <w:rFonts w:ascii="Times" w:hAnsi="Times"/>
          <w:bCs/>
          <w:sz w:val="26"/>
          <w:szCs w:val="26"/>
        </w:rPr>
        <w:t xml:space="preserve"> </w:t>
      </w:r>
      <w:r w:rsidR="00652871" w:rsidRPr="00505EA2">
        <w:rPr>
          <w:rFonts w:ascii="Times" w:hAnsi="Times"/>
          <w:bCs/>
          <w:sz w:val="26"/>
          <w:szCs w:val="26"/>
        </w:rPr>
        <w:t>3</w:t>
      </w:r>
      <w:r w:rsidR="00D4119E" w:rsidRPr="00505EA2">
        <w:rPr>
          <w:rFonts w:ascii="Times" w:hAnsi="Times"/>
          <w:bCs/>
          <w:sz w:val="26"/>
          <w:szCs w:val="26"/>
        </w:rPr>
        <w:t xml:space="preserve"> </w:t>
      </w:r>
      <w:r w:rsidR="00030012" w:rsidRPr="00505EA2">
        <w:rPr>
          <w:rFonts w:ascii="Times" w:hAnsi="Times"/>
          <w:bCs/>
          <w:sz w:val="26"/>
          <w:szCs w:val="26"/>
        </w:rPr>
        <w:t xml:space="preserve">din </w:t>
      </w:r>
      <w:r w:rsidR="00BC6180" w:rsidRPr="00505EA2">
        <w:rPr>
          <w:rFonts w:ascii="Times" w:hAnsi="Times"/>
          <w:bCs/>
          <w:sz w:val="26"/>
          <w:szCs w:val="26"/>
        </w:rPr>
        <w:t>prez</w:t>
      </w:r>
      <w:r w:rsidR="00587288" w:rsidRPr="00505EA2">
        <w:rPr>
          <w:rFonts w:ascii="Times" w:hAnsi="Times"/>
          <w:bCs/>
          <w:sz w:val="26"/>
          <w:szCs w:val="26"/>
        </w:rPr>
        <w:t xml:space="preserve">entul </w:t>
      </w:r>
      <w:r w:rsidR="00B40426" w:rsidRPr="00505EA2">
        <w:rPr>
          <w:rFonts w:ascii="Times" w:hAnsi="Times"/>
          <w:bCs/>
          <w:sz w:val="26"/>
          <w:szCs w:val="26"/>
        </w:rPr>
        <w:t>Re</w:t>
      </w:r>
      <w:r w:rsidR="009B7E73" w:rsidRPr="00505EA2">
        <w:rPr>
          <w:rFonts w:ascii="Times" w:hAnsi="Times"/>
          <w:bCs/>
          <w:sz w:val="26"/>
          <w:szCs w:val="26"/>
        </w:rPr>
        <w:t>gulame</w:t>
      </w:r>
      <w:r w:rsidR="007B7A26" w:rsidRPr="00505EA2">
        <w:rPr>
          <w:rFonts w:ascii="Times" w:hAnsi="Times"/>
          <w:bCs/>
          <w:sz w:val="26"/>
          <w:szCs w:val="26"/>
        </w:rPr>
        <w:t>nt</w:t>
      </w:r>
      <w:r w:rsidR="005C2EC8" w:rsidRPr="00505EA2">
        <w:rPr>
          <w:rFonts w:ascii="Times" w:hAnsi="Times"/>
          <w:bCs/>
          <w:sz w:val="26"/>
          <w:szCs w:val="26"/>
        </w:rPr>
        <w:t>.</w:t>
      </w:r>
    </w:p>
    <w:p w14:paraId="60BF35C9" w14:textId="3563C3A7" w:rsidR="00185FA6" w:rsidRPr="00505EA2" w:rsidRDefault="00871044" w:rsidP="00A34B0D">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 xml:space="preserve">Misiunile diplomatice și oficiile consulare </w:t>
      </w:r>
      <w:r w:rsidR="00445AE8" w:rsidRPr="00505EA2">
        <w:rPr>
          <w:rFonts w:ascii="Times" w:hAnsi="Times"/>
          <w:bCs/>
          <w:sz w:val="26"/>
          <w:szCs w:val="26"/>
        </w:rPr>
        <w:t>ale Republicii Moldova</w:t>
      </w:r>
      <w:r w:rsidRPr="00505EA2">
        <w:rPr>
          <w:rFonts w:ascii="Times" w:hAnsi="Times"/>
          <w:bCs/>
          <w:sz w:val="26"/>
          <w:szCs w:val="26"/>
        </w:rPr>
        <w:t xml:space="preserve"> asigură depozitarea antifurt a formularelor-tip și autocolantelor-tip DCP UE necompletate.</w:t>
      </w:r>
    </w:p>
    <w:p w14:paraId="676E7E75" w14:textId="77777777" w:rsidR="00D657BA" w:rsidRPr="00505EA2" w:rsidRDefault="00D657BA" w:rsidP="00D657BA">
      <w:pPr>
        <w:spacing w:after="0"/>
        <w:jc w:val="both"/>
        <w:rPr>
          <w:rFonts w:ascii="Times" w:hAnsi="Times"/>
          <w:bCs/>
          <w:sz w:val="26"/>
          <w:szCs w:val="26"/>
        </w:rPr>
      </w:pPr>
    </w:p>
    <w:p w14:paraId="75E68606" w14:textId="2EA0F928" w:rsidR="00441262" w:rsidRPr="00505EA2" w:rsidRDefault="00441262" w:rsidP="00D657BA">
      <w:pPr>
        <w:spacing w:after="0"/>
        <w:jc w:val="center"/>
        <w:rPr>
          <w:rFonts w:ascii="Times" w:hAnsi="Times"/>
          <w:b/>
          <w:bCs/>
          <w:sz w:val="26"/>
          <w:szCs w:val="26"/>
        </w:rPr>
      </w:pPr>
      <w:r w:rsidRPr="00505EA2">
        <w:rPr>
          <w:rFonts w:ascii="Times" w:hAnsi="Times"/>
          <w:b/>
          <w:bCs/>
          <w:sz w:val="26"/>
          <w:szCs w:val="26"/>
        </w:rPr>
        <w:t>Secțiunea</w:t>
      </w:r>
      <w:r w:rsidR="00D255CF" w:rsidRPr="00505EA2">
        <w:rPr>
          <w:rFonts w:ascii="Times" w:hAnsi="Times"/>
          <w:b/>
          <w:bCs/>
          <w:sz w:val="26"/>
          <w:szCs w:val="26"/>
        </w:rPr>
        <w:t xml:space="preserve"> 2</w:t>
      </w:r>
    </w:p>
    <w:p w14:paraId="476FF059" w14:textId="1933DE5E" w:rsidR="00D657BA" w:rsidRPr="00505EA2" w:rsidRDefault="00D657BA" w:rsidP="00D657BA">
      <w:pPr>
        <w:spacing w:after="0"/>
        <w:jc w:val="center"/>
        <w:rPr>
          <w:rFonts w:ascii="Times" w:hAnsi="Times"/>
          <w:b/>
          <w:bCs/>
          <w:sz w:val="26"/>
          <w:szCs w:val="26"/>
        </w:rPr>
      </w:pPr>
      <w:r w:rsidRPr="00505EA2">
        <w:rPr>
          <w:rFonts w:ascii="Times" w:hAnsi="Times"/>
          <w:b/>
          <w:bCs/>
          <w:sz w:val="26"/>
          <w:szCs w:val="26"/>
        </w:rPr>
        <w:t> Producerea de DCP UE</w:t>
      </w:r>
    </w:p>
    <w:p w14:paraId="2E126BAE" w14:textId="77777777" w:rsidR="00FD51F2" w:rsidRPr="00505EA2" w:rsidRDefault="00BF7654" w:rsidP="00056E6B">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lastRenderedPageBreak/>
        <w:t> </w:t>
      </w:r>
      <w:bookmarkStart w:id="0" w:name="_Hlk212899266"/>
      <w:r w:rsidR="00550226" w:rsidRPr="00505EA2">
        <w:rPr>
          <w:rFonts w:ascii="Times" w:hAnsi="Times"/>
          <w:bCs/>
          <w:sz w:val="26"/>
          <w:szCs w:val="26"/>
        </w:rPr>
        <w:t>Ministerul Afacerilor Externe desemn</w:t>
      </w:r>
      <w:r w:rsidR="003726C7" w:rsidRPr="00505EA2">
        <w:rPr>
          <w:rFonts w:ascii="Times" w:hAnsi="Times"/>
          <w:bCs/>
          <w:sz w:val="26"/>
          <w:szCs w:val="26"/>
        </w:rPr>
        <w:t>ează</w:t>
      </w:r>
      <w:r w:rsidR="00550226" w:rsidRPr="00505EA2">
        <w:rPr>
          <w:rFonts w:ascii="Times" w:hAnsi="Times"/>
          <w:bCs/>
          <w:sz w:val="26"/>
          <w:szCs w:val="26"/>
        </w:rPr>
        <w:t xml:space="preserve"> organismul responsabil pentru producerea de formulare-tip DCP UE și de autocolante-tip DCP UE.</w:t>
      </w:r>
      <w:r w:rsidR="002E31E8" w:rsidRPr="00505EA2">
        <w:rPr>
          <w:rFonts w:ascii="Calibri" w:eastAsia="Calibri" w:hAnsi="Calibri" w:cs="Times New Roman"/>
          <w:kern w:val="0"/>
          <w:sz w:val="22"/>
          <w:szCs w:val="22"/>
          <w14:ligatures w14:val="none"/>
        </w:rPr>
        <w:t xml:space="preserve"> </w:t>
      </w:r>
      <w:bookmarkEnd w:id="0"/>
    </w:p>
    <w:p w14:paraId="08FD4DAC" w14:textId="7F6A5A2D" w:rsidR="00056E6B" w:rsidRPr="00505EA2" w:rsidRDefault="005423F7" w:rsidP="00056E6B">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 xml:space="preserve">Producerea formularelor-tip și a autocolantelor-tip ale DCP UE se realizează în conformitate cu specificațiile tehnice stabilite prin Decizia de punere în aplicare (UE) 2022/2452 a Comisiei din 8 decembrie 2022 de stabilire a unor specificații tehnice suplimentare pentru documentul de călătorie provizoriu al Uniunii Europene instituit prin Directiva (UE) 2019/997, </w:t>
      </w:r>
      <w:r w:rsidR="009C76BB" w:rsidRPr="00505EA2">
        <w:rPr>
          <w:rFonts w:ascii="Times" w:hAnsi="Times"/>
          <w:bCs/>
          <w:sz w:val="26"/>
          <w:szCs w:val="26"/>
        </w:rPr>
        <w:t>cu modificările ulterioare</w:t>
      </w:r>
      <w:r w:rsidRPr="00505EA2">
        <w:rPr>
          <w:rFonts w:ascii="Times" w:hAnsi="Times"/>
          <w:bCs/>
          <w:sz w:val="26"/>
          <w:szCs w:val="26"/>
        </w:rPr>
        <w:t>.</w:t>
      </w:r>
    </w:p>
    <w:p w14:paraId="715B22F8" w14:textId="4F457868" w:rsidR="00D657BA" w:rsidRPr="00505EA2" w:rsidRDefault="00056E6B" w:rsidP="00056E6B">
      <w:pPr>
        <w:pStyle w:val="ListParagraph"/>
        <w:numPr>
          <w:ilvl w:val="0"/>
          <w:numId w:val="18"/>
        </w:numPr>
        <w:spacing w:after="0"/>
        <w:ind w:left="426"/>
        <w:jc w:val="both"/>
        <w:rPr>
          <w:rFonts w:ascii="Times" w:hAnsi="Times"/>
          <w:bCs/>
          <w:sz w:val="26"/>
          <w:szCs w:val="26"/>
        </w:rPr>
      </w:pPr>
      <w:r w:rsidRPr="00505EA2">
        <w:rPr>
          <w:rFonts w:ascii="Times" w:hAnsi="Times"/>
          <w:bCs/>
          <w:sz w:val="26"/>
          <w:szCs w:val="26"/>
        </w:rPr>
        <w:t xml:space="preserve"> </w:t>
      </w:r>
      <w:r w:rsidR="00BF7654" w:rsidRPr="00505EA2">
        <w:rPr>
          <w:rFonts w:ascii="Times" w:hAnsi="Times"/>
          <w:bCs/>
          <w:sz w:val="26"/>
          <w:szCs w:val="26"/>
        </w:rPr>
        <w:t>Ministerul Afacerilor Externe</w:t>
      </w:r>
      <w:r w:rsidR="009940CE" w:rsidRPr="00505EA2">
        <w:rPr>
          <w:rFonts w:ascii="Times" w:hAnsi="Times"/>
          <w:bCs/>
          <w:sz w:val="26"/>
          <w:szCs w:val="26"/>
        </w:rPr>
        <w:t xml:space="preserve"> </w:t>
      </w:r>
      <w:r w:rsidR="00BF7654" w:rsidRPr="00505EA2">
        <w:rPr>
          <w:rFonts w:ascii="Times" w:hAnsi="Times"/>
          <w:bCs/>
          <w:sz w:val="26"/>
          <w:szCs w:val="26"/>
        </w:rPr>
        <w:t>inform</w:t>
      </w:r>
      <w:r w:rsidR="003726C7" w:rsidRPr="00505EA2">
        <w:rPr>
          <w:rFonts w:ascii="Times" w:hAnsi="Times"/>
          <w:bCs/>
          <w:sz w:val="26"/>
          <w:szCs w:val="26"/>
        </w:rPr>
        <w:t>ează</w:t>
      </w:r>
      <w:r w:rsidR="00BF7654" w:rsidRPr="00505EA2">
        <w:rPr>
          <w:rFonts w:ascii="Times" w:hAnsi="Times"/>
          <w:bCs/>
          <w:sz w:val="26"/>
          <w:szCs w:val="26"/>
        </w:rPr>
        <w:t xml:space="preserve"> Comisia Europeană și celelalte state membre UE în legătură cu desemnarea organismului responsabil prevăzut la</w:t>
      </w:r>
      <w:r w:rsidR="001D7C66" w:rsidRPr="00505EA2">
        <w:rPr>
          <w:rFonts w:ascii="Times" w:hAnsi="Times"/>
          <w:bCs/>
          <w:sz w:val="26"/>
          <w:szCs w:val="26"/>
        </w:rPr>
        <w:t xml:space="preserve"> pct. </w:t>
      </w:r>
      <w:r w:rsidR="004929C5" w:rsidRPr="00505EA2">
        <w:rPr>
          <w:rFonts w:ascii="Times" w:hAnsi="Times"/>
          <w:bCs/>
          <w:sz w:val="26"/>
          <w:szCs w:val="26"/>
        </w:rPr>
        <w:t>3</w:t>
      </w:r>
      <w:r w:rsidR="00F72E69" w:rsidRPr="00505EA2">
        <w:rPr>
          <w:rFonts w:ascii="Times" w:hAnsi="Times"/>
          <w:bCs/>
          <w:sz w:val="26"/>
          <w:szCs w:val="26"/>
        </w:rPr>
        <w:t>1</w:t>
      </w:r>
      <w:r w:rsidR="00BF7654" w:rsidRPr="00505EA2">
        <w:rPr>
          <w:rFonts w:ascii="Times" w:hAnsi="Times"/>
          <w:bCs/>
          <w:sz w:val="26"/>
          <w:szCs w:val="26"/>
        </w:rPr>
        <w:t>, precum și în cazul oricărei modificări a acestuia.</w:t>
      </w:r>
      <w:r w:rsidR="0018428D" w:rsidRPr="00505EA2">
        <w:rPr>
          <w:rFonts w:ascii="Times" w:hAnsi="Times"/>
          <w:bCs/>
          <w:sz w:val="26"/>
          <w:szCs w:val="26"/>
        </w:rPr>
        <w:t xml:space="preserve"> Organismul desemnat va utiliza seriile de numere </w:t>
      </w:r>
      <w:proofErr w:type="spellStart"/>
      <w:r w:rsidR="0018428D" w:rsidRPr="00505EA2">
        <w:rPr>
          <w:rFonts w:ascii="Times" w:hAnsi="Times"/>
          <w:bCs/>
          <w:sz w:val="26"/>
          <w:szCs w:val="26"/>
        </w:rPr>
        <w:t>preimprimate</w:t>
      </w:r>
      <w:proofErr w:type="spellEnd"/>
      <w:r w:rsidR="0018428D" w:rsidRPr="00505EA2">
        <w:rPr>
          <w:rFonts w:ascii="Times" w:hAnsi="Times"/>
          <w:bCs/>
          <w:sz w:val="26"/>
          <w:szCs w:val="26"/>
        </w:rPr>
        <w:t xml:space="preserve"> alocate specific Republicii Moldova de către Comisia Europeană, pentru a evita dublarea numerelor la nivelul UE</w:t>
      </w:r>
      <w:r w:rsidR="00781A1D" w:rsidRPr="00505EA2">
        <w:rPr>
          <w:rFonts w:ascii="Times" w:hAnsi="Times"/>
          <w:bCs/>
          <w:sz w:val="26"/>
          <w:szCs w:val="26"/>
        </w:rPr>
        <w:t>.</w:t>
      </w:r>
    </w:p>
    <w:p w14:paraId="7BF6D357" w14:textId="6A6A1954" w:rsidR="001C11AC" w:rsidRPr="00505EA2" w:rsidRDefault="001C11AC" w:rsidP="00056E6B">
      <w:pPr>
        <w:pStyle w:val="ListParagraph"/>
        <w:numPr>
          <w:ilvl w:val="0"/>
          <w:numId w:val="18"/>
        </w:numPr>
        <w:spacing w:after="0"/>
        <w:ind w:left="426"/>
        <w:jc w:val="both"/>
        <w:rPr>
          <w:rFonts w:ascii="Times" w:hAnsi="Times"/>
          <w:b/>
          <w:bCs/>
          <w:sz w:val="26"/>
          <w:szCs w:val="26"/>
        </w:rPr>
      </w:pPr>
      <w:r w:rsidRPr="00505EA2">
        <w:rPr>
          <w:rFonts w:ascii="Times" w:hAnsi="Times"/>
          <w:sz w:val="26"/>
          <w:szCs w:val="26"/>
          <w:lang w:val="ro-RO"/>
        </w:rPr>
        <w:t>Ministerul Afacerilor Externe transmite Comisiei Europene și autorităților competente ale statelor membre ale Uniunii Europene un specimen de referință al documentului de călătorie provizoriu al Uniunii Europene produs de Republica Moldova. Ministerul Afacerilor Externe păstrează specimene ale fiecărui tiraj ulterior și le pune la dispoziția Comisiei Europene și a statelor membre ale Uniunii Europene, la solicitare</w:t>
      </w:r>
      <w:r w:rsidRPr="00505EA2">
        <w:rPr>
          <w:rFonts w:ascii="Times" w:hAnsi="Times"/>
          <w:b/>
          <w:bCs/>
          <w:sz w:val="26"/>
          <w:szCs w:val="26"/>
          <w:lang w:val="ro-RO"/>
        </w:rPr>
        <w:t>.</w:t>
      </w:r>
      <w:r w:rsidRPr="00505EA2">
        <w:rPr>
          <w:rFonts w:ascii="Times" w:hAnsi="Times"/>
          <w:b/>
          <w:bCs/>
          <w:sz w:val="26"/>
          <w:szCs w:val="26"/>
        </w:rPr>
        <w:t> </w:t>
      </w:r>
    </w:p>
    <w:p w14:paraId="339E75CB" w14:textId="77777777" w:rsidR="00610CBC" w:rsidRPr="00505EA2" w:rsidRDefault="00610CBC" w:rsidP="00610CBC">
      <w:pPr>
        <w:spacing w:after="0"/>
        <w:jc w:val="both"/>
        <w:rPr>
          <w:rFonts w:ascii="Times" w:hAnsi="Times"/>
          <w:bCs/>
          <w:sz w:val="26"/>
          <w:szCs w:val="26"/>
        </w:rPr>
      </w:pPr>
    </w:p>
    <w:p w14:paraId="77805B37" w14:textId="497DEF23" w:rsidR="00CE7FE2" w:rsidRPr="00505EA2" w:rsidRDefault="00CE7FE2" w:rsidP="00E01B39">
      <w:pPr>
        <w:spacing w:after="0"/>
        <w:jc w:val="center"/>
        <w:rPr>
          <w:rFonts w:ascii="Times" w:hAnsi="Times"/>
          <w:b/>
          <w:sz w:val="26"/>
          <w:szCs w:val="26"/>
        </w:rPr>
      </w:pPr>
      <w:r w:rsidRPr="00505EA2">
        <w:rPr>
          <w:rFonts w:ascii="Times" w:hAnsi="Times"/>
          <w:b/>
          <w:sz w:val="26"/>
          <w:szCs w:val="26"/>
        </w:rPr>
        <w:t xml:space="preserve">Secțiunea </w:t>
      </w:r>
      <w:r w:rsidR="001B458E" w:rsidRPr="00505EA2">
        <w:rPr>
          <w:rFonts w:ascii="Times" w:hAnsi="Times"/>
          <w:b/>
          <w:sz w:val="26"/>
          <w:szCs w:val="26"/>
        </w:rPr>
        <w:t>3</w:t>
      </w:r>
    </w:p>
    <w:p w14:paraId="338D51E9" w14:textId="68509C12" w:rsidR="00E01B39" w:rsidRPr="00505EA2" w:rsidRDefault="00E01B39" w:rsidP="00E01B39">
      <w:pPr>
        <w:spacing w:after="0"/>
        <w:jc w:val="center"/>
        <w:rPr>
          <w:rFonts w:ascii="Times" w:hAnsi="Times"/>
          <w:b/>
          <w:sz w:val="26"/>
          <w:szCs w:val="26"/>
        </w:rPr>
      </w:pPr>
      <w:r w:rsidRPr="00505EA2">
        <w:rPr>
          <w:rFonts w:ascii="Times" w:hAnsi="Times"/>
          <w:b/>
          <w:sz w:val="26"/>
          <w:szCs w:val="26"/>
        </w:rPr>
        <w:t>Notificarea țărilor terțe</w:t>
      </w:r>
    </w:p>
    <w:p w14:paraId="0FBE260F" w14:textId="77777777" w:rsidR="00A8799F" w:rsidRPr="00505EA2" w:rsidRDefault="00E01B39" w:rsidP="00411D05">
      <w:pPr>
        <w:pStyle w:val="ListParagraph"/>
        <w:numPr>
          <w:ilvl w:val="0"/>
          <w:numId w:val="18"/>
        </w:numPr>
        <w:spacing w:after="0"/>
        <w:ind w:left="426"/>
        <w:jc w:val="both"/>
        <w:rPr>
          <w:rFonts w:ascii="Times" w:hAnsi="Times"/>
          <w:sz w:val="26"/>
          <w:szCs w:val="26"/>
        </w:rPr>
      </w:pPr>
      <w:r w:rsidRPr="00505EA2">
        <w:rPr>
          <w:rFonts w:ascii="Times" w:hAnsi="Times"/>
          <w:sz w:val="26"/>
          <w:szCs w:val="26"/>
        </w:rPr>
        <w:t xml:space="preserve">În cazul în care într-o țară terță nu există o delegație a Uniunii Europene, iar Republica Moldova este reprezentată în aceasta, misiunea diplomatică sau oficiul consular al Republicii Moldova decide, împreună cu misiunile celorlalte state membre UE reprezentate, prin cooperare consulară la nivel local, care stat membru notifică autorităților relevante din țara terță respectivă modelul uniform de DCP UE și principalele elemente de securitate ale acestuia. </w:t>
      </w:r>
    </w:p>
    <w:p w14:paraId="4F8C1CCD" w14:textId="756DEDEC" w:rsidR="00E01B39" w:rsidRPr="00505EA2" w:rsidRDefault="00E01B39" w:rsidP="00411D05">
      <w:pPr>
        <w:pStyle w:val="ListParagraph"/>
        <w:numPr>
          <w:ilvl w:val="0"/>
          <w:numId w:val="18"/>
        </w:numPr>
        <w:spacing w:after="0"/>
        <w:ind w:left="426"/>
        <w:jc w:val="both"/>
        <w:rPr>
          <w:rFonts w:ascii="Times" w:hAnsi="Times"/>
          <w:sz w:val="26"/>
          <w:szCs w:val="26"/>
        </w:rPr>
      </w:pPr>
      <w:r w:rsidRPr="00505EA2">
        <w:rPr>
          <w:rFonts w:ascii="Times" w:hAnsi="Times"/>
          <w:sz w:val="26"/>
          <w:szCs w:val="26"/>
        </w:rPr>
        <w:t xml:space="preserve">În cazul în care se decide ca Republica Moldova să facă notificarea în cauză, Ministerul Afacerilor Externe, prin structurile de specialitate, coordonează cu </w:t>
      </w:r>
      <w:r w:rsidR="00570767" w:rsidRPr="00505EA2">
        <w:rPr>
          <w:rFonts w:ascii="Times" w:hAnsi="Times"/>
          <w:sz w:val="26"/>
          <w:szCs w:val="26"/>
        </w:rPr>
        <w:t xml:space="preserve">Serviciul European de Acțiune Externă </w:t>
      </w:r>
      <w:r w:rsidRPr="00505EA2">
        <w:rPr>
          <w:rFonts w:ascii="Times" w:hAnsi="Times"/>
          <w:sz w:val="26"/>
          <w:szCs w:val="26"/>
        </w:rPr>
        <w:t>în ceea ce privește transmiterea în acest scop a specimenelor de formular-tip DCP UE și de autocolant-tip DCP UE.</w:t>
      </w:r>
    </w:p>
    <w:p w14:paraId="6F94FE72" w14:textId="77777777" w:rsidR="00610CBC" w:rsidRPr="00505EA2" w:rsidRDefault="00610CBC" w:rsidP="00610CBC">
      <w:pPr>
        <w:spacing w:after="0"/>
        <w:jc w:val="both"/>
        <w:rPr>
          <w:rFonts w:ascii="Times" w:hAnsi="Times"/>
          <w:bCs/>
          <w:sz w:val="26"/>
          <w:szCs w:val="26"/>
        </w:rPr>
      </w:pPr>
    </w:p>
    <w:p w14:paraId="03F22328" w14:textId="154D7777" w:rsidR="007F4A57" w:rsidRPr="00505EA2" w:rsidRDefault="00610CBC" w:rsidP="009576EE">
      <w:pPr>
        <w:spacing w:after="0"/>
        <w:jc w:val="center"/>
        <w:rPr>
          <w:rFonts w:ascii="Times" w:hAnsi="Times"/>
          <w:b/>
          <w:bCs/>
          <w:sz w:val="26"/>
          <w:szCs w:val="26"/>
        </w:rPr>
      </w:pPr>
      <w:r w:rsidRPr="00505EA2">
        <w:rPr>
          <w:rFonts w:ascii="Times" w:hAnsi="Times"/>
          <w:b/>
          <w:bCs/>
          <w:sz w:val="26"/>
          <w:szCs w:val="26"/>
        </w:rPr>
        <w:t xml:space="preserve">Capitolul </w:t>
      </w:r>
      <w:r w:rsidR="00B83B63" w:rsidRPr="00505EA2">
        <w:rPr>
          <w:rFonts w:ascii="Times" w:hAnsi="Times"/>
          <w:b/>
          <w:bCs/>
          <w:sz w:val="26"/>
          <w:szCs w:val="26"/>
        </w:rPr>
        <w:t>I</w:t>
      </w:r>
      <w:r w:rsidRPr="00505EA2">
        <w:rPr>
          <w:rFonts w:ascii="Times" w:hAnsi="Times"/>
          <w:b/>
          <w:bCs/>
          <w:sz w:val="26"/>
          <w:szCs w:val="26"/>
        </w:rPr>
        <w:t>V </w:t>
      </w:r>
    </w:p>
    <w:p w14:paraId="0EED37DA" w14:textId="35E761F2" w:rsidR="007167C4" w:rsidRPr="00505EA2" w:rsidRDefault="007167C4" w:rsidP="009576EE">
      <w:pPr>
        <w:spacing w:after="0"/>
        <w:jc w:val="center"/>
        <w:rPr>
          <w:rFonts w:ascii="Times" w:hAnsi="Times"/>
          <w:b/>
          <w:bCs/>
          <w:sz w:val="26"/>
          <w:szCs w:val="26"/>
        </w:rPr>
      </w:pPr>
      <w:r w:rsidRPr="00505EA2">
        <w:rPr>
          <w:rFonts w:ascii="Times" w:hAnsi="Times"/>
          <w:b/>
          <w:bCs/>
          <w:sz w:val="26"/>
          <w:szCs w:val="26"/>
        </w:rPr>
        <w:t>Dispoziții finale</w:t>
      </w:r>
    </w:p>
    <w:p w14:paraId="695C7829" w14:textId="77777777" w:rsidR="00F2510F" w:rsidRPr="00505EA2" w:rsidRDefault="00F2510F" w:rsidP="009576EE">
      <w:pPr>
        <w:spacing w:after="0"/>
        <w:jc w:val="center"/>
        <w:rPr>
          <w:rFonts w:ascii="Times" w:hAnsi="Times"/>
          <w:b/>
          <w:bCs/>
          <w:sz w:val="26"/>
          <w:szCs w:val="26"/>
        </w:rPr>
      </w:pPr>
    </w:p>
    <w:p w14:paraId="56320167" w14:textId="57ECC61A" w:rsidR="00F2510F" w:rsidRPr="00505EA2" w:rsidRDefault="00F2510F" w:rsidP="009576EE">
      <w:pPr>
        <w:spacing w:after="0"/>
        <w:jc w:val="center"/>
        <w:rPr>
          <w:rFonts w:ascii="Times" w:hAnsi="Times"/>
          <w:b/>
          <w:bCs/>
          <w:sz w:val="26"/>
          <w:szCs w:val="26"/>
        </w:rPr>
      </w:pPr>
      <w:r w:rsidRPr="00505EA2">
        <w:rPr>
          <w:rFonts w:ascii="Times" w:hAnsi="Times"/>
          <w:b/>
          <w:bCs/>
          <w:sz w:val="26"/>
          <w:szCs w:val="26"/>
        </w:rPr>
        <w:t xml:space="preserve">Secțiunea 1 </w:t>
      </w:r>
    </w:p>
    <w:p w14:paraId="6EA667B5" w14:textId="2221C0E7" w:rsidR="003854E5" w:rsidRPr="00505EA2" w:rsidRDefault="003854E5" w:rsidP="009576EE">
      <w:pPr>
        <w:spacing w:after="0"/>
        <w:jc w:val="center"/>
        <w:rPr>
          <w:rFonts w:ascii="Times" w:hAnsi="Times"/>
          <w:b/>
          <w:bCs/>
          <w:sz w:val="26"/>
          <w:szCs w:val="26"/>
        </w:rPr>
      </w:pPr>
      <w:r w:rsidRPr="00505EA2">
        <w:rPr>
          <w:rFonts w:ascii="Times" w:hAnsi="Times"/>
          <w:b/>
          <w:bCs/>
          <w:sz w:val="26"/>
          <w:szCs w:val="26"/>
        </w:rPr>
        <w:t xml:space="preserve">Protecția datelor cu caracter personal </w:t>
      </w:r>
    </w:p>
    <w:p w14:paraId="1F40B373" w14:textId="277EAD1B" w:rsidR="003854E5" w:rsidRPr="00505EA2" w:rsidRDefault="003854E5" w:rsidP="00411D05">
      <w:pPr>
        <w:pStyle w:val="ListParagraph"/>
        <w:numPr>
          <w:ilvl w:val="0"/>
          <w:numId w:val="18"/>
        </w:numPr>
        <w:spacing w:after="0"/>
        <w:ind w:left="426"/>
        <w:jc w:val="both"/>
        <w:rPr>
          <w:rFonts w:ascii="Times" w:hAnsi="Times"/>
          <w:sz w:val="26"/>
          <w:szCs w:val="26"/>
        </w:rPr>
      </w:pPr>
      <w:r w:rsidRPr="00505EA2">
        <w:rPr>
          <w:rFonts w:ascii="Times" w:hAnsi="Times"/>
          <w:sz w:val="26"/>
          <w:szCs w:val="26"/>
        </w:rPr>
        <w:t xml:space="preserve">Datele cu caracter personal prelucrate în scopul eliberării DCP UE, inclusiv imaginea facială </w:t>
      </w:r>
      <w:r w:rsidR="005E6CF0" w:rsidRPr="00505EA2">
        <w:rPr>
          <w:rFonts w:ascii="Times" w:hAnsi="Times"/>
          <w:sz w:val="26"/>
          <w:szCs w:val="26"/>
        </w:rPr>
        <w:t>sau</w:t>
      </w:r>
      <w:r w:rsidRPr="00505EA2">
        <w:rPr>
          <w:rFonts w:ascii="Times" w:hAnsi="Times"/>
          <w:sz w:val="26"/>
          <w:szCs w:val="26"/>
        </w:rPr>
        <w:t xml:space="preserve"> fotografia solicitantului, sunt utilizate numai pentru a verifica identitatea solicitantului în conformitate cu procedurile descrise în prezentul </w:t>
      </w:r>
      <w:r w:rsidR="00294764" w:rsidRPr="00505EA2">
        <w:rPr>
          <w:rFonts w:ascii="Times" w:hAnsi="Times"/>
          <w:sz w:val="26"/>
          <w:szCs w:val="26"/>
        </w:rPr>
        <w:t>Regulament</w:t>
      </w:r>
      <w:r w:rsidRPr="00505EA2">
        <w:rPr>
          <w:rFonts w:ascii="Times" w:hAnsi="Times"/>
          <w:sz w:val="26"/>
          <w:szCs w:val="26"/>
        </w:rPr>
        <w:t xml:space="preserve">, pentru a imprima autocolantul-tip DCP UE și pentru a facilita călătoria respectivului solicitant. Ministerul Afacerilor Externe, precum și misiunile diplomatice și oficiile consulare </w:t>
      </w:r>
      <w:r w:rsidR="006C21C0" w:rsidRPr="00505EA2">
        <w:rPr>
          <w:rFonts w:ascii="Times" w:hAnsi="Times"/>
          <w:sz w:val="26"/>
          <w:szCs w:val="26"/>
        </w:rPr>
        <w:t xml:space="preserve">ale Republicii </w:t>
      </w:r>
      <w:r w:rsidR="00C75481" w:rsidRPr="00505EA2">
        <w:rPr>
          <w:rFonts w:ascii="Times" w:hAnsi="Times"/>
          <w:sz w:val="26"/>
          <w:szCs w:val="26"/>
        </w:rPr>
        <w:t>Moldova</w:t>
      </w:r>
      <w:r w:rsidRPr="00505EA2">
        <w:rPr>
          <w:rFonts w:ascii="Times" w:hAnsi="Times"/>
          <w:sz w:val="26"/>
          <w:szCs w:val="26"/>
        </w:rPr>
        <w:t xml:space="preserve"> care prelucrează astfel de date iau măsurile necesare pentru asigurarea unei protecții corespunzătoare a acestor date.</w:t>
      </w:r>
    </w:p>
    <w:p w14:paraId="65C304A3" w14:textId="000EF1A0" w:rsidR="003854E5" w:rsidRPr="00505EA2" w:rsidRDefault="00BE71F2" w:rsidP="00411D05">
      <w:pPr>
        <w:pStyle w:val="ListParagraph"/>
        <w:numPr>
          <w:ilvl w:val="0"/>
          <w:numId w:val="18"/>
        </w:numPr>
        <w:spacing w:after="0"/>
        <w:ind w:left="426"/>
        <w:jc w:val="both"/>
        <w:rPr>
          <w:rFonts w:ascii="Times" w:hAnsi="Times"/>
          <w:sz w:val="26"/>
          <w:szCs w:val="26"/>
        </w:rPr>
      </w:pPr>
      <w:r w:rsidRPr="00505EA2">
        <w:rPr>
          <w:rFonts w:ascii="Times" w:hAnsi="Times"/>
          <w:sz w:val="26"/>
          <w:szCs w:val="26"/>
        </w:rPr>
        <w:lastRenderedPageBreak/>
        <w:t>U</w:t>
      </w:r>
      <w:r w:rsidR="003854E5" w:rsidRPr="00505EA2">
        <w:rPr>
          <w:rFonts w:ascii="Times" w:hAnsi="Times"/>
          <w:sz w:val="26"/>
          <w:szCs w:val="26"/>
        </w:rPr>
        <w:t xml:space="preserve">n solicitant căruia i se eliberează un DCP UE are dreptul de a verifica datele cu caracter personal conținute în DCP UE și, după caz, de a solicita misiunii diplomatice sau oficiului consular </w:t>
      </w:r>
      <w:r w:rsidR="00C75481" w:rsidRPr="00505EA2">
        <w:rPr>
          <w:rFonts w:ascii="Times" w:hAnsi="Times"/>
          <w:sz w:val="26"/>
          <w:szCs w:val="26"/>
        </w:rPr>
        <w:t>al Republicii Moldova</w:t>
      </w:r>
      <w:r w:rsidR="003854E5" w:rsidRPr="00505EA2">
        <w:rPr>
          <w:rFonts w:ascii="Times" w:hAnsi="Times"/>
          <w:sz w:val="26"/>
          <w:szCs w:val="26"/>
        </w:rPr>
        <w:t xml:space="preserve"> care a eliberat documentul efectuarea de rectificări, prin eliberarea unui document nou.</w:t>
      </w:r>
    </w:p>
    <w:p w14:paraId="10EB255D" w14:textId="610D5009" w:rsidR="003854E5" w:rsidRPr="00505EA2" w:rsidRDefault="003854E5" w:rsidP="00411D05">
      <w:pPr>
        <w:pStyle w:val="ListParagraph"/>
        <w:numPr>
          <w:ilvl w:val="0"/>
          <w:numId w:val="18"/>
        </w:numPr>
        <w:spacing w:after="0"/>
        <w:ind w:left="426"/>
        <w:jc w:val="both"/>
        <w:rPr>
          <w:rFonts w:ascii="Times" w:hAnsi="Times"/>
          <w:sz w:val="26"/>
          <w:szCs w:val="26"/>
        </w:rPr>
      </w:pPr>
      <w:r w:rsidRPr="00505EA2">
        <w:rPr>
          <w:rFonts w:ascii="Times" w:hAnsi="Times"/>
          <w:sz w:val="26"/>
          <w:szCs w:val="26"/>
        </w:rPr>
        <w:t>DCP UE nu conține nicio informație care poate fi citită cu ajutorul dispozitivelor de citire optică, cu excepția celor prevăzute la</w:t>
      </w:r>
      <w:r w:rsidR="00604396" w:rsidRPr="00505EA2">
        <w:rPr>
          <w:rFonts w:ascii="Times" w:hAnsi="Times"/>
          <w:sz w:val="26"/>
          <w:szCs w:val="26"/>
        </w:rPr>
        <w:t xml:space="preserve"> pct. </w:t>
      </w:r>
      <w:r w:rsidR="00165E63" w:rsidRPr="00505EA2">
        <w:rPr>
          <w:rFonts w:ascii="Times" w:hAnsi="Times"/>
          <w:sz w:val="26"/>
          <w:szCs w:val="26"/>
        </w:rPr>
        <w:t>6</w:t>
      </w:r>
      <w:r w:rsidR="00604396" w:rsidRPr="00505EA2">
        <w:rPr>
          <w:rFonts w:ascii="Times" w:hAnsi="Times"/>
          <w:sz w:val="26"/>
          <w:szCs w:val="26"/>
        </w:rPr>
        <w:t xml:space="preserve"> din anexa nr. </w:t>
      </w:r>
      <w:r w:rsidR="00165E63" w:rsidRPr="00505EA2">
        <w:rPr>
          <w:rFonts w:ascii="Times" w:hAnsi="Times"/>
          <w:sz w:val="26"/>
          <w:szCs w:val="26"/>
        </w:rPr>
        <w:t>2</w:t>
      </w:r>
      <w:r w:rsidR="00404266" w:rsidRPr="00505EA2">
        <w:rPr>
          <w:rFonts w:ascii="Times" w:hAnsi="Times"/>
          <w:sz w:val="26"/>
          <w:szCs w:val="26"/>
        </w:rPr>
        <w:t>.</w:t>
      </w:r>
    </w:p>
    <w:p w14:paraId="63185376" w14:textId="78DED6FE" w:rsidR="003854E5" w:rsidRPr="00505EA2" w:rsidRDefault="003854E5" w:rsidP="00411D05">
      <w:pPr>
        <w:pStyle w:val="ListParagraph"/>
        <w:numPr>
          <w:ilvl w:val="0"/>
          <w:numId w:val="18"/>
        </w:numPr>
        <w:spacing w:after="0"/>
        <w:ind w:left="426"/>
        <w:jc w:val="both"/>
        <w:rPr>
          <w:rFonts w:ascii="Times" w:hAnsi="Times"/>
          <w:sz w:val="26"/>
          <w:szCs w:val="26"/>
        </w:rPr>
      </w:pPr>
      <w:r w:rsidRPr="00505EA2">
        <w:rPr>
          <w:rFonts w:ascii="Times" w:hAnsi="Times"/>
          <w:sz w:val="26"/>
          <w:szCs w:val="26"/>
        </w:rPr>
        <w:t xml:space="preserve">Atât în situațiile în care acordă asistență, cât și în situațiile în care sunt solicitate să confirme identitatea și cetățenia unui cetățean </w:t>
      </w:r>
      <w:r w:rsidR="00604396" w:rsidRPr="00505EA2">
        <w:rPr>
          <w:rFonts w:ascii="Times" w:hAnsi="Times"/>
          <w:sz w:val="26"/>
          <w:szCs w:val="26"/>
        </w:rPr>
        <w:t>al Republicii Moldova</w:t>
      </w:r>
      <w:r w:rsidRPr="00505EA2">
        <w:rPr>
          <w:rFonts w:ascii="Times" w:hAnsi="Times"/>
          <w:sz w:val="26"/>
          <w:szCs w:val="26"/>
        </w:rPr>
        <w:t xml:space="preserve"> nereprezentat, misiunile diplomatice și oficiile consulare </w:t>
      </w:r>
      <w:r w:rsidR="00604396" w:rsidRPr="00505EA2">
        <w:rPr>
          <w:rFonts w:ascii="Times" w:hAnsi="Times"/>
          <w:sz w:val="26"/>
          <w:szCs w:val="26"/>
        </w:rPr>
        <w:t>ale Republicii Moldova</w:t>
      </w:r>
      <w:r w:rsidRPr="00505EA2">
        <w:rPr>
          <w:rFonts w:ascii="Times" w:hAnsi="Times"/>
          <w:sz w:val="26"/>
          <w:szCs w:val="26"/>
        </w:rPr>
        <w:t xml:space="preserve">, precum și Ministerul Afacerilor Externe, păstrează datele cu caracter personal ale unui solicitant atât timp cât este necesar, dar nu mai mult de 180 de zile în cazul în care au acordat asistență și nu mai mult de 2 ani în cazul în care au fost solicitate să confirme identitatea și cetățenia unui cetățean </w:t>
      </w:r>
      <w:r w:rsidR="38BFB7CB" w:rsidRPr="00505EA2">
        <w:rPr>
          <w:rFonts w:ascii="Times" w:hAnsi="Times"/>
          <w:sz w:val="26"/>
          <w:szCs w:val="26"/>
        </w:rPr>
        <w:t xml:space="preserve">al Republicii Moldova </w:t>
      </w:r>
      <w:r w:rsidRPr="00505EA2">
        <w:rPr>
          <w:rFonts w:ascii="Times" w:hAnsi="Times"/>
          <w:sz w:val="26"/>
          <w:szCs w:val="26"/>
        </w:rPr>
        <w:t>nereprezentat. La expirarea perioadei de păstrare, datele cu caracter personal ale unui solicitant sunt șterse.</w:t>
      </w:r>
    </w:p>
    <w:p w14:paraId="07578D93" w14:textId="4561986D" w:rsidR="009576EE" w:rsidRPr="00505EA2" w:rsidRDefault="003854E5" w:rsidP="00411D05">
      <w:pPr>
        <w:pStyle w:val="ListParagraph"/>
        <w:numPr>
          <w:ilvl w:val="0"/>
          <w:numId w:val="18"/>
        </w:numPr>
        <w:spacing w:after="0"/>
        <w:ind w:left="426"/>
        <w:jc w:val="both"/>
        <w:rPr>
          <w:rFonts w:ascii="Times" w:hAnsi="Times"/>
          <w:sz w:val="26"/>
          <w:szCs w:val="26"/>
        </w:rPr>
      </w:pPr>
      <w:r w:rsidRPr="00505EA2">
        <w:rPr>
          <w:rFonts w:ascii="Times" w:hAnsi="Times"/>
          <w:sz w:val="26"/>
          <w:szCs w:val="26"/>
        </w:rPr>
        <w:t>Prin derogare de la </w:t>
      </w:r>
      <w:r w:rsidR="002C6974" w:rsidRPr="00505EA2">
        <w:rPr>
          <w:rFonts w:ascii="Times" w:hAnsi="Times"/>
          <w:sz w:val="26"/>
          <w:szCs w:val="26"/>
        </w:rPr>
        <w:t xml:space="preserve">pct. </w:t>
      </w:r>
      <w:r w:rsidR="00A57A2D" w:rsidRPr="00505EA2">
        <w:rPr>
          <w:rFonts w:ascii="Times" w:hAnsi="Times"/>
          <w:sz w:val="26"/>
          <w:szCs w:val="26"/>
        </w:rPr>
        <w:t>40</w:t>
      </w:r>
      <w:r w:rsidRPr="00505EA2">
        <w:rPr>
          <w:rFonts w:ascii="Times" w:hAnsi="Times"/>
          <w:sz w:val="26"/>
          <w:szCs w:val="26"/>
        </w:rPr>
        <w:t xml:space="preserve">, misiunile diplomatice și oficiile consulare </w:t>
      </w:r>
      <w:r w:rsidR="002C6974" w:rsidRPr="00505EA2">
        <w:rPr>
          <w:rFonts w:ascii="Times" w:hAnsi="Times"/>
          <w:sz w:val="26"/>
          <w:szCs w:val="26"/>
        </w:rPr>
        <w:t xml:space="preserve">ale Republicii </w:t>
      </w:r>
      <w:r w:rsidR="00A6536A" w:rsidRPr="00505EA2">
        <w:rPr>
          <w:rFonts w:ascii="Times" w:hAnsi="Times"/>
          <w:sz w:val="26"/>
          <w:szCs w:val="26"/>
        </w:rPr>
        <w:t>Moldova</w:t>
      </w:r>
      <w:r w:rsidR="002C6974" w:rsidRPr="00505EA2">
        <w:rPr>
          <w:rFonts w:ascii="Times" w:hAnsi="Times"/>
          <w:sz w:val="26"/>
          <w:szCs w:val="26"/>
        </w:rPr>
        <w:t xml:space="preserve"> </w:t>
      </w:r>
      <w:r w:rsidRPr="00505EA2">
        <w:rPr>
          <w:rFonts w:ascii="Times" w:hAnsi="Times"/>
          <w:sz w:val="26"/>
          <w:szCs w:val="26"/>
        </w:rPr>
        <w:t>sau Ministerul Afacerilor Externe, asigură distrugerea în siguranță a oricărui DCP UE predat și a tuturor copiilor aferente</w:t>
      </w:r>
      <w:r w:rsidR="008158BB" w:rsidRPr="00505EA2">
        <w:rPr>
          <w:rFonts w:ascii="Times" w:hAnsi="Times"/>
          <w:sz w:val="26"/>
          <w:szCs w:val="26"/>
        </w:rPr>
        <w:t xml:space="preserve">, </w:t>
      </w:r>
      <w:r w:rsidR="000C085E" w:rsidRPr="00505EA2">
        <w:rPr>
          <w:rFonts w:ascii="Times" w:hAnsi="Times"/>
          <w:sz w:val="26"/>
          <w:szCs w:val="26"/>
        </w:rPr>
        <w:t>imediat ce nu mai sunt necesare</w:t>
      </w:r>
      <w:r w:rsidRPr="00505EA2">
        <w:rPr>
          <w:rFonts w:ascii="Times" w:hAnsi="Times"/>
          <w:sz w:val="26"/>
          <w:szCs w:val="26"/>
        </w:rPr>
        <w:t>.</w:t>
      </w:r>
    </w:p>
    <w:p w14:paraId="3B4144BF" w14:textId="77777777" w:rsidR="009576EE" w:rsidRPr="00505EA2" w:rsidRDefault="009576EE" w:rsidP="009576EE">
      <w:pPr>
        <w:spacing w:after="0"/>
        <w:jc w:val="center"/>
        <w:rPr>
          <w:rFonts w:ascii="Times" w:hAnsi="Times"/>
          <w:bCs/>
          <w:sz w:val="26"/>
          <w:szCs w:val="26"/>
        </w:rPr>
      </w:pPr>
    </w:p>
    <w:p w14:paraId="0CB6AA83" w14:textId="3178C44A" w:rsidR="00F2510F" w:rsidRPr="00505EA2" w:rsidRDefault="00F2510F" w:rsidP="00170A04">
      <w:pPr>
        <w:spacing w:after="0"/>
        <w:jc w:val="center"/>
        <w:rPr>
          <w:rFonts w:ascii="Times" w:hAnsi="Times"/>
          <w:b/>
          <w:bCs/>
          <w:sz w:val="26"/>
          <w:szCs w:val="26"/>
        </w:rPr>
      </w:pPr>
      <w:r w:rsidRPr="00505EA2">
        <w:rPr>
          <w:rFonts w:ascii="Times" w:hAnsi="Times"/>
          <w:b/>
          <w:bCs/>
          <w:sz w:val="26"/>
          <w:szCs w:val="26"/>
        </w:rPr>
        <w:t>Secțiunea 2</w:t>
      </w:r>
    </w:p>
    <w:p w14:paraId="486F7082" w14:textId="1FB8B9A5" w:rsidR="00170A04" w:rsidRPr="00505EA2" w:rsidRDefault="00170A04" w:rsidP="00170A04">
      <w:pPr>
        <w:spacing w:after="0"/>
        <w:jc w:val="center"/>
        <w:rPr>
          <w:rFonts w:ascii="Times" w:hAnsi="Times"/>
          <w:b/>
          <w:bCs/>
          <w:sz w:val="26"/>
          <w:szCs w:val="26"/>
        </w:rPr>
      </w:pPr>
      <w:r w:rsidRPr="00505EA2">
        <w:rPr>
          <w:rFonts w:ascii="Times" w:hAnsi="Times"/>
          <w:b/>
          <w:bCs/>
          <w:sz w:val="26"/>
          <w:szCs w:val="26"/>
        </w:rPr>
        <w:t> Monitorizarea</w:t>
      </w:r>
    </w:p>
    <w:p w14:paraId="3C23CB53" w14:textId="758791C2" w:rsidR="00AE6C3A" w:rsidRPr="00505EA2" w:rsidRDefault="00AE6C3A" w:rsidP="00411D05">
      <w:pPr>
        <w:pStyle w:val="ListParagraph"/>
        <w:numPr>
          <w:ilvl w:val="0"/>
          <w:numId w:val="18"/>
        </w:numPr>
        <w:spacing w:after="0"/>
        <w:ind w:left="426"/>
        <w:jc w:val="both"/>
        <w:rPr>
          <w:rFonts w:ascii="Times" w:hAnsi="Times"/>
          <w:sz w:val="26"/>
          <w:szCs w:val="26"/>
        </w:rPr>
      </w:pPr>
      <w:r w:rsidRPr="00505EA2">
        <w:rPr>
          <w:rFonts w:ascii="Times" w:hAnsi="Times"/>
          <w:sz w:val="26"/>
          <w:szCs w:val="26"/>
        </w:rPr>
        <w:t>Ministerul Afacerilor Externe, monitorizează periodic aplicarea prezentului Regulament pe baza următorilor indicatori:</w:t>
      </w:r>
    </w:p>
    <w:p w14:paraId="7F8E2BF5" w14:textId="52526665" w:rsidR="00E00032" w:rsidRPr="00505EA2" w:rsidRDefault="00E00032" w:rsidP="00E00032">
      <w:pPr>
        <w:pStyle w:val="ListParagraph"/>
        <w:numPr>
          <w:ilvl w:val="1"/>
          <w:numId w:val="26"/>
        </w:numPr>
        <w:spacing w:after="0"/>
        <w:jc w:val="both"/>
        <w:rPr>
          <w:rFonts w:ascii="Times" w:hAnsi="Times"/>
          <w:sz w:val="26"/>
          <w:szCs w:val="26"/>
        </w:rPr>
      </w:pPr>
      <w:r w:rsidRPr="00505EA2">
        <w:rPr>
          <w:rFonts w:ascii="Times" w:hAnsi="Times"/>
          <w:sz w:val="26"/>
          <w:szCs w:val="26"/>
        </w:rPr>
        <w:t xml:space="preserve">. </w:t>
      </w:r>
      <w:r w:rsidR="00AE6C3A" w:rsidRPr="00505EA2">
        <w:rPr>
          <w:rFonts w:ascii="Times" w:hAnsi="Times"/>
          <w:sz w:val="26"/>
          <w:szCs w:val="26"/>
        </w:rPr>
        <w:t>numărul de DCP UE eliberate în conformitate cu prevederile</w:t>
      </w:r>
      <w:r w:rsidR="0065045D" w:rsidRPr="00505EA2">
        <w:rPr>
          <w:rFonts w:ascii="Times" w:hAnsi="Times"/>
          <w:sz w:val="26"/>
          <w:szCs w:val="26"/>
        </w:rPr>
        <w:t xml:space="preserve"> pct. </w:t>
      </w:r>
      <w:r w:rsidR="003B37B7" w:rsidRPr="00505EA2">
        <w:rPr>
          <w:rFonts w:ascii="Times" w:hAnsi="Times"/>
          <w:sz w:val="26"/>
          <w:szCs w:val="26"/>
        </w:rPr>
        <w:t>3</w:t>
      </w:r>
      <w:r w:rsidR="00AE6C3A" w:rsidRPr="00505EA2">
        <w:rPr>
          <w:rFonts w:ascii="Times" w:hAnsi="Times"/>
          <w:sz w:val="26"/>
          <w:szCs w:val="26"/>
        </w:rPr>
        <w:t> și cetățenia beneficiarului;</w:t>
      </w:r>
      <w:r w:rsidRPr="00505EA2">
        <w:rPr>
          <w:rFonts w:ascii="Times" w:hAnsi="Times"/>
          <w:sz w:val="26"/>
          <w:szCs w:val="26"/>
        </w:rPr>
        <w:t xml:space="preserve"> </w:t>
      </w:r>
    </w:p>
    <w:p w14:paraId="40FC16CD" w14:textId="48140DEE" w:rsidR="00E00032" w:rsidRPr="00505EA2" w:rsidRDefault="00E00032" w:rsidP="00E00032">
      <w:pPr>
        <w:pStyle w:val="ListParagraph"/>
        <w:numPr>
          <w:ilvl w:val="1"/>
          <w:numId w:val="26"/>
        </w:numPr>
        <w:spacing w:after="0"/>
        <w:jc w:val="both"/>
        <w:rPr>
          <w:rFonts w:ascii="Times" w:hAnsi="Times"/>
          <w:sz w:val="26"/>
          <w:szCs w:val="26"/>
        </w:rPr>
      </w:pPr>
      <w:r w:rsidRPr="00505EA2">
        <w:rPr>
          <w:rFonts w:ascii="Times" w:hAnsi="Times"/>
          <w:sz w:val="26"/>
          <w:szCs w:val="26"/>
        </w:rPr>
        <w:t xml:space="preserve">. </w:t>
      </w:r>
      <w:r w:rsidR="00AE6C3A" w:rsidRPr="00505EA2">
        <w:rPr>
          <w:rFonts w:ascii="Times" w:hAnsi="Times"/>
          <w:sz w:val="26"/>
          <w:szCs w:val="26"/>
        </w:rPr>
        <w:t>numărul de DCP UE eliberate în conformitate cu prevederile </w:t>
      </w:r>
      <w:r w:rsidR="00F43454" w:rsidRPr="00505EA2">
        <w:rPr>
          <w:rFonts w:ascii="Times" w:hAnsi="Times"/>
          <w:sz w:val="26"/>
          <w:szCs w:val="26"/>
        </w:rPr>
        <w:t>pct. 1</w:t>
      </w:r>
      <w:r w:rsidR="003B37B7" w:rsidRPr="00505EA2">
        <w:rPr>
          <w:rFonts w:ascii="Times" w:hAnsi="Times"/>
          <w:sz w:val="26"/>
          <w:szCs w:val="26"/>
        </w:rPr>
        <w:t>8</w:t>
      </w:r>
      <w:r w:rsidR="00AE6C3A" w:rsidRPr="00505EA2">
        <w:rPr>
          <w:rFonts w:ascii="Times" w:hAnsi="Times"/>
          <w:sz w:val="26"/>
          <w:szCs w:val="26"/>
        </w:rPr>
        <w:t xml:space="preserve"> și cetățenia beneficiarului; </w:t>
      </w:r>
      <w:r w:rsidRPr="00505EA2">
        <w:rPr>
          <w:rFonts w:ascii="Times" w:hAnsi="Times"/>
          <w:sz w:val="26"/>
          <w:szCs w:val="26"/>
        </w:rPr>
        <w:t xml:space="preserve"> </w:t>
      </w:r>
    </w:p>
    <w:p w14:paraId="19D937E9" w14:textId="7F598380" w:rsidR="00AE6C3A" w:rsidRPr="00505EA2" w:rsidRDefault="00E00032" w:rsidP="00E00032">
      <w:pPr>
        <w:pStyle w:val="ListParagraph"/>
        <w:numPr>
          <w:ilvl w:val="1"/>
          <w:numId w:val="26"/>
        </w:numPr>
        <w:spacing w:after="0"/>
        <w:jc w:val="both"/>
        <w:rPr>
          <w:rFonts w:ascii="Times" w:hAnsi="Times"/>
          <w:sz w:val="26"/>
          <w:szCs w:val="26"/>
        </w:rPr>
      </w:pPr>
      <w:r w:rsidRPr="00505EA2">
        <w:rPr>
          <w:rFonts w:ascii="Times" w:hAnsi="Times"/>
          <w:sz w:val="26"/>
          <w:szCs w:val="26"/>
        </w:rPr>
        <w:t xml:space="preserve">. </w:t>
      </w:r>
      <w:r w:rsidR="00AE6C3A" w:rsidRPr="00505EA2">
        <w:rPr>
          <w:rFonts w:ascii="Times" w:hAnsi="Times"/>
          <w:sz w:val="26"/>
          <w:szCs w:val="26"/>
        </w:rPr>
        <w:t>numărul cazurilor de fraudă și de contrafacere legate de DCP UE.</w:t>
      </w:r>
    </w:p>
    <w:p w14:paraId="20A4BD14" w14:textId="33FCF1DD" w:rsidR="00170A04" w:rsidRPr="00505EA2" w:rsidRDefault="00AE6C3A" w:rsidP="00411D05">
      <w:pPr>
        <w:pStyle w:val="ListParagraph"/>
        <w:numPr>
          <w:ilvl w:val="0"/>
          <w:numId w:val="18"/>
        </w:numPr>
        <w:spacing w:after="0"/>
        <w:ind w:left="426"/>
        <w:jc w:val="both"/>
        <w:rPr>
          <w:rFonts w:ascii="Times" w:hAnsi="Times"/>
          <w:sz w:val="26"/>
          <w:szCs w:val="26"/>
        </w:rPr>
      </w:pPr>
      <w:r w:rsidRPr="00505EA2">
        <w:rPr>
          <w:rFonts w:ascii="Times" w:hAnsi="Times"/>
          <w:sz w:val="26"/>
          <w:szCs w:val="26"/>
        </w:rPr>
        <w:t>Ministerul Afacerilor Externe, organizează producerea și colectarea datelor necesare pentru a evalua modificarea indicatorilor prevăzuți la </w:t>
      </w:r>
      <w:r w:rsidR="00F43454" w:rsidRPr="00505EA2">
        <w:rPr>
          <w:rFonts w:ascii="Times" w:hAnsi="Times"/>
          <w:sz w:val="26"/>
          <w:szCs w:val="26"/>
        </w:rPr>
        <w:t xml:space="preserve">pct. </w:t>
      </w:r>
      <w:r w:rsidR="00D7046B" w:rsidRPr="00505EA2">
        <w:rPr>
          <w:rFonts w:ascii="Times" w:hAnsi="Times"/>
          <w:sz w:val="26"/>
          <w:szCs w:val="26"/>
        </w:rPr>
        <w:t>4</w:t>
      </w:r>
      <w:r w:rsidR="36F61F91" w:rsidRPr="00505EA2">
        <w:rPr>
          <w:rFonts w:ascii="Times" w:hAnsi="Times"/>
          <w:sz w:val="26"/>
          <w:szCs w:val="26"/>
        </w:rPr>
        <w:t>2</w:t>
      </w:r>
      <w:r w:rsidR="00F43454" w:rsidRPr="00505EA2">
        <w:rPr>
          <w:rFonts w:ascii="Times" w:hAnsi="Times"/>
          <w:sz w:val="26"/>
          <w:szCs w:val="26"/>
        </w:rPr>
        <w:t xml:space="preserve"> </w:t>
      </w:r>
      <w:r w:rsidRPr="00505EA2">
        <w:rPr>
          <w:rFonts w:ascii="Times" w:hAnsi="Times"/>
          <w:sz w:val="26"/>
          <w:szCs w:val="26"/>
        </w:rPr>
        <w:t>și furnizează anual aceste informații Comisiei Europene.</w:t>
      </w:r>
      <w:r w:rsidR="00170A04" w:rsidRPr="00505EA2">
        <w:rPr>
          <w:rFonts w:ascii="Times" w:hAnsi="Times"/>
          <w:sz w:val="26"/>
          <w:szCs w:val="26"/>
        </w:rPr>
        <w:t xml:space="preserve"> </w:t>
      </w:r>
    </w:p>
    <w:p w14:paraId="63006161" w14:textId="77777777" w:rsidR="00170A04" w:rsidRPr="00505EA2" w:rsidRDefault="00170A04" w:rsidP="009576EE">
      <w:pPr>
        <w:spacing w:after="0"/>
        <w:jc w:val="center"/>
        <w:rPr>
          <w:rFonts w:ascii="Times" w:hAnsi="Times"/>
          <w:bCs/>
          <w:sz w:val="26"/>
          <w:szCs w:val="26"/>
        </w:rPr>
      </w:pPr>
    </w:p>
    <w:p w14:paraId="76A74BF5" w14:textId="77777777" w:rsidR="00F2510F" w:rsidRPr="00505EA2" w:rsidRDefault="00F2510F" w:rsidP="00A37AE5">
      <w:pPr>
        <w:pStyle w:val="ListParagraph"/>
        <w:spacing w:after="0"/>
        <w:ind w:left="426"/>
        <w:jc w:val="center"/>
        <w:rPr>
          <w:rFonts w:ascii="Times" w:hAnsi="Times"/>
          <w:b/>
          <w:bCs/>
          <w:sz w:val="26"/>
          <w:szCs w:val="26"/>
        </w:rPr>
      </w:pPr>
      <w:r w:rsidRPr="00505EA2">
        <w:rPr>
          <w:rFonts w:ascii="Times" w:hAnsi="Times"/>
          <w:b/>
          <w:bCs/>
          <w:sz w:val="26"/>
          <w:szCs w:val="26"/>
        </w:rPr>
        <w:t>Secțiunea 3</w:t>
      </w:r>
    </w:p>
    <w:p w14:paraId="6DB801EA" w14:textId="53F84621" w:rsidR="00BF4D04" w:rsidRPr="00505EA2" w:rsidRDefault="00A502BA" w:rsidP="00A37AE5">
      <w:pPr>
        <w:pStyle w:val="ListParagraph"/>
        <w:spacing w:after="0"/>
        <w:ind w:left="426"/>
        <w:jc w:val="center"/>
        <w:rPr>
          <w:rFonts w:ascii="Times" w:hAnsi="Times"/>
          <w:b/>
          <w:bCs/>
          <w:sz w:val="26"/>
          <w:szCs w:val="26"/>
        </w:rPr>
      </w:pPr>
      <w:r w:rsidRPr="00505EA2">
        <w:rPr>
          <w:rFonts w:ascii="Times" w:hAnsi="Times"/>
          <w:b/>
          <w:bCs/>
          <w:sz w:val="26"/>
          <w:szCs w:val="26"/>
        </w:rPr>
        <w:t> Evaluarea</w:t>
      </w:r>
    </w:p>
    <w:p w14:paraId="37819CD5" w14:textId="3A8660CD" w:rsidR="0086085A" w:rsidRPr="00505EA2" w:rsidRDefault="00F809CA" w:rsidP="001A5022">
      <w:pPr>
        <w:pStyle w:val="ListParagraph"/>
        <w:numPr>
          <w:ilvl w:val="0"/>
          <w:numId w:val="18"/>
        </w:numPr>
        <w:spacing w:after="0"/>
        <w:jc w:val="both"/>
        <w:rPr>
          <w:rFonts w:ascii="Times" w:hAnsi="Times"/>
          <w:sz w:val="26"/>
          <w:szCs w:val="26"/>
        </w:rPr>
      </w:pPr>
      <w:r w:rsidRPr="00505EA2">
        <w:rPr>
          <w:rFonts w:ascii="Times" w:hAnsi="Times"/>
          <w:sz w:val="26"/>
          <w:szCs w:val="26"/>
        </w:rPr>
        <w:t>Ministerul Afacerilor Externe furnizează Comisiei Europene informațiile necesare pentru evaluarea aplicării prevederilor Directivei (UE) 2019/997, inclusiv informații privind nivelul de securitate al datelor cu caracter personal, impactul asupra drepturilor fundamentale și eventuala introducere a unei taxe uniforme pentru documentul de călătorie provizoriu al Uniunii Europene (DCP UE).</w:t>
      </w:r>
    </w:p>
    <w:p w14:paraId="6950B542" w14:textId="420B2C76" w:rsidR="009C5006" w:rsidRPr="00505EA2" w:rsidRDefault="00271A02" w:rsidP="001A5022">
      <w:pPr>
        <w:pStyle w:val="ListParagraph"/>
        <w:numPr>
          <w:ilvl w:val="0"/>
          <w:numId w:val="18"/>
        </w:numPr>
        <w:spacing w:after="0"/>
        <w:jc w:val="both"/>
        <w:rPr>
          <w:rFonts w:ascii="Times" w:hAnsi="Times"/>
          <w:sz w:val="26"/>
          <w:szCs w:val="26"/>
        </w:rPr>
      </w:pPr>
      <w:r w:rsidRPr="00505EA2">
        <w:rPr>
          <w:rFonts w:ascii="Times" w:hAnsi="Times"/>
          <w:sz w:val="26"/>
          <w:szCs w:val="26"/>
        </w:rPr>
        <w:t>Ministerul Afacerilor Externe notifică Comisiei Europene măsurile naționale adoptate pentru transpunerea Directiv</w:t>
      </w:r>
      <w:r w:rsidR="009D2C80" w:rsidRPr="00505EA2">
        <w:rPr>
          <w:rFonts w:ascii="Times" w:hAnsi="Times"/>
          <w:sz w:val="26"/>
          <w:szCs w:val="26"/>
        </w:rPr>
        <w:t>ei</w:t>
      </w:r>
      <w:r w:rsidRPr="00505EA2">
        <w:rPr>
          <w:rFonts w:ascii="Times" w:hAnsi="Times"/>
          <w:sz w:val="26"/>
          <w:szCs w:val="26"/>
        </w:rPr>
        <w:t xml:space="preserve"> (UE) 2019/997.</w:t>
      </w:r>
    </w:p>
    <w:p w14:paraId="13F3F354" w14:textId="77777777" w:rsidR="0043362F" w:rsidRPr="00505EA2" w:rsidRDefault="0043362F" w:rsidP="0086029A">
      <w:pPr>
        <w:spacing w:after="0"/>
        <w:jc w:val="both"/>
        <w:rPr>
          <w:rFonts w:ascii="Times" w:hAnsi="Times"/>
          <w:sz w:val="26"/>
          <w:szCs w:val="26"/>
        </w:rPr>
      </w:pPr>
    </w:p>
    <w:p w14:paraId="470687FD" w14:textId="267CAF10" w:rsidR="0043362F" w:rsidRPr="00505EA2" w:rsidRDefault="0043362F" w:rsidP="00285283">
      <w:pPr>
        <w:spacing w:after="0"/>
        <w:jc w:val="right"/>
        <w:rPr>
          <w:rFonts w:ascii="Times" w:hAnsi="Times"/>
          <w:sz w:val="26"/>
          <w:szCs w:val="26"/>
        </w:rPr>
      </w:pPr>
    </w:p>
    <w:p w14:paraId="3A75B015" w14:textId="77777777" w:rsidR="0002156C" w:rsidRPr="00505EA2" w:rsidRDefault="0002156C" w:rsidP="00285283">
      <w:pPr>
        <w:spacing w:after="0"/>
        <w:jc w:val="right"/>
        <w:rPr>
          <w:rFonts w:ascii="Times" w:hAnsi="Times"/>
          <w:sz w:val="26"/>
          <w:szCs w:val="26"/>
        </w:rPr>
      </w:pPr>
    </w:p>
    <w:p w14:paraId="6CBAAD4B" w14:textId="77777777" w:rsidR="008A5BD9" w:rsidRPr="00505EA2" w:rsidRDefault="008A5BD9" w:rsidP="0086029A">
      <w:pPr>
        <w:spacing w:after="0"/>
        <w:jc w:val="both"/>
        <w:rPr>
          <w:rFonts w:ascii="Times" w:hAnsi="Times"/>
          <w:sz w:val="26"/>
          <w:szCs w:val="26"/>
        </w:rPr>
      </w:pPr>
    </w:p>
    <w:p w14:paraId="1D7AA55E" w14:textId="6966F1BD" w:rsidR="0086029A" w:rsidRPr="00505EA2" w:rsidRDefault="004F18E4" w:rsidP="0086085A">
      <w:pPr>
        <w:spacing w:after="0" w:line="276" w:lineRule="auto"/>
        <w:jc w:val="right"/>
        <w:rPr>
          <w:rFonts w:ascii="Times" w:hAnsi="Times"/>
          <w:i/>
          <w:iCs/>
          <w:sz w:val="24"/>
          <w:szCs w:val="24"/>
        </w:rPr>
      </w:pPr>
      <w:r w:rsidRPr="00505EA2">
        <w:rPr>
          <w:rFonts w:ascii="Times" w:hAnsi="Times"/>
          <w:i/>
          <w:iCs/>
          <w:sz w:val="24"/>
          <w:szCs w:val="24"/>
        </w:rPr>
        <w:lastRenderedPageBreak/>
        <w:t>A</w:t>
      </w:r>
      <w:r w:rsidR="0086085A" w:rsidRPr="00505EA2">
        <w:rPr>
          <w:rFonts w:ascii="Times" w:hAnsi="Times"/>
          <w:i/>
          <w:iCs/>
          <w:sz w:val="24"/>
          <w:szCs w:val="24"/>
        </w:rPr>
        <w:t xml:space="preserve">nexa nr. </w:t>
      </w:r>
      <w:r w:rsidR="00EA24D6" w:rsidRPr="00505EA2">
        <w:rPr>
          <w:rFonts w:ascii="Times" w:hAnsi="Times"/>
          <w:i/>
          <w:iCs/>
          <w:sz w:val="24"/>
          <w:szCs w:val="24"/>
        </w:rPr>
        <w:t>1</w:t>
      </w:r>
    </w:p>
    <w:p w14:paraId="12FC0EBA" w14:textId="0F399EA4" w:rsidR="0002156C" w:rsidRPr="00505EA2" w:rsidRDefault="0002156C" w:rsidP="00232C4B">
      <w:pPr>
        <w:spacing w:after="0" w:line="276" w:lineRule="auto"/>
        <w:jc w:val="right"/>
        <w:rPr>
          <w:rFonts w:ascii="Times" w:hAnsi="Times"/>
          <w:i/>
          <w:iCs/>
          <w:sz w:val="24"/>
          <w:szCs w:val="24"/>
        </w:rPr>
      </w:pPr>
      <w:r w:rsidRPr="00505EA2">
        <w:rPr>
          <w:rFonts w:ascii="Times" w:hAnsi="Times"/>
          <w:i/>
          <w:iCs/>
          <w:sz w:val="24"/>
          <w:szCs w:val="24"/>
        </w:rPr>
        <w:t>la Regulamentul cu privire la documentul de călătorie provizoriu al UE</w:t>
      </w:r>
    </w:p>
    <w:p w14:paraId="72E2F49A" w14:textId="77777777" w:rsidR="0002156C" w:rsidRPr="00505EA2" w:rsidRDefault="0002156C" w:rsidP="0086085A">
      <w:pPr>
        <w:spacing w:after="0" w:line="276" w:lineRule="auto"/>
        <w:jc w:val="right"/>
        <w:rPr>
          <w:rFonts w:ascii="Times" w:hAnsi="Times"/>
          <w:i/>
          <w:iCs/>
          <w:sz w:val="24"/>
          <w:szCs w:val="24"/>
        </w:rPr>
      </w:pPr>
    </w:p>
    <w:p w14:paraId="191F020D" w14:textId="77777777" w:rsidR="00232C4B" w:rsidRPr="00505EA2" w:rsidRDefault="00232C4B" w:rsidP="00232C4B">
      <w:pPr>
        <w:spacing w:after="0"/>
        <w:ind w:firstLine="22"/>
        <w:jc w:val="center"/>
        <w:rPr>
          <w:rFonts w:ascii="Times New Roman" w:hAnsi="Times New Roman"/>
          <w:b/>
          <w:bCs/>
          <w:sz w:val="26"/>
          <w:szCs w:val="26"/>
        </w:rPr>
      </w:pPr>
      <w:r w:rsidRPr="00505EA2">
        <w:rPr>
          <w:rFonts w:ascii="Times New Roman" w:hAnsi="Times New Roman"/>
          <w:b/>
          <w:bCs/>
          <w:sz w:val="26"/>
          <w:szCs w:val="26"/>
          <w:lang w:val="ro-RO"/>
        </w:rPr>
        <w:t>FORMULARUL-TIP DCP UE</w:t>
      </w:r>
    </w:p>
    <w:p w14:paraId="559E6BA9" w14:textId="76DE0B27" w:rsidR="00232C4B" w:rsidRPr="00505EA2" w:rsidRDefault="00232C4B" w:rsidP="00232C4B">
      <w:pPr>
        <w:spacing w:after="0"/>
        <w:jc w:val="both"/>
        <w:rPr>
          <w:rFonts w:ascii="Times New Roman" w:hAnsi="Times New Roman"/>
          <w:sz w:val="26"/>
          <w:szCs w:val="26"/>
        </w:rPr>
      </w:pPr>
      <w:r w:rsidRPr="00505EA2">
        <w:rPr>
          <w:rFonts w:ascii="Times New Roman" w:hAnsi="Times New Roman"/>
          <w:sz w:val="26"/>
          <w:szCs w:val="26"/>
          <w:lang w:val="ro-RO"/>
        </w:rPr>
        <w:t xml:space="preserve">Formularul-tip DCP UE respectă următoarele </w:t>
      </w:r>
      <w:r w:rsidR="00F80C84" w:rsidRPr="00505EA2">
        <w:rPr>
          <w:rFonts w:ascii="Times New Roman" w:hAnsi="Times New Roman"/>
          <w:sz w:val="26"/>
          <w:szCs w:val="26"/>
          <w:lang w:val="ro-RO"/>
        </w:rPr>
        <w:t>specificații</w:t>
      </w:r>
      <w:r w:rsidRPr="00505EA2">
        <w:rPr>
          <w:rFonts w:ascii="Times New Roman" w:hAnsi="Times New Roman"/>
          <w:sz w:val="26"/>
          <w:szCs w:val="26"/>
          <w:lang w:val="ro-RO"/>
        </w:rPr>
        <w:t xml:space="preserve">: </w:t>
      </w:r>
    </w:p>
    <w:p w14:paraId="3995226A" w14:textId="77777777" w:rsidR="00232C4B" w:rsidRPr="00505EA2" w:rsidRDefault="00232C4B" w:rsidP="00232C4B">
      <w:pPr>
        <w:pStyle w:val="ListParagraph"/>
        <w:numPr>
          <w:ilvl w:val="0"/>
          <w:numId w:val="10"/>
        </w:numPr>
        <w:spacing w:after="0"/>
        <w:jc w:val="both"/>
        <w:rPr>
          <w:rFonts w:ascii="Times New Roman" w:hAnsi="Times New Roman" w:cs="Times New Roman"/>
          <w:b/>
          <w:bCs/>
          <w:sz w:val="26"/>
          <w:szCs w:val="26"/>
        </w:rPr>
      </w:pPr>
      <w:r w:rsidRPr="00505EA2">
        <w:rPr>
          <w:rFonts w:ascii="Times New Roman" w:hAnsi="Times New Roman" w:cs="Times New Roman"/>
          <w:b/>
          <w:bCs/>
          <w:sz w:val="26"/>
          <w:szCs w:val="26"/>
        </w:rPr>
        <w:t xml:space="preserve">Model și dimensiune </w:t>
      </w:r>
    </w:p>
    <w:p w14:paraId="29560531" w14:textId="77777777" w:rsidR="00232C4B" w:rsidRPr="00505EA2" w:rsidRDefault="00232C4B" w:rsidP="00232C4B">
      <w:pPr>
        <w:spacing w:after="0"/>
        <w:ind w:left="22"/>
        <w:jc w:val="both"/>
        <w:rPr>
          <w:rFonts w:ascii="Times New Roman" w:hAnsi="Times New Roman"/>
          <w:sz w:val="26"/>
          <w:szCs w:val="26"/>
        </w:rPr>
      </w:pPr>
      <w:r w:rsidRPr="00505EA2">
        <w:rPr>
          <w:rFonts w:ascii="Times New Roman" w:hAnsi="Times New Roman"/>
          <w:sz w:val="26"/>
          <w:szCs w:val="26"/>
        </w:rPr>
        <w:t xml:space="preserve">Formularul-tip DCP UE se prezintă sub forma unui ansamblu format din trei părți (o singură pagină imprimată recto-verso și pliată în trei). Atunci când este pliat, dimensiunile sale respectă standardul ISO/IEC 7810 ID-3. </w:t>
      </w:r>
    </w:p>
    <w:p w14:paraId="6411E39E" w14:textId="77777777" w:rsidR="00232C4B" w:rsidRPr="00505EA2" w:rsidRDefault="00232C4B" w:rsidP="00232C4B">
      <w:pPr>
        <w:pStyle w:val="ListParagraph"/>
        <w:numPr>
          <w:ilvl w:val="0"/>
          <w:numId w:val="10"/>
        </w:numPr>
        <w:spacing w:after="0"/>
        <w:jc w:val="both"/>
        <w:rPr>
          <w:rFonts w:ascii="Times New Roman" w:hAnsi="Times New Roman" w:cs="Times New Roman"/>
          <w:b/>
          <w:bCs/>
          <w:sz w:val="26"/>
          <w:szCs w:val="26"/>
        </w:rPr>
      </w:pPr>
      <w:r w:rsidRPr="00505EA2">
        <w:rPr>
          <w:rFonts w:ascii="Times New Roman" w:hAnsi="Times New Roman" w:cs="Times New Roman"/>
          <w:b/>
          <w:bCs/>
          <w:sz w:val="26"/>
          <w:szCs w:val="26"/>
        </w:rPr>
        <w:t xml:space="preserve">Pagina unu: pagina de gardă </w:t>
      </w:r>
    </w:p>
    <w:p w14:paraId="1D5614CB" w14:textId="77777777" w:rsidR="00232C4B" w:rsidRPr="00505EA2" w:rsidRDefault="00232C4B" w:rsidP="00232C4B">
      <w:pPr>
        <w:spacing w:after="0"/>
        <w:ind w:left="22"/>
        <w:jc w:val="both"/>
        <w:rPr>
          <w:rFonts w:ascii="Times New Roman" w:hAnsi="Times New Roman"/>
          <w:sz w:val="26"/>
          <w:szCs w:val="26"/>
        </w:rPr>
      </w:pPr>
      <w:r w:rsidRPr="00505EA2">
        <w:rPr>
          <w:rFonts w:ascii="Times New Roman" w:hAnsi="Times New Roman"/>
          <w:sz w:val="26"/>
          <w:szCs w:val="26"/>
        </w:rPr>
        <w:t xml:space="preserve">Pagina de gardă a formularului-tip DCP UE conține, în această ordine, cuvintele „UNIUNEA EUROPEANĂ” în toate limbile oficiale ale Uniunii și cuvintele „EMERGENCY TRAVEL DOCUMENT” și „TITRE DE VOYAGE PROVISOIRE”. De asemenea, conține douăsprezece stele aurii dispuse în cerc. </w:t>
      </w:r>
    </w:p>
    <w:p w14:paraId="0A6874E9" w14:textId="77777777" w:rsidR="00232C4B" w:rsidRPr="00505EA2" w:rsidRDefault="00232C4B" w:rsidP="00232C4B">
      <w:pPr>
        <w:pStyle w:val="ListParagraph"/>
        <w:numPr>
          <w:ilvl w:val="0"/>
          <w:numId w:val="10"/>
        </w:numPr>
        <w:spacing w:after="0"/>
        <w:jc w:val="both"/>
        <w:rPr>
          <w:rFonts w:ascii="Times New Roman" w:hAnsi="Times New Roman" w:cs="Times New Roman"/>
          <w:b/>
          <w:bCs/>
          <w:sz w:val="26"/>
          <w:szCs w:val="26"/>
        </w:rPr>
      </w:pPr>
      <w:r w:rsidRPr="00505EA2">
        <w:rPr>
          <w:rFonts w:ascii="Times New Roman" w:hAnsi="Times New Roman" w:cs="Times New Roman"/>
          <w:b/>
          <w:bCs/>
          <w:sz w:val="26"/>
          <w:szCs w:val="26"/>
        </w:rPr>
        <w:t xml:space="preserve">Pagina doi: aplicarea autocolantului-tip DCP UE </w:t>
      </w:r>
    </w:p>
    <w:p w14:paraId="559DF959" w14:textId="6FBB5328" w:rsidR="00F80C84" w:rsidRPr="00505EA2" w:rsidRDefault="00232C4B" w:rsidP="00F80C84">
      <w:pPr>
        <w:spacing w:after="0"/>
        <w:ind w:left="22"/>
        <w:jc w:val="both"/>
        <w:rPr>
          <w:rFonts w:ascii="Times New Roman" w:hAnsi="Times New Roman"/>
          <w:sz w:val="26"/>
          <w:szCs w:val="26"/>
        </w:rPr>
      </w:pPr>
      <w:r w:rsidRPr="00505EA2">
        <w:rPr>
          <w:rFonts w:ascii="Times New Roman" w:hAnsi="Times New Roman"/>
          <w:sz w:val="26"/>
          <w:szCs w:val="26"/>
        </w:rPr>
        <w:t xml:space="preserve">Autocolantul-tip DCP UE trebuie aplicat pe a doua pagină a formularului-tip DCP UE, astfel încât să nu poată fi îndepărtat ușor. Autocolantul-tip DCP UE se aplică și se aliniază cu marginea paginii. Zona de citire optică a autocolantului-tip DCP UE se aliniază cu marginea exterioară a paginii. Sigiliul autorităților emitente se aplică pe autocolantul-tip DCP UE astfel încât să îl depășească și să treacă pe pagină. </w:t>
      </w:r>
    </w:p>
    <w:p w14:paraId="607C27D3" w14:textId="77777777" w:rsidR="00232C4B" w:rsidRPr="00505EA2" w:rsidRDefault="00232C4B" w:rsidP="00232C4B">
      <w:pPr>
        <w:pStyle w:val="ListParagraph"/>
        <w:numPr>
          <w:ilvl w:val="0"/>
          <w:numId w:val="10"/>
        </w:numPr>
        <w:spacing w:after="0"/>
        <w:jc w:val="both"/>
        <w:rPr>
          <w:rFonts w:ascii="Times New Roman" w:hAnsi="Times New Roman" w:cs="Times New Roman"/>
          <w:b/>
          <w:bCs/>
          <w:sz w:val="26"/>
          <w:szCs w:val="26"/>
        </w:rPr>
      </w:pPr>
      <w:r w:rsidRPr="00505EA2">
        <w:rPr>
          <w:rFonts w:ascii="Times New Roman" w:hAnsi="Times New Roman" w:cs="Times New Roman"/>
          <w:b/>
          <w:bCs/>
          <w:sz w:val="26"/>
          <w:szCs w:val="26"/>
        </w:rPr>
        <w:t xml:space="preserve">Paginile trei și patru: informații </w:t>
      </w:r>
    </w:p>
    <w:p w14:paraId="3DD2625A" w14:textId="4EC7F9F9" w:rsidR="00F80C84" w:rsidRPr="00505EA2" w:rsidRDefault="00232C4B" w:rsidP="00F80C84">
      <w:pPr>
        <w:spacing w:after="0"/>
        <w:ind w:left="22"/>
        <w:jc w:val="both"/>
        <w:rPr>
          <w:rFonts w:ascii="Times New Roman" w:hAnsi="Times New Roman"/>
          <w:sz w:val="26"/>
          <w:szCs w:val="26"/>
        </w:rPr>
      </w:pPr>
      <w:r w:rsidRPr="00505EA2">
        <w:rPr>
          <w:rFonts w:ascii="Times New Roman" w:hAnsi="Times New Roman"/>
          <w:sz w:val="26"/>
          <w:szCs w:val="26"/>
        </w:rPr>
        <w:t>A treia și a patra pagină conțin traduceri în toate limbile oficiale ale Uniunii, cu excepția limbilor engleză și franceză, ale denumirii „</w:t>
      </w:r>
      <w:proofErr w:type="spellStart"/>
      <w:r w:rsidRPr="00505EA2">
        <w:rPr>
          <w:rFonts w:ascii="Times New Roman" w:hAnsi="Times New Roman"/>
          <w:sz w:val="26"/>
          <w:szCs w:val="26"/>
        </w:rPr>
        <w:t>Emergency</w:t>
      </w:r>
      <w:proofErr w:type="spellEnd"/>
      <w:r w:rsidRPr="00505EA2">
        <w:rPr>
          <w:rFonts w:ascii="Times New Roman" w:hAnsi="Times New Roman"/>
          <w:sz w:val="26"/>
          <w:szCs w:val="26"/>
        </w:rPr>
        <w:t xml:space="preserve"> Travel Document”, precum și ale </w:t>
      </w:r>
      <w:proofErr w:type="spellStart"/>
      <w:r w:rsidRPr="00505EA2">
        <w:rPr>
          <w:rFonts w:ascii="Times New Roman" w:hAnsi="Times New Roman"/>
          <w:sz w:val="26"/>
          <w:szCs w:val="26"/>
        </w:rPr>
        <w:t>secţiunilor</w:t>
      </w:r>
      <w:proofErr w:type="spellEnd"/>
      <w:r w:rsidRPr="00505EA2">
        <w:rPr>
          <w:rFonts w:ascii="Times New Roman" w:hAnsi="Times New Roman"/>
          <w:sz w:val="26"/>
          <w:szCs w:val="26"/>
        </w:rPr>
        <w:t xml:space="preserve"> autocolantului-tip DCP UE. De asemenea, apare următorul text: „</w:t>
      </w:r>
      <w:proofErr w:type="spellStart"/>
      <w:r w:rsidRPr="00505EA2">
        <w:rPr>
          <w:rFonts w:ascii="Times New Roman" w:hAnsi="Times New Roman"/>
          <w:sz w:val="26"/>
          <w:szCs w:val="26"/>
        </w:rPr>
        <w:t>This</w:t>
      </w:r>
      <w:proofErr w:type="spellEnd"/>
      <w:r w:rsidRPr="00505EA2">
        <w:rPr>
          <w:rFonts w:ascii="Times New Roman" w:hAnsi="Times New Roman"/>
          <w:sz w:val="26"/>
          <w:szCs w:val="26"/>
        </w:rPr>
        <w:t xml:space="preserve"> EU </w:t>
      </w:r>
      <w:proofErr w:type="spellStart"/>
      <w:r w:rsidRPr="00505EA2">
        <w:rPr>
          <w:rFonts w:ascii="Times New Roman" w:hAnsi="Times New Roman"/>
          <w:sz w:val="26"/>
          <w:szCs w:val="26"/>
        </w:rPr>
        <w:t>Emergency</w:t>
      </w:r>
      <w:proofErr w:type="spellEnd"/>
      <w:r w:rsidRPr="00505EA2">
        <w:rPr>
          <w:rFonts w:ascii="Times New Roman" w:hAnsi="Times New Roman"/>
          <w:sz w:val="26"/>
          <w:szCs w:val="26"/>
        </w:rPr>
        <w:t xml:space="preserve"> Travel Document </w:t>
      </w:r>
      <w:proofErr w:type="spellStart"/>
      <w:r w:rsidRPr="00505EA2">
        <w:rPr>
          <w:rFonts w:ascii="Times New Roman" w:hAnsi="Times New Roman"/>
          <w:sz w:val="26"/>
          <w:szCs w:val="26"/>
        </w:rPr>
        <w:t>is</w:t>
      </w:r>
      <w:proofErr w:type="spellEnd"/>
      <w:r w:rsidRPr="00505EA2">
        <w:rPr>
          <w:rFonts w:ascii="Times New Roman" w:hAnsi="Times New Roman"/>
          <w:sz w:val="26"/>
          <w:szCs w:val="26"/>
        </w:rPr>
        <w:t xml:space="preserve"> a </w:t>
      </w:r>
      <w:proofErr w:type="spellStart"/>
      <w:r w:rsidRPr="00505EA2">
        <w:rPr>
          <w:rFonts w:ascii="Times New Roman" w:hAnsi="Times New Roman"/>
          <w:sz w:val="26"/>
          <w:szCs w:val="26"/>
        </w:rPr>
        <w:t>travel</w:t>
      </w:r>
      <w:proofErr w:type="spellEnd"/>
      <w:r w:rsidRPr="00505EA2">
        <w:rPr>
          <w:rFonts w:ascii="Times New Roman" w:hAnsi="Times New Roman"/>
          <w:sz w:val="26"/>
          <w:szCs w:val="26"/>
        </w:rPr>
        <w:t xml:space="preserve"> document </w:t>
      </w:r>
      <w:proofErr w:type="spellStart"/>
      <w:r w:rsidRPr="00505EA2">
        <w:rPr>
          <w:rFonts w:ascii="Times New Roman" w:hAnsi="Times New Roman"/>
          <w:sz w:val="26"/>
          <w:szCs w:val="26"/>
        </w:rPr>
        <w:t>issued</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by</w:t>
      </w:r>
      <w:proofErr w:type="spellEnd"/>
      <w:r w:rsidRPr="00505EA2">
        <w:rPr>
          <w:rFonts w:ascii="Times New Roman" w:hAnsi="Times New Roman"/>
          <w:sz w:val="26"/>
          <w:szCs w:val="26"/>
        </w:rPr>
        <w:t xml:space="preserve"> a </w:t>
      </w:r>
      <w:proofErr w:type="spellStart"/>
      <w:r w:rsidRPr="00505EA2">
        <w:rPr>
          <w:rFonts w:ascii="Times New Roman" w:hAnsi="Times New Roman"/>
          <w:sz w:val="26"/>
          <w:szCs w:val="26"/>
        </w:rPr>
        <w:t>Member</w:t>
      </w:r>
      <w:proofErr w:type="spellEnd"/>
      <w:r w:rsidRPr="00505EA2">
        <w:rPr>
          <w:rFonts w:ascii="Times New Roman" w:hAnsi="Times New Roman"/>
          <w:sz w:val="26"/>
          <w:szCs w:val="26"/>
        </w:rPr>
        <w:t xml:space="preserve"> State of </w:t>
      </w:r>
      <w:proofErr w:type="spellStart"/>
      <w:r w:rsidRPr="00505EA2">
        <w:rPr>
          <w:rFonts w:ascii="Times New Roman" w:hAnsi="Times New Roman"/>
          <w:sz w:val="26"/>
          <w:szCs w:val="26"/>
        </w:rPr>
        <w:t>the</w:t>
      </w:r>
      <w:proofErr w:type="spellEnd"/>
      <w:r w:rsidRPr="00505EA2">
        <w:rPr>
          <w:rFonts w:ascii="Times New Roman" w:hAnsi="Times New Roman"/>
          <w:sz w:val="26"/>
          <w:szCs w:val="26"/>
        </w:rPr>
        <w:t xml:space="preserve"> European Union for a single </w:t>
      </w:r>
      <w:proofErr w:type="spellStart"/>
      <w:r w:rsidRPr="00505EA2">
        <w:rPr>
          <w:rFonts w:ascii="Times New Roman" w:hAnsi="Times New Roman"/>
          <w:sz w:val="26"/>
          <w:szCs w:val="26"/>
        </w:rPr>
        <w:t>journey</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to</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the</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holder's</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Member</w:t>
      </w:r>
      <w:proofErr w:type="spellEnd"/>
      <w:r w:rsidRPr="00505EA2">
        <w:rPr>
          <w:rFonts w:ascii="Times New Roman" w:hAnsi="Times New Roman"/>
          <w:sz w:val="26"/>
          <w:szCs w:val="26"/>
        </w:rPr>
        <w:t xml:space="preserve"> State of </w:t>
      </w:r>
      <w:proofErr w:type="spellStart"/>
      <w:r w:rsidRPr="00505EA2">
        <w:rPr>
          <w:rFonts w:ascii="Times New Roman" w:hAnsi="Times New Roman"/>
          <w:sz w:val="26"/>
          <w:szCs w:val="26"/>
        </w:rPr>
        <w:t>nationality</w:t>
      </w:r>
      <w:proofErr w:type="spellEnd"/>
      <w:r w:rsidRPr="00505EA2">
        <w:rPr>
          <w:rFonts w:ascii="Times New Roman" w:hAnsi="Times New Roman"/>
          <w:sz w:val="26"/>
          <w:szCs w:val="26"/>
        </w:rPr>
        <w:t xml:space="preserve"> or </w:t>
      </w:r>
      <w:proofErr w:type="spellStart"/>
      <w:r w:rsidRPr="00505EA2">
        <w:rPr>
          <w:rFonts w:ascii="Times New Roman" w:hAnsi="Times New Roman"/>
          <w:sz w:val="26"/>
          <w:szCs w:val="26"/>
        </w:rPr>
        <w:t>residence</w:t>
      </w:r>
      <w:proofErr w:type="spellEnd"/>
      <w:r w:rsidRPr="00505EA2">
        <w:rPr>
          <w:rFonts w:ascii="Times New Roman" w:hAnsi="Times New Roman"/>
          <w:sz w:val="26"/>
          <w:szCs w:val="26"/>
        </w:rPr>
        <w:t xml:space="preserve"> or, </w:t>
      </w:r>
      <w:proofErr w:type="spellStart"/>
      <w:r w:rsidRPr="00505EA2">
        <w:rPr>
          <w:rFonts w:ascii="Times New Roman" w:hAnsi="Times New Roman"/>
          <w:sz w:val="26"/>
          <w:szCs w:val="26"/>
        </w:rPr>
        <w:t>exceptionally</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to</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another</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destination</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Authorities</w:t>
      </w:r>
      <w:proofErr w:type="spellEnd"/>
      <w:r w:rsidRPr="00505EA2">
        <w:rPr>
          <w:rFonts w:ascii="Times New Roman" w:hAnsi="Times New Roman"/>
          <w:sz w:val="26"/>
          <w:szCs w:val="26"/>
        </w:rPr>
        <w:t xml:space="preserve"> of non-EU </w:t>
      </w:r>
      <w:proofErr w:type="spellStart"/>
      <w:r w:rsidRPr="00505EA2">
        <w:rPr>
          <w:rFonts w:ascii="Times New Roman" w:hAnsi="Times New Roman"/>
          <w:sz w:val="26"/>
          <w:szCs w:val="26"/>
        </w:rPr>
        <w:t>countries</w:t>
      </w:r>
      <w:proofErr w:type="spellEnd"/>
      <w:r w:rsidRPr="00505EA2">
        <w:rPr>
          <w:rFonts w:ascii="Times New Roman" w:hAnsi="Times New Roman"/>
          <w:sz w:val="26"/>
          <w:szCs w:val="26"/>
        </w:rPr>
        <w:t xml:space="preserve"> are </w:t>
      </w:r>
      <w:proofErr w:type="spellStart"/>
      <w:r w:rsidRPr="00505EA2">
        <w:rPr>
          <w:rFonts w:ascii="Times New Roman" w:hAnsi="Times New Roman"/>
          <w:sz w:val="26"/>
          <w:szCs w:val="26"/>
        </w:rPr>
        <w:t>hereby</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requested</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to</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allow</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the</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holder</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to</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pass</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freely</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without</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hindrance</w:t>
      </w:r>
      <w:proofErr w:type="spellEnd"/>
      <w:r w:rsidRPr="00505EA2">
        <w:rPr>
          <w:rFonts w:ascii="Times New Roman" w:hAnsi="Times New Roman"/>
          <w:sz w:val="26"/>
          <w:szCs w:val="26"/>
        </w:rPr>
        <w:t xml:space="preserve">. Le </w:t>
      </w:r>
      <w:proofErr w:type="spellStart"/>
      <w:r w:rsidRPr="00505EA2">
        <w:rPr>
          <w:rFonts w:ascii="Times New Roman" w:hAnsi="Times New Roman"/>
          <w:sz w:val="26"/>
          <w:szCs w:val="26"/>
        </w:rPr>
        <w:t>présent</w:t>
      </w:r>
      <w:proofErr w:type="spellEnd"/>
      <w:r w:rsidRPr="00505EA2">
        <w:rPr>
          <w:rFonts w:ascii="Times New Roman" w:hAnsi="Times New Roman"/>
          <w:sz w:val="26"/>
          <w:szCs w:val="26"/>
        </w:rPr>
        <w:t xml:space="preserve"> titre de </w:t>
      </w:r>
      <w:proofErr w:type="spellStart"/>
      <w:r w:rsidRPr="00505EA2">
        <w:rPr>
          <w:rFonts w:ascii="Times New Roman" w:hAnsi="Times New Roman"/>
          <w:sz w:val="26"/>
          <w:szCs w:val="26"/>
        </w:rPr>
        <w:t>voyage</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provisoire</w:t>
      </w:r>
      <w:proofErr w:type="spellEnd"/>
      <w:r w:rsidRPr="00505EA2">
        <w:rPr>
          <w:rFonts w:ascii="Times New Roman" w:hAnsi="Times New Roman"/>
          <w:sz w:val="26"/>
          <w:szCs w:val="26"/>
        </w:rPr>
        <w:t xml:space="preserve"> de </w:t>
      </w:r>
      <w:proofErr w:type="spellStart"/>
      <w:r w:rsidRPr="00505EA2">
        <w:rPr>
          <w:rFonts w:ascii="Times New Roman" w:hAnsi="Times New Roman"/>
          <w:sz w:val="26"/>
          <w:szCs w:val="26"/>
        </w:rPr>
        <w:t>l'UE</w:t>
      </w:r>
      <w:proofErr w:type="spellEnd"/>
      <w:r w:rsidRPr="00505EA2">
        <w:rPr>
          <w:rFonts w:ascii="Times New Roman" w:hAnsi="Times New Roman"/>
          <w:sz w:val="26"/>
          <w:szCs w:val="26"/>
        </w:rPr>
        <w:t xml:space="preserve"> est un titre de </w:t>
      </w:r>
      <w:proofErr w:type="spellStart"/>
      <w:r w:rsidRPr="00505EA2">
        <w:rPr>
          <w:rFonts w:ascii="Times New Roman" w:hAnsi="Times New Roman"/>
          <w:sz w:val="26"/>
          <w:szCs w:val="26"/>
        </w:rPr>
        <w:t>voyage</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délivré</w:t>
      </w:r>
      <w:proofErr w:type="spellEnd"/>
      <w:r w:rsidRPr="00505EA2">
        <w:rPr>
          <w:rFonts w:ascii="Times New Roman" w:hAnsi="Times New Roman"/>
          <w:sz w:val="26"/>
          <w:szCs w:val="26"/>
        </w:rPr>
        <w:t xml:space="preserve"> par un </w:t>
      </w:r>
      <w:proofErr w:type="spellStart"/>
      <w:r w:rsidRPr="00505EA2">
        <w:rPr>
          <w:rFonts w:ascii="Times New Roman" w:hAnsi="Times New Roman"/>
          <w:sz w:val="26"/>
          <w:szCs w:val="26"/>
        </w:rPr>
        <w:t>État</w:t>
      </w:r>
      <w:proofErr w:type="spellEnd"/>
      <w:r w:rsidRPr="00505EA2">
        <w:rPr>
          <w:rFonts w:ascii="Times New Roman" w:hAnsi="Times New Roman"/>
          <w:sz w:val="26"/>
          <w:szCs w:val="26"/>
        </w:rPr>
        <w:t xml:space="preserve"> membre de </w:t>
      </w:r>
      <w:proofErr w:type="spellStart"/>
      <w:r w:rsidRPr="00505EA2">
        <w:rPr>
          <w:rFonts w:ascii="Times New Roman" w:hAnsi="Times New Roman"/>
          <w:sz w:val="26"/>
          <w:szCs w:val="26"/>
        </w:rPr>
        <w:t>l'Union</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européenne</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aux</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fins</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d'un</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trajet</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unique</w:t>
      </w:r>
      <w:proofErr w:type="spellEnd"/>
      <w:r w:rsidRPr="00505EA2">
        <w:rPr>
          <w:rFonts w:ascii="Times New Roman" w:hAnsi="Times New Roman"/>
          <w:sz w:val="26"/>
          <w:szCs w:val="26"/>
        </w:rPr>
        <w:t xml:space="preserve"> vers </w:t>
      </w:r>
      <w:proofErr w:type="spellStart"/>
      <w:r w:rsidRPr="00505EA2">
        <w:rPr>
          <w:rFonts w:ascii="Times New Roman" w:hAnsi="Times New Roman"/>
          <w:sz w:val="26"/>
          <w:szCs w:val="26"/>
        </w:rPr>
        <w:t>l'État</w:t>
      </w:r>
      <w:proofErr w:type="spellEnd"/>
      <w:r w:rsidRPr="00505EA2">
        <w:rPr>
          <w:rFonts w:ascii="Times New Roman" w:hAnsi="Times New Roman"/>
          <w:sz w:val="26"/>
          <w:szCs w:val="26"/>
        </w:rPr>
        <w:t xml:space="preserve"> membre de </w:t>
      </w:r>
      <w:proofErr w:type="spellStart"/>
      <w:r w:rsidRPr="00505EA2">
        <w:rPr>
          <w:rFonts w:ascii="Times New Roman" w:hAnsi="Times New Roman"/>
          <w:sz w:val="26"/>
          <w:szCs w:val="26"/>
        </w:rPr>
        <w:t>nationalité</w:t>
      </w:r>
      <w:proofErr w:type="spellEnd"/>
      <w:r w:rsidRPr="00505EA2">
        <w:rPr>
          <w:rFonts w:ascii="Times New Roman" w:hAnsi="Times New Roman"/>
          <w:sz w:val="26"/>
          <w:szCs w:val="26"/>
        </w:rPr>
        <w:t xml:space="preserve"> ou de </w:t>
      </w:r>
      <w:proofErr w:type="spellStart"/>
      <w:r w:rsidRPr="00505EA2">
        <w:rPr>
          <w:rFonts w:ascii="Times New Roman" w:hAnsi="Times New Roman"/>
          <w:sz w:val="26"/>
          <w:szCs w:val="26"/>
        </w:rPr>
        <w:t>résidence</w:t>
      </w:r>
      <w:proofErr w:type="spellEnd"/>
      <w:r w:rsidRPr="00505EA2">
        <w:rPr>
          <w:rFonts w:ascii="Times New Roman" w:hAnsi="Times New Roman"/>
          <w:sz w:val="26"/>
          <w:szCs w:val="26"/>
        </w:rPr>
        <w:t xml:space="preserve"> du </w:t>
      </w:r>
      <w:proofErr w:type="spellStart"/>
      <w:r w:rsidRPr="00505EA2">
        <w:rPr>
          <w:rFonts w:ascii="Times New Roman" w:hAnsi="Times New Roman"/>
          <w:sz w:val="26"/>
          <w:szCs w:val="26"/>
        </w:rPr>
        <w:t>détenteur</w:t>
      </w:r>
      <w:proofErr w:type="spellEnd"/>
      <w:r w:rsidRPr="00505EA2">
        <w:rPr>
          <w:rFonts w:ascii="Times New Roman" w:hAnsi="Times New Roman"/>
          <w:sz w:val="26"/>
          <w:szCs w:val="26"/>
        </w:rPr>
        <w:t xml:space="preserve">, ou, à titre </w:t>
      </w:r>
      <w:proofErr w:type="spellStart"/>
      <w:r w:rsidRPr="00505EA2">
        <w:rPr>
          <w:rFonts w:ascii="Times New Roman" w:hAnsi="Times New Roman"/>
          <w:sz w:val="26"/>
          <w:szCs w:val="26"/>
        </w:rPr>
        <w:t>exceptionnel</w:t>
      </w:r>
      <w:proofErr w:type="spellEnd"/>
      <w:r w:rsidRPr="00505EA2">
        <w:rPr>
          <w:rFonts w:ascii="Times New Roman" w:hAnsi="Times New Roman"/>
          <w:sz w:val="26"/>
          <w:szCs w:val="26"/>
        </w:rPr>
        <w:t xml:space="preserve">, vers </w:t>
      </w:r>
      <w:proofErr w:type="spellStart"/>
      <w:r w:rsidRPr="00505EA2">
        <w:rPr>
          <w:rFonts w:ascii="Times New Roman" w:hAnsi="Times New Roman"/>
          <w:sz w:val="26"/>
          <w:szCs w:val="26"/>
        </w:rPr>
        <w:t>une</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autre</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destination</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Les</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autorités</w:t>
      </w:r>
      <w:proofErr w:type="spellEnd"/>
      <w:r w:rsidRPr="00505EA2">
        <w:rPr>
          <w:rFonts w:ascii="Times New Roman" w:hAnsi="Times New Roman"/>
          <w:sz w:val="26"/>
          <w:szCs w:val="26"/>
        </w:rPr>
        <w:t xml:space="preserve"> des </w:t>
      </w:r>
      <w:proofErr w:type="spellStart"/>
      <w:r w:rsidRPr="00505EA2">
        <w:rPr>
          <w:rFonts w:ascii="Times New Roman" w:hAnsi="Times New Roman"/>
          <w:sz w:val="26"/>
          <w:szCs w:val="26"/>
        </w:rPr>
        <w:t>pays</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tiers</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sont</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priées</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d'autoriser</w:t>
      </w:r>
      <w:proofErr w:type="spellEnd"/>
      <w:r w:rsidRPr="00505EA2">
        <w:rPr>
          <w:rFonts w:ascii="Times New Roman" w:hAnsi="Times New Roman"/>
          <w:sz w:val="26"/>
          <w:szCs w:val="26"/>
        </w:rPr>
        <w:t xml:space="preserve"> le </w:t>
      </w:r>
      <w:proofErr w:type="spellStart"/>
      <w:r w:rsidRPr="00505EA2">
        <w:rPr>
          <w:rFonts w:ascii="Times New Roman" w:hAnsi="Times New Roman"/>
          <w:sz w:val="26"/>
          <w:szCs w:val="26"/>
        </w:rPr>
        <w:t>détenteur</w:t>
      </w:r>
      <w:proofErr w:type="spellEnd"/>
      <w:r w:rsidRPr="00505EA2">
        <w:rPr>
          <w:rFonts w:ascii="Times New Roman" w:hAnsi="Times New Roman"/>
          <w:sz w:val="26"/>
          <w:szCs w:val="26"/>
        </w:rPr>
        <w:t xml:space="preserve"> du titre de </w:t>
      </w:r>
      <w:proofErr w:type="spellStart"/>
      <w:r w:rsidRPr="00505EA2">
        <w:rPr>
          <w:rFonts w:ascii="Times New Roman" w:hAnsi="Times New Roman"/>
          <w:sz w:val="26"/>
          <w:szCs w:val="26"/>
        </w:rPr>
        <w:t>voyage</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provisoire</w:t>
      </w:r>
      <w:proofErr w:type="spellEnd"/>
      <w:r w:rsidRPr="00505EA2">
        <w:rPr>
          <w:rFonts w:ascii="Times New Roman" w:hAnsi="Times New Roman"/>
          <w:sz w:val="26"/>
          <w:szCs w:val="26"/>
        </w:rPr>
        <w:t xml:space="preserve"> à </w:t>
      </w:r>
      <w:proofErr w:type="spellStart"/>
      <w:r w:rsidRPr="00505EA2">
        <w:rPr>
          <w:rFonts w:ascii="Times New Roman" w:hAnsi="Times New Roman"/>
          <w:sz w:val="26"/>
          <w:szCs w:val="26"/>
        </w:rPr>
        <w:t>circuler</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sans</w:t>
      </w:r>
      <w:proofErr w:type="spellEnd"/>
      <w:r w:rsidRPr="00505EA2">
        <w:rPr>
          <w:rFonts w:ascii="Times New Roman" w:hAnsi="Times New Roman"/>
          <w:sz w:val="26"/>
          <w:szCs w:val="26"/>
        </w:rPr>
        <w:t xml:space="preserve"> </w:t>
      </w:r>
      <w:proofErr w:type="spellStart"/>
      <w:r w:rsidRPr="00505EA2">
        <w:rPr>
          <w:rFonts w:ascii="Times New Roman" w:hAnsi="Times New Roman"/>
          <w:sz w:val="26"/>
          <w:szCs w:val="26"/>
        </w:rPr>
        <w:t>entraves</w:t>
      </w:r>
      <w:proofErr w:type="spellEnd"/>
      <w:r w:rsidRPr="00505EA2">
        <w:rPr>
          <w:rFonts w:ascii="Times New Roman" w:hAnsi="Times New Roman"/>
          <w:sz w:val="26"/>
          <w:szCs w:val="26"/>
        </w:rPr>
        <w:t xml:space="preserve">.” </w:t>
      </w:r>
    </w:p>
    <w:p w14:paraId="175FCA52" w14:textId="77777777" w:rsidR="00232C4B" w:rsidRPr="00505EA2" w:rsidRDefault="00232C4B" w:rsidP="00232C4B">
      <w:pPr>
        <w:pStyle w:val="ListParagraph"/>
        <w:numPr>
          <w:ilvl w:val="0"/>
          <w:numId w:val="10"/>
        </w:numPr>
        <w:spacing w:after="0"/>
        <w:jc w:val="both"/>
        <w:rPr>
          <w:rFonts w:ascii="Times New Roman" w:hAnsi="Times New Roman" w:cs="Times New Roman"/>
          <w:b/>
          <w:bCs/>
          <w:sz w:val="26"/>
          <w:szCs w:val="26"/>
        </w:rPr>
      </w:pPr>
      <w:r w:rsidRPr="00505EA2">
        <w:rPr>
          <w:rFonts w:ascii="Times New Roman" w:hAnsi="Times New Roman" w:cs="Times New Roman"/>
          <w:b/>
          <w:bCs/>
          <w:sz w:val="26"/>
          <w:szCs w:val="26"/>
        </w:rPr>
        <w:t xml:space="preserve">Paginile cinci și șase: vize și ștampile de intrare/ieșire </w:t>
      </w:r>
    </w:p>
    <w:p w14:paraId="389C0D72" w14:textId="25A9FFCC" w:rsidR="00F80C84" w:rsidRPr="00505EA2" w:rsidRDefault="00232C4B" w:rsidP="00F80C84">
      <w:pPr>
        <w:spacing w:after="0"/>
        <w:ind w:left="22"/>
        <w:jc w:val="both"/>
        <w:rPr>
          <w:rFonts w:ascii="Times New Roman" w:hAnsi="Times New Roman"/>
          <w:sz w:val="26"/>
          <w:szCs w:val="26"/>
        </w:rPr>
      </w:pPr>
      <w:r w:rsidRPr="00505EA2">
        <w:rPr>
          <w:rFonts w:ascii="Times New Roman" w:hAnsi="Times New Roman"/>
          <w:sz w:val="26"/>
          <w:szCs w:val="26"/>
        </w:rPr>
        <w:t xml:space="preserve">A cincea și a șasea pagină poartă antetul „VISA/VISA” și sunt lăsate necompletate. Paginile respective sunt rezervate pentru vize și ștampilele de intrare/ieșire. </w:t>
      </w:r>
    </w:p>
    <w:p w14:paraId="70612D43" w14:textId="77777777" w:rsidR="00232C4B" w:rsidRPr="00505EA2" w:rsidRDefault="00232C4B" w:rsidP="00232C4B">
      <w:pPr>
        <w:pStyle w:val="ListParagraph"/>
        <w:numPr>
          <w:ilvl w:val="0"/>
          <w:numId w:val="10"/>
        </w:numPr>
        <w:spacing w:after="0"/>
        <w:jc w:val="both"/>
        <w:rPr>
          <w:rFonts w:ascii="Times New Roman" w:hAnsi="Times New Roman" w:cs="Times New Roman"/>
          <w:b/>
          <w:bCs/>
          <w:sz w:val="26"/>
          <w:szCs w:val="26"/>
        </w:rPr>
      </w:pPr>
      <w:r w:rsidRPr="00505EA2">
        <w:rPr>
          <w:rFonts w:ascii="Times New Roman" w:hAnsi="Times New Roman" w:cs="Times New Roman"/>
          <w:b/>
          <w:bCs/>
          <w:sz w:val="26"/>
          <w:szCs w:val="26"/>
        </w:rPr>
        <w:t xml:space="preserve">Numărul formularului-tip DCP UE </w:t>
      </w:r>
    </w:p>
    <w:p w14:paraId="75ADE932" w14:textId="5B1251EF" w:rsidR="0086085A" w:rsidRPr="00505EA2" w:rsidRDefault="00232C4B" w:rsidP="00232C4B">
      <w:pPr>
        <w:spacing w:after="0" w:line="276" w:lineRule="auto"/>
        <w:rPr>
          <w:rFonts w:ascii="Times New Roman" w:hAnsi="Times New Roman"/>
          <w:b/>
          <w:bCs/>
          <w:sz w:val="26"/>
          <w:szCs w:val="26"/>
        </w:rPr>
      </w:pPr>
      <w:r w:rsidRPr="00505EA2">
        <w:rPr>
          <w:rFonts w:ascii="Times New Roman" w:hAnsi="Times New Roman"/>
          <w:sz w:val="26"/>
          <w:szCs w:val="26"/>
        </w:rPr>
        <w:t xml:space="preserve">Pe formularul-tip DCP UE este </w:t>
      </w:r>
      <w:proofErr w:type="spellStart"/>
      <w:r w:rsidRPr="00505EA2">
        <w:rPr>
          <w:rFonts w:ascii="Times New Roman" w:hAnsi="Times New Roman"/>
          <w:sz w:val="26"/>
          <w:szCs w:val="26"/>
        </w:rPr>
        <w:t>preimprimat</w:t>
      </w:r>
      <w:proofErr w:type="spellEnd"/>
      <w:r w:rsidRPr="00505EA2">
        <w:rPr>
          <w:rFonts w:ascii="Times New Roman" w:hAnsi="Times New Roman"/>
          <w:sz w:val="26"/>
          <w:szCs w:val="26"/>
        </w:rPr>
        <w:t xml:space="preserve"> un număr format din șapte cifre.</w:t>
      </w:r>
    </w:p>
    <w:p w14:paraId="1D1F66EA" w14:textId="77777777" w:rsidR="0086085A" w:rsidRPr="00505EA2" w:rsidRDefault="0086085A" w:rsidP="006869B5">
      <w:pPr>
        <w:spacing w:after="0" w:line="276" w:lineRule="auto"/>
        <w:jc w:val="center"/>
        <w:rPr>
          <w:rFonts w:ascii="Times" w:hAnsi="Times"/>
          <w:b/>
          <w:bCs/>
          <w:sz w:val="26"/>
          <w:szCs w:val="26"/>
        </w:rPr>
      </w:pPr>
    </w:p>
    <w:p w14:paraId="3A8F4D3A" w14:textId="77777777" w:rsidR="0002156C" w:rsidRPr="00505EA2" w:rsidRDefault="0002156C" w:rsidP="006D1584">
      <w:pPr>
        <w:spacing w:after="0" w:line="276" w:lineRule="auto"/>
        <w:rPr>
          <w:rFonts w:ascii="Times" w:hAnsi="Times"/>
          <w:i/>
          <w:iCs/>
          <w:sz w:val="24"/>
          <w:szCs w:val="24"/>
        </w:rPr>
      </w:pPr>
    </w:p>
    <w:p w14:paraId="5C20A73B" w14:textId="77777777" w:rsidR="0002156C" w:rsidRPr="00505EA2" w:rsidRDefault="0002156C" w:rsidP="0086085A">
      <w:pPr>
        <w:spacing w:after="0" w:line="276" w:lineRule="auto"/>
        <w:jc w:val="right"/>
        <w:rPr>
          <w:rFonts w:ascii="Times" w:hAnsi="Times"/>
          <w:i/>
          <w:iCs/>
          <w:sz w:val="24"/>
          <w:szCs w:val="24"/>
        </w:rPr>
      </w:pPr>
    </w:p>
    <w:p w14:paraId="326E00CC" w14:textId="77777777" w:rsidR="00F80C84" w:rsidRPr="00505EA2" w:rsidRDefault="00F80C84" w:rsidP="0086085A">
      <w:pPr>
        <w:spacing w:after="0" w:line="276" w:lineRule="auto"/>
        <w:jc w:val="right"/>
        <w:rPr>
          <w:rFonts w:ascii="Times" w:hAnsi="Times"/>
          <w:i/>
          <w:iCs/>
          <w:sz w:val="24"/>
          <w:szCs w:val="24"/>
        </w:rPr>
      </w:pPr>
    </w:p>
    <w:p w14:paraId="6770F0E9" w14:textId="77777777" w:rsidR="00232C4B" w:rsidRPr="00505EA2" w:rsidRDefault="00232C4B" w:rsidP="0086085A">
      <w:pPr>
        <w:spacing w:after="0" w:line="276" w:lineRule="auto"/>
        <w:jc w:val="right"/>
        <w:rPr>
          <w:rFonts w:ascii="Times" w:hAnsi="Times"/>
          <w:i/>
          <w:iCs/>
          <w:sz w:val="24"/>
          <w:szCs w:val="24"/>
        </w:rPr>
      </w:pPr>
    </w:p>
    <w:p w14:paraId="6A1197AB" w14:textId="77777777" w:rsidR="00125C83" w:rsidRPr="00505EA2" w:rsidRDefault="00125C83" w:rsidP="0086085A">
      <w:pPr>
        <w:spacing w:after="0" w:line="276" w:lineRule="auto"/>
        <w:jc w:val="right"/>
        <w:rPr>
          <w:rFonts w:ascii="Times" w:hAnsi="Times"/>
          <w:i/>
          <w:iCs/>
          <w:sz w:val="24"/>
          <w:szCs w:val="24"/>
        </w:rPr>
      </w:pPr>
    </w:p>
    <w:p w14:paraId="21345134" w14:textId="77777777" w:rsidR="00E21AC6" w:rsidRPr="00505EA2" w:rsidRDefault="00E21AC6" w:rsidP="0086085A">
      <w:pPr>
        <w:spacing w:after="0" w:line="276" w:lineRule="auto"/>
        <w:jc w:val="right"/>
        <w:rPr>
          <w:rFonts w:ascii="Times" w:hAnsi="Times"/>
          <w:i/>
          <w:iCs/>
          <w:sz w:val="24"/>
          <w:szCs w:val="24"/>
        </w:rPr>
      </w:pPr>
    </w:p>
    <w:p w14:paraId="159DB508" w14:textId="77777777" w:rsidR="00E21AC6" w:rsidRPr="00505EA2" w:rsidRDefault="00E21AC6" w:rsidP="0086085A">
      <w:pPr>
        <w:spacing w:after="0" w:line="276" w:lineRule="auto"/>
        <w:jc w:val="right"/>
        <w:rPr>
          <w:rFonts w:ascii="Times" w:hAnsi="Times"/>
          <w:i/>
          <w:iCs/>
          <w:sz w:val="24"/>
          <w:szCs w:val="24"/>
        </w:rPr>
      </w:pPr>
    </w:p>
    <w:p w14:paraId="0C241D2A" w14:textId="6BBC70A7" w:rsidR="0086085A" w:rsidRPr="00505EA2" w:rsidRDefault="0086085A" w:rsidP="0086085A">
      <w:pPr>
        <w:spacing w:after="0" w:line="276" w:lineRule="auto"/>
        <w:jc w:val="right"/>
        <w:rPr>
          <w:rFonts w:ascii="Times" w:hAnsi="Times"/>
          <w:i/>
          <w:iCs/>
          <w:sz w:val="24"/>
          <w:szCs w:val="24"/>
        </w:rPr>
      </w:pPr>
      <w:r w:rsidRPr="00505EA2">
        <w:rPr>
          <w:rFonts w:ascii="Times" w:hAnsi="Times"/>
          <w:i/>
          <w:iCs/>
          <w:sz w:val="24"/>
          <w:szCs w:val="24"/>
        </w:rPr>
        <w:lastRenderedPageBreak/>
        <w:t xml:space="preserve">Anexa nr. </w:t>
      </w:r>
      <w:r w:rsidR="00EA24D6" w:rsidRPr="00505EA2">
        <w:rPr>
          <w:rFonts w:ascii="Times" w:hAnsi="Times"/>
          <w:i/>
          <w:iCs/>
          <w:sz w:val="24"/>
          <w:szCs w:val="24"/>
        </w:rPr>
        <w:t>2</w:t>
      </w:r>
    </w:p>
    <w:p w14:paraId="17FB75CC" w14:textId="0698F02E" w:rsidR="0002156C" w:rsidRPr="00505EA2" w:rsidRDefault="0002156C" w:rsidP="0086085A">
      <w:pPr>
        <w:spacing w:after="0" w:line="276" w:lineRule="auto"/>
        <w:jc w:val="right"/>
        <w:rPr>
          <w:rFonts w:ascii="Times" w:hAnsi="Times"/>
          <w:i/>
          <w:iCs/>
          <w:sz w:val="24"/>
          <w:szCs w:val="24"/>
        </w:rPr>
      </w:pPr>
      <w:r w:rsidRPr="00505EA2">
        <w:rPr>
          <w:rFonts w:ascii="Times" w:hAnsi="Times"/>
          <w:i/>
          <w:iCs/>
          <w:sz w:val="24"/>
          <w:szCs w:val="24"/>
        </w:rPr>
        <w:t>la Regulamentul cu privire la documentul de călătorie provizoriu al UE</w:t>
      </w:r>
    </w:p>
    <w:p w14:paraId="7F0FA1BD" w14:textId="77777777" w:rsidR="0002156C" w:rsidRPr="00505EA2" w:rsidRDefault="0002156C" w:rsidP="006869B5">
      <w:pPr>
        <w:spacing w:after="0" w:line="276" w:lineRule="auto"/>
        <w:jc w:val="center"/>
        <w:rPr>
          <w:rFonts w:ascii="Times" w:hAnsi="Times"/>
          <w:b/>
          <w:bCs/>
          <w:sz w:val="26"/>
          <w:szCs w:val="26"/>
        </w:rPr>
      </w:pPr>
    </w:p>
    <w:p w14:paraId="25768E7B" w14:textId="3442BB13" w:rsidR="006779CD" w:rsidRPr="00505EA2" w:rsidRDefault="006779CD" w:rsidP="006869B5">
      <w:pPr>
        <w:spacing w:after="0" w:line="276" w:lineRule="auto"/>
        <w:jc w:val="center"/>
        <w:rPr>
          <w:rFonts w:ascii="Times" w:hAnsi="Times"/>
          <w:b/>
          <w:bCs/>
          <w:sz w:val="26"/>
          <w:szCs w:val="26"/>
        </w:rPr>
      </w:pPr>
      <w:r w:rsidRPr="00505EA2">
        <w:rPr>
          <w:rFonts w:ascii="Times" w:hAnsi="Times"/>
          <w:b/>
          <w:bCs/>
          <w:sz w:val="26"/>
          <w:szCs w:val="26"/>
        </w:rPr>
        <w:t>AUTOCOLANTUL-TIP DCP UE</w:t>
      </w:r>
    </w:p>
    <w:p w14:paraId="5044D7C7" w14:textId="77777777" w:rsidR="006779CD" w:rsidRPr="00505EA2" w:rsidRDefault="006779CD" w:rsidP="006869B5">
      <w:pPr>
        <w:spacing w:after="0" w:line="276" w:lineRule="auto"/>
        <w:jc w:val="both"/>
        <w:rPr>
          <w:rFonts w:ascii="Times" w:hAnsi="Times"/>
          <w:sz w:val="26"/>
          <w:szCs w:val="26"/>
        </w:rPr>
      </w:pPr>
      <w:r w:rsidRPr="00505EA2">
        <w:rPr>
          <w:rFonts w:ascii="Times" w:hAnsi="Times"/>
          <w:sz w:val="26"/>
          <w:szCs w:val="26"/>
        </w:rPr>
        <w:t xml:space="preserve">Autocolantul-tip DCP UE respectă următoarele specificații: </w:t>
      </w:r>
    </w:p>
    <w:p w14:paraId="7C16D7FD" w14:textId="77777777" w:rsidR="006779CD" w:rsidRPr="00505EA2" w:rsidRDefault="006779CD" w:rsidP="006869B5">
      <w:pPr>
        <w:spacing w:after="0" w:line="276" w:lineRule="auto"/>
        <w:jc w:val="both"/>
        <w:rPr>
          <w:rFonts w:ascii="Times" w:hAnsi="Times"/>
          <w:sz w:val="26"/>
          <w:szCs w:val="26"/>
        </w:rPr>
      </w:pPr>
      <w:r w:rsidRPr="00505EA2">
        <w:rPr>
          <w:rFonts w:ascii="Times" w:hAnsi="Times"/>
          <w:sz w:val="26"/>
          <w:szCs w:val="26"/>
        </w:rPr>
        <w:t xml:space="preserve">Caracteristicile autocolantului-tip DCP UE </w:t>
      </w:r>
    </w:p>
    <w:p w14:paraId="3CFC120B" w14:textId="21F13735" w:rsidR="006779CD" w:rsidRPr="00505EA2" w:rsidRDefault="006779CD" w:rsidP="006869B5">
      <w:pPr>
        <w:spacing w:after="0" w:line="276" w:lineRule="auto"/>
        <w:jc w:val="both"/>
        <w:rPr>
          <w:rFonts w:ascii="Times" w:hAnsi="Times"/>
          <w:sz w:val="26"/>
          <w:szCs w:val="26"/>
        </w:rPr>
      </w:pPr>
      <w:r w:rsidRPr="00505EA2">
        <w:rPr>
          <w:rFonts w:ascii="Times" w:hAnsi="Times"/>
          <w:sz w:val="26"/>
          <w:szCs w:val="26"/>
        </w:rPr>
        <w:t xml:space="preserve">1. Autocolantul-tip DCP UE conține o imagine facială a titularului, imprimată la standarde înalte de securitate, cu excepția cazului în care se utilizează o fotografie în conformitate cu </w:t>
      </w:r>
      <w:r w:rsidR="00C1362C" w:rsidRPr="00505EA2">
        <w:rPr>
          <w:rFonts w:ascii="Times" w:hAnsi="Times"/>
          <w:sz w:val="26"/>
          <w:szCs w:val="26"/>
        </w:rPr>
        <w:t xml:space="preserve">pct. </w:t>
      </w:r>
      <w:r w:rsidR="00994997" w:rsidRPr="00505EA2">
        <w:rPr>
          <w:rFonts w:ascii="Times" w:hAnsi="Times"/>
          <w:sz w:val="26"/>
          <w:szCs w:val="26"/>
        </w:rPr>
        <w:t>2</w:t>
      </w:r>
      <w:r w:rsidR="006D5F13" w:rsidRPr="00505EA2">
        <w:rPr>
          <w:rFonts w:ascii="Times" w:hAnsi="Times"/>
          <w:sz w:val="26"/>
          <w:szCs w:val="26"/>
        </w:rPr>
        <w:t>7</w:t>
      </w:r>
      <w:r w:rsidRPr="00505EA2">
        <w:rPr>
          <w:rFonts w:ascii="Times" w:hAnsi="Times"/>
          <w:sz w:val="26"/>
          <w:szCs w:val="26"/>
        </w:rPr>
        <w:t xml:space="preserve">. Imaginea facială sau fotografia este cea utilizată în sensul </w:t>
      </w:r>
      <w:r w:rsidR="00C1362C" w:rsidRPr="00505EA2">
        <w:rPr>
          <w:rFonts w:ascii="Times" w:hAnsi="Times"/>
          <w:sz w:val="26"/>
          <w:szCs w:val="26"/>
        </w:rPr>
        <w:t xml:space="preserve">pct. </w:t>
      </w:r>
      <w:r w:rsidR="00374435" w:rsidRPr="00505EA2">
        <w:rPr>
          <w:rFonts w:ascii="Times" w:hAnsi="Times"/>
          <w:sz w:val="26"/>
          <w:szCs w:val="26"/>
        </w:rPr>
        <w:t>5</w:t>
      </w:r>
      <w:r w:rsidR="00C1362C" w:rsidRPr="00505EA2">
        <w:rPr>
          <w:rFonts w:ascii="Times" w:hAnsi="Times"/>
          <w:sz w:val="26"/>
          <w:szCs w:val="26"/>
        </w:rPr>
        <w:t>.</w:t>
      </w:r>
    </w:p>
    <w:p w14:paraId="7FEF435E" w14:textId="1161A8EA" w:rsidR="006779CD" w:rsidRPr="00505EA2" w:rsidRDefault="006779CD" w:rsidP="006869B5">
      <w:pPr>
        <w:spacing w:after="0" w:line="276" w:lineRule="auto"/>
        <w:jc w:val="both"/>
        <w:rPr>
          <w:rFonts w:ascii="Times" w:hAnsi="Times"/>
          <w:sz w:val="26"/>
          <w:szCs w:val="26"/>
        </w:rPr>
      </w:pPr>
      <w:r w:rsidRPr="00505EA2">
        <w:rPr>
          <w:rFonts w:ascii="Times" w:hAnsi="Times"/>
          <w:sz w:val="26"/>
          <w:szCs w:val="26"/>
        </w:rPr>
        <w:t xml:space="preserve">2. Autocolantul-tip DCP UE conține elemente de securitate care asigură o protecție suficientă împotriva falsificării, ținând seama, în special, de elementele de securitate utilizate pentru modelul uniform de viză. </w:t>
      </w:r>
    </w:p>
    <w:p w14:paraId="0C5FD4B1" w14:textId="3A6B7CA0" w:rsidR="006779CD" w:rsidRPr="00505EA2" w:rsidRDefault="006779CD" w:rsidP="006869B5">
      <w:pPr>
        <w:spacing w:after="0" w:line="276" w:lineRule="auto"/>
        <w:jc w:val="both"/>
        <w:rPr>
          <w:rFonts w:ascii="Times" w:hAnsi="Times"/>
          <w:sz w:val="26"/>
          <w:szCs w:val="26"/>
        </w:rPr>
      </w:pPr>
    </w:p>
    <w:p w14:paraId="6DEF6978" w14:textId="7ADAD464" w:rsidR="006779CD" w:rsidRPr="00505EA2" w:rsidRDefault="00E132AC" w:rsidP="006869B5">
      <w:pPr>
        <w:spacing w:after="0" w:line="276" w:lineRule="auto"/>
        <w:jc w:val="both"/>
        <w:rPr>
          <w:rFonts w:ascii="Times" w:hAnsi="Times"/>
          <w:sz w:val="26"/>
          <w:szCs w:val="26"/>
        </w:rPr>
      </w:pPr>
      <w:r w:rsidRPr="00505EA2">
        <w:rPr>
          <w:rFonts w:ascii="Times" w:hAnsi="Times"/>
          <w:sz w:val="26"/>
          <w:szCs w:val="26"/>
        </w:rPr>
        <w:t>3</w:t>
      </w:r>
      <w:r w:rsidR="006779CD" w:rsidRPr="00505EA2">
        <w:rPr>
          <w:rFonts w:ascii="Times" w:hAnsi="Times"/>
          <w:sz w:val="26"/>
          <w:szCs w:val="26"/>
        </w:rPr>
        <w:t xml:space="preserve">. Pe autocolantul-tip DCP UE apar următoarele elemente: </w:t>
      </w:r>
    </w:p>
    <w:p w14:paraId="77AE5DF5" w14:textId="509CF00F" w:rsidR="006779CD" w:rsidRPr="00505EA2" w:rsidRDefault="006779CD" w:rsidP="006869B5">
      <w:pPr>
        <w:spacing w:after="0" w:line="276" w:lineRule="auto"/>
        <w:jc w:val="both"/>
        <w:rPr>
          <w:rFonts w:ascii="Times" w:hAnsi="Times"/>
          <w:sz w:val="26"/>
          <w:szCs w:val="26"/>
        </w:rPr>
      </w:pPr>
      <w:r w:rsidRPr="00505EA2">
        <w:rPr>
          <w:rFonts w:ascii="Times" w:hAnsi="Times"/>
          <w:sz w:val="26"/>
          <w:szCs w:val="26"/>
        </w:rPr>
        <w:t xml:space="preserve">(a) abrevierea „EU ETD/TVP UE”; </w:t>
      </w:r>
    </w:p>
    <w:p w14:paraId="73C158DB" w14:textId="2A6FC7EB" w:rsidR="006779CD" w:rsidRPr="00505EA2" w:rsidRDefault="006779CD" w:rsidP="006869B5">
      <w:pPr>
        <w:spacing w:after="0" w:line="276" w:lineRule="auto"/>
        <w:jc w:val="both"/>
        <w:rPr>
          <w:rFonts w:ascii="Times" w:hAnsi="Times"/>
          <w:sz w:val="26"/>
          <w:szCs w:val="26"/>
        </w:rPr>
      </w:pPr>
      <w:r w:rsidRPr="00505EA2">
        <w:rPr>
          <w:rFonts w:ascii="Times" w:hAnsi="Times"/>
          <w:sz w:val="26"/>
          <w:szCs w:val="26"/>
        </w:rPr>
        <w:t xml:space="preserve">(b) cuvintele „European Union/Union </w:t>
      </w:r>
      <w:proofErr w:type="spellStart"/>
      <w:r w:rsidRPr="00505EA2">
        <w:rPr>
          <w:rFonts w:ascii="Times" w:hAnsi="Times"/>
          <w:sz w:val="26"/>
          <w:szCs w:val="26"/>
        </w:rPr>
        <w:t>européenne</w:t>
      </w:r>
      <w:proofErr w:type="spellEnd"/>
      <w:r w:rsidRPr="00505EA2">
        <w:rPr>
          <w:rFonts w:ascii="Times" w:hAnsi="Times"/>
          <w:sz w:val="26"/>
          <w:szCs w:val="26"/>
        </w:rPr>
        <w:t xml:space="preserve">”; </w:t>
      </w:r>
    </w:p>
    <w:p w14:paraId="0FD79862" w14:textId="124831E8" w:rsidR="006779CD" w:rsidRPr="00505EA2" w:rsidRDefault="006779CD" w:rsidP="006869B5">
      <w:pPr>
        <w:spacing w:after="0" w:line="276" w:lineRule="auto"/>
        <w:jc w:val="both"/>
        <w:rPr>
          <w:rFonts w:ascii="Times" w:hAnsi="Times"/>
          <w:sz w:val="26"/>
          <w:szCs w:val="26"/>
        </w:rPr>
      </w:pPr>
      <w:r w:rsidRPr="00505EA2">
        <w:rPr>
          <w:rFonts w:ascii="Times" w:hAnsi="Times"/>
          <w:sz w:val="26"/>
          <w:szCs w:val="26"/>
        </w:rPr>
        <w:t xml:space="preserve">(c) codul din trei litere „EUE”, astfel cum este prevăzut în Documentul nr. 9303 al OACI. </w:t>
      </w:r>
    </w:p>
    <w:p w14:paraId="0AEDA084" w14:textId="4898D447" w:rsidR="006779CD" w:rsidRPr="00505EA2" w:rsidRDefault="000E0FDA" w:rsidP="006869B5">
      <w:pPr>
        <w:spacing w:after="0" w:line="276" w:lineRule="auto"/>
        <w:jc w:val="both"/>
        <w:rPr>
          <w:rFonts w:ascii="Times" w:hAnsi="Times"/>
          <w:sz w:val="26"/>
          <w:szCs w:val="26"/>
        </w:rPr>
      </w:pPr>
      <w:r w:rsidRPr="00505EA2">
        <w:rPr>
          <w:rFonts w:ascii="Times" w:hAnsi="Times"/>
          <w:sz w:val="26"/>
          <w:szCs w:val="26"/>
        </w:rPr>
        <w:t>4</w:t>
      </w:r>
      <w:r w:rsidR="006779CD" w:rsidRPr="00505EA2">
        <w:rPr>
          <w:rFonts w:ascii="Times" w:hAnsi="Times"/>
          <w:sz w:val="26"/>
          <w:szCs w:val="26"/>
        </w:rPr>
        <w:t xml:space="preserve">. Autocolantul-tip DCP UE conține numărul format din șapte cifre al autocolantului-tip DCP UE, dispus orizontal și </w:t>
      </w:r>
      <w:proofErr w:type="spellStart"/>
      <w:r w:rsidR="006779CD" w:rsidRPr="00505EA2">
        <w:rPr>
          <w:rFonts w:ascii="Times" w:hAnsi="Times"/>
          <w:sz w:val="26"/>
          <w:szCs w:val="26"/>
        </w:rPr>
        <w:t>preimprimat</w:t>
      </w:r>
      <w:proofErr w:type="spellEnd"/>
      <w:r w:rsidR="006779CD" w:rsidRPr="00505EA2">
        <w:rPr>
          <w:rFonts w:ascii="Times" w:hAnsi="Times"/>
          <w:sz w:val="26"/>
          <w:szCs w:val="26"/>
        </w:rPr>
        <w:t xml:space="preserve"> în negru. Se utilizează un corp de literă special. Acest număr este precedat de codul de țară</w:t>
      </w:r>
      <w:r w:rsidR="00C3501A" w:rsidRPr="00505EA2">
        <w:rPr>
          <w:rFonts w:ascii="Times" w:hAnsi="Times"/>
          <w:sz w:val="26"/>
          <w:szCs w:val="26"/>
        </w:rPr>
        <w:t xml:space="preserve"> </w:t>
      </w:r>
      <w:r w:rsidR="008A73A4" w:rsidRPr="00505EA2">
        <w:rPr>
          <w:rFonts w:ascii="Times" w:hAnsi="Times"/>
          <w:sz w:val="26"/>
          <w:szCs w:val="26"/>
        </w:rPr>
        <w:t xml:space="preserve">„MD” </w:t>
      </w:r>
      <w:r w:rsidR="006779CD" w:rsidRPr="00505EA2">
        <w:rPr>
          <w:rFonts w:ascii="Times" w:hAnsi="Times"/>
          <w:sz w:val="26"/>
          <w:szCs w:val="26"/>
        </w:rPr>
        <w:t xml:space="preserve">, astfel cum figurează în Documentul nr. 9303 al OACI, care poate fi </w:t>
      </w:r>
      <w:proofErr w:type="spellStart"/>
      <w:r w:rsidR="006779CD" w:rsidRPr="00505EA2">
        <w:rPr>
          <w:rFonts w:ascii="Times" w:hAnsi="Times"/>
          <w:sz w:val="26"/>
          <w:szCs w:val="26"/>
        </w:rPr>
        <w:t>preimprimat</w:t>
      </w:r>
      <w:proofErr w:type="spellEnd"/>
      <w:r w:rsidR="006779CD" w:rsidRPr="00505EA2">
        <w:rPr>
          <w:rFonts w:ascii="Times" w:hAnsi="Times"/>
          <w:sz w:val="26"/>
          <w:szCs w:val="26"/>
        </w:rPr>
        <w:t xml:space="preserve"> sau adăugat atunci când autocolantul-tip DCP UE este completat. Din motive de securitate, același număr format din șapte cifre poate fi </w:t>
      </w:r>
      <w:proofErr w:type="spellStart"/>
      <w:r w:rsidR="006779CD" w:rsidRPr="00505EA2">
        <w:rPr>
          <w:rFonts w:ascii="Times" w:hAnsi="Times"/>
          <w:sz w:val="26"/>
          <w:szCs w:val="26"/>
        </w:rPr>
        <w:t>preimprimat</w:t>
      </w:r>
      <w:proofErr w:type="spellEnd"/>
      <w:r w:rsidR="006779CD" w:rsidRPr="00505EA2">
        <w:rPr>
          <w:rFonts w:ascii="Times" w:hAnsi="Times"/>
          <w:sz w:val="26"/>
          <w:szCs w:val="26"/>
        </w:rPr>
        <w:t xml:space="preserve"> de mai multe ori pe autocolantul-tip DCP UE. </w:t>
      </w:r>
    </w:p>
    <w:p w14:paraId="59339702" w14:textId="77777777" w:rsidR="006779CD" w:rsidRPr="00505EA2" w:rsidRDefault="006779CD" w:rsidP="006869B5">
      <w:pPr>
        <w:spacing w:after="0" w:line="276" w:lineRule="auto"/>
        <w:jc w:val="both"/>
        <w:rPr>
          <w:rFonts w:ascii="Times" w:hAnsi="Times"/>
          <w:b/>
          <w:bCs/>
          <w:sz w:val="26"/>
          <w:szCs w:val="26"/>
        </w:rPr>
      </w:pPr>
      <w:r w:rsidRPr="00505EA2">
        <w:rPr>
          <w:rFonts w:ascii="Times" w:hAnsi="Times"/>
          <w:b/>
          <w:bCs/>
          <w:sz w:val="26"/>
          <w:szCs w:val="26"/>
        </w:rPr>
        <w:t xml:space="preserve">Secțiuni care trebuie completate </w:t>
      </w:r>
    </w:p>
    <w:p w14:paraId="2BF164B2" w14:textId="4B68E8F8" w:rsidR="006779CD" w:rsidRPr="00505EA2" w:rsidRDefault="004A5E7C" w:rsidP="006869B5">
      <w:pPr>
        <w:spacing w:after="0" w:line="276" w:lineRule="auto"/>
        <w:jc w:val="both"/>
        <w:rPr>
          <w:rFonts w:ascii="Times" w:hAnsi="Times"/>
          <w:sz w:val="26"/>
          <w:szCs w:val="26"/>
        </w:rPr>
      </w:pPr>
      <w:r w:rsidRPr="00505EA2">
        <w:rPr>
          <w:rFonts w:ascii="Times" w:hAnsi="Times"/>
          <w:sz w:val="26"/>
          <w:szCs w:val="26"/>
        </w:rPr>
        <w:t>5</w:t>
      </w:r>
      <w:r w:rsidR="006779CD" w:rsidRPr="00505EA2">
        <w:rPr>
          <w:rFonts w:ascii="Times" w:hAnsi="Times"/>
          <w:sz w:val="26"/>
          <w:szCs w:val="26"/>
        </w:rPr>
        <w:t xml:space="preserve">. Autocolantul-tip DCP UE conține secțiuni cu următoarele informații: </w:t>
      </w:r>
    </w:p>
    <w:p w14:paraId="24ADD2BC" w14:textId="6E2C9462" w:rsidR="006779CD" w:rsidRPr="00505EA2" w:rsidRDefault="006779CD" w:rsidP="006869B5">
      <w:pPr>
        <w:spacing w:after="0" w:line="276" w:lineRule="auto"/>
        <w:jc w:val="both"/>
        <w:rPr>
          <w:rFonts w:ascii="Times" w:hAnsi="Times"/>
          <w:sz w:val="26"/>
          <w:szCs w:val="26"/>
        </w:rPr>
      </w:pPr>
      <w:r w:rsidRPr="00505EA2">
        <w:rPr>
          <w:rFonts w:ascii="Times" w:hAnsi="Times"/>
          <w:sz w:val="26"/>
          <w:szCs w:val="26"/>
        </w:rPr>
        <w:t xml:space="preserve">(a) țara de destinație și eventualele țări de tranzit pentru care se eliberează DCP UE; </w:t>
      </w:r>
    </w:p>
    <w:p w14:paraId="5A844CE0" w14:textId="424BFD10" w:rsidR="006779CD" w:rsidRPr="00505EA2" w:rsidRDefault="006779CD" w:rsidP="006869B5">
      <w:pPr>
        <w:spacing w:after="0" w:line="276" w:lineRule="auto"/>
        <w:jc w:val="both"/>
        <w:rPr>
          <w:rFonts w:ascii="Times" w:hAnsi="Times"/>
          <w:sz w:val="26"/>
          <w:szCs w:val="26"/>
        </w:rPr>
      </w:pPr>
      <w:r w:rsidRPr="00505EA2">
        <w:rPr>
          <w:rFonts w:ascii="Times" w:hAnsi="Times"/>
          <w:sz w:val="26"/>
          <w:szCs w:val="26"/>
        </w:rPr>
        <w:t xml:space="preserve">(b) </w:t>
      </w:r>
      <w:r w:rsidR="00917813" w:rsidRPr="00505EA2">
        <w:rPr>
          <w:rFonts w:ascii="Times" w:hAnsi="Times"/>
          <w:sz w:val="26"/>
          <w:szCs w:val="26"/>
        </w:rPr>
        <w:t>Misiunea diplomatică sau oficiul consular al Republicii Moldova</w:t>
      </w:r>
      <w:r w:rsidRPr="00505EA2">
        <w:rPr>
          <w:rFonts w:ascii="Times" w:hAnsi="Times"/>
          <w:sz w:val="26"/>
          <w:szCs w:val="26"/>
        </w:rPr>
        <w:t xml:space="preserve">; </w:t>
      </w:r>
    </w:p>
    <w:p w14:paraId="50795E88" w14:textId="77CFB616" w:rsidR="006779CD" w:rsidRPr="00505EA2" w:rsidRDefault="006779CD" w:rsidP="006869B5">
      <w:pPr>
        <w:spacing w:after="0" w:line="276" w:lineRule="auto"/>
        <w:jc w:val="both"/>
        <w:rPr>
          <w:rFonts w:ascii="Times" w:hAnsi="Times"/>
          <w:sz w:val="26"/>
          <w:szCs w:val="26"/>
        </w:rPr>
      </w:pPr>
      <w:r w:rsidRPr="00505EA2">
        <w:rPr>
          <w:rFonts w:ascii="Times" w:hAnsi="Times"/>
          <w:sz w:val="26"/>
          <w:szCs w:val="26"/>
        </w:rPr>
        <w:t xml:space="preserve">(c) data eliberării și data expirării; </w:t>
      </w:r>
    </w:p>
    <w:p w14:paraId="51D1F197" w14:textId="5F91122C" w:rsidR="006779CD" w:rsidRPr="00505EA2" w:rsidRDefault="006779CD" w:rsidP="006869B5">
      <w:pPr>
        <w:spacing w:after="0" w:line="276" w:lineRule="auto"/>
        <w:jc w:val="both"/>
        <w:rPr>
          <w:rFonts w:ascii="Times" w:hAnsi="Times"/>
          <w:sz w:val="26"/>
          <w:szCs w:val="26"/>
        </w:rPr>
      </w:pPr>
      <w:r w:rsidRPr="00505EA2">
        <w:rPr>
          <w:rFonts w:ascii="Times" w:hAnsi="Times"/>
          <w:sz w:val="26"/>
          <w:szCs w:val="26"/>
        </w:rPr>
        <w:t xml:space="preserve">(d) numele și prenumele, cetățenia, data nașterii și sexul beneficiarului DCP UE; </w:t>
      </w:r>
    </w:p>
    <w:p w14:paraId="49232FBB" w14:textId="2333A28C" w:rsidR="006779CD" w:rsidRPr="00505EA2" w:rsidRDefault="006779CD" w:rsidP="006869B5">
      <w:pPr>
        <w:spacing w:after="0" w:line="276" w:lineRule="auto"/>
        <w:jc w:val="both"/>
        <w:rPr>
          <w:rFonts w:ascii="Times" w:hAnsi="Times"/>
          <w:sz w:val="26"/>
          <w:szCs w:val="26"/>
        </w:rPr>
      </w:pPr>
      <w:r w:rsidRPr="00505EA2">
        <w:rPr>
          <w:rFonts w:ascii="Times" w:hAnsi="Times"/>
          <w:sz w:val="26"/>
          <w:szCs w:val="26"/>
        </w:rPr>
        <w:t xml:space="preserve">(e) numărul formularului-tip DCP UE pe care se aplică autocolantul-tip DCP UE, astfel cum se menționează la punctul 6 din anexa I. </w:t>
      </w:r>
    </w:p>
    <w:p w14:paraId="7FD27A39" w14:textId="70C4C08F" w:rsidR="006779CD" w:rsidRPr="00505EA2" w:rsidRDefault="00D7011A" w:rsidP="006869B5">
      <w:pPr>
        <w:spacing w:after="0" w:line="276" w:lineRule="auto"/>
        <w:jc w:val="both"/>
        <w:rPr>
          <w:rFonts w:ascii="Times" w:hAnsi="Times"/>
          <w:sz w:val="26"/>
          <w:szCs w:val="26"/>
        </w:rPr>
      </w:pPr>
      <w:r w:rsidRPr="00505EA2">
        <w:rPr>
          <w:rFonts w:ascii="Times" w:hAnsi="Times"/>
          <w:sz w:val="26"/>
          <w:szCs w:val="26"/>
        </w:rPr>
        <w:t>6</w:t>
      </w:r>
      <w:r w:rsidR="006779CD" w:rsidRPr="00505EA2">
        <w:rPr>
          <w:rFonts w:ascii="Times" w:hAnsi="Times"/>
          <w:sz w:val="26"/>
          <w:szCs w:val="26"/>
        </w:rPr>
        <w:t xml:space="preserve">. Secțiunile care trebuie completate apar în limbile engleză și franceză și sunt numerotate. </w:t>
      </w:r>
    </w:p>
    <w:p w14:paraId="67B38C57" w14:textId="3A7A62D1" w:rsidR="006779CD" w:rsidRPr="00505EA2" w:rsidRDefault="006F016E" w:rsidP="006869B5">
      <w:pPr>
        <w:spacing w:after="0" w:line="276" w:lineRule="auto"/>
        <w:jc w:val="both"/>
        <w:rPr>
          <w:rFonts w:ascii="Times" w:hAnsi="Times"/>
          <w:sz w:val="26"/>
          <w:szCs w:val="26"/>
        </w:rPr>
      </w:pPr>
      <w:r w:rsidRPr="00505EA2">
        <w:rPr>
          <w:rFonts w:ascii="Times" w:hAnsi="Times"/>
          <w:sz w:val="26"/>
          <w:szCs w:val="26"/>
        </w:rPr>
        <w:t>7</w:t>
      </w:r>
      <w:r w:rsidR="006779CD" w:rsidRPr="00505EA2">
        <w:rPr>
          <w:rFonts w:ascii="Times" w:hAnsi="Times"/>
          <w:sz w:val="26"/>
          <w:szCs w:val="26"/>
        </w:rPr>
        <w:t xml:space="preserve">. Datele se scriu după cum urmează: ziua este menționată prin utilizarea a două cifre, din care prima este zero în cazul în care ziua respectivă se exprimă printr-o singură cifră; luna este menționată prin utilizarea a două cifre, din care prima este zero în cazul în care luna respectivă se exprimă printr-o singură cifră; anul este menționat prin utilizarea a patru cifre. Data și luna sunt urmate de un spațiu liber. De exemplu: 20 01 2018 = 20 ianuarie 2018. </w:t>
      </w:r>
    </w:p>
    <w:p w14:paraId="3F7CE5AC" w14:textId="783839E2" w:rsidR="006779CD" w:rsidRPr="00505EA2" w:rsidRDefault="00B65AC9" w:rsidP="006869B5">
      <w:pPr>
        <w:spacing w:after="0" w:line="276" w:lineRule="auto"/>
        <w:jc w:val="both"/>
        <w:rPr>
          <w:rFonts w:ascii="Times" w:hAnsi="Times"/>
          <w:sz w:val="26"/>
          <w:szCs w:val="26"/>
        </w:rPr>
      </w:pPr>
      <w:r w:rsidRPr="00505EA2">
        <w:rPr>
          <w:rFonts w:ascii="Times" w:hAnsi="Times"/>
          <w:sz w:val="26"/>
          <w:szCs w:val="26"/>
        </w:rPr>
        <w:t>8</w:t>
      </w:r>
      <w:r w:rsidR="006779CD" w:rsidRPr="00505EA2">
        <w:rPr>
          <w:rFonts w:ascii="Times" w:hAnsi="Times"/>
          <w:sz w:val="26"/>
          <w:szCs w:val="26"/>
        </w:rPr>
        <w:t xml:space="preserve">. Autocolantul-tip DCP UE conține o secțiune intitulată „Observații”, care se utilizează de către </w:t>
      </w:r>
      <w:r w:rsidR="00014025" w:rsidRPr="00505EA2">
        <w:rPr>
          <w:rFonts w:ascii="Times" w:hAnsi="Times"/>
          <w:sz w:val="26"/>
          <w:szCs w:val="26"/>
        </w:rPr>
        <w:t xml:space="preserve">misiunea diplomatică sau oficiul consular al Republicii Moldova </w:t>
      </w:r>
      <w:r w:rsidR="006779CD" w:rsidRPr="00505EA2">
        <w:rPr>
          <w:rFonts w:ascii="Times" w:hAnsi="Times"/>
          <w:sz w:val="26"/>
          <w:szCs w:val="26"/>
        </w:rPr>
        <w:t xml:space="preserve">pentru a indica orice alte informații suplimentare necesare, de exemplu tipul și numărul documentului înlocuit. </w:t>
      </w:r>
    </w:p>
    <w:p w14:paraId="3583D79E" w14:textId="77777777" w:rsidR="006779CD" w:rsidRPr="00505EA2" w:rsidRDefault="006779CD" w:rsidP="006869B5">
      <w:pPr>
        <w:spacing w:after="0" w:line="276" w:lineRule="auto"/>
        <w:jc w:val="both"/>
        <w:rPr>
          <w:rFonts w:ascii="Times" w:hAnsi="Times"/>
          <w:b/>
          <w:bCs/>
          <w:sz w:val="26"/>
          <w:szCs w:val="26"/>
        </w:rPr>
      </w:pPr>
      <w:r w:rsidRPr="00505EA2">
        <w:rPr>
          <w:rFonts w:ascii="Times" w:hAnsi="Times"/>
          <w:b/>
          <w:bCs/>
          <w:sz w:val="26"/>
          <w:szCs w:val="26"/>
        </w:rPr>
        <w:t xml:space="preserve">Date cu citire optică </w:t>
      </w:r>
    </w:p>
    <w:p w14:paraId="26E5ECDC" w14:textId="7AAB5C59" w:rsidR="006779CD" w:rsidRPr="00505EA2" w:rsidRDefault="00052938" w:rsidP="006869B5">
      <w:pPr>
        <w:spacing w:after="0" w:line="276" w:lineRule="auto"/>
        <w:jc w:val="both"/>
        <w:rPr>
          <w:rFonts w:ascii="Times" w:hAnsi="Times"/>
          <w:sz w:val="26"/>
          <w:szCs w:val="26"/>
        </w:rPr>
      </w:pPr>
      <w:r w:rsidRPr="00505EA2">
        <w:rPr>
          <w:rFonts w:ascii="Times" w:hAnsi="Times"/>
          <w:sz w:val="26"/>
          <w:szCs w:val="26"/>
        </w:rPr>
        <w:lastRenderedPageBreak/>
        <w:t>9</w:t>
      </w:r>
      <w:r w:rsidR="006779CD" w:rsidRPr="00505EA2">
        <w:rPr>
          <w:rFonts w:ascii="Times" w:hAnsi="Times"/>
          <w:sz w:val="26"/>
          <w:szCs w:val="26"/>
        </w:rPr>
        <w:t>. Autocolantul-tip DCP UE conține datele cu citire optică relevante în conformitate cu Documentul nr. 9303 al OACI pentru a facilita controalele la frontierele externe. Literele majuscule „</w:t>
      </w:r>
      <w:r w:rsidR="00A20315" w:rsidRPr="00505EA2">
        <w:rPr>
          <w:rFonts w:ascii="Times" w:hAnsi="Times"/>
          <w:sz w:val="26"/>
          <w:szCs w:val="26"/>
        </w:rPr>
        <w:t>PU</w:t>
      </w:r>
      <w:r w:rsidR="006779CD" w:rsidRPr="00505EA2">
        <w:rPr>
          <w:rFonts w:ascii="Times" w:hAnsi="Times"/>
          <w:sz w:val="26"/>
          <w:szCs w:val="26"/>
        </w:rPr>
        <w:t xml:space="preserve">” se utilizează ca primele două caractere ale zonei de citire optică pentru a desemna documentul drept document de călătorie provizoriu al UE. Zona de citire optică include un text imprimat pe fundalul vizibil cu cuvintele „Uniunea Europeană” în toate limbile oficiale ale Uniunii. Acest text nu afectează caracteristicile tehnice ale zonei de citire optică sau capacitatea acesteia de a fi citită. </w:t>
      </w:r>
    </w:p>
    <w:p w14:paraId="22D14375" w14:textId="3834C126" w:rsidR="006779CD" w:rsidRPr="00505EA2" w:rsidRDefault="006779CD" w:rsidP="006869B5">
      <w:pPr>
        <w:spacing w:after="0" w:line="276" w:lineRule="auto"/>
        <w:jc w:val="both"/>
        <w:rPr>
          <w:rFonts w:ascii="Times" w:hAnsi="Times"/>
          <w:sz w:val="26"/>
          <w:szCs w:val="26"/>
        </w:rPr>
      </w:pPr>
      <w:r w:rsidRPr="00505EA2">
        <w:rPr>
          <w:rFonts w:ascii="Times" w:hAnsi="Times"/>
          <w:sz w:val="26"/>
          <w:szCs w:val="26"/>
        </w:rPr>
        <w:t>1</w:t>
      </w:r>
      <w:r w:rsidR="000C335B" w:rsidRPr="00505EA2">
        <w:rPr>
          <w:rFonts w:ascii="Times" w:hAnsi="Times"/>
          <w:sz w:val="26"/>
          <w:szCs w:val="26"/>
        </w:rPr>
        <w:t>0</w:t>
      </w:r>
      <w:r w:rsidRPr="00505EA2">
        <w:rPr>
          <w:rFonts w:ascii="Times" w:hAnsi="Times"/>
          <w:sz w:val="26"/>
          <w:szCs w:val="26"/>
        </w:rPr>
        <w:t>. Este rezervat un spațiu pentru a se adăuga, eventual, un cod de bare 2D comun.</w:t>
      </w:r>
    </w:p>
    <w:p w14:paraId="209051A9" w14:textId="77777777" w:rsidR="00305ECA" w:rsidRPr="00505EA2" w:rsidRDefault="00305ECA" w:rsidP="006869B5">
      <w:pPr>
        <w:spacing w:after="0" w:line="276" w:lineRule="auto"/>
        <w:jc w:val="both"/>
        <w:rPr>
          <w:rFonts w:ascii="Times" w:hAnsi="Times"/>
          <w:sz w:val="26"/>
          <w:szCs w:val="26"/>
        </w:rPr>
      </w:pPr>
    </w:p>
    <w:p w14:paraId="606486F0" w14:textId="77777777" w:rsidR="00D86EB2" w:rsidRPr="00505EA2" w:rsidRDefault="00D86EB2" w:rsidP="006869B5">
      <w:pPr>
        <w:spacing w:after="0" w:line="276" w:lineRule="auto"/>
        <w:jc w:val="both"/>
        <w:rPr>
          <w:rFonts w:ascii="Times" w:hAnsi="Times"/>
          <w:sz w:val="26"/>
          <w:szCs w:val="26"/>
        </w:rPr>
      </w:pPr>
    </w:p>
    <w:p w14:paraId="5F202D07" w14:textId="77777777" w:rsidR="009879D5" w:rsidRPr="00505EA2" w:rsidRDefault="009879D5" w:rsidP="006869B5">
      <w:pPr>
        <w:spacing w:after="0" w:line="276" w:lineRule="auto"/>
        <w:jc w:val="both"/>
        <w:rPr>
          <w:rFonts w:ascii="Times" w:hAnsi="Times"/>
          <w:sz w:val="26"/>
          <w:szCs w:val="26"/>
        </w:rPr>
      </w:pPr>
    </w:p>
    <w:p w14:paraId="068E6455" w14:textId="77777777" w:rsidR="009879D5" w:rsidRPr="00505EA2" w:rsidRDefault="009879D5" w:rsidP="006869B5">
      <w:pPr>
        <w:spacing w:after="0" w:line="276" w:lineRule="auto"/>
        <w:jc w:val="both"/>
        <w:rPr>
          <w:rFonts w:ascii="Times" w:hAnsi="Times"/>
          <w:sz w:val="26"/>
          <w:szCs w:val="26"/>
        </w:rPr>
      </w:pPr>
    </w:p>
    <w:p w14:paraId="1E394A78" w14:textId="77777777" w:rsidR="009879D5" w:rsidRPr="00505EA2" w:rsidRDefault="009879D5" w:rsidP="006869B5">
      <w:pPr>
        <w:spacing w:after="0" w:line="276" w:lineRule="auto"/>
        <w:jc w:val="both"/>
        <w:rPr>
          <w:rFonts w:ascii="Times" w:hAnsi="Times"/>
          <w:sz w:val="26"/>
          <w:szCs w:val="26"/>
        </w:rPr>
      </w:pPr>
    </w:p>
    <w:p w14:paraId="44B178D3" w14:textId="77777777" w:rsidR="009879D5" w:rsidRPr="00505EA2" w:rsidRDefault="009879D5" w:rsidP="006869B5">
      <w:pPr>
        <w:spacing w:after="0" w:line="276" w:lineRule="auto"/>
        <w:jc w:val="both"/>
        <w:rPr>
          <w:rFonts w:ascii="Times" w:hAnsi="Times"/>
          <w:sz w:val="26"/>
          <w:szCs w:val="26"/>
        </w:rPr>
      </w:pPr>
    </w:p>
    <w:p w14:paraId="11E6B95C" w14:textId="77777777" w:rsidR="009879D5" w:rsidRPr="00505EA2" w:rsidRDefault="009879D5" w:rsidP="006869B5">
      <w:pPr>
        <w:spacing w:after="0" w:line="276" w:lineRule="auto"/>
        <w:jc w:val="both"/>
        <w:rPr>
          <w:rFonts w:ascii="Times" w:hAnsi="Times"/>
          <w:sz w:val="26"/>
          <w:szCs w:val="26"/>
        </w:rPr>
      </w:pPr>
    </w:p>
    <w:p w14:paraId="51736DE0" w14:textId="77777777" w:rsidR="009879D5" w:rsidRPr="00505EA2" w:rsidRDefault="009879D5" w:rsidP="006869B5">
      <w:pPr>
        <w:spacing w:after="0" w:line="276" w:lineRule="auto"/>
        <w:jc w:val="both"/>
        <w:rPr>
          <w:rFonts w:ascii="Times" w:hAnsi="Times"/>
          <w:sz w:val="26"/>
          <w:szCs w:val="26"/>
        </w:rPr>
      </w:pPr>
    </w:p>
    <w:p w14:paraId="5FA5245B" w14:textId="77777777" w:rsidR="009879D5" w:rsidRPr="00505EA2" w:rsidRDefault="009879D5" w:rsidP="006869B5">
      <w:pPr>
        <w:spacing w:after="0" w:line="276" w:lineRule="auto"/>
        <w:jc w:val="both"/>
        <w:rPr>
          <w:rFonts w:ascii="Times" w:hAnsi="Times"/>
          <w:sz w:val="26"/>
          <w:szCs w:val="26"/>
        </w:rPr>
      </w:pPr>
    </w:p>
    <w:p w14:paraId="426819BE" w14:textId="77777777" w:rsidR="009879D5" w:rsidRPr="00505EA2" w:rsidRDefault="009879D5" w:rsidP="006869B5">
      <w:pPr>
        <w:spacing w:after="0" w:line="276" w:lineRule="auto"/>
        <w:jc w:val="both"/>
        <w:rPr>
          <w:rFonts w:ascii="Times" w:hAnsi="Times"/>
          <w:sz w:val="26"/>
          <w:szCs w:val="26"/>
        </w:rPr>
      </w:pPr>
    </w:p>
    <w:p w14:paraId="42F47F48" w14:textId="77777777" w:rsidR="009879D5" w:rsidRPr="00505EA2" w:rsidRDefault="009879D5" w:rsidP="006869B5">
      <w:pPr>
        <w:spacing w:after="0" w:line="276" w:lineRule="auto"/>
        <w:jc w:val="both"/>
        <w:rPr>
          <w:rFonts w:ascii="Times" w:hAnsi="Times"/>
          <w:sz w:val="26"/>
          <w:szCs w:val="26"/>
        </w:rPr>
      </w:pPr>
    </w:p>
    <w:p w14:paraId="49B5F64F" w14:textId="77777777" w:rsidR="009879D5" w:rsidRPr="00505EA2" w:rsidRDefault="009879D5" w:rsidP="006869B5">
      <w:pPr>
        <w:spacing w:after="0" w:line="276" w:lineRule="auto"/>
        <w:jc w:val="both"/>
        <w:rPr>
          <w:rFonts w:ascii="Times" w:hAnsi="Times"/>
          <w:sz w:val="26"/>
          <w:szCs w:val="26"/>
        </w:rPr>
      </w:pPr>
    </w:p>
    <w:p w14:paraId="5DA45694" w14:textId="77777777" w:rsidR="009879D5" w:rsidRPr="00505EA2" w:rsidRDefault="009879D5" w:rsidP="006869B5">
      <w:pPr>
        <w:spacing w:after="0" w:line="276" w:lineRule="auto"/>
        <w:jc w:val="both"/>
        <w:rPr>
          <w:rFonts w:ascii="Times" w:hAnsi="Times"/>
          <w:sz w:val="26"/>
          <w:szCs w:val="26"/>
        </w:rPr>
      </w:pPr>
    </w:p>
    <w:p w14:paraId="31107315" w14:textId="77777777" w:rsidR="009879D5" w:rsidRPr="00505EA2" w:rsidRDefault="009879D5" w:rsidP="006869B5">
      <w:pPr>
        <w:spacing w:after="0" w:line="276" w:lineRule="auto"/>
        <w:jc w:val="both"/>
        <w:rPr>
          <w:rFonts w:ascii="Times" w:hAnsi="Times"/>
          <w:sz w:val="26"/>
          <w:szCs w:val="26"/>
        </w:rPr>
      </w:pPr>
    </w:p>
    <w:p w14:paraId="42E83153" w14:textId="77777777" w:rsidR="009879D5" w:rsidRPr="00505EA2" w:rsidRDefault="009879D5" w:rsidP="006869B5">
      <w:pPr>
        <w:spacing w:after="0" w:line="276" w:lineRule="auto"/>
        <w:jc w:val="both"/>
        <w:rPr>
          <w:rFonts w:ascii="Times" w:hAnsi="Times"/>
          <w:sz w:val="26"/>
          <w:szCs w:val="26"/>
        </w:rPr>
      </w:pPr>
    </w:p>
    <w:p w14:paraId="3712E730" w14:textId="77777777" w:rsidR="009879D5" w:rsidRPr="00505EA2" w:rsidRDefault="009879D5" w:rsidP="006869B5">
      <w:pPr>
        <w:spacing w:after="0" w:line="276" w:lineRule="auto"/>
        <w:jc w:val="both"/>
        <w:rPr>
          <w:rFonts w:ascii="Times" w:hAnsi="Times"/>
          <w:sz w:val="26"/>
          <w:szCs w:val="26"/>
        </w:rPr>
      </w:pPr>
    </w:p>
    <w:p w14:paraId="76699334" w14:textId="77777777" w:rsidR="009879D5" w:rsidRPr="00505EA2" w:rsidRDefault="009879D5" w:rsidP="006869B5">
      <w:pPr>
        <w:spacing w:after="0" w:line="276" w:lineRule="auto"/>
        <w:jc w:val="both"/>
        <w:rPr>
          <w:rFonts w:ascii="Times" w:hAnsi="Times"/>
          <w:sz w:val="26"/>
          <w:szCs w:val="26"/>
        </w:rPr>
      </w:pPr>
    </w:p>
    <w:p w14:paraId="1DDE2378" w14:textId="77777777" w:rsidR="009879D5" w:rsidRPr="00505EA2" w:rsidRDefault="009879D5" w:rsidP="006869B5">
      <w:pPr>
        <w:spacing w:after="0" w:line="276" w:lineRule="auto"/>
        <w:jc w:val="both"/>
        <w:rPr>
          <w:rFonts w:ascii="Times" w:hAnsi="Times"/>
          <w:sz w:val="26"/>
          <w:szCs w:val="26"/>
        </w:rPr>
      </w:pPr>
    </w:p>
    <w:p w14:paraId="17100871" w14:textId="77777777" w:rsidR="009879D5" w:rsidRPr="00505EA2" w:rsidRDefault="009879D5" w:rsidP="006869B5">
      <w:pPr>
        <w:spacing w:after="0" w:line="276" w:lineRule="auto"/>
        <w:jc w:val="both"/>
        <w:rPr>
          <w:rFonts w:ascii="Times" w:hAnsi="Times"/>
          <w:sz w:val="26"/>
          <w:szCs w:val="26"/>
        </w:rPr>
      </w:pPr>
    </w:p>
    <w:p w14:paraId="461E5B51" w14:textId="77777777" w:rsidR="009879D5" w:rsidRPr="00505EA2" w:rsidRDefault="009879D5" w:rsidP="006869B5">
      <w:pPr>
        <w:spacing w:after="0" w:line="276" w:lineRule="auto"/>
        <w:jc w:val="both"/>
        <w:rPr>
          <w:rFonts w:ascii="Times" w:hAnsi="Times"/>
          <w:sz w:val="26"/>
          <w:szCs w:val="26"/>
        </w:rPr>
      </w:pPr>
    </w:p>
    <w:p w14:paraId="040566A8" w14:textId="77777777" w:rsidR="009879D5" w:rsidRPr="00505EA2" w:rsidRDefault="009879D5" w:rsidP="006869B5">
      <w:pPr>
        <w:spacing w:after="0" w:line="276" w:lineRule="auto"/>
        <w:jc w:val="both"/>
        <w:rPr>
          <w:rFonts w:ascii="Times" w:hAnsi="Times"/>
          <w:sz w:val="26"/>
          <w:szCs w:val="26"/>
        </w:rPr>
      </w:pPr>
    </w:p>
    <w:p w14:paraId="54E48BF3" w14:textId="77777777" w:rsidR="009879D5" w:rsidRPr="00505EA2" w:rsidRDefault="009879D5" w:rsidP="006869B5">
      <w:pPr>
        <w:spacing w:after="0" w:line="276" w:lineRule="auto"/>
        <w:jc w:val="both"/>
        <w:rPr>
          <w:rFonts w:ascii="Times" w:hAnsi="Times"/>
          <w:sz w:val="26"/>
          <w:szCs w:val="26"/>
        </w:rPr>
      </w:pPr>
    </w:p>
    <w:p w14:paraId="660A85F2" w14:textId="77777777" w:rsidR="009879D5" w:rsidRPr="00505EA2" w:rsidRDefault="009879D5" w:rsidP="006869B5">
      <w:pPr>
        <w:spacing w:after="0" w:line="276" w:lineRule="auto"/>
        <w:jc w:val="both"/>
        <w:rPr>
          <w:rFonts w:ascii="Times" w:hAnsi="Times"/>
          <w:sz w:val="26"/>
          <w:szCs w:val="26"/>
        </w:rPr>
      </w:pPr>
    </w:p>
    <w:p w14:paraId="6418EFE7" w14:textId="77777777" w:rsidR="009879D5" w:rsidRPr="00505EA2" w:rsidRDefault="009879D5" w:rsidP="006869B5">
      <w:pPr>
        <w:spacing w:after="0" w:line="276" w:lineRule="auto"/>
        <w:jc w:val="both"/>
        <w:rPr>
          <w:rFonts w:ascii="Times" w:hAnsi="Times"/>
          <w:sz w:val="26"/>
          <w:szCs w:val="26"/>
        </w:rPr>
      </w:pPr>
    </w:p>
    <w:p w14:paraId="5C7F9374" w14:textId="77777777" w:rsidR="009879D5" w:rsidRPr="00505EA2" w:rsidRDefault="009879D5" w:rsidP="006869B5">
      <w:pPr>
        <w:spacing w:after="0" w:line="276" w:lineRule="auto"/>
        <w:jc w:val="both"/>
        <w:rPr>
          <w:rFonts w:ascii="Times" w:hAnsi="Times"/>
          <w:sz w:val="26"/>
          <w:szCs w:val="26"/>
        </w:rPr>
      </w:pPr>
    </w:p>
    <w:p w14:paraId="6DEF10DF" w14:textId="77777777" w:rsidR="009879D5" w:rsidRPr="00505EA2" w:rsidRDefault="009879D5" w:rsidP="006869B5">
      <w:pPr>
        <w:spacing w:after="0" w:line="276" w:lineRule="auto"/>
        <w:jc w:val="both"/>
        <w:rPr>
          <w:rFonts w:ascii="Times" w:hAnsi="Times"/>
          <w:sz w:val="26"/>
          <w:szCs w:val="26"/>
        </w:rPr>
      </w:pPr>
    </w:p>
    <w:p w14:paraId="1C521602" w14:textId="77777777" w:rsidR="009879D5" w:rsidRPr="00505EA2" w:rsidRDefault="009879D5" w:rsidP="006869B5">
      <w:pPr>
        <w:spacing w:after="0" w:line="276" w:lineRule="auto"/>
        <w:jc w:val="both"/>
        <w:rPr>
          <w:rFonts w:ascii="Times" w:hAnsi="Times"/>
          <w:sz w:val="26"/>
          <w:szCs w:val="26"/>
        </w:rPr>
      </w:pPr>
    </w:p>
    <w:p w14:paraId="20676112" w14:textId="77777777" w:rsidR="009879D5" w:rsidRPr="00505EA2" w:rsidRDefault="009879D5" w:rsidP="006869B5">
      <w:pPr>
        <w:spacing w:after="0" w:line="276" w:lineRule="auto"/>
        <w:jc w:val="both"/>
        <w:rPr>
          <w:rFonts w:ascii="Times" w:hAnsi="Times"/>
          <w:sz w:val="26"/>
          <w:szCs w:val="26"/>
        </w:rPr>
      </w:pPr>
    </w:p>
    <w:p w14:paraId="5C85F721" w14:textId="77777777" w:rsidR="009879D5" w:rsidRPr="00505EA2" w:rsidRDefault="009879D5" w:rsidP="006869B5">
      <w:pPr>
        <w:spacing w:after="0" w:line="276" w:lineRule="auto"/>
        <w:jc w:val="both"/>
        <w:rPr>
          <w:rFonts w:ascii="Times" w:hAnsi="Times"/>
          <w:sz w:val="26"/>
          <w:szCs w:val="26"/>
        </w:rPr>
      </w:pPr>
    </w:p>
    <w:p w14:paraId="6F3D2BE9" w14:textId="77777777" w:rsidR="009879D5" w:rsidRPr="00505EA2" w:rsidRDefault="009879D5" w:rsidP="006869B5">
      <w:pPr>
        <w:spacing w:after="0" w:line="276" w:lineRule="auto"/>
        <w:jc w:val="both"/>
        <w:rPr>
          <w:rFonts w:ascii="Times" w:hAnsi="Times"/>
          <w:sz w:val="26"/>
          <w:szCs w:val="26"/>
        </w:rPr>
      </w:pPr>
    </w:p>
    <w:p w14:paraId="403AE6BB" w14:textId="77777777" w:rsidR="006D1584" w:rsidRPr="00505EA2" w:rsidRDefault="006D1584" w:rsidP="006869B5">
      <w:pPr>
        <w:spacing w:after="0" w:line="276" w:lineRule="auto"/>
        <w:jc w:val="both"/>
        <w:rPr>
          <w:rFonts w:ascii="Times" w:hAnsi="Times"/>
          <w:sz w:val="26"/>
          <w:szCs w:val="26"/>
        </w:rPr>
      </w:pPr>
    </w:p>
    <w:p w14:paraId="0EDC4E96" w14:textId="77777777" w:rsidR="006D1584" w:rsidRPr="00505EA2" w:rsidRDefault="006D1584" w:rsidP="006869B5">
      <w:pPr>
        <w:spacing w:after="0" w:line="276" w:lineRule="auto"/>
        <w:jc w:val="both"/>
        <w:rPr>
          <w:rFonts w:ascii="Times" w:hAnsi="Times"/>
          <w:sz w:val="26"/>
          <w:szCs w:val="26"/>
        </w:rPr>
      </w:pPr>
    </w:p>
    <w:p w14:paraId="34197D0A" w14:textId="77777777" w:rsidR="006D1584" w:rsidRPr="00505EA2" w:rsidRDefault="006D1584" w:rsidP="006869B5">
      <w:pPr>
        <w:spacing w:after="0" w:line="276" w:lineRule="auto"/>
        <w:jc w:val="both"/>
        <w:rPr>
          <w:rFonts w:ascii="Times" w:hAnsi="Times"/>
          <w:sz w:val="26"/>
          <w:szCs w:val="26"/>
        </w:rPr>
      </w:pPr>
    </w:p>
    <w:p w14:paraId="2C1D06C2" w14:textId="77777777" w:rsidR="009879D5" w:rsidRPr="00505EA2" w:rsidRDefault="009879D5" w:rsidP="006869B5">
      <w:pPr>
        <w:spacing w:after="0" w:line="276" w:lineRule="auto"/>
        <w:jc w:val="both"/>
        <w:rPr>
          <w:rFonts w:ascii="Times" w:hAnsi="Times"/>
          <w:sz w:val="26"/>
          <w:szCs w:val="26"/>
        </w:rPr>
      </w:pPr>
    </w:p>
    <w:p w14:paraId="5730E219" w14:textId="607A12B4" w:rsidR="008C5635" w:rsidRPr="00505EA2" w:rsidRDefault="008C5635" w:rsidP="006869B5">
      <w:pPr>
        <w:spacing w:after="0" w:line="276" w:lineRule="auto"/>
        <w:jc w:val="both"/>
        <w:rPr>
          <w:rFonts w:ascii="Times" w:hAnsi="Times"/>
          <w:sz w:val="26"/>
          <w:szCs w:val="26"/>
        </w:rPr>
      </w:pPr>
    </w:p>
    <w:p w14:paraId="17262332" w14:textId="77777777" w:rsidR="00BF673E" w:rsidRPr="00505EA2" w:rsidRDefault="00BF673E" w:rsidP="006869B5">
      <w:pPr>
        <w:spacing w:after="0" w:line="276" w:lineRule="auto"/>
        <w:jc w:val="both"/>
        <w:rPr>
          <w:rFonts w:ascii="Times" w:hAnsi="Times"/>
          <w:sz w:val="26"/>
          <w:szCs w:val="26"/>
        </w:rPr>
      </w:pPr>
    </w:p>
    <w:p w14:paraId="29A50C7E" w14:textId="7DACCA19" w:rsidR="009879D5" w:rsidRPr="00505EA2" w:rsidRDefault="009879D5" w:rsidP="009879D5">
      <w:pPr>
        <w:spacing w:after="0" w:line="276" w:lineRule="auto"/>
        <w:jc w:val="right"/>
        <w:rPr>
          <w:rFonts w:ascii="Times" w:hAnsi="Times"/>
          <w:i/>
          <w:iCs/>
          <w:sz w:val="26"/>
          <w:szCs w:val="26"/>
        </w:rPr>
      </w:pPr>
      <w:r w:rsidRPr="00505EA2">
        <w:rPr>
          <w:rFonts w:ascii="Times" w:hAnsi="Times"/>
          <w:i/>
          <w:iCs/>
          <w:sz w:val="26"/>
          <w:szCs w:val="26"/>
        </w:rPr>
        <w:lastRenderedPageBreak/>
        <w:t>Anexa nr. 3</w:t>
      </w:r>
    </w:p>
    <w:p w14:paraId="0E34EE96" w14:textId="77777777" w:rsidR="009879D5" w:rsidRPr="00505EA2" w:rsidRDefault="009879D5" w:rsidP="009879D5">
      <w:pPr>
        <w:spacing w:after="0" w:line="276" w:lineRule="auto"/>
        <w:jc w:val="right"/>
        <w:rPr>
          <w:rFonts w:ascii="Times" w:hAnsi="Times"/>
          <w:b/>
          <w:bCs/>
          <w:sz w:val="26"/>
          <w:szCs w:val="26"/>
        </w:rPr>
      </w:pPr>
      <w:r w:rsidRPr="00505EA2">
        <w:rPr>
          <w:rFonts w:ascii="Times" w:hAnsi="Times"/>
          <w:i/>
          <w:iCs/>
          <w:sz w:val="26"/>
          <w:szCs w:val="26"/>
        </w:rPr>
        <w:t>la Regulamentul cu privire la documentul de călătorie provizoriu al UE</w:t>
      </w:r>
      <w:r w:rsidRPr="00505EA2">
        <w:rPr>
          <w:rFonts w:ascii="Times" w:hAnsi="Times"/>
          <w:b/>
          <w:bCs/>
          <w:sz w:val="26"/>
          <w:szCs w:val="26"/>
        </w:rPr>
        <w:t xml:space="preserve"> </w:t>
      </w:r>
    </w:p>
    <w:p w14:paraId="26483138" w14:textId="77777777" w:rsidR="00D50245" w:rsidRPr="00505EA2" w:rsidRDefault="00D50245" w:rsidP="009879D5">
      <w:pPr>
        <w:spacing w:after="0" w:line="276" w:lineRule="auto"/>
        <w:jc w:val="right"/>
        <w:rPr>
          <w:rFonts w:ascii="Times" w:hAnsi="Times"/>
          <w:b/>
          <w:bCs/>
          <w:sz w:val="26"/>
          <w:szCs w:val="26"/>
        </w:rPr>
      </w:pPr>
    </w:p>
    <w:p w14:paraId="01C4084B" w14:textId="77777777" w:rsidR="00D50245" w:rsidRPr="00505EA2" w:rsidRDefault="00D50245" w:rsidP="009879D5">
      <w:pPr>
        <w:spacing w:after="0" w:line="276" w:lineRule="auto"/>
        <w:jc w:val="right"/>
        <w:rPr>
          <w:rFonts w:ascii="Times" w:hAnsi="Times"/>
          <w:b/>
          <w:bCs/>
          <w:sz w:val="26"/>
          <w:szCs w:val="26"/>
        </w:rPr>
      </w:pPr>
    </w:p>
    <w:p w14:paraId="617842BE" w14:textId="51178422" w:rsidR="00DF2F7A" w:rsidRPr="00505EA2" w:rsidRDefault="00DF2F7A" w:rsidP="009879D5">
      <w:pPr>
        <w:spacing w:after="0" w:line="276" w:lineRule="auto"/>
        <w:jc w:val="center"/>
        <w:rPr>
          <w:rFonts w:ascii="Times" w:hAnsi="Times"/>
          <w:b/>
          <w:bCs/>
          <w:sz w:val="26"/>
          <w:szCs w:val="26"/>
        </w:rPr>
      </w:pPr>
      <w:r w:rsidRPr="00505EA2">
        <w:rPr>
          <w:rFonts w:ascii="Times" w:hAnsi="Times"/>
          <w:b/>
          <w:bCs/>
          <w:sz w:val="26"/>
          <w:szCs w:val="26"/>
        </w:rPr>
        <w:t>Completarea și aplicarea autocolantelor-tip pentru documentul de călătorie provizoriu al UE</w:t>
      </w:r>
    </w:p>
    <w:p w14:paraId="17A5C7DB" w14:textId="77777777" w:rsidR="00D50245" w:rsidRPr="00505EA2" w:rsidRDefault="00D50245" w:rsidP="009879D5">
      <w:pPr>
        <w:spacing w:after="0" w:line="276" w:lineRule="auto"/>
        <w:jc w:val="center"/>
        <w:rPr>
          <w:rFonts w:ascii="Times" w:hAnsi="Times"/>
          <w:b/>
          <w:bCs/>
          <w:sz w:val="26"/>
          <w:szCs w:val="26"/>
        </w:rPr>
      </w:pPr>
    </w:p>
    <w:p w14:paraId="5DA56942" w14:textId="77777777" w:rsidR="00DF2F7A" w:rsidRPr="00505EA2" w:rsidRDefault="00DF2F7A" w:rsidP="00DF2F7A">
      <w:pPr>
        <w:spacing w:after="0" w:line="276" w:lineRule="auto"/>
        <w:jc w:val="both"/>
        <w:rPr>
          <w:rFonts w:ascii="Times" w:hAnsi="Times"/>
          <w:i/>
          <w:iCs/>
          <w:sz w:val="26"/>
          <w:szCs w:val="26"/>
        </w:rPr>
      </w:pPr>
      <w:r w:rsidRPr="00505EA2">
        <w:rPr>
          <w:rFonts w:ascii="Times" w:hAnsi="Times"/>
          <w:i/>
          <w:iCs/>
          <w:sz w:val="26"/>
          <w:szCs w:val="26"/>
        </w:rPr>
        <w:t>1.   </w:t>
      </w:r>
      <w:r w:rsidRPr="00505EA2">
        <w:rPr>
          <w:rFonts w:ascii="Times" w:hAnsi="Times"/>
          <w:b/>
          <w:bCs/>
          <w:i/>
          <w:iCs/>
          <w:sz w:val="26"/>
          <w:szCs w:val="26"/>
        </w:rPr>
        <w:t> Completarea autocolantelor-tip pentru documentul de călătorie provizoriu al UE</w:t>
      </w:r>
    </w:p>
    <w:p w14:paraId="2DC3FAF2" w14:textId="77777777" w:rsidR="00DF2F7A" w:rsidRPr="00505EA2" w:rsidRDefault="00DF2F7A" w:rsidP="00DF2F7A">
      <w:pPr>
        <w:spacing w:after="0" w:line="276" w:lineRule="auto"/>
        <w:jc w:val="both"/>
        <w:rPr>
          <w:rFonts w:ascii="Times" w:hAnsi="Times"/>
          <w:sz w:val="26"/>
          <w:szCs w:val="26"/>
        </w:rPr>
      </w:pPr>
      <w:r w:rsidRPr="00505EA2">
        <w:rPr>
          <w:rFonts w:ascii="Times" w:hAnsi="Times"/>
          <w:b/>
          <w:bCs/>
          <w:sz w:val="26"/>
          <w:szCs w:val="26"/>
        </w:rPr>
        <w:t>În autocolantul-tip pentru documentul de călătorie provizoriu al UE (DCP UE) se introduc următoarele rubrici:</w:t>
      </w:r>
    </w:p>
    <w:p w14:paraId="527ED3F4"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1.1. Secțiunea „FOR ONE JOURNEY TO/POUR UN VOYAGE VERS”:</w:t>
      </w:r>
    </w:p>
    <w:p w14:paraId="669620C3"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Această secțiune indică țara de destinație pentru care se eliberează DCP UE.</w:t>
      </w:r>
    </w:p>
    <w:p w14:paraId="2873D2FA"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Această secțiune se completează cu denumirea prescurtată în limba engleză, astfel cum se prevede în secțiunea 7.1.1. și în anexa A5 la Ghidul stilistic interinstituțional publicat de Oficiul pentru Publicații al Uniunii Europene.</w:t>
      </w:r>
    </w:p>
    <w:p w14:paraId="7E717724" w14:textId="20118299" w:rsidR="00DF2F7A" w:rsidRPr="00505EA2" w:rsidRDefault="00EF2917" w:rsidP="00DF2F7A">
      <w:pPr>
        <w:spacing w:after="0" w:line="276" w:lineRule="auto"/>
        <w:jc w:val="both"/>
        <w:rPr>
          <w:rFonts w:ascii="Times" w:hAnsi="Times"/>
          <w:sz w:val="26"/>
          <w:szCs w:val="26"/>
        </w:rPr>
      </w:pPr>
      <w:r w:rsidRPr="00505EA2">
        <w:rPr>
          <w:rFonts w:ascii="Times" w:hAnsi="Times"/>
          <w:sz w:val="26"/>
          <w:szCs w:val="26"/>
        </w:rPr>
        <w:t xml:space="preserve">Misiunea diplomatică sau oficiul consular al Republicii Moldova </w:t>
      </w:r>
      <w:r w:rsidR="00DF2F7A" w:rsidRPr="00505EA2">
        <w:rPr>
          <w:rFonts w:ascii="Times" w:hAnsi="Times"/>
          <w:sz w:val="26"/>
          <w:szCs w:val="26"/>
        </w:rPr>
        <w:t>poate indica, de asemenea, țara de destinație într-o altă limbă oficială (în alte limbi oficiale). În cazul în care se utilizează limbi diferite, acestea se separă printr-o bară oblică (/) (exemplu: </w:t>
      </w:r>
      <w:proofErr w:type="spellStart"/>
      <w:r w:rsidR="00DF2F7A" w:rsidRPr="00505EA2">
        <w:rPr>
          <w:rFonts w:ascii="Times" w:hAnsi="Times"/>
          <w:i/>
          <w:iCs/>
          <w:sz w:val="26"/>
          <w:szCs w:val="26"/>
        </w:rPr>
        <w:t>Italy</w:t>
      </w:r>
      <w:proofErr w:type="spellEnd"/>
      <w:r w:rsidR="00DF2F7A" w:rsidRPr="00505EA2">
        <w:rPr>
          <w:rFonts w:ascii="Times" w:hAnsi="Times"/>
          <w:i/>
          <w:iCs/>
          <w:sz w:val="26"/>
          <w:szCs w:val="26"/>
        </w:rPr>
        <w:t>/</w:t>
      </w:r>
      <w:proofErr w:type="spellStart"/>
      <w:r w:rsidR="00DF2F7A" w:rsidRPr="00505EA2">
        <w:rPr>
          <w:rFonts w:ascii="Times" w:hAnsi="Times"/>
          <w:i/>
          <w:iCs/>
          <w:sz w:val="26"/>
          <w:szCs w:val="26"/>
        </w:rPr>
        <w:t>Italie</w:t>
      </w:r>
      <w:proofErr w:type="spellEnd"/>
      <w:r w:rsidR="00DF2F7A" w:rsidRPr="00505EA2">
        <w:rPr>
          <w:rFonts w:ascii="Times" w:hAnsi="Times"/>
          <w:sz w:val="26"/>
          <w:szCs w:val="26"/>
        </w:rPr>
        <w:t>).</w:t>
      </w:r>
    </w:p>
    <w:p w14:paraId="61F4945D"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1.2. Secțiunea „VIA/VIA”:</w:t>
      </w:r>
    </w:p>
    <w:p w14:paraId="7EECB063"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În această secțiune se poate indica orice țară de tranzit între țara de plecare și țara de destinație, conform itinerariului planificat.</w:t>
      </w:r>
    </w:p>
    <w:p w14:paraId="5937C8CA"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Această secțiune se completează utilizând codurile din trei litere prevăzute în Documentul OACI nr. 9303 privind documentele de călătorie care pot fi citite automat.</w:t>
      </w:r>
    </w:p>
    <w:p w14:paraId="4C1ECCEA"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În cazul în care sunt indicate mai multe țări de tranzit, acestea se separă utilizând o liniuță de separare (exemplu: ESP-AUT). Se indică cel mult cinci țări de tranzit.</w:t>
      </w:r>
    </w:p>
    <w:p w14:paraId="54A81D8D"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1.3. Secțiunea „NUMBER OF THE EU ETD FORM/NUMÉRO DU FORMULAIRE TVP UE”:</w:t>
      </w:r>
    </w:p>
    <w:p w14:paraId="50827D51"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Această secțiune se completează cu numărul formularului-tip DCP UE pe care se va aplica autocolantul-tip DCP UE.</w:t>
      </w:r>
    </w:p>
    <w:p w14:paraId="390E7720"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1.4. Secțiunea „ISSUING STATE/ÉTAT DE DÉLIVRANCE”:</w:t>
      </w:r>
    </w:p>
    <w:p w14:paraId="7AFCD346" w14:textId="636A2EE8" w:rsidR="00DF2F7A" w:rsidRPr="00505EA2" w:rsidRDefault="007D74D2" w:rsidP="00DF2F7A">
      <w:pPr>
        <w:spacing w:after="0" w:line="276" w:lineRule="auto"/>
        <w:jc w:val="both"/>
        <w:rPr>
          <w:rFonts w:ascii="Times" w:hAnsi="Times"/>
          <w:sz w:val="26"/>
          <w:szCs w:val="26"/>
        </w:rPr>
      </w:pPr>
      <w:r w:rsidRPr="00505EA2">
        <w:rPr>
          <w:rFonts w:ascii="Times" w:hAnsi="Times"/>
          <w:sz w:val="26"/>
          <w:szCs w:val="26"/>
        </w:rPr>
        <w:t>În</w:t>
      </w:r>
      <w:r w:rsidR="004A0F3D" w:rsidRPr="00505EA2">
        <w:rPr>
          <w:rFonts w:ascii="Times" w:hAnsi="Times"/>
          <w:sz w:val="26"/>
          <w:szCs w:val="26"/>
        </w:rPr>
        <w:t xml:space="preserve"> a</w:t>
      </w:r>
      <w:r w:rsidR="00DF2F7A" w:rsidRPr="00505EA2">
        <w:rPr>
          <w:rFonts w:ascii="Times" w:hAnsi="Times"/>
          <w:sz w:val="26"/>
          <w:szCs w:val="26"/>
        </w:rPr>
        <w:t>ceastă secțiune</w:t>
      </w:r>
      <w:r w:rsidR="00916B81" w:rsidRPr="00505EA2">
        <w:rPr>
          <w:rFonts w:ascii="Times" w:hAnsi="Times"/>
          <w:sz w:val="26"/>
          <w:szCs w:val="26"/>
        </w:rPr>
        <w:t xml:space="preserve"> se</w:t>
      </w:r>
      <w:r w:rsidR="00DF2F7A" w:rsidRPr="00505EA2">
        <w:rPr>
          <w:rFonts w:ascii="Times" w:hAnsi="Times"/>
          <w:sz w:val="26"/>
          <w:szCs w:val="26"/>
        </w:rPr>
        <w:t xml:space="preserve"> indică </w:t>
      </w:r>
      <w:r w:rsidR="00A47A43" w:rsidRPr="00505EA2">
        <w:rPr>
          <w:rFonts w:ascii="Times" w:hAnsi="Times"/>
          <w:sz w:val="26"/>
          <w:szCs w:val="26"/>
        </w:rPr>
        <w:t xml:space="preserve">Republica Moldova </w:t>
      </w:r>
      <w:r w:rsidR="00DF2F7A" w:rsidRPr="00505EA2">
        <w:rPr>
          <w:rFonts w:ascii="Times" w:hAnsi="Times"/>
          <w:sz w:val="26"/>
          <w:szCs w:val="26"/>
        </w:rPr>
        <w:t>.</w:t>
      </w:r>
    </w:p>
    <w:p w14:paraId="50421DAA"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Această secțiune se completează utilizând codul din trei litere prevăzut în Documentul OACI nr. 9303 privind documentele de călătorie care pot fi citite automat.</w:t>
      </w:r>
    </w:p>
    <w:p w14:paraId="1378D8B4"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1.5. Secțiunea „ISSUED IN/DÉLIVRÉ À”:</w:t>
      </w:r>
    </w:p>
    <w:p w14:paraId="1E1E31FB"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Această secțiune indică locul în care se află autoritatea emitentă.</w:t>
      </w:r>
    </w:p>
    <w:p w14:paraId="077033B1"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Locul se indică în engleză sau franceză.</w:t>
      </w:r>
    </w:p>
    <w:p w14:paraId="767BC80B" w14:textId="51BE5414" w:rsidR="00DF2F7A" w:rsidRPr="00505EA2" w:rsidRDefault="00AC0F9E" w:rsidP="00DF2F7A">
      <w:pPr>
        <w:spacing w:after="0" w:line="276" w:lineRule="auto"/>
        <w:jc w:val="both"/>
        <w:rPr>
          <w:rFonts w:ascii="Times" w:hAnsi="Times"/>
          <w:sz w:val="26"/>
          <w:szCs w:val="26"/>
        </w:rPr>
      </w:pPr>
      <w:r w:rsidRPr="00505EA2">
        <w:rPr>
          <w:rFonts w:ascii="Times" w:hAnsi="Times"/>
          <w:sz w:val="26"/>
          <w:szCs w:val="26"/>
        </w:rPr>
        <w:t>Misiunea diplomatică sau oficiul consular al Republicii Moldova</w:t>
      </w:r>
      <w:r w:rsidRPr="00505EA2" w:rsidDel="00AC0F9E">
        <w:rPr>
          <w:rFonts w:ascii="Times" w:hAnsi="Times"/>
          <w:sz w:val="26"/>
          <w:szCs w:val="26"/>
        </w:rPr>
        <w:t xml:space="preserve"> </w:t>
      </w:r>
      <w:r w:rsidR="00DF2F7A" w:rsidRPr="00505EA2">
        <w:rPr>
          <w:rFonts w:ascii="Times" w:hAnsi="Times"/>
          <w:sz w:val="26"/>
          <w:szCs w:val="26"/>
        </w:rPr>
        <w:t>poate, în conformitate cu</w:t>
      </w:r>
      <w:r w:rsidRPr="00505EA2">
        <w:rPr>
          <w:rFonts w:ascii="Times" w:hAnsi="Times"/>
          <w:sz w:val="26"/>
          <w:szCs w:val="26"/>
        </w:rPr>
        <w:t xml:space="preserve"> legislația în vigoare</w:t>
      </w:r>
      <w:r w:rsidR="00DF2F7A" w:rsidRPr="00505EA2">
        <w:rPr>
          <w:rFonts w:ascii="Times" w:hAnsi="Times"/>
          <w:sz w:val="26"/>
          <w:szCs w:val="26"/>
        </w:rPr>
        <w:t>, să includă numele sau abrevierea autorității emitente.</w:t>
      </w:r>
    </w:p>
    <w:p w14:paraId="05B6376D"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1.6. Secțiunea „DATE OF ISSUE/DATE DE DÉLIVRANCE”:</w:t>
      </w:r>
    </w:p>
    <w:p w14:paraId="3A78F397"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Această secțiune indică data eliberării DCP UE.</w:t>
      </w:r>
    </w:p>
    <w:p w14:paraId="4D25BB07"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Datele se scriu după cum urmează:</w:t>
      </w:r>
    </w:p>
    <w:p w14:paraId="3B84C6D9"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 </w:t>
      </w:r>
    </w:p>
    <w:p w14:paraId="6FCD3B5C"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lastRenderedPageBreak/>
        <w:t>ziua este menționată prin utilizarea a două cifre, din care prima este zero în cazul în care ziua respectivă se exprimă printr-o singură cifră;</w:t>
      </w:r>
    </w:p>
    <w:p w14:paraId="2F6B3208"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 </w:t>
      </w:r>
    </w:p>
    <w:p w14:paraId="3E6B2F41"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spațiu liber;</w:t>
      </w:r>
    </w:p>
    <w:p w14:paraId="31009BFE"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 </w:t>
      </w:r>
    </w:p>
    <w:p w14:paraId="7F6D2EC5"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luna este menționată prin utilizarea a două cifre, din care prima este zero în cazul în care luna respectivă se exprimă printr-o singură cifră;</w:t>
      </w:r>
    </w:p>
    <w:p w14:paraId="1AA8310E"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 </w:t>
      </w:r>
    </w:p>
    <w:p w14:paraId="416EB8BB"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spațiu liber;</w:t>
      </w:r>
    </w:p>
    <w:p w14:paraId="4FB1C52F"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 </w:t>
      </w:r>
    </w:p>
    <w:p w14:paraId="71E68173"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anul este menționat prin utilizarea a patru cifre.</w:t>
      </w:r>
    </w:p>
    <w:p w14:paraId="33010FC4"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De exemplu: 20 01 2018 = 20 ianuarie 2018.</w:t>
      </w:r>
    </w:p>
    <w:p w14:paraId="4AC696C3"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1.7. Secțiunea „DATE OF EXPIRY/DATE D’EXPIRATION”:</w:t>
      </w:r>
    </w:p>
    <w:p w14:paraId="3F929866"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Această secțiune indică data expirării DCP UE.</w:t>
      </w:r>
    </w:p>
    <w:p w14:paraId="75ED478F"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Datele se scriu în conformitate cu explicațiile de la punctul 1.6 din prezenta parte a anexei.</w:t>
      </w:r>
    </w:p>
    <w:p w14:paraId="2ADF363B"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În temeiul articolului 6 din Directiva (UE) 2019/997, un DCP UE este valabil pe perioada necesară pentru finalizarea călătoriei pentru care a fost eliberat. La calcularea acestei perioade trebuie să se țină cont de opririle pe timpul nopții și de legăturile de călătorie care trebuie efectuate. Perioada de valabilitate include o „perioadă de grație” suplimentară de două zile. Astfel cum se prevede la articolul 6 din Directiva (UE) 2019/997, în afara unor circumstanțe excepționale, valabilitatea unui DCP UE nu trebuie să depășească 15 zile calendaristice.</w:t>
      </w:r>
    </w:p>
    <w:p w14:paraId="503043E2"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1.8. Secțiunea „SURNAME, GIVEN NAME/NOM, PRÉNOM”:</w:t>
      </w:r>
    </w:p>
    <w:p w14:paraId="66A915C2"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Această secțiune indică numele și prenumele beneficiarului, în această ordine, separate printr-o singură virgulă (,).</w:t>
      </w:r>
    </w:p>
    <w:p w14:paraId="7FB49973"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Această secțiune se completează utilizând convențiile pentru scrierea numelor prevăzute în Documentul OACI nr. 9303 privind documentele de călătorie care pot fi citite automat.</w:t>
      </w:r>
    </w:p>
    <w:p w14:paraId="4E6FD925"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 xml:space="preserve">Un al doilea rând poate fi utilizat în cazul unor nume lungi. Orice astfel de rând trebuie să fie </w:t>
      </w:r>
      <w:proofErr w:type="spellStart"/>
      <w:r w:rsidRPr="00505EA2">
        <w:rPr>
          <w:rFonts w:ascii="Times" w:hAnsi="Times"/>
          <w:sz w:val="26"/>
          <w:szCs w:val="26"/>
        </w:rPr>
        <w:t>indentat</w:t>
      </w:r>
      <w:proofErr w:type="spellEnd"/>
      <w:r w:rsidRPr="00505EA2">
        <w:rPr>
          <w:rFonts w:ascii="Times" w:hAnsi="Times"/>
          <w:sz w:val="26"/>
          <w:szCs w:val="26"/>
        </w:rPr>
        <w:t xml:space="preserve"> astfel încât să se evite interferența cu elementul de difracție cu imagine optic variabilă, cu spațiul rezervat eventualei adăugări a unui cod de bare 2D comun sau cu zona de citire optică.</w:t>
      </w:r>
    </w:p>
    <w:p w14:paraId="33EA50C3"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Dacă numărul de caractere al numelui și al prenumelui depășește numărul spațiilor disponibile, caracterele în plus se înlocuiesc cu un punct (.).</w:t>
      </w:r>
    </w:p>
    <w:p w14:paraId="3F290708"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1.9. Secțiunea „NATIONALITY/NATIONALITÉ”:</w:t>
      </w:r>
    </w:p>
    <w:p w14:paraId="23FF8E9B"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Această secțiune indică cetățenia beneficiarului.</w:t>
      </w:r>
    </w:p>
    <w:p w14:paraId="1E0E9BD7"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Această secțiune se completează utilizând codurile din trei litere prevăzute în Documentul OACI nr. 9303 privind documentele de călătorie care pot fi citite automat.</w:t>
      </w:r>
    </w:p>
    <w:p w14:paraId="317D3E2E"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1.10. Secțiunea „DATE OF BIRTH/DATE DE NAISSANCE”:</w:t>
      </w:r>
    </w:p>
    <w:p w14:paraId="2CC73198"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Această secțiune indică data nașterii beneficiarului.</w:t>
      </w:r>
    </w:p>
    <w:p w14:paraId="70C6679C"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Datele se scriu în conformitate cu explicațiile de la punctul 1.6 din prezenta parte a anexei.</w:t>
      </w:r>
    </w:p>
    <w:p w14:paraId="0681D23F"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1.11. Secțiunea „SEX/SEXE”:</w:t>
      </w:r>
    </w:p>
    <w:p w14:paraId="3D6B770E"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Această secțiune indică sexul beneficiarului.</w:t>
      </w:r>
    </w:p>
    <w:p w14:paraId="5EC32874"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Această secțiune se completează în conformitate cu partea 6 din Documentul nr. 9303 al OACI privind documentele de călătorie care pot fi citite automat.</w:t>
      </w:r>
    </w:p>
    <w:p w14:paraId="7FF3D835"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lastRenderedPageBreak/>
        <w:t>1.12. Secțiunea „REMARKS/OBSERVATIONS”:</w:t>
      </w:r>
    </w:p>
    <w:p w14:paraId="48BA62F0"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Această secțiune este utilizată de autoritatea emitentă pentru a indica orice informații suplimentare necesare, de exemplu tipul și numărul documentului înlocuit.</w:t>
      </w:r>
    </w:p>
    <w:p w14:paraId="31726A6E"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Dacă aceste informații sunt disponibile, documentul înlocuit trebuie indicat utilizând codul documentului format din două litere, astfel cum este prevăzut în Documentul nr. 9303 al OACI privind documentele de călătorie care pot fi citite automat, urmat de numărul documentului (de exemplu, PP123456789).</w:t>
      </w:r>
    </w:p>
    <w:p w14:paraId="0D69BE41"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Dacă numărul de caractere al numelui și al prenumelui depășește numărul spațiilor disponibile în secțiunea „SURNAME, GIVEN NAME/NOM, PRÉNOM”, caracterele în plus se indică după un punct (.).</w:t>
      </w:r>
    </w:p>
    <w:p w14:paraId="2CB4713F"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În cazul în care DCP UE se eliberează unui minor, prezenta secțiune poate fi utilizată, de asemenea, pentru a indica numele și relația adultului care însoțește minorul, de exemplu în următorul format:</w:t>
      </w:r>
    </w:p>
    <w:p w14:paraId="2169491E"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„Însoțit de [nume, prenume] ([a se indica relația, de exemplu «mamă», «tată» etc.])”, de exemplu „Însoțit de Eriksson, Anna Maria (mamă)”.</w:t>
      </w:r>
    </w:p>
    <w:p w14:paraId="5F26C576"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Informațiile se introduc în engleză sau franceză.</w:t>
      </w:r>
    </w:p>
    <w:p w14:paraId="6D72173B"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1.13. Dimensiunea caracterelor</w:t>
      </w:r>
    </w:p>
    <w:p w14:paraId="4CF22AB1"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Rubricile zonei de inspecție vizuală trebuie completate utilizând o dimensiune a caracterelor de cel puțin 1,8 mm (atunci când se măsoară litera „E”). Acestea nu se imprimă cu o dimensiune a caracterelor mai mică de 1,6 mm.</w:t>
      </w:r>
    </w:p>
    <w:p w14:paraId="015CB6AD"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1.14. Secțiunea pentru imaginea facială:</w:t>
      </w:r>
    </w:p>
    <w:p w14:paraId="5CD8AD50"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Fotografia titularului DCP UE, color, este integrată în spațiul rezervat în acest scop pe autocolantul DCP UE în conformitate cu partea 6 din Documentul nr. 9303 al OACI privind documentele de călătorie care pot fi citite automat și cu raportul tehnic privind calitatea portretului.</w:t>
      </w:r>
    </w:p>
    <w:p w14:paraId="7F7DC52E"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Pentru calitatea portretului, se aplică raportul tehnic privind calitatea portretului („Imagine facială de referință pentru MRTD)”, versiunea 1.0, aprilie 2018 (</w:t>
      </w:r>
      <w:hyperlink r:id="rId7" w:anchor="E0005" w:history="1">
        <w:r w:rsidRPr="00505EA2">
          <w:rPr>
            <w:rStyle w:val="Hyperlink"/>
            <w:rFonts w:ascii="Times" w:hAnsi="Times"/>
            <w:color w:val="auto"/>
            <w:sz w:val="26"/>
            <w:szCs w:val="26"/>
          </w:rPr>
          <w:t> </w:t>
        </w:r>
        <w:r w:rsidRPr="00505EA2">
          <w:rPr>
            <w:rStyle w:val="Hyperlink"/>
            <w:rFonts w:ascii="Times" w:hAnsi="Times"/>
            <w:color w:val="auto"/>
            <w:sz w:val="26"/>
            <w:szCs w:val="26"/>
            <w:vertAlign w:val="superscript"/>
          </w:rPr>
          <w:t>5</w:t>
        </w:r>
        <w:r w:rsidRPr="00505EA2">
          <w:rPr>
            <w:rStyle w:val="Hyperlink"/>
            <w:rFonts w:ascii="Times" w:hAnsi="Times"/>
            <w:color w:val="auto"/>
            <w:sz w:val="26"/>
            <w:szCs w:val="26"/>
          </w:rPr>
          <w:t> </w:t>
        </w:r>
      </w:hyperlink>
      <w:r w:rsidRPr="00505EA2">
        <w:rPr>
          <w:rFonts w:ascii="Times" w:hAnsi="Times"/>
          <w:sz w:val="26"/>
          <w:szCs w:val="26"/>
        </w:rPr>
        <w:t>).</w:t>
      </w:r>
    </w:p>
    <w:p w14:paraId="17026954"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1.15. Zona de citire optică (MRZ):</w:t>
      </w:r>
    </w:p>
    <w:p w14:paraId="528F797B"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Autocolantul-tip DCP UE conține informațiile relevante care pot fi citite automat, în conformitate cu partea 6 din Documentul nr. 9303 al OACI privind documentele de călătorie care pot fi citite automat, și respectă specificațiile părții 3 din Documentul nr. 9303 al OACI privind documentele de călătorie care pot fi citite automat.</w:t>
      </w:r>
    </w:p>
    <w:p w14:paraId="653445D6"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În plus, pozițiile de mai jos se completează după cum urmează:</w:t>
      </w:r>
    </w:p>
    <w:p w14:paraId="21682100" w14:textId="77777777" w:rsidR="00DF2F7A" w:rsidRPr="00505EA2" w:rsidRDefault="00DF2F7A" w:rsidP="00DF2F7A">
      <w:pPr>
        <w:spacing w:after="0" w:line="276" w:lineRule="auto"/>
        <w:jc w:val="both"/>
        <w:rPr>
          <w:rFonts w:ascii="Times" w:hAnsi="Times"/>
          <w:sz w:val="26"/>
          <w:szCs w:val="26"/>
        </w:rPr>
      </w:pPr>
    </w:p>
    <w:p w14:paraId="32C6B2F3" w14:textId="77777777" w:rsidR="00DF2F7A" w:rsidRPr="00505EA2" w:rsidRDefault="00DF2F7A" w:rsidP="00DF2F7A">
      <w:pPr>
        <w:spacing w:after="0" w:line="276" w:lineRule="auto"/>
        <w:jc w:val="both"/>
        <w:rPr>
          <w:rFonts w:ascii="Times" w:hAnsi="Times"/>
          <w:sz w:val="26"/>
          <w:szCs w:val="26"/>
        </w:rPr>
      </w:pPr>
    </w:p>
    <w:tbl>
      <w:tblPr>
        <w:tblW w:w="0" w:type="dxa"/>
        <w:jc w:val="center"/>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360"/>
        <w:gridCol w:w="1835"/>
        <w:gridCol w:w="6121"/>
      </w:tblGrid>
      <w:tr w:rsidR="00DF2F7A" w:rsidRPr="00505EA2" w14:paraId="48B797E0"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BCBE5BA" w14:textId="77777777" w:rsidR="00DF2F7A" w:rsidRPr="00505EA2" w:rsidRDefault="00DF2F7A" w:rsidP="00DF2F7A">
            <w:pPr>
              <w:spacing w:after="0" w:line="276" w:lineRule="auto"/>
              <w:jc w:val="both"/>
              <w:rPr>
                <w:rFonts w:ascii="Times" w:hAnsi="Times"/>
                <w:sz w:val="26"/>
                <w:szCs w:val="26"/>
              </w:rPr>
            </w:pPr>
            <w:r w:rsidRPr="00505EA2">
              <w:rPr>
                <w:rFonts w:ascii="Times" w:hAnsi="Times"/>
                <w:i/>
                <w:iCs/>
                <w:sz w:val="26"/>
                <w:szCs w:val="26"/>
              </w:rPr>
              <w:t>Pozițiile</w:t>
            </w:r>
          </w:p>
          <w:p w14:paraId="2838D50E" w14:textId="77777777" w:rsidR="00DF2F7A" w:rsidRPr="00505EA2" w:rsidRDefault="00DF2F7A" w:rsidP="00DF2F7A">
            <w:pPr>
              <w:spacing w:after="0" w:line="276" w:lineRule="auto"/>
              <w:jc w:val="both"/>
              <w:rPr>
                <w:rFonts w:ascii="Times" w:hAnsi="Times"/>
                <w:sz w:val="26"/>
                <w:szCs w:val="26"/>
              </w:rPr>
            </w:pPr>
            <w:r w:rsidRPr="00505EA2">
              <w:rPr>
                <w:rFonts w:ascii="Times" w:hAnsi="Times"/>
                <w:i/>
                <w:iCs/>
                <w:sz w:val="26"/>
                <w:szCs w:val="26"/>
              </w:rPr>
              <w:t>caracterelor</w:t>
            </w:r>
          </w:p>
          <w:p w14:paraId="275254AD" w14:textId="77777777" w:rsidR="00DF2F7A" w:rsidRPr="00505EA2" w:rsidRDefault="00DF2F7A" w:rsidP="00DF2F7A">
            <w:pPr>
              <w:spacing w:after="0" w:line="276" w:lineRule="auto"/>
              <w:jc w:val="both"/>
              <w:rPr>
                <w:rFonts w:ascii="Times" w:hAnsi="Times"/>
                <w:sz w:val="26"/>
                <w:szCs w:val="26"/>
              </w:rPr>
            </w:pPr>
            <w:r w:rsidRPr="00505EA2">
              <w:rPr>
                <w:rFonts w:ascii="Times" w:hAnsi="Times"/>
                <w:i/>
                <w:iCs/>
                <w:sz w:val="26"/>
                <w:szCs w:val="26"/>
              </w:rPr>
              <w:t>MRZ</w:t>
            </w:r>
          </w:p>
          <w:p w14:paraId="1C873B7B" w14:textId="77777777" w:rsidR="00DF2F7A" w:rsidRPr="00505EA2" w:rsidRDefault="00DF2F7A" w:rsidP="00DF2F7A">
            <w:pPr>
              <w:spacing w:after="0" w:line="276" w:lineRule="auto"/>
              <w:jc w:val="both"/>
              <w:rPr>
                <w:rFonts w:ascii="Times" w:hAnsi="Times"/>
                <w:sz w:val="26"/>
                <w:szCs w:val="26"/>
              </w:rPr>
            </w:pPr>
            <w:r w:rsidRPr="00505EA2">
              <w:rPr>
                <w:rFonts w:ascii="Times" w:hAnsi="Times"/>
                <w:i/>
                <w:iCs/>
                <w:sz w:val="26"/>
                <w:szCs w:val="26"/>
              </w:rPr>
              <w:t>(rândul 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B018DDE" w14:textId="77777777" w:rsidR="00DF2F7A" w:rsidRPr="00505EA2" w:rsidRDefault="00DF2F7A" w:rsidP="00DF2F7A">
            <w:pPr>
              <w:spacing w:after="0" w:line="276" w:lineRule="auto"/>
              <w:jc w:val="both"/>
              <w:rPr>
                <w:rFonts w:ascii="Times" w:hAnsi="Times"/>
                <w:sz w:val="26"/>
                <w:szCs w:val="26"/>
              </w:rPr>
            </w:pPr>
            <w:r w:rsidRPr="00505EA2">
              <w:rPr>
                <w:rFonts w:ascii="Times" w:hAnsi="Times"/>
                <w:i/>
                <w:iCs/>
                <w:sz w:val="26"/>
                <w:szCs w:val="26"/>
              </w:rPr>
              <w:t>Element de date</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AC2941" w14:textId="77777777" w:rsidR="00DF2F7A" w:rsidRPr="00505EA2" w:rsidRDefault="00DF2F7A" w:rsidP="00DF2F7A">
            <w:pPr>
              <w:spacing w:after="0" w:line="276" w:lineRule="auto"/>
              <w:jc w:val="both"/>
              <w:rPr>
                <w:rFonts w:ascii="Times" w:hAnsi="Times"/>
                <w:sz w:val="26"/>
                <w:szCs w:val="26"/>
              </w:rPr>
            </w:pPr>
            <w:r w:rsidRPr="00505EA2">
              <w:rPr>
                <w:rFonts w:ascii="Times" w:hAnsi="Times"/>
                <w:i/>
                <w:iCs/>
                <w:sz w:val="26"/>
                <w:szCs w:val="26"/>
              </w:rPr>
              <w:t>Specificații</w:t>
            </w:r>
          </w:p>
        </w:tc>
      </w:tr>
      <w:tr w:rsidR="00DF2F7A" w:rsidRPr="00505EA2" w14:paraId="73A77E73"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64A507B"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1-2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BFE4BF0"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Codul documentului</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B3F414"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Caracterele „PU” se utilizează pentru a desemna documentul drept document de călătorie provizoriu care conține o singură pagină cu MRZ </w:t>
            </w:r>
            <w:hyperlink r:id="rId8" w:anchor="E0006" w:history="1">
              <w:r w:rsidRPr="00505EA2">
                <w:rPr>
                  <w:rStyle w:val="Hyperlink"/>
                  <w:rFonts w:ascii="Times" w:hAnsi="Times"/>
                  <w:color w:val="auto"/>
                  <w:sz w:val="26"/>
                  <w:szCs w:val="26"/>
                </w:rPr>
                <w:t>(</w:t>
              </w:r>
              <w:r w:rsidRPr="00505EA2">
                <w:rPr>
                  <w:rStyle w:val="Hyperlink"/>
                  <w:rFonts w:ascii="Times" w:hAnsi="Times"/>
                  <w:color w:val="auto"/>
                  <w:sz w:val="26"/>
                  <w:szCs w:val="26"/>
                  <w:vertAlign w:val="superscript"/>
                </w:rPr>
                <w:t>1</w:t>
              </w:r>
              <w:r w:rsidRPr="00505EA2">
                <w:rPr>
                  <w:rStyle w:val="Hyperlink"/>
                  <w:rFonts w:ascii="Times" w:hAnsi="Times"/>
                  <w:color w:val="auto"/>
                  <w:sz w:val="26"/>
                  <w:szCs w:val="26"/>
                </w:rPr>
                <w:t>)</w:t>
              </w:r>
            </w:hyperlink>
            <w:r w:rsidRPr="00505EA2">
              <w:rPr>
                <w:rFonts w:ascii="Times" w:hAnsi="Times"/>
                <w:sz w:val="26"/>
                <w:szCs w:val="26"/>
              </w:rPr>
              <w:t>.</w:t>
            </w:r>
          </w:p>
        </w:tc>
      </w:tr>
      <w:tr w:rsidR="00DF2F7A" w:rsidRPr="00505EA2" w14:paraId="37D015CF"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BAB0426" w14:textId="77777777" w:rsidR="00DF2F7A" w:rsidRPr="00505EA2" w:rsidRDefault="00DF2F7A" w:rsidP="00DF2F7A">
            <w:pPr>
              <w:spacing w:after="0" w:line="276" w:lineRule="auto"/>
              <w:jc w:val="both"/>
              <w:rPr>
                <w:rFonts w:ascii="Times" w:hAnsi="Times"/>
                <w:sz w:val="26"/>
                <w:szCs w:val="26"/>
              </w:rPr>
            </w:pPr>
            <w:r w:rsidRPr="00505EA2">
              <w:rPr>
                <w:rFonts w:ascii="Times" w:hAnsi="Times"/>
                <w:i/>
                <w:iCs/>
                <w:sz w:val="26"/>
                <w:szCs w:val="26"/>
              </w:rPr>
              <w:t>Pozițiile</w:t>
            </w:r>
          </w:p>
          <w:p w14:paraId="6ACB281A" w14:textId="77777777" w:rsidR="00DF2F7A" w:rsidRPr="00505EA2" w:rsidRDefault="00DF2F7A" w:rsidP="00DF2F7A">
            <w:pPr>
              <w:spacing w:after="0" w:line="276" w:lineRule="auto"/>
              <w:jc w:val="both"/>
              <w:rPr>
                <w:rFonts w:ascii="Times" w:hAnsi="Times"/>
                <w:sz w:val="26"/>
                <w:szCs w:val="26"/>
              </w:rPr>
            </w:pPr>
            <w:r w:rsidRPr="00505EA2">
              <w:rPr>
                <w:rFonts w:ascii="Times" w:hAnsi="Times"/>
                <w:i/>
                <w:iCs/>
                <w:sz w:val="26"/>
                <w:szCs w:val="26"/>
              </w:rPr>
              <w:lastRenderedPageBreak/>
              <w:t>caracterelor</w:t>
            </w:r>
          </w:p>
          <w:p w14:paraId="0ECE68DB" w14:textId="77777777" w:rsidR="00DF2F7A" w:rsidRPr="00505EA2" w:rsidRDefault="00DF2F7A" w:rsidP="00DF2F7A">
            <w:pPr>
              <w:spacing w:after="0" w:line="276" w:lineRule="auto"/>
              <w:jc w:val="both"/>
              <w:rPr>
                <w:rFonts w:ascii="Times" w:hAnsi="Times"/>
                <w:sz w:val="26"/>
                <w:szCs w:val="26"/>
              </w:rPr>
            </w:pPr>
            <w:r w:rsidRPr="00505EA2">
              <w:rPr>
                <w:rFonts w:ascii="Times" w:hAnsi="Times"/>
                <w:i/>
                <w:iCs/>
                <w:sz w:val="26"/>
                <w:szCs w:val="26"/>
              </w:rPr>
              <w:t>MRZ</w:t>
            </w:r>
          </w:p>
          <w:p w14:paraId="1F995355" w14:textId="77777777" w:rsidR="00DF2F7A" w:rsidRPr="00505EA2" w:rsidRDefault="00DF2F7A" w:rsidP="00DF2F7A">
            <w:pPr>
              <w:spacing w:after="0" w:line="276" w:lineRule="auto"/>
              <w:jc w:val="both"/>
              <w:rPr>
                <w:rFonts w:ascii="Times" w:hAnsi="Times"/>
                <w:sz w:val="26"/>
                <w:szCs w:val="26"/>
              </w:rPr>
            </w:pPr>
            <w:r w:rsidRPr="00505EA2">
              <w:rPr>
                <w:rFonts w:ascii="Times" w:hAnsi="Times"/>
                <w:i/>
                <w:iCs/>
                <w:sz w:val="26"/>
                <w:szCs w:val="26"/>
              </w:rPr>
              <w:t>(rândul 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81E9914" w14:textId="77777777" w:rsidR="00DF2F7A" w:rsidRPr="00505EA2" w:rsidRDefault="00DF2F7A" w:rsidP="00DF2F7A">
            <w:pPr>
              <w:spacing w:after="0" w:line="276" w:lineRule="auto"/>
              <w:jc w:val="both"/>
              <w:rPr>
                <w:rFonts w:ascii="Times" w:hAnsi="Times"/>
                <w:sz w:val="26"/>
                <w:szCs w:val="26"/>
              </w:rPr>
            </w:pPr>
            <w:r w:rsidRPr="00505EA2">
              <w:rPr>
                <w:rFonts w:ascii="Times" w:hAnsi="Times"/>
                <w:i/>
                <w:iCs/>
                <w:sz w:val="26"/>
                <w:szCs w:val="26"/>
              </w:rPr>
              <w:lastRenderedPageBreak/>
              <w:t>Element de date</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8E36CC2" w14:textId="77777777" w:rsidR="00DF2F7A" w:rsidRPr="00505EA2" w:rsidRDefault="00DF2F7A" w:rsidP="00DF2F7A">
            <w:pPr>
              <w:spacing w:after="0" w:line="276" w:lineRule="auto"/>
              <w:jc w:val="both"/>
              <w:rPr>
                <w:rFonts w:ascii="Times" w:hAnsi="Times"/>
                <w:sz w:val="26"/>
                <w:szCs w:val="26"/>
              </w:rPr>
            </w:pPr>
            <w:r w:rsidRPr="00505EA2">
              <w:rPr>
                <w:rFonts w:ascii="Times" w:hAnsi="Times"/>
                <w:i/>
                <w:iCs/>
                <w:sz w:val="26"/>
                <w:szCs w:val="26"/>
              </w:rPr>
              <w:t>Specificații</w:t>
            </w:r>
          </w:p>
        </w:tc>
      </w:tr>
      <w:tr w:rsidR="00DF2F7A" w:rsidRPr="00505EA2" w14:paraId="56EE03AF"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4E17D0B"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1-9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986D67B"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Numărul documentului</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4DEEB19"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 xml:space="preserve">Se utilizează codul de țară format din două litere al statului membru emitent, astfel cum este prevăzut în Documentul nr. 9303 al OACI, și numărul format din șapte cifre </w:t>
            </w:r>
            <w:proofErr w:type="spellStart"/>
            <w:r w:rsidRPr="00505EA2">
              <w:rPr>
                <w:rFonts w:ascii="Times" w:hAnsi="Times"/>
                <w:sz w:val="26"/>
                <w:szCs w:val="26"/>
              </w:rPr>
              <w:t>preimprimat</w:t>
            </w:r>
            <w:proofErr w:type="spellEnd"/>
            <w:r w:rsidRPr="00505EA2">
              <w:rPr>
                <w:rFonts w:ascii="Times" w:hAnsi="Times"/>
                <w:sz w:val="26"/>
                <w:szCs w:val="26"/>
              </w:rPr>
              <w:t xml:space="preserve"> pe autocolantul-tip DCP UE.</w:t>
            </w:r>
          </w:p>
        </w:tc>
      </w:tr>
      <w:tr w:rsidR="00DF2F7A" w:rsidRPr="00505EA2" w14:paraId="7B7FBF60"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410361B"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29-35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CF86200"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Elemente de date facultative</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D4A30B"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Se utilizează numărul formularului-tip DCP UE.</w:t>
            </w:r>
          </w:p>
        </w:tc>
      </w:tr>
      <w:tr w:rsidR="00DF2F7A" w:rsidRPr="00505EA2" w14:paraId="38E0B4F9" w14:textId="77777777">
        <w:trPr>
          <w:jc w:val="center"/>
        </w:trPr>
        <w:tc>
          <w:tcPr>
            <w:tcW w:w="0" w:type="auto"/>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EDDB2AB" w14:textId="77777777" w:rsidR="00DF2F7A" w:rsidRPr="00505EA2" w:rsidRDefault="00DF2F7A" w:rsidP="00DF2F7A">
            <w:pPr>
              <w:spacing w:after="0" w:line="276" w:lineRule="auto"/>
              <w:jc w:val="both"/>
              <w:rPr>
                <w:rFonts w:ascii="Times" w:hAnsi="Times"/>
              </w:rPr>
            </w:pPr>
            <w:r w:rsidRPr="00505EA2">
              <w:rPr>
                <w:rFonts w:ascii="Times" w:hAnsi="Times"/>
              </w:rPr>
              <w:t>(</w:t>
            </w:r>
            <w:r w:rsidRPr="00505EA2">
              <w:rPr>
                <w:rFonts w:ascii="Times" w:hAnsi="Times"/>
                <w:vertAlign w:val="superscript"/>
              </w:rPr>
              <w:t>1</w:t>
            </w:r>
            <w:r w:rsidRPr="00505EA2">
              <w:rPr>
                <w:rFonts w:ascii="Times" w:hAnsi="Times"/>
              </w:rPr>
              <w:t>)   </w:t>
            </w:r>
          </w:p>
          <w:p w14:paraId="4A1C406F" w14:textId="77777777" w:rsidR="00DF2F7A" w:rsidRPr="00505EA2" w:rsidRDefault="00DF2F7A" w:rsidP="00DF2F7A">
            <w:pPr>
              <w:spacing w:after="0" w:line="276" w:lineRule="auto"/>
              <w:jc w:val="both"/>
              <w:rPr>
                <w:rFonts w:ascii="Times" w:hAnsi="Times"/>
                <w:sz w:val="26"/>
                <w:szCs w:val="26"/>
              </w:rPr>
            </w:pPr>
            <w:r w:rsidRPr="00505EA2">
              <w:rPr>
                <w:rFonts w:ascii="Times" w:hAnsi="Times"/>
              </w:rPr>
              <w:t>Directiva delegată (UE) 2024/1986 a Comisiei din 6 mai 2024 de modificare a Directivei (UE) 2019/997 a Consiliului în ceea ce privește zona de citire optică a documentului de călătorie provizoriu al UE (JO L, 2024/1986, 16.7.2024, ELI: http://data.europa.eu/eli/dir_del/2024/1986/oj).</w:t>
            </w:r>
          </w:p>
        </w:tc>
      </w:tr>
    </w:tbl>
    <w:p w14:paraId="0964EC62" w14:textId="77777777" w:rsidR="002922D3" w:rsidRPr="00505EA2" w:rsidRDefault="002922D3" w:rsidP="00DF2F7A">
      <w:pPr>
        <w:spacing w:after="0" w:line="276" w:lineRule="auto"/>
        <w:jc w:val="both"/>
        <w:rPr>
          <w:rFonts w:ascii="Times" w:hAnsi="Times"/>
          <w:i/>
          <w:iCs/>
          <w:sz w:val="26"/>
          <w:szCs w:val="26"/>
        </w:rPr>
      </w:pPr>
    </w:p>
    <w:p w14:paraId="1F8B7559" w14:textId="2A22856A" w:rsidR="00DF2F7A" w:rsidRPr="00505EA2" w:rsidRDefault="00DF2F7A" w:rsidP="00DF2F7A">
      <w:pPr>
        <w:spacing w:after="0" w:line="276" w:lineRule="auto"/>
        <w:jc w:val="both"/>
        <w:rPr>
          <w:rFonts w:ascii="Times" w:hAnsi="Times"/>
          <w:i/>
          <w:iCs/>
          <w:sz w:val="26"/>
          <w:szCs w:val="26"/>
        </w:rPr>
      </w:pPr>
      <w:r w:rsidRPr="00505EA2">
        <w:rPr>
          <w:rFonts w:ascii="Times" w:hAnsi="Times"/>
          <w:i/>
          <w:iCs/>
          <w:sz w:val="26"/>
          <w:szCs w:val="26"/>
        </w:rPr>
        <w:t>2.   </w:t>
      </w:r>
      <w:r w:rsidRPr="00505EA2">
        <w:rPr>
          <w:rFonts w:ascii="Times" w:hAnsi="Times"/>
          <w:b/>
          <w:bCs/>
          <w:i/>
          <w:iCs/>
          <w:sz w:val="26"/>
          <w:szCs w:val="26"/>
        </w:rPr>
        <w:t> Aplicarea autocolantului-tip DCP UE</w:t>
      </w:r>
    </w:p>
    <w:p w14:paraId="44219659"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2.1. Autocolantul-tip DCP UE trebuie aplicat pe a doua pagină a formularului-tip DCP UE, astfel încât să nu poată fi îndepărtat ușor.</w:t>
      </w:r>
    </w:p>
    <w:p w14:paraId="5791A4F4"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2.2. Autocolantul-tip DCP UE se aliniază și se aplică la marginea paginii. Zona de citire optică a autocolantului-tip DCP UE se aliniază cu marginea exterioară a paginii.</w:t>
      </w:r>
    </w:p>
    <w:p w14:paraId="09720F91" w14:textId="77777777" w:rsidR="00DF2F7A" w:rsidRPr="00505EA2" w:rsidRDefault="00DF2F7A" w:rsidP="00DF2F7A">
      <w:pPr>
        <w:spacing w:after="0" w:line="276" w:lineRule="auto"/>
        <w:jc w:val="both"/>
        <w:rPr>
          <w:rFonts w:ascii="Times" w:hAnsi="Times"/>
          <w:sz w:val="26"/>
          <w:szCs w:val="26"/>
        </w:rPr>
      </w:pPr>
      <w:r w:rsidRPr="00505EA2">
        <w:rPr>
          <w:rFonts w:ascii="Times" w:hAnsi="Times"/>
          <w:sz w:val="26"/>
          <w:szCs w:val="26"/>
        </w:rPr>
        <w:t>2.3. Ștampila autorităților emitente se aplică pe autocolantul-tip DCP UE astfel încât să îl depășească și să treacă pe pagină.</w:t>
      </w:r>
    </w:p>
    <w:p w14:paraId="0FC747A4" w14:textId="77777777" w:rsidR="00DF2F7A" w:rsidRPr="00505EA2" w:rsidRDefault="00DF2F7A" w:rsidP="006869B5">
      <w:pPr>
        <w:spacing w:after="0" w:line="276" w:lineRule="auto"/>
        <w:jc w:val="both"/>
        <w:rPr>
          <w:rFonts w:ascii="Times" w:hAnsi="Times"/>
          <w:sz w:val="26"/>
          <w:szCs w:val="26"/>
        </w:rPr>
      </w:pPr>
    </w:p>
    <w:p w14:paraId="318DC154" w14:textId="77777777" w:rsidR="004A1A0E" w:rsidRPr="00505EA2" w:rsidRDefault="004A1A0E" w:rsidP="006869B5">
      <w:pPr>
        <w:spacing w:after="0" w:line="276" w:lineRule="auto"/>
        <w:jc w:val="both"/>
        <w:rPr>
          <w:rFonts w:ascii="Times" w:hAnsi="Times"/>
          <w:sz w:val="26"/>
          <w:szCs w:val="26"/>
        </w:rPr>
      </w:pPr>
    </w:p>
    <w:p w14:paraId="466EA880" w14:textId="77777777" w:rsidR="004A1A0E" w:rsidRPr="00505EA2" w:rsidRDefault="004A1A0E" w:rsidP="006869B5">
      <w:pPr>
        <w:spacing w:after="0" w:line="276" w:lineRule="auto"/>
        <w:jc w:val="both"/>
        <w:rPr>
          <w:rFonts w:ascii="Times" w:hAnsi="Times"/>
          <w:sz w:val="26"/>
          <w:szCs w:val="26"/>
        </w:rPr>
      </w:pPr>
    </w:p>
    <w:p w14:paraId="0F213C68" w14:textId="77777777" w:rsidR="004A1A0E" w:rsidRPr="00505EA2" w:rsidRDefault="004A1A0E" w:rsidP="006869B5">
      <w:pPr>
        <w:spacing w:after="0" w:line="276" w:lineRule="auto"/>
        <w:jc w:val="both"/>
        <w:rPr>
          <w:rFonts w:ascii="Times" w:hAnsi="Times"/>
          <w:sz w:val="26"/>
          <w:szCs w:val="26"/>
        </w:rPr>
      </w:pPr>
    </w:p>
    <w:p w14:paraId="593D8C9E" w14:textId="77777777" w:rsidR="004A1A0E" w:rsidRPr="00505EA2" w:rsidRDefault="004A1A0E" w:rsidP="006869B5">
      <w:pPr>
        <w:spacing w:after="0" w:line="276" w:lineRule="auto"/>
        <w:jc w:val="both"/>
        <w:rPr>
          <w:rFonts w:ascii="Times" w:hAnsi="Times"/>
          <w:sz w:val="26"/>
          <w:szCs w:val="26"/>
        </w:rPr>
      </w:pPr>
    </w:p>
    <w:p w14:paraId="598407C9" w14:textId="77777777" w:rsidR="004A1A0E" w:rsidRPr="00505EA2" w:rsidRDefault="004A1A0E" w:rsidP="006869B5">
      <w:pPr>
        <w:spacing w:after="0" w:line="276" w:lineRule="auto"/>
        <w:jc w:val="both"/>
        <w:rPr>
          <w:rFonts w:ascii="Times" w:hAnsi="Times"/>
          <w:sz w:val="26"/>
          <w:szCs w:val="26"/>
        </w:rPr>
      </w:pPr>
    </w:p>
    <w:p w14:paraId="5A060BB3" w14:textId="77777777" w:rsidR="004A1A0E" w:rsidRPr="00505EA2" w:rsidRDefault="004A1A0E" w:rsidP="006869B5">
      <w:pPr>
        <w:spacing w:after="0" w:line="276" w:lineRule="auto"/>
        <w:jc w:val="both"/>
        <w:rPr>
          <w:rFonts w:ascii="Times" w:hAnsi="Times"/>
          <w:sz w:val="26"/>
          <w:szCs w:val="26"/>
        </w:rPr>
      </w:pPr>
    </w:p>
    <w:p w14:paraId="364AD1D4" w14:textId="77777777" w:rsidR="004A1A0E" w:rsidRPr="00505EA2" w:rsidRDefault="004A1A0E" w:rsidP="006869B5">
      <w:pPr>
        <w:spacing w:after="0" w:line="276" w:lineRule="auto"/>
        <w:jc w:val="both"/>
        <w:rPr>
          <w:rFonts w:ascii="Times" w:hAnsi="Times"/>
          <w:sz w:val="26"/>
          <w:szCs w:val="26"/>
        </w:rPr>
      </w:pPr>
    </w:p>
    <w:p w14:paraId="66637C69" w14:textId="77777777" w:rsidR="004A1A0E" w:rsidRPr="00505EA2" w:rsidRDefault="004A1A0E" w:rsidP="006869B5">
      <w:pPr>
        <w:spacing w:after="0" w:line="276" w:lineRule="auto"/>
        <w:jc w:val="both"/>
        <w:rPr>
          <w:rFonts w:ascii="Times" w:hAnsi="Times"/>
          <w:sz w:val="26"/>
          <w:szCs w:val="26"/>
        </w:rPr>
      </w:pPr>
    </w:p>
    <w:p w14:paraId="0E4107E0" w14:textId="77777777" w:rsidR="004A1A0E" w:rsidRPr="00505EA2" w:rsidRDefault="004A1A0E" w:rsidP="006869B5">
      <w:pPr>
        <w:spacing w:after="0" w:line="276" w:lineRule="auto"/>
        <w:jc w:val="both"/>
        <w:rPr>
          <w:rFonts w:ascii="Times" w:hAnsi="Times"/>
          <w:sz w:val="26"/>
          <w:szCs w:val="26"/>
        </w:rPr>
      </w:pPr>
    </w:p>
    <w:p w14:paraId="479255BE" w14:textId="77777777" w:rsidR="004A1A0E" w:rsidRPr="00505EA2" w:rsidRDefault="004A1A0E" w:rsidP="006869B5">
      <w:pPr>
        <w:spacing w:after="0" w:line="276" w:lineRule="auto"/>
        <w:jc w:val="both"/>
        <w:rPr>
          <w:rFonts w:ascii="Times" w:hAnsi="Times"/>
          <w:sz w:val="26"/>
          <w:szCs w:val="26"/>
        </w:rPr>
      </w:pPr>
    </w:p>
    <w:p w14:paraId="42ABE3D1" w14:textId="77777777" w:rsidR="004A1A0E" w:rsidRPr="00505EA2" w:rsidRDefault="004A1A0E" w:rsidP="006869B5">
      <w:pPr>
        <w:spacing w:after="0" w:line="276" w:lineRule="auto"/>
        <w:jc w:val="both"/>
        <w:rPr>
          <w:rFonts w:ascii="Times" w:hAnsi="Times"/>
          <w:sz w:val="26"/>
          <w:szCs w:val="26"/>
        </w:rPr>
      </w:pPr>
    </w:p>
    <w:p w14:paraId="25A844EE" w14:textId="77777777" w:rsidR="004A1A0E" w:rsidRPr="00505EA2" w:rsidRDefault="004A1A0E" w:rsidP="006869B5">
      <w:pPr>
        <w:spacing w:after="0" w:line="276" w:lineRule="auto"/>
        <w:jc w:val="both"/>
        <w:rPr>
          <w:rFonts w:ascii="Times" w:hAnsi="Times"/>
          <w:sz w:val="26"/>
          <w:szCs w:val="26"/>
        </w:rPr>
      </w:pPr>
    </w:p>
    <w:p w14:paraId="3126F2C2" w14:textId="77777777" w:rsidR="004A1A0E" w:rsidRPr="00505EA2" w:rsidRDefault="004A1A0E" w:rsidP="006869B5">
      <w:pPr>
        <w:spacing w:after="0" w:line="276" w:lineRule="auto"/>
        <w:jc w:val="both"/>
        <w:rPr>
          <w:rFonts w:ascii="Times" w:hAnsi="Times"/>
          <w:sz w:val="26"/>
          <w:szCs w:val="26"/>
        </w:rPr>
      </w:pPr>
    </w:p>
    <w:p w14:paraId="15359A28" w14:textId="77777777" w:rsidR="004A1A0E" w:rsidRPr="00505EA2" w:rsidRDefault="004A1A0E" w:rsidP="006869B5">
      <w:pPr>
        <w:spacing w:after="0" w:line="276" w:lineRule="auto"/>
        <w:jc w:val="both"/>
        <w:rPr>
          <w:rFonts w:ascii="Times" w:hAnsi="Times"/>
          <w:sz w:val="26"/>
          <w:szCs w:val="26"/>
        </w:rPr>
      </w:pPr>
    </w:p>
    <w:p w14:paraId="598415F2" w14:textId="77777777" w:rsidR="004A1A0E" w:rsidRPr="00505EA2" w:rsidRDefault="004A1A0E" w:rsidP="006869B5">
      <w:pPr>
        <w:spacing w:after="0" w:line="276" w:lineRule="auto"/>
        <w:jc w:val="both"/>
        <w:rPr>
          <w:rFonts w:ascii="Times" w:hAnsi="Times"/>
          <w:sz w:val="26"/>
          <w:szCs w:val="26"/>
        </w:rPr>
      </w:pPr>
    </w:p>
    <w:p w14:paraId="3F8FEC40" w14:textId="77777777" w:rsidR="004A1A0E" w:rsidRPr="00505EA2" w:rsidRDefault="004A1A0E" w:rsidP="006869B5">
      <w:pPr>
        <w:spacing w:after="0" w:line="276" w:lineRule="auto"/>
        <w:jc w:val="both"/>
        <w:rPr>
          <w:rFonts w:ascii="Times" w:hAnsi="Times"/>
          <w:sz w:val="26"/>
          <w:szCs w:val="26"/>
        </w:rPr>
      </w:pPr>
    </w:p>
    <w:p w14:paraId="00FDC247" w14:textId="77777777" w:rsidR="004A1A0E" w:rsidRPr="00505EA2" w:rsidRDefault="004A1A0E" w:rsidP="006869B5">
      <w:pPr>
        <w:spacing w:after="0" w:line="276" w:lineRule="auto"/>
        <w:jc w:val="both"/>
        <w:rPr>
          <w:rFonts w:ascii="Times" w:hAnsi="Times"/>
          <w:sz w:val="26"/>
          <w:szCs w:val="26"/>
        </w:rPr>
      </w:pPr>
    </w:p>
    <w:p w14:paraId="4685DAA7" w14:textId="77777777" w:rsidR="004A1A0E" w:rsidRPr="00505EA2" w:rsidRDefault="004A1A0E" w:rsidP="006869B5">
      <w:pPr>
        <w:spacing w:after="0" w:line="276" w:lineRule="auto"/>
        <w:jc w:val="both"/>
        <w:rPr>
          <w:rFonts w:ascii="Times" w:hAnsi="Times"/>
          <w:sz w:val="26"/>
          <w:szCs w:val="26"/>
        </w:rPr>
      </w:pPr>
    </w:p>
    <w:p w14:paraId="704D8E6D" w14:textId="77777777" w:rsidR="004A1A0E" w:rsidRPr="00505EA2" w:rsidRDefault="004A1A0E" w:rsidP="006869B5">
      <w:pPr>
        <w:spacing w:after="0" w:line="276" w:lineRule="auto"/>
        <w:jc w:val="both"/>
        <w:rPr>
          <w:rFonts w:ascii="Times" w:hAnsi="Times"/>
          <w:sz w:val="26"/>
          <w:szCs w:val="26"/>
        </w:rPr>
      </w:pPr>
    </w:p>
    <w:p w14:paraId="2E93BB96" w14:textId="77777777" w:rsidR="004A1A0E" w:rsidRPr="00505EA2" w:rsidRDefault="004A1A0E" w:rsidP="006869B5">
      <w:pPr>
        <w:spacing w:after="0" w:line="276" w:lineRule="auto"/>
        <w:jc w:val="both"/>
        <w:rPr>
          <w:rFonts w:ascii="Times" w:hAnsi="Times"/>
          <w:sz w:val="26"/>
          <w:szCs w:val="26"/>
        </w:rPr>
      </w:pPr>
    </w:p>
    <w:p w14:paraId="2697ED93" w14:textId="77777777" w:rsidR="004A1A0E" w:rsidRPr="00505EA2" w:rsidRDefault="004A1A0E" w:rsidP="006869B5">
      <w:pPr>
        <w:spacing w:after="0" w:line="276" w:lineRule="auto"/>
        <w:jc w:val="both"/>
        <w:rPr>
          <w:rFonts w:ascii="Times" w:hAnsi="Times"/>
          <w:sz w:val="26"/>
          <w:szCs w:val="26"/>
        </w:rPr>
      </w:pPr>
    </w:p>
    <w:p w14:paraId="63781FBD" w14:textId="66832135" w:rsidR="00D50245" w:rsidRPr="00505EA2" w:rsidRDefault="00D50245" w:rsidP="004A1A0E">
      <w:pPr>
        <w:spacing w:after="0"/>
        <w:jc w:val="right"/>
        <w:rPr>
          <w:rFonts w:ascii="Times" w:hAnsi="Times"/>
          <w:i/>
          <w:iCs/>
          <w:sz w:val="26"/>
          <w:szCs w:val="26"/>
        </w:rPr>
      </w:pPr>
      <w:r w:rsidRPr="00505EA2">
        <w:rPr>
          <w:rFonts w:ascii="Times" w:hAnsi="Times"/>
          <w:i/>
          <w:iCs/>
          <w:sz w:val="26"/>
          <w:szCs w:val="26"/>
        </w:rPr>
        <w:lastRenderedPageBreak/>
        <w:t>Anexa nr. 4</w:t>
      </w:r>
    </w:p>
    <w:p w14:paraId="5B325596" w14:textId="1266933E" w:rsidR="004D4E19" w:rsidRPr="00505EA2" w:rsidRDefault="00D50245" w:rsidP="004A1A0E">
      <w:pPr>
        <w:spacing w:after="0"/>
        <w:jc w:val="right"/>
        <w:rPr>
          <w:rFonts w:ascii="Times" w:hAnsi="Times"/>
          <w:i/>
          <w:iCs/>
          <w:sz w:val="26"/>
          <w:szCs w:val="26"/>
        </w:rPr>
      </w:pPr>
      <w:r w:rsidRPr="00505EA2">
        <w:rPr>
          <w:rFonts w:ascii="Times" w:hAnsi="Times"/>
          <w:i/>
          <w:iCs/>
          <w:sz w:val="26"/>
          <w:szCs w:val="26"/>
        </w:rPr>
        <w:t>la Regulamentul cu privire la documentul de călătorie provizoriu al UE</w:t>
      </w:r>
    </w:p>
    <w:p w14:paraId="7BF1CC64" w14:textId="77777777" w:rsidR="004A1A0E" w:rsidRPr="00505EA2" w:rsidRDefault="004A1A0E" w:rsidP="004A1A0E">
      <w:pPr>
        <w:spacing w:after="0"/>
        <w:jc w:val="right"/>
        <w:rPr>
          <w:rFonts w:ascii="Times" w:hAnsi="Times"/>
          <w:b/>
          <w:bCs/>
          <w:sz w:val="26"/>
          <w:szCs w:val="26"/>
        </w:rPr>
      </w:pPr>
    </w:p>
    <w:p w14:paraId="2273FED0" w14:textId="77777777" w:rsidR="004A1A0E" w:rsidRPr="00505EA2" w:rsidRDefault="004A1A0E" w:rsidP="004A1A0E">
      <w:pPr>
        <w:spacing w:after="0"/>
        <w:jc w:val="right"/>
        <w:rPr>
          <w:rFonts w:ascii="Times" w:hAnsi="Times"/>
          <w:b/>
          <w:bCs/>
          <w:sz w:val="26"/>
          <w:szCs w:val="26"/>
        </w:rPr>
      </w:pPr>
    </w:p>
    <w:p w14:paraId="12C72AD4" w14:textId="77777777" w:rsidR="00137997" w:rsidRPr="00505EA2" w:rsidRDefault="00137997" w:rsidP="00137997">
      <w:pPr>
        <w:spacing w:after="0"/>
        <w:jc w:val="center"/>
        <w:rPr>
          <w:rFonts w:ascii="Times" w:hAnsi="Times"/>
          <w:b/>
          <w:bCs/>
          <w:sz w:val="26"/>
          <w:szCs w:val="26"/>
        </w:rPr>
      </w:pPr>
    </w:p>
    <w:p w14:paraId="7DC2B58B" w14:textId="2C90B825" w:rsidR="00137997" w:rsidRPr="00505EA2" w:rsidRDefault="00B8154F" w:rsidP="00137997">
      <w:pPr>
        <w:spacing w:after="0"/>
        <w:ind w:left="3686"/>
        <w:rPr>
          <w:rFonts w:ascii="Times" w:hAnsi="Times"/>
          <w:sz w:val="28"/>
          <w:szCs w:val="28"/>
        </w:rPr>
      </w:pPr>
      <w:r w:rsidRPr="00505EA2">
        <w:rPr>
          <w:rFonts w:ascii="Times" w:hAnsi="Times"/>
          <w:noProof/>
        </w:rPr>
        <w:drawing>
          <wp:anchor distT="0" distB="0" distL="114300" distR="114300" simplePos="0" relativeHeight="251658249" behindDoc="0" locked="0" layoutInCell="1" allowOverlap="1" wp14:anchorId="46F53E8E" wp14:editId="496DA2A1">
            <wp:simplePos x="0" y="0"/>
            <wp:positionH relativeFrom="column">
              <wp:posOffset>0</wp:posOffset>
            </wp:positionH>
            <wp:positionV relativeFrom="paragraph">
              <wp:posOffset>219075</wp:posOffset>
            </wp:positionV>
            <wp:extent cx="568325" cy="495300"/>
            <wp:effectExtent l="0" t="0" r="3175" b="0"/>
            <wp:wrapThrough wrapText="bothSides">
              <wp:wrapPolygon edited="0">
                <wp:start x="0" y="0"/>
                <wp:lineTo x="0" y="20769"/>
                <wp:lineTo x="20997" y="20769"/>
                <wp:lineTo x="20997" y="0"/>
                <wp:lineTo x="0" y="0"/>
              </wp:wrapPolygon>
            </wp:wrapThrough>
            <wp:docPr id="984785560" name="Picture 3" descr="Image 1">
              <a:extLst xmlns:a="http://schemas.openxmlformats.org/drawingml/2006/main">
                <a:ext uri="{FF2B5EF4-FFF2-40B4-BE49-F238E27FC236}">
                  <a16:creationId xmlns:a16="http://schemas.microsoft.com/office/drawing/2014/main" id="{4E33AFA6-DA7F-4B11-A82D-6264E7EECA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32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7997" w:rsidRPr="00505EA2">
        <w:rPr>
          <w:rFonts w:ascii="Times" w:hAnsi="Times"/>
          <w:sz w:val="28"/>
          <w:szCs w:val="28"/>
        </w:rPr>
        <w:t xml:space="preserve">Cerere de eliberare a unui document de călătorie </w:t>
      </w:r>
    </w:p>
    <w:p w14:paraId="31BB8DFB" w14:textId="77777777" w:rsidR="00137997" w:rsidRPr="00505EA2" w:rsidRDefault="00137997" w:rsidP="00137997">
      <w:pPr>
        <w:spacing w:after="0"/>
        <w:ind w:left="3686"/>
        <w:rPr>
          <w:rFonts w:ascii="Times" w:hAnsi="Times"/>
          <w:sz w:val="28"/>
          <w:szCs w:val="28"/>
        </w:rPr>
      </w:pPr>
      <w:r w:rsidRPr="00505EA2">
        <w:rPr>
          <w:rFonts w:ascii="Times" w:hAnsi="Times"/>
          <w:sz w:val="28"/>
          <w:szCs w:val="28"/>
        </w:rPr>
        <w:t xml:space="preserve">provizoriu al UE </w:t>
      </w:r>
    </w:p>
    <w:p w14:paraId="0342B306" w14:textId="77777777" w:rsidR="00137997" w:rsidRPr="00505EA2" w:rsidRDefault="00137997" w:rsidP="00137997">
      <w:pPr>
        <w:spacing w:after="0"/>
        <w:jc w:val="right"/>
        <w:rPr>
          <w:rFonts w:ascii="Times" w:hAnsi="Times"/>
          <w:sz w:val="24"/>
          <w:szCs w:val="24"/>
        </w:rPr>
      </w:pPr>
    </w:p>
    <w:p w14:paraId="30DAA2AE" w14:textId="77777777" w:rsidR="00137997" w:rsidRPr="00505EA2" w:rsidRDefault="00137997" w:rsidP="00137997">
      <w:pPr>
        <w:spacing w:after="0"/>
        <w:ind w:left="3686"/>
        <w:jc w:val="both"/>
        <w:rPr>
          <w:rFonts w:ascii="Times" w:hAnsi="Times"/>
          <w:sz w:val="24"/>
          <w:szCs w:val="24"/>
        </w:rPr>
      </w:pPr>
      <w:proofErr w:type="spellStart"/>
      <w:r w:rsidRPr="00505EA2">
        <w:rPr>
          <w:rFonts w:ascii="Times" w:hAnsi="Times"/>
          <w:sz w:val="24"/>
          <w:szCs w:val="24"/>
        </w:rPr>
        <w:t>Application</w:t>
      </w:r>
      <w:proofErr w:type="spellEnd"/>
      <w:r w:rsidRPr="00505EA2">
        <w:rPr>
          <w:rFonts w:ascii="Times" w:hAnsi="Times"/>
          <w:sz w:val="24"/>
          <w:szCs w:val="24"/>
        </w:rPr>
        <w:t xml:space="preserve"> for EU </w:t>
      </w:r>
      <w:proofErr w:type="spellStart"/>
      <w:r w:rsidRPr="00505EA2">
        <w:rPr>
          <w:rFonts w:ascii="Times" w:hAnsi="Times"/>
          <w:sz w:val="24"/>
          <w:szCs w:val="24"/>
        </w:rPr>
        <w:t>Emergency</w:t>
      </w:r>
      <w:proofErr w:type="spellEnd"/>
      <w:r w:rsidRPr="00505EA2">
        <w:rPr>
          <w:rFonts w:ascii="Times" w:hAnsi="Times"/>
          <w:sz w:val="24"/>
          <w:szCs w:val="24"/>
        </w:rPr>
        <w:t xml:space="preserve"> Travel Document </w:t>
      </w:r>
    </w:p>
    <w:p w14:paraId="4E9FBB37" w14:textId="77777777" w:rsidR="00137997" w:rsidRPr="00505EA2" w:rsidRDefault="00137997" w:rsidP="00137997">
      <w:pPr>
        <w:spacing w:after="0"/>
        <w:ind w:left="3686"/>
        <w:jc w:val="both"/>
        <w:rPr>
          <w:rFonts w:ascii="Times" w:hAnsi="Times"/>
          <w:i/>
          <w:iCs/>
          <w:sz w:val="26"/>
          <w:szCs w:val="26"/>
        </w:rPr>
      </w:pPr>
      <w:proofErr w:type="spellStart"/>
      <w:r w:rsidRPr="00505EA2">
        <w:rPr>
          <w:rFonts w:ascii="Times" w:hAnsi="Times"/>
          <w:i/>
          <w:iCs/>
          <w:sz w:val="24"/>
          <w:szCs w:val="24"/>
        </w:rPr>
        <w:t>Demande</w:t>
      </w:r>
      <w:proofErr w:type="spellEnd"/>
      <w:r w:rsidRPr="00505EA2">
        <w:rPr>
          <w:rFonts w:ascii="Times" w:hAnsi="Times"/>
          <w:i/>
          <w:iCs/>
          <w:sz w:val="24"/>
          <w:szCs w:val="24"/>
        </w:rPr>
        <w:t xml:space="preserve"> de titre de </w:t>
      </w:r>
      <w:proofErr w:type="spellStart"/>
      <w:r w:rsidRPr="00505EA2">
        <w:rPr>
          <w:rFonts w:ascii="Times" w:hAnsi="Times"/>
          <w:i/>
          <w:iCs/>
          <w:sz w:val="24"/>
          <w:szCs w:val="24"/>
        </w:rPr>
        <w:t>voyage</w:t>
      </w:r>
      <w:proofErr w:type="spellEnd"/>
      <w:r w:rsidRPr="00505EA2">
        <w:rPr>
          <w:rFonts w:ascii="Times" w:hAnsi="Times"/>
          <w:i/>
          <w:iCs/>
          <w:sz w:val="24"/>
          <w:szCs w:val="24"/>
        </w:rPr>
        <w:t xml:space="preserve"> </w:t>
      </w:r>
      <w:proofErr w:type="spellStart"/>
      <w:r w:rsidRPr="00505EA2">
        <w:rPr>
          <w:rFonts w:ascii="Times" w:hAnsi="Times"/>
          <w:i/>
          <w:iCs/>
          <w:sz w:val="24"/>
          <w:szCs w:val="24"/>
        </w:rPr>
        <w:t>provisoire</w:t>
      </w:r>
      <w:proofErr w:type="spellEnd"/>
      <w:r w:rsidRPr="00505EA2">
        <w:rPr>
          <w:rFonts w:ascii="Times" w:hAnsi="Times"/>
          <w:i/>
          <w:iCs/>
          <w:sz w:val="24"/>
          <w:szCs w:val="24"/>
        </w:rPr>
        <w:t xml:space="preserve"> de </w:t>
      </w:r>
      <w:proofErr w:type="spellStart"/>
      <w:r w:rsidRPr="00505EA2">
        <w:rPr>
          <w:rFonts w:ascii="Times" w:hAnsi="Times"/>
          <w:i/>
          <w:iCs/>
          <w:sz w:val="24"/>
          <w:szCs w:val="24"/>
        </w:rPr>
        <w:t>l’UE</w:t>
      </w:r>
      <w:proofErr w:type="spellEnd"/>
      <w:r w:rsidRPr="00505EA2">
        <w:rPr>
          <w:rFonts w:ascii="Times" w:hAnsi="Times"/>
          <w:i/>
          <w:iCs/>
          <w:sz w:val="24"/>
          <w:szCs w:val="24"/>
        </w:rPr>
        <w:t xml:space="preserve"> </w:t>
      </w:r>
    </w:p>
    <w:p w14:paraId="60DDFAD4" w14:textId="77777777" w:rsidR="00137997" w:rsidRPr="00505EA2" w:rsidRDefault="00137997" w:rsidP="00137997">
      <w:pPr>
        <w:spacing w:after="0"/>
        <w:jc w:val="both"/>
        <w:rPr>
          <w:rFonts w:ascii="Times" w:hAnsi="Times"/>
          <w:sz w:val="26"/>
          <w:szCs w:val="26"/>
        </w:rPr>
      </w:pPr>
    </w:p>
    <w:p w14:paraId="3EEC8CA7" w14:textId="77777777" w:rsidR="00137997" w:rsidRPr="00505EA2" w:rsidRDefault="00137997" w:rsidP="00137997">
      <w:pPr>
        <w:spacing w:after="0"/>
        <w:jc w:val="both"/>
        <w:rPr>
          <w:rFonts w:ascii="Times" w:hAnsi="Times"/>
          <w:sz w:val="20"/>
          <w:szCs w:val="20"/>
        </w:rPr>
      </w:pPr>
      <w:r w:rsidRPr="00505EA2">
        <w:rPr>
          <w:rFonts w:ascii="Times" w:hAnsi="Times"/>
          <w:sz w:val="20"/>
          <w:szCs w:val="20"/>
        </w:rPr>
        <w:t xml:space="preserve">Formular standard de cerere / </w:t>
      </w:r>
    </w:p>
    <w:p w14:paraId="13DCC341" w14:textId="77777777" w:rsidR="00137997" w:rsidRPr="00505EA2" w:rsidRDefault="00137997" w:rsidP="00137997">
      <w:pPr>
        <w:spacing w:after="0"/>
        <w:jc w:val="both"/>
        <w:rPr>
          <w:rFonts w:ascii="Times" w:hAnsi="Times"/>
          <w:sz w:val="20"/>
          <w:szCs w:val="20"/>
        </w:rPr>
      </w:pPr>
      <w:r w:rsidRPr="00505EA2">
        <w:rPr>
          <w:rFonts w:ascii="Times" w:hAnsi="Times"/>
          <w:i/>
          <w:iCs/>
          <w:sz w:val="20"/>
          <w:szCs w:val="20"/>
        </w:rPr>
        <w:t xml:space="preserve">Standard </w:t>
      </w:r>
      <w:proofErr w:type="spellStart"/>
      <w:r w:rsidRPr="00505EA2">
        <w:rPr>
          <w:rFonts w:ascii="Times" w:hAnsi="Times"/>
          <w:i/>
          <w:iCs/>
          <w:sz w:val="20"/>
          <w:szCs w:val="20"/>
        </w:rPr>
        <w:t>application</w:t>
      </w:r>
      <w:proofErr w:type="spellEnd"/>
      <w:r w:rsidRPr="00505EA2">
        <w:rPr>
          <w:rFonts w:ascii="Times" w:hAnsi="Times"/>
          <w:i/>
          <w:iCs/>
          <w:sz w:val="20"/>
          <w:szCs w:val="20"/>
        </w:rPr>
        <w:t xml:space="preserve"> </w:t>
      </w:r>
      <w:proofErr w:type="spellStart"/>
      <w:r w:rsidRPr="00505EA2">
        <w:rPr>
          <w:rFonts w:ascii="Times" w:hAnsi="Times"/>
          <w:i/>
          <w:iCs/>
          <w:sz w:val="20"/>
          <w:szCs w:val="20"/>
        </w:rPr>
        <w:t>form</w:t>
      </w:r>
      <w:proofErr w:type="spellEnd"/>
      <w:r w:rsidRPr="00505EA2">
        <w:rPr>
          <w:rFonts w:ascii="Times" w:hAnsi="Times"/>
          <w:i/>
          <w:iCs/>
          <w:sz w:val="20"/>
          <w:szCs w:val="20"/>
        </w:rPr>
        <w:t xml:space="preserve"> </w:t>
      </w:r>
      <w:r w:rsidRPr="00505EA2">
        <w:rPr>
          <w:rFonts w:ascii="Times" w:hAnsi="Times"/>
          <w:sz w:val="20"/>
          <w:szCs w:val="20"/>
        </w:rPr>
        <w:t xml:space="preserve">/                              </w:t>
      </w:r>
      <w:r w:rsidRPr="00505EA2">
        <w:rPr>
          <w:rFonts w:ascii="Times" w:hAnsi="Times"/>
          <w:i/>
          <w:iCs/>
          <w:sz w:val="20"/>
          <w:szCs w:val="20"/>
        </w:rPr>
        <w:t xml:space="preserve">Acest formular de cerere este gratuit / </w:t>
      </w:r>
      <w:proofErr w:type="spellStart"/>
      <w:r w:rsidRPr="00505EA2">
        <w:rPr>
          <w:rFonts w:ascii="Times" w:hAnsi="Times"/>
          <w:i/>
          <w:iCs/>
          <w:sz w:val="20"/>
          <w:szCs w:val="20"/>
        </w:rPr>
        <w:t>This</w:t>
      </w:r>
      <w:proofErr w:type="spellEnd"/>
      <w:r w:rsidRPr="00505EA2">
        <w:rPr>
          <w:rFonts w:ascii="Times" w:hAnsi="Times"/>
          <w:i/>
          <w:iCs/>
          <w:sz w:val="20"/>
          <w:szCs w:val="20"/>
        </w:rPr>
        <w:t xml:space="preserve"> </w:t>
      </w:r>
      <w:proofErr w:type="spellStart"/>
      <w:r w:rsidRPr="00505EA2">
        <w:rPr>
          <w:rFonts w:ascii="Times" w:hAnsi="Times"/>
          <w:i/>
          <w:iCs/>
          <w:sz w:val="20"/>
          <w:szCs w:val="20"/>
        </w:rPr>
        <w:t>application</w:t>
      </w:r>
      <w:proofErr w:type="spellEnd"/>
      <w:r w:rsidRPr="00505EA2">
        <w:rPr>
          <w:rFonts w:ascii="Times" w:hAnsi="Times"/>
          <w:i/>
          <w:iCs/>
          <w:sz w:val="20"/>
          <w:szCs w:val="20"/>
        </w:rPr>
        <w:t xml:space="preserve"> </w:t>
      </w:r>
      <w:proofErr w:type="spellStart"/>
      <w:r w:rsidRPr="00505EA2">
        <w:rPr>
          <w:rFonts w:ascii="Times" w:hAnsi="Times"/>
          <w:i/>
          <w:iCs/>
          <w:sz w:val="20"/>
          <w:szCs w:val="20"/>
        </w:rPr>
        <w:t>form</w:t>
      </w:r>
      <w:proofErr w:type="spellEnd"/>
      <w:r w:rsidRPr="00505EA2">
        <w:rPr>
          <w:rFonts w:ascii="Times" w:hAnsi="Times"/>
          <w:i/>
          <w:iCs/>
          <w:sz w:val="20"/>
          <w:szCs w:val="20"/>
        </w:rPr>
        <w:t xml:space="preserve"> </w:t>
      </w:r>
      <w:proofErr w:type="spellStart"/>
      <w:r w:rsidRPr="00505EA2">
        <w:rPr>
          <w:rFonts w:ascii="Times" w:hAnsi="Times"/>
          <w:i/>
          <w:iCs/>
          <w:sz w:val="20"/>
          <w:szCs w:val="20"/>
        </w:rPr>
        <w:t>is</w:t>
      </w:r>
      <w:proofErr w:type="spellEnd"/>
      <w:r w:rsidRPr="00505EA2">
        <w:rPr>
          <w:rFonts w:ascii="Times" w:hAnsi="Times"/>
          <w:i/>
          <w:iCs/>
          <w:sz w:val="20"/>
          <w:szCs w:val="20"/>
        </w:rPr>
        <w:t xml:space="preserve"> </w:t>
      </w:r>
      <w:proofErr w:type="spellStart"/>
      <w:r w:rsidRPr="00505EA2">
        <w:rPr>
          <w:rFonts w:ascii="Times" w:hAnsi="Times"/>
          <w:i/>
          <w:iCs/>
          <w:sz w:val="20"/>
          <w:szCs w:val="20"/>
        </w:rPr>
        <w:t>free</w:t>
      </w:r>
      <w:proofErr w:type="spellEnd"/>
      <w:r w:rsidRPr="00505EA2">
        <w:rPr>
          <w:rFonts w:ascii="Times" w:hAnsi="Times"/>
          <w:i/>
          <w:iCs/>
          <w:sz w:val="20"/>
          <w:szCs w:val="20"/>
        </w:rPr>
        <w:t xml:space="preserve"> / </w:t>
      </w:r>
    </w:p>
    <w:p w14:paraId="173B4D43" w14:textId="77777777" w:rsidR="00137997" w:rsidRPr="00505EA2" w:rsidRDefault="00137997" w:rsidP="00137997">
      <w:pPr>
        <w:spacing w:after="0"/>
        <w:jc w:val="both"/>
        <w:rPr>
          <w:rFonts w:ascii="Times" w:hAnsi="Times"/>
          <w:sz w:val="20"/>
          <w:szCs w:val="20"/>
        </w:rPr>
      </w:pPr>
      <w:proofErr w:type="spellStart"/>
      <w:r w:rsidRPr="00505EA2">
        <w:rPr>
          <w:rFonts w:ascii="Times" w:hAnsi="Times"/>
          <w:i/>
          <w:iCs/>
          <w:sz w:val="20"/>
          <w:szCs w:val="20"/>
        </w:rPr>
        <w:t>Formulaire</w:t>
      </w:r>
      <w:proofErr w:type="spellEnd"/>
      <w:r w:rsidRPr="00505EA2">
        <w:rPr>
          <w:rFonts w:ascii="Times" w:hAnsi="Times"/>
          <w:i/>
          <w:iCs/>
          <w:sz w:val="20"/>
          <w:szCs w:val="20"/>
        </w:rPr>
        <w:t xml:space="preserve"> </w:t>
      </w:r>
      <w:proofErr w:type="spellStart"/>
      <w:r w:rsidRPr="00505EA2">
        <w:rPr>
          <w:rFonts w:ascii="Times" w:hAnsi="Times"/>
          <w:i/>
          <w:iCs/>
          <w:sz w:val="20"/>
          <w:szCs w:val="20"/>
        </w:rPr>
        <w:t>type</w:t>
      </w:r>
      <w:proofErr w:type="spellEnd"/>
      <w:r w:rsidRPr="00505EA2">
        <w:rPr>
          <w:rFonts w:ascii="Times" w:hAnsi="Times"/>
          <w:i/>
          <w:iCs/>
          <w:sz w:val="20"/>
          <w:szCs w:val="20"/>
        </w:rPr>
        <w:t xml:space="preserve"> de </w:t>
      </w:r>
      <w:proofErr w:type="spellStart"/>
      <w:r w:rsidRPr="00505EA2">
        <w:rPr>
          <w:rFonts w:ascii="Times" w:hAnsi="Times"/>
          <w:i/>
          <w:iCs/>
          <w:sz w:val="20"/>
          <w:szCs w:val="20"/>
        </w:rPr>
        <w:t>demande</w:t>
      </w:r>
      <w:proofErr w:type="spellEnd"/>
      <w:r w:rsidRPr="00505EA2">
        <w:rPr>
          <w:rFonts w:ascii="Times" w:hAnsi="Times"/>
          <w:sz w:val="20"/>
          <w:szCs w:val="20"/>
        </w:rPr>
        <w:t xml:space="preserve">                            </w:t>
      </w:r>
      <w:r w:rsidRPr="00505EA2">
        <w:rPr>
          <w:rFonts w:ascii="Times" w:hAnsi="Times"/>
          <w:i/>
          <w:iCs/>
          <w:sz w:val="20"/>
          <w:szCs w:val="20"/>
        </w:rPr>
        <w:t xml:space="preserve">Ce </w:t>
      </w:r>
      <w:proofErr w:type="spellStart"/>
      <w:r w:rsidRPr="00505EA2">
        <w:rPr>
          <w:rFonts w:ascii="Times" w:hAnsi="Times"/>
          <w:i/>
          <w:iCs/>
          <w:sz w:val="20"/>
          <w:szCs w:val="20"/>
        </w:rPr>
        <w:t>formulaire</w:t>
      </w:r>
      <w:proofErr w:type="spellEnd"/>
      <w:r w:rsidRPr="00505EA2">
        <w:rPr>
          <w:rFonts w:ascii="Times" w:hAnsi="Times"/>
          <w:i/>
          <w:iCs/>
          <w:sz w:val="20"/>
          <w:szCs w:val="20"/>
        </w:rPr>
        <w:t xml:space="preserve"> est gratuit</w:t>
      </w:r>
      <w:r w:rsidRPr="00505EA2">
        <w:rPr>
          <w:rFonts w:ascii="Times" w:hAnsi="Times"/>
          <w:sz w:val="20"/>
          <w:szCs w:val="20"/>
        </w:rPr>
        <w:t xml:space="preserve"> </w:t>
      </w:r>
    </w:p>
    <w:p w14:paraId="590FC31A" w14:textId="77777777" w:rsidR="00137997" w:rsidRPr="00505EA2" w:rsidRDefault="00137997" w:rsidP="00137997">
      <w:pPr>
        <w:spacing w:after="0"/>
        <w:jc w:val="both"/>
        <w:rPr>
          <w:rFonts w:ascii="Times" w:hAnsi="Times"/>
          <w:sz w:val="26"/>
          <w:szCs w:val="26"/>
        </w:rPr>
      </w:pPr>
    </w:p>
    <w:p w14:paraId="4CBCAC63" w14:textId="77777777" w:rsidR="00137997" w:rsidRPr="00505EA2" w:rsidRDefault="00137997" w:rsidP="00137997">
      <w:pPr>
        <w:spacing w:after="0"/>
        <w:jc w:val="both"/>
        <w:rPr>
          <w:rFonts w:ascii="Times" w:hAnsi="Times"/>
          <w:sz w:val="26"/>
          <w:szCs w:val="26"/>
        </w:rPr>
      </w:pPr>
    </w:p>
    <w:tbl>
      <w:tblPr>
        <w:tblStyle w:val="TableGrid"/>
        <w:tblW w:w="9351" w:type="dxa"/>
        <w:tblLook w:val="04A0" w:firstRow="1" w:lastRow="0" w:firstColumn="1" w:lastColumn="0" w:noHBand="0" w:noVBand="1"/>
      </w:tblPr>
      <w:tblGrid>
        <w:gridCol w:w="4390"/>
        <w:gridCol w:w="567"/>
        <w:gridCol w:w="567"/>
        <w:gridCol w:w="3827"/>
      </w:tblGrid>
      <w:tr w:rsidR="00137997" w:rsidRPr="00505EA2" w14:paraId="717576EF" w14:textId="77777777" w:rsidTr="00137997">
        <w:tc>
          <w:tcPr>
            <w:tcW w:w="9351" w:type="dxa"/>
            <w:gridSpan w:val="4"/>
          </w:tcPr>
          <w:p w14:paraId="7D2E3A09" w14:textId="77777777" w:rsidR="00137997" w:rsidRPr="00505EA2" w:rsidRDefault="00137997" w:rsidP="00882973">
            <w:pPr>
              <w:jc w:val="both"/>
              <w:rPr>
                <w:rFonts w:ascii="Times" w:hAnsi="Times"/>
              </w:rPr>
            </w:pPr>
            <w:r w:rsidRPr="00505EA2">
              <w:rPr>
                <w:rFonts w:ascii="Times" w:hAnsi="Times"/>
              </w:rPr>
              <w:t xml:space="preserve">1. Nume (nume de familie) / </w:t>
            </w:r>
            <w:proofErr w:type="spellStart"/>
            <w:r w:rsidRPr="00505EA2">
              <w:rPr>
                <w:rFonts w:ascii="Times" w:hAnsi="Times"/>
                <w:i/>
                <w:iCs/>
              </w:rPr>
              <w:t>Surname</w:t>
            </w:r>
            <w:proofErr w:type="spellEnd"/>
            <w:r w:rsidRPr="00505EA2">
              <w:rPr>
                <w:rFonts w:ascii="Times" w:hAnsi="Times"/>
                <w:i/>
                <w:iCs/>
              </w:rPr>
              <w:t xml:space="preserve"> (</w:t>
            </w:r>
            <w:proofErr w:type="spellStart"/>
            <w:r w:rsidRPr="00505EA2">
              <w:rPr>
                <w:rFonts w:ascii="Times" w:hAnsi="Times"/>
                <w:i/>
                <w:iCs/>
              </w:rPr>
              <w:t>Family</w:t>
            </w:r>
            <w:proofErr w:type="spellEnd"/>
            <w:r w:rsidRPr="00505EA2">
              <w:rPr>
                <w:rFonts w:ascii="Times" w:hAnsi="Times"/>
                <w:i/>
                <w:iCs/>
              </w:rPr>
              <w:t xml:space="preserve"> </w:t>
            </w:r>
            <w:proofErr w:type="spellStart"/>
            <w:r w:rsidRPr="00505EA2">
              <w:rPr>
                <w:rFonts w:ascii="Times" w:hAnsi="Times"/>
                <w:i/>
                <w:iCs/>
              </w:rPr>
              <w:t>name</w:t>
            </w:r>
            <w:proofErr w:type="spellEnd"/>
            <w:r w:rsidRPr="00505EA2">
              <w:rPr>
                <w:rFonts w:ascii="Times" w:hAnsi="Times"/>
                <w:i/>
                <w:iCs/>
              </w:rPr>
              <w:t xml:space="preserve">) / Nom(s) [nom(s) de </w:t>
            </w:r>
            <w:proofErr w:type="spellStart"/>
            <w:r w:rsidRPr="00505EA2">
              <w:rPr>
                <w:rFonts w:ascii="Times" w:hAnsi="Times"/>
                <w:i/>
                <w:iCs/>
              </w:rPr>
              <w:t>famille</w:t>
            </w:r>
            <w:proofErr w:type="spellEnd"/>
            <w:r w:rsidRPr="00505EA2">
              <w:rPr>
                <w:rFonts w:ascii="Times" w:hAnsi="Times"/>
                <w:i/>
                <w:iCs/>
              </w:rPr>
              <w:t>]</w:t>
            </w:r>
          </w:p>
        </w:tc>
      </w:tr>
      <w:tr w:rsidR="00137997" w:rsidRPr="00505EA2" w14:paraId="0FBA8D3A" w14:textId="77777777" w:rsidTr="00137997">
        <w:tc>
          <w:tcPr>
            <w:tcW w:w="9351" w:type="dxa"/>
            <w:gridSpan w:val="4"/>
          </w:tcPr>
          <w:p w14:paraId="42609ED8" w14:textId="77777777" w:rsidR="00137997" w:rsidRPr="00505EA2" w:rsidRDefault="00137997" w:rsidP="00882973">
            <w:pPr>
              <w:jc w:val="both"/>
              <w:rPr>
                <w:rFonts w:ascii="Times" w:hAnsi="Times"/>
              </w:rPr>
            </w:pPr>
            <w:r w:rsidRPr="00505EA2">
              <w:rPr>
                <w:rFonts w:ascii="Times" w:hAnsi="Times"/>
              </w:rPr>
              <w:t xml:space="preserve">2. Prenume / </w:t>
            </w:r>
            <w:proofErr w:type="spellStart"/>
            <w:r w:rsidRPr="00505EA2">
              <w:rPr>
                <w:rFonts w:ascii="Times" w:hAnsi="Times"/>
                <w:i/>
                <w:iCs/>
              </w:rPr>
              <w:t>Given</w:t>
            </w:r>
            <w:proofErr w:type="spellEnd"/>
            <w:r w:rsidRPr="00505EA2">
              <w:rPr>
                <w:rFonts w:ascii="Times" w:hAnsi="Times"/>
                <w:i/>
                <w:iCs/>
              </w:rPr>
              <w:t xml:space="preserve"> </w:t>
            </w:r>
            <w:proofErr w:type="spellStart"/>
            <w:r w:rsidRPr="00505EA2">
              <w:rPr>
                <w:rFonts w:ascii="Times" w:hAnsi="Times"/>
                <w:i/>
                <w:iCs/>
              </w:rPr>
              <w:t>name</w:t>
            </w:r>
            <w:proofErr w:type="spellEnd"/>
            <w:r w:rsidRPr="00505EA2">
              <w:rPr>
                <w:rFonts w:ascii="Times" w:hAnsi="Times"/>
                <w:i/>
                <w:iCs/>
              </w:rPr>
              <w:t>(s) (</w:t>
            </w:r>
            <w:proofErr w:type="spellStart"/>
            <w:r w:rsidRPr="00505EA2">
              <w:rPr>
                <w:rFonts w:ascii="Times" w:hAnsi="Times"/>
                <w:i/>
                <w:iCs/>
              </w:rPr>
              <w:t>First</w:t>
            </w:r>
            <w:proofErr w:type="spellEnd"/>
            <w:r w:rsidRPr="00505EA2">
              <w:rPr>
                <w:rFonts w:ascii="Times" w:hAnsi="Times"/>
                <w:i/>
                <w:iCs/>
              </w:rPr>
              <w:t xml:space="preserve"> </w:t>
            </w:r>
            <w:proofErr w:type="spellStart"/>
            <w:r w:rsidRPr="00505EA2">
              <w:rPr>
                <w:rFonts w:ascii="Times" w:hAnsi="Times"/>
                <w:i/>
                <w:iCs/>
              </w:rPr>
              <w:t>name</w:t>
            </w:r>
            <w:proofErr w:type="spellEnd"/>
            <w:r w:rsidRPr="00505EA2">
              <w:rPr>
                <w:rFonts w:ascii="Times" w:hAnsi="Times"/>
                <w:i/>
                <w:iCs/>
              </w:rPr>
              <w:t xml:space="preserve">(s)] / </w:t>
            </w:r>
            <w:proofErr w:type="spellStart"/>
            <w:r w:rsidRPr="00505EA2">
              <w:rPr>
                <w:rFonts w:ascii="Times" w:hAnsi="Times"/>
                <w:i/>
                <w:iCs/>
              </w:rPr>
              <w:t>Prénom</w:t>
            </w:r>
            <w:proofErr w:type="spellEnd"/>
            <w:r w:rsidRPr="00505EA2">
              <w:rPr>
                <w:rFonts w:ascii="Times" w:hAnsi="Times"/>
                <w:i/>
                <w:iCs/>
              </w:rPr>
              <w:t>(s)</w:t>
            </w:r>
          </w:p>
        </w:tc>
      </w:tr>
      <w:tr w:rsidR="00137997" w:rsidRPr="00505EA2" w14:paraId="6775DCD4" w14:textId="77777777" w:rsidTr="00137997">
        <w:tc>
          <w:tcPr>
            <w:tcW w:w="9351" w:type="dxa"/>
            <w:gridSpan w:val="4"/>
          </w:tcPr>
          <w:p w14:paraId="02C8ABDD" w14:textId="77777777" w:rsidR="00137997" w:rsidRPr="00505EA2" w:rsidRDefault="00137997" w:rsidP="00882973">
            <w:pPr>
              <w:jc w:val="both"/>
              <w:rPr>
                <w:rFonts w:ascii="Times" w:hAnsi="Times"/>
              </w:rPr>
            </w:pPr>
            <w:r w:rsidRPr="00505EA2">
              <w:rPr>
                <w:rFonts w:ascii="Times" w:hAnsi="Times"/>
              </w:rPr>
              <w:t xml:space="preserve">3. Data nașterii (ZZ LL AAAA) / </w:t>
            </w:r>
            <w:r w:rsidRPr="00505EA2">
              <w:rPr>
                <w:rFonts w:ascii="Times" w:hAnsi="Times"/>
                <w:i/>
                <w:iCs/>
              </w:rPr>
              <w:t xml:space="preserve">Date of </w:t>
            </w:r>
            <w:proofErr w:type="spellStart"/>
            <w:r w:rsidRPr="00505EA2">
              <w:rPr>
                <w:rFonts w:ascii="Times" w:hAnsi="Times"/>
                <w:i/>
                <w:iCs/>
              </w:rPr>
              <w:t>birth</w:t>
            </w:r>
            <w:proofErr w:type="spellEnd"/>
            <w:r w:rsidRPr="00505EA2">
              <w:rPr>
                <w:rFonts w:ascii="Times" w:hAnsi="Times"/>
                <w:i/>
                <w:iCs/>
              </w:rPr>
              <w:t xml:space="preserve"> (DD MM YYYY) / Date de </w:t>
            </w:r>
            <w:proofErr w:type="spellStart"/>
            <w:r w:rsidRPr="00505EA2">
              <w:rPr>
                <w:rFonts w:ascii="Times" w:hAnsi="Times"/>
                <w:i/>
                <w:iCs/>
              </w:rPr>
              <w:t>naissance</w:t>
            </w:r>
            <w:proofErr w:type="spellEnd"/>
            <w:r w:rsidRPr="00505EA2">
              <w:rPr>
                <w:rFonts w:ascii="Times" w:hAnsi="Times"/>
                <w:i/>
                <w:iCs/>
              </w:rPr>
              <w:t xml:space="preserve"> (JJ MM AAAA)</w:t>
            </w:r>
          </w:p>
        </w:tc>
      </w:tr>
      <w:tr w:rsidR="00137997" w:rsidRPr="00505EA2" w14:paraId="28D4E626" w14:textId="77777777" w:rsidTr="00137997">
        <w:tc>
          <w:tcPr>
            <w:tcW w:w="5524" w:type="dxa"/>
            <w:gridSpan w:val="3"/>
          </w:tcPr>
          <w:p w14:paraId="2FA59CEB" w14:textId="77777777" w:rsidR="00137997" w:rsidRPr="00505EA2" w:rsidRDefault="00137997" w:rsidP="00882973">
            <w:pPr>
              <w:jc w:val="both"/>
              <w:rPr>
                <w:rFonts w:ascii="Times" w:hAnsi="Times"/>
              </w:rPr>
            </w:pPr>
            <w:r w:rsidRPr="00505EA2">
              <w:rPr>
                <w:rFonts w:ascii="Times" w:hAnsi="Times"/>
              </w:rPr>
              <w:t xml:space="preserve">4. Locul nașterii (localitatea) / </w:t>
            </w:r>
            <w:r w:rsidRPr="00505EA2">
              <w:rPr>
                <w:rFonts w:ascii="Times" w:hAnsi="Times"/>
                <w:i/>
                <w:iCs/>
              </w:rPr>
              <w:t xml:space="preserve">Place of </w:t>
            </w:r>
            <w:proofErr w:type="spellStart"/>
            <w:r w:rsidRPr="00505EA2">
              <w:rPr>
                <w:rFonts w:ascii="Times" w:hAnsi="Times"/>
                <w:i/>
                <w:iCs/>
              </w:rPr>
              <w:t>birth</w:t>
            </w:r>
            <w:proofErr w:type="spellEnd"/>
            <w:r w:rsidRPr="00505EA2">
              <w:rPr>
                <w:rFonts w:ascii="Times" w:hAnsi="Times"/>
                <w:i/>
                <w:iCs/>
              </w:rPr>
              <w:t xml:space="preserve"> (</w:t>
            </w:r>
            <w:proofErr w:type="spellStart"/>
            <w:r w:rsidRPr="00505EA2">
              <w:rPr>
                <w:rFonts w:ascii="Times" w:hAnsi="Times"/>
                <w:i/>
                <w:iCs/>
              </w:rPr>
              <w:t>city</w:t>
            </w:r>
            <w:proofErr w:type="spellEnd"/>
            <w:r w:rsidRPr="00505EA2">
              <w:rPr>
                <w:rFonts w:ascii="Times" w:hAnsi="Times"/>
                <w:i/>
                <w:iCs/>
              </w:rPr>
              <w:t xml:space="preserve">) / </w:t>
            </w:r>
            <w:proofErr w:type="spellStart"/>
            <w:r w:rsidRPr="00505EA2">
              <w:rPr>
                <w:rFonts w:ascii="Times" w:hAnsi="Times"/>
                <w:i/>
                <w:iCs/>
              </w:rPr>
              <w:t>Lieu</w:t>
            </w:r>
            <w:proofErr w:type="spellEnd"/>
            <w:r w:rsidRPr="00505EA2">
              <w:rPr>
                <w:rFonts w:ascii="Times" w:hAnsi="Times"/>
                <w:i/>
                <w:iCs/>
              </w:rPr>
              <w:t xml:space="preserve"> de </w:t>
            </w:r>
            <w:proofErr w:type="spellStart"/>
            <w:r w:rsidRPr="00505EA2">
              <w:rPr>
                <w:rFonts w:ascii="Times" w:hAnsi="Times"/>
                <w:i/>
                <w:iCs/>
              </w:rPr>
              <w:t>naissance</w:t>
            </w:r>
            <w:proofErr w:type="spellEnd"/>
            <w:r w:rsidRPr="00505EA2">
              <w:rPr>
                <w:rFonts w:ascii="Times" w:hAnsi="Times"/>
              </w:rPr>
              <w:t xml:space="preserve"> </w:t>
            </w:r>
          </w:p>
          <w:p w14:paraId="7F819D10" w14:textId="77777777" w:rsidR="00137997" w:rsidRPr="00505EA2" w:rsidRDefault="00137997" w:rsidP="00882973">
            <w:pPr>
              <w:jc w:val="both"/>
              <w:rPr>
                <w:rFonts w:ascii="Times" w:hAnsi="Times"/>
              </w:rPr>
            </w:pPr>
          </w:p>
          <w:p w14:paraId="2A7369C5" w14:textId="77777777" w:rsidR="00137997" w:rsidRPr="00505EA2" w:rsidRDefault="00137997" w:rsidP="00882973">
            <w:pPr>
              <w:jc w:val="both"/>
              <w:rPr>
                <w:rFonts w:ascii="Times" w:hAnsi="Times"/>
              </w:rPr>
            </w:pPr>
          </w:p>
          <w:p w14:paraId="28AD8741" w14:textId="77777777" w:rsidR="00137997" w:rsidRPr="00505EA2" w:rsidRDefault="00137997" w:rsidP="00882973">
            <w:pPr>
              <w:jc w:val="both"/>
              <w:rPr>
                <w:rFonts w:ascii="Times" w:hAnsi="Times"/>
              </w:rPr>
            </w:pPr>
          </w:p>
          <w:p w14:paraId="242A968A" w14:textId="77777777" w:rsidR="00137997" w:rsidRPr="00505EA2" w:rsidRDefault="00137997" w:rsidP="00882973">
            <w:pPr>
              <w:jc w:val="both"/>
              <w:rPr>
                <w:rFonts w:ascii="Times" w:hAnsi="Times"/>
                <w:i/>
                <w:iCs/>
              </w:rPr>
            </w:pPr>
            <w:r w:rsidRPr="00505EA2">
              <w:rPr>
                <w:rFonts w:ascii="Times" w:hAnsi="Times"/>
              </w:rPr>
              <w:t xml:space="preserve">5. Țara nașterii / </w:t>
            </w:r>
            <w:r w:rsidRPr="00505EA2">
              <w:rPr>
                <w:rFonts w:ascii="Times" w:hAnsi="Times"/>
                <w:i/>
                <w:iCs/>
              </w:rPr>
              <w:t xml:space="preserve">Country of </w:t>
            </w:r>
            <w:proofErr w:type="spellStart"/>
            <w:r w:rsidRPr="00505EA2">
              <w:rPr>
                <w:rFonts w:ascii="Times" w:hAnsi="Times"/>
                <w:i/>
                <w:iCs/>
              </w:rPr>
              <w:t>birth</w:t>
            </w:r>
            <w:proofErr w:type="spellEnd"/>
            <w:r w:rsidRPr="00505EA2">
              <w:rPr>
                <w:rFonts w:ascii="Times" w:hAnsi="Times"/>
                <w:i/>
                <w:iCs/>
              </w:rPr>
              <w:t xml:space="preserve"> / </w:t>
            </w:r>
            <w:proofErr w:type="spellStart"/>
            <w:r w:rsidRPr="00505EA2">
              <w:rPr>
                <w:rFonts w:ascii="Times" w:hAnsi="Times"/>
                <w:i/>
                <w:iCs/>
              </w:rPr>
              <w:t>Pays</w:t>
            </w:r>
            <w:proofErr w:type="spellEnd"/>
            <w:r w:rsidRPr="00505EA2">
              <w:rPr>
                <w:rFonts w:ascii="Times" w:hAnsi="Times"/>
                <w:i/>
                <w:iCs/>
              </w:rPr>
              <w:t xml:space="preserve"> de </w:t>
            </w:r>
            <w:proofErr w:type="spellStart"/>
            <w:r w:rsidRPr="00505EA2">
              <w:rPr>
                <w:rFonts w:ascii="Times" w:hAnsi="Times"/>
                <w:i/>
                <w:iCs/>
              </w:rPr>
              <w:t>naissance</w:t>
            </w:r>
            <w:proofErr w:type="spellEnd"/>
          </w:p>
          <w:p w14:paraId="10DE0261" w14:textId="77777777" w:rsidR="00137997" w:rsidRPr="00505EA2" w:rsidRDefault="00137997" w:rsidP="00882973">
            <w:pPr>
              <w:jc w:val="both"/>
              <w:rPr>
                <w:rFonts w:ascii="Times" w:hAnsi="Times"/>
              </w:rPr>
            </w:pPr>
          </w:p>
        </w:tc>
        <w:tc>
          <w:tcPr>
            <w:tcW w:w="3827" w:type="dxa"/>
          </w:tcPr>
          <w:p w14:paraId="300DF956" w14:textId="77777777" w:rsidR="00137997" w:rsidRPr="00505EA2" w:rsidRDefault="00137997" w:rsidP="00882973">
            <w:pPr>
              <w:jc w:val="both"/>
              <w:rPr>
                <w:rFonts w:ascii="Times" w:hAnsi="Times"/>
                <w:i/>
                <w:iCs/>
              </w:rPr>
            </w:pPr>
            <w:r w:rsidRPr="00505EA2">
              <w:rPr>
                <w:rFonts w:ascii="Times" w:hAnsi="Times"/>
              </w:rPr>
              <w:t xml:space="preserve">6. Sex / </w:t>
            </w:r>
            <w:r w:rsidRPr="00505EA2">
              <w:rPr>
                <w:rFonts w:ascii="Times" w:hAnsi="Times"/>
                <w:i/>
                <w:iCs/>
              </w:rPr>
              <w:t>Sex / Sexe</w:t>
            </w:r>
          </w:p>
          <w:p w14:paraId="232337A1" w14:textId="77777777" w:rsidR="00137997" w:rsidRPr="00505EA2" w:rsidRDefault="00137997" w:rsidP="00882973">
            <w:pPr>
              <w:jc w:val="both"/>
              <w:rPr>
                <w:rFonts w:ascii="Times" w:hAnsi="Times"/>
              </w:rPr>
            </w:pPr>
            <w:r w:rsidRPr="00505EA2">
              <w:rPr>
                <w:rFonts w:ascii="Times" w:hAnsi="Times"/>
                <w:noProof/>
                <w:sz w:val="18"/>
                <w:szCs w:val="18"/>
                <w14:ligatures w14:val="standardContextual"/>
              </w:rPr>
              <mc:AlternateContent>
                <mc:Choice Requires="wps">
                  <w:drawing>
                    <wp:anchor distT="0" distB="0" distL="114300" distR="114300" simplePos="0" relativeHeight="251658240" behindDoc="0" locked="0" layoutInCell="1" allowOverlap="1" wp14:anchorId="362B638E" wp14:editId="39972098">
                      <wp:simplePos x="0" y="0"/>
                      <wp:positionH relativeFrom="column">
                        <wp:posOffset>-1580</wp:posOffset>
                      </wp:positionH>
                      <wp:positionV relativeFrom="paragraph">
                        <wp:posOffset>179705</wp:posOffset>
                      </wp:positionV>
                      <wp:extent cx="105410" cy="105410"/>
                      <wp:effectExtent l="0" t="0" r="27940" b="27940"/>
                      <wp:wrapNone/>
                      <wp:docPr id="557479916" name="Rectangle 2">
                        <a:extLst xmlns:a="http://schemas.openxmlformats.org/drawingml/2006/main">
                          <a:ext uri="{FF2B5EF4-FFF2-40B4-BE49-F238E27FC236}">
                            <a16:creationId xmlns:a16="http://schemas.microsoft.com/office/drawing/2014/main" id="{D0854E28-C83A-4B84-82C0-96EF6D1F1F8F}"/>
                          </a:ext>
                        </a:extLst>
                      </wp:docPr>
                      <wp:cNvGraphicFramePr/>
                      <a:graphic xmlns:a="http://schemas.openxmlformats.org/drawingml/2006/main">
                        <a:graphicData uri="http://schemas.microsoft.com/office/word/2010/wordprocessingShape">
                          <wps:wsp>
                            <wps:cNvSpPr/>
                            <wps:spPr>
                              <a:xfrm>
                                <a:off x="0" y="0"/>
                                <a:ext cx="105410" cy="1054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9DD1E" id="Rectangle 2" o:spid="_x0000_s1026" style="position:absolute;margin-left:-.1pt;margin-top:14.15pt;width:8.3pt;height: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" fillcolor="white [3201]" strokecolor="black [3200]" strokeweight="1pt"/>
                  </w:pict>
                </mc:Fallback>
              </mc:AlternateContent>
            </w:r>
          </w:p>
          <w:p w14:paraId="1919D7BC" w14:textId="77777777" w:rsidR="00137997" w:rsidRPr="00505EA2" w:rsidRDefault="00137997" w:rsidP="00882973">
            <w:pPr>
              <w:rPr>
                <w:rFonts w:ascii="Times" w:hAnsi="Times"/>
                <w:sz w:val="18"/>
                <w:szCs w:val="18"/>
              </w:rPr>
            </w:pPr>
            <w:r w:rsidRPr="00505EA2">
              <w:rPr>
                <w:rFonts w:ascii="Times" w:hAnsi="Times"/>
                <w:sz w:val="18"/>
                <w:szCs w:val="18"/>
              </w:rPr>
              <w:t xml:space="preserve">     Masculin / Male / Masculin </w:t>
            </w:r>
          </w:p>
          <w:p w14:paraId="0F75FC46" w14:textId="77777777" w:rsidR="00137997" w:rsidRPr="00505EA2" w:rsidRDefault="00137997" w:rsidP="00882973">
            <w:pPr>
              <w:rPr>
                <w:rFonts w:ascii="Times" w:hAnsi="Times"/>
                <w:sz w:val="18"/>
                <w:szCs w:val="18"/>
              </w:rPr>
            </w:pPr>
            <w:r w:rsidRPr="00505EA2">
              <w:rPr>
                <w:rFonts w:ascii="Times" w:hAnsi="Times"/>
                <w:noProof/>
                <w:sz w:val="18"/>
                <w:szCs w:val="18"/>
                <w14:ligatures w14:val="standardContextual"/>
              </w:rPr>
              <mc:AlternateContent>
                <mc:Choice Requires="wps">
                  <w:drawing>
                    <wp:anchor distT="0" distB="0" distL="114300" distR="114300" simplePos="0" relativeHeight="251658241" behindDoc="0" locked="0" layoutInCell="1" allowOverlap="1" wp14:anchorId="75CA312C" wp14:editId="68CD4989">
                      <wp:simplePos x="0" y="0"/>
                      <wp:positionH relativeFrom="column">
                        <wp:posOffset>-2540</wp:posOffset>
                      </wp:positionH>
                      <wp:positionV relativeFrom="paragraph">
                        <wp:posOffset>12700</wp:posOffset>
                      </wp:positionV>
                      <wp:extent cx="105410" cy="105410"/>
                      <wp:effectExtent l="0" t="0" r="27940" b="27940"/>
                      <wp:wrapNone/>
                      <wp:docPr id="102009995" name="Rectangle 2">
                        <a:extLst xmlns:a="http://schemas.openxmlformats.org/drawingml/2006/main">
                          <a:ext uri="{FF2B5EF4-FFF2-40B4-BE49-F238E27FC236}">
                            <a16:creationId xmlns:a16="http://schemas.microsoft.com/office/drawing/2014/main" id="{A541959F-CBF5-4CBB-B208-D79F52E3A7CA}"/>
                          </a:ext>
                        </a:extLst>
                      </wp:docPr>
                      <wp:cNvGraphicFramePr/>
                      <a:graphic xmlns:a="http://schemas.openxmlformats.org/drawingml/2006/main">
                        <a:graphicData uri="http://schemas.microsoft.com/office/word/2010/wordprocessingShape">
                          <wps:wsp>
                            <wps:cNvSpPr/>
                            <wps:spPr>
                              <a:xfrm>
                                <a:off x="0" y="0"/>
                                <a:ext cx="105410" cy="1054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C6C1E" id="Rectangle 2" o:spid="_x0000_s1026" style="position:absolute;margin-left:-.2pt;margin-top:1pt;width:8.3pt;height: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" fillcolor="white [3201]" strokecolor="black [3200]" strokeweight="1pt"/>
                  </w:pict>
                </mc:Fallback>
              </mc:AlternateContent>
            </w:r>
            <w:r w:rsidRPr="00505EA2">
              <w:rPr>
                <w:rFonts w:ascii="Times" w:hAnsi="Times"/>
                <w:sz w:val="18"/>
                <w:szCs w:val="18"/>
              </w:rPr>
              <w:t xml:space="preserve">     Feminin / </w:t>
            </w:r>
            <w:proofErr w:type="spellStart"/>
            <w:r w:rsidRPr="00505EA2">
              <w:rPr>
                <w:rFonts w:ascii="Times" w:hAnsi="Times"/>
                <w:sz w:val="18"/>
                <w:szCs w:val="18"/>
              </w:rPr>
              <w:t>Female</w:t>
            </w:r>
            <w:proofErr w:type="spellEnd"/>
            <w:r w:rsidRPr="00505EA2">
              <w:rPr>
                <w:rFonts w:ascii="Times" w:hAnsi="Times"/>
                <w:sz w:val="18"/>
                <w:szCs w:val="18"/>
              </w:rPr>
              <w:t xml:space="preserve"> / </w:t>
            </w:r>
            <w:proofErr w:type="spellStart"/>
            <w:r w:rsidRPr="00505EA2">
              <w:rPr>
                <w:rFonts w:ascii="Times" w:hAnsi="Times"/>
                <w:sz w:val="18"/>
                <w:szCs w:val="18"/>
              </w:rPr>
              <w:t>Féminin</w:t>
            </w:r>
            <w:proofErr w:type="spellEnd"/>
            <w:r w:rsidRPr="00505EA2">
              <w:rPr>
                <w:rFonts w:ascii="Times" w:hAnsi="Times"/>
                <w:sz w:val="18"/>
                <w:szCs w:val="18"/>
              </w:rPr>
              <w:t xml:space="preserve"> </w:t>
            </w:r>
          </w:p>
          <w:p w14:paraId="3C5BCD04" w14:textId="77777777" w:rsidR="00137997" w:rsidRPr="00505EA2" w:rsidRDefault="00137997" w:rsidP="00882973">
            <w:pPr>
              <w:rPr>
                <w:rFonts w:ascii="Times" w:hAnsi="Times"/>
              </w:rPr>
            </w:pPr>
            <w:r w:rsidRPr="00505EA2">
              <w:rPr>
                <w:rFonts w:ascii="Times" w:hAnsi="Times"/>
                <w:noProof/>
                <w:sz w:val="18"/>
                <w:szCs w:val="18"/>
                <w14:ligatures w14:val="standardContextual"/>
              </w:rPr>
              <mc:AlternateContent>
                <mc:Choice Requires="wps">
                  <w:drawing>
                    <wp:anchor distT="0" distB="0" distL="114300" distR="114300" simplePos="0" relativeHeight="251658242" behindDoc="0" locked="0" layoutInCell="1" allowOverlap="1" wp14:anchorId="268B03FB" wp14:editId="3E248DA6">
                      <wp:simplePos x="0" y="0"/>
                      <wp:positionH relativeFrom="column">
                        <wp:posOffset>-2540</wp:posOffset>
                      </wp:positionH>
                      <wp:positionV relativeFrom="paragraph">
                        <wp:posOffset>12065</wp:posOffset>
                      </wp:positionV>
                      <wp:extent cx="105410" cy="105410"/>
                      <wp:effectExtent l="0" t="0" r="27940" b="27940"/>
                      <wp:wrapNone/>
                      <wp:docPr id="2106392654" name="Rectangle 2">
                        <a:extLst xmlns:a="http://schemas.openxmlformats.org/drawingml/2006/main">
                          <a:ext uri="{FF2B5EF4-FFF2-40B4-BE49-F238E27FC236}">
                            <a16:creationId xmlns:a16="http://schemas.microsoft.com/office/drawing/2014/main" id="{B3EC6424-2687-4404-A98B-9C1B0C303262}"/>
                          </a:ext>
                        </a:extLst>
                      </wp:docPr>
                      <wp:cNvGraphicFramePr/>
                      <a:graphic xmlns:a="http://schemas.openxmlformats.org/drawingml/2006/main">
                        <a:graphicData uri="http://schemas.microsoft.com/office/word/2010/wordprocessingShape">
                          <wps:wsp>
                            <wps:cNvSpPr/>
                            <wps:spPr>
                              <a:xfrm>
                                <a:off x="0" y="0"/>
                                <a:ext cx="105410" cy="1054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A14C6" id="Rectangle 2" o:spid="_x0000_s1026" style="position:absolute;margin-left:-.2pt;margin-top:.95pt;width:8.3pt;height:8.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" fillcolor="white [3201]" strokecolor="black [3200]" strokeweight="1pt"/>
                  </w:pict>
                </mc:Fallback>
              </mc:AlternateContent>
            </w:r>
            <w:r w:rsidRPr="00505EA2">
              <w:rPr>
                <w:rFonts w:ascii="Times" w:hAnsi="Times"/>
                <w:sz w:val="18"/>
                <w:szCs w:val="18"/>
              </w:rPr>
              <w:t xml:space="preserve">     Nespecificat / </w:t>
            </w:r>
            <w:proofErr w:type="spellStart"/>
            <w:r w:rsidRPr="00505EA2">
              <w:rPr>
                <w:rFonts w:ascii="Times" w:hAnsi="Times"/>
                <w:sz w:val="18"/>
                <w:szCs w:val="18"/>
              </w:rPr>
              <w:t>Unspecified</w:t>
            </w:r>
            <w:proofErr w:type="spellEnd"/>
            <w:r w:rsidRPr="00505EA2">
              <w:rPr>
                <w:rFonts w:ascii="Times" w:hAnsi="Times"/>
                <w:sz w:val="18"/>
                <w:szCs w:val="18"/>
              </w:rPr>
              <w:t xml:space="preserve"> / Non </w:t>
            </w:r>
            <w:proofErr w:type="spellStart"/>
            <w:r w:rsidRPr="00505EA2">
              <w:rPr>
                <w:rFonts w:ascii="Times" w:hAnsi="Times"/>
                <w:sz w:val="18"/>
                <w:szCs w:val="18"/>
              </w:rPr>
              <w:t>spécifié</w:t>
            </w:r>
            <w:proofErr w:type="spellEnd"/>
          </w:p>
        </w:tc>
      </w:tr>
      <w:tr w:rsidR="00137997" w:rsidRPr="00505EA2" w14:paraId="389668AC" w14:textId="77777777" w:rsidTr="00137997">
        <w:tc>
          <w:tcPr>
            <w:tcW w:w="4390" w:type="dxa"/>
          </w:tcPr>
          <w:p w14:paraId="0A8E1587" w14:textId="77777777" w:rsidR="00137997" w:rsidRPr="00505EA2" w:rsidRDefault="00137997" w:rsidP="00882973">
            <w:pPr>
              <w:jc w:val="both"/>
              <w:rPr>
                <w:rFonts w:ascii="Times" w:hAnsi="Times"/>
              </w:rPr>
            </w:pPr>
            <w:r w:rsidRPr="00505EA2">
              <w:rPr>
                <w:rFonts w:ascii="Times" w:hAnsi="Times"/>
              </w:rPr>
              <w:t xml:space="preserve">7. Cetățenie / </w:t>
            </w:r>
            <w:proofErr w:type="spellStart"/>
            <w:r w:rsidRPr="00505EA2">
              <w:rPr>
                <w:rFonts w:ascii="Times" w:hAnsi="Times"/>
                <w:i/>
                <w:iCs/>
              </w:rPr>
              <w:t>Nationality</w:t>
            </w:r>
            <w:proofErr w:type="spellEnd"/>
            <w:r w:rsidRPr="00505EA2">
              <w:rPr>
                <w:rFonts w:ascii="Times" w:hAnsi="Times"/>
                <w:i/>
                <w:iCs/>
              </w:rPr>
              <w:t xml:space="preserve"> / </w:t>
            </w:r>
            <w:proofErr w:type="spellStart"/>
            <w:r w:rsidRPr="00505EA2">
              <w:rPr>
                <w:rFonts w:ascii="Times" w:hAnsi="Times"/>
                <w:i/>
                <w:iCs/>
              </w:rPr>
              <w:t>Nationalité</w:t>
            </w:r>
            <w:proofErr w:type="spellEnd"/>
          </w:p>
        </w:tc>
        <w:tc>
          <w:tcPr>
            <w:tcW w:w="4961" w:type="dxa"/>
            <w:gridSpan w:val="3"/>
          </w:tcPr>
          <w:p w14:paraId="07DC87BB" w14:textId="77777777" w:rsidR="00137997" w:rsidRPr="00505EA2" w:rsidRDefault="00137997" w:rsidP="00882973">
            <w:pPr>
              <w:jc w:val="both"/>
              <w:rPr>
                <w:rFonts w:ascii="Times" w:hAnsi="Times"/>
                <w:i/>
                <w:iCs/>
              </w:rPr>
            </w:pPr>
            <w:r w:rsidRPr="00505EA2">
              <w:rPr>
                <w:rFonts w:ascii="Times" w:hAnsi="Times"/>
              </w:rPr>
              <w:t xml:space="preserve">8. Alte cetățenii, dacă este cazul / </w:t>
            </w:r>
            <w:proofErr w:type="spellStart"/>
            <w:r w:rsidRPr="00505EA2">
              <w:rPr>
                <w:rFonts w:ascii="Times" w:hAnsi="Times"/>
                <w:i/>
                <w:iCs/>
              </w:rPr>
              <w:t>Other</w:t>
            </w:r>
            <w:proofErr w:type="spellEnd"/>
            <w:r w:rsidRPr="00505EA2">
              <w:rPr>
                <w:rFonts w:ascii="Times" w:hAnsi="Times"/>
                <w:i/>
                <w:iCs/>
              </w:rPr>
              <w:t xml:space="preserve"> </w:t>
            </w:r>
            <w:proofErr w:type="spellStart"/>
            <w:r w:rsidRPr="00505EA2">
              <w:rPr>
                <w:rFonts w:ascii="Times" w:hAnsi="Times"/>
                <w:i/>
                <w:iCs/>
              </w:rPr>
              <w:t>nationalities</w:t>
            </w:r>
            <w:proofErr w:type="spellEnd"/>
            <w:r w:rsidRPr="00505EA2">
              <w:rPr>
                <w:rFonts w:ascii="Times" w:hAnsi="Times"/>
                <w:i/>
                <w:iCs/>
              </w:rPr>
              <w:t xml:space="preserve">, </w:t>
            </w:r>
            <w:proofErr w:type="spellStart"/>
            <w:r w:rsidRPr="00505EA2">
              <w:rPr>
                <w:rFonts w:ascii="Times" w:hAnsi="Times"/>
                <w:i/>
                <w:iCs/>
              </w:rPr>
              <w:t>if</w:t>
            </w:r>
            <w:proofErr w:type="spellEnd"/>
            <w:r w:rsidRPr="00505EA2">
              <w:rPr>
                <w:rFonts w:ascii="Times" w:hAnsi="Times"/>
                <w:i/>
                <w:iCs/>
              </w:rPr>
              <w:t xml:space="preserve"> </w:t>
            </w:r>
            <w:proofErr w:type="spellStart"/>
            <w:r w:rsidRPr="00505EA2">
              <w:rPr>
                <w:rFonts w:ascii="Times" w:hAnsi="Times"/>
                <w:i/>
                <w:iCs/>
              </w:rPr>
              <w:t>any</w:t>
            </w:r>
            <w:proofErr w:type="spellEnd"/>
            <w:r w:rsidRPr="00505EA2">
              <w:rPr>
                <w:rFonts w:ascii="Times" w:hAnsi="Times"/>
                <w:i/>
                <w:iCs/>
              </w:rPr>
              <w:t xml:space="preserve"> / </w:t>
            </w:r>
            <w:proofErr w:type="spellStart"/>
            <w:r w:rsidRPr="00505EA2">
              <w:rPr>
                <w:rFonts w:ascii="Times" w:hAnsi="Times"/>
                <w:i/>
                <w:iCs/>
              </w:rPr>
              <w:t>Autre</w:t>
            </w:r>
            <w:proofErr w:type="spellEnd"/>
            <w:r w:rsidRPr="00505EA2">
              <w:rPr>
                <w:rFonts w:ascii="Times" w:hAnsi="Times"/>
                <w:i/>
                <w:iCs/>
              </w:rPr>
              <w:t xml:space="preserve">(s) </w:t>
            </w:r>
            <w:proofErr w:type="spellStart"/>
            <w:r w:rsidRPr="00505EA2">
              <w:rPr>
                <w:rFonts w:ascii="Times" w:hAnsi="Times"/>
                <w:i/>
                <w:iCs/>
              </w:rPr>
              <w:t>nationalité</w:t>
            </w:r>
            <w:proofErr w:type="spellEnd"/>
            <w:r w:rsidRPr="00505EA2">
              <w:rPr>
                <w:rFonts w:ascii="Times" w:hAnsi="Times"/>
                <w:i/>
                <w:iCs/>
              </w:rPr>
              <w:t xml:space="preserve">(s), le </w:t>
            </w:r>
            <w:proofErr w:type="spellStart"/>
            <w:r w:rsidRPr="00505EA2">
              <w:rPr>
                <w:rFonts w:ascii="Times" w:hAnsi="Times"/>
                <w:i/>
                <w:iCs/>
              </w:rPr>
              <w:t>cas</w:t>
            </w:r>
            <w:proofErr w:type="spellEnd"/>
            <w:r w:rsidRPr="00505EA2">
              <w:rPr>
                <w:rFonts w:ascii="Times" w:hAnsi="Times"/>
                <w:i/>
                <w:iCs/>
              </w:rPr>
              <w:t xml:space="preserve"> </w:t>
            </w:r>
            <w:proofErr w:type="spellStart"/>
            <w:r w:rsidRPr="00505EA2">
              <w:rPr>
                <w:rFonts w:ascii="Times" w:hAnsi="Times"/>
                <w:i/>
                <w:iCs/>
              </w:rPr>
              <w:t>échéan</w:t>
            </w:r>
            <w:proofErr w:type="spellEnd"/>
          </w:p>
          <w:p w14:paraId="324FC070" w14:textId="77777777" w:rsidR="00137997" w:rsidRPr="00505EA2" w:rsidRDefault="00137997" w:rsidP="00882973">
            <w:pPr>
              <w:jc w:val="both"/>
              <w:rPr>
                <w:rFonts w:ascii="Times" w:hAnsi="Times"/>
              </w:rPr>
            </w:pPr>
          </w:p>
        </w:tc>
      </w:tr>
      <w:tr w:rsidR="00137997" w:rsidRPr="00505EA2" w14:paraId="05CD50F1" w14:textId="77777777" w:rsidTr="00137997">
        <w:tc>
          <w:tcPr>
            <w:tcW w:w="9351" w:type="dxa"/>
            <w:gridSpan w:val="4"/>
          </w:tcPr>
          <w:p w14:paraId="7D3A5C1B" w14:textId="77777777" w:rsidR="00137997" w:rsidRPr="00505EA2" w:rsidRDefault="00137997" w:rsidP="00882973">
            <w:pPr>
              <w:jc w:val="both"/>
              <w:rPr>
                <w:rFonts w:ascii="Times" w:hAnsi="Times"/>
                <w:i/>
                <w:iCs/>
              </w:rPr>
            </w:pPr>
            <w:r w:rsidRPr="00505EA2">
              <w:rPr>
                <w:rFonts w:ascii="Times" w:hAnsi="Times"/>
              </w:rPr>
              <w:t xml:space="preserve">9. Dacă este disponibil, numărul național de înregistrare sau de securitate socială / </w:t>
            </w:r>
            <w:proofErr w:type="spellStart"/>
            <w:r w:rsidRPr="00505EA2">
              <w:rPr>
                <w:rFonts w:ascii="Times" w:hAnsi="Times"/>
                <w:i/>
                <w:iCs/>
              </w:rPr>
              <w:t>Where</w:t>
            </w:r>
            <w:proofErr w:type="spellEnd"/>
            <w:r w:rsidRPr="00505EA2">
              <w:rPr>
                <w:rFonts w:ascii="Times" w:hAnsi="Times"/>
                <w:i/>
                <w:iCs/>
              </w:rPr>
              <w:t xml:space="preserve"> </w:t>
            </w:r>
            <w:proofErr w:type="spellStart"/>
            <w:r w:rsidRPr="00505EA2">
              <w:rPr>
                <w:rFonts w:ascii="Times" w:hAnsi="Times"/>
                <w:i/>
                <w:iCs/>
              </w:rPr>
              <w:t>available</w:t>
            </w:r>
            <w:proofErr w:type="spellEnd"/>
            <w:r w:rsidRPr="00505EA2">
              <w:rPr>
                <w:rFonts w:ascii="Times" w:hAnsi="Times"/>
                <w:i/>
                <w:iCs/>
              </w:rPr>
              <w:t xml:space="preserve">, </w:t>
            </w:r>
            <w:proofErr w:type="spellStart"/>
            <w:r w:rsidRPr="00505EA2">
              <w:rPr>
                <w:rFonts w:ascii="Times" w:hAnsi="Times"/>
                <w:i/>
                <w:iCs/>
              </w:rPr>
              <w:t>national</w:t>
            </w:r>
            <w:proofErr w:type="spellEnd"/>
            <w:r w:rsidRPr="00505EA2">
              <w:rPr>
                <w:rFonts w:ascii="Times" w:hAnsi="Times"/>
                <w:i/>
                <w:iCs/>
              </w:rPr>
              <w:t xml:space="preserve"> </w:t>
            </w:r>
            <w:proofErr w:type="spellStart"/>
            <w:r w:rsidRPr="00505EA2">
              <w:rPr>
                <w:rFonts w:ascii="Times" w:hAnsi="Times"/>
                <w:i/>
                <w:iCs/>
              </w:rPr>
              <w:t>registration</w:t>
            </w:r>
            <w:proofErr w:type="spellEnd"/>
            <w:r w:rsidRPr="00505EA2">
              <w:rPr>
                <w:rFonts w:ascii="Times" w:hAnsi="Times"/>
                <w:i/>
                <w:iCs/>
              </w:rPr>
              <w:t xml:space="preserve"> or social </w:t>
            </w:r>
            <w:proofErr w:type="spellStart"/>
            <w:r w:rsidRPr="00505EA2">
              <w:rPr>
                <w:rFonts w:ascii="Times" w:hAnsi="Times"/>
                <w:i/>
                <w:iCs/>
              </w:rPr>
              <w:t>security</w:t>
            </w:r>
            <w:proofErr w:type="spellEnd"/>
            <w:r w:rsidRPr="00505EA2">
              <w:rPr>
                <w:rFonts w:ascii="Times" w:hAnsi="Times"/>
                <w:i/>
                <w:iCs/>
              </w:rPr>
              <w:t xml:space="preserve"> </w:t>
            </w:r>
            <w:proofErr w:type="spellStart"/>
            <w:r w:rsidRPr="00505EA2">
              <w:rPr>
                <w:rFonts w:ascii="Times" w:hAnsi="Times"/>
                <w:i/>
                <w:iCs/>
              </w:rPr>
              <w:t>number</w:t>
            </w:r>
            <w:proofErr w:type="spellEnd"/>
            <w:r w:rsidRPr="00505EA2">
              <w:rPr>
                <w:rFonts w:ascii="Times" w:hAnsi="Times"/>
                <w:i/>
                <w:iCs/>
              </w:rPr>
              <w:t xml:space="preserve"> / </w:t>
            </w:r>
            <w:proofErr w:type="spellStart"/>
            <w:r w:rsidRPr="00505EA2">
              <w:rPr>
                <w:rFonts w:ascii="Times" w:hAnsi="Times"/>
                <w:i/>
                <w:iCs/>
              </w:rPr>
              <w:t>Numéro</w:t>
            </w:r>
            <w:proofErr w:type="spellEnd"/>
            <w:r w:rsidRPr="00505EA2">
              <w:rPr>
                <w:rFonts w:ascii="Times" w:hAnsi="Times"/>
                <w:i/>
                <w:iCs/>
              </w:rPr>
              <w:t xml:space="preserve"> de registre </w:t>
            </w:r>
            <w:proofErr w:type="spellStart"/>
            <w:r w:rsidRPr="00505EA2">
              <w:rPr>
                <w:rFonts w:ascii="Times" w:hAnsi="Times"/>
                <w:i/>
                <w:iCs/>
              </w:rPr>
              <w:t>national</w:t>
            </w:r>
            <w:proofErr w:type="spellEnd"/>
            <w:r w:rsidRPr="00505EA2">
              <w:rPr>
                <w:rFonts w:ascii="Times" w:hAnsi="Times"/>
                <w:i/>
                <w:iCs/>
              </w:rPr>
              <w:t xml:space="preserve"> ou de </w:t>
            </w:r>
            <w:proofErr w:type="spellStart"/>
            <w:r w:rsidRPr="00505EA2">
              <w:rPr>
                <w:rFonts w:ascii="Times" w:hAnsi="Times"/>
                <w:i/>
                <w:iCs/>
              </w:rPr>
              <w:t>sécurité</w:t>
            </w:r>
            <w:proofErr w:type="spellEnd"/>
            <w:r w:rsidRPr="00505EA2">
              <w:rPr>
                <w:rFonts w:ascii="Times" w:hAnsi="Times"/>
                <w:i/>
                <w:iCs/>
              </w:rPr>
              <w:t xml:space="preserve"> sociale, le </w:t>
            </w:r>
            <w:proofErr w:type="spellStart"/>
            <w:r w:rsidRPr="00505EA2">
              <w:rPr>
                <w:rFonts w:ascii="Times" w:hAnsi="Times"/>
                <w:i/>
                <w:iCs/>
              </w:rPr>
              <w:t>cas</w:t>
            </w:r>
            <w:proofErr w:type="spellEnd"/>
            <w:r w:rsidRPr="00505EA2">
              <w:rPr>
                <w:rFonts w:ascii="Times" w:hAnsi="Times"/>
                <w:i/>
                <w:iCs/>
              </w:rPr>
              <w:t xml:space="preserve"> </w:t>
            </w:r>
            <w:proofErr w:type="spellStart"/>
            <w:r w:rsidRPr="00505EA2">
              <w:rPr>
                <w:rFonts w:ascii="Times" w:hAnsi="Times"/>
                <w:i/>
                <w:iCs/>
              </w:rPr>
              <w:t>échéant</w:t>
            </w:r>
            <w:proofErr w:type="spellEnd"/>
          </w:p>
          <w:p w14:paraId="42EC7EE8" w14:textId="77777777" w:rsidR="00137997" w:rsidRPr="00505EA2" w:rsidRDefault="00137997" w:rsidP="00882973">
            <w:pPr>
              <w:jc w:val="both"/>
              <w:rPr>
                <w:rFonts w:ascii="Times" w:hAnsi="Times"/>
              </w:rPr>
            </w:pPr>
          </w:p>
        </w:tc>
      </w:tr>
      <w:tr w:rsidR="00137997" w:rsidRPr="00505EA2" w14:paraId="66A3261B" w14:textId="77777777" w:rsidTr="00137997">
        <w:tc>
          <w:tcPr>
            <w:tcW w:w="9351" w:type="dxa"/>
            <w:gridSpan w:val="4"/>
          </w:tcPr>
          <w:p w14:paraId="30A6EC0B" w14:textId="77777777" w:rsidR="00137997" w:rsidRPr="00505EA2" w:rsidRDefault="00137997" w:rsidP="00882973">
            <w:pPr>
              <w:jc w:val="both"/>
              <w:rPr>
                <w:rFonts w:ascii="Times" w:hAnsi="Times"/>
              </w:rPr>
            </w:pPr>
            <w:r w:rsidRPr="00505EA2">
              <w:rPr>
                <w:rFonts w:ascii="Times" w:hAnsi="Times"/>
              </w:rPr>
              <w:t xml:space="preserve">10. Solicitantul este / The </w:t>
            </w:r>
            <w:proofErr w:type="spellStart"/>
            <w:r w:rsidRPr="00505EA2">
              <w:rPr>
                <w:rFonts w:ascii="Times" w:hAnsi="Times"/>
              </w:rPr>
              <w:t>applicant</w:t>
            </w:r>
            <w:proofErr w:type="spellEnd"/>
            <w:r w:rsidRPr="00505EA2">
              <w:rPr>
                <w:rFonts w:ascii="Times" w:hAnsi="Times"/>
              </w:rPr>
              <w:t xml:space="preserve"> </w:t>
            </w:r>
            <w:proofErr w:type="spellStart"/>
            <w:r w:rsidRPr="00505EA2">
              <w:rPr>
                <w:rFonts w:ascii="Times" w:hAnsi="Times"/>
              </w:rPr>
              <w:t>is</w:t>
            </w:r>
            <w:proofErr w:type="spellEnd"/>
            <w:r w:rsidRPr="00505EA2">
              <w:rPr>
                <w:rFonts w:ascii="Times" w:hAnsi="Times"/>
              </w:rPr>
              <w:t xml:space="preserve"> / Le </w:t>
            </w:r>
            <w:proofErr w:type="spellStart"/>
            <w:r w:rsidRPr="00505EA2">
              <w:rPr>
                <w:rFonts w:ascii="Times" w:hAnsi="Times"/>
              </w:rPr>
              <w:t>demandeur</w:t>
            </w:r>
            <w:proofErr w:type="spellEnd"/>
            <w:r w:rsidRPr="00505EA2">
              <w:rPr>
                <w:rFonts w:ascii="Times" w:hAnsi="Times"/>
              </w:rPr>
              <w:t xml:space="preserve"> est </w:t>
            </w:r>
          </w:p>
          <w:p w14:paraId="0EBA2835" w14:textId="77777777" w:rsidR="00137997" w:rsidRPr="00505EA2" w:rsidRDefault="00137997" w:rsidP="00882973">
            <w:pPr>
              <w:jc w:val="both"/>
              <w:rPr>
                <w:rFonts w:ascii="Times" w:hAnsi="Times"/>
              </w:rPr>
            </w:pPr>
          </w:p>
          <w:p w14:paraId="16A5344D" w14:textId="77777777" w:rsidR="00137997" w:rsidRPr="00505EA2" w:rsidRDefault="00137997" w:rsidP="00882973">
            <w:pPr>
              <w:ind w:left="309"/>
              <w:jc w:val="both"/>
              <w:rPr>
                <w:rFonts w:ascii="Times" w:hAnsi="Times"/>
                <w:i/>
                <w:iCs/>
              </w:rPr>
            </w:pPr>
            <w:r w:rsidRPr="00505EA2">
              <w:rPr>
                <w:rFonts w:ascii="Times" w:hAnsi="Times"/>
                <w:noProof/>
                <w:sz w:val="18"/>
                <w:szCs w:val="18"/>
                <w14:ligatures w14:val="standardContextual"/>
              </w:rPr>
              <mc:AlternateContent>
                <mc:Choice Requires="wps">
                  <w:drawing>
                    <wp:anchor distT="0" distB="0" distL="114300" distR="114300" simplePos="0" relativeHeight="251658243" behindDoc="0" locked="0" layoutInCell="1" allowOverlap="1" wp14:anchorId="1B5AEE80" wp14:editId="0A7C6C23">
                      <wp:simplePos x="0" y="0"/>
                      <wp:positionH relativeFrom="column">
                        <wp:posOffset>-6350</wp:posOffset>
                      </wp:positionH>
                      <wp:positionV relativeFrom="paragraph">
                        <wp:posOffset>28427</wp:posOffset>
                      </wp:positionV>
                      <wp:extent cx="105410" cy="105410"/>
                      <wp:effectExtent l="0" t="0" r="27940" b="27940"/>
                      <wp:wrapNone/>
                      <wp:docPr id="792987536" name="Rectangle 2">
                        <a:extLst xmlns:a="http://schemas.openxmlformats.org/drawingml/2006/main">
                          <a:ext uri="{FF2B5EF4-FFF2-40B4-BE49-F238E27FC236}">
                            <a16:creationId xmlns:a16="http://schemas.microsoft.com/office/drawing/2014/main" id="{E1D1B0BD-23BB-4962-B5BA-FEC38AF45A4F}"/>
                          </a:ext>
                        </a:extLst>
                      </wp:docPr>
                      <wp:cNvGraphicFramePr/>
                      <a:graphic xmlns:a="http://schemas.openxmlformats.org/drawingml/2006/main">
                        <a:graphicData uri="http://schemas.microsoft.com/office/word/2010/wordprocessingShape">
                          <wps:wsp>
                            <wps:cNvSpPr/>
                            <wps:spPr>
                              <a:xfrm>
                                <a:off x="0" y="0"/>
                                <a:ext cx="105410" cy="1054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BFC2F" id="Rectangle 2" o:spid="_x0000_s1026" style="position:absolute;margin-left:-.5pt;margin-top:2.25pt;width:8.3pt;height:8.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" fillcolor="white [3201]" strokecolor="black [3200]" strokeweight="1pt"/>
                  </w:pict>
                </mc:Fallback>
              </mc:AlternateContent>
            </w:r>
            <w:r w:rsidRPr="00505EA2">
              <w:rPr>
                <w:rFonts w:ascii="Times" w:hAnsi="Times"/>
              </w:rPr>
              <w:t xml:space="preserve">cetățean al UE (persoană care deține cetățenia unui stat membru al UE) </w:t>
            </w:r>
            <w:r w:rsidRPr="00505EA2">
              <w:rPr>
                <w:rFonts w:ascii="Times" w:hAnsi="Times"/>
                <w:i/>
                <w:iCs/>
              </w:rPr>
              <w:t xml:space="preserve">/ an EU </w:t>
            </w:r>
            <w:proofErr w:type="spellStart"/>
            <w:r w:rsidRPr="00505EA2">
              <w:rPr>
                <w:rFonts w:ascii="Times" w:hAnsi="Times"/>
                <w:i/>
                <w:iCs/>
              </w:rPr>
              <w:t>citizen</w:t>
            </w:r>
            <w:proofErr w:type="spellEnd"/>
            <w:r w:rsidRPr="00505EA2">
              <w:rPr>
                <w:rFonts w:ascii="Times" w:hAnsi="Times"/>
                <w:i/>
                <w:iCs/>
              </w:rPr>
              <w:t xml:space="preserve"> (</w:t>
            </w:r>
            <w:proofErr w:type="spellStart"/>
            <w:r w:rsidRPr="00505EA2">
              <w:rPr>
                <w:rFonts w:ascii="Times" w:hAnsi="Times"/>
                <w:i/>
                <w:iCs/>
              </w:rPr>
              <w:t>person</w:t>
            </w:r>
            <w:proofErr w:type="spellEnd"/>
            <w:r w:rsidRPr="00505EA2">
              <w:rPr>
                <w:rFonts w:ascii="Times" w:hAnsi="Times"/>
                <w:i/>
                <w:iCs/>
              </w:rPr>
              <w:t xml:space="preserve"> holding                </w:t>
            </w:r>
            <w:proofErr w:type="spellStart"/>
            <w:r w:rsidRPr="00505EA2">
              <w:rPr>
                <w:rFonts w:ascii="Times" w:hAnsi="Times"/>
                <w:i/>
                <w:iCs/>
              </w:rPr>
              <w:t>the</w:t>
            </w:r>
            <w:proofErr w:type="spellEnd"/>
            <w:r w:rsidRPr="00505EA2">
              <w:rPr>
                <w:rFonts w:ascii="Times" w:hAnsi="Times"/>
                <w:i/>
                <w:iCs/>
              </w:rPr>
              <w:t xml:space="preserve"> </w:t>
            </w:r>
            <w:proofErr w:type="spellStart"/>
            <w:r w:rsidRPr="00505EA2">
              <w:rPr>
                <w:rFonts w:ascii="Times" w:hAnsi="Times"/>
                <w:i/>
                <w:iCs/>
              </w:rPr>
              <w:t>nationality</w:t>
            </w:r>
            <w:proofErr w:type="spellEnd"/>
            <w:r w:rsidRPr="00505EA2">
              <w:rPr>
                <w:rFonts w:ascii="Times" w:hAnsi="Times"/>
                <w:i/>
                <w:iCs/>
              </w:rPr>
              <w:t xml:space="preserve"> of an EU </w:t>
            </w:r>
            <w:proofErr w:type="spellStart"/>
            <w:r w:rsidRPr="00505EA2">
              <w:rPr>
                <w:rFonts w:ascii="Times" w:hAnsi="Times"/>
                <w:i/>
                <w:iCs/>
              </w:rPr>
              <w:t>Member</w:t>
            </w:r>
            <w:proofErr w:type="spellEnd"/>
            <w:r w:rsidRPr="00505EA2">
              <w:rPr>
                <w:rFonts w:ascii="Times" w:hAnsi="Times"/>
                <w:i/>
                <w:iCs/>
              </w:rPr>
              <w:t xml:space="preserve"> State) / un(e) </w:t>
            </w:r>
            <w:proofErr w:type="spellStart"/>
            <w:r w:rsidRPr="00505EA2">
              <w:rPr>
                <w:rFonts w:ascii="Times" w:hAnsi="Times"/>
                <w:i/>
                <w:iCs/>
              </w:rPr>
              <w:t>citoyen</w:t>
            </w:r>
            <w:proofErr w:type="spellEnd"/>
            <w:r w:rsidRPr="00505EA2">
              <w:rPr>
                <w:rFonts w:ascii="Times" w:hAnsi="Times"/>
                <w:i/>
                <w:iCs/>
              </w:rPr>
              <w:t xml:space="preserve">(ne) de </w:t>
            </w:r>
            <w:proofErr w:type="spellStart"/>
            <w:r w:rsidRPr="00505EA2">
              <w:rPr>
                <w:rFonts w:ascii="Times" w:hAnsi="Times"/>
                <w:i/>
                <w:iCs/>
              </w:rPr>
              <w:t>l’UE</w:t>
            </w:r>
            <w:proofErr w:type="spellEnd"/>
            <w:r w:rsidRPr="00505EA2">
              <w:rPr>
                <w:rFonts w:ascii="Times" w:hAnsi="Times"/>
                <w:i/>
                <w:iCs/>
              </w:rPr>
              <w:t xml:space="preserve"> (</w:t>
            </w:r>
            <w:proofErr w:type="spellStart"/>
            <w:r w:rsidRPr="00505EA2">
              <w:rPr>
                <w:rFonts w:ascii="Times" w:hAnsi="Times"/>
                <w:i/>
                <w:iCs/>
              </w:rPr>
              <w:t>personne</w:t>
            </w:r>
            <w:proofErr w:type="spellEnd"/>
            <w:r w:rsidRPr="00505EA2">
              <w:rPr>
                <w:rFonts w:ascii="Times" w:hAnsi="Times"/>
                <w:i/>
                <w:iCs/>
              </w:rPr>
              <w:t xml:space="preserve"> </w:t>
            </w:r>
            <w:proofErr w:type="spellStart"/>
            <w:r w:rsidRPr="00505EA2">
              <w:rPr>
                <w:rFonts w:ascii="Times" w:hAnsi="Times"/>
                <w:i/>
                <w:iCs/>
              </w:rPr>
              <w:t>ayant</w:t>
            </w:r>
            <w:proofErr w:type="spellEnd"/>
            <w:r w:rsidRPr="00505EA2">
              <w:rPr>
                <w:rFonts w:ascii="Times" w:hAnsi="Times"/>
                <w:i/>
                <w:iCs/>
              </w:rPr>
              <w:t xml:space="preserve"> la </w:t>
            </w:r>
            <w:proofErr w:type="spellStart"/>
            <w:r w:rsidRPr="00505EA2">
              <w:rPr>
                <w:rFonts w:ascii="Times" w:hAnsi="Times"/>
                <w:i/>
                <w:iCs/>
              </w:rPr>
              <w:t>nationalité</w:t>
            </w:r>
            <w:proofErr w:type="spellEnd"/>
            <w:r w:rsidRPr="00505EA2">
              <w:rPr>
                <w:rFonts w:ascii="Times" w:hAnsi="Times"/>
                <w:i/>
                <w:iCs/>
              </w:rPr>
              <w:t xml:space="preserve"> </w:t>
            </w:r>
            <w:proofErr w:type="spellStart"/>
            <w:r w:rsidRPr="00505EA2">
              <w:rPr>
                <w:rFonts w:ascii="Times" w:hAnsi="Times"/>
                <w:i/>
                <w:iCs/>
              </w:rPr>
              <w:t>d’un</w:t>
            </w:r>
            <w:proofErr w:type="spellEnd"/>
            <w:r w:rsidRPr="00505EA2">
              <w:rPr>
                <w:rFonts w:ascii="Times" w:hAnsi="Times"/>
                <w:i/>
                <w:iCs/>
              </w:rPr>
              <w:t xml:space="preserve"> </w:t>
            </w:r>
            <w:proofErr w:type="spellStart"/>
            <w:r w:rsidRPr="00505EA2">
              <w:rPr>
                <w:rFonts w:ascii="Times" w:hAnsi="Times"/>
                <w:i/>
                <w:iCs/>
              </w:rPr>
              <w:t>État</w:t>
            </w:r>
            <w:proofErr w:type="spellEnd"/>
            <w:r w:rsidRPr="00505EA2">
              <w:rPr>
                <w:rFonts w:ascii="Times" w:hAnsi="Times"/>
                <w:i/>
                <w:iCs/>
              </w:rPr>
              <w:t xml:space="preserve"> membre de </w:t>
            </w:r>
            <w:proofErr w:type="spellStart"/>
            <w:r w:rsidRPr="00505EA2">
              <w:rPr>
                <w:rFonts w:ascii="Times" w:hAnsi="Times"/>
                <w:i/>
                <w:iCs/>
              </w:rPr>
              <w:t>l’UE</w:t>
            </w:r>
            <w:proofErr w:type="spellEnd"/>
            <w:r w:rsidRPr="00505EA2">
              <w:rPr>
                <w:rFonts w:ascii="Times" w:hAnsi="Times"/>
                <w:i/>
                <w:iCs/>
              </w:rPr>
              <w:t xml:space="preserve">) </w:t>
            </w:r>
          </w:p>
          <w:p w14:paraId="5AD4268B" w14:textId="77777777" w:rsidR="00137997" w:rsidRPr="00505EA2" w:rsidRDefault="00137997" w:rsidP="00882973">
            <w:pPr>
              <w:jc w:val="both"/>
              <w:rPr>
                <w:rFonts w:ascii="Times" w:hAnsi="Times"/>
              </w:rPr>
            </w:pPr>
          </w:p>
          <w:p w14:paraId="17D781A8" w14:textId="77777777" w:rsidR="00137997" w:rsidRPr="00505EA2" w:rsidRDefault="00137997" w:rsidP="00882973">
            <w:pPr>
              <w:ind w:left="309"/>
              <w:jc w:val="both"/>
              <w:rPr>
                <w:rFonts w:ascii="Times" w:hAnsi="Times"/>
                <w:i/>
                <w:iCs/>
              </w:rPr>
            </w:pPr>
            <w:r w:rsidRPr="00505EA2">
              <w:rPr>
                <w:rFonts w:ascii="Times" w:hAnsi="Times"/>
                <w:noProof/>
                <w:sz w:val="18"/>
                <w:szCs w:val="18"/>
                <w14:ligatures w14:val="standardContextual"/>
              </w:rPr>
              <mc:AlternateContent>
                <mc:Choice Requires="wps">
                  <w:drawing>
                    <wp:anchor distT="0" distB="0" distL="114300" distR="114300" simplePos="0" relativeHeight="251658244" behindDoc="0" locked="0" layoutInCell="1" allowOverlap="1" wp14:anchorId="624D20B4" wp14:editId="43EC76C0">
                      <wp:simplePos x="0" y="0"/>
                      <wp:positionH relativeFrom="column">
                        <wp:posOffset>-6350</wp:posOffset>
                      </wp:positionH>
                      <wp:positionV relativeFrom="paragraph">
                        <wp:posOffset>28886</wp:posOffset>
                      </wp:positionV>
                      <wp:extent cx="105410" cy="105410"/>
                      <wp:effectExtent l="0" t="0" r="27940" b="27940"/>
                      <wp:wrapNone/>
                      <wp:docPr id="623288126" name="Rectangle 2">
                        <a:extLst xmlns:a="http://schemas.openxmlformats.org/drawingml/2006/main">
                          <a:ext uri="{FF2B5EF4-FFF2-40B4-BE49-F238E27FC236}">
                            <a16:creationId xmlns:a16="http://schemas.microsoft.com/office/drawing/2014/main" id="{73F56A73-76CF-43AA-BD9F-06A4B8945543}"/>
                          </a:ext>
                        </a:extLst>
                      </wp:docPr>
                      <wp:cNvGraphicFramePr/>
                      <a:graphic xmlns:a="http://schemas.openxmlformats.org/drawingml/2006/main">
                        <a:graphicData uri="http://schemas.microsoft.com/office/word/2010/wordprocessingShape">
                          <wps:wsp>
                            <wps:cNvSpPr/>
                            <wps:spPr>
                              <a:xfrm>
                                <a:off x="0" y="0"/>
                                <a:ext cx="105410" cy="1054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0989F" id="Rectangle 2" o:spid="_x0000_s1026" style="position:absolute;margin-left:-.5pt;margin-top:2.25pt;width:8.3pt;height:8.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" fillcolor="white [3201]" strokecolor="black [3200]" strokeweight="1pt"/>
                  </w:pict>
                </mc:Fallback>
              </mc:AlternateContent>
            </w:r>
            <w:r w:rsidRPr="00505EA2">
              <w:rPr>
                <w:rFonts w:ascii="Times" w:hAnsi="Times"/>
              </w:rPr>
              <w:t xml:space="preserve">resortisant al unei țări terțe, membru de familie al unui cetățean al UE, cu reședința legală într-un stat membru al UE (specificați relația de familie cu cetățeanul UE) </w:t>
            </w:r>
            <w:r w:rsidRPr="00505EA2">
              <w:rPr>
                <w:rFonts w:ascii="Times" w:hAnsi="Times"/>
                <w:i/>
                <w:iCs/>
              </w:rPr>
              <w:t xml:space="preserve">/ an EU </w:t>
            </w:r>
            <w:proofErr w:type="spellStart"/>
            <w:r w:rsidRPr="00505EA2">
              <w:rPr>
                <w:rFonts w:ascii="Times" w:hAnsi="Times"/>
                <w:i/>
                <w:iCs/>
              </w:rPr>
              <w:t>citizen’s</w:t>
            </w:r>
            <w:proofErr w:type="spellEnd"/>
            <w:r w:rsidRPr="00505EA2">
              <w:rPr>
                <w:rFonts w:ascii="Times" w:hAnsi="Times"/>
                <w:i/>
                <w:iCs/>
              </w:rPr>
              <w:t xml:space="preserve"> non-EU </w:t>
            </w:r>
            <w:proofErr w:type="spellStart"/>
            <w:r w:rsidRPr="00505EA2">
              <w:rPr>
                <w:rFonts w:ascii="Times" w:hAnsi="Times"/>
                <w:i/>
                <w:iCs/>
              </w:rPr>
              <w:t>family</w:t>
            </w:r>
            <w:proofErr w:type="spellEnd"/>
            <w:r w:rsidRPr="00505EA2">
              <w:rPr>
                <w:rFonts w:ascii="Times" w:hAnsi="Times"/>
                <w:i/>
                <w:iCs/>
              </w:rPr>
              <w:t xml:space="preserve"> </w:t>
            </w:r>
            <w:proofErr w:type="spellStart"/>
            <w:r w:rsidRPr="00505EA2">
              <w:rPr>
                <w:rFonts w:ascii="Times" w:hAnsi="Times"/>
                <w:i/>
                <w:iCs/>
              </w:rPr>
              <w:t>member</w:t>
            </w:r>
            <w:proofErr w:type="spellEnd"/>
            <w:r w:rsidRPr="00505EA2">
              <w:rPr>
                <w:rFonts w:ascii="Times" w:hAnsi="Times"/>
                <w:i/>
                <w:iCs/>
              </w:rPr>
              <w:t xml:space="preserve"> </w:t>
            </w:r>
            <w:proofErr w:type="spellStart"/>
            <w:r w:rsidRPr="00505EA2">
              <w:rPr>
                <w:rFonts w:ascii="Times" w:hAnsi="Times"/>
                <w:i/>
                <w:iCs/>
              </w:rPr>
              <w:t>who</w:t>
            </w:r>
            <w:proofErr w:type="spellEnd"/>
            <w:r w:rsidRPr="00505EA2">
              <w:rPr>
                <w:rFonts w:ascii="Times" w:hAnsi="Times"/>
                <w:i/>
                <w:iCs/>
              </w:rPr>
              <w:t xml:space="preserve"> </w:t>
            </w:r>
            <w:proofErr w:type="spellStart"/>
            <w:r w:rsidRPr="00505EA2">
              <w:rPr>
                <w:rFonts w:ascii="Times" w:hAnsi="Times"/>
                <w:i/>
                <w:iCs/>
              </w:rPr>
              <w:t>is</w:t>
            </w:r>
            <w:proofErr w:type="spellEnd"/>
            <w:r w:rsidRPr="00505EA2">
              <w:rPr>
                <w:rFonts w:ascii="Times" w:hAnsi="Times"/>
                <w:i/>
                <w:iCs/>
              </w:rPr>
              <w:t xml:space="preserve"> a legal </w:t>
            </w:r>
            <w:proofErr w:type="spellStart"/>
            <w:r w:rsidRPr="00505EA2">
              <w:rPr>
                <w:rFonts w:ascii="Times" w:hAnsi="Times"/>
                <w:i/>
                <w:iCs/>
              </w:rPr>
              <w:t>resident</w:t>
            </w:r>
            <w:proofErr w:type="spellEnd"/>
            <w:r w:rsidRPr="00505EA2">
              <w:rPr>
                <w:rFonts w:ascii="Times" w:hAnsi="Times"/>
                <w:i/>
                <w:iCs/>
              </w:rPr>
              <w:t xml:space="preserve"> in an EU </w:t>
            </w:r>
            <w:proofErr w:type="spellStart"/>
            <w:r w:rsidRPr="00505EA2">
              <w:rPr>
                <w:rFonts w:ascii="Times" w:hAnsi="Times"/>
                <w:i/>
                <w:iCs/>
              </w:rPr>
              <w:t>Member</w:t>
            </w:r>
            <w:proofErr w:type="spellEnd"/>
            <w:r w:rsidRPr="00505EA2">
              <w:rPr>
                <w:rFonts w:ascii="Times" w:hAnsi="Times"/>
                <w:i/>
                <w:iCs/>
              </w:rPr>
              <w:t xml:space="preserve"> State (</w:t>
            </w:r>
            <w:proofErr w:type="spellStart"/>
            <w:r w:rsidRPr="00505EA2">
              <w:rPr>
                <w:rFonts w:ascii="Times" w:hAnsi="Times"/>
                <w:i/>
                <w:iCs/>
              </w:rPr>
              <w:t>specify</w:t>
            </w:r>
            <w:proofErr w:type="spellEnd"/>
            <w:r w:rsidRPr="00505EA2">
              <w:rPr>
                <w:rFonts w:ascii="Times" w:hAnsi="Times"/>
                <w:i/>
                <w:iCs/>
              </w:rPr>
              <w:t xml:space="preserve"> </w:t>
            </w:r>
            <w:proofErr w:type="spellStart"/>
            <w:r w:rsidRPr="00505EA2">
              <w:rPr>
                <w:rFonts w:ascii="Times" w:hAnsi="Times"/>
                <w:i/>
                <w:iCs/>
              </w:rPr>
              <w:t>family</w:t>
            </w:r>
            <w:proofErr w:type="spellEnd"/>
            <w:r w:rsidRPr="00505EA2">
              <w:rPr>
                <w:rFonts w:ascii="Times" w:hAnsi="Times"/>
                <w:i/>
                <w:iCs/>
              </w:rPr>
              <w:t xml:space="preserve"> </w:t>
            </w:r>
            <w:proofErr w:type="spellStart"/>
            <w:r w:rsidRPr="00505EA2">
              <w:rPr>
                <w:rFonts w:ascii="Times" w:hAnsi="Times"/>
                <w:i/>
                <w:iCs/>
              </w:rPr>
              <w:t>relationship</w:t>
            </w:r>
            <w:proofErr w:type="spellEnd"/>
            <w:r w:rsidRPr="00505EA2">
              <w:rPr>
                <w:rFonts w:ascii="Times" w:hAnsi="Times"/>
                <w:i/>
                <w:iCs/>
              </w:rPr>
              <w:t xml:space="preserve"> </w:t>
            </w:r>
            <w:proofErr w:type="spellStart"/>
            <w:r w:rsidRPr="00505EA2">
              <w:rPr>
                <w:rFonts w:ascii="Times" w:hAnsi="Times"/>
                <w:i/>
                <w:iCs/>
              </w:rPr>
              <w:t>with</w:t>
            </w:r>
            <w:proofErr w:type="spellEnd"/>
            <w:r w:rsidRPr="00505EA2">
              <w:rPr>
                <w:rFonts w:ascii="Times" w:hAnsi="Times"/>
                <w:i/>
                <w:iCs/>
              </w:rPr>
              <w:t xml:space="preserve"> </w:t>
            </w:r>
            <w:proofErr w:type="spellStart"/>
            <w:r w:rsidRPr="00505EA2">
              <w:rPr>
                <w:rFonts w:ascii="Times" w:hAnsi="Times"/>
                <w:i/>
                <w:iCs/>
              </w:rPr>
              <w:t>the</w:t>
            </w:r>
            <w:proofErr w:type="spellEnd"/>
            <w:r w:rsidRPr="00505EA2">
              <w:rPr>
                <w:rFonts w:ascii="Times" w:hAnsi="Times"/>
                <w:i/>
                <w:iCs/>
              </w:rPr>
              <w:t xml:space="preserve"> EU </w:t>
            </w:r>
            <w:proofErr w:type="spellStart"/>
            <w:r w:rsidRPr="00505EA2">
              <w:rPr>
                <w:rFonts w:ascii="Times" w:hAnsi="Times"/>
                <w:i/>
                <w:iCs/>
              </w:rPr>
              <w:t>citizen</w:t>
            </w:r>
            <w:proofErr w:type="spellEnd"/>
            <w:r w:rsidRPr="00505EA2">
              <w:rPr>
                <w:rFonts w:ascii="Times" w:hAnsi="Times"/>
                <w:i/>
                <w:iCs/>
              </w:rPr>
              <w:t xml:space="preserve">) / un membre de la </w:t>
            </w:r>
            <w:proofErr w:type="spellStart"/>
            <w:r w:rsidRPr="00505EA2">
              <w:rPr>
                <w:rFonts w:ascii="Times" w:hAnsi="Times"/>
                <w:i/>
                <w:iCs/>
              </w:rPr>
              <w:t>famille</w:t>
            </w:r>
            <w:proofErr w:type="spellEnd"/>
            <w:r w:rsidRPr="00505EA2">
              <w:rPr>
                <w:rFonts w:ascii="Times" w:hAnsi="Times"/>
                <w:i/>
                <w:iCs/>
              </w:rPr>
              <w:t xml:space="preserve"> </w:t>
            </w:r>
            <w:proofErr w:type="spellStart"/>
            <w:r w:rsidRPr="00505EA2">
              <w:rPr>
                <w:rFonts w:ascii="Times" w:hAnsi="Times"/>
                <w:i/>
                <w:iCs/>
              </w:rPr>
              <w:t>d’un</w:t>
            </w:r>
            <w:proofErr w:type="spellEnd"/>
            <w:r w:rsidRPr="00505EA2">
              <w:rPr>
                <w:rFonts w:ascii="Times" w:hAnsi="Times"/>
                <w:i/>
                <w:iCs/>
              </w:rPr>
              <w:t xml:space="preserve"> </w:t>
            </w:r>
            <w:proofErr w:type="spellStart"/>
            <w:r w:rsidRPr="00505EA2">
              <w:rPr>
                <w:rFonts w:ascii="Times" w:hAnsi="Times"/>
                <w:i/>
                <w:iCs/>
              </w:rPr>
              <w:t>citoyen</w:t>
            </w:r>
            <w:proofErr w:type="spellEnd"/>
            <w:r w:rsidRPr="00505EA2">
              <w:rPr>
                <w:rFonts w:ascii="Times" w:hAnsi="Times"/>
                <w:i/>
                <w:iCs/>
              </w:rPr>
              <w:t xml:space="preserve"> de </w:t>
            </w:r>
            <w:proofErr w:type="spellStart"/>
            <w:r w:rsidRPr="00505EA2">
              <w:rPr>
                <w:rFonts w:ascii="Times" w:hAnsi="Times"/>
                <w:i/>
                <w:iCs/>
              </w:rPr>
              <w:t>l’UE</w:t>
            </w:r>
            <w:proofErr w:type="spellEnd"/>
            <w:r w:rsidRPr="00505EA2">
              <w:rPr>
                <w:rFonts w:ascii="Times" w:hAnsi="Times"/>
                <w:i/>
                <w:iCs/>
              </w:rPr>
              <w:t xml:space="preserve"> </w:t>
            </w:r>
            <w:proofErr w:type="spellStart"/>
            <w:r w:rsidRPr="00505EA2">
              <w:rPr>
                <w:rFonts w:ascii="Times" w:hAnsi="Times"/>
                <w:i/>
                <w:iCs/>
              </w:rPr>
              <w:t>qui</w:t>
            </w:r>
            <w:proofErr w:type="spellEnd"/>
            <w:r w:rsidRPr="00505EA2">
              <w:rPr>
                <w:rFonts w:ascii="Times" w:hAnsi="Times"/>
                <w:i/>
                <w:iCs/>
              </w:rPr>
              <w:t xml:space="preserve"> </w:t>
            </w:r>
            <w:proofErr w:type="spellStart"/>
            <w:r w:rsidRPr="00505EA2">
              <w:rPr>
                <w:rFonts w:ascii="Times" w:hAnsi="Times"/>
                <w:i/>
                <w:iCs/>
              </w:rPr>
              <w:t>n’a</w:t>
            </w:r>
            <w:proofErr w:type="spellEnd"/>
            <w:r w:rsidRPr="00505EA2">
              <w:rPr>
                <w:rFonts w:ascii="Times" w:hAnsi="Times"/>
                <w:i/>
                <w:iCs/>
              </w:rPr>
              <w:t xml:space="preserve"> pas la </w:t>
            </w:r>
            <w:proofErr w:type="spellStart"/>
            <w:r w:rsidRPr="00505EA2">
              <w:rPr>
                <w:rFonts w:ascii="Times" w:hAnsi="Times"/>
                <w:i/>
                <w:iCs/>
              </w:rPr>
              <w:t>nationalité</w:t>
            </w:r>
            <w:proofErr w:type="spellEnd"/>
            <w:r w:rsidRPr="00505EA2">
              <w:rPr>
                <w:rFonts w:ascii="Times" w:hAnsi="Times"/>
                <w:i/>
                <w:iCs/>
              </w:rPr>
              <w:t xml:space="preserve"> </w:t>
            </w:r>
            <w:proofErr w:type="spellStart"/>
            <w:r w:rsidRPr="00505EA2">
              <w:rPr>
                <w:rFonts w:ascii="Times" w:hAnsi="Times"/>
                <w:i/>
                <w:iCs/>
              </w:rPr>
              <w:t>d’un</w:t>
            </w:r>
            <w:proofErr w:type="spellEnd"/>
            <w:r w:rsidRPr="00505EA2">
              <w:rPr>
                <w:rFonts w:ascii="Times" w:hAnsi="Times"/>
                <w:i/>
                <w:iCs/>
              </w:rPr>
              <w:t xml:space="preserve"> </w:t>
            </w:r>
            <w:proofErr w:type="spellStart"/>
            <w:r w:rsidRPr="00505EA2">
              <w:rPr>
                <w:rFonts w:ascii="Times" w:hAnsi="Times"/>
                <w:i/>
                <w:iCs/>
              </w:rPr>
              <w:t>État</w:t>
            </w:r>
            <w:proofErr w:type="spellEnd"/>
            <w:r w:rsidRPr="00505EA2">
              <w:rPr>
                <w:rFonts w:ascii="Times" w:hAnsi="Times"/>
                <w:i/>
                <w:iCs/>
              </w:rPr>
              <w:t xml:space="preserve"> membre et </w:t>
            </w:r>
            <w:proofErr w:type="spellStart"/>
            <w:r w:rsidRPr="00505EA2">
              <w:rPr>
                <w:rFonts w:ascii="Times" w:hAnsi="Times"/>
                <w:i/>
                <w:iCs/>
              </w:rPr>
              <w:t>qui</w:t>
            </w:r>
            <w:proofErr w:type="spellEnd"/>
            <w:r w:rsidRPr="00505EA2">
              <w:rPr>
                <w:rFonts w:ascii="Times" w:hAnsi="Times"/>
                <w:i/>
                <w:iCs/>
              </w:rPr>
              <w:t xml:space="preserve"> </w:t>
            </w:r>
            <w:proofErr w:type="spellStart"/>
            <w:r w:rsidRPr="00505EA2">
              <w:rPr>
                <w:rFonts w:ascii="Times" w:hAnsi="Times"/>
                <w:i/>
                <w:iCs/>
              </w:rPr>
              <w:t>réside</w:t>
            </w:r>
            <w:proofErr w:type="spellEnd"/>
            <w:r w:rsidRPr="00505EA2">
              <w:rPr>
                <w:rFonts w:ascii="Times" w:hAnsi="Times"/>
                <w:i/>
                <w:iCs/>
              </w:rPr>
              <w:t xml:space="preserve"> </w:t>
            </w:r>
            <w:proofErr w:type="spellStart"/>
            <w:r w:rsidRPr="00505EA2">
              <w:rPr>
                <w:rFonts w:ascii="Times" w:hAnsi="Times"/>
                <w:i/>
                <w:iCs/>
              </w:rPr>
              <w:t>légalement</w:t>
            </w:r>
            <w:proofErr w:type="spellEnd"/>
            <w:r w:rsidRPr="00505EA2">
              <w:rPr>
                <w:rFonts w:ascii="Times" w:hAnsi="Times"/>
                <w:i/>
                <w:iCs/>
              </w:rPr>
              <w:t xml:space="preserve"> dans un </w:t>
            </w:r>
            <w:proofErr w:type="spellStart"/>
            <w:r w:rsidRPr="00505EA2">
              <w:rPr>
                <w:rFonts w:ascii="Times" w:hAnsi="Times"/>
                <w:i/>
                <w:iCs/>
              </w:rPr>
              <w:t>État</w:t>
            </w:r>
            <w:proofErr w:type="spellEnd"/>
            <w:r w:rsidRPr="00505EA2">
              <w:rPr>
                <w:rFonts w:ascii="Times" w:hAnsi="Times"/>
                <w:i/>
                <w:iCs/>
              </w:rPr>
              <w:t xml:space="preserve"> membre de </w:t>
            </w:r>
            <w:proofErr w:type="spellStart"/>
            <w:r w:rsidRPr="00505EA2">
              <w:rPr>
                <w:rFonts w:ascii="Times" w:hAnsi="Times"/>
                <w:i/>
                <w:iCs/>
              </w:rPr>
              <w:t>l’UE</w:t>
            </w:r>
            <w:proofErr w:type="spellEnd"/>
            <w:r w:rsidRPr="00505EA2">
              <w:rPr>
                <w:rFonts w:ascii="Times" w:hAnsi="Times"/>
                <w:i/>
                <w:iCs/>
              </w:rPr>
              <w:t xml:space="preserve"> (</w:t>
            </w:r>
            <w:proofErr w:type="spellStart"/>
            <w:r w:rsidRPr="00505EA2">
              <w:rPr>
                <w:rFonts w:ascii="Times" w:hAnsi="Times"/>
                <w:i/>
                <w:iCs/>
              </w:rPr>
              <w:t>veuillez</w:t>
            </w:r>
            <w:proofErr w:type="spellEnd"/>
            <w:r w:rsidRPr="00505EA2">
              <w:rPr>
                <w:rFonts w:ascii="Times" w:hAnsi="Times"/>
                <w:i/>
                <w:iCs/>
              </w:rPr>
              <w:t xml:space="preserve"> </w:t>
            </w:r>
            <w:proofErr w:type="spellStart"/>
            <w:r w:rsidRPr="00505EA2">
              <w:rPr>
                <w:rFonts w:ascii="Times" w:hAnsi="Times"/>
                <w:i/>
                <w:iCs/>
              </w:rPr>
              <w:t>préciser</w:t>
            </w:r>
            <w:proofErr w:type="spellEnd"/>
            <w:r w:rsidRPr="00505EA2">
              <w:rPr>
                <w:rFonts w:ascii="Times" w:hAnsi="Times"/>
                <w:i/>
                <w:iCs/>
              </w:rPr>
              <w:t xml:space="preserve"> le lien de </w:t>
            </w:r>
            <w:proofErr w:type="spellStart"/>
            <w:r w:rsidRPr="00505EA2">
              <w:rPr>
                <w:rFonts w:ascii="Times" w:hAnsi="Times"/>
                <w:i/>
                <w:iCs/>
              </w:rPr>
              <w:t>parenté</w:t>
            </w:r>
            <w:proofErr w:type="spellEnd"/>
            <w:r w:rsidRPr="00505EA2">
              <w:rPr>
                <w:rFonts w:ascii="Times" w:hAnsi="Times"/>
                <w:i/>
                <w:iCs/>
              </w:rPr>
              <w:t xml:space="preserve"> </w:t>
            </w:r>
            <w:proofErr w:type="spellStart"/>
            <w:r w:rsidRPr="00505EA2">
              <w:rPr>
                <w:rFonts w:ascii="Times" w:hAnsi="Times"/>
                <w:i/>
                <w:iCs/>
              </w:rPr>
              <w:t>avec</w:t>
            </w:r>
            <w:proofErr w:type="spellEnd"/>
            <w:r w:rsidRPr="00505EA2">
              <w:rPr>
                <w:rFonts w:ascii="Times" w:hAnsi="Times"/>
                <w:i/>
                <w:iCs/>
              </w:rPr>
              <w:t xml:space="preserve"> le </w:t>
            </w:r>
            <w:proofErr w:type="spellStart"/>
            <w:r w:rsidRPr="00505EA2">
              <w:rPr>
                <w:rFonts w:ascii="Times" w:hAnsi="Times"/>
                <w:i/>
                <w:iCs/>
              </w:rPr>
              <w:t>citoyen</w:t>
            </w:r>
            <w:proofErr w:type="spellEnd"/>
            <w:r w:rsidRPr="00505EA2">
              <w:rPr>
                <w:rFonts w:ascii="Times" w:hAnsi="Times"/>
                <w:i/>
                <w:iCs/>
              </w:rPr>
              <w:t xml:space="preserve"> de </w:t>
            </w:r>
            <w:proofErr w:type="spellStart"/>
            <w:r w:rsidRPr="00505EA2">
              <w:rPr>
                <w:rFonts w:ascii="Times" w:hAnsi="Times"/>
                <w:i/>
                <w:iCs/>
              </w:rPr>
              <w:t>l’UE</w:t>
            </w:r>
            <w:proofErr w:type="spellEnd"/>
            <w:r w:rsidRPr="00505EA2">
              <w:rPr>
                <w:rFonts w:ascii="Times" w:hAnsi="Times"/>
                <w:i/>
                <w:iCs/>
              </w:rPr>
              <w:t xml:space="preserve">) </w:t>
            </w:r>
          </w:p>
          <w:p w14:paraId="4195D7BB" w14:textId="77777777" w:rsidR="00137997" w:rsidRPr="00505EA2" w:rsidRDefault="00137997" w:rsidP="00882973">
            <w:pPr>
              <w:jc w:val="both"/>
              <w:rPr>
                <w:rFonts w:ascii="Times" w:hAnsi="Times"/>
              </w:rPr>
            </w:pPr>
          </w:p>
          <w:p w14:paraId="2C8208A3" w14:textId="77777777" w:rsidR="00137997" w:rsidRPr="00505EA2" w:rsidRDefault="00137997" w:rsidP="00882973">
            <w:pPr>
              <w:jc w:val="both"/>
              <w:rPr>
                <w:rFonts w:ascii="Times" w:hAnsi="Times"/>
                <w:i/>
                <w:iCs/>
              </w:rPr>
            </w:pPr>
            <w:r w:rsidRPr="00505EA2">
              <w:rPr>
                <w:rFonts w:ascii="Times" w:hAnsi="Times"/>
                <w:noProof/>
                <w:sz w:val="18"/>
                <w:szCs w:val="18"/>
                <w14:ligatures w14:val="standardContextual"/>
              </w:rPr>
              <mc:AlternateContent>
                <mc:Choice Requires="wps">
                  <w:drawing>
                    <wp:anchor distT="0" distB="0" distL="114300" distR="114300" simplePos="0" relativeHeight="251658245" behindDoc="0" locked="0" layoutInCell="1" allowOverlap="1" wp14:anchorId="61948A07" wp14:editId="1A800610">
                      <wp:simplePos x="0" y="0"/>
                      <wp:positionH relativeFrom="column">
                        <wp:posOffset>-6350</wp:posOffset>
                      </wp:positionH>
                      <wp:positionV relativeFrom="paragraph">
                        <wp:posOffset>7620</wp:posOffset>
                      </wp:positionV>
                      <wp:extent cx="105410" cy="105410"/>
                      <wp:effectExtent l="0" t="0" r="27940" b="27940"/>
                      <wp:wrapNone/>
                      <wp:docPr id="468498662" name="Rectangle 2">
                        <a:extLst xmlns:a="http://schemas.openxmlformats.org/drawingml/2006/main">
                          <a:ext uri="{FF2B5EF4-FFF2-40B4-BE49-F238E27FC236}">
                            <a16:creationId xmlns:a16="http://schemas.microsoft.com/office/drawing/2014/main" id="{037EA8E9-BE2A-45BB-AD3A-73F4FFE96C20}"/>
                          </a:ext>
                        </a:extLst>
                      </wp:docPr>
                      <wp:cNvGraphicFramePr/>
                      <a:graphic xmlns:a="http://schemas.openxmlformats.org/drawingml/2006/main">
                        <a:graphicData uri="http://schemas.microsoft.com/office/word/2010/wordprocessingShape">
                          <wps:wsp>
                            <wps:cNvSpPr/>
                            <wps:spPr>
                              <a:xfrm>
                                <a:off x="0" y="0"/>
                                <a:ext cx="105410" cy="1054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6F7A6" id="Rectangle 2" o:spid="_x0000_s1026" style="position:absolute;margin-left:-.5pt;margin-top:.6pt;width:8.3pt;height:8.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" fillcolor="white [3201]" strokecolor="black [3200]" strokeweight="1pt"/>
                  </w:pict>
                </mc:Fallback>
              </mc:AlternateContent>
            </w:r>
            <w:r w:rsidRPr="00505EA2">
              <w:rPr>
                <w:rFonts w:ascii="Times" w:hAnsi="Times"/>
              </w:rPr>
              <w:t xml:space="preserve">      altele (specificați) </w:t>
            </w:r>
            <w:r w:rsidRPr="00505EA2">
              <w:rPr>
                <w:rFonts w:ascii="Times" w:hAnsi="Times"/>
                <w:i/>
                <w:iCs/>
              </w:rPr>
              <w:t xml:space="preserve">/ </w:t>
            </w:r>
            <w:proofErr w:type="spellStart"/>
            <w:r w:rsidRPr="00505EA2">
              <w:rPr>
                <w:rFonts w:ascii="Times" w:hAnsi="Times"/>
                <w:i/>
                <w:iCs/>
              </w:rPr>
              <w:t>other</w:t>
            </w:r>
            <w:proofErr w:type="spellEnd"/>
            <w:r w:rsidRPr="00505EA2">
              <w:rPr>
                <w:rFonts w:ascii="Times" w:hAnsi="Times"/>
                <w:i/>
                <w:iCs/>
              </w:rPr>
              <w:t xml:space="preserve"> (</w:t>
            </w:r>
            <w:proofErr w:type="spellStart"/>
            <w:r w:rsidRPr="00505EA2">
              <w:rPr>
                <w:rFonts w:ascii="Times" w:hAnsi="Times"/>
                <w:i/>
                <w:iCs/>
              </w:rPr>
              <w:t>specify</w:t>
            </w:r>
            <w:proofErr w:type="spellEnd"/>
            <w:r w:rsidRPr="00505EA2">
              <w:rPr>
                <w:rFonts w:ascii="Times" w:hAnsi="Times"/>
                <w:i/>
                <w:iCs/>
              </w:rPr>
              <w:t xml:space="preserve">) / </w:t>
            </w:r>
            <w:proofErr w:type="spellStart"/>
            <w:r w:rsidRPr="00505EA2">
              <w:rPr>
                <w:rFonts w:ascii="Times" w:hAnsi="Times"/>
                <w:i/>
                <w:iCs/>
              </w:rPr>
              <w:t>autre</w:t>
            </w:r>
            <w:proofErr w:type="spellEnd"/>
            <w:r w:rsidRPr="00505EA2">
              <w:rPr>
                <w:rFonts w:ascii="Times" w:hAnsi="Times"/>
                <w:i/>
                <w:iCs/>
              </w:rPr>
              <w:t xml:space="preserve"> (</w:t>
            </w:r>
            <w:proofErr w:type="spellStart"/>
            <w:r w:rsidRPr="00505EA2">
              <w:rPr>
                <w:rFonts w:ascii="Times" w:hAnsi="Times"/>
                <w:i/>
                <w:iCs/>
              </w:rPr>
              <w:t>veuillez</w:t>
            </w:r>
            <w:proofErr w:type="spellEnd"/>
            <w:r w:rsidRPr="00505EA2">
              <w:rPr>
                <w:rFonts w:ascii="Times" w:hAnsi="Times"/>
                <w:i/>
                <w:iCs/>
              </w:rPr>
              <w:t xml:space="preserve"> </w:t>
            </w:r>
            <w:proofErr w:type="spellStart"/>
            <w:r w:rsidRPr="00505EA2">
              <w:rPr>
                <w:rFonts w:ascii="Times" w:hAnsi="Times"/>
                <w:i/>
                <w:iCs/>
              </w:rPr>
              <w:t>préciser</w:t>
            </w:r>
            <w:proofErr w:type="spellEnd"/>
            <w:r w:rsidRPr="00505EA2">
              <w:rPr>
                <w:rFonts w:ascii="Times" w:hAnsi="Times"/>
                <w:i/>
                <w:iCs/>
              </w:rPr>
              <w:t>)</w:t>
            </w:r>
          </w:p>
          <w:p w14:paraId="139217AE" w14:textId="77777777" w:rsidR="00137997" w:rsidRPr="00505EA2" w:rsidRDefault="00137997" w:rsidP="00882973">
            <w:pPr>
              <w:jc w:val="both"/>
              <w:rPr>
                <w:rFonts w:ascii="Times" w:hAnsi="Times"/>
              </w:rPr>
            </w:pPr>
          </w:p>
        </w:tc>
      </w:tr>
      <w:tr w:rsidR="00137997" w:rsidRPr="00505EA2" w14:paraId="27E16F21" w14:textId="77777777" w:rsidTr="00137997">
        <w:tc>
          <w:tcPr>
            <w:tcW w:w="5524" w:type="dxa"/>
            <w:gridSpan w:val="3"/>
          </w:tcPr>
          <w:p w14:paraId="1BF9C6FB" w14:textId="77777777" w:rsidR="00137997" w:rsidRPr="00505EA2" w:rsidRDefault="00137997" w:rsidP="00882973">
            <w:pPr>
              <w:jc w:val="both"/>
              <w:rPr>
                <w:rFonts w:ascii="Times" w:hAnsi="Times"/>
                <w:i/>
                <w:iCs/>
              </w:rPr>
            </w:pPr>
            <w:r w:rsidRPr="00505EA2">
              <w:rPr>
                <w:rFonts w:ascii="Times" w:hAnsi="Times"/>
              </w:rPr>
              <w:t xml:space="preserve">11. Datele de contact ale solicitantului / </w:t>
            </w:r>
            <w:proofErr w:type="spellStart"/>
            <w:r w:rsidRPr="00505EA2">
              <w:rPr>
                <w:rFonts w:ascii="Times" w:hAnsi="Times"/>
                <w:i/>
                <w:iCs/>
              </w:rPr>
              <w:t>Applicant’s</w:t>
            </w:r>
            <w:proofErr w:type="spellEnd"/>
            <w:r w:rsidRPr="00505EA2">
              <w:rPr>
                <w:rFonts w:ascii="Times" w:hAnsi="Times"/>
                <w:i/>
                <w:iCs/>
              </w:rPr>
              <w:t xml:space="preserve"> contact</w:t>
            </w:r>
          </w:p>
          <w:p w14:paraId="5853579C" w14:textId="77777777" w:rsidR="00137997" w:rsidRPr="00505EA2" w:rsidRDefault="00137997" w:rsidP="00882973">
            <w:pPr>
              <w:jc w:val="both"/>
              <w:rPr>
                <w:rFonts w:ascii="Times" w:hAnsi="Times"/>
                <w:i/>
                <w:iCs/>
              </w:rPr>
            </w:pPr>
            <w:r w:rsidRPr="00505EA2">
              <w:rPr>
                <w:rFonts w:ascii="Times" w:hAnsi="Times"/>
                <w:i/>
                <w:iCs/>
              </w:rPr>
              <w:t xml:space="preserve">      </w:t>
            </w:r>
            <w:proofErr w:type="spellStart"/>
            <w:r w:rsidRPr="00505EA2">
              <w:rPr>
                <w:rFonts w:ascii="Times" w:hAnsi="Times"/>
                <w:i/>
                <w:iCs/>
              </w:rPr>
              <w:t>information</w:t>
            </w:r>
            <w:proofErr w:type="spellEnd"/>
            <w:r w:rsidRPr="00505EA2">
              <w:rPr>
                <w:rFonts w:ascii="Times" w:hAnsi="Times"/>
                <w:i/>
                <w:iCs/>
              </w:rPr>
              <w:t xml:space="preserve"> / </w:t>
            </w:r>
            <w:proofErr w:type="spellStart"/>
            <w:r w:rsidRPr="00505EA2">
              <w:rPr>
                <w:rFonts w:ascii="Times" w:hAnsi="Times"/>
                <w:i/>
                <w:iCs/>
              </w:rPr>
              <w:t>Coordonnées</w:t>
            </w:r>
            <w:proofErr w:type="spellEnd"/>
            <w:r w:rsidRPr="00505EA2">
              <w:rPr>
                <w:rFonts w:ascii="Times" w:hAnsi="Times"/>
                <w:i/>
                <w:iCs/>
              </w:rPr>
              <w:t xml:space="preserve"> du </w:t>
            </w:r>
            <w:proofErr w:type="spellStart"/>
            <w:r w:rsidRPr="00505EA2">
              <w:rPr>
                <w:rFonts w:ascii="Times" w:hAnsi="Times"/>
                <w:i/>
                <w:iCs/>
              </w:rPr>
              <w:t>demandeur</w:t>
            </w:r>
            <w:proofErr w:type="spellEnd"/>
            <w:r w:rsidRPr="00505EA2">
              <w:rPr>
                <w:rFonts w:ascii="Times" w:hAnsi="Times"/>
                <w:i/>
                <w:iCs/>
              </w:rPr>
              <w:t xml:space="preserve"> </w:t>
            </w:r>
          </w:p>
          <w:p w14:paraId="1054E001" w14:textId="77777777" w:rsidR="00137997" w:rsidRPr="00505EA2" w:rsidRDefault="00137997" w:rsidP="00882973">
            <w:pPr>
              <w:jc w:val="both"/>
              <w:rPr>
                <w:rFonts w:ascii="Times" w:hAnsi="Times"/>
              </w:rPr>
            </w:pPr>
            <w:r w:rsidRPr="00505EA2">
              <w:rPr>
                <w:rFonts w:ascii="Times" w:hAnsi="Times"/>
              </w:rPr>
              <w:t xml:space="preserve">Adresa de domiciliu / </w:t>
            </w:r>
            <w:r w:rsidRPr="00505EA2">
              <w:rPr>
                <w:rFonts w:ascii="Times" w:hAnsi="Times"/>
                <w:i/>
                <w:iCs/>
              </w:rPr>
              <w:t xml:space="preserve">Home </w:t>
            </w:r>
            <w:proofErr w:type="spellStart"/>
            <w:r w:rsidRPr="00505EA2">
              <w:rPr>
                <w:rFonts w:ascii="Times" w:hAnsi="Times"/>
                <w:i/>
                <w:iCs/>
              </w:rPr>
              <w:t>address</w:t>
            </w:r>
            <w:proofErr w:type="spellEnd"/>
            <w:r w:rsidRPr="00505EA2">
              <w:rPr>
                <w:rFonts w:ascii="Times" w:hAnsi="Times"/>
                <w:i/>
                <w:iCs/>
              </w:rPr>
              <w:t xml:space="preserve"> / </w:t>
            </w:r>
            <w:proofErr w:type="spellStart"/>
            <w:r w:rsidRPr="00505EA2">
              <w:rPr>
                <w:rFonts w:ascii="Times" w:hAnsi="Times"/>
                <w:i/>
                <w:iCs/>
              </w:rPr>
              <w:t>Adresse</w:t>
            </w:r>
            <w:proofErr w:type="spellEnd"/>
            <w:r w:rsidRPr="00505EA2">
              <w:rPr>
                <w:rFonts w:ascii="Times" w:hAnsi="Times"/>
                <w:i/>
                <w:iCs/>
              </w:rPr>
              <w:t xml:space="preserve"> du </w:t>
            </w:r>
            <w:proofErr w:type="spellStart"/>
            <w:r w:rsidRPr="00505EA2">
              <w:rPr>
                <w:rFonts w:ascii="Times" w:hAnsi="Times"/>
                <w:i/>
                <w:iCs/>
              </w:rPr>
              <w:t>domicile</w:t>
            </w:r>
            <w:proofErr w:type="spellEnd"/>
          </w:p>
        </w:tc>
        <w:tc>
          <w:tcPr>
            <w:tcW w:w="3827" w:type="dxa"/>
          </w:tcPr>
          <w:p w14:paraId="23224228" w14:textId="77777777" w:rsidR="00137997" w:rsidRPr="00505EA2" w:rsidRDefault="00137997" w:rsidP="00882973">
            <w:pPr>
              <w:jc w:val="both"/>
              <w:rPr>
                <w:rFonts w:ascii="Times" w:hAnsi="Times"/>
              </w:rPr>
            </w:pPr>
            <w:r w:rsidRPr="00505EA2">
              <w:rPr>
                <w:rFonts w:ascii="Times" w:hAnsi="Times"/>
              </w:rPr>
              <w:t xml:space="preserve">E-mail </w:t>
            </w:r>
            <w:r w:rsidRPr="00505EA2">
              <w:rPr>
                <w:rFonts w:ascii="Times" w:hAnsi="Times"/>
                <w:i/>
                <w:iCs/>
              </w:rPr>
              <w:t xml:space="preserve">/ E-mail / </w:t>
            </w:r>
            <w:proofErr w:type="spellStart"/>
            <w:r w:rsidRPr="00505EA2">
              <w:rPr>
                <w:rFonts w:ascii="Times" w:hAnsi="Times"/>
                <w:i/>
                <w:iCs/>
              </w:rPr>
              <w:t>Courriel</w:t>
            </w:r>
            <w:proofErr w:type="spellEnd"/>
            <w:r w:rsidRPr="00505EA2">
              <w:rPr>
                <w:rFonts w:ascii="Times" w:hAnsi="Times"/>
              </w:rPr>
              <w:t xml:space="preserve"> </w:t>
            </w:r>
          </w:p>
          <w:p w14:paraId="7450D06B" w14:textId="77777777" w:rsidR="00137997" w:rsidRPr="00505EA2" w:rsidRDefault="00137997" w:rsidP="00882973">
            <w:pPr>
              <w:jc w:val="both"/>
              <w:rPr>
                <w:rFonts w:ascii="Times" w:hAnsi="Times"/>
              </w:rPr>
            </w:pPr>
          </w:p>
          <w:p w14:paraId="5B589B8B" w14:textId="77777777" w:rsidR="00137997" w:rsidRPr="00505EA2" w:rsidRDefault="00137997" w:rsidP="00882973">
            <w:pPr>
              <w:jc w:val="both"/>
              <w:rPr>
                <w:rFonts w:ascii="Times" w:hAnsi="Times"/>
              </w:rPr>
            </w:pPr>
          </w:p>
          <w:p w14:paraId="51FE67D0" w14:textId="3E849A27" w:rsidR="00137997" w:rsidRPr="008B1732" w:rsidRDefault="00137997" w:rsidP="00882973">
            <w:pPr>
              <w:jc w:val="both"/>
              <w:rPr>
                <w:rFonts w:ascii="Times" w:hAnsi="Times"/>
                <w:i/>
                <w:iCs/>
              </w:rPr>
            </w:pPr>
            <w:r w:rsidRPr="00505EA2">
              <w:rPr>
                <w:rFonts w:ascii="Times" w:hAnsi="Times"/>
              </w:rPr>
              <w:t xml:space="preserve">Număr de telefon </w:t>
            </w:r>
            <w:r w:rsidRPr="00505EA2">
              <w:rPr>
                <w:rFonts w:ascii="Times" w:hAnsi="Times"/>
                <w:i/>
                <w:iCs/>
              </w:rPr>
              <w:t xml:space="preserve">/ Telephone </w:t>
            </w:r>
            <w:proofErr w:type="spellStart"/>
            <w:r w:rsidRPr="00505EA2">
              <w:rPr>
                <w:rFonts w:ascii="Times" w:hAnsi="Times"/>
                <w:i/>
                <w:iCs/>
              </w:rPr>
              <w:t>number</w:t>
            </w:r>
            <w:proofErr w:type="spellEnd"/>
            <w:r w:rsidRPr="00505EA2">
              <w:rPr>
                <w:rFonts w:ascii="Times" w:hAnsi="Times"/>
                <w:i/>
                <w:iCs/>
              </w:rPr>
              <w:t xml:space="preserve"> / </w:t>
            </w:r>
            <w:proofErr w:type="spellStart"/>
            <w:r w:rsidRPr="00505EA2">
              <w:rPr>
                <w:rFonts w:ascii="Times" w:hAnsi="Times"/>
                <w:i/>
                <w:iCs/>
              </w:rPr>
              <w:t>Tél</w:t>
            </w:r>
            <w:proofErr w:type="spellEnd"/>
            <w:r w:rsidRPr="00505EA2">
              <w:rPr>
                <w:rFonts w:ascii="Times" w:hAnsi="Times"/>
                <w:i/>
                <w:iCs/>
              </w:rPr>
              <w:t>.</w:t>
            </w:r>
          </w:p>
        </w:tc>
      </w:tr>
      <w:tr w:rsidR="00137997" w:rsidRPr="00505EA2" w14:paraId="22FDD09B" w14:textId="77777777" w:rsidTr="00137997">
        <w:tc>
          <w:tcPr>
            <w:tcW w:w="9351" w:type="dxa"/>
            <w:gridSpan w:val="4"/>
          </w:tcPr>
          <w:p w14:paraId="0E71134B" w14:textId="77777777" w:rsidR="00137997" w:rsidRPr="00505EA2" w:rsidRDefault="00137997" w:rsidP="00882973">
            <w:pPr>
              <w:ind w:left="309" w:hanging="309"/>
              <w:jc w:val="both"/>
              <w:rPr>
                <w:rFonts w:ascii="Times" w:hAnsi="Times"/>
              </w:rPr>
            </w:pPr>
            <w:r w:rsidRPr="00505EA2">
              <w:rPr>
                <w:rFonts w:ascii="Times" w:hAnsi="Times"/>
              </w:rPr>
              <w:lastRenderedPageBreak/>
              <w:t xml:space="preserve">12. Țara de destinație pentru documentul de călătorie provizoriu al UE </w:t>
            </w:r>
            <w:r w:rsidRPr="00505EA2">
              <w:rPr>
                <w:rFonts w:ascii="Times" w:hAnsi="Times"/>
                <w:i/>
                <w:iCs/>
              </w:rPr>
              <w:t xml:space="preserve">/ </w:t>
            </w:r>
            <w:proofErr w:type="spellStart"/>
            <w:r w:rsidRPr="00505EA2">
              <w:rPr>
                <w:rFonts w:ascii="Times" w:hAnsi="Times"/>
                <w:i/>
                <w:iCs/>
              </w:rPr>
              <w:t>Destination</w:t>
            </w:r>
            <w:proofErr w:type="spellEnd"/>
            <w:r w:rsidRPr="00505EA2">
              <w:rPr>
                <w:rFonts w:ascii="Times" w:hAnsi="Times"/>
                <w:i/>
                <w:iCs/>
              </w:rPr>
              <w:t xml:space="preserve"> country for </w:t>
            </w:r>
            <w:proofErr w:type="spellStart"/>
            <w:r w:rsidRPr="00505EA2">
              <w:rPr>
                <w:rFonts w:ascii="Times" w:hAnsi="Times"/>
                <w:i/>
                <w:iCs/>
              </w:rPr>
              <w:t>the</w:t>
            </w:r>
            <w:proofErr w:type="spellEnd"/>
            <w:r w:rsidRPr="00505EA2">
              <w:rPr>
                <w:rFonts w:ascii="Times" w:hAnsi="Times"/>
                <w:i/>
                <w:iCs/>
              </w:rPr>
              <w:t xml:space="preserve"> EU   </w:t>
            </w:r>
            <w:proofErr w:type="spellStart"/>
            <w:r w:rsidRPr="00505EA2">
              <w:rPr>
                <w:rFonts w:ascii="Times" w:hAnsi="Times"/>
                <w:i/>
                <w:iCs/>
              </w:rPr>
              <w:t>Emergency</w:t>
            </w:r>
            <w:proofErr w:type="spellEnd"/>
            <w:r w:rsidRPr="00505EA2">
              <w:rPr>
                <w:rFonts w:ascii="Times" w:hAnsi="Times"/>
                <w:i/>
                <w:iCs/>
              </w:rPr>
              <w:t xml:space="preserve"> Travel Document / </w:t>
            </w:r>
            <w:proofErr w:type="spellStart"/>
            <w:r w:rsidRPr="00505EA2">
              <w:rPr>
                <w:rFonts w:ascii="Times" w:hAnsi="Times"/>
                <w:i/>
                <w:iCs/>
              </w:rPr>
              <w:t>Pays</w:t>
            </w:r>
            <w:proofErr w:type="spellEnd"/>
            <w:r w:rsidRPr="00505EA2">
              <w:rPr>
                <w:rFonts w:ascii="Times" w:hAnsi="Times"/>
                <w:i/>
                <w:iCs/>
              </w:rPr>
              <w:t xml:space="preserve"> de </w:t>
            </w:r>
            <w:proofErr w:type="spellStart"/>
            <w:r w:rsidRPr="00505EA2">
              <w:rPr>
                <w:rFonts w:ascii="Times" w:hAnsi="Times"/>
                <w:i/>
                <w:iCs/>
              </w:rPr>
              <w:t>destination</w:t>
            </w:r>
            <w:proofErr w:type="spellEnd"/>
            <w:r w:rsidRPr="00505EA2">
              <w:rPr>
                <w:rFonts w:ascii="Times" w:hAnsi="Times"/>
                <w:i/>
                <w:iCs/>
              </w:rPr>
              <w:t xml:space="preserve"> </w:t>
            </w:r>
            <w:proofErr w:type="spellStart"/>
            <w:r w:rsidRPr="00505EA2">
              <w:rPr>
                <w:rFonts w:ascii="Times" w:hAnsi="Times"/>
                <w:i/>
                <w:iCs/>
              </w:rPr>
              <w:t>pour</w:t>
            </w:r>
            <w:proofErr w:type="spellEnd"/>
            <w:r w:rsidRPr="00505EA2">
              <w:rPr>
                <w:rFonts w:ascii="Times" w:hAnsi="Times"/>
                <w:i/>
                <w:iCs/>
              </w:rPr>
              <w:t xml:space="preserve"> le titre de </w:t>
            </w:r>
            <w:proofErr w:type="spellStart"/>
            <w:r w:rsidRPr="00505EA2">
              <w:rPr>
                <w:rFonts w:ascii="Times" w:hAnsi="Times"/>
                <w:i/>
                <w:iCs/>
              </w:rPr>
              <w:t>voyage</w:t>
            </w:r>
            <w:proofErr w:type="spellEnd"/>
            <w:r w:rsidRPr="00505EA2">
              <w:rPr>
                <w:rFonts w:ascii="Times" w:hAnsi="Times"/>
                <w:i/>
                <w:iCs/>
              </w:rPr>
              <w:t xml:space="preserve"> </w:t>
            </w:r>
            <w:proofErr w:type="spellStart"/>
            <w:r w:rsidRPr="00505EA2">
              <w:rPr>
                <w:rFonts w:ascii="Times" w:hAnsi="Times"/>
                <w:i/>
                <w:iCs/>
              </w:rPr>
              <w:t>provisoire</w:t>
            </w:r>
            <w:proofErr w:type="spellEnd"/>
            <w:r w:rsidRPr="00505EA2">
              <w:rPr>
                <w:rFonts w:ascii="Times" w:hAnsi="Times"/>
                <w:i/>
                <w:iCs/>
              </w:rPr>
              <w:t xml:space="preserve"> de </w:t>
            </w:r>
            <w:proofErr w:type="spellStart"/>
            <w:r w:rsidRPr="00505EA2">
              <w:rPr>
                <w:rFonts w:ascii="Times" w:hAnsi="Times"/>
                <w:i/>
                <w:iCs/>
              </w:rPr>
              <w:t>l’UE</w:t>
            </w:r>
            <w:proofErr w:type="spellEnd"/>
          </w:p>
        </w:tc>
      </w:tr>
      <w:tr w:rsidR="00137997" w:rsidRPr="00505EA2" w14:paraId="64722127" w14:textId="77777777" w:rsidTr="00137997">
        <w:tc>
          <w:tcPr>
            <w:tcW w:w="9351" w:type="dxa"/>
            <w:gridSpan w:val="4"/>
          </w:tcPr>
          <w:p w14:paraId="7E389229" w14:textId="77777777" w:rsidR="00137997" w:rsidRPr="00505EA2" w:rsidRDefault="00137997" w:rsidP="00882973">
            <w:pPr>
              <w:jc w:val="both"/>
              <w:rPr>
                <w:rFonts w:ascii="Times" w:hAnsi="Times"/>
                <w:i/>
                <w:iCs/>
              </w:rPr>
            </w:pPr>
            <w:r w:rsidRPr="00505EA2">
              <w:rPr>
                <w:rFonts w:ascii="Times" w:hAnsi="Times"/>
              </w:rPr>
              <w:t xml:space="preserve">13. Tipul țării de destinație </w:t>
            </w:r>
            <w:r w:rsidRPr="00505EA2">
              <w:rPr>
                <w:rFonts w:ascii="Times" w:hAnsi="Times"/>
                <w:i/>
                <w:iCs/>
              </w:rPr>
              <w:t xml:space="preserve">/ </w:t>
            </w:r>
            <w:proofErr w:type="spellStart"/>
            <w:r w:rsidRPr="00505EA2">
              <w:rPr>
                <w:rFonts w:ascii="Times" w:hAnsi="Times"/>
                <w:i/>
                <w:iCs/>
              </w:rPr>
              <w:t>Type</w:t>
            </w:r>
            <w:proofErr w:type="spellEnd"/>
            <w:r w:rsidRPr="00505EA2">
              <w:rPr>
                <w:rFonts w:ascii="Times" w:hAnsi="Times"/>
                <w:i/>
                <w:iCs/>
              </w:rPr>
              <w:t xml:space="preserve"> of </w:t>
            </w:r>
            <w:proofErr w:type="spellStart"/>
            <w:r w:rsidRPr="00505EA2">
              <w:rPr>
                <w:rFonts w:ascii="Times" w:hAnsi="Times"/>
                <w:i/>
                <w:iCs/>
              </w:rPr>
              <w:t>destination</w:t>
            </w:r>
            <w:proofErr w:type="spellEnd"/>
            <w:r w:rsidRPr="00505EA2">
              <w:rPr>
                <w:rFonts w:ascii="Times" w:hAnsi="Times"/>
                <w:i/>
                <w:iCs/>
              </w:rPr>
              <w:t xml:space="preserve"> country / </w:t>
            </w:r>
            <w:proofErr w:type="spellStart"/>
            <w:r w:rsidRPr="00505EA2">
              <w:rPr>
                <w:rFonts w:ascii="Times" w:hAnsi="Times"/>
                <w:i/>
                <w:iCs/>
              </w:rPr>
              <w:t>Type</w:t>
            </w:r>
            <w:proofErr w:type="spellEnd"/>
            <w:r w:rsidRPr="00505EA2">
              <w:rPr>
                <w:rFonts w:ascii="Times" w:hAnsi="Times"/>
                <w:i/>
                <w:iCs/>
              </w:rPr>
              <w:t xml:space="preserve"> de </w:t>
            </w:r>
            <w:proofErr w:type="spellStart"/>
            <w:r w:rsidRPr="00505EA2">
              <w:rPr>
                <w:rFonts w:ascii="Times" w:hAnsi="Times"/>
                <w:i/>
                <w:iCs/>
              </w:rPr>
              <w:t>pays</w:t>
            </w:r>
            <w:proofErr w:type="spellEnd"/>
            <w:r w:rsidRPr="00505EA2">
              <w:rPr>
                <w:rFonts w:ascii="Times" w:hAnsi="Times"/>
                <w:i/>
                <w:iCs/>
              </w:rPr>
              <w:t xml:space="preserve"> de </w:t>
            </w:r>
            <w:proofErr w:type="spellStart"/>
            <w:r w:rsidRPr="00505EA2">
              <w:rPr>
                <w:rFonts w:ascii="Times" w:hAnsi="Times"/>
                <w:i/>
                <w:iCs/>
              </w:rPr>
              <w:t>destination</w:t>
            </w:r>
            <w:proofErr w:type="spellEnd"/>
            <w:r w:rsidRPr="00505EA2">
              <w:rPr>
                <w:rFonts w:ascii="Times" w:hAnsi="Times"/>
                <w:i/>
                <w:iCs/>
              </w:rPr>
              <w:t xml:space="preserve"> </w:t>
            </w:r>
          </w:p>
          <w:p w14:paraId="5B4C3683" w14:textId="77777777" w:rsidR="00137997" w:rsidRPr="00505EA2" w:rsidRDefault="00137997" w:rsidP="00882973">
            <w:pPr>
              <w:jc w:val="both"/>
              <w:rPr>
                <w:rFonts w:ascii="Times" w:hAnsi="Times"/>
              </w:rPr>
            </w:pPr>
          </w:p>
          <w:p w14:paraId="15D4371A" w14:textId="77777777" w:rsidR="00137997" w:rsidRPr="00505EA2" w:rsidRDefault="00137997" w:rsidP="00882973">
            <w:pPr>
              <w:ind w:left="309"/>
              <w:jc w:val="both"/>
              <w:rPr>
                <w:rFonts w:ascii="Times" w:hAnsi="Times"/>
                <w:i/>
                <w:iCs/>
              </w:rPr>
            </w:pPr>
            <w:r w:rsidRPr="00505EA2">
              <w:rPr>
                <w:rFonts w:ascii="Times" w:hAnsi="Times"/>
                <w:noProof/>
                <w:sz w:val="18"/>
                <w:szCs w:val="18"/>
                <w14:ligatures w14:val="standardContextual"/>
              </w:rPr>
              <mc:AlternateContent>
                <mc:Choice Requires="wps">
                  <w:drawing>
                    <wp:anchor distT="0" distB="0" distL="114300" distR="114300" simplePos="0" relativeHeight="251658246" behindDoc="0" locked="0" layoutInCell="1" allowOverlap="1" wp14:anchorId="3C754D48" wp14:editId="7B22A935">
                      <wp:simplePos x="0" y="0"/>
                      <wp:positionH relativeFrom="column">
                        <wp:posOffset>-6350</wp:posOffset>
                      </wp:positionH>
                      <wp:positionV relativeFrom="paragraph">
                        <wp:posOffset>9525</wp:posOffset>
                      </wp:positionV>
                      <wp:extent cx="105410" cy="105410"/>
                      <wp:effectExtent l="0" t="0" r="27940" b="27940"/>
                      <wp:wrapNone/>
                      <wp:docPr id="1851534623" name="Rectangle 2">
                        <a:extLst xmlns:a="http://schemas.openxmlformats.org/drawingml/2006/main">
                          <a:ext uri="{FF2B5EF4-FFF2-40B4-BE49-F238E27FC236}">
                            <a16:creationId xmlns:a16="http://schemas.microsoft.com/office/drawing/2014/main" id="{8AC4507B-D21D-4261-B70D-9B1C30490548}"/>
                          </a:ext>
                        </a:extLst>
                      </wp:docPr>
                      <wp:cNvGraphicFramePr/>
                      <a:graphic xmlns:a="http://schemas.openxmlformats.org/drawingml/2006/main">
                        <a:graphicData uri="http://schemas.microsoft.com/office/word/2010/wordprocessingShape">
                          <wps:wsp>
                            <wps:cNvSpPr/>
                            <wps:spPr>
                              <a:xfrm>
                                <a:off x="0" y="0"/>
                                <a:ext cx="105410" cy="1054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45A7B" id="Rectangle 2" o:spid="_x0000_s1026" style="position:absolute;margin-left:-.5pt;margin-top:.75pt;width:8.3pt;height:8.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" fillcolor="white [3201]" strokecolor="black [3200]" strokeweight="1pt"/>
                  </w:pict>
                </mc:Fallback>
              </mc:AlternateContent>
            </w:r>
            <w:r w:rsidRPr="00505EA2">
              <w:rPr>
                <w:rFonts w:ascii="Times" w:hAnsi="Times"/>
              </w:rPr>
              <w:t xml:space="preserve">statul membru UE de cetățenie al solicitantului </w:t>
            </w:r>
            <w:r w:rsidRPr="00505EA2">
              <w:rPr>
                <w:rFonts w:ascii="Times" w:hAnsi="Times"/>
                <w:i/>
                <w:iCs/>
              </w:rPr>
              <w:t xml:space="preserve">/ </w:t>
            </w:r>
            <w:proofErr w:type="spellStart"/>
            <w:r w:rsidRPr="00505EA2">
              <w:rPr>
                <w:rFonts w:ascii="Times" w:hAnsi="Times"/>
                <w:i/>
                <w:iCs/>
              </w:rPr>
              <w:t>applicant’s</w:t>
            </w:r>
            <w:proofErr w:type="spellEnd"/>
            <w:r w:rsidRPr="00505EA2">
              <w:rPr>
                <w:rFonts w:ascii="Times" w:hAnsi="Times"/>
                <w:i/>
                <w:iCs/>
              </w:rPr>
              <w:t xml:space="preserve"> EU </w:t>
            </w:r>
            <w:proofErr w:type="spellStart"/>
            <w:r w:rsidRPr="00505EA2">
              <w:rPr>
                <w:rFonts w:ascii="Times" w:hAnsi="Times"/>
                <w:i/>
                <w:iCs/>
              </w:rPr>
              <w:t>Member</w:t>
            </w:r>
            <w:proofErr w:type="spellEnd"/>
            <w:r w:rsidRPr="00505EA2">
              <w:rPr>
                <w:rFonts w:ascii="Times" w:hAnsi="Times"/>
                <w:i/>
                <w:iCs/>
              </w:rPr>
              <w:t xml:space="preserve"> State of </w:t>
            </w:r>
            <w:proofErr w:type="spellStart"/>
            <w:r w:rsidRPr="00505EA2">
              <w:rPr>
                <w:rFonts w:ascii="Times" w:hAnsi="Times"/>
                <w:i/>
                <w:iCs/>
              </w:rPr>
              <w:t>nationality</w:t>
            </w:r>
            <w:proofErr w:type="spellEnd"/>
            <w:r w:rsidRPr="00505EA2">
              <w:rPr>
                <w:rFonts w:ascii="Times" w:hAnsi="Times"/>
                <w:i/>
                <w:iCs/>
              </w:rPr>
              <w:t xml:space="preserve"> / </w:t>
            </w:r>
            <w:proofErr w:type="spellStart"/>
            <w:r w:rsidRPr="00505EA2">
              <w:rPr>
                <w:rFonts w:ascii="Times" w:hAnsi="Times"/>
                <w:i/>
                <w:iCs/>
              </w:rPr>
              <w:t>état</w:t>
            </w:r>
            <w:proofErr w:type="spellEnd"/>
            <w:r w:rsidRPr="00505EA2">
              <w:rPr>
                <w:rFonts w:ascii="Times" w:hAnsi="Times"/>
                <w:i/>
                <w:iCs/>
              </w:rPr>
              <w:t xml:space="preserve"> membre de </w:t>
            </w:r>
            <w:proofErr w:type="spellStart"/>
            <w:r w:rsidRPr="00505EA2">
              <w:rPr>
                <w:rFonts w:ascii="Times" w:hAnsi="Times"/>
                <w:i/>
                <w:iCs/>
              </w:rPr>
              <w:t>l’UE</w:t>
            </w:r>
            <w:proofErr w:type="spellEnd"/>
            <w:r w:rsidRPr="00505EA2">
              <w:rPr>
                <w:rFonts w:ascii="Times" w:hAnsi="Times"/>
                <w:i/>
                <w:iCs/>
              </w:rPr>
              <w:t xml:space="preserve"> </w:t>
            </w:r>
            <w:proofErr w:type="spellStart"/>
            <w:r w:rsidRPr="00505EA2">
              <w:rPr>
                <w:rFonts w:ascii="Times" w:hAnsi="Times"/>
                <w:i/>
                <w:iCs/>
              </w:rPr>
              <w:t>dont</w:t>
            </w:r>
            <w:proofErr w:type="spellEnd"/>
            <w:r w:rsidRPr="00505EA2">
              <w:rPr>
                <w:rFonts w:ascii="Times" w:hAnsi="Times"/>
                <w:i/>
                <w:iCs/>
              </w:rPr>
              <w:t xml:space="preserve"> le </w:t>
            </w:r>
            <w:proofErr w:type="spellStart"/>
            <w:r w:rsidRPr="00505EA2">
              <w:rPr>
                <w:rFonts w:ascii="Times" w:hAnsi="Times"/>
                <w:i/>
                <w:iCs/>
              </w:rPr>
              <w:t>demandeur</w:t>
            </w:r>
            <w:proofErr w:type="spellEnd"/>
            <w:r w:rsidRPr="00505EA2">
              <w:rPr>
                <w:rFonts w:ascii="Times" w:hAnsi="Times"/>
                <w:i/>
                <w:iCs/>
              </w:rPr>
              <w:t xml:space="preserve"> a la </w:t>
            </w:r>
            <w:proofErr w:type="spellStart"/>
            <w:r w:rsidRPr="00505EA2">
              <w:rPr>
                <w:rFonts w:ascii="Times" w:hAnsi="Times"/>
                <w:i/>
                <w:iCs/>
              </w:rPr>
              <w:t>nationalité</w:t>
            </w:r>
            <w:proofErr w:type="spellEnd"/>
            <w:r w:rsidRPr="00505EA2">
              <w:rPr>
                <w:rFonts w:ascii="Times" w:hAnsi="Times"/>
                <w:i/>
                <w:iCs/>
              </w:rPr>
              <w:t xml:space="preserve"> </w:t>
            </w:r>
          </w:p>
          <w:p w14:paraId="0952AF6C" w14:textId="77777777" w:rsidR="00137997" w:rsidRPr="00505EA2" w:rsidRDefault="00137997" w:rsidP="00882973">
            <w:pPr>
              <w:jc w:val="both"/>
              <w:rPr>
                <w:rFonts w:ascii="Times" w:hAnsi="Times"/>
              </w:rPr>
            </w:pPr>
          </w:p>
          <w:p w14:paraId="442086F2" w14:textId="77777777" w:rsidR="00137997" w:rsidRPr="00505EA2" w:rsidRDefault="00137997" w:rsidP="00882973">
            <w:pPr>
              <w:ind w:left="309"/>
              <w:jc w:val="both"/>
              <w:rPr>
                <w:rFonts w:ascii="Times" w:hAnsi="Times"/>
                <w:i/>
                <w:iCs/>
              </w:rPr>
            </w:pPr>
            <w:r w:rsidRPr="00505EA2">
              <w:rPr>
                <w:rFonts w:ascii="Times" w:hAnsi="Times"/>
                <w:noProof/>
                <w:sz w:val="18"/>
                <w:szCs w:val="18"/>
                <w14:ligatures w14:val="standardContextual"/>
              </w:rPr>
              <mc:AlternateContent>
                <mc:Choice Requires="wps">
                  <w:drawing>
                    <wp:anchor distT="0" distB="0" distL="114300" distR="114300" simplePos="0" relativeHeight="251658247" behindDoc="0" locked="0" layoutInCell="1" allowOverlap="1" wp14:anchorId="7BC23F3A" wp14:editId="66008057">
                      <wp:simplePos x="0" y="0"/>
                      <wp:positionH relativeFrom="column">
                        <wp:posOffset>-6350</wp:posOffset>
                      </wp:positionH>
                      <wp:positionV relativeFrom="paragraph">
                        <wp:posOffset>9525</wp:posOffset>
                      </wp:positionV>
                      <wp:extent cx="105410" cy="105410"/>
                      <wp:effectExtent l="0" t="0" r="27940" b="27940"/>
                      <wp:wrapNone/>
                      <wp:docPr id="900852427" name="Rectangle 2">
                        <a:extLst xmlns:a="http://schemas.openxmlformats.org/drawingml/2006/main">
                          <a:ext uri="{FF2B5EF4-FFF2-40B4-BE49-F238E27FC236}">
                            <a16:creationId xmlns:a16="http://schemas.microsoft.com/office/drawing/2014/main" id="{65DE27CD-39E5-4267-95EA-62DC8CD4FFB0}"/>
                          </a:ext>
                        </a:extLst>
                      </wp:docPr>
                      <wp:cNvGraphicFramePr/>
                      <a:graphic xmlns:a="http://schemas.openxmlformats.org/drawingml/2006/main">
                        <a:graphicData uri="http://schemas.microsoft.com/office/word/2010/wordprocessingShape">
                          <wps:wsp>
                            <wps:cNvSpPr/>
                            <wps:spPr>
                              <a:xfrm>
                                <a:off x="0" y="0"/>
                                <a:ext cx="105410" cy="1054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23DBE" id="Rectangle 2" o:spid="_x0000_s1026" style="position:absolute;margin-left:-.5pt;margin-top:.75pt;width:8.3pt;height:8.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" fillcolor="white [3201]" strokecolor="black [3200]" strokeweight="1pt"/>
                  </w:pict>
                </mc:Fallback>
              </mc:AlternateContent>
            </w:r>
            <w:r w:rsidRPr="00505EA2">
              <w:rPr>
                <w:rFonts w:ascii="Times" w:hAnsi="Times"/>
              </w:rPr>
              <w:t xml:space="preserve">statul membru UE de reședință al solicitantului (dacă nu este identic cu statul membru de cetățenie) </w:t>
            </w:r>
            <w:r w:rsidRPr="00505EA2">
              <w:rPr>
                <w:rFonts w:ascii="Times" w:hAnsi="Times"/>
                <w:i/>
                <w:iCs/>
              </w:rPr>
              <w:t xml:space="preserve">/ </w:t>
            </w:r>
            <w:proofErr w:type="spellStart"/>
            <w:r w:rsidRPr="00505EA2">
              <w:rPr>
                <w:rFonts w:ascii="Times" w:hAnsi="Times"/>
                <w:i/>
                <w:iCs/>
              </w:rPr>
              <w:t>applicant’s</w:t>
            </w:r>
            <w:proofErr w:type="spellEnd"/>
            <w:r w:rsidRPr="00505EA2">
              <w:rPr>
                <w:rFonts w:ascii="Times" w:hAnsi="Times"/>
                <w:i/>
                <w:iCs/>
              </w:rPr>
              <w:t xml:space="preserve"> EU </w:t>
            </w:r>
            <w:proofErr w:type="spellStart"/>
            <w:r w:rsidRPr="00505EA2">
              <w:rPr>
                <w:rFonts w:ascii="Times" w:hAnsi="Times"/>
                <w:i/>
                <w:iCs/>
              </w:rPr>
              <w:t>Member</w:t>
            </w:r>
            <w:proofErr w:type="spellEnd"/>
            <w:r w:rsidRPr="00505EA2">
              <w:rPr>
                <w:rFonts w:ascii="Times" w:hAnsi="Times"/>
                <w:i/>
                <w:iCs/>
              </w:rPr>
              <w:t xml:space="preserve"> State of </w:t>
            </w:r>
            <w:proofErr w:type="spellStart"/>
            <w:r w:rsidRPr="00505EA2">
              <w:rPr>
                <w:rFonts w:ascii="Times" w:hAnsi="Times"/>
                <w:i/>
                <w:iCs/>
              </w:rPr>
              <w:t>residence</w:t>
            </w:r>
            <w:proofErr w:type="spellEnd"/>
            <w:r w:rsidRPr="00505EA2">
              <w:rPr>
                <w:rFonts w:ascii="Times" w:hAnsi="Times"/>
                <w:i/>
                <w:iCs/>
              </w:rPr>
              <w:t xml:space="preserve"> (</w:t>
            </w:r>
            <w:proofErr w:type="spellStart"/>
            <w:r w:rsidRPr="00505EA2">
              <w:rPr>
                <w:rFonts w:ascii="Times" w:hAnsi="Times"/>
                <w:i/>
                <w:iCs/>
              </w:rPr>
              <w:t>if</w:t>
            </w:r>
            <w:proofErr w:type="spellEnd"/>
            <w:r w:rsidRPr="00505EA2">
              <w:rPr>
                <w:rFonts w:ascii="Times" w:hAnsi="Times"/>
                <w:i/>
                <w:iCs/>
              </w:rPr>
              <w:t xml:space="preserve"> </w:t>
            </w:r>
            <w:proofErr w:type="spellStart"/>
            <w:r w:rsidRPr="00505EA2">
              <w:rPr>
                <w:rFonts w:ascii="Times" w:hAnsi="Times"/>
                <w:i/>
                <w:iCs/>
              </w:rPr>
              <w:t>not</w:t>
            </w:r>
            <w:proofErr w:type="spellEnd"/>
            <w:r w:rsidRPr="00505EA2">
              <w:rPr>
                <w:rFonts w:ascii="Times" w:hAnsi="Times"/>
                <w:i/>
                <w:iCs/>
              </w:rPr>
              <w:t xml:space="preserve"> </w:t>
            </w:r>
            <w:proofErr w:type="spellStart"/>
            <w:r w:rsidRPr="00505EA2">
              <w:rPr>
                <w:rFonts w:ascii="Times" w:hAnsi="Times"/>
                <w:i/>
                <w:iCs/>
              </w:rPr>
              <w:t>identical</w:t>
            </w:r>
            <w:proofErr w:type="spellEnd"/>
            <w:r w:rsidRPr="00505EA2">
              <w:rPr>
                <w:rFonts w:ascii="Times" w:hAnsi="Times"/>
                <w:i/>
                <w:iCs/>
              </w:rPr>
              <w:t xml:space="preserve"> </w:t>
            </w:r>
            <w:proofErr w:type="spellStart"/>
            <w:r w:rsidRPr="00505EA2">
              <w:rPr>
                <w:rFonts w:ascii="Times" w:hAnsi="Times"/>
                <w:i/>
                <w:iCs/>
              </w:rPr>
              <w:t>with</w:t>
            </w:r>
            <w:proofErr w:type="spellEnd"/>
            <w:r w:rsidRPr="00505EA2">
              <w:rPr>
                <w:rFonts w:ascii="Times" w:hAnsi="Times"/>
                <w:i/>
                <w:iCs/>
              </w:rPr>
              <w:t xml:space="preserve"> </w:t>
            </w:r>
            <w:proofErr w:type="spellStart"/>
            <w:r w:rsidRPr="00505EA2">
              <w:rPr>
                <w:rFonts w:ascii="Times" w:hAnsi="Times"/>
                <w:i/>
                <w:iCs/>
              </w:rPr>
              <w:t>Member</w:t>
            </w:r>
            <w:proofErr w:type="spellEnd"/>
            <w:r w:rsidRPr="00505EA2">
              <w:rPr>
                <w:rFonts w:ascii="Times" w:hAnsi="Times"/>
                <w:i/>
                <w:iCs/>
              </w:rPr>
              <w:t xml:space="preserve"> State of </w:t>
            </w:r>
            <w:proofErr w:type="spellStart"/>
            <w:r w:rsidRPr="00505EA2">
              <w:rPr>
                <w:rFonts w:ascii="Times" w:hAnsi="Times"/>
                <w:i/>
                <w:iCs/>
              </w:rPr>
              <w:t>nationality</w:t>
            </w:r>
            <w:proofErr w:type="spellEnd"/>
            <w:r w:rsidRPr="00505EA2">
              <w:rPr>
                <w:rFonts w:ascii="Times" w:hAnsi="Times"/>
                <w:i/>
                <w:iCs/>
              </w:rPr>
              <w:t xml:space="preserve">) / </w:t>
            </w:r>
            <w:proofErr w:type="spellStart"/>
            <w:r w:rsidRPr="00505EA2">
              <w:rPr>
                <w:rFonts w:ascii="Times" w:hAnsi="Times"/>
                <w:i/>
                <w:iCs/>
              </w:rPr>
              <w:t>état</w:t>
            </w:r>
            <w:proofErr w:type="spellEnd"/>
            <w:r w:rsidRPr="00505EA2">
              <w:rPr>
                <w:rFonts w:ascii="Times" w:hAnsi="Times"/>
                <w:i/>
                <w:iCs/>
              </w:rPr>
              <w:t xml:space="preserve"> membre de </w:t>
            </w:r>
            <w:proofErr w:type="spellStart"/>
            <w:r w:rsidRPr="00505EA2">
              <w:rPr>
                <w:rFonts w:ascii="Times" w:hAnsi="Times"/>
                <w:i/>
                <w:iCs/>
              </w:rPr>
              <w:t>l’UE</w:t>
            </w:r>
            <w:proofErr w:type="spellEnd"/>
            <w:r w:rsidRPr="00505EA2">
              <w:rPr>
                <w:rFonts w:ascii="Times" w:hAnsi="Times"/>
                <w:i/>
                <w:iCs/>
              </w:rPr>
              <w:t xml:space="preserve"> dans </w:t>
            </w:r>
            <w:proofErr w:type="spellStart"/>
            <w:r w:rsidRPr="00505EA2">
              <w:rPr>
                <w:rFonts w:ascii="Times" w:hAnsi="Times"/>
                <w:i/>
                <w:iCs/>
              </w:rPr>
              <w:t>lequel</w:t>
            </w:r>
            <w:proofErr w:type="spellEnd"/>
            <w:r w:rsidRPr="00505EA2">
              <w:rPr>
                <w:rFonts w:ascii="Times" w:hAnsi="Times"/>
                <w:i/>
                <w:iCs/>
              </w:rPr>
              <w:t xml:space="preserve"> </w:t>
            </w:r>
            <w:proofErr w:type="spellStart"/>
            <w:r w:rsidRPr="00505EA2">
              <w:rPr>
                <w:rFonts w:ascii="Times" w:hAnsi="Times"/>
                <w:i/>
                <w:iCs/>
              </w:rPr>
              <w:t>réside</w:t>
            </w:r>
            <w:proofErr w:type="spellEnd"/>
            <w:r w:rsidRPr="00505EA2">
              <w:rPr>
                <w:rFonts w:ascii="Times" w:hAnsi="Times"/>
                <w:i/>
                <w:iCs/>
              </w:rPr>
              <w:t xml:space="preserve"> le </w:t>
            </w:r>
            <w:proofErr w:type="spellStart"/>
            <w:r w:rsidRPr="00505EA2">
              <w:rPr>
                <w:rFonts w:ascii="Times" w:hAnsi="Times"/>
                <w:i/>
                <w:iCs/>
              </w:rPr>
              <w:t>demandeur</w:t>
            </w:r>
            <w:proofErr w:type="spellEnd"/>
            <w:r w:rsidRPr="00505EA2">
              <w:rPr>
                <w:rFonts w:ascii="Times" w:hAnsi="Times"/>
                <w:i/>
                <w:iCs/>
              </w:rPr>
              <w:t xml:space="preserve"> (si </w:t>
            </w:r>
            <w:proofErr w:type="spellStart"/>
            <w:r w:rsidRPr="00505EA2">
              <w:rPr>
                <w:rFonts w:ascii="Times" w:hAnsi="Times"/>
                <w:i/>
                <w:iCs/>
              </w:rPr>
              <w:t>différent</w:t>
            </w:r>
            <w:proofErr w:type="spellEnd"/>
            <w:r w:rsidRPr="00505EA2">
              <w:rPr>
                <w:rFonts w:ascii="Times" w:hAnsi="Times"/>
                <w:i/>
                <w:iCs/>
              </w:rPr>
              <w:t xml:space="preserve"> de celui </w:t>
            </w:r>
            <w:proofErr w:type="spellStart"/>
            <w:r w:rsidRPr="00505EA2">
              <w:rPr>
                <w:rFonts w:ascii="Times" w:hAnsi="Times"/>
                <w:i/>
                <w:iCs/>
              </w:rPr>
              <w:t>dont</w:t>
            </w:r>
            <w:proofErr w:type="spellEnd"/>
            <w:r w:rsidRPr="00505EA2">
              <w:rPr>
                <w:rFonts w:ascii="Times" w:hAnsi="Times"/>
                <w:i/>
                <w:iCs/>
              </w:rPr>
              <w:t xml:space="preserve"> </w:t>
            </w:r>
            <w:proofErr w:type="spellStart"/>
            <w:r w:rsidRPr="00505EA2">
              <w:rPr>
                <w:rFonts w:ascii="Times" w:hAnsi="Times"/>
                <w:i/>
                <w:iCs/>
              </w:rPr>
              <w:t>il</w:t>
            </w:r>
            <w:proofErr w:type="spellEnd"/>
            <w:r w:rsidRPr="00505EA2">
              <w:rPr>
                <w:rFonts w:ascii="Times" w:hAnsi="Times"/>
                <w:i/>
                <w:iCs/>
              </w:rPr>
              <w:t xml:space="preserve"> a la </w:t>
            </w:r>
            <w:proofErr w:type="spellStart"/>
            <w:r w:rsidRPr="00505EA2">
              <w:rPr>
                <w:rFonts w:ascii="Times" w:hAnsi="Times"/>
                <w:i/>
                <w:iCs/>
              </w:rPr>
              <w:t>nationalité</w:t>
            </w:r>
            <w:proofErr w:type="spellEnd"/>
            <w:r w:rsidRPr="00505EA2">
              <w:rPr>
                <w:rFonts w:ascii="Times" w:hAnsi="Times"/>
                <w:i/>
                <w:iCs/>
              </w:rPr>
              <w:t xml:space="preserve">) </w:t>
            </w:r>
          </w:p>
          <w:p w14:paraId="2EE5BB0C" w14:textId="77777777" w:rsidR="00137997" w:rsidRPr="00505EA2" w:rsidRDefault="00137997" w:rsidP="00882973">
            <w:pPr>
              <w:jc w:val="both"/>
              <w:rPr>
                <w:rFonts w:ascii="Times" w:hAnsi="Times"/>
              </w:rPr>
            </w:pPr>
          </w:p>
          <w:p w14:paraId="3E4579A0" w14:textId="77777777" w:rsidR="00137997" w:rsidRPr="00505EA2" w:rsidRDefault="00137997" w:rsidP="00882973">
            <w:pPr>
              <w:ind w:left="309"/>
              <w:jc w:val="both"/>
              <w:rPr>
                <w:rFonts w:ascii="Times" w:hAnsi="Times"/>
                <w:i/>
                <w:iCs/>
              </w:rPr>
            </w:pPr>
            <w:r w:rsidRPr="00505EA2">
              <w:rPr>
                <w:rFonts w:ascii="Times" w:hAnsi="Times"/>
                <w:noProof/>
                <w:sz w:val="18"/>
                <w:szCs w:val="18"/>
                <w14:ligatures w14:val="standardContextual"/>
              </w:rPr>
              <mc:AlternateContent>
                <mc:Choice Requires="wps">
                  <w:drawing>
                    <wp:anchor distT="0" distB="0" distL="114300" distR="114300" simplePos="0" relativeHeight="251658248" behindDoc="0" locked="0" layoutInCell="1" allowOverlap="1" wp14:anchorId="3C487594" wp14:editId="42D37ECA">
                      <wp:simplePos x="0" y="0"/>
                      <wp:positionH relativeFrom="column">
                        <wp:posOffset>-6350</wp:posOffset>
                      </wp:positionH>
                      <wp:positionV relativeFrom="paragraph">
                        <wp:posOffset>9525</wp:posOffset>
                      </wp:positionV>
                      <wp:extent cx="105410" cy="105410"/>
                      <wp:effectExtent l="0" t="0" r="27940" b="27940"/>
                      <wp:wrapNone/>
                      <wp:docPr id="1488616266" name="Rectangle 2">
                        <a:extLst xmlns:a="http://schemas.openxmlformats.org/drawingml/2006/main">
                          <a:ext uri="{FF2B5EF4-FFF2-40B4-BE49-F238E27FC236}">
                            <a16:creationId xmlns:a16="http://schemas.microsoft.com/office/drawing/2014/main" id="{057C4E0E-3EC4-4FB0-8801-16CE57FB982E}"/>
                          </a:ext>
                        </a:extLst>
                      </wp:docPr>
                      <wp:cNvGraphicFramePr/>
                      <a:graphic xmlns:a="http://schemas.openxmlformats.org/drawingml/2006/main">
                        <a:graphicData uri="http://schemas.microsoft.com/office/word/2010/wordprocessingShape">
                          <wps:wsp>
                            <wps:cNvSpPr/>
                            <wps:spPr>
                              <a:xfrm>
                                <a:off x="0" y="0"/>
                                <a:ext cx="105410" cy="1054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C79A0" id="Rectangle 2" o:spid="_x0000_s1026" style="position:absolute;margin-left:-.5pt;margin-top:.75pt;width:8.3pt;height:8.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" fillcolor="white [3201]" strokecolor="black [3200]" strokeweight="1pt"/>
                  </w:pict>
                </mc:Fallback>
              </mc:AlternateContent>
            </w:r>
            <w:r w:rsidRPr="00505EA2">
              <w:rPr>
                <w:rFonts w:ascii="Times" w:hAnsi="Times"/>
              </w:rPr>
              <w:t xml:space="preserve">altele (precizați motivul pentru această destinație) </w:t>
            </w:r>
            <w:r w:rsidRPr="00505EA2">
              <w:rPr>
                <w:rFonts w:ascii="Times" w:hAnsi="Times"/>
                <w:i/>
                <w:iCs/>
              </w:rPr>
              <w:t xml:space="preserve">/ </w:t>
            </w:r>
            <w:proofErr w:type="spellStart"/>
            <w:r w:rsidRPr="00505EA2">
              <w:rPr>
                <w:rFonts w:ascii="Times" w:hAnsi="Times"/>
                <w:i/>
                <w:iCs/>
              </w:rPr>
              <w:t>other</w:t>
            </w:r>
            <w:proofErr w:type="spellEnd"/>
            <w:r w:rsidRPr="00505EA2">
              <w:rPr>
                <w:rFonts w:ascii="Times" w:hAnsi="Times"/>
                <w:i/>
                <w:iCs/>
              </w:rPr>
              <w:t xml:space="preserve"> (</w:t>
            </w:r>
            <w:proofErr w:type="spellStart"/>
            <w:r w:rsidRPr="00505EA2">
              <w:rPr>
                <w:rFonts w:ascii="Times" w:hAnsi="Times"/>
                <w:i/>
                <w:iCs/>
              </w:rPr>
              <w:t>specify</w:t>
            </w:r>
            <w:proofErr w:type="spellEnd"/>
            <w:r w:rsidRPr="00505EA2">
              <w:rPr>
                <w:rFonts w:ascii="Times" w:hAnsi="Times"/>
                <w:i/>
                <w:iCs/>
              </w:rPr>
              <w:t xml:space="preserve"> </w:t>
            </w:r>
            <w:proofErr w:type="spellStart"/>
            <w:r w:rsidRPr="00505EA2">
              <w:rPr>
                <w:rFonts w:ascii="Times" w:hAnsi="Times"/>
                <w:i/>
                <w:iCs/>
              </w:rPr>
              <w:t>the</w:t>
            </w:r>
            <w:proofErr w:type="spellEnd"/>
            <w:r w:rsidRPr="00505EA2">
              <w:rPr>
                <w:rFonts w:ascii="Times" w:hAnsi="Times"/>
                <w:i/>
                <w:iCs/>
              </w:rPr>
              <w:t xml:space="preserve"> </w:t>
            </w:r>
            <w:proofErr w:type="spellStart"/>
            <w:r w:rsidRPr="00505EA2">
              <w:rPr>
                <w:rFonts w:ascii="Times" w:hAnsi="Times"/>
                <w:i/>
                <w:iCs/>
              </w:rPr>
              <w:t>reason</w:t>
            </w:r>
            <w:proofErr w:type="spellEnd"/>
            <w:r w:rsidRPr="00505EA2">
              <w:rPr>
                <w:rFonts w:ascii="Times" w:hAnsi="Times"/>
                <w:i/>
                <w:iCs/>
              </w:rPr>
              <w:t xml:space="preserve"> for </w:t>
            </w:r>
            <w:proofErr w:type="spellStart"/>
            <w:r w:rsidRPr="00505EA2">
              <w:rPr>
                <w:rFonts w:ascii="Times" w:hAnsi="Times"/>
                <w:i/>
                <w:iCs/>
              </w:rPr>
              <w:t>this</w:t>
            </w:r>
            <w:proofErr w:type="spellEnd"/>
            <w:r w:rsidRPr="00505EA2">
              <w:rPr>
                <w:rFonts w:ascii="Times" w:hAnsi="Times"/>
                <w:i/>
                <w:iCs/>
              </w:rPr>
              <w:t xml:space="preserve"> </w:t>
            </w:r>
            <w:proofErr w:type="spellStart"/>
            <w:r w:rsidRPr="00505EA2">
              <w:rPr>
                <w:rFonts w:ascii="Times" w:hAnsi="Times"/>
                <w:i/>
                <w:iCs/>
              </w:rPr>
              <w:t>destination</w:t>
            </w:r>
            <w:proofErr w:type="spellEnd"/>
            <w:r w:rsidRPr="00505EA2">
              <w:rPr>
                <w:rFonts w:ascii="Times" w:hAnsi="Times"/>
                <w:i/>
                <w:iCs/>
              </w:rPr>
              <w:t xml:space="preserve">) / </w:t>
            </w:r>
            <w:proofErr w:type="spellStart"/>
            <w:r w:rsidRPr="00505EA2">
              <w:rPr>
                <w:rFonts w:ascii="Times" w:hAnsi="Times"/>
                <w:i/>
                <w:iCs/>
              </w:rPr>
              <w:t>autre</w:t>
            </w:r>
            <w:proofErr w:type="spellEnd"/>
            <w:r w:rsidRPr="00505EA2">
              <w:rPr>
                <w:rFonts w:ascii="Times" w:hAnsi="Times"/>
                <w:i/>
                <w:iCs/>
              </w:rPr>
              <w:t xml:space="preserve"> (</w:t>
            </w:r>
            <w:proofErr w:type="spellStart"/>
            <w:r w:rsidRPr="00505EA2">
              <w:rPr>
                <w:rFonts w:ascii="Times" w:hAnsi="Times"/>
                <w:i/>
                <w:iCs/>
              </w:rPr>
              <w:t>veuillez</w:t>
            </w:r>
            <w:proofErr w:type="spellEnd"/>
            <w:r w:rsidRPr="00505EA2">
              <w:rPr>
                <w:rFonts w:ascii="Times" w:hAnsi="Times"/>
                <w:i/>
                <w:iCs/>
              </w:rPr>
              <w:t xml:space="preserve"> </w:t>
            </w:r>
            <w:proofErr w:type="spellStart"/>
            <w:r w:rsidRPr="00505EA2">
              <w:rPr>
                <w:rFonts w:ascii="Times" w:hAnsi="Times"/>
                <w:i/>
                <w:iCs/>
              </w:rPr>
              <w:t>préciser</w:t>
            </w:r>
            <w:proofErr w:type="spellEnd"/>
            <w:r w:rsidRPr="00505EA2">
              <w:rPr>
                <w:rFonts w:ascii="Times" w:hAnsi="Times"/>
                <w:i/>
                <w:iCs/>
              </w:rPr>
              <w:t xml:space="preserve"> la </w:t>
            </w:r>
            <w:proofErr w:type="spellStart"/>
            <w:r w:rsidRPr="00505EA2">
              <w:rPr>
                <w:rFonts w:ascii="Times" w:hAnsi="Times"/>
                <w:i/>
                <w:iCs/>
              </w:rPr>
              <w:t>raison</w:t>
            </w:r>
            <w:proofErr w:type="spellEnd"/>
            <w:r w:rsidRPr="00505EA2">
              <w:rPr>
                <w:rFonts w:ascii="Times" w:hAnsi="Times"/>
                <w:i/>
                <w:iCs/>
              </w:rPr>
              <w:t xml:space="preserve"> de </w:t>
            </w:r>
            <w:proofErr w:type="spellStart"/>
            <w:r w:rsidRPr="00505EA2">
              <w:rPr>
                <w:rFonts w:ascii="Times" w:hAnsi="Times"/>
                <w:i/>
                <w:iCs/>
              </w:rPr>
              <w:t>cette</w:t>
            </w:r>
            <w:proofErr w:type="spellEnd"/>
            <w:r w:rsidRPr="00505EA2">
              <w:rPr>
                <w:rFonts w:ascii="Times" w:hAnsi="Times"/>
                <w:i/>
                <w:iCs/>
              </w:rPr>
              <w:t xml:space="preserve"> </w:t>
            </w:r>
            <w:proofErr w:type="spellStart"/>
            <w:r w:rsidRPr="00505EA2">
              <w:rPr>
                <w:rFonts w:ascii="Times" w:hAnsi="Times"/>
                <w:i/>
                <w:iCs/>
              </w:rPr>
              <w:t>destination</w:t>
            </w:r>
            <w:proofErr w:type="spellEnd"/>
          </w:p>
          <w:p w14:paraId="0A57C6CB" w14:textId="77777777" w:rsidR="00137997" w:rsidRPr="00505EA2" w:rsidRDefault="00137997" w:rsidP="00882973">
            <w:pPr>
              <w:jc w:val="both"/>
              <w:rPr>
                <w:rFonts w:ascii="Times" w:hAnsi="Times"/>
              </w:rPr>
            </w:pPr>
          </w:p>
        </w:tc>
      </w:tr>
      <w:tr w:rsidR="00137997" w:rsidRPr="00505EA2" w14:paraId="0382D18A" w14:textId="77777777" w:rsidTr="00137997">
        <w:tc>
          <w:tcPr>
            <w:tcW w:w="9351" w:type="dxa"/>
            <w:gridSpan w:val="4"/>
          </w:tcPr>
          <w:p w14:paraId="096EB2FB" w14:textId="77777777" w:rsidR="00137997" w:rsidRPr="00505EA2" w:rsidRDefault="00137997" w:rsidP="00882973">
            <w:pPr>
              <w:jc w:val="both"/>
              <w:rPr>
                <w:rFonts w:ascii="Times" w:hAnsi="Times"/>
                <w:i/>
                <w:iCs/>
              </w:rPr>
            </w:pPr>
            <w:r w:rsidRPr="00505EA2">
              <w:rPr>
                <w:rFonts w:ascii="Times" w:hAnsi="Times"/>
              </w:rPr>
              <w:t xml:space="preserve">14. Țările de tranzit între țara de plecare și țara de destinație indicată la punctul 13, conform itinerariului planificat </w:t>
            </w:r>
            <w:r w:rsidRPr="00505EA2">
              <w:rPr>
                <w:rFonts w:ascii="Times" w:hAnsi="Times"/>
                <w:i/>
                <w:iCs/>
              </w:rPr>
              <w:t xml:space="preserve">/ </w:t>
            </w:r>
            <w:proofErr w:type="spellStart"/>
            <w:r w:rsidRPr="00505EA2">
              <w:rPr>
                <w:rFonts w:ascii="Times" w:hAnsi="Times"/>
                <w:i/>
                <w:iCs/>
              </w:rPr>
              <w:t>Countries</w:t>
            </w:r>
            <w:proofErr w:type="spellEnd"/>
            <w:r w:rsidRPr="00505EA2">
              <w:rPr>
                <w:rFonts w:ascii="Times" w:hAnsi="Times"/>
                <w:i/>
                <w:iCs/>
              </w:rPr>
              <w:t xml:space="preserve"> of </w:t>
            </w:r>
            <w:proofErr w:type="spellStart"/>
            <w:r w:rsidRPr="00505EA2">
              <w:rPr>
                <w:rFonts w:ascii="Times" w:hAnsi="Times"/>
                <w:i/>
                <w:iCs/>
              </w:rPr>
              <w:t>transit</w:t>
            </w:r>
            <w:proofErr w:type="spellEnd"/>
            <w:r w:rsidRPr="00505EA2">
              <w:rPr>
                <w:rFonts w:ascii="Times" w:hAnsi="Times"/>
                <w:i/>
                <w:iCs/>
              </w:rPr>
              <w:t xml:space="preserve"> </w:t>
            </w:r>
            <w:proofErr w:type="spellStart"/>
            <w:r w:rsidRPr="00505EA2">
              <w:rPr>
                <w:rFonts w:ascii="Times" w:hAnsi="Times"/>
                <w:i/>
                <w:iCs/>
              </w:rPr>
              <w:t>between</w:t>
            </w:r>
            <w:proofErr w:type="spellEnd"/>
            <w:r w:rsidRPr="00505EA2">
              <w:rPr>
                <w:rFonts w:ascii="Times" w:hAnsi="Times"/>
                <w:i/>
                <w:iCs/>
              </w:rPr>
              <w:t xml:space="preserve"> </w:t>
            </w:r>
            <w:proofErr w:type="spellStart"/>
            <w:r w:rsidRPr="00505EA2">
              <w:rPr>
                <w:rFonts w:ascii="Times" w:hAnsi="Times"/>
                <w:i/>
                <w:iCs/>
              </w:rPr>
              <w:t>the</w:t>
            </w:r>
            <w:proofErr w:type="spellEnd"/>
            <w:r w:rsidRPr="00505EA2">
              <w:rPr>
                <w:rFonts w:ascii="Times" w:hAnsi="Times"/>
                <w:i/>
                <w:iCs/>
              </w:rPr>
              <w:t xml:space="preserve"> </w:t>
            </w:r>
            <w:proofErr w:type="spellStart"/>
            <w:r w:rsidRPr="00505EA2">
              <w:rPr>
                <w:rFonts w:ascii="Times" w:hAnsi="Times"/>
                <w:i/>
                <w:iCs/>
              </w:rPr>
              <w:t>departure</w:t>
            </w:r>
            <w:proofErr w:type="spellEnd"/>
            <w:r w:rsidRPr="00505EA2">
              <w:rPr>
                <w:rFonts w:ascii="Times" w:hAnsi="Times"/>
                <w:i/>
                <w:iCs/>
              </w:rPr>
              <w:t xml:space="preserve"> country </w:t>
            </w:r>
            <w:proofErr w:type="spellStart"/>
            <w:r w:rsidRPr="00505EA2">
              <w:rPr>
                <w:rFonts w:ascii="Times" w:hAnsi="Times"/>
                <w:i/>
                <w:iCs/>
              </w:rPr>
              <w:t>and</w:t>
            </w:r>
            <w:proofErr w:type="spellEnd"/>
            <w:r w:rsidRPr="00505EA2">
              <w:rPr>
                <w:rFonts w:ascii="Times" w:hAnsi="Times"/>
                <w:i/>
                <w:iCs/>
              </w:rPr>
              <w:t xml:space="preserve"> </w:t>
            </w:r>
            <w:proofErr w:type="spellStart"/>
            <w:r w:rsidRPr="00505EA2">
              <w:rPr>
                <w:rFonts w:ascii="Times" w:hAnsi="Times"/>
                <w:i/>
                <w:iCs/>
              </w:rPr>
              <w:t>the</w:t>
            </w:r>
            <w:proofErr w:type="spellEnd"/>
            <w:r w:rsidRPr="00505EA2">
              <w:rPr>
                <w:rFonts w:ascii="Times" w:hAnsi="Times"/>
                <w:i/>
                <w:iCs/>
              </w:rPr>
              <w:t xml:space="preserve"> </w:t>
            </w:r>
            <w:proofErr w:type="spellStart"/>
            <w:r w:rsidRPr="00505EA2">
              <w:rPr>
                <w:rFonts w:ascii="Times" w:hAnsi="Times"/>
                <w:i/>
                <w:iCs/>
              </w:rPr>
              <w:t>destination</w:t>
            </w:r>
            <w:proofErr w:type="spellEnd"/>
            <w:r w:rsidRPr="00505EA2">
              <w:rPr>
                <w:rFonts w:ascii="Times" w:hAnsi="Times"/>
                <w:i/>
                <w:iCs/>
              </w:rPr>
              <w:t xml:space="preserve"> country </w:t>
            </w:r>
            <w:proofErr w:type="spellStart"/>
            <w:r w:rsidRPr="00505EA2">
              <w:rPr>
                <w:rFonts w:ascii="Times" w:hAnsi="Times"/>
                <w:i/>
                <w:iCs/>
              </w:rPr>
              <w:t>indicated</w:t>
            </w:r>
            <w:proofErr w:type="spellEnd"/>
            <w:r w:rsidRPr="00505EA2">
              <w:rPr>
                <w:rFonts w:ascii="Times" w:hAnsi="Times"/>
                <w:i/>
                <w:iCs/>
              </w:rPr>
              <w:t xml:space="preserve"> </w:t>
            </w:r>
            <w:proofErr w:type="spellStart"/>
            <w:r w:rsidRPr="00505EA2">
              <w:rPr>
                <w:rFonts w:ascii="Times" w:hAnsi="Times"/>
                <w:i/>
                <w:iCs/>
              </w:rPr>
              <w:t>under</w:t>
            </w:r>
            <w:proofErr w:type="spellEnd"/>
            <w:r w:rsidRPr="00505EA2">
              <w:rPr>
                <w:rFonts w:ascii="Times" w:hAnsi="Times"/>
                <w:i/>
                <w:iCs/>
              </w:rPr>
              <w:t xml:space="preserve"> </w:t>
            </w:r>
            <w:proofErr w:type="spellStart"/>
            <w:r w:rsidRPr="00505EA2">
              <w:rPr>
                <w:rFonts w:ascii="Times" w:hAnsi="Times"/>
                <w:i/>
                <w:iCs/>
              </w:rPr>
              <w:t>point</w:t>
            </w:r>
            <w:proofErr w:type="spellEnd"/>
            <w:r w:rsidRPr="00505EA2">
              <w:rPr>
                <w:rFonts w:ascii="Times" w:hAnsi="Times"/>
                <w:i/>
                <w:iCs/>
              </w:rPr>
              <w:t xml:space="preserve"> 13, </w:t>
            </w:r>
            <w:proofErr w:type="spellStart"/>
            <w:r w:rsidRPr="00505EA2">
              <w:rPr>
                <w:rFonts w:ascii="Times" w:hAnsi="Times"/>
                <w:i/>
                <w:iCs/>
              </w:rPr>
              <w:t>reflecting</w:t>
            </w:r>
            <w:proofErr w:type="spellEnd"/>
            <w:r w:rsidRPr="00505EA2">
              <w:rPr>
                <w:rFonts w:ascii="Times" w:hAnsi="Times"/>
                <w:i/>
                <w:iCs/>
              </w:rPr>
              <w:t xml:space="preserve"> </w:t>
            </w:r>
            <w:proofErr w:type="spellStart"/>
            <w:r w:rsidRPr="00505EA2">
              <w:rPr>
                <w:rFonts w:ascii="Times" w:hAnsi="Times"/>
                <w:i/>
                <w:iCs/>
              </w:rPr>
              <w:t>the</w:t>
            </w:r>
            <w:proofErr w:type="spellEnd"/>
            <w:r w:rsidRPr="00505EA2">
              <w:rPr>
                <w:rFonts w:ascii="Times" w:hAnsi="Times"/>
                <w:i/>
                <w:iCs/>
              </w:rPr>
              <w:t xml:space="preserve"> </w:t>
            </w:r>
            <w:proofErr w:type="spellStart"/>
            <w:r w:rsidRPr="00505EA2">
              <w:rPr>
                <w:rFonts w:ascii="Times" w:hAnsi="Times"/>
                <w:i/>
                <w:iCs/>
              </w:rPr>
              <w:t>planned</w:t>
            </w:r>
            <w:proofErr w:type="spellEnd"/>
            <w:r w:rsidRPr="00505EA2">
              <w:rPr>
                <w:rFonts w:ascii="Times" w:hAnsi="Times"/>
                <w:i/>
                <w:iCs/>
              </w:rPr>
              <w:t xml:space="preserve"> </w:t>
            </w:r>
            <w:proofErr w:type="spellStart"/>
            <w:r w:rsidRPr="00505EA2">
              <w:rPr>
                <w:rFonts w:ascii="Times" w:hAnsi="Times"/>
                <w:i/>
                <w:iCs/>
              </w:rPr>
              <w:t>route</w:t>
            </w:r>
            <w:proofErr w:type="spellEnd"/>
            <w:r w:rsidRPr="00505EA2">
              <w:rPr>
                <w:rFonts w:ascii="Times" w:hAnsi="Times"/>
                <w:i/>
                <w:iCs/>
              </w:rPr>
              <w:t xml:space="preserve"> / </w:t>
            </w:r>
            <w:proofErr w:type="spellStart"/>
            <w:r w:rsidRPr="00505EA2">
              <w:rPr>
                <w:rFonts w:ascii="Times" w:hAnsi="Times"/>
                <w:i/>
                <w:iCs/>
              </w:rPr>
              <w:t>Pays</w:t>
            </w:r>
            <w:proofErr w:type="spellEnd"/>
            <w:r w:rsidRPr="00505EA2">
              <w:rPr>
                <w:rFonts w:ascii="Times" w:hAnsi="Times"/>
                <w:i/>
                <w:iCs/>
              </w:rPr>
              <w:t xml:space="preserve"> de </w:t>
            </w:r>
            <w:proofErr w:type="spellStart"/>
            <w:r w:rsidRPr="00505EA2">
              <w:rPr>
                <w:rFonts w:ascii="Times" w:hAnsi="Times"/>
                <w:i/>
                <w:iCs/>
              </w:rPr>
              <w:t>transit</w:t>
            </w:r>
            <w:proofErr w:type="spellEnd"/>
            <w:r w:rsidRPr="00505EA2">
              <w:rPr>
                <w:rFonts w:ascii="Times" w:hAnsi="Times"/>
                <w:i/>
                <w:iCs/>
              </w:rPr>
              <w:t xml:space="preserve"> </w:t>
            </w:r>
            <w:proofErr w:type="spellStart"/>
            <w:r w:rsidRPr="00505EA2">
              <w:rPr>
                <w:rFonts w:ascii="Times" w:hAnsi="Times"/>
                <w:i/>
                <w:iCs/>
              </w:rPr>
              <w:t>entre</w:t>
            </w:r>
            <w:proofErr w:type="spellEnd"/>
            <w:r w:rsidRPr="00505EA2">
              <w:rPr>
                <w:rFonts w:ascii="Times" w:hAnsi="Times"/>
                <w:i/>
                <w:iCs/>
              </w:rPr>
              <w:t xml:space="preserve"> le </w:t>
            </w:r>
            <w:proofErr w:type="spellStart"/>
            <w:r w:rsidRPr="00505EA2">
              <w:rPr>
                <w:rFonts w:ascii="Times" w:hAnsi="Times"/>
                <w:i/>
                <w:iCs/>
              </w:rPr>
              <w:t>pays</w:t>
            </w:r>
            <w:proofErr w:type="spellEnd"/>
            <w:r w:rsidRPr="00505EA2">
              <w:rPr>
                <w:rFonts w:ascii="Times" w:hAnsi="Times"/>
                <w:i/>
                <w:iCs/>
              </w:rPr>
              <w:t xml:space="preserve"> de </w:t>
            </w:r>
            <w:proofErr w:type="spellStart"/>
            <w:r w:rsidRPr="00505EA2">
              <w:rPr>
                <w:rFonts w:ascii="Times" w:hAnsi="Times"/>
                <w:i/>
                <w:iCs/>
              </w:rPr>
              <w:t>départ</w:t>
            </w:r>
            <w:proofErr w:type="spellEnd"/>
            <w:r w:rsidRPr="00505EA2">
              <w:rPr>
                <w:rFonts w:ascii="Times" w:hAnsi="Times"/>
                <w:i/>
                <w:iCs/>
              </w:rPr>
              <w:t xml:space="preserve"> et le </w:t>
            </w:r>
            <w:proofErr w:type="spellStart"/>
            <w:r w:rsidRPr="00505EA2">
              <w:rPr>
                <w:rFonts w:ascii="Times" w:hAnsi="Times"/>
                <w:i/>
                <w:iCs/>
              </w:rPr>
              <w:t>pays</w:t>
            </w:r>
            <w:proofErr w:type="spellEnd"/>
            <w:r w:rsidRPr="00505EA2">
              <w:rPr>
                <w:rFonts w:ascii="Times" w:hAnsi="Times"/>
                <w:i/>
                <w:iCs/>
              </w:rPr>
              <w:t xml:space="preserve"> de </w:t>
            </w:r>
            <w:proofErr w:type="spellStart"/>
            <w:r w:rsidRPr="00505EA2">
              <w:rPr>
                <w:rFonts w:ascii="Times" w:hAnsi="Times"/>
                <w:i/>
                <w:iCs/>
              </w:rPr>
              <w:t>destination</w:t>
            </w:r>
            <w:proofErr w:type="spellEnd"/>
            <w:r w:rsidRPr="00505EA2">
              <w:rPr>
                <w:rFonts w:ascii="Times" w:hAnsi="Times"/>
                <w:i/>
                <w:iCs/>
              </w:rPr>
              <w:t xml:space="preserve"> </w:t>
            </w:r>
            <w:proofErr w:type="spellStart"/>
            <w:r w:rsidRPr="00505EA2">
              <w:rPr>
                <w:rFonts w:ascii="Times" w:hAnsi="Times"/>
                <w:i/>
                <w:iCs/>
              </w:rPr>
              <w:t>indiqué</w:t>
            </w:r>
            <w:proofErr w:type="spellEnd"/>
            <w:r w:rsidRPr="00505EA2">
              <w:rPr>
                <w:rFonts w:ascii="Times" w:hAnsi="Times"/>
                <w:i/>
                <w:iCs/>
              </w:rPr>
              <w:t xml:space="preserve"> au </w:t>
            </w:r>
            <w:proofErr w:type="spellStart"/>
            <w:r w:rsidRPr="00505EA2">
              <w:rPr>
                <w:rFonts w:ascii="Times" w:hAnsi="Times"/>
                <w:i/>
                <w:iCs/>
              </w:rPr>
              <w:t>point</w:t>
            </w:r>
            <w:proofErr w:type="spellEnd"/>
            <w:r w:rsidRPr="00505EA2">
              <w:rPr>
                <w:rFonts w:ascii="Times" w:hAnsi="Times"/>
                <w:i/>
                <w:iCs/>
              </w:rPr>
              <w:t xml:space="preserve"> 13, </w:t>
            </w:r>
            <w:proofErr w:type="spellStart"/>
            <w:r w:rsidRPr="00505EA2">
              <w:rPr>
                <w:rFonts w:ascii="Times" w:hAnsi="Times"/>
                <w:i/>
                <w:iCs/>
              </w:rPr>
              <w:t>conformément</w:t>
            </w:r>
            <w:proofErr w:type="spellEnd"/>
            <w:r w:rsidRPr="00505EA2">
              <w:rPr>
                <w:rFonts w:ascii="Times" w:hAnsi="Times"/>
                <w:i/>
                <w:iCs/>
              </w:rPr>
              <w:t xml:space="preserve"> à </w:t>
            </w:r>
            <w:proofErr w:type="spellStart"/>
            <w:r w:rsidRPr="00505EA2">
              <w:rPr>
                <w:rFonts w:ascii="Times" w:hAnsi="Times"/>
                <w:i/>
                <w:iCs/>
              </w:rPr>
              <w:t>l’itinéraire</w:t>
            </w:r>
            <w:proofErr w:type="spellEnd"/>
            <w:r w:rsidRPr="00505EA2">
              <w:rPr>
                <w:rFonts w:ascii="Times" w:hAnsi="Times"/>
                <w:i/>
                <w:iCs/>
              </w:rPr>
              <w:t xml:space="preserve"> </w:t>
            </w:r>
            <w:proofErr w:type="spellStart"/>
            <w:r w:rsidRPr="00505EA2">
              <w:rPr>
                <w:rFonts w:ascii="Times" w:hAnsi="Times"/>
                <w:i/>
                <w:iCs/>
              </w:rPr>
              <w:t>prévu</w:t>
            </w:r>
            <w:proofErr w:type="spellEnd"/>
          </w:p>
          <w:p w14:paraId="76D50A8B" w14:textId="77777777" w:rsidR="00137997" w:rsidRPr="00505EA2" w:rsidRDefault="00137997" w:rsidP="00882973">
            <w:pPr>
              <w:jc w:val="both"/>
              <w:rPr>
                <w:rFonts w:ascii="Times" w:hAnsi="Times"/>
                <w:i/>
                <w:iCs/>
              </w:rPr>
            </w:pPr>
          </w:p>
          <w:p w14:paraId="66025BA6" w14:textId="77777777" w:rsidR="00137997" w:rsidRPr="00505EA2" w:rsidRDefault="00137997" w:rsidP="00882973">
            <w:pPr>
              <w:jc w:val="both"/>
              <w:rPr>
                <w:rFonts w:ascii="Times" w:hAnsi="Times"/>
              </w:rPr>
            </w:pPr>
          </w:p>
        </w:tc>
      </w:tr>
      <w:tr w:rsidR="00137997" w:rsidRPr="00505EA2" w14:paraId="3286A23C" w14:textId="77777777" w:rsidTr="00137997">
        <w:tc>
          <w:tcPr>
            <w:tcW w:w="9351" w:type="dxa"/>
            <w:gridSpan w:val="4"/>
          </w:tcPr>
          <w:p w14:paraId="4CAD53A1" w14:textId="77777777" w:rsidR="00137997" w:rsidRPr="00505EA2" w:rsidRDefault="00137997" w:rsidP="00882973">
            <w:pPr>
              <w:jc w:val="both"/>
              <w:rPr>
                <w:rFonts w:ascii="Times" w:hAnsi="Times"/>
                <w:i/>
                <w:iCs/>
              </w:rPr>
            </w:pPr>
            <w:r w:rsidRPr="00505EA2">
              <w:rPr>
                <w:rFonts w:ascii="Times" w:hAnsi="Times"/>
              </w:rPr>
              <w:t xml:space="preserve">15. Durata preconizată a călătoriei, conform itinerariului planificat (în zile) </w:t>
            </w:r>
            <w:r w:rsidRPr="00505EA2">
              <w:rPr>
                <w:rFonts w:ascii="Times" w:hAnsi="Times"/>
                <w:i/>
                <w:iCs/>
              </w:rPr>
              <w:t xml:space="preserve">/ </w:t>
            </w:r>
            <w:proofErr w:type="spellStart"/>
            <w:r w:rsidRPr="00505EA2">
              <w:rPr>
                <w:rFonts w:ascii="Times" w:hAnsi="Times"/>
                <w:i/>
                <w:iCs/>
              </w:rPr>
              <w:t>Expected</w:t>
            </w:r>
            <w:proofErr w:type="spellEnd"/>
            <w:r w:rsidRPr="00505EA2">
              <w:rPr>
                <w:rFonts w:ascii="Times" w:hAnsi="Times"/>
                <w:i/>
                <w:iCs/>
              </w:rPr>
              <w:t xml:space="preserve"> </w:t>
            </w:r>
            <w:proofErr w:type="spellStart"/>
            <w:r w:rsidRPr="00505EA2">
              <w:rPr>
                <w:rFonts w:ascii="Times" w:hAnsi="Times"/>
                <w:i/>
                <w:iCs/>
              </w:rPr>
              <w:t>duration</w:t>
            </w:r>
            <w:proofErr w:type="spellEnd"/>
            <w:r w:rsidRPr="00505EA2">
              <w:rPr>
                <w:rFonts w:ascii="Times" w:hAnsi="Times"/>
                <w:i/>
                <w:iCs/>
              </w:rPr>
              <w:t xml:space="preserve"> of </w:t>
            </w:r>
            <w:proofErr w:type="spellStart"/>
            <w:r w:rsidRPr="00505EA2">
              <w:rPr>
                <w:rFonts w:ascii="Times" w:hAnsi="Times"/>
                <w:i/>
                <w:iCs/>
              </w:rPr>
              <w:t>the</w:t>
            </w:r>
            <w:proofErr w:type="spellEnd"/>
            <w:r w:rsidRPr="00505EA2">
              <w:rPr>
                <w:rFonts w:ascii="Times" w:hAnsi="Times"/>
                <w:i/>
                <w:iCs/>
              </w:rPr>
              <w:t xml:space="preserve"> </w:t>
            </w:r>
            <w:proofErr w:type="spellStart"/>
            <w:r w:rsidRPr="00505EA2">
              <w:rPr>
                <w:rFonts w:ascii="Times" w:hAnsi="Times"/>
                <w:i/>
                <w:iCs/>
              </w:rPr>
              <w:t>journey</w:t>
            </w:r>
            <w:proofErr w:type="spellEnd"/>
            <w:r w:rsidRPr="00505EA2">
              <w:rPr>
                <w:rFonts w:ascii="Times" w:hAnsi="Times"/>
                <w:i/>
                <w:iCs/>
              </w:rPr>
              <w:t xml:space="preserve">, </w:t>
            </w:r>
            <w:proofErr w:type="spellStart"/>
            <w:r w:rsidRPr="00505EA2">
              <w:rPr>
                <w:rFonts w:ascii="Times" w:hAnsi="Times"/>
                <w:i/>
                <w:iCs/>
              </w:rPr>
              <w:t>reflecting</w:t>
            </w:r>
            <w:proofErr w:type="spellEnd"/>
            <w:r w:rsidRPr="00505EA2">
              <w:rPr>
                <w:rFonts w:ascii="Times" w:hAnsi="Times"/>
                <w:i/>
                <w:iCs/>
              </w:rPr>
              <w:t xml:space="preserve"> </w:t>
            </w:r>
            <w:proofErr w:type="spellStart"/>
            <w:r w:rsidRPr="00505EA2">
              <w:rPr>
                <w:rFonts w:ascii="Times" w:hAnsi="Times"/>
                <w:i/>
                <w:iCs/>
              </w:rPr>
              <w:t>the</w:t>
            </w:r>
            <w:proofErr w:type="spellEnd"/>
            <w:r w:rsidRPr="00505EA2">
              <w:rPr>
                <w:rFonts w:ascii="Times" w:hAnsi="Times"/>
                <w:i/>
                <w:iCs/>
              </w:rPr>
              <w:t xml:space="preserve"> </w:t>
            </w:r>
            <w:proofErr w:type="spellStart"/>
            <w:r w:rsidRPr="00505EA2">
              <w:rPr>
                <w:rFonts w:ascii="Times" w:hAnsi="Times"/>
                <w:i/>
                <w:iCs/>
              </w:rPr>
              <w:t>planned</w:t>
            </w:r>
            <w:proofErr w:type="spellEnd"/>
            <w:r w:rsidRPr="00505EA2">
              <w:rPr>
                <w:rFonts w:ascii="Times" w:hAnsi="Times"/>
                <w:i/>
                <w:iCs/>
              </w:rPr>
              <w:t xml:space="preserve"> </w:t>
            </w:r>
            <w:proofErr w:type="spellStart"/>
            <w:r w:rsidRPr="00505EA2">
              <w:rPr>
                <w:rFonts w:ascii="Times" w:hAnsi="Times"/>
                <w:i/>
                <w:iCs/>
              </w:rPr>
              <w:t>route</w:t>
            </w:r>
            <w:proofErr w:type="spellEnd"/>
            <w:r w:rsidRPr="00505EA2">
              <w:rPr>
                <w:rFonts w:ascii="Times" w:hAnsi="Times"/>
                <w:i/>
                <w:iCs/>
              </w:rPr>
              <w:t xml:space="preserve"> (in </w:t>
            </w:r>
            <w:proofErr w:type="spellStart"/>
            <w:r w:rsidRPr="00505EA2">
              <w:rPr>
                <w:rFonts w:ascii="Times" w:hAnsi="Times"/>
                <w:i/>
                <w:iCs/>
              </w:rPr>
              <w:t>days</w:t>
            </w:r>
            <w:proofErr w:type="spellEnd"/>
            <w:r w:rsidRPr="00505EA2">
              <w:rPr>
                <w:rFonts w:ascii="Times" w:hAnsi="Times"/>
                <w:i/>
                <w:iCs/>
              </w:rPr>
              <w:t xml:space="preserve">) / </w:t>
            </w:r>
            <w:proofErr w:type="spellStart"/>
            <w:r w:rsidRPr="00505EA2">
              <w:rPr>
                <w:rFonts w:ascii="Times" w:hAnsi="Times"/>
                <w:i/>
                <w:iCs/>
              </w:rPr>
              <w:t>Durée</w:t>
            </w:r>
            <w:proofErr w:type="spellEnd"/>
            <w:r w:rsidRPr="00505EA2">
              <w:rPr>
                <w:rFonts w:ascii="Times" w:hAnsi="Times"/>
                <w:i/>
                <w:iCs/>
              </w:rPr>
              <w:t xml:space="preserve"> </w:t>
            </w:r>
            <w:proofErr w:type="spellStart"/>
            <w:r w:rsidRPr="00505EA2">
              <w:rPr>
                <w:rFonts w:ascii="Times" w:hAnsi="Times"/>
                <w:i/>
                <w:iCs/>
              </w:rPr>
              <w:t>prévue</w:t>
            </w:r>
            <w:proofErr w:type="spellEnd"/>
            <w:r w:rsidRPr="00505EA2">
              <w:rPr>
                <w:rFonts w:ascii="Times" w:hAnsi="Times"/>
                <w:i/>
                <w:iCs/>
              </w:rPr>
              <w:t xml:space="preserve"> du </w:t>
            </w:r>
            <w:proofErr w:type="spellStart"/>
            <w:r w:rsidRPr="00505EA2">
              <w:rPr>
                <w:rFonts w:ascii="Times" w:hAnsi="Times"/>
                <w:i/>
                <w:iCs/>
              </w:rPr>
              <w:t>voyage</w:t>
            </w:r>
            <w:proofErr w:type="spellEnd"/>
            <w:r w:rsidRPr="00505EA2">
              <w:rPr>
                <w:rFonts w:ascii="Times" w:hAnsi="Times"/>
                <w:i/>
                <w:iCs/>
              </w:rPr>
              <w:t xml:space="preserve">, </w:t>
            </w:r>
            <w:proofErr w:type="spellStart"/>
            <w:r w:rsidRPr="00505EA2">
              <w:rPr>
                <w:rFonts w:ascii="Times" w:hAnsi="Times"/>
                <w:i/>
                <w:iCs/>
              </w:rPr>
              <w:t>conformément</w:t>
            </w:r>
            <w:proofErr w:type="spellEnd"/>
            <w:r w:rsidRPr="00505EA2">
              <w:rPr>
                <w:rFonts w:ascii="Times" w:hAnsi="Times"/>
                <w:i/>
                <w:iCs/>
              </w:rPr>
              <w:t xml:space="preserve"> à </w:t>
            </w:r>
            <w:proofErr w:type="spellStart"/>
            <w:r w:rsidRPr="00505EA2">
              <w:rPr>
                <w:rFonts w:ascii="Times" w:hAnsi="Times"/>
                <w:i/>
                <w:iCs/>
              </w:rPr>
              <w:t>l’itinéraire</w:t>
            </w:r>
            <w:proofErr w:type="spellEnd"/>
            <w:r w:rsidRPr="00505EA2">
              <w:rPr>
                <w:rFonts w:ascii="Times" w:hAnsi="Times"/>
                <w:i/>
                <w:iCs/>
              </w:rPr>
              <w:t xml:space="preserve"> </w:t>
            </w:r>
            <w:proofErr w:type="spellStart"/>
            <w:r w:rsidRPr="00505EA2">
              <w:rPr>
                <w:rFonts w:ascii="Times" w:hAnsi="Times"/>
                <w:i/>
                <w:iCs/>
              </w:rPr>
              <w:t>prévu</w:t>
            </w:r>
            <w:proofErr w:type="spellEnd"/>
            <w:r w:rsidRPr="00505EA2">
              <w:rPr>
                <w:rFonts w:ascii="Times" w:hAnsi="Times"/>
                <w:i/>
                <w:iCs/>
              </w:rPr>
              <w:t xml:space="preserve"> (en </w:t>
            </w:r>
            <w:proofErr w:type="spellStart"/>
            <w:r w:rsidRPr="00505EA2">
              <w:rPr>
                <w:rFonts w:ascii="Times" w:hAnsi="Times"/>
                <w:i/>
                <w:iCs/>
              </w:rPr>
              <w:t>jours</w:t>
            </w:r>
            <w:proofErr w:type="spellEnd"/>
            <w:r w:rsidRPr="00505EA2">
              <w:rPr>
                <w:rFonts w:ascii="Times" w:hAnsi="Times"/>
                <w:i/>
                <w:iCs/>
              </w:rPr>
              <w:t>)</w:t>
            </w:r>
          </w:p>
          <w:p w14:paraId="306E1FAE" w14:textId="77777777" w:rsidR="00137997" w:rsidRPr="00505EA2" w:rsidRDefault="00137997" w:rsidP="00882973">
            <w:pPr>
              <w:jc w:val="both"/>
              <w:rPr>
                <w:rFonts w:ascii="Times" w:hAnsi="Times"/>
              </w:rPr>
            </w:pPr>
          </w:p>
          <w:p w14:paraId="0BC22809" w14:textId="77777777" w:rsidR="00137997" w:rsidRPr="00505EA2" w:rsidRDefault="00137997" w:rsidP="00882973">
            <w:pPr>
              <w:jc w:val="both"/>
              <w:rPr>
                <w:rFonts w:ascii="Times" w:hAnsi="Times"/>
              </w:rPr>
            </w:pPr>
          </w:p>
        </w:tc>
      </w:tr>
      <w:tr w:rsidR="00137997" w:rsidRPr="00505EA2" w14:paraId="138B509F" w14:textId="77777777" w:rsidTr="00137997">
        <w:tc>
          <w:tcPr>
            <w:tcW w:w="4957" w:type="dxa"/>
            <w:gridSpan w:val="2"/>
          </w:tcPr>
          <w:p w14:paraId="720A9DC7" w14:textId="77777777" w:rsidR="00137997" w:rsidRPr="00505EA2" w:rsidRDefault="00137997" w:rsidP="00882973">
            <w:pPr>
              <w:jc w:val="both"/>
              <w:rPr>
                <w:rFonts w:ascii="Times" w:hAnsi="Times"/>
                <w:i/>
                <w:iCs/>
              </w:rPr>
            </w:pPr>
            <w:r w:rsidRPr="00505EA2">
              <w:rPr>
                <w:rFonts w:ascii="Times" w:hAnsi="Times"/>
              </w:rPr>
              <w:t xml:space="preserve">Dacă sunt disponibile, următoarele informații </w:t>
            </w:r>
            <w:r w:rsidRPr="00505EA2">
              <w:rPr>
                <w:rFonts w:ascii="Times" w:hAnsi="Times"/>
                <w:i/>
                <w:iCs/>
              </w:rPr>
              <w:t xml:space="preserve">/ </w:t>
            </w:r>
            <w:proofErr w:type="spellStart"/>
            <w:r w:rsidRPr="00505EA2">
              <w:rPr>
                <w:rFonts w:ascii="Times" w:hAnsi="Times"/>
                <w:i/>
                <w:iCs/>
              </w:rPr>
              <w:t>If</w:t>
            </w:r>
            <w:proofErr w:type="spellEnd"/>
            <w:r w:rsidRPr="00505EA2">
              <w:rPr>
                <w:rFonts w:ascii="Times" w:hAnsi="Times"/>
                <w:i/>
                <w:iCs/>
              </w:rPr>
              <w:t xml:space="preserve"> </w:t>
            </w:r>
            <w:proofErr w:type="spellStart"/>
            <w:r w:rsidRPr="00505EA2">
              <w:rPr>
                <w:rFonts w:ascii="Times" w:hAnsi="Times"/>
                <w:i/>
                <w:iCs/>
              </w:rPr>
              <w:t>available</w:t>
            </w:r>
            <w:proofErr w:type="spellEnd"/>
            <w:r w:rsidRPr="00505EA2">
              <w:rPr>
                <w:rFonts w:ascii="Times" w:hAnsi="Times"/>
                <w:i/>
                <w:iCs/>
              </w:rPr>
              <w:t xml:space="preserve">, </w:t>
            </w:r>
            <w:proofErr w:type="spellStart"/>
            <w:r w:rsidRPr="00505EA2">
              <w:rPr>
                <w:rFonts w:ascii="Times" w:hAnsi="Times"/>
                <w:i/>
                <w:iCs/>
              </w:rPr>
              <w:t>the</w:t>
            </w:r>
            <w:proofErr w:type="spellEnd"/>
            <w:r w:rsidRPr="00505EA2">
              <w:rPr>
                <w:rFonts w:ascii="Times" w:hAnsi="Times"/>
                <w:i/>
                <w:iCs/>
              </w:rPr>
              <w:t xml:space="preserve"> </w:t>
            </w:r>
            <w:proofErr w:type="spellStart"/>
            <w:r w:rsidRPr="00505EA2">
              <w:rPr>
                <w:rFonts w:ascii="Times" w:hAnsi="Times"/>
                <w:i/>
                <w:iCs/>
              </w:rPr>
              <w:t>following</w:t>
            </w:r>
            <w:proofErr w:type="spellEnd"/>
            <w:r w:rsidRPr="00505EA2">
              <w:rPr>
                <w:rFonts w:ascii="Times" w:hAnsi="Times"/>
                <w:i/>
                <w:iCs/>
              </w:rPr>
              <w:t xml:space="preserve"> </w:t>
            </w:r>
            <w:proofErr w:type="spellStart"/>
            <w:r w:rsidRPr="00505EA2">
              <w:rPr>
                <w:rFonts w:ascii="Times" w:hAnsi="Times"/>
                <w:i/>
                <w:iCs/>
              </w:rPr>
              <w:t>information</w:t>
            </w:r>
            <w:proofErr w:type="spellEnd"/>
            <w:r w:rsidRPr="00505EA2">
              <w:rPr>
                <w:rFonts w:ascii="Times" w:hAnsi="Times"/>
                <w:i/>
                <w:iCs/>
              </w:rPr>
              <w:t xml:space="preserve"> / </w:t>
            </w:r>
            <w:proofErr w:type="spellStart"/>
            <w:r w:rsidRPr="00505EA2">
              <w:rPr>
                <w:rFonts w:ascii="Times" w:hAnsi="Times"/>
                <w:i/>
                <w:iCs/>
              </w:rPr>
              <w:t>Les</w:t>
            </w:r>
            <w:proofErr w:type="spellEnd"/>
            <w:r w:rsidRPr="00505EA2">
              <w:rPr>
                <w:rFonts w:ascii="Times" w:hAnsi="Times"/>
                <w:i/>
                <w:iCs/>
              </w:rPr>
              <w:t xml:space="preserve"> </w:t>
            </w:r>
            <w:proofErr w:type="spellStart"/>
            <w:r w:rsidRPr="00505EA2">
              <w:rPr>
                <w:rFonts w:ascii="Times" w:hAnsi="Times"/>
                <w:i/>
                <w:iCs/>
              </w:rPr>
              <w:t>informations</w:t>
            </w:r>
            <w:proofErr w:type="spellEnd"/>
            <w:r w:rsidRPr="00505EA2">
              <w:rPr>
                <w:rFonts w:ascii="Times" w:hAnsi="Times"/>
                <w:i/>
                <w:iCs/>
              </w:rPr>
              <w:t xml:space="preserve"> </w:t>
            </w:r>
            <w:proofErr w:type="spellStart"/>
            <w:r w:rsidRPr="00505EA2">
              <w:rPr>
                <w:rFonts w:ascii="Times" w:hAnsi="Times"/>
                <w:i/>
                <w:iCs/>
              </w:rPr>
              <w:t>suivantes</w:t>
            </w:r>
            <w:proofErr w:type="spellEnd"/>
            <w:r w:rsidRPr="00505EA2">
              <w:rPr>
                <w:rFonts w:ascii="Times" w:hAnsi="Times"/>
                <w:i/>
                <w:iCs/>
              </w:rPr>
              <w:t xml:space="preserve">, si </w:t>
            </w:r>
            <w:proofErr w:type="spellStart"/>
            <w:r w:rsidRPr="00505EA2">
              <w:rPr>
                <w:rFonts w:ascii="Times" w:hAnsi="Times"/>
                <w:i/>
                <w:iCs/>
              </w:rPr>
              <w:t>elles</w:t>
            </w:r>
            <w:proofErr w:type="spellEnd"/>
            <w:r w:rsidRPr="00505EA2">
              <w:rPr>
                <w:rFonts w:ascii="Times" w:hAnsi="Times"/>
                <w:i/>
                <w:iCs/>
              </w:rPr>
              <w:t xml:space="preserve"> </w:t>
            </w:r>
            <w:proofErr w:type="spellStart"/>
            <w:r w:rsidRPr="00505EA2">
              <w:rPr>
                <w:rFonts w:ascii="Times" w:hAnsi="Times"/>
                <w:i/>
                <w:iCs/>
              </w:rPr>
              <w:t>sont</w:t>
            </w:r>
            <w:proofErr w:type="spellEnd"/>
            <w:r w:rsidRPr="00505EA2">
              <w:rPr>
                <w:rFonts w:ascii="Times" w:hAnsi="Times"/>
                <w:i/>
                <w:iCs/>
              </w:rPr>
              <w:t xml:space="preserve"> </w:t>
            </w:r>
            <w:proofErr w:type="spellStart"/>
            <w:r w:rsidRPr="00505EA2">
              <w:rPr>
                <w:rFonts w:ascii="Times" w:hAnsi="Times"/>
                <w:i/>
                <w:iCs/>
              </w:rPr>
              <w:t>disponibles</w:t>
            </w:r>
            <w:proofErr w:type="spellEnd"/>
            <w:r w:rsidRPr="00505EA2">
              <w:rPr>
                <w:rFonts w:ascii="Times" w:hAnsi="Times"/>
                <w:i/>
                <w:iCs/>
              </w:rPr>
              <w:t xml:space="preserve"> </w:t>
            </w:r>
          </w:p>
          <w:p w14:paraId="1C53CE29" w14:textId="77777777" w:rsidR="00137997" w:rsidRPr="00505EA2" w:rsidRDefault="00137997" w:rsidP="00882973">
            <w:pPr>
              <w:jc w:val="both"/>
              <w:rPr>
                <w:rFonts w:ascii="Times" w:hAnsi="Times"/>
              </w:rPr>
            </w:pPr>
          </w:p>
          <w:p w14:paraId="5618BFE7" w14:textId="77777777" w:rsidR="00137997" w:rsidRPr="00505EA2" w:rsidRDefault="00137997" w:rsidP="00882973">
            <w:pPr>
              <w:jc w:val="both"/>
              <w:rPr>
                <w:rFonts w:ascii="Times" w:hAnsi="Times"/>
              </w:rPr>
            </w:pPr>
            <w:r w:rsidRPr="00505EA2">
              <w:rPr>
                <w:rFonts w:ascii="Times" w:hAnsi="Times"/>
              </w:rPr>
              <w:t xml:space="preserve">16. Tipul documentului de călătorie înlocuit </w:t>
            </w:r>
            <w:r w:rsidRPr="00505EA2">
              <w:rPr>
                <w:rFonts w:ascii="Times" w:hAnsi="Times"/>
                <w:i/>
                <w:iCs/>
              </w:rPr>
              <w:t xml:space="preserve">/ </w:t>
            </w:r>
            <w:proofErr w:type="spellStart"/>
            <w:r w:rsidRPr="00505EA2">
              <w:rPr>
                <w:rFonts w:ascii="Times" w:hAnsi="Times"/>
                <w:i/>
                <w:iCs/>
              </w:rPr>
              <w:t>Type</w:t>
            </w:r>
            <w:proofErr w:type="spellEnd"/>
            <w:r w:rsidRPr="00505EA2">
              <w:rPr>
                <w:rFonts w:ascii="Times" w:hAnsi="Times"/>
                <w:i/>
                <w:iCs/>
              </w:rPr>
              <w:t xml:space="preserve"> of </w:t>
            </w:r>
            <w:proofErr w:type="spellStart"/>
            <w:r w:rsidRPr="00505EA2">
              <w:rPr>
                <w:rFonts w:ascii="Times" w:hAnsi="Times"/>
                <w:i/>
                <w:iCs/>
              </w:rPr>
              <w:t>travel</w:t>
            </w:r>
            <w:proofErr w:type="spellEnd"/>
            <w:r w:rsidRPr="00505EA2">
              <w:rPr>
                <w:rFonts w:ascii="Times" w:hAnsi="Times"/>
                <w:i/>
                <w:iCs/>
              </w:rPr>
              <w:t xml:space="preserve"> document </w:t>
            </w:r>
            <w:proofErr w:type="spellStart"/>
            <w:r w:rsidRPr="00505EA2">
              <w:rPr>
                <w:rFonts w:ascii="Times" w:hAnsi="Times"/>
                <w:i/>
                <w:iCs/>
              </w:rPr>
              <w:t>replaced</w:t>
            </w:r>
            <w:proofErr w:type="spellEnd"/>
            <w:r w:rsidRPr="00505EA2">
              <w:rPr>
                <w:rFonts w:ascii="Times" w:hAnsi="Times"/>
                <w:i/>
                <w:iCs/>
              </w:rPr>
              <w:t xml:space="preserve"> / </w:t>
            </w:r>
            <w:proofErr w:type="spellStart"/>
            <w:r w:rsidRPr="00505EA2">
              <w:rPr>
                <w:rFonts w:ascii="Times" w:hAnsi="Times"/>
                <w:i/>
                <w:iCs/>
              </w:rPr>
              <w:t>Type</w:t>
            </w:r>
            <w:proofErr w:type="spellEnd"/>
            <w:r w:rsidRPr="00505EA2">
              <w:rPr>
                <w:rFonts w:ascii="Times" w:hAnsi="Times"/>
                <w:i/>
                <w:iCs/>
              </w:rPr>
              <w:t xml:space="preserve"> de titre de </w:t>
            </w:r>
            <w:proofErr w:type="spellStart"/>
            <w:r w:rsidRPr="00505EA2">
              <w:rPr>
                <w:rFonts w:ascii="Times" w:hAnsi="Times"/>
                <w:i/>
                <w:iCs/>
              </w:rPr>
              <w:t>voyage</w:t>
            </w:r>
            <w:proofErr w:type="spellEnd"/>
            <w:r w:rsidRPr="00505EA2">
              <w:rPr>
                <w:rFonts w:ascii="Times" w:hAnsi="Times"/>
                <w:i/>
                <w:iCs/>
              </w:rPr>
              <w:t xml:space="preserve"> </w:t>
            </w:r>
            <w:proofErr w:type="spellStart"/>
            <w:r w:rsidRPr="00505EA2">
              <w:rPr>
                <w:rFonts w:ascii="Times" w:hAnsi="Times"/>
                <w:i/>
                <w:iCs/>
              </w:rPr>
              <w:t>remplacé</w:t>
            </w:r>
            <w:proofErr w:type="spellEnd"/>
            <w:r w:rsidRPr="00505EA2">
              <w:rPr>
                <w:rFonts w:ascii="Times" w:hAnsi="Times"/>
              </w:rPr>
              <w:t xml:space="preserve"> </w:t>
            </w:r>
          </w:p>
          <w:p w14:paraId="0E86E5ED" w14:textId="77777777" w:rsidR="00137997" w:rsidRPr="00505EA2" w:rsidRDefault="00137997" w:rsidP="00882973">
            <w:pPr>
              <w:jc w:val="both"/>
              <w:rPr>
                <w:rFonts w:ascii="Times" w:hAnsi="Times"/>
              </w:rPr>
            </w:pPr>
          </w:p>
          <w:p w14:paraId="682F62E0" w14:textId="77777777" w:rsidR="00137997" w:rsidRPr="00505EA2" w:rsidRDefault="00137997" w:rsidP="00882973">
            <w:pPr>
              <w:jc w:val="both"/>
              <w:rPr>
                <w:rFonts w:ascii="Times" w:hAnsi="Times"/>
              </w:rPr>
            </w:pPr>
            <w:r w:rsidRPr="00505EA2">
              <w:rPr>
                <w:rFonts w:ascii="Times" w:hAnsi="Times"/>
              </w:rPr>
              <w:t xml:space="preserve">17. Numărul documentului de călătorie înlocuit / </w:t>
            </w:r>
            <w:proofErr w:type="spellStart"/>
            <w:r w:rsidRPr="00505EA2">
              <w:rPr>
                <w:rFonts w:ascii="Times" w:hAnsi="Times"/>
              </w:rPr>
              <w:t>Number</w:t>
            </w:r>
            <w:proofErr w:type="spellEnd"/>
            <w:r w:rsidRPr="00505EA2">
              <w:rPr>
                <w:rFonts w:ascii="Times" w:hAnsi="Times"/>
              </w:rPr>
              <w:t xml:space="preserve"> of </w:t>
            </w:r>
            <w:proofErr w:type="spellStart"/>
            <w:r w:rsidRPr="00505EA2">
              <w:rPr>
                <w:rFonts w:ascii="Times" w:hAnsi="Times"/>
              </w:rPr>
              <w:t>the</w:t>
            </w:r>
            <w:proofErr w:type="spellEnd"/>
            <w:r w:rsidRPr="00505EA2">
              <w:rPr>
                <w:rFonts w:ascii="Times" w:hAnsi="Times"/>
              </w:rPr>
              <w:t xml:space="preserve"> </w:t>
            </w:r>
            <w:proofErr w:type="spellStart"/>
            <w:r w:rsidRPr="00505EA2">
              <w:rPr>
                <w:rFonts w:ascii="Times" w:hAnsi="Times"/>
              </w:rPr>
              <w:t>travel</w:t>
            </w:r>
            <w:proofErr w:type="spellEnd"/>
            <w:r w:rsidRPr="00505EA2">
              <w:rPr>
                <w:rFonts w:ascii="Times" w:hAnsi="Times"/>
              </w:rPr>
              <w:t xml:space="preserve"> document </w:t>
            </w:r>
            <w:proofErr w:type="spellStart"/>
            <w:r w:rsidRPr="00505EA2">
              <w:rPr>
                <w:rFonts w:ascii="Times" w:hAnsi="Times"/>
              </w:rPr>
              <w:t>replaced</w:t>
            </w:r>
            <w:proofErr w:type="spellEnd"/>
            <w:r w:rsidRPr="00505EA2">
              <w:rPr>
                <w:rFonts w:ascii="Times" w:hAnsi="Times"/>
              </w:rPr>
              <w:t xml:space="preserve"> / </w:t>
            </w:r>
            <w:proofErr w:type="spellStart"/>
            <w:r w:rsidRPr="00505EA2">
              <w:rPr>
                <w:rFonts w:ascii="Times" w:hAnsi="Times"/>
              </w:rPr>
              <w:t>Numéro</w:t>
            </w:r>
            <w:proofErr w:type="spellEnd"/>
            <w:r w:rsidRPr="00505EA2">
              <w:rPr>
                <w:rFonts w:ascii="Times" w:hAnsi="Times"/>
              </w:rPr>
              <w:t xml:space="preserve"> du titre de </w:t>
            </w:r>
            <w:proofErr w:type="spellStart"/>
            <w:r w:rsidRPr="00505EA2">
              <w:rPr>
                <w:rFonts w:ascii="Times" w:hAnsi="Times"/>
              </w:rPr>
              <w:t>voyage</w:t>
            </w:r>
            <w:proofErr w:type="spellEnd"/>
            <w:r w:rsidRPr="00505EA2">
              <w:rPr>
                <w:rFonts w:ascii="Times" w:hAnsi="Times"/>
              </w:rPr>
              <w:t xml:space="preserve"> </w:t>
            </w:r>
            <w:proofErr w:type="spellStart"/>
            <w:r w:rsidRPr="00505EA2">
              <w:rPr>
                <w:rFonts w:ascii="Times" w:hAnsi="Times"/>
              </w:rPr>
              <w:t>remplacé</w:t>
            </w:r>
            <w:proofErr w:type="spellEnd"/>
          </w:p>
          <w:p w14:paraId="7CF12AE6" w14:textId="77777777" w:rsidR="00137997" w:rsidRPr="00505EA2" w:rsidRDefault="00137997" w:rsidP="00882973">
            <w:pPr>
              <w:jc w:val="both"/>
              <w:rPr>
                <w:rFonts w:ascii="Times" w:hAnsi="Times"/>
              </w:rPr>
            </w:pPr>
          </w:p>
        </w:tc>
        <w:tc>
          <w:tcPr>
            <w:tcW w:w="4394" w:type="dxa"/>
            <w:gridSpan w:val="2"/>
          </w:tcPr>
          <w:p w14:paraId="4B07BF9A" w14:textId="77777777" w:rsidR="00137997" w:rsidRPr="00505EA2" w:rsidRDefault="00137997" w:rsidP="00882973">
            <w:pPr>
              <w:jc w:val="both"/>
              <w:rPr>
                <w:rFonts w:ascii="Times" w:hAnsi="Times"/>
              </w:rPr>
            </w:pPr>
            <w:r w:rsidRPr="00505EA2">
              <w:rPr>
                <w:rFonts w:ascii="Times" w:hAnsi="Times"/>
              </w:rPr>
              <w:t xml:space="preserve">18. Data eliberării (ZZ LL AAAA) </w:t>
            </w:r>
            <w:r w:rsidRPr="00505EA2">
              <w:rPr>
                <w:rFonts w:ascii="Times" w:hAnsi="Times"/>
                <w:i/>
                <w:iCs/>
              </w:rPr>
              <w:t xml:space="preserve">/ Date of </w:t>
            </w:r>
            <w:proofErr w:type="spellStart"/>
            <w:r w:rsidRPr="00505EA2">
              <w:rPr>
                <w:rFonts w:ascii="Times" w:hAnsi="Times"/>
                <w:i/>
                <w:iCs/>
              </w:rPr>
              <w:t>issue</w:t>
            </w:r>
            <w:proofErr w:type="spellEnd"/>
            <w:r w:rsidRPr="00505EA2">
              <w:rPr>
                <w:rFonts w:ascii="Times" w:hAnsi="Times"/>
                <w:i/>
                <w:iCs/>
              </w:rPr>
              <w:t xml:space="preserve"> (DD MM YYYY) / Date de </w:t>
            </w:r>
            <w:proofErr w:type="spellStart"/>
            <w:r w:rsidRPr="00505EA2">
              <w:rPr>
                <w:rFonts w:ascii="Times" w:hAnsi="Times"/>
                <w:i/>
                <w:iCs/>
              </w:rPr>
              <w:t>délivrance</w:t>
            </w:r>
            <w:proofErr w:type="spellEnd"/>
            <w:r w:rsidRPr="00505EA2">
              <w:rPr>
                <w:rFonts w:ascii="Times" w:hAnsi="Times"/>
                <w:i/>
                <w:iCs/>
              </w:rPr>
              <w:t xml:space="preserve"> (JJ MM AAAA)</w:t>
            </w:r>
            <w:r w:rsidRPr="00505EA2">
              <w:rPr>
                <w:rFonts w:ascii="Times" w:hAnsi="Times"/>
              </w:rPr>
              <w:t xml:space="preserve"> </w:t>
            </w:r>
          </w:p>
          <w:p w14:paraId="034E4F24" w14:textId="77777777" w:rsidR="00137997" w:rsidRPr="00505EA2" w:rsidRDefault="00137997" w:rsidP="00882973">
            <w:pPr>
              <w:jc w:val="both"/>
              <w:rPr>
                <w:rFonts w:ascii="Times" w:hAnsi="Times"/>
              </w:rPr>
            </w:pPr>
          </w:p>
          <w:p w14:paraId="6E3EC389" w14:textId="77777777" w:rsidR="00137997" w:rsidRPr="00505EA2" w:rsidRDefault="00137997" w:rsidP="00882973">
            <w:pPr>
              <w:jc w:val="both"/>
              <w:rPr>
                <w:rFonts w:ascii="Times" w:hAnsi="Times"/>
              </w:rPr>
            </w:pPr>
          </w:p>
          <w:p w14:paraId="78E04618" w14:textId="77777777" w:rsidR="00137997" w:rsidRPr="00505EA2" w:rsidRDefault="00137997" w:rsidP="00882973">
            <w:pPr>
              <w:jc w:val="both"/>
              <w:rPr>
                <w:rFonts w:ascii="Times" w:hAnsi="Times"/>
              </w:rPr>
            </w:pPr>
            <w:r w:rsidRPr="00505EA2">
              <w:rPr>
                <w:rFonts w:ascii="Times" w:hAnsi="Times"/>
              </w:rPr>
              <w:t xml:space="preserve">19. Data expirării (ZZ LL AAAA) </w:t>
            </w:r>
            <w:r w:rsidRPr="00505EA2">
              <w:rPr>
                <w:rFonts w:ascii="Times" w:hAnsi="Times"/>
                <w:i/>
                <w:iCs/>
              </w:rPr>
              <w:t xml:space="preserve">/ Date of </w:t>
            </w:r>
            <w:proofErr w:type="spellStart"/>
            <w:r w:rsidRPr="00505EA2">
              <w:rPr>
                <w:rFonts w:ascii="Times" w:hAnsi="Times"/>
                <w:i/>
                <w:iCs/>
              </w:rPr>
              <w:t>expiry</w:t>
            </w:r>
            <w:proofErr w:type="spellEnd"/>
            <w:r w:rsidRPr="00505EA2">
              <w:rPr>
                <w:rFonts w:ascii="Times" w:hAnsi="Times"/>
                <w:i/>
                <w:iCs/>
              </w:rPr>
              <w:t xml:space="preserve"> (DD MM YYYY) / Date </w:t>
            </w:r>
            <w:proofErr w:type="spellStart"/>
            <w:r w:rsidRPr="00505EA2">
              <w:rPr>
                <w:rFonts w:ascii="Times" w:hAnsi="Times"/>
                <w:i/>
                <w:iCs/>
              </w:rPr>
              <w:t>d’expiration</w:t>
            </w:r>
            <w:proofErr w:type="spellEnd"/>
            <w:r w:rsidRPr="00505EA2">
              <w:rPr>
                <w:rFonts w:ascii="Times" w:hAnsi="Times"/>
                <w:i/>
                <w:iCs/>
              </w:rPr>
              <w:t xml:space="preserve"> (JJ MM AAAA)</w:t>
            </w:r>
            <w:r w:rsidRPr="00505EA2">
              <w:rPr>
                <w:rFonts w:ascii="Times" w:hAnsi="Times"/>
              </w:rPr>
              <w:t xml:space="preserve"> </w:t>
            </w:r>
          </w:p>
          <w:p w14:paraId="4EEE0A11" w14:textId="77777777" w:rsidR="00137997" w:rsidRPr="00505EA2" w:rsidRDefault="00137997" w:rsidP="00882973">
            <w:pPr>
              <w:jc w:val="both"/>
              <w:rPr>
                <w:rFonts w:ascii="Times" w:hAnsi="Times"/>
              </w:rPr>
            </w:pPr>
          </w:p>
          <w:p w14:paraId="1D05180D" w14:textId="77777777" w:rsidR="00137997" w:rsidRPr="00505EA2" w:rsidRDefault="00137997" w:rsidP="00882973">
            <w:pPr>
              <w:jc w:val="both"/>
              <w:rPr>
                <w:rFonts w:ascii="Times" w:hAnsi="Times"/>
              </w:rPr>
            </w:pPr>
          </w:p>
          <w:p w14:paraId="67787772" w14:textId="77777777" w:rsidR="00137997" w:rsidRPr="00505EA2" w:rsidRDefault="00137997" w:rsidP="00882973">
            <w:pPr>
              <w:jc w:val="both"/>
              <w:rPr>
                <w:rFonts w:ascii="Times" w:hAnsi="Times"/>
              </w:rPr>
            </w:pPr>
            <w:r w:rsidRPr="00505EA2">
              <w:rPr>
                <w:rFonts w:ascii="Times" w:hAnsi="Times"/>
              </w:rPr>
              <w:t xml:space="preserve">20. Eliberat de (țara) </w:t>
            </w:r>
            <w:r w:rsidRPr="00505EA2">
              <w:rPr>
                <w:rFonts w:ascii="Times" w:hAnsi="Times"/>
                <w:i/>
                <w:iCs/>
              </w:rPr>
              <w:t xml:space="preserve">/ </w:t>
            </w:r>
            <w:proofErr w:type="spellStart"/>
            <w:r w:rsidRPr="00505EA2">
              <w:rPr>
                <w:rFonts w:ascii="Times" w:hAnsi="Times"/>
                <w:i/>
                <w:iCs/>
              </w:rPr>
              <w:t>Issued</w:t>
            </w:r>
            <w:proofErr w:type="spellEnd"/>
            <w:r w:rsidRPr="00505EA2">
              <w:rPr>
                <w:rFonts w:ascii="Times" w:hAnsi="Times"/>
                <w:i/>
                <w:iCs/>
              </w:rPr>
              <w:t xml:space="preserve"> </w:t>
            </w:r>
            <w:proofErr w:type="spellStart"/>
            <w:r w:rsidRPr="00505EA2">
              <w:rPr>
                <w:rFonts w:ascii="Times" w:hAnsi="Times"/>
                <w:i/>
                <w:iCs/>
              </w:rPr>
              <w:t>by</w:t>
            </w:r>
            <w:proofErr w:type="spellEnd"/>
            <w:r w:rsidRPr="00505EA2">
              <w:rPr>
                <w:rFonts w:ascii="Times" w:hAnsi="Times"/>
                <w:i/>
                <w:iCs/>
              </w:rPr>
              <w:t xml:space="preserve"> (country) / </w:t>
            </w:r>
            <w:proofErr w:type="spellStart"/>
            <w:r w:rsidRPr="00505EA2">
              <w:rPr>
                <w:rFonts w:ascii="Times" w:hAnsi="Times"/>
                <w:i/>
                <w:iCs/>
              </w:rPr>
              <w:t>Délivré</w:t>
            </w:r>
            <w:proofErr w:type="spellEnd"/>
            <w:r w:rsidRPr="00505EA2">
              <w:rPr>
                <w:rFonts w:ascii="Times" w:hAnsi="Times"/>
                <w:i/>
                <w:iCs/>
              </w:rPr>
              <w:t xml:space="preserve"> par (</w:t>
            </w:r>
            <w:proofErr w:type="spellStart"/>
            <w:r w:rsidRPr="00505EA2">
              <w:rPr>
                <w:rFonts w:ascii="Times" w:hAnsi="Times"/>
                <w:i/>
                <w:iCs/>
              </w:rPr>
              <w:t>pays</w:t>
            </w:r>
            <w:proofErr w:type="spellEnd"/>
            <w:r w:rsidRPr="00505EA2">
              <w:rPr>
                <w:rFonts w:ascii="Times" w:hAnsi="Times"/>
                <w:i/>
                <w:iCs/>
              </w:rPr>
              <w:t>)</w:t>
            </w:r>
          </w:p>
        </w:tc>
      </w:tr>
      <w:tr w:rsidR="00137997" w:rsidRPr="00505EA2" w14:paraId="5540B1B0" w14:textId="77777777" w:rsidTr="00137997">
        <w:tc>
          <w:tcPr>
            <w:tcW w:w="9351" w:type="dxa"/>
            <w:gridSpan w:val="4"/>
          </w:tcPr>
          <w:p w14:paraId="62A08F12" w14:textId="77777777" w:rsidR="00137997" w:rsidRPr="00505EA2" w:rsidRDefault="00137997" w:rsidP="00882973">
            <w:pPr>
              <w:jc w:val="both"/>
              <w:rPr>
                <w:rFonts w:ascii="Times" w:hAnsi="Times"/>
                <w:i/>
                <w:iCs/>
              </w:rPr>
            </w:pPr>
            <w:r w:rsidRPr="00505EA2">
              <w:rPr>
                <w:rFonts w:ascii="Times" w:hAnsi="Times"/>
              </w:rPr>
              <w:t xml:space="preserve">21. În cazul în care solicitantul are sub 18 ani, următoarele informații privind părintele/tutorele legal: Numele, prenumele, cetățenia, adresa (dacă este diferită de cea a solicitantului), numărul de telefon și adresa de e-mail (pot fi necesare informații suplimentare) </w:t>
            </w:r>
            <w:r w:rsidRPr="00505EA2">
              <w:rPr>
                <w:rFonts w:ascii="Times" w:hAnsi="Times"/>
                <w:i/>
                <w:iCs/>
              </w:rPr>
              <w:t xml:space="preserve">/ </w:t>
            </w:r>
            <w:proofErr w:type="spellStart"/>
            <w:r w:rsidRPr="00505EA2">
              <w:rPr>
                <w:rFonts w:ascii="Times" w:hAnsi="Times"/>
                <w:i/>
                <w:iCs/>
              </w:rPr>
              <w:t>Where</w:t>
            </w:r>
            <w:proofErr w:type="spellEnd"/>
            <w:r w:rsidRPr="00505EA2">
              <w:rPr>
                <w:rFonts w:ascii="Times" w:hAnsi="Times"/>
                <w:i/>
                <w:iCs/>
              </w:rPr>
              <w:t xml:space="preserve"> </w:t>
            </w:r>
            <w:proofErr w:type="spellStart"/>
            <w:r w:rsidRPr="00505EA2">
              <w:rPr>
                <w:rFonts w:ascii="Times" w:hAnsi="Times"/>
                <w:i/>
                <w:iCs/>
              </w:rPr>
              <w:t>the</w:t>
            </w:r>
            <w:proofErr w:type="spellEnd"/>
            <w:r w:rsidRPr="00505EA2">
              <w:rPr>
                <w:rFonts w:ascii="Times" w:hAnsi="Times"/>
                <w:i/>
                <w:iCs/>
              </w:rPr>
              <w:t xml:space="preserve"> </w:t>
            </w:r>
            <w:proofErr w:type="spellStart"/>
            <w:r w:rsidRPr="00505EA2">
              <w:rPr>
                <w:rFonts w:ascii="Times" w:hAnsi="Times"/>
                <w:i/>
                <w:iCs/>
              </w:rPr>
              <w:t>applicant</w:t>
            </w:r>
            <w:proofErr w:type="spellEnd"/>
            <w:r w:rsidRPr="00505EA2">
              <w:rPr>
                <w:rFonts w:ascii="Times" w:hAnsi="Times"/>
                <w:i/>
                <w:iCs/>
              </w:rPr>
              <w:t xml:space="preserve"> </w:t>
            </w:r>
            <w:proofErr w:type="spellStart"/>
            <w:r w:rsidRPr="00505EA2">
              <w:rPr>
                <w:rFonts w:ascii="Times" w:hAnsi="Times"/>
                <w:i/>
                <w:iCs/>
              </w:rPr>
              <w:t>is</w:t>
            </w:r>
            <w:proofErr w:type="spellEnd"/>
            <w:r w:rsidRPr="00505EA2">
              <w:rPr>
                <w:rFonts w:ascii="Times" w:hAnsi="Times"/>
                <w:i/>
                <w:iCs/>
              </w:rPr>
              <w:t xml:space="preserve"> </w:t>
            </w:r>
            <w:proofErr w:type="spellStart"/>
            <w:r w:rsidRPr="00505EA2">
              <w:rPr>
                <w:rFonts w:ascii="Times" w:hAnsi="Times"/>
                <w:i/>
                <w:iCs/>
              </w:rPr>
              <w:t>under</w:t>
            </w:r>
            <w:proofErr w:type="spellEnd"/>
            <w:r w:rsidRPr="00505EA2">
              <w:rPr>
                <w:rFonts w:ascii="Times" w:hAnsi="Times"/>
                <w:i/>
                <w:iCs/>
              </w:rPr>
              <w:t xml:space="preserve"> </w:t>
            </w:r>
            <w:proofErr w:type="spellStart"/>
            <w:r w:rsidRPr="00505EA2">
              <w:rPr>
                <w:rFonts w:ascii="Times" w:hAnsi="Times"/>
                <w:i/>
                <w:iCs/>
              </w:rPr>
              <w:t>the</w:t>
            </w:r>
            <w:proofErr w:type="spellEnd"/>
            <w:r w:rsidRPr="00505EA2">
              <w:rPr>
                <w:rFonts w:ascii="Times" w:hAnsi="Times"/>
                <w:i/>
                <w:iCs/>
              </w:rPr>
              <w:t xml:space="preserve"> </w:t>
            </w:r>
            <w:proofErr w:type="spellStart"/>
            <w:r w:rsidRPr="00505EA2">
              <w:rPr>
                <w:rFonts w:ascii="Times" w:hAnsi="Times"/>
                <w:i/>
                <w:iCs/>
              </w:rPr>
              <w:t>age</w:t>
            </w:r>
            <w:proofErr w:type="spellEnd"/>
            <w:r w:rsidRPr="00505EA2">
              <w:rPr>
                <w:rFonts w:ascii="Times" w:hAnsi="Times"/>
                <w:i/>
                <w:iCs/>
              </w:rPr>
              <w:t xml:space="preserve"> of 18, </w:t>
            </w:r>
            <w:proofErr w:type="spellStart"/>
            <w:r w:rsidRPr="00505EA2">
              <w:rPr>
                <w:rFonts w:ascii="Times" w:hAnsi="Times"/>
                <w:i/>
                <w:iCs/>
              </w:rPr>
              <w:t>the</w:t>
            </w:r>
            <w:proofErr w:type="spellEnd"/>
            <w:r w:rsidRPr="00505EA2">
              <w:rPr>
                <w:rFonts w:ascii="Times" w:hAnsi="Times"/>
                <w:i/>
                <w:iCs/>
              </w:rPr>
              <w:t xml:space="preserve"> </w:t>
            </w:r>
            <w:proofErr w:type="spellStart"/>
            <w:r w:rsidRPr="00505EA2">
              <w:rPr>
                <w:rFonts w:ascii="Times" w:hAnsi="Times"/>
                <w:i/>
                <w:iCs/>
              </w:rPr>
              <w:t>following</w:t>
            </w:r>
            <w:proofErr w:type="spellEnd"/>
            <w:r w:rsidRPr="00505EA2">
              <w:rPr>
                <w:rFonts w:ascii="Times" w:hAnsi="Times"/>
                <w:i/>
                <w:iCs/>
              </w:rPr>
              <w:t xml:space="preserve"> </w:t>
            </w:r>
            <w:proofErr w:type="spellStart"/>
            <w:r w:rsidRPr="00505EA2">
              <w:rPr>
                <w:rFonts w:ascii="Times" w:hAnsi="Times"/>
                <w:i/>
                <w:iCs/>
              </w:rPr>
              <w:t>information</w:t>
            </w:r>
            <w:proofErr w:type="spellEnd"/>
            <w:r w:rsidRPr="00505EA2">
              <w:rPr>
                <w:rFonts w:ascii="Times" w:hAnsi="Times"/>
                <w:i/>
                <w:iCs/>
              </w:rPr>
              <w:t xml:space="preserve"> on </w:t>
            </w:r>
            <w:proofErr w:type="spellStart"/>
            <w:r w:rsidRPr="00505EA2">
              <w:rPr>
                <w:rFonts w:ascii="Times" w:hAnsi="Times"/>
                <w:i/>
                <w:iCs/>
              </w:rPr>
              <w:t>the</w:t>
            </w:r>
            <w:proofErr w:type="spellEnd"/>
            <w:r w:rsidRPr="00505EA2">
              <w:rPr>
                <w:rFonts w:ascii="Times" w:hAnsi="Times"/>
                <w:i/>
                <w:iCs/>
              </w:rPr>
              <w:t xml:space="preserve"> </w:t>
            </w:r>
            <w:proofErr w:type="spellStart"/>
            <w:r w:rsidRPr="00505EA2">
              <w:rPr>
                <w:rFonts w:ascii="Times" w:hAnsi="Times"/>
                <w:i/>
                <w:iCs/>
              </w:rPr>
              <w:t>parent</w:t>
            </w:r>
            <w:proofErr w:type="spellEnd"/>
            <w:r w:rsidRPr="00505EA2">
              <w:rPr>
                <w:rFonts w:ascii="Times" w:hAnsi="Times"/>
                <w:i/>
                <w:iCs/>
              </w:rPr>
              <w:t xml:space="preserve">/legal </w:t>
            </w:r>
            <w:proofErr w:type="spellStart"/>
            <w:r w:rsidRPr="00505EA2">
              <w:rPr>
                <w:rFonts w:ascii="Times" w:hAnsi="Times"/>
                <w:i/>
                <w:iCs/>
              </w:rPr>
              <w:t>guardian</w:t>
            </w:r>
            <w:proofErr w:type="spellEnd"/>
            <w:r w:rsidRPr="00505EA2">
              <w:rPr>
                <w:rFonts w:ascii="Times" w:hAnsi="Times"/>
                <w:i/>
                <w:iCs/>
              </w:rPr>
              <w:t xml:space="preserve">: </w:t>
            </w:r>
            <w:proofErr w:type="spellStart"/>
            <w:r w:rsidRPr="00505EA2">
              <w:rPr>
                <w:rFonts w:ascii="Times" w:hAnsi="Times"/>
                <w:i/>
                <w:iCs/>
              </w:rPr>
              <w:t>Surname</w:t>
            </w:r>
            <w:proofErr w:type="spellEnd"/>
            <w:r w:rsidRPr="00505EA2">
              <w:rPr>
                <w:rFonts w:ascii="Times" w:hAnsi="Times"/>
                <w:i/>
                <w:iCs/>
              </w:rPr>
              <w:t xml:space="preserve">, </w:t>
            </w:r>
            <w:proofErr w:type="spellStart"/>
            <w:r w:rsidRPr="00505EA2">
              <w:rPr>
                <w:rFonts w:ascii="Times" w:hAnsi="Times"/>
                <w:i/>
                <w:iCs/>
              </w:rPr>
              <w:t>first</w:t>
            </w:r>
            <w:proofErr w:type="spellEnd"/>
            <w:r w:rsidRPr="00505EA2">
              <w:rPr>
                <w:rFonts w:ascii="Times" w:hAnsi="Times"/>
                <w:i/>
                <w:iCs/>
              </w:rPr>
              <w:t xml:space="preserve"> </w:t>
            </w:r>
            <w:proofErr w:type="spellStart"/>
            <w:r w:rsidRPr="00505EA2">
              <w:rPr>
                <w:rFonts w:ascii="Times" w:hAnsi="Times"/>
                <w:i/>
                <w:iCs/>
              </w:rPr>
              <w:t>name</w:t>
            </w:r>
            <w:proofErr w:type="spellEnd"/>
            <w:r w:rsidRPr="00505EA2">
              <w:rPr>
                <w:rFonts w:ascii="Times" w:hAnsi="Times"/>
                <w:i/>
                <w:iCs/>
              </w:rPr>
              <w:t xml:space="preserve">, </w:t>
            </w:r>
            <w:proofErr w:type="spellStart"/>
            <w:r w:rsidRPr="00505EA2">
              <w:rPr>
                <w:rFonts w:ascii="Times" w:hAnsi="Times"/>
                <w:i/>
                <w:iCs/>
              </w:rPr>
              <w:t>nationality</w:t>
            </w:r>
            <w:proofErr w:type="spellEnd"/>
            <w:r w:rsidRPr="00505EA2">
              <w:rPr>
                <w:rFonts w:ascii="Times" w:hAnsi="Times"/>
                <w:i/>
                <w:iCs/>
              </w:rPr>
              <w:t xml:space="preserve">, </w:t>
            </w:r>
            <w:proofErr w:type="spellStart"/>
            <w:r w:rsidRPr="00505EA2">
              <w:rPr>
                <w:rFonts w:ascii="Times" w:hAnsi="Times"/>
                <w:i/>
                <w:iCs/>
              </w:rPr>
              <w:t>address</w:t>
            </w:r>
            <w:proofErr w:type="spellEnd"/>
            <w:r w:rsidRPr="00505EA2">
              <w:rPr>
                <w:rFonts w:ascii="Times" w:hAnsi="Times"/>
                <w:i/>
                <w:iCs/>
              </w:rPr>
              <w:t xml:space="preserve"> (</w:t>
            </w:r>
            <w:proofErr w:type="spellStart"/>
            <w:r w:rsidRPr="00505EA2">
              <w:rPr>
                <w:rFonts w:ascii="Times" w:hAnsi="Times"/>
                <w:i/>
                <w:iCs/>
              </w:rPr>
              <w:t>if</w:t>
            </w:r>
            <w:proofErr w:type="spellEnd"/>
            <w:r w:rsidRPr="00505EA2">
              <w:rPr>
                <w:rFonts w:ascii="Times" w:hAnsi="Times"/>
                <w:i/>
                <w:iCs/>
              </w:rPr>
              <w:t xml:space="preserve"> </w:t>
            </w:r>
            <w:proofErr w:type="spellStart"/>
            <w:r w:rsidRPr="00505EA2">
              <w:rPr>
                <w:rFonts w:ascii="Times" w:hAnsi="Times"/>
                <w:i/>
                <w:iCs/>
              </w:rPr>
              <w:t>different</w:t>
            </w:r>
            <w:proofErr w:type="spellEnd"/>
            <w:r w:rsidRPr="00505EA2">
              <w:rPr>
                <w:rFonts w:ascii="Times" w:hAnsi="Times"/>
                <w:i/>
                <w:iCs/>
              </w:rPr>
              <w:t xml:space="preserve"> </w:t>
            </w:r>
            <w:proofErr w:type="spellStart"/>
            <w:r w:rsidRPr="00505EA2">
              <w:rPr>
                <w:rFonts w:ascii="Times" w:hAnsi="Times"/>
                <w:i/>
                <w:iCs/>
              </w:rPr>
              <w:t>from</w:t>
            </w:r>
            <w:proofErr w:type="spellEnd"/>
            <w:r w:rsidRPr="00505EA2">
              <w:rPr>
                <w:rFonts w:ascii="Times" w:hAnsi="Times"/>
                <w:i/>
                <w:iCs/>
              </w:rPr>
              <w:t xml:space="preserve"> </w:t>
            </w:r>
            <w:proofErr w:type="spellStart"/>
            <w:r w:rsidRPr="00505EA2">
              <w:rPr>
                <w:rFonts w:ascii="Times" w:hAnsi="Times"/>
                <w:i/>
                <w:iCs/>
              </w:rPr>
              <w:t>applicant’s</w:t>
            </w:r>
            <w:proofErr w:type="spellEnd"/>
            <w:r w:rsidRPr="00505EA2">
              <w:rPr>
                <w:rFonts w:ascii="Times" w:hAnsi="Times"/>
                <w:i/>
                <w:iCs/>
              </w:rPr>
              <w:t xml:space="preserve">), </w:t>
            </w:r>
            <w:proofErr w:type="spellStart"/>
            <w:r w:rsidRPr="00505EA2">
              <w:rPr>
                <w:rFonts w:ascii="Times" w:hAnsi="Times"/>
                <w:i/>
                <w:iCs/>
              </w:rPr>
              <w:t>telephone</w:t>
            </w:r>
            <w:proofErr w:type="spellEnd"/>
            <w:r w:rsidRPr="00505EA2">
              <w:rPr>
                <w:rFonts w:ascii="Times" w:hAnsi="Times"/>
                <w:i/>
                <w:iCs/>
              </w:rPr>
              <w:t xml:space="preserve"> </w:t>
            </w:r>
            <w:proofErr w:type="spellStart"/>
            <w:r w:rsidRPr="00505EA2">
              <w:rPr>
                <w:rFonts w:ascii="Times" w:hAnsi="Times"/>
                <w:i/>
                <w:iCs/>
              </w:rPr>
              <w:t>number</w:t>
            </w:r>
            <w:proofErr w:type="spellEnd"/>
            <w:r w:rsidRPr="00505EA2">
              <w:rPr>
                <w:rFonts w:ascii="Times" w:hAnsi="Times"/>
                <w:i/>
                <w:iCs/>
              </w:rPr>
              <w:t xml:space="preserve"> </w:t>
            </w:r>
            <w:proofErr w:type="spellStart"/>
            <w:r w:rsidRPr="00505EA2">
              <w:rPr>
                <w:rFonts w:ascii="Times" w:hAnsi="Times"/>
                <w:i/>
                <w:iCs/>
              </w:rPr>
              <w:t>and</w:t>
            </w:r>
            <w:proofErr w:type="spellEnd"/>
            <w:r w:rsidRPr="00505EA2">
              <w:rPr>
                <w:rFonts w:ascii="Times" w:hAnsi="Times"/>
                <w:i/>
                <w:iCs/>
              </w:rPr>
              <w:t xml:space="preserve"> e-mail </w:t>
            </w:r>
            <w:proofErr w:type="spellStart"/>
            <w:r w:rsidRPr="00505EA2">
              <w:rPr>
                <w:rFonts w:ascii="Times" w:hAnsi="Times"/>
                <w:i/>
                <w:iCs/>
              </w:rPr>
              <w:t>address</w:t>
            </w:r>
            <w:proofErr w:type="spellEnd"/>
            <w:r w:rsidRPr="00505EA2">
              <w:rPr>
                <w:rFonts w:ascii="Times" w:hAnsi="Times"/>
                <w:i/>
                <w:iCs/>
              </w:rPr>
              <w:t xml:space="preserve"> (</w:t>
            </w:r>
            <w:proofErr w:type="spellStart"/>
            <w:r w:rsidRPr="00505EA2">
              <w:rPr>
                <w:rFonts w:ascii="Times" w:hAnsi="Times"/>
                <w:i/>
                <w:iCs/>
              </w:rPr>
              <w:t>additional</w:t>
            </w:r>
            <w:proofErr w:type="spellEnd"/>
            <w:r w:rsidRPr="00505EA2">
              <w:rPr>
                <w:rFonts w:ascii="Times" w:hAnsi="Times"/>
                <w:i/>
                <w:iCs/>
              </w:rPr>
              <w:t xml:space="preserve"> </w:t>
            </w:r>
            <w:proofErr w:type="spellStart"/>
            <w:r w:rsidRPr="00505EA2">
              <w:rPr>
                <w:rFonts w:ascii="Times" w:hAnsi="Times"/>
                <w:i/>
                <w:iCs/>
              </w:rPr>
              <w:t>information</w:t>
            </w:r>
            <w:proofErr w:type="spellEnd"/>
            <w:r w:rsidRPr="00505EA2">
              <w:rPr>
                <w:rFonts w:ascii="Times" w:hAnsi="Times"/>
                <w:i/>
                <w:iCs/>
              </w:rPr>
              <w:t xml:space="preserve"> </w:t>
            </w:r>
            <w:proofErr w:type="spellStart"/>
            <w:r w:rsidRPr="00505EA2">
              <w:rPr>
                <w:rFonts w:ascii="Times" w:hAnsi="Times"/>
                <w:i/>
                <w:iCs/>
              </w:rPr>
              <w:t>may</w:t>
            </w:r>
            <w:proofErr w:type="spellEnd"/>
            <w:r w:rsidRPr="00505EA2">
              <w:rPr>
                <w:rFonts w:ascii="Times" w:hAnsi="Times"/>
                <w:i/>
                <w:iCs/>
              </w:rPr>
              <w:t xml:space="preserve"> </w:t>
            </w:r>
            <w:proofErr w:type="spellStart"/>
            <w:r w:rsidRPr="00505EA2">
              <w:rPr>
                <w:rFonts w:ascii="Times" w:hAnsi="Times"/>
                <w:i/>
                <w:iCs/>
              </w:rPr>
              <w:t>be</w:t>
            </w:r>
            <w:proofErr w:type="spellEnd"/>
            <w:r w:rsidRPr="00505EA2">
              <w:rPr>
                <w:rFonts w:ascii="Times" w:hAnsi="Times"/>
                <w:i/>
                <w:iCs/>
              </w:rPr>
              <w:t xml:space="preserve"> </w:t>
            </w:r>
            <w:proofErr w:type="spellStart"/>
            <w:r w:rsidRPr="00505EA2">
              <w:rPr>
                <w:rFonts w:ascii="Times" w:hAnsi="Times"/>
                <w:i/>
                <w:iCs/>
              </w:rPr>
              <w:t>required</w:t>
            </w:r>
            <w:proofErr w:type="spellEnd"/>
            <w:r w:rsidRPr="00505EA2">
              <w:rPr>
                <w:rFonts w:ascii="Times" w:hAnsi="Times"/>
                <w:i/>
                <w:iCs/>
              </w:rPr>
              <w:t xml:space="preserve">) / Si le </w:t>
            </w:r>
            <w:proofErr w:type="spellStart"/>
            <w:r w:rsidRPr="00505EA2">
              <w:rPr>
                <w:rFonts w:ascii="Times" w:hAnsi="Times"/>
                <w:i/>
                <w:iCs/>
              </w:rPr>
              <w:t>demandeur</w:t>
            </w:r>
            <w:proofErr w:type="spellEnd"/>
            <w:r w:rsidRPr="00505EA2">
              <w:rPr>
                <w:rFonts w:ascii="Times" w:hAnsi="Times"/>
                <w:i/>
                <w:iCs/>
              </w:rPr>
              <w:t xml:space="preserve"> a </w:t>
            </w:r>
            <w:proofErr w:type="spellStart"/>
            <w:r w:rsidRPr="00505EA2">
              <w:rPr>
                <w:rFonts w:ascii="Times" w:hAnsi="Times"/>
                <w:i/>
                <w:iCs/>
              </w:rPr>
              <w:t>moins</w:t>
            </w:r>
            <w:proofErr w:type="spellEnd"/>
            <w:r w:rsidRPr="00505EA2">
              <w:rPr>
                <w:rFonts w:ascii="Times" w:hAnsi="Times"/>
                <w:i/>
                <w:iCs/>
              </w:rPr>
              <w:t xml:space="preserve"> de 18 </w:t>
            </w:r>
            <w:proofErr w:type="spellStart"/>
            <w:r w:rsidRPr="00505EA2">
              <w:rPr>
                <w:rFonts w:ascii="Times" w:hAnsi="Times"/>
                <w:i/>
                <w:iCs/>
              </w:rPr>
              <w:t>ans</w:t>
            </w:r>
            <w:proofErr w:type="spellEnd"/>
            <w:r w:rsidRPr="00505EA2">
              <w:rPr>
                <w:rFonts w:ascii="Times" w:hAnsi="Times"/>
                <w:i/>
                <w:iCs/>
              </w:rPr>
              <w:t xml:space="preserve">, </w:t>
            </w:r>
            <w:proofErr w:type="spellStart"/>
            <w:r w:rsidRPr="00505EA2">
              <w:rPr>
                <w:rFonts w:ascii="Times" w:hAnsi="Times"/>
                <w:i/>
                <w:iCs/>
              </w:rPr>
              <w:t>les</w:t>
            </w:r>
            <w:proofErr w:type="spellEnd"/>
            <w:r w:rsidRPr="00505EA2">
              <w:rPr>
                <w:rFonts w:ascii="Times" w:hAnsi="Times"/>
                <w:i/>
                <w:iCs/>
              </w:rPr>
              <w:t xml:space="preserve"> </w:t>
            </w:r>
            <w:proofErr w:type="spellStart"/>
            <w:r w:rsidRPr="00505EA2">
              <w:rPr>
                <w:rFonts w:ascii="Times" w:hAnsi="Times"/>
                <w:i/>
                <w:iCs/>
              </w:rPr>
              <w:t>informations</w:t>
            </w:r>
            <w:proofErr w:type="spellEnd"/>
            <w:r w:rsidRPr="00505EA2">
              <w:rPr>
                <w:rFonts w:ascii="Times" w:hAnsi="Times"/>
                <w:i/>
                <w:iCs/>
              </w:rPr>
              <w:t xml:space="preserve"> </w:t>
            </w:r>
            <w:proofErr w:type="spellStart"/>
            <w:r w:rsidRPr="00505EA2">
              <w:rPr>
                <w:rFonts w:ascii="Times" w:hAnsi="Times"/>
                <w:i/>
                <w:iCs/>
              </w:rPr>
              <w:t>suivantes</w:t>
            </w:r>
            <w:proofErr w:type="spellEnd"/>
            <w:r w:rsidRPr="00505EA2">
              <w:rPr>
                <w:rFonts w:ascii="Times" w:hAnsi="Times"/>
                <w:i/>
                <w:iCs/>
              </w:rPr>
              <w:t xml:space="preserve"> sur le </w:t>
            </w:r>
            <w:proofErr w:type="spellStart"/>
            <w:r w:rsidRPr="00505EA2">
              <w:rPr>
                <w:rFonts w:ascii="Times" w:hAnsi="Times"/>
                <w:i/>
                <w:iCs/>
              </w:rPr>
              <w:t>parent</w:t>
            </w:r>
            <w:proofErr w:type="spellEnd"/>
            <w:r w:rsidRPr="00505EA2">
              <w:rPr>
                <w:rFonts w:ascii="Times" w:hAnsi="Times"/>
                <w:i/>
                <w:iCs/>
              </w:rPr>
              <w:t>/</w:t>
            </w:r>
            <w:proofErr w:type="spellStart"/>
            <w:r w:rsidRPr="00505EA2">
              <w:rPr>
                <w:rFonts w:ascii="Times" w:hAnsi="Times"/>
                <w:i/>
                <w:iCs/>
              </w:rPr>
              <w:t>tuteur</w:t>
            </w:r>
            <w:proofErr w:type="spellEnd"/>
            <w:r w:rsidRPr="00505EA2">
              <w:rPr>
                <w:rFonts w:ascii="Times" w:hAnsi="Times"/>
                <w:i/>
                <w:iCs/>
              </w:rPr>
              <w:t xml:space="preserve"> </w:t>
            </w:r>
            <w:proofErr w:type="spellStart"/>
            <w:r w:rsidRPr="00505EA2">
              <w:rPr>
                <w:rFonts w:ascii="Times" w:hAnsi="Times"/>
                <w:i/>
                <w:iCs/>
              </w:rPr>
              <w:t>légal</w:t>
            </w:r>
            <w:proofErr w:type="spellEnd"/>
            <w:r w:rsidRPr="00505EA2">
              <w:rPr>
                <w:rFonts w:ascii="Times" w:hAnsi="Times"/>
                <w:i/>
                <w:iCs/>
              </w:rPr>
              <w:t xml:space="preserve"> (nom, </w:t>
            </w:r>
            <w:proofErr w:type="spellStart"/>
            <w:r w:rsidRPr="00505EA2">
              <w:rPr>
                <w:rFonts w:ascii="Times" w:hAnsi="Times"/>
                <w:i/>
                <w:iCs/>
              </w:rPr>
              <w:t>prénom</w:t>
            </w:r>
            <w:proofErr w:type="spellEnd"/>
            <w:r w:rsidRPr="00505EA2">
              <w:rPr>
                <w:rFonts w:ascii="Times" w:hAnsi="Times"/>
                <w:i/>
                <w:iCs/>
              </w:rPr>
              <w:t xml:space="preserve">, </w:t>
            </w:r>
            <w:proofErr w:type="spellStart"/>
            <w:r w:rsidRPr="00505EA2">
              <w:rPr>
                <w:rFonts w:ascii="Times" w:hAnsi="Times"/>
                <w:i/>
                <w:iCs/>
              </w:rPr>
              <w:t>nationalité</w:t>
            </w:r>
            <w:proofErr w:type="spellEnd"/>
            <w:r w:rsidRPr="00505EA2">
              <w:rPr>
                <w:rFonts w:ascii="Times" w:hAnsi="Times"/>
                <w:i/>
                <w:iCs/>
              </w:rPr>
              <w:t xml:space="preserve">, </w:t>
            </w:r>
            <w:proofErr w:type="spellStart"/>
            <w:r w:rsidRPr="00505EA2">
              <w:rPr>
                <w:rFonts w:ascii="Times" w:hAnsi="Times"/>
                <w:i/>
                <w:iCs/>
              </w:rPr>
              <w:t>adresse</w:t>
            </w:r>
            <w:proofErr w:type="spellEnd"/>
            <w:r w:rsidRPr="00505EA2">
              <w:rPr>
                <w:rFonts w:ascii="Times" w:hAnsi="Times"/>
                <w:i/>
                <w:iCs/>
              </w:rPr>
              <w:t xml:space="preserve"> (si </w:t>
            </w:r>
            <w:proofErr w:type="spellStart"/>
            <w:r w:rsidRPr="00505EA2">
              <w:rPr>
                <w:rFonts w:ascii="Times" w:hAnsi="Times"/>
                <w:i/>
                <w:iCs/>
              </w:rPr>
              <w:t>différente</w:t>
            </w:r>
            <w:proofErr w:type="spellEnd"/>
            <w:r w:rsidRPr="00505EA2">
              <w:rPr>
                <w:rFonts w:ascii="Times" w:hAnsi="Times"/>
                <w:i/>
                <w:iCs/>
              </w:rPr>
              <w:t xml:space="preserve"> de </w:t>
            </w:r>
            <w:proofErr w:type="spellStart"/>
            <w:r w:rsidRPr="00505EA2">
              <w:rPr>
                <w:rFonts w:ascii="Times" w:hAnsi="Times"/>
                <w:i/>
                <w:iCs/>
              </w:rPr>
              <w:t>celle</w:t>
            </w:r>
            <w:proofErr w:type="spellEnd"/>
            <w:r w:rsidRPr="00505EA2">
              <w:rPr>
                <w:rFonts w:ascii="Times" w:hAnsi="Times"/>
                <w:i/>
                <w:iCs/>
              </w:rPr>
              <w:t xml:space="preserve"> du </w:t>
            </w:r>
            <w:proofErr w:type="spellStart"/>
            <w:r w:rsidRPr="00505EA2">
              <w:rPr>
                <w:rFonts w:ascii="Times" w:hAnsi="Times"/>
                <w:i/>
                <w:iCs/>
              </w:rPr>
              <w:t>demandeur</w:t>
            </w:r>
            <w:proofErr w:type="spellEnd"/>
            <w:r w:rsidRPr="00505EA2">
              <w:rPr>
                <w:rFonts w:ascii="Times" w:hAnsi="Times"/>
                <w:i/>
                <w:iCs/>
              </w:rPr>
              <w:t xml:space="preserve">), </w:t>
            </w:r>
            <w:proofErr w:type="spellStart"/>
            <w:r w:rsidRPr="00505EA2">
              <w:rPr>
                <w:rFonts w:ascii="Times" w:hAnsi="Times"/>
                <w:i/>
                <w:iCs/>
              </w:rPr>
              <w:t>numéro</w:t>
            </w:r>
            <w:proofErr w:type="spellEnd"/>
            <w:r w:rsidRPr="00505EA2">
              <w:rPr>
                <w:rFonts w:ascii="Times" w:hAnsi="Times"/>
                <w:i/>
                <w:iCs/>
              </w:rPr>
              <w:t xml:space="preserve"> de </w:t>
            </w:r>
            <w:proofErr w:type="spellStart"/>
            <w:r w:rsidRPr="00505EA2">
              <w:rPr>
                <w:rFonts w:ascii="Times" w:hAnsi="Times"/>
                <w:i/>
                <w:iCs/>
              </w:rPr>
              <w:t>téléphone</w:t>
            </w:r>
            <w:proofErr w:type="spellEnd"/>
            <w:r w:rsidRPr="00505EA2">
              <w:rPr>
                <w:rFonts w:ascii="Times" w:hAnsi="Times"/>
                <w:i/>
                <w:iCs/>
              </w:rPr>
              <w:t xml:space="preserve"> et </w:t>
            </w:r>
            <w:proofErr w:type="spellStart"/>
            <w:r w:rsidRPr="00505EA2">
              <w:rPr>
                <w:rFonts w:ascii="Times" w:hAnsi="Times"/>
                <w:i/>
                <w:iCs/>
              </w:rPr>
              <w:t>courriel</w:t>
            </w:r>
            <w:proofErr w:type="spellEnd"/>
            <w:r w:rsidRPr="00505EA2">
              <w:rPr>
                <w:rFonts w:ascii="Times" w:hAnsi="Times"/>
                <w:i/>
                <w:iCs/>
              </w:rPr>
              <w:t xml:space="preserve"> (des </w:t>
            </w:r>
            <w:proofErr w:type="spellStart"/>
            <w:r w:rsidRPr="00505EA2">
              <w:rPr>
                <w:rFonts w:ascii="Times" w:hAnsi="Times"/>
                <w:i/>
                <w:iCs/>
              </w:rPr>
              <w:t>informations</w:t>
            </w:r>
            <w:proofErr w:type="spellEnd"/>
            <w:r w:rsidRPr="00505EA2">
              <w:rPr>
                <w:rFonts w:ascii="Times" w:hAnsi="Times"/>
                <w:i/>
                <w:iCs/>
              </w:rPr>
              <w:t xml:space="preserve"> </w:t>
            </w:r>
            <w:proofErr w:type="spellStart"/>
            <w:r w:rsidRPr="00505EA2">
              <w:rPr>
                <w:rFonts w:ascii="Times" w:hAnsi="Times"/>
                <w:i/>
                <w:iCs/>
              </w:rPr>
              <w:t>complémentaires</w:t>
            </w:r>
            <w:proofErr w:type="spellEnd"/>
            <w:r w:rsidRPr="00505EA2">
              <w:rPr>
                <w:rFonts w:ascii="Times" w:hAnsi="Times"/>
                <w:i/>
                <w:iCs/>
              </w:rPr>
              <w:t xml:space="preserve"> </w:t>
            </w:r>
            <w:proofErr w:type="spellStart"/>
            <w:r w:rsidRPr="00505EA2">
              <w:rPr>
                <w:rFonts w:ascii="Times" w:hAnsi="Times"/>
                <w:i/>
                <w:iCs/>
              </w:rPr>
              <w:t>peuvent</w:t>
            </w:r>
            <w:proofErr w:type="spellEnd"/>
            <w:r w:rsidRPr="00505EA2">
              <w:rPr>
                <w:rFonts w:ascii="Times" w:hAnsi="Times"/>
                <w:i/>
                <w:iCs/>
              </w:rPr>
              <w:t xml:space="preserve"> </w:t>
            </w:r>
            <w:proofErr w:type="spellStart"/>
            <w:r w:rsidRPr="00505EA2">
              <w:rPr>
                <w:rFonts w:ascii="Times" w:hAnsi="Times"/>
                <w:i/>
                <w:iCs/>
              </w:rPr>
              <w:t>être</w:t>
            </w:r>
            <w:proofErr w:type="spellEnd"/>
            <w:r w:rsidRPr="00505EA2">
              <w:rPr>
                <w:rFonts w:ascii="Times" w:hAnsi="Times"/>
                <w:i/>
                <w:iCs/>
              </w:rPr>
              <w:t xml:space="preserve"> </w:t>
            </w:r>
            <w:proofErr w:type="spellStart"/>
            <w:r w:rsidRPr="00505EA2">
              <w:rPr>
                <w:rFonts w:ascii="Times" w:hAnsi="Times"/>
                <w:i/>
                <w:iCs/>
              </w:rPr>
              <w:t>requises</w:t>
            </w:r>
            <w:proofErr w:type="spellEnd"/>
            <w:r w:rsidRPr="00505EA2">
              <w:rPr>
                <w:rFonts w:ascii="Times" w:hAnsi="Times"/>
                <w:i/>
                <w:iCs/>
              </w:rPr>
              <w:t>)</w:t>
            </w:r>
          </w:p>
          <w:p w14:paraId="245CB88A" w14:textId="77777777" w:rsidR="00137997" w:rsidRDefault="00137997" w:rsidP="00882973">
            <w:pPr>
              <w:jc w:val="both"/>
              <w:rPr>
                <w:rFonts w:ascii="Times" w:hAnsi="Times"/>
              </w:rPr>
            </w:pPr>
          </w:p>
          <w:p w14:paraId="691B3EAF" w14:textId="77777777" w:rsidR="007A2F1A" w:rsidRPr="00505EA2" w:rsidRDefault="007A2F1A" w:rsidP="00882973">
            <w:pPr>
              <w:jc w:val="both"/>
              <w:rPr>
                <w:rFonts w:ascii="Times" w:hAnsi="Times"/>
              </w:rPr>
            </w:pPr>
          </w:p>
        </w:tc>
      </w:tr>
      <w:tr w:rsidR="00137997" w:rsidRPr="00505EA2" w14:paraId="5DDEA2B7" w14:textId="77777777" w:rsidTr="00137997">
        <w:tc>
          <w:tcPr>
            <w:tcW w:w="9351" w:type="dxa"/>
            <w:gridSpan w:val="4"/>
          </w:tcPr>
          <w:p w14:paraId="2DED9F48" w14:textId="77777777" w:rsidR="00137997" w:rsidRPr="00505EA2" w:rsidRDefault="00137997" w:rsidP="00882973">
            <w:pPr>
              <w:jc w:val="both"/>
              <w:rPr>
                <w:rFonts w:ascii="Times" w:hAnsi="Times"/>
                <w:b/>
                <w:bCs/>
              </w:rPr>
            </w:pPr>
            <w:r w:rsidRPr="00505EA2">
              <w:rPr>
                <w:rFonts w:ascii="Times" w:hAnsi="Times"/>
                <w:b/>
                <w:bCs/>
              </w:rPr>
              <w:t xml:space="preserve">Informații pentru solicitant (sau părinte/tutorele legal) / Information for </w:t>
            </w:r>
            <w:proofErr w:type="spellStart"/>
            <w:r w:rsidRPr="00505EA2">
              <w:rPr>
                <w:rFonts w:ascii="Times" w:hAnsi="Times"/>
                <w:b/>
                <w:bCs/>
              </w:rPr>
              <w:t>the</w:t>
            </w:r>
            <w:proofErr w:type="spellEnd"/>
            <w:r w:rsidRPr="00505EA2">
              <w:rPr>
                <w:rFonts w:ascii="Times" w:hAnsi="Times"/>
                <w:b/>
                <w:bCs/>
              </w:rPr>
              <w:t xml:space="preserve"> </w:t>
            </w:r>
            <w:proofErr w:type="spellStart"/>
            <w:r w:rsidRPr="00505EA2">
              <w:rPr>
                <w:rFonts w:ascii="Times" w:hAnsi="Times"/>
                <w:b/>
                <w:bCs/>
              </w:rPr>
              <w:t>applicant</w:t>
            </w:r>
            <w:proofErr w:type="spellEnd"/>
            <w:r w:rsidRPr="00505EA2">
              <w:rPr>
                <w:rFonts w:ascii="Times" w:hAnsi="Times"/>
                <w:b/>
                <w:bCs/>
              </w:rPr>
              <w:t xml:space="preserve"> (or </w:t>
            </w:r>
            <w:proofErr w:type="spellStart"/>
            <w:r w:rsidRPr="00505EA2">
              <w:rPr>
                <w:rFonts w:ascii="Times" w:hAnsi="Times"/>
                <w:b/>
                <w:bCs/>
              </w:rPr>
              <w:t>parent</w:t>
            </w:r>
            <w:proofErr w:type="spellEnd"/>
            <w:r w:rsidRPr="00505EA2">
              <w:rPr>
                <w:rFonts w:ascii="Times" w:hAnsi="Times"/>
                <w:b/>
                <w:bCs/>
              </w:rPr>
              <w:t xml:space="preserve">/legal </w:t>
            </w:r>
            <w:proofErr w:type="spellStart"/>
            <w:r w:rsidRPr="00505EA2">
              <w:rPr>
                <w:rFonts w:ascii="Times" w:hAnsi="Times"/>
                <w:b/>
                <w:bCs/>
              </w:rPr>
              <w:t>guardian</w:t>
            </w:r>
            <w:proofErr w:type="spellEnd"/>
            <w:r w:rsidRPr="00505EA2">
              <w:rPr>
                <w:rFonts w:ascii="Times" w:hAnsi="Times"/>
                <w:b/>
                <w:bCs/>
              </w:rPr>
              <w:t xml:space="preserve">) / </w:t>
            </w:r>
            <w:proofErr w:type="spellStart"/>
            <w:r w:rsidRPr="00505EA2">
              <w:rPr>
                <w:rFonts w:ascii="Times" w:hAnsi="Times"/>
                <w:b/>
                <w:bCs/>
              </w:rPr>
              <w:t>Informations</w:t>
            </w:r>
            <w:proofErr w:type="spellEnd"/>
            <w:r w:rsidRPr="00505EA2">
              <w:rPr>
                <w:rFonts w:ascii="Times" w:hAnsi="Times"/>
                <w:b/>
                <w:bCs/>
              </w:rPr>
              <w:t xml:space="preserve"> </w:t>
            </w:r>
            <w:proofErr w:type="spellStart"/>
            <w:r w:rsidRPr="00505EA2">
              <w:rPr>
                <w:rFonts w:ascii="Times" w:hAnsi="Times"/>
                <w:b/>
                <w:bCs/>
              </w:rPr>
              <w:t>destinées</w:t>
            </w:r>
            <w:proofErr w:type="spellEnd"/>
            <w:r w:rsidRPr="00505EA2">
              <w:rPr>
                <w:rFonts w:ascii="Times" w:hAnsi="Times"/>
                <w:b/>
                <w:bCs/>
              </w:rPr>
              <w:t xml:space="preserve"> au </w:t>
            </w:r>
            <w:proofErr w:type="spellStart"/>
            <w:r w:rsidRPr="00505EA2">
              <w:rPr>
                <w:rFonts w:ascii="Times" w:hAnsi="Times"/>
                <w:b/>
                <w:bCs/>
              </w:rPr>
              <w:t>demandeur</w:t>
            </w:r>
            <w:proofErr w:type="spellEnd"/>
            <w:r w:rsidRPr="00505EA2">
              <w:rPr>
                <w:rFonts w:ascii="Times" w:hAnsi="Times"/>
                <w:b/>
                <w:bCs/>
              </w:rPr>
              <w:t xml:space="preserve"> (ou au </w:t>
            </w:r>
            <w:proofErr w:type="spellStart"/>
            <w:r w:rsidRPr="00505EA2">
              <w:rPr>
                <w:rFonts w:ascii="Times" w:hAnsi="Times"/>
                <w:b/>
                <w:bCs/>
              </w:rPr>
              <w:t>parent</w:t>
            </w:r>
            <w:proofErr w:type="spellEnd"/>
            <w:r w:rsidRPr="00505EA2">
              <w:rPr>
                <w:rFonts w:ascii="Times" w:hAnsi="Times"/>
                <w:b/>
                <w:bCs/>
              </w:rPr>
              <w:t>/</w:t>
            </w:r>
            <w:proofErr w:type="spellStart"/>
            <w:r w:rsidRPr="00505EA2">
              <w:rPr>
                <w:rFonts w:ascii="Times" w:hAnsi="Times"/>
                <w:b/>
                <w:bCs/>
              </w:rPr>
              <w:t>tuteur</w:t>
            </w:r>
            <w:proofErr w:type="spellEnd"/>
            <w:r w:rsidRPr="00505EA2">
              <w:rPr>
                <w:rFonts w:ascii="Times" w:hAnsi="Times"/>
                <w:b/>
                <w:bCs/>
              </w:rPr>
              <w:t xml:space="preserve"> </w:t>
            </w:r>
            <w:proofErr w:type="spellStart"/>
            <w:r w:rsidRPr="00505EA2">
              <w:rPr>
                <w:rFonts w:ascii="Times" w:hAnsi="Times"/>
                <w:b/>
                <w:bCs/>
              </w:rPr>
              <w:t>légal</w:t>
            </w:r>
            <w:proofErr w:type="spellEnd"/>
            <w:r w:rsidRPr="00505EA2">
              <w:rPr>
                <w:rFonts w:ascii="Times" w:hAnsi="Times"/>
                <w:b/>
                <w:bCs/>
              </w:rPr>
              <w:t xml:space="preserve">) </w:t>
            </w:r>
          </w:p>
          <w:p w14:paraId="100447AE" w14:textId="77777777" w:rsidR="00137997" w:rsidRPr="00505EA2" w:rsidRDefault="00137997" w:rsidP="00882973">
            <w:pPr>
              <w:jc w:val="both"/>
              <w:rPr>
                <w:rFonts w:ascii="Times" w:hAnsi="Times"/>
                <w:b/>
                <w:bCs/>
              </w:rPr>
            </w:pPr>
          </w:p>
          <w:p w14:paraId="0F3E8C5F" w14:textId="77777777" w:rsidR="00137997" w:rsidRPr="00505EA2" w:rsidRDefault="00137997" w:rsidP="00882973">
            <w:pPr>
              <w:jc w:val="both"/>
              <w:rPr>
                <w:rFonts w:ascii="Times" w:hAnsi="Times"/>
              </w:rPr>
            </w:pPr>
            <w:r w:rsidRPr="00505EA2">
              <w:rPr>
                <w:rFonts w:ascii="Times" w:hAnsi="Times"/>
                <w:b/>
                <w:bCs/>
              </w:rPr>
              <w:t>Prin semnarea acestei cereri, declar că am luat cunoștință de faptul că trebuie să predau autorităților documentul de călătorie provizoriu al UE după ce am ajuns la destinația finală, conform informațiilor pe care le-am primit la eliberarea documentului de călătorie provizoriu al UE.</w:t>
            </w:r>
            <w:r w:rsidRPr="00505EA2">
              <w:rPr>
                <w:rFonts w:ascii="Times" w:hAnsi="Times"/>
              </w:rPr>
              <w:t xml:space="preserve"> Documentul de călătorie provizoriu al UE trebuie returnat autorităților desemnate de statul membru a cărui cetățenie o dețin. </w:t>
            </w:r>
          </w:p>
          <w:p w14:paraId="6D9BC7CA" w14:textId="77777777" w:rsidR="00137997" w:rsidRPr="00505EA2" w:rsidRDefault="00137997" w:rsidP="00882973">
            <w:pPr>
              <w:jc w:val="center"/>
              <w:rPr>
                <w:rFonts w:ascii="Times" w:hAnsi="Times"/>
              </w:rPr>
            </w:pPr>
            <w:r w:rsidRPr="00505EA2">
              <w:rPr>
                <w:rFonts w:ascii="Times" w:hAnsi="Times"/>
              </w:rPr>
              <w:lastRenderedPageBreak/>
              <w:t>Acestea pot include:</w:t>
            </w:r>
          </w:p>
          <w:p w14:paraId="0C4C81D4" w14:textId="77777777" w:rsidR="00137997" w:rsidRPr="00505EA2" w:rsidRDefault="00137997" w:rsidP="00882973">
            <w:pPr>
              <w:jc w:val="both"/>
              <w:rPr>
                <w:rFonts w:ascii="Times" w:hAnsi="Times"/>
              </w:rPr>
            </w:pPr>
            <w:proofErr w:type="spellStart"/>
            <w:r w:rsidRPr="00505EA2">
              <w:rPr>
                <w:rFonts w:ascii="Times" w:hAnsi="Times"/>
                <w:b/>
                <w:bCs/>
                <w:i/>
                <w:iCs/>
              </w:rPr>
              <w:t>By</w:t>
            </w:r>
            <w:proofErr w:type="spellEnd"/>
            <w:r w:rsidRPr="00505EA2">
              <w:rPr>
                <w:rFonts w:ascii="Times" w:hAnsi="Times"/>
                <w:b/>
                <w:bCs/>
                <w:i/>
                <w:iCs/>
              </w:rPr>
              <w:t xml:space="preserve"> </w:t>
            </w:r>
            <w:proofErr w:type="spellStart"/>
            <w:r w:rsidRPr="00505EA2">
              <w:rPr>
                <w:rFonts w:ascii="Times" w:hAnsi="Times"/>
                <w:b/>
                <w:bCs/>
                <w:i/>
                <w:iCs/>
              </w:rPr>
              <w:t>signing</w:t>
            </w:r>
            <w:proofErr w:type="spellEnd"/>
            <w:r w:rsidRPr="00505EA2">
              <w:rPr>
                <w:rFonts w:ascii="Times" w:hAnsi="Times"/>
                <w:b/>
                <w:bCs/>
                <w:i/>
                <w:iCs/>
              </w:rPr>
              <w:t xml:space="preserve"> </w:t>
            </w:r>
            <w:proofErr w:type="spellStart"/>
            <w:r w:rsidRPr="00505EA2">
              <w:rPr>
                <w:rFonts w:ascii="Times" w:hAnsi="Times"/>
                <w:b/>
                <w:bCs/>
                <w:i/>
                <w:iCs/>
              </w:rPr>
              <w:t>this</w:t>
            </w:r>
            <w:proofErr w:type="spellEnd"/>
            <w:r w:rsidRPr="00505EA2">
              <w:rPr>
                <w:rFonts w:ascii="Times" w:hAnsi="Times"/>
                <w:b/>
                <w:bCs/>
                <w:i/>
                <w:iCs/>
              </w:rPr>
              <w:t xml:space="preserve"> </w:t>
            </w:r>
            <w:proofErr w:type="spellStart"/>
            <w:r w:rsidRPr="00505EA2">
              <w:rPr>
                <w:rFonts w:ascii="Times" w:hAnsi="Times"/>
                <w:b/>
                <w:bCs/>
                <w:i/>
                <w:iCs/>
              </w:rPr>
              <w:t>application</w:t>
            </w:r>
            <w:proofErr w:type="spellEnd"/>
            <w:r w:rsidRPr="00505EA2">
              <w:rPr>
                <w:rFonts w:ascii="Times" w:hAnsi="Times"/>
                <w:b/>
                <w:bCs/>
                <w:i/>
                <w:iCs/>
              </w:rPr>
              <w:t xml:space="preserve">, I declare </w:t>
            </w:r>
            <w:proofErr w:type="spellStart"/>
            <w:r w:rsidRPr="00505EA2">
              <w:rPr>
                <w:rFonts w:ascii="Times" w:hAnsi="Times"/>
                <w:b/>
                <w:bCs/>
                <w:i/>
                <w:iCs/>
              </w:rPr>
              <w:t>that</w:t>
            </w:r>
            <w:proofErr w:type="spellEnd"/>
            <w:r w:rsidRPr="00505EA2">
              <w:rPr>
                <w:rFonts w:ascii="Times" w:hAnsi="Times"/>
                <w:b/>
                <w:bCs/>
                <w:i/>
                <w:iCs/>
              </w:rPr>
              <w:t xml:space="preserve"> I am </w:t>
            </w:r>
            <w:proofErr w:type="spellStart"/>
            <w:r w:rsidRPr="00505EA2">
              <w:rPr>
                <w:rFonts w:ascii="Times" w:hAnsi="Times"/>
                <w:b/>
                <w:bCs/>
                <w:i/>
                <w:iCs/>
              </w:rPr>
              <w:t>aware</w:t>
            </w:r>
            <w:proofErr w:type="spellEnd"/>
            <w:r w:rsidRPr="00505EA2">
              <w:rPr>
                <w:rFonts w:ascii="Times" w:hAnsi="Times"/>
                <w:b/>
                <w:bCs/>
                <w:i/>
                <w:iCs/>
              </w:rPr>
              <w:t xml:space="preserve"> </w:t>
            </w:r>
            <w:proofErr w:type="spellStart"/>
            <w:r w:rsidRPr="00505EA2">
              <w:rPr>
                <w:rFonts w:ascii="Times" w:hAnsi="Times"/>
                <w:b/>
                <w:bCs/>
                <w:i/>
                <w:iCs/>
              </w:rPr>
              <w:t>that</w:t>
            </w:r>
            <w:proofErr w:type="spellEnd"/>
            <w:r w:rsidRPr="00505EA2">
              <w:rPr>
                <w:rFonts w:ascii="Times" w:hAnsi="Times"/>
                <w:b/>
                <w:bCs/>
                <w:i/>
                <w:iCs/>
              </w:rPr>
              <w:t xml:space="preserve"> I </w:t>
            </w:r>
            <w:proofErr w:type="spellStart"/>
            <w:r w:rsidRPr="00505EA2">
              <w:rPr>
                <w:rFonts w:ascii="Times" w:hAnsi="Times"/>
                <w:b/>
                <w:bCs/>
                <w:i/>
                <w:iCs/>
              </w:rPr>
              <w:t>need</w:t>
            </w:r>
            <w:proofErr w:type="spellEnd"/>
            <w:r w:rsidRPr="00505EA2">
              <w:rPr>
                <w:rFonts w:ascii="Times" w:hAnsi="Times"/>
                <w:b/>
                <w:bCs/>
                <w:i/>
                <w:iCs/>
              </w:rPr>
              <w:t xml:space="preserve"> </w:t>
            </w:r>
            <w:proofErr w:type="spellStart"/>
            <w:r w:rsidRPr="00505EA2">
              <w:rPr>
                <w:rFonts w:ascii="Times" w:hAnsi="Times"/>
                <w:b/>
                <w:bCs/>
                <w:i/>
                <w:iCs/>
              </w:rPr>
              <w:t>to</w:t>
            </w:r>
            <w:proofErr w:type="spellEnd"/>
            <w:r w:rsidRPr="00505EA2">
              <w:rPr>
                <w:rFonts w:ascii="Times" w:hAnsi="Times"/>
                <w:b/>
                <w:bCs/>
                <w:i/>
                <w:iCs/>
              </w:rPr>
              <w:t xml:space="preserve"> </w:t>
            </w:r>
            <w:proofErr w:type="spellStart"/>
            <w:r w:rsidRPr="00505EA2">
              <w:rPr>
                <w:rFonts w:ascii="Times" w:hAnsi="Times"/>
                <w:b/>
                <w:bCs/>
                <w:i/>
                <w:iCs/>
              </w:rPr>
              <w:t>return</w:t>
            </w:r>
            <w:proofErr w:type="spellEnd"/>
            <w:r w:rsidRPr="00505EA2">
              <w:rPr>
                <w:rFonts w:ascii="Times" w:hAnsi="Times"/>
                <w:b/>
                <w:bCs/>
                <w:i/>
                <w:iCs/>
              </w:rPr>
              <w:t xml:space="preserve"> </w:t>
            </w:r>
            <w:proofErr w:type="spellStart"/>
            <w:r w:rsidRPr="00505EA2">
              <w:rPr>
                <w:rFonts w:ascii="Times" w:hAnsi="Times"/>
                <w:b/>
                <w:bCs/>
                <w:i/>
                <w:iCs/>
              </w:rPr>
              <w:t>the</w:t>
            </w:r>
            <w:proofErr w:type="spellEnd"/>
            <w:r w:rsidRPr="00505EA2">
              <w:rPr>
                <w:rFonts w:ascii="Times" w:hAnsi="Times"/>
                <w:b/>
                <w:bCs/>
                <w:i/>
                <w:iCs/>
              </w:rPr>
              <w:t xml:space="preserve"> EU </w:t>
            </w:r>
            <w:proofErr w:type="spellStart"/>
            <w:r w:rsidRPr="00505EA2">
              <w:rPr>
                <w:rFonts w:ascii="Times" w:hAnsi="Times"/>
                <w:b/>
                <w:bCs/>
                <w:i/>
                <w:iCs/>
              </w:rPr>
              <w:t>Emergency</w:t>
            </w:r>
            <w:proofErr w:type="spellEnd"/>
            <w:r w:rsidRPr="00505EA2">
              <w:rPr>
                <w:rFonts w:ascii="Times" w:hAnsi="Times"/>
                <w:b/>
                <w:bCs/>
                <w:i/>
                <w:iCs/>
              </w:rPr>
              <w:t xml:space="preserve"> Travel Document </w:t>
            </w:r>
            <w:proofErr w:type="spellStart"/>
            <w:r w:rsidRPr="00505EA2">
              <w:rPr>
                <w:rFonts w:ascii="Times" w:hAnsi="Times"/>
                <w:b/>
                <w:bCs/>
                <w:i/>
                <w:iCs/>
              </w:rPr>
              <w:t>to</w:t>
            </w:r>
            <w:proofErr w:type="spellEnd"/>
            <w:r w:rsidRPr="00505EA2">
              <w:rPr>
                <w:rFonts w:ascii="Times" w:hAnsi="Times"/>
                <w:b/>
                <w:bCs/>
                <w:i/>
                <w:iCs/>
              </w:rPr>
              <w:t xml:space="preserve"> </w:t>
            </w:r>
            <w:proofErr w:type="spellStart"/>
            <w:r w:rsidRPr="00505EA2">
              <w:rPr>
                <w:rFonts w:ascii="Times" w:hAnsi="Times"/>
                <w:b/>
                <w:bCs/>
                <w:i/>
                <w:iCs/>
              </w:rPr>
              <w:t>the</w:t>
            </w:r>
            <w:proofErr w:type="spellEnd"/>
            <w:r w:rsidRPr="00505EA2">
              <w:rPr>
                <w:rFonts w:ascii="Times" w:hAnsi="Times"/>
                <w:b/>
                <w:bCs/>
                <w:i/>
                <w:iCs/>
              </w:rPr>
              <w:t xml:space="preserve"> </w:t>
            </w:r>
            <w:proofErr w:type="spellStart"/>
            <w:r w:rsidRPr="00505EA2">
              <w:rPr>
                <w:rFonts w:ascii="Times" w:hAnsi="Times"/>
                <w:b/>
                <w:bCs/>
                <w:i/>
                <w:iCs/>
              </w:rPr>
              <w:t>authorities</w:t>
            </w:r>
            <w:proofErr w:type="spellEnd"/>
            <w:r w:rsidRPr="00505EA2">
              <w:rPr>
                <w:rFonts w:ascii="Times" w:hAnsi="Times"/>
                <w:b/>
                <w:bCs/>
                <w:i/>
                <w:iCs/>
              </w:rPr>
              <w:t xml:space="preserve"> </w:t>
            </w:r>
            <w:proofErr w:type="spellStart"/>
            <w:r w:rsidRPr="00505EA2">
              <w:rPr>
                <w:rFonts w:ascii="Times" w:hAnsi="Times"/>
                <w:b/>
                <w:bCs/>
                <w:i/>
                <w:iCs/>
              </w:rPr>
              <w:t>once</w:t>
            </w:r>
            <w:proofErr w:type="spellEnd"/>
            <w:r w:rsidRPr="00505EA2">
              <w:rPr>
                <w:rFonts w:ascii="Times" w:hAnsi="Times"/>
                <w:b/>
                <w:bCs/>
                <w:i/>
                <w:iCs/>
              </w:rPr>
              <w:t xml:space="preserve"> I </w:t>
            </w:r>
            <w:proofErr w:type="spellStart"/>
            <w:r w:rsidRPr="00505EA2">
              <w:rPr>
                <w:rFonts w:ascii="Times" w:hAnsi="Times"/>
                <w:b/>
                <w:bCs/>
                <w:i/>
                <w:iCs/>
              </w:rPr>
              <w:t>have</w:t>
            </w:r>
            <w:proofErr w:type="spellEnd"/>
            <w:r w:rsidRPr="00505EA2">
              <w:rPr>
                <w:rFonts w:ascii="Times" w:hAnsi="Times"/>
                <w:b/>
                <w:bCs/>
                <w:i/>
                <w:iCs/>
              </w:rPr>
              <w:t xml:space="preserve"> </w:t>
            </w:r>
            <w:proofErr w:type="spellStart"/>
            <w:r w:rsidRPr="00505EA2">
              <w:rPr>
                <w:rFonts w:ascii="Times" w:hAnsi="Times"/>
                <w:b/>
                <w:bCs/>
                <w:i/>
                <w:iCs/>
              </w:rPr>
              <w:t>reached</w:t>
            </w:r>
            <w:proofErr w:type="spellEnd"/>
            <w:r w:rsidRPr="00505EA2">
              <w:rPr>
                <w:rFonts w:ascii="Times" w:hAnsi="Times"/>
                <w:b/>
                <w:bCs/>
                <w:i/>
                <w:iCs/>
              </w:rPr>
              <w:t xml:space="preserve"> </w:t>
            </w:r>
            <w:proofErr w:type="spellStart"/>
            <w:r w:rsidRPr="00505EA2">
              <w:rPr>
                <w:rFonts w:ascii="Times" w:hAnsi="Times"/>
                <w:b/>
                <w:bCs/>
                <w:i/>
                <w:iCs/>
              </w:rPr>
              <w:t>my</w:t>
            </w:r>
            <w:proofErr w:type="spellEnd"/>
            <w:r w:rsidRPr="00505EA2">
              <w:rPr>
                <w:rFonts w:ascii="Times" w:hAnsi="Times"/>
                <w:b/>
                <w:bCs/>
                <w:i/>
                <w:iCs/>
              </w:rPr>
              <w:t xml:space="preserve"> final </w:t>
            </w:r>
            <w:proofErr w:type="spellStart"/>
            <w:r w:rsidRPr="00505EA2">
              <w:rPr>
                <w:rFonts w:ascii="Times" w:hAnsi="Times"/>
                <w:b/>
                <w:bCs/>
                <w:i/>
                <w:iCs/>
              </w:rPr>
              <w:t>destination</w:t>
            </w:r>
            <w:proofErr w:type="spellEnd"/>
            <w:r w:rsidRPr="00505EA2">
              <w:rPr>
                <w:rFonts w:ascii="Times" w:hAnsi="Times"/>
                <w:b/>
                <w:bCs/>
                <w:i/>
                <w:iCs/>
              </w:rPr>
              <w:t xml:space="preserve"> in line </w:t>
            </w:r>
            <w:proofErr w:type="spellStart"/>
            <w:r w:rsidRPr="00505EA2">
              <w:rPr>
                <w:rFonts w:ascii="Times" w:hAnsi="Times"/>
                <w:b/>
                <w:bCs/>
                <w:i/>
                <w:iCs/>
              </w:rPr>
              <w:t>with</w:t>
            </w:r>
            <w:proofErr w:type="spellEnd"/>
            <w:r w:rsidRPr="00505EA2">
              <w:rPr>
                <w:rFonts w:ascii="Times" w:hAnsi="Times"/>
                <w:b/>
                <w:bCs/>
                <w:i/>
                <w:iCs/>
              </w:rPr>
              <w:t xml:space="preserve"> </w:t>
            </w:r>
            <w:proofErr w:type="spellStart"/>
            <w:r w:rsidRPr="00505EA2">
              <w:rPr>
                <w:rFonts w:ascii="Times" w:hAnsi="Times"/>
                <w:b/>
                <w:bCs/>
                <w:i/>
                <w:iCs/>
              </w:rPr>
              <w:t>the</w:t>
            </w:r>
            <w:proofErr w:type="spellEnd"/>
            <w:r w:rsidRPr="00505EA2">
              <w:rPr>
                <w:rFonts w:ascii="Times" w:hAnsi="Times"/>
                <w:b/>
                <w:bCs/>
                <w:i/>
                <w:iCs/>
              </w:rPr>
              <w:t xml:space="preserve"> </w:t>
            </w:r>
            <w:proofErr w:type="spellStart"/>
            <w:r w:rsidRPr="00505EA2">
              <w:rPr>
                <w:rFonts w:ascii="Times" w:hAnsi="Times"/>
                <w:b/>
                <w:bCs/>
                <w:i/>
                <w:iCs/>
              </w:rPr>
              <w:t>information</w:t>
            </w:r>
            <w:proofErr w:type="spellEnd"/>
            <w:r w:rsidRPr="00505EA2">
              <w:rPr>
                <w:rFonts w:ascii="Times" w:hAnsi="Times"/>
                <w:b/>
                <w:bCs/>
                <w:i/>
                <w:iCs/>
              </w:rPr>
              <w:t xml:space="preserve"> </w:t>
            </w:r>
            <w:proofErr w:type="spellStart"/>
            <w:r w:rsidRPr="00505EA2">
              <w:rPr>
                <w:rFonts w:ascii="Times" w:hAnsi="Times"/>
                <w:b/>
                <w:bCs/>
                <w:i/>
                <w:iCs/>
              </w:rPr>
              <w:t>that</w:t>
            </w:r>
            <w:proofErr w:type="spellEnd"/>
            <w:r w:rsidRPr="00505EA2">
              <w:rPr>
                <w:rFonts w:ascii="Times" w:hAnsi="Times"/>
                <w:b/>
                <w:bCs/>
                <w:i/>
                <w:iCs/>
              </w:rPr>
              <w:t xml:space="preserve"> I </w:t>
            </w:r>
            <w:proofErr w:type="spellStart"/>
            <w:r w:rsidRPr="00505EA2">
              <w:rPr>
                <w:rFonts w:ascii="Times" w:hAnsi="Times"/>
                <w:b/>
                <w:bCs/>
                <w:i/>
                <w:iCs/>
              </w:rPr>
              <w:t>receive</w:t>
            </w:r>
            <w:proofErr w:type="spellEnd"/>
            <w:r w:rsidRPr="00505EA2">
              <w:rPr>
                <w:rFonts w:ascii="Times" w:hAnsi="Times"/>
                <w:b/>
                <w:bCs/>
                <w:i/>
                <w:iCs/>
              </w:rPr>
              <w:t xml:space="preserve"> </w:t>
            </w:r>
            <w:proofErr w:type="spellStart"/>
            <w:r w:rsidRPr="00505EA2">
              <w:rPr>
                <w:rFonts w:ascii="Times" w:hAnsi="Times"/>
                <w:b/>
                <w:bCs/>
                <w:i/>
                <w:iCs/>
              </w:rPr>
              <w:t>upon</w:t>
            </w:r>
            <w:proofErr w:type="spellEnd"/>
            <w:r w:rsidRPr="00505EA2">
              <w:rPr>
                <w:rFonts w:ascii="Times" w:hAnsi="Times"/>
                <w:b/>
                <w:bCs/>
                <w:i/>
                <w:iCs/>
              </w:rPr>
              <w:t xml:space="preserve"> </w:t>
            </w:r>
            <w:proofErr w:type="spellStart"/>
            <w:r w:rsidRPr="00505EA2">
              <w:rPr>
                <w:rFonts w:ascii="Times" w:hAnsi="Times"/>
                <w:b/>
                <w:bCs/>
                <w:i/>
                <w:iCs/>
              </w:rPr>
              <w:t>issuance</w:t>
            </w:r>
            <w:proofErr w:type="spellEnd"/>
            <w:r w:rsidRPr="00505EA2">
              <w:rPr>
                <w:rFonts w:ascii="Times" w:hAnsi="Times"/>
                <w:b/>
                <w:bCs/>
                <w:i/>
                <w:iCs/>
              </w:rPr>
              <w:t xml:space="preserve"> of </w:t>
            </w:r>
            <w:proofErr w:type="spellStart"/>
            <w:r w:rsidRPr="00505EA2">
              <w:rPr>
                <w:rFonts w:ascii="Times" w:hAnsi="Times"/>
                <w:b/>
                <w:bCs/>
                <w:i/>
                <w:iCs/>
              </w:rPr>
              <w:t>the</w:t>
            </w:r>
            <w:proofErr w:type="spellEnd"/>
            <w:r w:rsidRPr="00505EA2">
              <w:rPr>
                <w:rFonts w:ascii="Times" w:hAnsi="Times"/>
                <w:b/>
                <w:bCs/>
                <w:i/>
                <w:iCs/>
              </w:rPr>
              <w:t xml:space="preserve"> EU </w:t>
            </w:r>
            <w:proofErr w:type="spellStart"/>
            <w:r w:rsidRPr="00505EA2">
              <w:rPr>
                <w:rFonts w:ascii="Times" w:hAnsi="Times"/>
                <w:b/>
                <w:bCs/>
                <w:i/>
                <w:iCs/>
              </w:rPr>
              <w:t>Emergency</w:t>
            </w:r>
            <w:proofErr w:type="spellEnd"/>
            <w:r w:rsidRPr="00505EA2">
              <w:rPr>
                <w:rFonts w:ascii="Times" w:hAnsi="Times"/>
                <w:b/>
                <w:bCs/>
                <w:i/>
                <w:iCs/>
              </w:rPr>
              <w:t xml:space="preserve"> Travel Document.</w:t>
            </w:r>
            <w:r w:rsidRPr="00505EA2">
              <w:rPr>
                <w:rFonts w:ascii="Times" w:hAnsi="Times"/>
              </w:rPr>
              <w:t xml:space="preserve"> The EU </w:t>
            </w:r>
            <w:proofErr w:type="spellStart"/>
            <w:r w:rsidRPr="00505EA2">
              <w:rPr>
                <w:rFonts w:ascii="Times" w:hAnsi="Times"/>
              </w:rPr>
              <w:t>Emergency</w:t>
            </w:r>
            <w:proofErr w:type="spellEnd"/>
            <w:r w:rsidRPr="00505EA2">
              <w:rPr>
                <w:rFonts w:ascii="Times" w:hAnsi="Times"/>
              </w:rPr>
              <w:t xml:space="preserve"> Travel Document </w:t>
            </w:r>
            <w:proofErr w:type="spellStart"/>
            <w:r w:rsidRPr="00505EA2">
              <w:rPr>
                <w:rFonts w:ascii="Times" w:hAnsi="Times"/>
              </w:rPr>
              <w:t>should</w:t>
            </w:r>
            <w:proofErr w:type="spellEnd"/>
            <w:r w:rsidRPr="00505EA2">
              <w:rPr>
                <w:rFonts w:ascii="Times" w:hAnsi="Times"/>
              </w:rPr>
              <w:t xml:space="preserve"> </w:t>
            </w:r>
            <w:proofErr w:type="spellStart"/>
            <w:r w:rsidRPr="00505EA2">
              <w:rPr>
                <w:rFonts w:ascii="Times" w:hAnsi="Times"/>
              </w:rPr>
              <w:t>be</w:t>
            </w:r>
            <w:proofErr w:type="spellEnd"/>
            <w:r w:rsidRPr="00505EA2">
              <w:rPr>
                <w:rFonts w:ascii="Times" w:hAnsi="Times"/>
              </w:rPr>
              <w:t xml:space="preserve"> </w:t>
            </w:r>
            <w:proofErr w:type="spellStart"/>
            <w:r w:rsidRPr="00505EA2">
              <w:rPr>
                <w:rFonts w:ascii="Times" w:hAnsi="Times"/>
              </w:rPr>
              <w:t>returned</w:t>
            </w:r>
            <w:proofErr w:type="spellEnd"/>
            <w:r w:rsidRPr="00505EA2">
              <w:rPr>
                <w:rFonts w:ascii="Times" w:hAnsi="Times"/>
              </w:rPr>
              <w:t xml:space="preserve"> </w:t>
            </w:r>
            <w:proofErr w:type="spellStart"/>
            <w:r w:rsidRPr="00505EA2">
              <w:rPr>
                <w:rFonts w:ascii="Times" w:hAnsi="Times"/>
              </w:rPr>
              <w:t>to</w:t>
            </w:r>
            <w:proofErr w:type="spellEnd"/>
            <w:r w:rsidRPr="00505EA2">
              <w:rPr>
                <w:rFonts w:ascii="Times" w:hAnsi="Times"/>
              </w:rPr>
              <w:t xml:space="preserve"> </w:t>
            </w:r>
            <w:proofErr w:type="spellStart"/>
            <w:r w:rsidRPr="00505EA2">
              <w:rPr>
                <w:rFonts w:ascii="Times" w:hAnsi="Times"/>
              </w:rPr>
              <w:t>the</w:t>
            </w:r>
            <w:proofErr w:type="spellEnd"/>
            <w:r w:rsidRPr="00505EA2">
              <w:rPr>
                <w:rFonts w:ascii="Times" w:hAnsi="Times"/>
              </w:rPr>
              <w:t xml:space="preserve"> </w:t>
            </w:r>
            <w:proofErr w:type="spellStart"/>
            <w:r w:rsidRPr="00505EA2">
              <w:rPr>
                <w:rFonts w:ascii="Times" w:hAnsi="Times"/>
              </w:rPr>
              <w:t>authorities</w:t>
            </w:r>
            <w:proofErr w:type="spellEnd"/>
            <w:r w:rsidRPr="00505EA2">
              <w:rPr>
                <w:rFonts w:ascii="Times" w:hAnsi="Times"/>
              </w:rPr>
              <w:t xml:space="preserve"> </w:t>
            </w:r>
            <w:proofErr w:type="spellStart"/>
            <w:r w:rsidRPr="00505EA2">
              <w:rPr>
                <w:rFonts w:ascii="Times" w:hAnsi="Times"/>
              </w:rPr>
              <w:t>designated</w:t>
            </w:r>
            <w:proofErr w:type="spellEnd"/>
            <w:r w:rsidRPr="00505EA2">
              <w:rPr>
                <w:rFonts w:ascii="Times" w:hAnsi="Times"/>
              </w:rPr>
              <w:t xml:space="preserve"> </w:t>
            </w:r>
            <w:proofErr w:type="spellStart"/>
            <w:r w:rsidRPr="00505EA2">
              <w:rPr>
                <w:rFonts w:ascii="Times" w:hAnsi="Times"/>
              </w:rPr>
              <w:t>by</w:t>
            </w:r>
            <w:proofErr w:type="spellEnd"/>
            <w:r w:rsidRPr="00505EA2">
              <w:rPr>
                <w:rFonts w:ascii="Times" w:hAnsi="Times"/>
              </w:rPr>
              <w:t xml:space="preserve"> </w:t>
            </w:r>
            <w:proofErr w:type="spellStart"/>
            <w:r w:rsidRPr="00505EA2">
              <w:rPr>
                <w:rFonts w:ascii="Times" w:hAnsi="Times"/>
              </w:rPr>
              <w:t>my</w:t>
            </w:r>
            <w:proofErr w:type="spellEnd"/>
            <w:r w:rsidRPr="00505EA2">
              <w:rPr>
                <w:rFonts w:ascii="Times" w:hAnsi="Times"/>
              </w:rPr>
              <w:t xml:space="preserve"> </w:t>
            </w:r>
            <w:proofErr w:type="spellStart"/>
            <w:r w:rsidRPr="00505EA2">
              <w:rPr>
                <w:rFonts w:ascii="Times" w:hAnsi="Times"/>
              </w:rPr>
              <w:t>Member</w:t>
            </w:r>
            <w:proofErr w:type="spellEnd"/>
            <w:r w:rsidRPr="00505EA2">
              <w:rPr>
                <w:rFonts w:ascii="Times" w:hAnsi="Times"/>
              </w:rPr>
              <w:t xml:space="preserve"> State of </w:t>
            </w:r>
            <w:proofErr w:type="spellStart"/>
            <w:r w:rsidRPr="00505EA2">
              <w:rPr>
                <w:rFonts w:ascii="Times" w:hAnsi="Times"/>
              </w:rPr>
              <w:t>nationality</w:t>
            </w:r>
            <w:proofErr w:type="spellEnd"/>
            <w:r w:rsidRPr="00505EA2">
              <w:rPr>
                <w:rFonts w:ascii="Times" w:hAnsi="Times"/>
              </w:rPr>
              <w:t xml:space="preserve">. </w:t>
            </w:r>
            <w:proofErr w:type="spellStart"/>
            <w:r w:rsidRPr="00505EA2">
              <w:rPr>
                <w:rFonts w:ascii="Times" w:hAnsi="Times"/>
              </w:rPr>
              <w:t>These</w:t>
            </w:r>
            <w:proofErr w:type="spellEnd"/>
            <w:r w:rsidRPr="00505EA2">
              <w:rPr>
                <w:rFonts w:ascii="Times" w:hAnsi="Times"/>
              </w:rPr>
              <w:t xml:space="preserve"> </w:t>
            </w:r>
            <w:proofErr w:type="spellStart"/>
            <w:r w:rsidRPr="00505EA2">
              <w:rPr>
                <w:rFonts w:ascii="Times" w:hAnsi="Times"/>
              </w:rPr>
              <w:t>may</w:t>
            </w:r>
            <w:proofErr w:type="spellEnd"/>
            <w:r w:rsidRPr="00505EA2">
              <w:rPr>
                <w:rFonts w:ascii="Times" w:hAnsi="Times"/>
              </w:rPr>
              <w:t xml:space="preserve"> include:</w:t>
            </w:r>
          </w:p>
          <w:p w14:paraId="6E1D55CA" w14:textId="77777777" w:rsidR="00137997" w:rsidRPr="00505EA2" w:rsidRDefault="00137997" w:rsidP="00882973">
            <w:pPr>
              <w:jc w:val="both"/>
              <w:rPr>
                <w:rFonts w:ascii="Times" w:hAnsi="Times"/>
              </w:rPr>
            </w:pPr>
          </w:p>
          <w:p w14:paraId="767113ED" w14:textId="77777777" w:rsidR="00137997" w:rsidRPr="00505EA2" w:rsidRDefault="00137997" w:rsidP="00882973">
            <w:pPr>
              <w:jc w:val="both"/>
              <w:rPr>
                <w:rFonts w:ascii="Times" w:hAnsi="Times"/>
              </w:rPr>
            </w:pPr>
            <w:r w:rsidRPr="00505EA2">
              <w:rPr>
                <w:rFonts w:ascii="Times" w:hAnsi="Times"/>
              </w:rPr>
              <w:t xml:space="preserve">- autoritatea statului membru al UE a cărui cetățenie o dețin responsabilă cu eliberarea documentelor de călătorie, cum ar fi pașapoartele; </w:t>
            </w:r>
          </w:p>
          <w:p w14:paraId="6B165A84" w14:textId="77777777" w:rsidR="00137997" w:rsidRPr="00505EA2" w:rsidRDefault="00137997" w:rsidP="00882973">
            <w:pPr>
              <w:jc w:val="both"/>
              <w:rPr>
                <w:rFonts w:ascii="Times" w:hAnsi="Times"/>
              </w:rPr>
            </w:pPr>
          </w:p>
          <w:p w14:paraId="539B57B0" w14:textId="77777777" w:rsidR="00137997" w:rsidRPr="00505EA2" w:rsidRDefault="00137997" w:rsidP="00882973">
            <w:pPr>
              <w:jc w:val="both"/>
              <w:rPr>
                <w:rFonts w:ascii="Times" w:hAnsi="Times"/>
              </w:rPr>
            </w:pPr>
            <w:r w:rsidRPr="00505EA2">
              <w:rPr>
                <w:rFonts w:ascii="Times" w:hAnsi="Times"/>
              </w:rPr>
              <w:t xml:space="preserve">- o ambasadă sau un consulat al statului membru al UE a cărui cetățenie o dețin; </w:t>
            </w:r>
          </w:p>
          <w:p w14:paraId="097FDDC6" w14:textId="77777777" w:rsidR="00137997" w:rsidRPr="00505EA2" w:rsidRDefault="00137997" w:rsidP="00882973">
            <w:pPr>
              <w:jc w:val="both"/>
              <w:rPr>
                <w:rFonts w:ascii="Times" w:hAnsi="Times"/>
              </w:rPr>
            </w:pPr>
          </w:p>
          <w:p w14:paraId="096B9873" w14:textId="77777777" w:rsidR="00137997" w:rsidRPr="00505EA2" w:rsidRDefault="00137997" w:rsidP="00882973">
            <w:pPr>
              <w:jc w:val="both"/>
              <w:rPr>
                <w:rFonts w:ascii="Times" w:hAnsi="Times"/>
              </w:rPr>
            </w:pPr>
            <w:r w:rsidRPr="00505EA2">
              <w:rPr>
                <w:rFonts w:ascii="Times" w:hAnsi="Times"/>
              </w:rPr>
              <w:t>- autoritățile de frontieră ale statului membru al UE a cărui cetățenie o dețin.</w:t>
            </w:r>
          </w:p>
          <w:p w14:paraId="7FC42AFF" w14:textId="77777777" w:rsidR="00137997" w:rsidRPr="00505EA2" w:rsidRDefault="00137997" w:rsidP="00882973">
            <w:pPr>
              <w:jc w:val="both"/>
              <w:rPr>
                <w:rFonts w:ascii="Times" w:hAnsi="Times"/>
              </w:rPr>
            </w:pPr>
          </w:p>
          <w:p w14:paraId="5E5885D3" w14:textId="2A3192D3" w:rsidR="00137997" w:rsidRPr="00505EA2" w:rsidRDefault="00137997" w:rsidP="002E0E6A">
            <w:pPr>
              <w:shd w:val="clear" w:color="auto" w:fill="FFFFFF" w:themeFill="background1"/>
              <w:jc w:val="both"/>
              <w:rPr>
                <w:rFonts w:ascii="Times" w:hAnsi="Times"/>
              </w:rPr>
            </w:pPr>
            <w:r w:rsidRPr="00505EA2">
              <w:rPr>
                <w:rFonts w:ascii="Times" w:hAnsi="Times"/>
              </w:rPr>
              <w:t xml:space="preserve">Colectarea datelor cu caracter personal incluse în prezentul formular de cerere și orice mijloace de identificare disponibile, cum ar fi cartea de identitate sau permisul de conducere, precum și fotografierea mea sunt necesare pentru prelucrarea cererii de eliberare a unui document de călătorie provizoriu al UE. Orice date cu caracter personal referitoare la mine care apar în formularul de cerere și orice mijloace de identificare disponibile, cum ar fi o carte de identitate sau un permis de conducere, precum și fotografia mea, pot fi furnizate autorităților competente din statul membru al UE a cărui cetățenie o dețin și pot fi prelucrate de autoritățile respective, precum și de autoritățile </w:t>
            </w:r>
            <w:r w:rsidR="00517A13" w:rsidRPr="00505EA2">
              <w:rPr>
                <w:rFonts w:ascii="Times" w:hAnsi="Times"/>
              </w:rPr>
              <w:t xml:space="preserve"> Republicii Moldova</w:t>
            </w:r>
            <w:r w:rsidRPr="00505EA2">
              <w:rPr>
                <w:rFonts w:ascii="Times" w:hAnsi="Times"/>
              </w:rPr>
              <w:t xml:space="preserve">, în scopul eliberării unui document de călătorie provizoriu al UE. </w:t>
            </w:r>
          </w:p>
          <w:p w14:paraId="0512D269" w14:textId="4ADA7574" w:rsidR="00137997" w:rsidRPr="00505EA2" w:rsidRDefault="003D1A43" w:rsidP="002E0E6A">
            <w:pPr>
              <w:shd w:val="clear" w:color="auto" w:fill="FFFFFF" w:themeFill="background1"/>
              <w:jc w:val="both"/>
              <w:rPr>
                <w:rFonts w:ascii="Times" w:hAnsi="Times"/>
              </w:rPr>
            </w:pPr>
            <w:r w:rsidRPr="00505EA2">
              <w:rPr>
                <w:rFonts w:ascii="Times" w:hAnsi="Times"/>
              </w:rPr>
              <w:t xml:space="preserve">Republica Moldova </w:t>
            </w:r>
            <w:r w:rsidR="00137997" w:rsidRPr="00505EA2">
              <w:rPr>
                <w:rFonts w:ascii="Times" w:hAnsi="Times"/>
              </w:rPr>
              <w:t xml:space="preserve">și statul membru de cetățenie vor păstra aceste date cu caracter personal numai atât timp cât este necesar, inclusiv pentru colectarea oricăror taxe aplicabile. În niciun caz respectivele date cu caracter personal nu vor fi păstrate mai mult de 180 de zile de către </w:t>
            </w:r>
            <w:r w:rsidR="0074320B" w:rsidRPr="00505EA2">
              <w:rPr>
                <w:rFonts w:ascii="Times" w:hAnsi="Times"/>
              </w:rPr>
              <w:t>Republica Mo</w:t>
            </w:r>
            <w:r w:rsidR="00662EF7" w:rsidRPr="00505EA2">
              <w:rPr>
                <w:rFonts w:ascii="Times" w:hAnsi="Times"/>
              </w:rPr>
              <w:t>ldova</w:t>
            </w:r>
            <w:r w:rsidR="00137997" w:rsidRPr="00505EA2">
              <w:rPr>
                <w:rFonts w:ascii="Times" w:hAnsi="Times"/>
              </w:rPr>
              <w:t xml:space="preserve"> sau mai mult de doi ani de către statul membru de cetățenie</w:t>
            </w:r>
            <w:r w:rsidR="00666A06" w:rsidRPr="00505EA2">
              <w:rPr>
                <w:rFonts w:ascii="Times" w:hAnsi="Times"/>
              </w:rPr>
              <w:t>.</w:t>
            </w:r>
          </w:p>
          <w:p w14:paraId="3E1EC90E" w14:textId="77777777" w:rsidR="00137997" w:rsidRPr="00505EA2" w:rsidRDefault="00137997" w:rsidP="002E0E6A">
            <w:pPr>
              <w:shd w:val="clear" w:color="auto" w:fill="FFFFFF" w:themeFill="background1"/>
              <w:jc w:val="both"/>
              <w:rPr>
                <w:rFonts w:ascii="Times" w:hAnsi="Times"/>
              </w:rPr>
            </w:pPr>
          </w:p>
          <w:p w14:paraId="3E13FFCB" w14:textId="4BE20ED4" w:rsidR="00137997" w:rsidRPr="00505EA2" w:rsidRDefault="00137997" w:rsidP="002E0E6A">
            <w:pPr>
              <w:shd w:val="clear" w:color="auto" w:fill="FFFFFF" w:themeFill="background1"/>
              <w:jc w:val="both"/>
              <w:rPr>
                <w:rFonts w:ascii="Times" w:hAnsi="Times"/>
              </w:rPr>
            </w:pPr>
            <w:r w:rsidRPr="00505EA2">
              <w:rPr>
                <w:rFonts w:ascii="Times" w:hAnsi="Times"/>
              </w:rPr>
              <w:t xml:space="preserve">În conformitate cu Regulamentul (UE) 2016/679 privind protecția generală a datelor, </w:t>
            </w:r>
            <w:r w:rsidR="003D1A43" w:rsidRPr="00505EA2">
              <w:rPr>
                <w:rFonts w:ascii="Times" w:hAnsi="Times"/>
              </w:rPr>
              <w:t xml:space="preserve">misiunile diplomatice sau oficiile consulare </w:t>
            </w:r>
            <w:r w:rsidR="009D6866" w:rsidRPr="00505EA2">
              <w:rPr>
                <w:rFonts w:ascii="Times" w:hAnsi="Times"/>
              </w:rPr>
              <w:t xml:space="preserve">ale </w:t>
            </w:r>
            <w:r w:rsidR="003D1A43" w:rsidRPr="00505EA2">
              <w:rPr>
                <w:rFonts w:ascii="Times" w:hAnsi="Times"/>
              </w:rPr>
              <w:t xml:space="preserve">Republicii Moldova </w:t>
            </w:r>
            <w:r w:rsidRPr="00505EA2">
              <w:rPr>
                <w:rFonts w:ascii="Times" w:hAnsi="Times"/>
              </w:rPr>
              <w:t xml:space="preserve">și ale statului membru de cetățenie acționează în calitate de operatori în ceea ce privește datele cu caracter personal, inclusiv cele incluse în prezentul formular. Am luat cunoștință de faptul că pot adresa operatorilor respectivi cereri privind exercitarea drepturilor mele în temeiul regulamentului menționat. </w:t>
            </w:r>
          </w:p>
          <w:p w14:paraId="2048E331" w14:textId="77777777" w:rsidR="00137997" w:rsidRPr="00505EA2" w:rsidRDefault="00137997" w:rsidP="002E0E6A">
            <w:pPr>
              <w:shd w:val="clear" w:color="auto" w:fill="FFFFFF" w:themeFill="background1"/>
              <w:jc w:val="both"/>
              <w:rPr>
                <w:rFonts w:ascii="Times" w:hAnsi="Times"/>
              </w:rPr>
            </w:pPr>
            <w:r w:rsidRPr="00505EA2">
              <w:rPr>
                <w:rFonts w:ascii="Times" w:hAnsi="Times"/>
              </w:rPr>
              <w:t xml:space="preserve">Declar că, după cunoștințele mele, toate informațiile pe care le-am furnizat sunt corecte și complete. Am luat cunoștință de faptul că orice declarație falsă poate conduce la respingerea cererii mele sau la anularea unui document de călătorie provizoriu al UE deja eliberat. De asemenea, aceasta poate atrage deferirea mea justiției în temeiul legislației </w:t>
            </w:r>
            <w:r w:rsidR="00D20838" w:rsidRPr="00505EA2">
              <w:rPr>
                <w:rFonts w:ascii="Times" w:hAnsi="Times"/>
              </w:rPr>
              <w:t>Re</w:t>
            </w:r>
            <w:r w:rsidR="002613A1" w:rsidRPr="00505EA2">
              <w:rPr>
                <w:rFonts w:ascii="Times" w:hAnsi="Times"/>
              </w:rPr>
              <w:t>pu</w:t>
            </w:r>
            <w:r w:rsidR="00BB0E3C" w:rsidRPr="00505EA2">
              <w:rPr>
                <w:rFonts w:ascii="Times" w:hAnsi="Times"/>
              </w:rPr>
              <w:t>blici</w:t>
            </w:r>
            <w:r w:rsidR="00E52EF9" w:rsidRPr="00505EA2">
              <w:rPr>
                <w:rFonts w:ascii="Times" w:hAnsi="Times"/>
              </w:rPr>
              <w:t>i Moldova</w:t>
            </w:r>
            <w:r w:rsidR="005D17DE" w:rsidRPr="00505EA2">
              <w:rPr>
                <w:rFonts w:ascii="Times" w:hAnsi="Times"/>
              </w:rPr>
              <w:t>.</w:t>
            </w:r>
          </w:p>
          <w:p w14:paraId="27409D7A" w14:textId="77777777" w:rsidR="00137997" w:rsidRPr="00505EA2" w:rsidRDefault="00137997" w:rsidP="002E0E6A">
            <w:pPr>
              <w:shd w:val="clear" w:color="auto" w:fill="FFFFFF" w:themeFill="background1"/>
              <w:jc w:val="both"/>
              <w:rPr>
                <w:rFonts w:ascii="Times" w:hAnsi="Times"/>
              </w:rPr>
            </w:pPr>
          </w:p>
          <w:p w14:paraId="74E62084" w14:textId="77777777" w:rsidR="00137997" w:rsidRPr="00505EA2" w:rsidRDefault="00137997" w:rsidP="002E0E6A">
            <w:pPr>
              <w:shd w:val="clear" w:color="auto" w:fill="FFFFFF" w:themeFill="background1"/>
              <w:jc w:val="both"/>
              <w:rPr>
                <w:rFonts w:ascii="Times" w:hAnsi="Times"/>
              </w:rPr>
            </w:pPr>
            <w:r w:rsidRPr="00505EA2">
              <w:rPr>
                <w:rFonts w:ascii="Times" w:hAnsi="Times"/>
              </w:rPr>
              <w:t xml:space="preserve">The </w:t>
            </w:r>
            <w:proofErr w:type="spellStart"/>
            <w:r w:rsidRPr="00505EA2">
              <w:rPr>
                <w:rFonts w:ascii="Times" w:hAnsi="Times"/>
              </w:rPr>
              <w:t>collection</w:t>
            </w:r>
            <w:proofErr w:type="spellEnd"/>
            <w:r w:rsidRPr="00505EA2">
              <w:rPr>
                <w:rFonts w:ascii="Times" w:hAnsi="Times"/>
              </w:rPr>
              <w:t xml:space="preserve"> of personal data </w:t>
            </w:r>
            <w:proofErr w:type="spellStart"/>
            <w:r w:rsidRPr="00505EA2">
              <w:rPr>
                <w:rFonts w:ascii="Times" w:hAnsi="Times"/>
              </w:rPr>
              <w:t>included</w:t>
            </w:r>
            <w:proofErr w:type="spellEnd"/>
            <w:r w:rsidRPr="00505EA2">
              <w:rPr>
                <w:rFonts w:ascii="Times" w:hAnsi="Times"/>
              </w:rPr>
              <w:t xml:space="preserve"> in </w:t>
            </w:r>
            <w:proofErr w:type="spellStart"/>
            <w:r w:rsidRPr="00505EA2">
              <w:rPr>
                <w:rFonts w:ascii="Times" w:hAnsi="Times"/>
              </w:rPr>
              <w:t>this</w:t>
            </w:r>
            <w:proofErr w:type="spellEnd"/>
            <w:r w:rsidRPr="00505EA2">
              <w:rPr>
                <w:rFonts w:ascii="Times" w:hAnsi="Times"/>
              </w:rPr>
              <w:t xml:space="preserve"> </w:t>
            </w:r>
            <w:proofErr w:type="spellStart"/>
            <w:r w:rsidRPr="00505EA2">
              <w:rPr>
                <w:rFonts w:ascii="Times" w:hAnsi="Times"/>
              </w:rPr>
              <w:t>application</w:t>
            </w:r>
            <w:proofErr w:type="spellEnd"/>
            <w:r w:rsidRPr="00505EA2">
              <w:rPr>
                <w:rFonts w:ascii="Times" w:hAnsi="Times"/>
              </w:rPr>
              <w:t xml:space="preserve"> </w:t>
            </w:r>
            <w:proofErr w:type="spellStart"/>
            <w:r w:rsidRPr="00505EA2">
              <w:rPr>
                <w:rFonts w:ascii="Times" w:hAnsi="Times"/>
              </w:rPr>
              <w:t>form</w:t>
            </w:r>
            <w:proofErr w:type="spellEnd"/>
            <w:r w:rsidRPr="00505EA2">
              <w:rPr>
                <w:rFonts w:ascii="Times" w:hAnsi="Times"/>
              </w:rPr>
              <w:t xml:space="preserve"> </w:t>
            </w:r>
            <w:proofErr w:type="spellStart"/>
            <w:r w:rsidRPr="00505EA2">
              <w:rPr>
                <w:rFonts w:ascii="Times" w:hAnsi="Times"/>
              </w:rPr>
              <w:t>and</w:t>
            </w:r>
            <w:proofErr w:type="spellEnd"/>
            <w:r w:rsidRPr="00505EA2">
              <w:rPr>
                <w:rFonts w:ascii="Times" w:hAnsi="Times"/>
              </w:rPr>
              <w:t xml:space="preserve"> </w:t>
            </w:r>
            <w:proofErr w:type="spellStart"/>
            <w:r w:rsidRPr="00505EA2">
              <w:rPr>
                <w:rFonts w:ascii="Times" w:hAnsi="Times"/>
              </w:rPr>
              <w:t>any</w:t>
            </w:r>
            <w:proofErr w:type="spellEnd"/>
            <w:r w:rsidRPr="00505EA2">
              <w:rPr>
                <w:rFonts w:ascii="Times" w:hAnsi="Times"/>
              </w:rPr>
              <w:t xml:space="preserve"> </w:t>
            </w:r>
            <w:proofErr w:type="spellStart"/>
            <w:r w:rsidRPr="00505EA2">
              <w:rPr>
                <w:rFonts w:ascii="Times" w:hAnsi="Times"/>
              </w:rPr>
              <w:t>available</w:t>
            </w:r>
            <w:proofErr w:type="spellEnd"/>
            <w:r w:rsidRPr="00505EA2">
              <w:rPr>
                <w:rFonts w:ascii="Times" w:hAnsi="Times"/>
              </w:rPr>
              <w:t xml:space="preserve"> </w:t>
            </w:r>
            <w:proofErr w:type="spellStart"/>
            <w:r w:rsidRPr="00505EA2">
              <w:rPr>
                <w:rFonts w:ascii="Times" w:hAnsi="Times"/>
              </w:rPr>
              <w:t>means</w:t>
            </w:r>
            <w:proofErr w:type="spellEnd"/>
            <w:r w:rsidRPr="00505EA2">
              <w:rPr>
                <w:rFonts w:ascii="Times" w:hAnsi="Times"/>
              </w:rPr>
              <w:t xml:space="preserve"> of </w:t>
            </w:r>
            <w:proofErr w:type="spellStart"/>
            <w:r w:rsidRPr="00505EA2">
              <w:rPr>
                <w:rFonts w:ascii="Times" w:hAnsi="Times"/>
              </w:rPr>
              <w:t>identification</w:t>
            </w:r>
            <w:proofErr w:type="spellEnd"/>
            <w:r w:rsidRPr="00505EA2">
              <w:rPr>
                <w:rFonts w:ascii="Times" w:hAnsi="Times"/>
              </w:rPr>
              <w:t xml:space="preserve"> </w:t>
            </w:r>
            <w:proofErr w:type="spellStart"/>
            <w:r w:rsidRPr="00505EA2">
              <w:rPr>
                <w:rFonts w:ascii="Times" w:hAnsi="Times"/>
              </w:rPr>
              <w:t>such</w:t>
            </w:r>
            <w:proofErr w:type="spellEnd"/>
            <w:r w:rsidRPr="00505EA2">
              <w:rPr>
                <w:rFonts w:ascii="Times" w:hAnsi="Times"/>
              </w:rPr>
              <w:t xml:space="preserve"> as an </w:t>
            </w:r>
            <w:proofErr w:type="spellStart"/>
            <w:r w:rsidRPr="00505EA2">
              <w:rPr>
                <w:rFonts w:ascii="Times" w:hAnsi="Times"/>
              </w:rPr>
              <w:t>identity</w:t>
            </w:r>
            <w:proofErr w:type="spellEnd"/>
            <w:r w:rsidRPr="00505EA2">
              <w:rPr>
                <w:rFonts w:ascii="Times" w:hAnsi="Times"/>
              </w:rPr>
              <w:t xml:space="preserve"> card or </w:t>
            </w:r>
            <w:proofErr w:type="spellStart"/>
            <w:r w:rsidRPr="00505EA2">
              <w:rPr>
                <w:rFonts w:ascii="Times" w:hAnsi="Times"/>
              </w:rPr>
              <w:t>driving</w:t>
            </w:r>
            <w:proofErr w:type="spellEnd"/>
            <w:r w:rsidRPr="00505EA2">
              <w:rPr>
                <w:rFonts w:ascii="Times" w:hAnsi="Times"/>
              </w:rPr>
              <w:t xml:space="preserve"> </w:t>
            </w:r>
            <w:proofErr w:type="spellStart"/>
            <w:r w:rsidRPr="00505EA2">
              <w:rPr>
                <w:rFonts w:ascii="Times" w:hAnsi="Times"/>
              </w:rPr>
              <w:t>licence</w:t>
            </w:r>
            <w:proofErr w:type="spellEnd"/>
            <w:r w:rsidRPr="00505EA2">
              <w:rPr>
                <w:rFonts w:ascii="Times" w:hAnsi="Times"/>
              </w:rPr>
              <w:t xml:space="preserve">, </w:t>
            </w:r>
            <w:proofErr w:type="spellStart"/>
            <w:r w:rsidRPr="00505EA2">
              <w:rPr>
                <w:rFonts w:ascii="Times" w:hAnsi="Times"/>
              </w:rPr>
              <w:t>and</w:t>
            </w:r>
            <w:proofErr w:type="spellEnd"/>
            <w:r w:rsidRPr="00505EA2">
              <w:rPr>
                <w:rFonts w:ascii="Times" w:hAnsi="Times"/>
              </w:rPr>
              <w:t xml:space="preserve"> </w:t>
            </w:r>
            <w:proofErr w:type="spellStart"/>
            <w:r w:rsidRPr="00505EA2">
              <w:rPr>
                <w:rFonts w:ascii="Times" w:hAnsi="Times"/>
              </w:rPr>
              <w:t>the</w:t>
            </w:r>
            <w:proofErr w:type="spellEnd"/>
            <w:r w:rsidRPr="00505EA2">
              <w:rPr>
                <w:rFonts w:ascii="Times" w:hAnsi="Times"/>
              </w:rPr>
              <w:t xml:space="preserve"> </w:t>
            </w:r>
            <w:proofErr w:type="spellStart"/>
            <w:r w:rsidRPr="00505EA2">
              <w:rPr>
                <w:rFonts w:ascii="Times" w:hAnsi="Times"/>
              </w:rPr>
              <w:t>taking</w:t>
            </w:r>
            <w:proofErr w:type="spellEnd"/>
            <w:r w:rsidRPr="00505EA2">
              <w:rPr>
                <w:rFonts w:ascii="Times" w:hAnsi="Times"/>
              </w:rPr>
              <w:t xml:space="preserve"> of </w:t>
            </w:r>
            <w:proofErr w:type="spellStart"/>
            <w:r w:rsidRPr="00505EA2">
              <w:rPr>
                <w:rFonts w:ascii="Times" w:hAnsi="Times"/>
              </w:rPr>
              <w:t>my</w:t>
            </w:r>
            <w:proofErr w:type="spellEnd"/>
            <w:r w:rsidRPr="00505EA2">
              <w:rPr>
                <w:rFonts w:ascii="Times" w:hAnsi="Times"/>
              </w:rPr>
              <w:t xml:space="preserve"> </w:t>
            </w:r>
            <w:proofErr w:type="spellStart"/>
            <w:r w:rsidRPr="00505EA2">
              <w:rPr>
                <w:rFonts w:ascii="Times" w:hAnsi="Times"/>
              </w:rPr>
              <w:t>photograph</w:t>
            </w:r>
            <w:proofErr w:type="spellEnd"/>
            <w:r w:rsidRPr="00505EA2">
              <w:rPr>
                <w:rFonts w:ascii="Times" w:hAnsi="Times"/>
              </w:rPr>
              <w:t xml:space="preserve">, are </w:t>
            </w:r>
            <w:proofErr w:type="spellStart"/>
            <w:r w:rsidRPr="00505EA2">
              <w:rPr>
                <w:rFonts w:ascii="Times" w:hAnsi="Times"/>
              </w:rPr>
              <w:t>necessary</w:t>
            </w:r>
            <w:proofErr w:type="spellEnd"/>
            <w:r w:rsidRPr="00505EA2">
              <w:rPr>
                <w:rFonts w:ascii="Times" w:hAnsi="Times"/>
              </w:rPr>
              <w:t xml:space="preserve"> for </w:t>
            </w:r>
            <w:proofErr w:type="spellStart"/>
            <w:r w:rsidRPr="00505EA2">
              <w:rPr>
                <w:rFonts w:ascii="Times" w:hAnsi="Times"/>
              </w:rPr>
              <w:t>the</w:t>
            </w:r>
            <w:proofErr w:type="spellEnd"/>
            <w:r w:rsidRPr="00505EA2">
              <w:rPr>
                <w:rFonts w:ascii="Times" w:hAnsi="Times"/>
              </w:rPr>
              <w:t xml:space="preserve"> </w:t>
            </w:r>
            <w:proofErr w:type="spellStart"/>
            <w:r w:rsidRPr="00505EA2">
              <w:rPr>
                <w:rFonts w:ascii="Times" w:hAnsi="Times"/>
              </w:rPr>
              <w:t>processing</w:t>
            </w:r>
            <w:proofErr w:type="spellEnd"/>
            <w:r w:rsidRPr="00505EA2">
              <w:rPr>
                <w:rFonts w:ascii="Times" w:hAnsi="Times"/>
              </w:rPr>
              <w:t xml:space="preserve"> of </w:t>
            </w:r>
            <w:proofErr w:type="spellStart"/>
            <w:r w:rsidRPr="00505EA2">
              <w:rPr>
                <w:rFonts w:ascii="Times" w:hAnsi="Times"/>
              </w:rPr>
              <w:t>the</w:t>
            </w:r>
            <w:proofErr w:type="spellEnd"/>
            <w:r w:rsidRPr="00505EA2">
              <w:rPr>
                <w:rFonts w:ascii="Times" w:hAnsi="Times"/>
              </w:rPr>
              <w:t xml:space="preserve"> </w:t>
            </w:r>
            <w:proofErr w:type="spellStart"/>
            <w:r w:rsidRPr="00505EA2">
              <w:rPr>
                <w:rFonts w:ascii="Times" w:hAnsi="Times"/>
              </w:rPr>
              <w:t>application</w:t>
            </w:r>
            <w:proofErr w:type="spellEnd"/>
            <w:r w:rsidRPr="00505EA2">
              <w:rPr>
                <w:rFonts w:ascii="Times" w:hAnsi="Times"/>
              </w:rPr>
              <w:t xml:space="preserve"> for an EU </w:t>
            </w:r>
            <w:proofErr w:type="spellStart"/>
            <w:r w:rsidRPr="00505EA2">
              <w:rPr>
                <w:rFonts w:ascii="Times" w:hAnsi="Times"/>
              </w:rPr>
              <w:t>Emergency</w:t>
            </w:r>
            <w:proofErr w:type="spellEnd"/>
            <w:r w:rsidRPr="00505EA2">
              <w:rPr>
                <w:rFonts w:ascii="Times" w:hAnsi="Times"/>
              </w:rPr>
              <w:t xml:space="preserve"> Travel Document. </w:t>
            </w:r>
            <w:proofErr w:type="spellStart"/>
            <w:r w:rsidRPr="00505EA2">
              <w:rPr>
                <w:rFonts w:ascii="Times" w:hAnsi="Times"/>
              </w:rPr>
              <w:t>Any</w:t>
            </w:r>
            <w:proofErr w:type="spellEnd"/>
            <w:r w:rsidRPr="00505EA2">
              <w:rPr>
                <w:rFonts w:ascii="Times" w:hAnsi="Times"/>
              </w:rPr>
              <w:t xml:space="preserve"> personal data </w:t>
            </w:r>
            <w:proofErr w:type="spellStart"/>
            <w:r w:rsidRPr="00505EA2">
              <w:rPr>
                <w:rFonts w:ascii="Times" w:hAnsi="Times"/>
              </w:rPr>
              <w:t>concerning</w:t>
            </w:r>
            <w:proofErr w:type="spellEnd"/>
            <w:r w:rsidRPr="00505EA2">
              <w:rPr>
                <w:rFonts w:ascii="Times" w:hAnsi="Times"/>
              </w:rPr>
              <w:t xml:space="preserve"> </w:t>
            </w:r>
            <w:proofErr w:type="spellStart"/>
            <w:r w:rsidRPr="00505EA2">
              <w:rPr>
                <w:rFonts w:ascii="Times" w:hAnsi="Times"/>
              </w:rPr>
              <w:t>me</w:t>
            </w:r>
            <w:proofErr w:type="spellEnd"/>
            <w:r w:rsidRPr="00505EA2">
              <w:rPr>
                <w:rFonts w:ascii="Times" w:hAnsi="Times"/>
              </w:rPr>
              <w:t xml:space="preserve"> </w:t>
            </w:r>
            <w:proofErr w:type="spellStart"/>
            <w:r w:rsidRPr="00505EA2">
              <w:rPr>
                <w:rFonts w:ascii="Times" w:hAnsi="Times"/>
              </w:rPr>
              <w:t>that</w:t>
            </w:r>
            <w:proofErr w:type="spellEnd"/>
            <w:r w:rsidRPr="00505EA2">
              <w:rPr>
                <w:rFonts w:ascii="Times" w:hAnsi="Times"/>
              </w:rPr>
              <w:t xml:space="preserve"> </w:t>
            </w:r>
            <w:proofErr w:type="spellStart"/>
            <w:r w:rsidRPr="00505EA2">
              <w:rPr>
                <w:rFonts w:ascii="Times" w:hAnsi="Times"/>
              </w:rPr>
              <w:t>appears</w:t>
            </w:r>
            <w:proofErr w:type="spellEnd"/>
            <w:r w:rsidRPr="00505EA2">
              <w:rPr>
                <w:rFonts w:ascii="Times" w:hAnsi="Times"/>
              </w:rPr>
              <w:t xml:space="preserve"> on </w:t>
            </w:r>
            <w:proofErr w:type="spellStart"/>
            <w:r w:rsidRPr="00505EA2">
              <w:rPr>
                <w:rFonts w:ascii="Times" w:hAnsi="Times"/>
              </w:rPr>
              <w:t>the</w:t>
            </w:r>
            <w:proofErr w:type="spellEnd"/>
            <w:r w:rsidRPr="00505EA2">
              <w:rPr>
                <w:rFonts w:ascii="Times" w:hAnsi="Times"/>
              </w:rPr>
              <w:t xml:space="preserve"> </w:t>
            </w:r>
            <w:proofErr w:type="spellStart"/>
            <w:r w:rsidRPr="00505EA2">
              <w:rPr>
                <w:rFonts w:ascii="Times" w:hAnsi="Times"/>
              </w:rPr>
              <w:t>application</w:t>
            </w:r>
            <w:proofErr w:type="spellEnd"/>
            <w:r w:rsidRPr="00505EA2">
              <w:rPr>
                <w:rFonts w:ascii="Times" w:hAnsi="Times"/>
              </w:rPr>
              <w:t xml:space="preserve"> </w:t>
            </w:r>
            <w:proofErr w:type="spellStart"/>
            <w:r w:rsidRPr="00505EA2">
              <w:rPr>
                <w:rFonts w:ascii="Times" w:hAnsi="Times"/>
              </w:rPr>
              <w:t>form</w:t>
            </w:r>
            <w:proofErr w:type="spellEnd"/>
            <w:r w:rsidRPr="00505EA2">
              <w:rPr>
                <w:rFonts w:ascii="Times" w:hAnsi="Times"/>
              </w:rPr>
              <w:t xml:space="preserve"> </w:t>
            </w:r>
            <w:proofErr w:type="spellStart"/>
            <w:r w:rsidRPr="00505EA2">
              <w:rPr>
                <w:rFonts w:ascii="Times" w:hAnsi="Times"/>
              </w:rPr>
              <w:t>and</w:t>
            </w:r>
            <w:proofErr w:type="spellEnd"/>
            <w:r w:rsidRPr="00505EA2">
              <w:rPr>
                <w:rFonts w:ascii="Times" w:hAnsi="Times"/>
              </w:rPr>
              <w:t xml:space="preserve"> </w:t>
            </w:r>
            <w:proofErr w:type="spellStart"/>
            <w:r w:rsidRPr="00505EA2">
              <w:rPr>
                <w:rFonts w:ascii="Times" w:hAnsi="Times"/>
              </w:rPr>
              <w:t>any</w:t>
            </w:r>
            <w:proofErr w:type="spellEnd"/>
            <w:r w:rsidRPr="00505EA2">
              <w:rPr>
                <w:rFonts w:ascii="Times" w:hAnsi="Times"/>
              </w:rPr>
              <w:t xml:space="preserve"> </w:t>
            </w:r>
            <w:proofErr w:type="spellStart"/>
            <w:r w:rsidRPr="00505EA2">
              <w:rPr>
                <w:rFonts w:ascii="Times" w:hAnsi="Times"/>
              </w:rPr>
              <w:t>available</w:t>
            </w:r>
            <w:proofErr w:type="spellEnd"/>
            <w:r w:rsidRPr="00505EA2">
              <w:rPr>
                <w:rFonts w:ascii="Times" w:hAnsi="Times"/>
              </w:rPr>
              <w:t xml:space="preserve"> </w:t>
            </w:r>
            <w:proofErr w:type="spellStart"/>
            <w:r w:rsidRPr="00505EA2">
              <w:rPr>
                <w:rFonts w:ascii="Times" w:hAnsi="Times"/>
              </w:rPr>
              <w:t>means</w:t>
            </w:r>
            <w:proofErr w:type="spellEnd"/>
            <w:r w:rsidRPr="00505EA2">
              <w:rPr>
                <w:rFonts w:ascii="Times" w:hAnsi="Times"/>
              </w:rPr>
              <w:t xml:space="preserve"> of </w:t>
            </w:r>
            <w:proofErr w:type="spellStart"/>
            <w:r w:rsidRPr="00505EA2">
              <w:rPr>
                <w:rFonts w:ascii="Times" w:hAnsi="Times"/>
              </w:rPr>
              <w:t>identification</w:t>
            </w:r>
            <w:proofErr w:type="spellEnd"/>
            <w:r w:rsidRPr="00505EA2">
              <w:rPr>
                <w:rFonts w:ascii="Times" w:hAnsi="Times"/>
              </w:rPr>
              <w:t xml:space="preserve"> </w:t>
            </w:r>
            <w:proofErr w:type="spellStart"/>
            <w:r w:rsidRPr="00505EA2">
              <w:rPr>
                <w:rFonts w:ascii="Times" w:hAnsi="Times"/>
              </w:rPr>
              <w:t>such</w:t>
            </w:r>
            <w:proofErr w:type="spellEnd"/>
            <w:r w:rsidRPr="00505EA2">
              <w:rPr>
                <w:rFonts w:ascii="Times" w:hAnsi="Times"/>
              </w:rPr>
              <w:t xml:space="preserve"> as an </w:t>
            </w:r>
            <w:proofErr w:type="spellStart"/>
            <w:r w:rsidRPr="00505EA2">
              <w:rPr>
                <w:rFonts w:ascii="Times" w:hAnsi="Times"/>
              </w:rPr>
              <w:t>identity</w:t>
            </w:r>
            <w:proofErr w:type="spellEnd"/>
            <w:r w:rsidRPr="00505EA2">
              <w:rPr>
                <w:rFonts w:ascii="Times" w:hAnsi="Times"/>
              </w:rPr>
              <w:t xml:space="preserve"> card or </w:t>
            </w:r>
            <w:proofErr w:type="spellStart"/>
            <w:r w:rsidRPr="00505EA2">
              <w:rPr>
                <w:rFonts w:ascii="Times" w:hAnsi="Times"/>
              </w:rPr>
              <w:t>driving</w:t>
            </w:r>
            <w:proofErr w:type="spellEnd"/>
            <w:r w:rsidRPr="00505EA2">
              <w:rPr>
                <w:rFonts w:ascii="Times" w:hAnsi="Times"/>
              </w:rPr>
              <w:t xml:space="preserve"> </w:t>
            </w:r>
            <w:proofErr w:type="spellStart"/>
            <w:r w:rsidRPr="00505EA2">
              <w:rPr>
                <w:rFonts w:ascii="Times" w:hAnsi="Times"/>
              </w:rPr>
              <w:t>licence</w:t>
            </w:r>
            <w:proofErr w:type="spellEnd"/>
            <w:r w:rsidRPr="00505EA2">
              <w:rPr>
                <w:rFonts w:ascii="Times" w:hAnsi="Times"/>
              </w:rPr>
              <w:t xml:space="preserve">, as </w:t>
            </w:r>
            <w:proofErr w:type="spellStart"/>
            <w:r w:rsidRPr="00505EA2">
              <w:rPr>
                <w:rFonts w:ascii="Times" w:hAnsi="Times"/>
              </w:rPr>
              <w:t>well</w:t>
            </w:r>
            <w:proofErr w:type="spellEnd"/>
            <w:r w:rsidRPr="00505EA2">
              <w:rPr>
                <w:rFonts w:ascii="Times" w:hAnsi="Times"/>
              </w:rPr>
              <w:t xml:space="preserve"> as </w:t>
            </w:r>
            <w:proofErr w:type="spellStart"/>
            <w:r w:rsidRPr="00505EA2">
              <w:rPr>
                <w:rFonts w:ascii="Times" w:hAnsi="Times"/>
              </w:rPr>
              <w:t>my</w:t>
            </w:r>
            <w:proofErr w:type="spellEnd"/>
            <w:r w:rsidRPr="00505EA2">
              <w:rPr>
                <w:rFonts w:ascii="Times" w:hAnsi="Times"/>
              </w:rPr>
              <w:t xml:space="preserve"> </w:t>
            </w:r>
            <w:proofErr w:type="spellStart"/>
            <w:r w:rsidRPr="00505EA2">
              <w:rPr>
                <w:rFonts w:ascii="Times" w:hAnsi="Times"/>
              </w:rPr>
              <w:t>photograph</w:t>
            </w:r>
            <w:proofErr w:type="spellEnd"/>
            <w:r w:rsidRPr="00505EA2">
              <w:rPr>
                <w:rFonts w:ascii="Times" w:hAnsi="Times"/>
              </w:rPr>
              <w:t xml:space="preserve">, </w:t>
            </w:r>
            <w:proofErr w:type="spellStart"/>
            <w:r w:rsidRPr="00505EA2">
              <w:rPr>
                <w:rFonts w:ascii="Times" w:hAnsi="Times"/>
              </w:rPr>
              <w:t>may</w:t>
            </w:r>
            <w:proofErr w:type="spellEnd"/>
            <w:r w:rsidRPr="00505EA2">
              <w:rPr>
                <w:rFonts w:ascii="Times" w:hAnsi="Times"/>
              </w:rPr>
              <w:t xml:space="preserve"> </w:t>
            </w:r>
            <w:proofErr w:type="spellStart"/>
            <w:r w:rsidRPr="00505EA2">
              <w:rPr>
                <w:rFonts w:ascii="Times" w:hAnsi="Times"/>
              </w:rPr>
              <w:t>be</w:t>
            </w:r>
            <w:proofErr w:type="spellEnd"/>
            <w:r w:rsidRPr="00505EA2">
              <w:rPr>
                <w:rFonts w:ascii="Times" w:hAnsi="Times"/>
              </w:rPr>
              <w:t xml:space="preserve"> </w:t>
            </w:r>
            <w:proofErr w:type="spellStart"/>
            <w:r w:rsidRPr="00505EA2">
              <w:rPr>
                <w:rFonts w:ascii="Times" w:hAnsi="Times"/>
              </w:rPr>
              <w:t>provided</w:t>
            </w:r>
            <w:proofErr w:type="spellEnd"/>
            <w:r w:rsidRPr="00505EA2">
              <w:rPr>
                <w:rFonts w:ascii="Times" w:hAnsi="Times"/>
              </w:rPr>
              <w:t xml:space="preserve"> </w:t>
            </w:r>
            <w:proofErr w:type="spellStart"/>
            <w:r w:rsidRPr="00505EA2">
              <w:rPr>
                <w:rFonts w:ascii="Times" w:hAnsi="Times"/>
              </w:rPr>
              <w:t>to</w:t>
            </w:r>
            <w:proofErr w:type="spellEnd"/>
            <w:r w:rsidRPr="00505EA2">
              <w:rPr>
                <w:rFonts w:ascii="Times" w:hAnsi="Times"/>
              </w:rPr>
              <w:t xml:space="preserve"> </w:t>
            </w:r>
            <w:proofErr w:type="spellStart"/>
            <w:r w:rsidRPr="00505EA2">
              <w:rPr>
                <w:rFonts w:ascii="Times" w:hAnsi="Times"/>
              </w:rPr>
              <w:t>the</w:t>
            </w:r>
            <w:proofErr w:type="spellEnd"/>
            <w:r w:rsidRPr="00505EA2">
              <w:rPr>
                <w:rFonts w:ascii="Times" w:hAnsi="Times"/>
              </w:rPr>
              <w:t xml:space="preserve"> relevant </w:t>
            </w:r>
            <w:proofErr w:type="spellStart"/>
            <w:r w:rsidRPr="00505EA2">
              <w:rPr>
                <w:rFonts w:ascii="Times" w:hAnsi="Times"/>
              </w:rPr>
              <w:t>authorities</w:t>
            </w:r>
            <w:proofErr w:type="spellEnd"/>
            <w:r w:rsidRPr="00505EA2">
              <w:rPr>
                <w:rFonts w:ascii="Times" w:hAnsi="Times"/>
              </w:rPr>
              <w:t xml:space="preserve"> of </w:t>
            </w:r>
            <w:proofErr w:type="spellStart"/>
            <w:r w:rsidRPr="00505EA2">
              <w:rPr>
                <w:rFonts w:ascii="Times" w:hAnsi="Times"/>
              </w:rPr>
              <w:t>my</w:t>
            </w:r>
            <w:proofErr w:type="spellEnd"/>
            <w:r w:rsidRPr="00505EA2">
              <w:rPr>
                <w:rFonts w:ascii="Times" w:hAnsi="Times"/>
              </w:rPr>
              <w:t xml:space="preserve"> EU </w:t>
            </w:r>
            <w:proofErr w:type="spellStart"/>
            <w:r w:rsidRPr="00505EA2">
              <w:rPr>
                <w:rFonts w:ascii="Times" w:hAnsi="Times"/>
              </w:rPr>
              <w:t>Member</w:t>
            </w:r>
            <w:proofErr w:type="spellEnd"/>
            <w:r w:rsidRPr="00505EA2">
              <w:rPr>
                <w:rFonts w:ascii="Times" w:hAnsi="Times"/>
              </w:rPr>
              <w:t xml:space="preserve"> State of </w:t>
            </w:r>
            <w:proofErr w:type="spellStart"/>
            <w:r w:rsidRPr="00505EA2">
              <w:rPr>
                <w:rFonts w:ascii="Times" w:hAnsi="Times"/>
              </w:rPr>
              <w:t>nationality</w:t>
            </w:r>
            <w:proofErr w:type="spellEnd"/>
            <w:r w:rsidRPr="00505EA2">
              <w:rPr>
                <w:rFonts w:ascii="Times" w:hAnsi="Times"/>
              </w:rPr>
              <w:t xml:space="preserve"> </w:t>
            </w:r>
            <w:proofErr w:type="spellStart"/>
            <w:r w:rsidRPr="00505EA2">
              <w:rPr>
                <w:rFonts w:ascii="Times" w:hAnsi="Times"/>
              </w:rPr>
              <w:t>and</w:t>
            </w:r>
            <w:proofErr w:type="spellEnd"/>
            <w:r w:rsidRPr="00505EA2">
              <w:rPr>
                <w:rFonts w:ascii="Times" w:hAnsi="Times"/>
              </w:rPr>
              <w:t xml:space="preserve"> </w:t>
            </w:r>
            <w:proofErr w:type="spellStart"/>
            <w:r w:rsidRPr="00505EA2">
              <w:rPr>
                <w:rFonts w:ascii="Times" w:hAnsi="Times"/>
              </w:rPr>
              <w:t>processed</w:t>
            </w:r>
            <w:proofErr w:type="spellEnd"/>
            <w:r w:rsidRPr="00505EA2">
              <w:rPr>
                <w:rFonts w:ascii="Times" w:hAnsi="Times"/>
              </w:rPr>
              <w:t xml:space="preserve"> </w:t>
            </w:r>
            <w:proofErr w:type="spellStart"/>
            <w:r w:rsidRPr="00505EA2">
              <w:rPr>
                <w:rFonts w:ascii="Times" w:hAnsi="Times"/>
              </w:rPr>
              <w:t>by</w:t>
            </w:r>
            <w:proofErr w:type="spellEnd"/>
            <w:r w:rsidRPr="00505EA2">
              <w:rPr>
                <w:rFonts w:ascii="Times" w:hAnsi="Times"/>
              </w:rPr>
              <w:t xml:space="preserve"> </w:t>
            </w:r>
            <w:proofErr w:type="spellStart"/>
            <w:r w:rsidRPr="00505EA2">
              <w:rPr>
                <w:rFonts w:ascii="Times" w:hAnsi="Times"/>
              </w:rPr>
              <w:t>those</w:t>
            </w:r>
            <w:proofErr w:type="spellEnd"/>
            <w:r w:rsidRPr="00505EA2">
              <w:rPr>
                <w:rFonts w:ascii="Times" w:hAnsi="Times"/>
              </w:rPr>
              <w:t xml:space="preserve"> </w:t>
            </w:r>
            <w:proofErr w:type="spellStart"/>
            <w:r w:rsidRPr="00505EA2">
              <w:rPr>
                <w:rFonts w:ascii="Times" w:hAnsi="Times"/>
              </w:rPr>
              <w:t>authorities</w:t>
            </w:r>
            <w:proofErr w:type="spellEnd"/>
            <w:r w:rsidRPr="00505EA2">
              <w:rPr>
                <w:rFonts w:ascii="Times" w:hAnsi="Times"/>
              </w:rPr>
              <w:t xml:space="preserve">, as </w:t>
            </w:r>
            <w:proofErr w:type="spellStart"/>
            <w:r w:rsidRPr="00505EA2">
              <w:rPr>
                <w:rFonts w:ascii="Times" w:hAnsi="Times"/>
              </w:rPr>
              <w:t>well</w:t>
            </w:r>
            <w:proofErr w:type="spellEnd"/>
            <w:r w:rsidRPr="00505EA2">
              <w:rPr>
                <w:rFonts w:ascii="Times" w:hAnsi="Times"/>
              </w:rPr>
              <w:t xml:space="preserve"> as </w:t>
            </w:r>
            <w:proofErr w:type="spellStart"/>
            <w:r w:rsidRPr="00505EA2">
              <w:rPr>
                <w:rFonts w:ascii="Times" w:hAnsi="Times"/>
              </w:rPr>
              <w:t>the</w:t>
            </w:r>
            <w:proofErr w:type="spellEnd"/>
            <w:r w:rsidRPr="00505EA2">
              <w:rPr>
                <w:rFonts w:ascii="Times" w:hAnsi="Times"/>
              </w:rPr>
              <w:t xml:space="preserve"> </w:t>
            </w:r>
            <w:proofErr w:type="spellStart"/>
            <w:r w:rsidRPr="00505EA2">
              <w:rPr>
                <w:rFonts w:ascii="Times" w:hAnsi="Times"/>
              </w:rPr>
              <w:t>authorities</w:t>
            </w:r>
            <w:proofErr w:type="spellEnd"/>
            <w:r w:rsidRPr="00505EA2">
              <w:rPr>
                <w:rFonts w:ascii="Times" w:hAnsi="Times"/>
              </w:rPr>
              <w:t xml:space="preserve"> of </w:t>
            </w:r>
            <w:proofErr w:type="spellStart"/>
            <w:r w:rsidRPr="00505EA2">
              <w:rPr>
                <w:rFonts w:ascii="Times" w:hAnsi="Times"/>
              </w:rPr>
              <w:t>the</w:t>
            </w:r>
            <w:proofErr w:type="spellEnd"/>
            <w:r w:rsidRPr="00505EA2">
              <w:rPr>
                <w:rFonts w:ascii="Times" w:hAnsi="Times"/>
              </w:rPr>
              <w:t xml:space="preserve"> </w:t>
            </w:r>
            <w:r w:rsidR="005C27A5" w:rsidRPr="00505EA2">
              <w:rPr>
                <w:rFonts w:ascii="Times" w:hAnsi="Times"/>
              </w:rPr>
              <w:t>Re</w:t>
            </w:r>
            <w:r w:rsidR="00202E2D" w:rsidRPr="00505EA2">
              <w:rPr>
                <w:rFonts w:ascii="Times" w:hAnsi="Times"/>
              </w:rPr>
              <w:t>public of Moldova</w:t>
            </w:r>
            <w:r w:rsidRPr="00505EA2">
              <w:rPr>
                <w:rFonts w:ascii="Times" w:hAnsi="Times"/>
              </w:rPr>
              <w:t xml:space="preserve">, for </w:t>
            </w:r>
            <w:proofErr w:type="spellStart"/>
            <w:r w:rsidRPr="00505EA2">
              <w:rPr>
                <w:rFonts w:ascii="Times" w:hAnsi="Times"/>
              </w:rPr>
              <w:t>the</w:t>
            </w:r>
            <w:proofErr w:type="spellEnd"/>
            <w:r w:rsidRPr="00505EA2">
              <w:rPr>
                <w:rFonts w:ascii="Times" w:hAnsi="Times"/>
              </w:rPr>
              <w:t xml:space="preserve"> </w:t>
            </w:r>
            <w:proofErr w:type="spellStart"/>
            <w:r w:rsidRPr="00505EA2">
              <w:rPr>
                <w:rFonts w:ascii="Times" w:hAnsi="Times"/>
              </w:rPr>
              <w:t>purposes</w:t>
            </w:r>
            <w:proofErr w:type="spellEnd"/>
            <w:r w:rsidRPr="00505EA2">
              <w:rPr>
                <w:rFonts w:ascii="Times" w:hAnsi="Times"/>
              </w:rPr>
              <w:t xml:space="preserve"> of </w:t>
            </w:r>
            <w:proofErr w:type="spellStart"/>
            <w:r w:rsidRPr="00505EA2">
              <w:rPr>
                <w:rFonts w:ascii="Times" w:hAnsi="Times"/>
              </w:rPr>
              <w:t>issuing</w:t>
            </w:r>
            <w:proofErr w:type="spellEnd"/>
            <w:r w:rsidRPr="00505EA2">
              <w:rPr>
                <w:rFonts w:ascii="Times" w:hAnsi="Times"/>
              </w:rPr>
              <w:t xml:space="preserve"> an EU </w:t>
            </w:r>
            <w:proofErr w:type="spellStart"/>
            <w:r w:rsidRPr="00505EA2">
              <w:rPr>
                <w:rFonts w:ascii="Times" w:hAnsi="Times"/>
              </w:rPr>
              <w:t>Emergency</w:t>
            </w:r>
            <w:proofErr w:type="spellEnd"/>
            <w:r w:rsidRPr="00505EA2">
              <w:rPr>
                <w:rFonts w:ascii="Times" w:hAnsi="Times"/>
              </w:rPr>
              <w:t xml:space="preserve"> Travel Document. </w:t>
            </w:r>
          </w:p>
          <w:p w14:paraId="3B7A67EE" w14:textId="77777777" w:rsidR="00137997" w:rsidRPr="00505EA2" w:rsidRDefault="00137997" w:rsidP="002E0E6A">
            <w:pPr>
              <w:shd w:val="clear" w:color="auto" w:fill="FFFFFF" w:themeFill="background1"/>
              <w:jc w:val="both"/>
              <w:rPr>
                <w:rFonts w:ascii="Times" w:hAnsi="Times"/>
              </w:rPr>
            </w:pPr>
          </w:p>
          <w:p w14:paraId="61F1F897" w14:textId="77777777" w:rsidR="00137997" w:rsidRPr="00505EA2" w:rsidRDefault="00137997" w:rsidP="002E0E6A">
            <w:pPr>
              <w:shd w:val="clear" w:color="auto" w:fill="FFFFFF" w:themeFill="background1"/>
              <w:jc w:val="both"/>
              <w:rPr>
                <w:rFonts w:ascii="Times" w:hAnsi="Times"/>
              </w:rPr>
            </w:pPr>
            <w:r w:rsidRPr="00505EA2">
              <w:rPr>
                <w:rFonts w:ascii="Times" w:hAnsi="Times"/>
              </w:rPr>
              <w:t xml:space="preserve">The </w:t>
            </w:r>
            <w:r w:rsidR="003216DF" w:rsidRPr="00505EA2">
              <w:rPr>
                <w:rFonts w:ascii="Times" w:hAnsi="Times"/>
              </w:rPr>
              <w:t>Re</w:t>
            </w:r>
            <w:r w:rsidR="00F32CF7" w:rsidRPr="00505EA2">
              <w:rPr>
                <w:rFonts w:ascii="Times" w:hAnsi="Times"/>
              </w:rPr>
              <w:t>publ</w:t>
            </w:r>
            <w:r w:rsidR="00437818" w:rsidRPr="00505EA2">
              <w:rPr>
                <w:rFonts w:ascii="Times" w:hAnsi="Times"/>
              </w:rPr>
              <w:t>ic of Moldo</w:t>
            </w:r>
            <w:r w:rsidR="00E46985" w:rsidRPr="00505EA2">
              <w:rPr>
                <w:rFonts w:ascii="Times" w:hAnsi="Times"/>
              </w:rPr>
              <w:t>va</w:t>
            </w:r>
            <w:r w:rsidRPr="00505EA2">
              <w:rPr>
                <w:rFonts w:ascii="Times" w:hAnsi="Times"/>
              </w:rPr>
              <w:t xml:space="preserve"> </w:t>
            </w:r>
            <w:proofErr w:type="spellStart"/>
            <w:r w:rsidRPr="00505EA2">
              <w:rPr>
                <w:rFonts w:ascii="Times" w:hAnsi="Times"/>
              </w:rPr>
              <w:t>and</w:t>
            </w:r>
            <w:proofErr w:type="spellEnd"/>
            <w:r w:rsidRPr="00505EA2">
              <w:rPr>
                <w:rFonts w:ascii="Times" w:hAnsi="Times"/>
              </w:rPr>
              <w:t xml:space="preserve"> </w:t>
            </w:r>
            <w:proofErr w:type="spellStart"/>
            <w:r w:rsidRPr="00505EA2">
              <w:rPr>
                <w:rFonts w:ascii="Times" w:hAnsi="Times"/>
              </w:rPr>
              <w:t>the</w:t>
            </w:r>
            <w:proofErr w:type="spellEnd"/>
            <w:r w:rsidRPr="00505EA2">
              <w:rPr>
                <w:rFonts w:ascii="Times" w:hAnsi="Times"/>
              </w:rPr>
              <w:t xml:space="preserve"> </w:t>
            </w:r>
            <w:proofErr w:type="spellStart"/>
            <w:r w:rsidRPr="00505EA2">
              <w:rPr>
                <w:rFonts w:ascii="Times" w:hAnsi="Times"/>
              </w:rPr>
              <w:t>Member</w:t>
            </w:r>
            <w:proofErr w:type="spellEnd"/>
            <w:r w:rsidRPr="00505EA2">
              <w:rPr>
                <w:rFonts w:ascii="Times" w:hAnsi="Times"/>
              </w:rPr>
              <w:t xml:space="preserve"> State of </w:t>
            </w:r>
            <w:proofErr w:type="spellStart"/>
            <w:r w:rsidRPr="00505EA2">
              <w:rPr>
                <w:rFonts w:ascii="Times" w:hAnsi="Times"/>
              </w:rPr>
              <w:t>nationality</w:t>
            </w:r>
            <w:proofErr w:type="spellEnd"/>
            <w:r w:rsidRPr="00505EA2">
              <w:rPr>
                <w:rFonts w:ascii="Times" w:hAnsi="Times"/>
              </w:rPr>
              <w:t xml:space="preserve"> </w:t>
            </w:r>
            <w:proofErr w:type="spellStart"/>
            <w:r w:rsidRPr="00505EA2">
              <w:rPr>
                <w:rFonts w:ascii="Times" w:hAnsi="Times"/>
              </w:rPr>
              <w:t>will</w:t>
            </w:r>
            <w:proofErr w:type="spellEnd"/>
            <w:r w:rsidRPr="00505EA2">
              <w:rPr>
                <w:rFonts w:ascii="Times" w:hAnsi="Times"/>
              </w:rPr>
              <w:t xml:space="preserve"> </w:t>
            </w:r>
            <w:proofErr w:type="spellStart"/>
            <w:r w:rsidRPr="00505EA2">
              <w:rPr>
                <w:rFonts w:ascii="Times" w:hAnsi="Times"/>
              </w:rPr>
              <w:t>retain</w:t>
            </w:r>
            <w:proofErr w:type="spellEnd"/>
            <w:r w:rsidRPr="00505EA2">
              <w:rPr>
                <w:rFonts w:ascii="Times" w:hAnsi="Times"/>
              </w:rPr>
              <w:t xml:space="preserve"> </w:t>
            </w:r>
            <w:proofErr w:type="spellStart"/>
            <w:r w:rsidRPr="00505EA2">
              <w:rPr>
                <w:rFonts w:ascii="Times" w:hAnsi="Times"/>
              </w:rPr>
              <w:t>such</w:t>
            </w:r>
            <w:proofErr w:type="spellEnd"/>
            <w:r w:rsidRPr="00505EA2">
              <w:rPr>
                <w:rFonts w:ascii="Times" w:hAnsi="Times"/>
              </w:rPr>
              <w:t xml:space="preserve"> personal data </w:t>
            </w:r>
            <w:proofErr w:type="spellStart"/>
            <w:r w:rsidRPr="00505EA2">
              <w:rPr>
                <w:rFonts w:ascii="Times" w:hAnsi="Times"/>
              </w:rPr>
              <w:t>only</w:t>
            </w:r>
            <w:proofErr w:type="spellEnd"/>
            <w:r w:rsidRPr="00505EA2">
              <w:rPr>
                <w:rFonts w:ascii="Times" w:hAnsi="Times"/>
              </w:rPr>
              <w:t xml:space="preserve"> for as </w:t>
            </w:r>
            <w:proofErr w:type="spellStart"/>
            <w:r w:rsidRPr="00505EA2">
              <w:rPr>
                <w:rFonts w:ascii="Times" w:hAnsi="Times"/>
              </w:rPr>
              <w:t>long</w:t>
            </w:r>
            <w:proofErr w:type="spellEnd"/>
            <w:r w:rsidRPr="00505EA2">
              <w:rPr>
                <w:rFonts w:ascii="Times" w:hAnsi="Times"/>
              </w:rPr>
              <w:t xml:space="preserve"> as </w:t>
            </w:r>
            <w:proofErr w:type="spellStart"/>
            <w:r w:rsidRPr="00505EA2">
              <w:rPr>
                <w:rFonts w:ascii="Times" w:hAnsi="Times"/>
              </w:rPr>
              <w:t>necessary</w:t>
            </w:r>
            <w:proofErr w:type="spellEnd"/>
            <w:r w:rsidRPr="00505EA2">
              <w:rPr>
                <w:rFonts w:ascii="Times" w:hAnsi="Times"/>
              </w:rPr>
              <w:t xml:space="preserve">, </w:t>
            </w:r>
            <w:proofErr w:type="spellStart"/>
            <w:r w:rsidRPr="00505EA2">
              <w:rPr>
                <w:rFonts w:ascii="Times" w:hAnsi="Times"/>
              </w:rPr>
              <w:t>including</w:t>
            </w:r>
            <w:proofErr w:type="spellEnd"/>
            <w:r w:rsidRPr="00505EA2">
              <w:rPr>
                <w:rFonts w:ascii="Times" w:hAnsi="Times"/>
              </w:rPr>
              <w:t xml:space="preserve"> for </w:t>
            </w:r>
            <w:proofErr w:type="spellStart"/>
            <w:r w:rsidRPr="00505EA2">
              <w:rPr>
                <w:rFonts w:ascii="Times" w:hAnsi="Times"/>
              </w:rPr>
              <w:t>the</w:t>
            </w:r>
            <w:proofErr w:type="spellEnd"/>
            <w:r w:rsidRPr="00505EA2">
              <w:rPr>
                <w:rFonts w:ascii="Times" w:hAnsi="Times"/>
              </w:rPr>
              <w:t xml:space="preserve"> </w:t>
            </w:r>
            <w:proofErr w:type="spellStart"/>
            <w:r w:rsidRPr="00505EA2">
              <w:rPr>
                <w:rFonts w:ascii="Times" w:hAnsi="Times"/>
              </w:rPr>
              <w:t>collection</w:t>
            </w:r>
            <w:proofErr w:type="spellEnd"/>
            <w:r w:rsidRPr="00505EA2">
              <w:rPr>
                <w:rFonts w:ascii="Times" w:hAnsi="Times"/>
              </w:rPr>
              <w:t xml:space="preserve"> of </w:t>
            </w:r>
            <w:proofErr w:type="spellStart"/>
            <w:r w:rsidRPr="00505EA2">
              <w:rPr>
                <w:rFonts w:ascii="Times" w:hAnsi="Times"/>
              </w:rPr>
              <w:t>any</w:t>
            </w:r>
            <w:proofErr w:type="spellEnd"/>
            <w:r w:rsidRPr="00505EA2">
              <w:rPr>
                <w:rFonts w:ascii="Times" w:hAnsi="Times"/>
              </w:rPr>
              <w:t xml:space="preserve"> </w:t>
            </w:r>
            <w:proofErr w:type="spellStart"/>
            <w:r w:rsidRPr="00505EA2">
              <w:rPr>
                <w:rFonts w:ascii="Times" w:hAnsi="Times"/>
              </w:rPr>
              <w:t>applicable</w:t>
            </w:r>
            <w:proofErr w:type="spellEnd"/>
            <w:r w:rsidRPr="00505EA2">
              <w:rPr>
                <w:rFonts w:ascii="Times" w:hAnsi="Times"/>
              </w:rPr>
              <w:t xml:space="preserve"> </w:t>
            </w:r>
            <w:proofErr w:type="spellStart"/>
            <w:r w:rsidRPr="00505EA2">
              <w:rPr>
                <w:rFonts w:ascii="Times" w:hAnsi="Times"/>
              </w:rPr>
              <w:t>fees</w:t>
            </w:r>
            <w:proofErr w:type="spellEnd"/>
            <w:r w:rsidRPr="00505EA2">
              <w:rPr>
                <w:rFonts w:ascii="Times" w:hAnsi="Times"/>
              </w:rPr>
              <w:t xml:space="preserve">. In </w:t>
            </w:r>
            <w:proofErr w:type="spellStart"/>
            <w:r w:rsidRPr="00505EA2">
              <w:rPr>
                <w:rFonts w:ascii="Times" w:hAnsi="Times"/>
              </w:rPr>
              <w:t>no</w:t>
            </w:r>
            <w:proofErr w:type="spellEnd"/>
            <w:r w:rsidRPr="00505EA2">
              <w:rPr>
                <w:rFonts w:ascii="Times" w:hAnsi="Times"/>
              </w:rPr>
              <w:t xml:space="preserve"> case </w:t>
            </w:r>
            <w:proofErr w:type="spellStart"/>
            <w:r w:rsidRPr="00505EA2">
              <w:rPr>
                <w:rFonts w:ascii="Times" w:hAnsi="Times"/>
              </w:rPr>
              <w:t>will</w:t>
            </w:r>
            <w:proofErr w:type="spellEnd"/>
            <w:r w:rsidRPr="00505EA2">
              <w:rPr>
                <w:rFonts w:ascii="Times" w:hAnsi="Times"/>
              </w:rPr>
              <w:t xml:space="preserve"> </w:t>
            </w:r>
            <w:proofErr w:type="spellStart"/>
            <w:r w:rsidRPr="00505EA2">
              <w:rPr>
                <w:rFonts w:ascii="Times" w:hAnsi="Times"/>
              </w:rPr>
              <w:t>that</w:t>
            </w:r>
            <w:proofErr w:type="spellEnd"/>
            <w:r w:rsidRPr="00505EA2">
              <w:rPr>
                <w:rFonts w:ascii="Times" w:hAnsi="Times"/>
              </w:rPr>
              <w:t xml:space="preserve"> personal data </w:t>
            </w:r>
            <w:proofErr w:type="spellStart"/>
            <w:r w:rsidRPr="00505EA2">
              <w:rPr>
                <w:rFonts w:ascii="Times" w:hAnsi="Times"/>
              </w:rPr>
              <w:t>be</w:t>
            </w:r>
            <w:proofErr w:type="spellEnd"/>
            <w:r w:rsidRPr="00505EA2">
              <w:rPr>
                <w:rFonts w:ascii="Times" w:hAnsi="Times"/>
              </w:rPr>
              <w:t xml:space="preserve"> </w:t>
            </w:r>
            <w:proofErr w:type="spellStart"/>
            <w:r w:rsidRPr="00505EA2">
              <w:rPr>
                <w:rFonts w:ascii="Times" w:hAnsi="Times"/>
              </w:rPr>
              <w:t>retained</w:t>
            </w:r>
            <w:proofErr w:type="spellEnd"/>
            <w:r w:rsidRPr="00505EA2">
              <w:rPr>
                <w:rFonts w:ascii="Times" w:hAnsi="Times"/>
              </w:rPr>
              <w:t xml:space="preserve"> </w:t>
            </w:r>
            <w:proofErr w:type="spellStart"/>
            <w:r w:rsidRPr="00505EA2">
              <w:rPr>
                <w:rFonts w:ascii="Times" w:hAnsi="Times"/>
              </w:rPr>
              <w:t>longer</w:t>
            </w:r>
            <w:proofErr w:type="spellEnd"/>
            <w:r w:rsidRPr="00505EA2">
              <w:rPr>
                <w:rFonts w:ascii="Times" w:hAnsi="Times"/>
              </w:rPr>
              <w:t xml:space="preserve"> </w:t>
            </w:r>
            <w:proofErr w:type="spellStart"/>
            <w:r w:rsidRPr="00505EA2">
              <w:rPr>
                <w:rFonts w:ascii="Times" w:hAnsi="Times"/>
              </w:rPr>
              <w:t>than</w:t>
            </w:r>
            <w:proofErr w:type="spellEnd"/>
            <w:r w:rsidRPr="00505EA2">
              <w:rPr>
                <w:rFonts w:ascii="Times" w:hAnsi="Times"/>
              </w:rPr>
              <w:t xml:space="preserve"> 180 </w:t>
            </w:r>
            <w:proofErr w:type="spellStart"/>
            <w:r w:rsidRPr="00505EA2">
              <w:rPr>
                <w:rFonts w:ascii="Times" w:hAnsi="Times"/>
              </w:rPr>
              <w:t>days</w:t>
            </w:r>
            <w:proofErr w:type="spellEnd"/>
            <w:r w:rsidRPr="00505EA2">
              <w:rPr>
                <w:rFonts w:ascii="Times" w:hAnsi="Times"/>
              </w:rPr>
              <w:t xml:space="preserve"> </w:t>
            </w:r>
            <w:proofErr w:type="spellStart"/>
            <w:r w:rsidRPr="00505EA2">
              <w:rPr>
                <w:rFonts w:ascii="Times" w:hAnsi="Times"/>
              </w:rPr>
              <w:t>by</w:t>
            </w:r>
            <w:proofErr w:type="spellEnd"/>
            <w:r w:rsidRPr="00505EA2">
              <w:rPr>
                <w:rFonts w:ascii="Times" w:hAnsi="Times"/>
              </w:rPr>
              <w:t xml:space="preserve"> </w:t>
            </w:r>
            <w:proofErr w:type="spellStart"/>
            <w:r w:rsidRPr="00505EA2">
              <w:rPr>
                <w:rFonts w:ascii="Times" w:hAnsi="Times"/>
              </w:rPr>
              <w:t>the</w:t>
            </w:r>
            <w:proofErr w:type="spellEnd"/>
            <w:r w:rsidRPr="00505EA2">
              <w:rPr>
                <w:rFonts w:ascii="Times" w:hAnsi="Times"/>
              </w:rPr>
              <w:t xml:space="preserve"> </w:t>
            </w:r>
            <w:r w:rsidR="005F41B5" w:rsidRPr="00505EA2">
              <w:rPr>
                <w:rFonts w:ascii="Times" w:hAnsi="Times"/>
              </w:rPr>
              <w:t>Re</w:t>
            </w:r>
            <w:r w:rsidR="00F84B75" w:rsidRPr="00505EA2">
              <w:rPr>
                <w:rFonts w:ascii="Times" w:hAnsi="Times"/>
              </w:rPr>
              <w:t xml:space="preserve">public of </w:t>
            </w:r>
            <w:r w:rsidR="00C25CDD" w:rsidRPr="00505EA2">
              <w:rPr>
                <w:rFonts w:ascii="Times" w:hAnsi="Times"/>
              </w:rPr>
              <w:t>Moldova</w:t>
            </w:r>
            <w:r w:rsidRPr="00505EA2">
              <w:rPr>
                <w:rFonts w:ascii="Times" w:hAnsi="Times"/>
              </w:rPr>
              <w:t xml:space="preserve"> or </w:t>
            </w:r>
            <w:proofErr w:type="spellStart"/>
            <w:r w:rsidRPr="00505EA2">
              <w:rPr>
                <w:rFonts w:ascii="Times" w:hAnsi="Times"/>
              </w:rPr>
              <w:t>longer</w:t>
            </w:r>
            <w:proofErr w:type="spellEnd"/>
            <w:r w:rsidRPr="00505EA2">
              <w:rPr>
                <w:rFonts w:ascii="Times" w:hAnsi="Times"/>
              </w:rPr>
              <w:t xml:space="preserve"> </w:t>
            </w:r>
            <w:proofErr w:type="spellStart"/>
            <w:r w:rsidRPr="00505EA2">
              <w:rPr>
                <w:rFonts w:ascii="Times" w:hAnsi="Times"/>
              </w:rPr>
              <w:t>than</w:t>
            </w:r>
            <w:proofErr w:type="spellEnd"/>
            <w:r w:rsidRPr="00505EA2">
              <w:rPr>
                <w:rFonts w:ascii="Times" w:hAnsi="Times"/>
              </w:rPr>
              <w:t xml:space="preserve"> </w:t>
            </w:r>
            <w:proofErr w:type="spellStart"/>
            <w:r w:rsidRPr="00505EA2">
              <w:rPr>
                <w:rFonts w:ascii="Times" w:hAnsi="Times"/>
              </w:rPr>
              <w:t>two</w:t>
            </w:r>
            <w:proofErr w:type="spellEnd"/>
            <w:r w:rsidRPr="00505EA2">
              <w:rPr>
                <w:rFonts w:ascii="Times" w:hAnsi="Times"/>
              </w:rPr>
              <w:t xml:space="preserve"> </w:t>
            </w:r>
            <w:proofErr w:type="spellStart"/>
            <w:r w:rsidRPr="00505EA2">
              <w:rPr>
                <w:rFonts w:ascii="Times" w:hAnsi="Times"/>
              </w:rPr>
              <w:t>years</w:t>
            </w:r>
            <w:proofErr w:type="spellEnd"/>
            <w:r w:rsidRPr="00505EA2">
              <w:rPr>
                <w:rFonts w:ascii="Times" w:hAnsi="Times"/>
              </w:rPr>
              <w:t xml:space="preserve"> </w:t>
            </w:r>
            <w:proofErr w:type="spellStart"/>
            <w:r w:rsidRPr="00505EA2">
              <w:rPr>
                <w:rFonts w:ascii="Times" w:hAnsi="Times"/>
              </w:rPr>
              <w:t>by</w:t>
            </w:r>
            <w:proofErr w:type="spellEnd"/>
            <w:r w:rsidRPr="00505EA2">
              <w:rPr>
                <w:rFonts w:ascii="Times" w:hAnsi="Times"/>
              </w:rPr>
              <w:t xml:space="preserve"> </w:t>
            </w:r>
            <w:proofErr w:type="spellStart"/>
            <w:r w:rsidRPr="00505EA2">
              <w:rPr>
                <w:rFonts w:ascii="Times" w:hAnsi="Times"/>
              </w:rPr>
              <w:t>the</w:t>
            </w:r>
            <w:proofErr w:type="spellEnd"/>
            <w:r w:rsidRPr="00505EA2">
              <w:rPr>
                <w:rFonts w:ascii="Times" w:hAnsi="Times"/>
              </w:rPr>
              <w:t xml:space="preserve"> </w:t>
            </w:r>
            <w:proofErr w:type="spellStart"/>
            <w:r w:rsidRPr="00505EA2">
              <w:rPr>
                <w:rFonts w:ascii="Times" w:hAnsi="Times"/>
              </w:rPr>
              <w:t>Member</w:t>
            </w:r>
            <w:proofErr w:type="spellEnd"/>
            <w:r w:rsidRPr="00505EA2">
              <w:rPr>
                <w:rFonts w:ascii="Times" w:hAnsi="Times"/>
              </w:rPr>
              <w:t xml:space="preserve"> State of </w:t>
            </w:r>
            <w:proofErr w:type="spellStart"/>
            <w:r w:rsidRPr="00505EA2">
              <w:rPr>
                <w:rFonts w:ascii="Times" w:hAnsi="Times"/>
              </w:rPr>
              <w:t>nationality</w:t>
            </w:r>
            <w:proofErr w:type="spellEnd"/>
            <w:r w:rsidRPr="00505EA2">
              <w:rPr>
                <w:rFonts w:ascii="Times" w:hAnsi="Times"/>
              </w:rPr>
              <w:t xml:space="preserve">. In </w:t>
            </w:r>
            <w:proofErr w:type="spellStart"/>
            <w:r w:rsidRPr="00505EA2">
              <w:rPr>
                <w:rFonts w:ascii="Times" w:hAnsi="Times"/>
              </w:rPr>
              <w:t>accordance</w:t>
            </w:r>
            <w:proofErr w:type="spellEnd"/>
            <w:r w:rsidRPr="00505EA2">
              <w:rPr>
                <w:rFonts w:ascii="Times" w:hAnsi="Times"/>
              </w:rPr>
              <w:t xml:space="preserve"> </w:t>
            </w:r>
            <w:proofErr w:type="spellStart"/>
            <w:r w:rsidRPr="00505EA2">
              <w:rPr>
                <w:rFonts w:ascii="Times" w:hAnsi="Times"/>
              </w:rPr>
              <w:t>with</w:t>
            </w:r>
            <w:proofErr w:type="spellEnd"/>
            <w:r w:rsidRPr="00505EA2">
              <w:rPr>
                <w:rFonts w:ascii="Times" w:hAnsi="Times"/>
              </w:rPr>
              <w:t xml:space="preserve"> </w:t>
            </w:r>
            <w:proofErr w:type="spellStart"/>
            <w:r w:rsidRPr="00505EA2">
              <w:rPr>
                <w:rFonts w:ascii="Times" w:hAnsi="Times"/>
              </w:rPr>
              <w:t>the</w:t>
            </w:r>
            <w:proofErr w:type="spellEnd"/>
            <w:r w:rsidRPr="00505EA2">
              <w:rPr>
                <w:rFonts w:ascii="Times" w:hAnsi="Times"/>
              </w:rPr>
              <w:t xml:space="preserve"> </w:t>
            </w:r>
            <w:proofErr w:type="spellStart"/>
            <w:r w:rsidRPr="00505EA2">
              <w:rPr>
                <w:rFonts w:ascii="Times" w:hAnsi="Times"/>
              </w:rPr>
              <w:t>EU’s</w:t>
            </w:r>
            <w:proofErr w:type="spellEnd"/>
            <w:r w:rsidRPr="00505EA2">
              <w:rPr>
                <w:rFonts w:ascii="Times" w:hAnsi="Times"/>
              </w:rPr>
              <w:t xml:space="preserve"> General Data </w:t>
            </w:r>
            <w:proofErr w:type="spellStart"/>
            <w:r w:rsidRPr="00505EA2">
              <w:rPr>
                <w:rFonts w:ascii="Times" w:hAnsi="Times"/>
              </w:rPr>
              <w:t>Protection</w:t>
            </w:r>
            <w:proofErr w:type="spellEnd"/>
            <w:r w:rsidRPr="00505EA2">
              <w:rPr>
                <w:rFonts w:ascii="Times" w:hAnsi="Times"/>
              </w:rPr>
              <w:t xml:space="preserve"> </w:t>
            </w:r>
            <w:proofErr w:type="spellStart"/>
            <w:r w:rsidRPr="00505EA2">
              <w:rPr>
                <w:rFonts w:ascii="Times" w:hAnsi="Times"/>
              </w:rPr>
              <w:t>Regulation</w:t>
            </w:r>
            <w:proofErr w:type="spellEnd"/>
            <w:r w:rsidRPr="00505EA2">
              <w:rPr>
                <w:rFonts w:ascii="Times" w:hAnsi="Times"/>
              </w:rPr>
              <w:t xml:space="preserve"> (EU) 2016/679, </w:t>
            </w:r>
            <w:proofErr w:type="spellStart"/>
            <w:r w:rsidRPr="00505EA2">
              <w:rPr>
                <w:rFonts w:ascii="Times" w:hAnsi="Times"/>
              </w:rPr>
              <w:t>the</w:t>
            </w:r>
            <w:proofErr w:type="spellEnd"/>
            <w:r w:rsidRPr="00505EA2">
              <w:rPr>
                <w:rFonts w:ascii="Times" w:hAnsi="Times"/>
              </w:rPr>
              <w:t xml:space="preserve"> consular </w:t>
            </w:r>
            <w:proofErr w:type="spellStart"/>
            <w:r w:rsidRPr="00505EA2">
              <w:rPr>
                <w:rFonts w:ascii="Times" w:hAnsi="Times"/>
              </w:rPr>
              <w:t>authorities</w:t>
            </w:r>
            <w:proofErr w:type="spellEnd"/>
            <w:r w:rsidRPr="00505EA2">
              <w:rPr>
                <w:rFonts w:ascii="Times" w:hAnsi="Times"/>
              </w:rPr>
              <w:t xml:space="preserve"> of </w:t>
            </w:r>
            <w:proofErr w:type="spellStart"/>
            <w:r w:rsidRPr="00505EA2">
              <w:rPr>
                <w:rFonts w:ascii="Times" w:hAnsi="Times"/>
              </w:rPr>
              <w:t>the</w:t>
            </w:r>
            <w:proofErr w:type="spellEnd"/>
            <w:r w:rsidRPr="00505EA2">
              <w:rPr>
                <w:rFonts w:ascii="Times" w:hAnsi="Times"/>
              </w:rPr>
              <w:t xml:space="preserve"> </w:t>
            </w:r>
            <w:r w:rsidR="00A742FA" w:rsidRPr="00505EA2">
              <w:rPr>
                <w:rFonts w:ascii="Times" w:hAnsi="Times"/>
              </w:rPr>
              <w:t>Re</w:t>
            </w:r>
            <w:r w:rsidR="00F959EE" w:rsidRPr="00505EA2">
              <w:rPr>
                <w:rFonts w:ascii="Times" w:hAnsi="Times"/>
              </w:rPr>
              <w:t>public o</w:t>
            </w:r>
            <w:r w:rsidR="00770DB2" w:rsidRPr="00505EA2">
              <w:rPr>
                <w:rFonts w:ascii="Times" w:hAnsi="Times"/>
              </w:rPr>
              <w:t>f Moldova</w:t>
            </w:r>
            <w:r w:rsidRPr="00505EA2">
              <w:rPr>
                <w:rFonts w:ascii="Times" w:hAnsi="Times"/>
              </w:rPr>
              <w:t xml:space="preserve"> </w:t>
            </w:r>
            <w:proofErr w:type="spellStart"/>
            <w:r w:rsidRPr="00505EA2">
              <w:rPr>
                <w:rFonts w:ascii="Times" w:hAnsi="Times"/>
              </w:rPr>
              <w:t>and</w:t>
            </w:r>
            <w:proofErr w:type="spellEnd"/>
            <w:r w:rsidRPr="00505EA2">
              <w:rPr>
                <w:rFonts w:ascii="Times" w:hAnsi="Times"/>
              </w:rPr>
              <w:t xml:space="preserve"> </w:t>
            </w:r>
            <w:proofErr w:type="spellStart"/>
            <w:r w:rsidRPr="00505EA2">
              <w:rPr>
                <w:rFonts w:ascii="Times" w:hAnsi="Times"/>
              </w:rPr>
              <w:t>the</w:t>
            </w:r>
            <w:proofErr w:type="spellEnd"/>
            <w:r w:rsidRPr="00505EA2">
              <w:rPr>
                <w:rFonts w:ascii="Times" w:hAnsi="Times"/>
              </w:rPr>
              <w:t xml:space="preserve"> </w:t>
            </w:r>
            <w:proofErr w:type="spellStart"/>
            <w:r w:rsidRPr="00505EA2">
              <w:rPr>
                <w:rFonts w:ascii="Times" w:hAnsi="Times"/>
              </w:rPr>
              <w:t>Member</w:t>
            </w:r>
            <w:proofErr w:type="spellEnd"/>
            <w:r w:rsidRPr="00505EA2">
              <w:rPr>
                <w:rFonts w:ascii="Times" w:hAnsi="Times"/>
              </w:rPr>
              <w:t xml:space="preserve"> State of </w:t>
            </w:r>
            <w:proofErr w:type="spellStart"/>
            <w:r w:rsidRPr="00505EA2">
              <w:rPr>
                <w:rFonts w:ascii="Times" w:hAnsi="Times"/>
              </w:rPr>
              <w:t>nationality</w:t>
            </w:r>
            <w:proofErr w:type="spellEnd"/>
            <w:r w:rsidRPr="00505EA2">
              <w:rPr>
                <w:rFonts w:ascii="Times" w:hAnsi="Times"/>
              </w:rPr>
              <w:t xml:space="preserve"> act as </w:t>
            </w:r>
            <w:proofErr w:type="spellStart"/>
            <w:r w:rsidRPr="00505EA2">
              <w:rPr>
                <w:rFonts w:ascii="Times" w:hAnsi="Times"/>
              </w:rPr>
              <w:t>controllers</w:t>
            </w:r>
            <w:proofErr w:type="spellEnd"/>
            <w:r w:rsidRPr="00505EA2">
              <w:rPr>
                <w:rFonts w:ascii="Times" w:hAnsi="Times"/>
              </w:rPr>
              <w:t xml:space="preserve"> </w:t>
            </w:r>
            <w:proofErr w:type="spellStart"/>
            <w:r w:rsidRPr="00505EA2">
              <w:rPr>
                <w:rFonts w:ascii="Times" w:hAnsi="Times"/>
              </w:rPr>
              <w:t>regarding</w:t>
            </w:r>
            <w:proofErr w:type="spellEnd"/>
            <w:r w:rsidRPr="00505EA2">
              <w:rPr>
                <w:rFonts w:ascii="Times" w:hAnsi="Times"/>
              </w:rPr>
              <w:t xml:space="preserve"> </w:t>
            </w:r>
            <w:proofErr w:type="spellStart"/>
            <w:r w:rsidRPr="00505EA2">
              <w:rPr>
                <w:rFonts w:ascii="Times" w:hAnsi="Times"/>
              </w:rPr>
              <w:t>the</w:t>
            </w:r>
            <w:proofErr w:type="spellEnd"/>
            <w:r w:rsidRPr="00505EA2">
              <w:rPr>
                <w:rFonts w:ascii="Times" w:hAnsi="Times"/>
              </w:rPr>
              <w:t xml:space="preserve"> personal data </w:t>
            </w:r>
            <w:proofErr w:type="spellStart"/>
            <w:r w:rsidRPr="00505EA2">
              <w:rPr>
                <w:rFonts w:ascii="Times" w:hAnsi="Times"/>
              </w:rPr>
              <w:t>including</w:t>
            </w:r>
            <w:proofErr w:type="spellEnd"/>
            <w:r w:rsidRPr="00505EA2">
              <w:rPr>
                <w:rFonts w:ascii="Times" w:hAnsi="Times"/>
              </w:rPr>
              <w:t xml:space="preserve"> on </w:t>
            </w:r>
            <w:proofErr w:type="spellStart"/>
            <w:r w:rsidRPr="00505EA2">
              <w:rPr>
                <w:rFonts w:ascii="Times" w:hAnsi="Times"/>
              </w:rPr>
              <w:t>this</w:t>
            </w:r>
            <w:proofErr w:type="spellEnd"/>
            <w:r w:rsidRPr="00505EA2">
              <w:rPr>
                <w:rFonts w:ascii="Times" w:hAnsi="Times"/>
              </w:rPr>
              <w:t xml:space="preserve"> </w:t>
            </w:r>
            <w:proofErr w:type="spellStart"/>
            <w:r w:rsidRPr="00505EA2">
              <w:rPr>
                <w:rFonts w:ascii="Times" w:hAnsi="Times"/>
              </w:rPr>
              <w:t>form</w:t>
            </w:r>
            <w:proofErr w:type="spellEnd"/>
            <w:r w:rsidRPr="00505EA2">
              <w:rPr>
                <w:rFonts w:ascii="Times" w:hAnsi="Times"/>
              </w:rPr>
              <w:t xml:space="preserve">. I am </w:t>
            </w:r>
            <w:proofErr w:type="spellStart"/>
            <w:r w:rsidRPr="00505EA2">
              <w:rPr>
                <w:rFonts w:ascii="Times" w:hAnsi="Times"/>
              </w:rPr>
              <w:t>aware</w:t>
            </w:r>
            <w:proofErr w:type="spellEnd"/>
            <w:r w:rsidRPr="00505EA2">
              <w:rPr>
                <w:rFonts w:ascii="Times" w:hAnsi="Times"/>
              </w:rPr>
              <w:t xml:space="preserve"> </w:t>
            </w:r>
            <w:proofErr w:type="spellStart"/>
            <w:r w:rsidRPr="00505EA2">
              <w:rPr>
                <w:rFonts w:ascii="Times" w:hAnsi="Times"/>
              </w:rPr>
              <w:t>that</w:t>
            </w:r>
            <w:proofErr w:type="spellEnd"/>
            <w:r w:rsidRPr="00505EA2">
              <w:rPr>
                <w:rFonts w:ascii="Times" w:hAnsi="Times"/>
              </w:rPr>
              <w:t xml:space="preserve"> I </w:t>
            </w:r>
            <w:proofErr w:type="spellStart"/>
            <w:r w:rsidRPr="00505EA2">
              <w:rPr>
                <w:rFonts w:ascii="Times" w:hAnsi="Times"/>
              </w:rPr>
              <w:t>can</w:t>
            </w:r>
            <w:proofErr w:type="spellEnd"/>
            <w:r w:rsidRPr="00505EA2">
              <w:rPr>
                <w:rFonts w:ascii="Times" w:hAnsi="Times"/>
              </w:rPr>
              <w:t xml:space="preserve"> </w:t>
            </w:r>
            <w:proofErr w:type="spellStart"/>
            <w:r w:rsidRPr="00505EA2">
              <w:rPr>
                <w:rFonts w:ascii="Times" w:hAnsi="Times"/>
              </w:rPr>
              <w:t>address</w:t>
            </w:r>
            <w:proofErr w:type="spellEnd"/>
            <w:r w:rsidRPr="00505EA2">
              <w:rPr>
                <w:rFonts w:ascii="Times" w:hAnsi="Times"/>
              </w:rPr>
              <w:t xml:space="preserve"> </w:t>
            </w:r>
            <w:proofErr w:type="spellStart"/>
            <w:r w:rsidRPr="00505EA2">
              <w:rPr>
                <w:rFonts w:ascii="Times" w:hAnsi="Times"/>
              </w:rPr>
              <w:t>requests</w:t>
            </w:r>
            <w:proofErr w:type="spellEnd"/>
            <w:r w:rsidRPr="00505EA2">
              <w:rPr>
                <w:rFonts w:ascii="Times" w:hAnsi="Times"/>
              </w:rPr>
              <w:t xml:space="preserve"> for </w:t>
            </w:r>
            <w:proofErr w:type="spellStart"/>
            <w:r w:rsidRPr="00505EA2">
              <w:rPr>
                <w:rFonts w:ascii="Times" w:hAnsi="Times"/>
              </w:rPr>
              <w:t>the</w:t>
            </w:r>
            <w:proofErr w:type="spellEnd"/>
            <w:r w:rsidRPr="00505EA2">
              <w:rPr>
                <w:rFonts w:ascii="Times" w:hAnsi="Times"/>
              </w:rPr>
              <w:t xml:space="preserve"> </w:t>
            </w:r>
            <w:proofErr w:type="spellStart"/>
            <w:r w:rsidRPr="00505EA2">
              <w:rPr>
                <w:rFonts w:ascii="Times" w:hAnsi="Times"/>
              </w:rPr>
              <w:t>exercise</w:t>
            </w:r>
            <w:proofErr w:type="spellEnd"/>
            <w:r w:rsidRPr="00505EA2">
              <w:rPr>
                <w:rFonts w:ascii="Times" w:hAnsi="Times"/>
              </w:rPr>
              <w:t xml:space="preserve"> of </w:t>
            </w:r>
            <w:proofErr w:type="spellStart"/>
            <w:r w:rsidRPr="00505EA2">
              <w:rPr>
                <w:rFonts w:ascii="Times" w:hAnsi="Times"/>
              </w:rPr>
              <w:t>my</w:t>
            </w:r>
            <w:proofErr w:type="spellEnd"/>
            <w:r w:rsidRPr="00505EA2">
              <w:rPr>
                <w:rFonts w:ascii="Times" w:hAnsi="Times"/>
              </w:rPr>
              <w:t xml:space="preserve"> </w:t>
            </w:r>
            <w:proofErr w:type="spellStart"/>
            <w:r w:rsidRPr="00505EA2">
              <w:rPr>
                <w:rFonts w:ascii="Times" w:hAnsi="Times"/>
              </w:rPr>
              <w:t>rights</w:t>
            </w:r>
            <w:proofErr w:type="spellEnd"/>
            <w:r w:rsidRPr="00505EA2">
              <w:rPr>
                <w:rFonts w:ascii="Times" w:hAnsi="Times"/>
              </w:rPr>
              <w:t xml:space="preserve"> </w:t>
            </w:r>
            <w:proofErr w:type="spellStart"/>
            <w:r w:rsidRPr="00505EA2">
              <w:rPr>
                <w:rFonts w:ascii="Times" w:hAnsi="Times"/>
              </w:rPr>
              <w:t>under</w:t>
            </w:r>
            <w:proofErr w:type="spellEnd"/>
            <w:r w:rsidRPr="00505EA2">
              <w:rPr>
                <w:rFonts w:ascii="Times" w:hAnsi="Times"/>
              </w:rPr>
              <w:t xml:space="preserve"> </w:t>
            </w:r>
            <w:proofErr w:type="spellStart"/>
            <w:r w:rsidRPr="00505EA2">
              <w:rPr>
                <w:rFonts w:ascii="Times" w:hAnsi="Times"/>
              </w:rPr>
              <w:t>that</w:t>
            </w:r>
            <w:proofErr w:type="spellEnd"/>
            <w:r w:rsidRPr="00505EA2">
              <w:rPr>
                <w:rFonts w:ascii="Times" w:hAnsi="Times"/>
              </w:rPr>
              <w:t xml:space="preserve"> </w:t>
            </w:r>
            <w:proofErr w:type="spellStart"/>
            <w:r w:rsidRPr="00505EA2">
              <w:rPr>
                <w:rFonts w:ascii="Times" w:hAnsi="Times"/>
              </w:rPr>
              <w:t>Regulation</w:t>
            </w:r>
            <w:proofErr w:type="spellEnd"/>
            <w:r w:rsidRPr="00505EA2">
              <w:rPr>
                <w:rFonts w:ascii="Times" w:hAnsi="Times"/>
              </w:rPr>
              <w:t xml:space="preserve"> </w:t>
            </w:r>
            <w:proofErr w:type="spellStart"/>
            <w:r w:rsidRPr="00505EA2">
              <w:rPr>
                <w:rFonts w:ascii="Times" w:hAnsi="Times"/>
              </w:rPr>
              <w:t>to</w:t>
            </w:r>
            <w:proofErr w:type="spellEnd"/>
            <w:r w:rsidRPr="00505EA2">
              <w:rPr>
                <w:rFonts w:ascii="Times" w:hAnsi="Times"/>
              </w:rPr>
              <w:t xml:space="preserve"> </w:t>
            </w:r>
            <w:proofErr w:type="spellStart"/>
            <w:r w:rsidRPr="00505EA2">
              <w:rPr>
                <w:rFonts w:ascii="Times" w:hAnsi="Times"/>
              </w:rPr>
              <w:t>those</w:t>
            </w:r>
            <w:proofErr w:type="spellEnd"/>
            <w:r w:rsidRPr="00505EA2">
              <w:rPr>
                <w:rFonts w:ascii="Times" w:hAnsi="Times"/>
              </w:rPr>
              <w:t xml:space="preserve"> </w:t>
            </w:r>
            <w:proofErr w:type="spellStart"/>
            <w:r w:rsidRPr="00505EA2">
              <w:rPr>
                <w:rFonts w:ascii="Times" w:hAnsi="Times"/>
              </w:rPr>
              <w:t>controllers</w:t>
            </w:r>
            <w:proofErr w:type="spellEnd"/>
            <w:r w:rsidRPr="00505EA2">
              <w:rPr>
                <w:rFonts w:ascii="Times" w:hAnsi="Times"/>
              </w:rPr>
              <w:t>.</w:t>
            </w:r>
          </w:p>
          <w:p w14:paraId="1ADA9E9C" w14:textId="77777777" w:rsidR="00137997" w:rsidRPr="00505EA2" w:rsidRDefault="00137997" w:rsidP="002E0E6A">
            <w:pPr>
              <w:shd w:val="clear" w:color="auto" w:fill="FFFFFF" w:themeFill="background1"/>
              <w:jc w:val="both"/>
              <w:rPr>
                <w:rFonts w:ascii="Times" w:hAnsi="Times"/>
              </w:rPr>
            </w:pPr>
          </w:p>
          <w:p w14:paraId="500393C6" w14:textId="77777777" w:rsidR="0065500C" w:rsidRPr="00505EA2" w:rsidRDefault="00137997" w:rsidP="002E0E6A">
            <w:pPr>
              <w:shd w:val="clear" w:color="auto" w:fill="FFFFFF" w:themeFill="background1"/>
              <w:jc w:val="both"/>
              <w:rPr>
                <w:rFonts w:ascii="Times" w:hAnsi="Times"/>
              </w:rPr>
            </w:pPr>
            <w:r w:rsidRPr="00505EA2">
              <w:rPr>
                <w:rFonts w:ascii="Times" w:hAnsi="Times"/>
              </w:rPr>
              <w:t xml:space="preserve">I declare </w:t>
            </w:r>
            <w:proofErr w:type="spellStart"/>
            <w:r w:rsidRPr="00505EA2">
              <w:rPr>
                <w:rFonts w:ascii="Times" w:hAnsi="Times"/>
              </w:rPr>
              <w:t>that</w:t>
            </w:r>
            <w:proofErr w:type="spellEnd"/>
            <w:r w:rsidRPr="00505EA2">
              <w:rPr>
                <w:rFonts w:ascii="Times" w:hAnsi="Times"/>
              </w:rPr>
              <w:t xml:space="preserve"> </w:t>
            </w:r>
            <w:proofErr w:type="spellStart"/>
            <w:r w:rsidRPr="00505EA2">
              <w:rPr>
                <w:rFonts w:ascii="Times" w:hAnsi="Times"/>
              </w:rPr>
              <w:t>to</w:t>
            </w:r>
            <w:proofErr w:type="spellEnd"/>
            <w:r w:rsidRPr="00505EA2">
              <w:rPr>
                <w:rFonts w:ascii="Times" w:hAnsi="Times"/>
              </w:rPr>
              <w:t xml:space="preserve"> </w:t>
            </w:r>
            <w:proofErr w:type="spellStart"/>
            <w:r w:rsidRPr="00505EA2">
              <w:rPr>
                <w:rFonts w:ascii="Times" w:hAnsi="Times"/>
              </w:rPr>
              <w:t>the</w:t>
            </w:r>
            <w:proofErr w:type="spellEnd"/>
            <w:r w:rsidRPr="00505EA2">
              <w:rPr>
                <w:rFonts w:ascii="Times" w:hAnsi="Times"/>
              </w:rPr>
              <w:t xml:space="preserve"> </w:t>
            </w:r>
            <w:proofErr w:type="spellStart"/>
            <w:r w:rsidRPr="00505EA2">
              <w:rPr>
                <w:rFonts w:ascii="Times" w:hAnsi="Times"/>
              </w:rPr>
              <w:t>best</w:t>
            </w:r>
            <w:proofErr w:type="spellEnd"/>
            <w:r w:rsidRPr="00505EA2">
              <w:rPr>
                <w:rFonts w:ascii="Times" w:hAnsi="Times"/>
              </w:rPr>
              <w:t xml:space="preserve"> of </w:t>
            </w:r>
            <w:proofErr w:type="spellStart"/>
            <w:r w:rsidRPr="00505EA2">
              <w:rPr>
                <w:rFonts w:ascii="Times" w:hAnsi="Times"/>
              </w:rPr>
              <w:t>my</w:t>
            </w:r>
            <w:proofErr w:type="spellEnd"/>
            <w:r w:rsidRPr="00505EA2">
              <w:rPr>
                <w:rFonts w:ascii="Times" w:hAnsi="Times"/>
              </w:rPr>
              <w:t xml:space="preserve"> </w:t>
            </w:r>
            <w:proofErr w:type="spellStart"/>
            <w:r w:rsidRPr="00505EA2">
              <w:rPr>
                <w:rFonts w:ascii="Times" w:hAnsi="Times"/>
              </w:rPr>
              <w:t>knowledge</w:t>
            </w:r>
            <w:proofErr w:type="spellEnd"/>
            <w:r w:rsidRPr="00505EA2">
              <w:rPr>
                <w:rFonts w:ascii="Times" w:hAnsi="Times"/>
              </w:rPr>
              <w:t xml:space="preserve"> </w:t>
            </w:r>
            <w:proofErr w:type="spellStart"/>
            <w:r w:rsidRPr="00505EA2">
              <w:rPr>
                <w:rFonts w:ascii="Times" w:hAnsi="Times"/>
              </w:rPr>
              <w:t>all</w:t>
            </w:r>
            <w:proofErr w:type="spellEnd"/>
            <w:r w:rsidRPr="00505EA2">
              <w:rPr>
                <w:rFonts w:ascii="Times" w:hAnsi="Times"/>
              </w:rPr>
              <w:t xml:space="preserve"> </w:t>
            </w:r>
            <w:proofErr w:type="spellStart"/>
            <w:r w:rsidRPr="00505EA2">
              <w:rPr>
                <w:rFonts w:ascii="Times" w:hAnsi="Times"/>
              </w:rPr>
              <w:t>information</w:t>
            </w:r>
            <w:proofErr w:type="spellEnd"/>
            <w:r w:rsidRPr="00505EA2">
              <w:rPr>
                <w:rFonts w:ascii="Times" w:hAnsi="Times"/>
              </w:rPr>
              <w:t xml:space="preserve"> </w:t>
            </w:r>
            <w:proofErr w:type="spellStart"/>
            <w:r w:rsidRPr="00505EA2">
              <w:rPr>
                <w:rFonts w:ascii="Times" w:hAnsi="Times"/>
              </w:rPr>
              <w:t>provided</w:t>
            </w:r>
            <w:proofErr w:type="spellEnd"/>
            <w:r w:rsidRPr="00505EA2">
              <w:rPr>
                <w:rFonts w:ascii="Times" w:hAnsi="Times"/>
              </w:rPr>
              <w:t xml:space="preserve"> </w:t>
            </w:r>
            <w:proofErr w:type="spellStart"/>
            <w:r w:rsidRPr="00505EA2">
              <w:rPr>
                <w:rFonts w:ascii="Times" w:hAnsi="Times"/>
              </w:rPr>
              <w:t>by</w:t>
            </w:r>
            <w:proofErr w:type="spellEnd"/>
            <w:r w:rsidRPr="00505EA2">
              <w:rPr>
                <w:rFonts w:ascii="Times" w:hAnsi="Times"/>
              </w:rPr>
              <w:t xml:space="preserve"> </w:t>
            </w:r>
            <w:proofErr w:type="spellStart"/>
            <w:r w:rsidRPr="00505EA2">
              <w:rPr>
                <w:rFonts w:ascii="Times" w:hAnsi="Times"/>
              </w:rPr>
              <w:t>me</w:t>
            </w:r>
            <w:proofErr w:type="spellEnd"/>
            <w:r w:rsidRPr="00505EA2">
              <w:rPr>
                <w:rFonts w:ascii="Times" w:hAnsi="Times"/>
              </w:rPr>
              <w:t xml:space="preserve"> </w:t>
            </w:r>
            <w:proofErr w:type="spellStart"/>
            <w:r w:rsidRPr="00505EA2">
              <w:rPr>
                <w:rFonts w:ascii="Times" w:hAnsi="Times"/>
              </w:rPr>
              <w:t>is</w:t>
            </w:r>
            <w:proofErr w:type="spellEnd"/>
            <w:r w:rsidRPr="00505EA2">
              <w:rPr>
                <w:rFonts w:ascii="Times" w:hAnsi="Times"/>
              </w:rPr>
              <w:t xml:space="preserve"> </w:t>
            </w:r>
            <w:proofErr w:type="spellStart"/>
            <w:r w:rsidRPr="00505EA2">
              <w:rPr>
                <w:rFonts w:ascii="Times" w:hAnsi="Times"/>
              </w:rPr>
              <w:t>correct</w:t>
            </w:r>
            <w:proofErr w:type="spellEnd"/>
            <w:r w:rsidRPr="00505EA2">
              <w:rPr>
                <w:rFonts w:ascii="Times" w:hAnsi="Times"/>
              </w:rPr>
              <w:t xml:space="preserve"> </w:t>
            </w:r>
            <w:proofErr w:type="spellStart"/>
            <w:r w:rsidRPr="00505EA2">
              <w:rPr>
                <w:rFonts w:ascii="Times" w:hAnsi="Times"/>
              </w:rPr>
              <w:t>and</w:t>
            </w:r>
            <w:proofErr w:type="spellEnd"/>
            <w:r w:rsidRPr="00505EA2">
              <w:rPr>
                <w:rFonts w:ascii="Times" w:hAnsi="Times"/>
              </w:rPr>
              <w:t xml:space="preserve"> complete. I am </w:t>
            </w:r>
            <w:proofErr w:type="spellStart"/>
            <w:r w:rsidRPr="00505EA2">
              <w:rPr>
                <w:rFonts w:ascii="Times" w:hAnsi="Times"/>
              </w:rPr>
              <w:t>aware</w:t>
            </w:r>
            <w:proofErr w:type="spellEnd"/>
            <w:r w:rsidRPr="00505EA2">
              <w:rPr>
                <w:rFonts w:ascii="Times" w:hAnsi="Times"/>
              </w:rPr>
              <w:t xml:space="preserve"> </w:t>
            </w:r>
            <w:proofErr w:type="spellStart"/>
            <w:r w:rsidRPr="00505EA2">
              <w:rPr>
                <w:rFonts w:ascii="Times" w:hAnsi="Times"/>
              </w:rPr>
              <w:t>that</w:t>
            </w:r>
            <w:proofErr w:type="spellEnd"/>
            <w:r w:rsidRPr="00505EA2">
              <w:rPr>
                <w:rFonts w:ascii="Times" w:hAnsi="Times"/>
              </w:rPr>
              <w:t xml:space="preserve"> </w:t>
            </w:r>
            <w:proofErr w:type="spellStart"/>
            <w:r w:rsidRPr="00505EA2">
              <w:rPr>
                <w:rFonts w:ascii="Times" w:hAnsi="Times"/>
              </w:rPr>
              <w:t>any</w:t>
            </w:r>
            <w:proofErr w:type="spellEnd"/>
            <w:r w:rsidRPr="00505EA2">
              <w:rPr>
                <w:rFonts w:ascii="Times" w:hAnsi="Times"/>
              </w:rPr>
              <w:t xml:space="preserve"> false </w:t>
            </w:r>
            <w:proofErr w:type="spellStart"/>
            <w:r w:rsidRPr="00505EA2">
              <w:rPr>
                <w:rFonts w:ascii="Times" w:hAnsi="Times"/>
              </w:rPr>
              <w:t>statements</w:t>
            </w:r>
            <w:proofErr w:type="spellEnd"/>
            <w:r w:rsidRPr="00505EA2">
              <w:rPr>
                <w:rFonts w:ascii="Times" w:hAnsi="Times"/>
              </w:rPr>
              <w:t xml:space="preserve"> </w:t>
            </w:r>
            <w:proofErr w:type="spellStart"/>
            <w:r w:rsidRPr="00505EA2">
              <w:rPr>
                <w:rFonts w:ascii="Times" w:hAnsi="Times"/>
              </w:rPr>
              <w:t>may</w:t>
            </w:r>
            <w:proofErr w:type="spellEnd"/>
            <w:r w:rsidRPr="00505EA2">
              <w:rPr>
                <w:rFonts w:ascii="Times" w:hAnsi="Times"/>
              </w:rPr>
              <w:t xml:space="preserve"> </w:t>
            </w:r>
            <w:proofErr w:type="spellStart"/>
            <w:r w:rsidRPr="00505EA2">
              <w:rPr>
                <w:rFonts w:ascii="Times" w:hAnsi="Times"/>
              </w:rPr>
              <w:t>lead</w:t>
            </w:r>
            <w:proofErr w:type="spellEnd"/>
            <w:r w:rsidRPr="00505EA2">
              <w:rPr>
                <w:rFonts w:ascii="Times" w:hAnsi="Times"/>
              </w:rPr>
              <w:t xml:space="preserve"> </w:t>
            </w:r>
            <w:proofErr w:type="spellStart"/>
            <w:r w:rsidRPr="00505EA2">
              <w:rPr>
                <w:rFonts w:ascii="Times" w:hAnsi="Times"/>
              </w:rPr>
              <w:t>to</w:t>
            </w:r>
            <w:proofErr w:type="spellEnd"/>
            <w:r w:rsidRPr="00505EA2">
              <w:rPr>
                <w:rFonts w:ascii="Times" w:hAnsi="Times"/>
              </w:rPr>
              <w:t xml:space="preserve"> </w:t>
            </w:r>
            <w:proofErr w:type="spellStart"/>
            <w:r w:rsidRPr="00505EA2">
              <w:rPr>
                <w:rFonts w:ascii="Times" w:hAnsi="Times"/>
              </w:rPr>
              <w:t>my</w:t>
            </w:r>
            <w:proofErr w:type="spellEnd"/>
            <w:r w:rsidRPr="00505EA2">
              <w:rPr>
                <w:rFonts w:ascii="Times" w:hAnsi="Times"/>
              </w:rPr>
              <w:t xml:space="preserve"> </w:t>
            </w:r>
            <w:proofErr w:type="spellStart"/>
            <w:r w:rsidRPr="00505EA2">
              <w:rPr>
                <w:rFonts w:ascii="Times" w:hAnsi="Times"/>
              </w:rPr>
              <w:t>application</w:t>
            </w:r>
            <w:proofErr w:type="spellEnd"/>
            <w:r w:rsidRPr="00505EA2">
              <w:rPr>
                <w:rFonts w:ascii="Times" w:hAnsi="Times"/>
              </w:rPr>
              <w:t xml:space="preserve"> </w:t>
            </w:r>
            <w:proofErr w:type="spellStart"/>
            <w:r w:rsidRPr="00505EA2">
              <w:rPr>
                <w:rFonts w:ascii="Times" w:hAnsi="Times"/>
              </w:rPr>
              <w:t>being</w:t>
            </w:r>
            <w:proofErr w:type="spellEnd"/>
            <w:r w:rsidRPr="00505EA2">
              <w:rPr>
                <w:rFonts w:ascii="Times" w:hAnsi="Times"/>
              </w:rPr>
              <w:t xml:space="preserve"> </w:t>
            </w:r>
            <w:proofErr w:type="spellStart"/>
            <w:r w:rsidRPr="00505EA2">
              <w:rPr>
                <w:rFonts w:ascii="Times" w:hAnsi="Times"/>
              </w:rPr>
              <w:t>rejected</w:t>
            </w:r>
            <w:proofErr w:type="spellEnd"/>
            <w:r w:rsidRPr="00505EA2">
              <w:rPr>
                <w:rFonts w:ascii="Times" w:hAnsi="Times"/>
              </w:rPr>
              <w:t xml:space="preserve"> or </w:t>
            </w:r>
            <w:proofErr w:type="spellStart"/>
            <w:r w:rsidRPr="00505EA2">
              <w:rPr>
                <w:rFonts w:ascii="Times" w:hAnsi="Times"/>
              </w:rPr>
              <w:t>to</w:t>
            </w:r>
            <w:proofErr w:type="spellEnd"/>
            <w:r w:rsidRPr="00505EA2">
              <w:rPr>
                <w:rFonts w:ascii="Times" w:hAnsi="Times"/>
              </w:rPr>
              <w:t xml:space="preserve"> </w:t>
            </w:r>
            <w:proofErr w:type="spellStart"/>
            <w:r w:rsidRPr="00505EA2">
              <w:rPr>
                <w:rFonts w:ascii="Times" w:hAnsi="Times"/>
              </w:rPr>
              <w:t>the</w:t>
            </w:r>
            <w:proofErr w:type="spellEnd"/>
            <w:r w:rsidRPr="00505EA2">
              <w:rPr>
                <w:rFonts w:ascii="Times" w:hAnsi="Times"/>
              </w:rPr>
              <w:t xml:space="preserve"> </w:t>
            </w:r>
            <w:proofErr w:type="spellStart"/>
            <w:r w:rsidRPr="00505EA2">
              <w:rPr>
                <w:rFonts w:ascii="Times" w:hAnsi="Times"/>
              </w:rPr>
              <w:t>annulment</w:t>
            </w:r>
            <w:proofErr w:type="spellEnd"/>
            <w:r w:rsidRPr="00505EA2">
              <w:rPr>
                <w:rFonts w:ascii="Times" w:hAnsi="Times"/>
              </w:rPr>
              <w:t xml:space="preserve"> of an EU </w:t>
            </w:r>
            <w:proofErr w:type="spellStart"/>
            <w:r w:rsidRPr="00505EA2">
              <w:rPr>
                <w:rFonts w:ascii="Times" w:hAnsi="Times"/>
              </w:rPr>
              <w:lastRenderedPageBreak/>
              <w:t>Emergency</w:t>
            </w:r>
            <w:proofErr w:type="spellEnd"/>
            <w:r w:rsidRPr="00505EA2">
              <w:rPr>
                <w:rFonts w:ascii="Times" w:hAnsi="Times"/>
              </w:rPr>
              <w:t xml:space="preserve"> Travel Document </w:t>
            </w:r>
            <w:proofErr w:type="spellStart"/>
            <w:r w:rsidRPr="00505EA2">
              <w:rPr>
                <w:rFonts w:ascii="Times" w:hAnsi="Times"/>
              </w:rPr>
              <w:t>already</w:t>
            </w:r>
            <w:proofErr w:type="spellEnd"/>
            <w:r w:rsidRPr="00505EA2">
              <w:rPr>
                <w:rFonts w:ascii="Times" w:hAnsi="Times"/>
              </w:rPr>
              <w:t xml:space="preserve"> </w:t>
            </w:r>
            <w:proofErr w:type="spellStart"/>
            <w:r w:rsidRPr="00505EA2">
              <w:rPr>
                <w:rFonts w:ascii="Times" w:hAnsi="Times"/>
              </w:rPr>
              <w:t>issued</w:t>
            </w:r>
            <w:proofErr w:type="spellEnd"/>
            <w:r w:rsidRPr="00505EA2">
              <w:rPr>
                <w:rFonts w:ascii="Times" w:hAnsi="Times"/>
              </w:rPr>
              <w:t xml:space="preserve">. It </w:t>
            </w:r>
            <w:proofErr w:type="spellStart"/>
            <w:r w:rsidRPr="00505EA2">
              <w:rPr>
                <w:rFonts w:ascii="Times" w:hAnsi="Times"/>
              </w:rPr>
              <w:t>may</w:t>
            </w:r>
            <w:proofErr w:type="spellEnd"/>
            <w:r w:rsidRPr="00505EA2">
              <w:rPr>
                <w:rFonts w:ascii="Times" w:hAnsi="Times"/>
              </w:rPr>
              <w:t xml:space="preserve"> </w:t>
            </w:r>
            <w:proofErr w:type="spellStart"/>
            <w:r w:rsidRPr="00505EA2">
              <w:rPr>
                <w:rFonts w:ascii="Times" w:hAnsi="Times"/>
              </w:rPr>
              <w:t>also</w:t>
            </w:r>
            <w:proofErr w:type="spellEnd"/>
            <w:r w:rsidRPr="00505EA2">
              <w:rPr>
                <w:rFonts w:ascii="Times" w:hAnsi="Times"/>
              </w:rPr>
              <w:t xml:space="preserve"> </w:t>
            </w:r>
            <w:proofErr w:type="spellStart"/>
            <w:r w:rsidRPr="00505EA2">
              <w:rPr>
                <w:rFonts w:ascii="Times" w:hAnsi="Times"/>
              </w:rPr>
              <w:t>render</w:t>
            </w:r>
            <w:proofErr w:type="spellEnd"/>
            <w:r w:rsidRPr="00505EA2">
              <w:rPr>
                <w:rFonts w:ascii="Times" w:hAnsi="Times"/>
              </w:rPr>
              <w:t xml:space="preserve"> </w:t>
            </w:r>
            <w:proofErr w:type="spellStart"/>
            <w:r w:rsidRPr="00505EA2">
              <w:rPr>
                <w:rFonts w:ascii="Times" w:hAnsi="Times"/>
              </w:rPr>
              <w:t>me</w:t>
            </w:r>
            <w:proofErr w:type="spellEnd"/>
            <w:r w:rsidRPr="00505EA2">
              <w:rPr>
                <w:rFonts w:ascii="Times" w:hAnsi="Times"/>
              </w:rPr>
              <w:t xml:space="preserve"> </w:t>
            </w:r>
            <w:proofErr w:type="spellStart"/>
            <w:r w:rsidRPr="00505EA2">
              <w:rPr>
                <w:rFonts w:ascii="Times" w:hAnsi="Times"/>
              </w:rPr>
              <w:t>liable</w:t>
            </w:r>
            <w:proofErr w:type="spellEnd"/>
            <w:r w:rsidRPr="00505EA2">
              <w:rPr>
                <w:rFonts w:ascii="Times" w:hAnsi="Times"/>
              </w:rPr>
              <w:t xml:space="preserve"> </w:t>
            </w:r>
            <w:proofErr w:type="spellStart"/>
            <w:r w:rsidRPr="00505EA2">
              <w:rPr>
                <w:rFonts w:ascii="Times" w:hAnsi="Times"/>
              </w:rPr>
              <w:t>to</w:t>
            </w:r>
            <w:proofErr w:type="spellEnd"/>
            <w:r w:rsidRPr="00505EA2">
              <w:rPr>
                <w:rFonts w:ascii="Times" w:hAnsi="Times"/>
              </w:rPr>
              <w:t xml:space="preserve"> </w:t>
            </w:r>
            <w:proofErr w:type="spellStart"/>
            <w:r w:rsidRPr="00505EA2">
              <w:rPr>
                <w:rFonts w:ascii="Times" w:hAnsi="Times"/>
              </w:rPr>
              <w:t>prosecution</w:t>
            </w:r>
            <w:proofErr w:type="spellEnd"/>
            <w:r w:rsidRPr="00505EA2">
              <w:rPr>
                <w:rFonts w:ascii="Times" w:hAnsi="Times"/>
              </w:rPr>
              <w:t xml:space="preserve"> </w:t>
            </w:r>
            <w:proofErr w:type="spellStart"/>
            <w:r w:rsidRPr="00505EA2">
              <w:rPr>
                <w:rFonts w:ascii="Times" w:hAnsi="Times"/>
              </w:rPr>
              <w:t>under</w:t>
            </w:r>
            <w:proofErr w:type="spellEnd"/>
            <w:r w:rsidRPr="00505EA2">
              <w:rPr>
                <w:rFonts w:ascii="Times" w:hAnsi="Times"/>
              </w:rPr>
              <w:t xml:space="preserve"> </w:t>
            </w:r>
            <w:proofErr w:type="spellStart"/>
            <w:r w:rsidRPr="00505EA2">
              <w:rPr>
                <w:rFonts w:ascii="Times" w:hAnsi="Times"/>
              </w:rPr>
              <w:t>the</w:t>
            </w:r>
            <w:proofErr w:type="spellEnd"/>
            <w:r w:rsidRPr="00505EA2">
              <w:rPr>
                <w:rFonts w:ascii="Times" w:hAnsi="Times"/>
              </w:rPr>
              <w:t xml:space="preserve"> </w:t>
            </w:r>
            <w:proofErr w:type="spellStart"/>
            <w:r w:rsidRPr="00505EA2">
              <w:rPr>
                <w:rFonts w:ascii="Times" w:hAnsi="Times"/>
              </w:rPr>
              <w:t>law</w:t>
            </w:r>
            <w:proofErr w:type="spellEnd"/>
            <w:r w:rsidRPr="00505EA2">
              <w:rPr>
                <w:rFonts w:ascii="Times" w:hAnsi="Times"/>
              </w:rPr>
              <w:t xml:space="preserve"> of </w:t>
            </w:r>
            <w:proofErr w:type="spellStart"/>
            <w:r w:rsidRPr="00505EA2">
              <w:rPr>
                <w:rFonts w:ascii="Times" w:hAnsi="Times"/>
              </w:rPr>
              <w:t>the</w:t>
            </w:r>
            <w:proofErr w:type="spellEnd"/>
            <w:r w:rsidRPr="00505EA2">
              <w:rPr>
                <w:rFonts w:ascii="Times" w:hAnsi="Times"/>
              </w:rPr>
              <w:t xml:space="preserve"> </w:t>
            </w:r>
            <w:r w:rsidR="006048A0" w:rsidRPr="00505EA2">
              <w:rPr>
                <w:rFonts w:ascii="Times" w:hAnsi="Times"/>
              </w:rPr>
              <w:t xml:space="preserve">Republic </w:t>
            </w:r>
            <w:r w:rsidR="00D92A57" w:rsidRPr="00505EA2">
              <w:rPr>
                <w:rFonts w:ascii="Times" w:hAnsi="Times"/>
              </w:rPr>
              <w:t>of Moldo</w:t>
            </w:r>
            <w:r w:rsidR="00C85C18" w:rsidRPr="00505EA2">
              <w:rPr>
                <w:rFonts w:ascii="Times" w:hAnsi="Times"/>
              </w:rPr>
              <w:t>va</w:t>
            </w:r>
            <w:r w:rsidR="0021488D" w:rsidRPr="00505EA2">
              <w:rPr>
                <w:rFonts w:ascii="Times" w:hAnsi="Times"/>
              </w:rPr>
              <w:t>.</w:t>
            </w:r>
          </w:p>
          <w:p w14:paraId="3448E940" w14:textId="77777777" w:rsidR="00137997" w:rsidRPr="00505EA2" w:rsidRDefault="00137997" w:rsidP="002E0E6A">
            <w:pPr>
              <w:shd w:val="clear" w:color="auto" w:fill="FFFFFF" w:themeFill="background1"/>
              <w:jc w:val="both"/>
              <w:rPr>
                <w:rFonts w:ascii="Times" w:hAnsi="Times"/>
              </w:rPr>
            </w:pPr>
            <w:r w:rsidRPr="00505EA2">
              <w:rPr>
                <w:rFonts w:ascii="Times" w:hAnsi="Times"/>
              </w:rPr>
              <w:t xml:space="preserve"> </w:t>
            </w:r>
          </w:p>
          <w:p w14:paraId="6C28F950" w14:textId="77777777" w:rsidR="00137997" w:rsidRPr="00505EA2" w:rsidRDefault="00137997" w:rsidP="002E0E6A">
            <w:pPr>
              <w:shd w:val="clear" w:color="auto" w:fill="FFFFFF" w:themeFill="background1"/>
              <w:jc w:val="both"/>
              <w:rPr>
                <w:rFonts w:ascii="Times" w:hAnsi="Times"/>
              </w:rPr>
            </w:pPr>
            <w:r w:rsidRPr="00505EA2">
              <w:rPr>
                <w:rFonts w:ascii="Times" w:hAnsi="Times"/>
                <w:b/>
                <w:bCs/>
                <w:i/>
                <w:iCs/>
              </w:rPr>
              <w:t xml:space="preserve">En </w:t>
            </w:r>
            <w:proofErr w:type="spellStart"/>
            <w:r w:rsidRPr="00505EA2">
              <w:rPr>
                <w:rFonts w:ascii="Times" w:hAnsi="Times"/>
                <w:b/>
                <w:bCs/>
                <w:i/>
                <w:iCs/>
              </w:rPr>
              <w:t>signant</w:t>
            </w:r>
            <w:proofErr w:type="spellEnd"/>
            <w:r w:rsidRPr="00505EA2">
              <w:rPr>
                <w:rFonts w:ascii="Times" w:hAnsi="Times"/>
                <w:b/>
                <w:bCs/>
                <w:i/>
                <w:iCs/>
              </w:rPr>
              <w:t xml:space="preserve"> la </w:t>
            </w:r>
            <w:proofErr w:type="spellStart"/>
            <w:r w:rsidRPr="00505EA2">
              <w:rPr>
                <w:rFonts w:ascii="Times" w:hAnsi="Times"/>
                <w:b/>
                <w:bCs/>
                <w:i/>
                <w:iCs/>
              </w:rPr>
              <w:t>présente</w:t>
            </w:r>
            <w:proofErr w:type="spellEnd"/>
            <w:r w:rsidRPr="00505EA2">
              <w:rPr>
                <w:rFonts w:ascii="Times" w:hAnsi="Times"/>
                <w:b/>
                <w:bCs/>
                <w:i/>
                <w:iCs/>
              </w:rPr>
              <w:t xml:space="preserve"> </w:t>
            </w:r>
            <w:proofErr w:type="spellStart"/>
            <w:r w:rsidRPr="00505EA2">
              <w:rPr>
                <w:rFonts w:ascii="Times" w:hAnsi="Times"/>
                <w:b/>
                <w:bCs/>
                <w:i/>
                <w:iCs/>
              </w:rPr>
              <w:t>demande</w:t>
            </w:r>
            <w:proofErr w:type="spellEnd"/>
            <w:r w:rsidRPr="00505EA2">
              <w:rPr>
                <w:rFonts w:ascii="Times" w:hAnsi="Times"/>
                <w:b/>
                <w:bCs/>
                <w:i/>
                <w:iCs/>
              </w:rPr>
              <w:t xml:space="preserve">, </w:t>
            </w:r>
            <w:proofErr w:type="spellStart"/>
            <w:r w:rsidRPr="00505EA2">
              <w:rPr>
                <w:rFonts w:ascii="Times" w:hAnsi="Times"/>
                <w:b/>
                <w:bCs/>
                <w:i/>
                <w:iCs/>
              </w:rPr>
              <w:t>je</w:t>
            </w:r>
            <w:proofErr w:type="spellEnd"/>
            <w:r w:rsidRPr="00505EA2">
              <w:rPr>
                <w:rFonts w:ascii="Times" w:hAnsi="Times"/>
                <w:b/>
                <w:bCs/>
                <w:i/>
                <w:iCs/>
              </w:rPr>
              <w:t xml:space="preserve"> </w:t>
            </w:r>
            <w:proofErr w:type="spellStart"/>
            <w:r w:rsidRPr="00505EA2">
              <w:rPr>
                <w:rFonts w:ascii="Times" w:hAnsi="Times"/>
                <w:b/>
                <w:bCs/>
                <w:i/>
                <w:iCs/>
              </w:rPr>
              <w:t>déclare</w:t>
            </w:r>
            <w:proofErr w:type="spellEnd"/>
            <w:r w:rsidRPr="00505EA2">
              <w:rPr>
                <w:rFonts w:ascii="Times" w:hAnsi="Times"/>
                <w:b/>
                <w:bCs/>
                <w:i/>
                <w:iCs/>
              </w:rPr>
              <w:t xml:space="preserve"> </w:t>
            </w:r>
            <w:proofErr w:type="spellStart"/>
            <w:r w:rsidRPr="00505EA2">
              <w:rPr>
                <w:rFonts w:ascii="Times" w:hAnsi="Times"/>
                <w:b/>
                <w:bCs/>
                <w:i/>
                <w:iCs/>
              </w:rPr>
              <w:t>savoir</w:t>
            </w:r>
            <w:proofErr w:type="spellEnd"/>
            <w:r w:rsidRPr="00505EA2">
              <w:rPr>
                <w:rFonts w:ascii="Times" w:hAnsi="Times"/>
                <w:b/>
                <w:bCs/>
                <w:i/>
                <w:iCs/>
              </w:rPr>
              <w:t xml:space="preserve"> </w:t>
            </w:r>
            <w:proofErr w:type="spellStart"/>
            <w:r w:rsidRPr="00505EA2">
              <w:rPr>
                <w:rFonts w:ascii="Times" w:hAnsi="Times"/>
                <w:b/>
                <w:bCs/>
                <w:i/>
                <w:iCs/>
              </w:rPr>
              <w:t>que</w:t>
            </w:r>
            <w:proofErr w:type="spellEnd"/>
            <w:r w:rsidRPr="00505EA2">
              <w:rPr>
                <w:rFonts w:ascii="Times" w:hAnsi="Times"/>
                <w:b/>
                <w:bCs/>
                <w:i/>
                <w:iCs/>
              </w:rPr>
              <w:t xml:space="preserve"> </w:t>
            </w:r>
            <w:proofErr w:type="spellStart"/>
            <w:r w:rsidRPr="00505EA2">
              <w:rPr>
                <w:rFonts w:ascii="Times" w:hAnsi="Times"/>
                <w:b/>
                <w:bCs/>
                <w:i/>
                <w:iCs/>
              </w:rPr>
              <w:t>j’ai</w:t>
            </w:r>
            <w:proofErr w:type="spellEnd"/>
            <w:r w:rsidRPr="00505EA2">
              <w:rPr>
                <w:rFonts w:ascii="Times" w:hAnsi="Times"/>
                <w:b/>
                <w:bCs/>
                <w:i/>
                <w:iCs/>
              </w:rPr>
              <w:t xml:space="preserve"> </w:t>
            </w:r>
            <w:proofErr w:type="spellStart"/>
            <w:r w:rsidRPr="00505EA2">
              <w:rPr>
                <w:rFonts w:ascii="Times" w:hAnsi="Times"/>
                <w:b/>
                <w:bCs/>
                <w:i/>
                <w:iCs/>
              </w:rPr>
              <w:t>l’obligation</w:t>
            </w:r>
            <w:proofErr w:type="spellEnd"/>
            <w:r w:rsidRPr="00505EA2">
              <w:rPr>
                <w:rFonts w:ascii="Times" w:hAnsi="Times"/>
                <w:b/>
                <w:bCs/>
                <w:i/>
                <w:iCs/>
              </w:rPr>
              <w:t xml:space="preserve"> de </w:t>
            </w:r>
            <w:proofErr w:type="spellStart"/>
            <w:r w:rsidRPr="00505EA2">
              <w:rPr>
                <w:rFonts w:ascii="Times" w:hAnsi="Times"/>
                <w:b/>
                <w:bCs/>
                <w:i/>
                <w:iCs/>
              </w:rPr>
              <w:t>restituer</w:t>
            </w:r>
            <w:proofErr w:type="spellEnd"/>
            <w:r w:rsidRPr="00505EA2">
              <w:rPr>
                <w:rFonts w:ascii="Times" w:hAnsi="Times"/>
                <w:b/>
                <w:bCs/>
                <w:i/>
                <w:iCs/>
              </w:rPr>
              <w:t xml:space="preserve"> le titre de </w:t>
            </w:r>
            <w:proofErr w:type="spellStart"/>
            <w:r w:rsidRPr="00505EA2">
              <w:rPr>
                <w:rFonts w:ascii="Times" w:hAnsi="Times"/>
                <w:b/>
                <w:bCs/>
                <w:i/>
                <w:iCs/>
              </w:rPr>
              <w:t>voyage</w:t>
            </w:r>
            <w:proofErr w:type="spellEnd"/>
            <w:r w:rsidRPr="00505EA2">
              <w:rPr>
                <w:rFonts w:ascii="Times" w:hAnsi="Times"/>
                <w:b/>
                <w:bCs/>
                <w:i/>
                <w:iCs/>
              </w:rPr>
              <w:t xml:space="preserve"> </w:t>
            </w:r>
            <w:proofErr w:type="spellStart"/>
            <w:r w:rsidRPr="00505EA2">
              <w:rPr>
                <w:rFonts w:ascii="Times" w:hAnsi="Times"/>
                <w:b/>
                <w:bCs/>
                <w:i/>
                <w:iCs/>
              </w:rPr>
              <w:t>provisoire</w:t>
            </w:r>
            <w:proofErr w:type="spellEnd"/>
            <w:r w:rsidRPr="00505EA2">
              <w:rPr>
                <w:rFonts w:ascii="Times" w:hAnsi="Times"/>
                <w:b/>
                <w:bCs/>
                <w:i/>
                <w:iCs/>
              </w:rPr>
              <w:t xml:space="preserve"> de </w:t>
            </w:r>
            <w:proofErr w:type="spellStart"/>
            <w:r w:rsidRPr="00505EA2">
              <w:rPr>
                <w:rFonts w:ascii="Times" w:hAnsi="Times"/>
                <w:b/>
                <w:bCs/>
                <w:i/>
                <w:iCs/>
              </w:rPr>
              <w:t>l’UE</w:t>
            </w:r>
            <w:proofErr w:type="spellEnd"/>
            <w:r w:rsidRPr="00505EA2">
              <w:rPr>
                <w:rFonts w:ascii="Times" w:hAnsi="Times"/>
                <w:b/>
                <w:bCs/>
                <w:i/>
                <w:iCs/>
              </w:rPr>
              <w:t xml:space="preserve"> </w:t>
            </w:r>
            <w:proofErr w:type="spellStart"/>
            <w:r w:rsidRPr="00505EA2">
              <w:rPr>
                <w:rFonts w:ascii="Times" w:hAnsi="Times"/>
                <w:b/>
                <w:bCs/>
                <w:i/>
                <w:iCs/>
              </w:rPr>
              <w:t>aux</w:t>
            </w:r>
            <w:proofErr w:type="spellEnd"/>
            <w:r w:rsidRPr="00505EA2">
              <w:rPr>
                <w:rFonts w:ascii="Times" w:hAnsi="Times"/>
                <w:b/>
                <w:bCs/>
                <w:i/>
                <w:iCs/>
              </w:rPr>
              <w:t xml:space="preserve"> </w:t>
            </w:r>
            <w:proofErr w:type="spellStart"/>
            <w:r w:rsidRPr="00505EA2">
              <w:rPr>
                <w:rFonts w:ascii="Times" w:hAnsi="Times"/>
                <w:b/>
                <w:bCs/>
                <w:i/>
                <w:iCs/>
              </w:rPr>
              <w:t>autorités</w:t>
            </w:r>
            <w:proofErr w:type="spellEnd"/>
            <w:r w:rsidRPr="00505EA2">
              <w:rPr>
                <w:rFonts w:ascii="Times" w:hAnsi="Times"/>
                <w:b/>
                <w:bCs/>
                <w:i/>
                <w:iCs/>
              </w:rPr>
              <w:t xml:space="preserve"> </w:t>
            </w:r>
            <w:proofErr w:type="spellStart"/>
            <w:r w:rsidRPr="00505EA2">
              <w:rPr>
                <w:rFonts w:ascii="Times" w:hAnsi="Times"/>
                <w:b/>
                <w:bCs/>
                <w:i/>
                <w:iCs/>
              </w:rPr>
              <w:t>dès</w:t>
            </w:r>
            <w:proofErr w:type="spellEnd"/>
            <w:r w:rsidRPr="00505EA2">
              <w:rPr>
                <w:rFonts w:ascii="Times" w:hAnsi="Times"/>
                <w:b/>
                <w:bCs/>
                <w:i/>
                <w:iCs/>
              </w:rPr>
              <w:t xml:space="preserve"> </w:t>
            </w:r>
            <w:proofErr w:type="spellStart"/>
            <w:r w:rsidRPr="00505EA2">
              <w:rPr>
                <w:rFonts w:ascii="Times" w:hAnsi="Times"/>
                <w:b/>
                <w:bCs/>
                <w:i/>
                <w:iCs/>
              </w:rPr>
              <w:t>mon</w:t>
            </w:r>
            <w:proofErr w:type="spellEnd"/>
            <w:r w:rsidRPr="00505EA2">
              <w:rPr>
                <w:rFonts w:ascii="Times" w:hAnsi="Times"/>
                <w:b/>
                <w:bCs/>
                <w:i/>
                <w:iCs/>
              </w:rPr>
              <w:t xml:space="preserve"> </w:t>
            </w:r>
            <w:proofErr w:type="spellStart"/>
            <w:r w:rsidRPr="00505EA2">
              <w:rPr>
                <w:rFonts w:ascii="Times" w:hAnsi="Times"/>
                <w:b/>
                <w:bCs/>
                <w:i/>
                <w:iCs/>
              </w:rPr>
              <w:t>arrivée</w:t>
            </w:r>
            <w:proofErr w:type="spellEnd"/>
            <w:r w:rsidRPr="00505EA2">
              <w:rPr>
                <w:rFonts w:ascii="Times" w:hAnsi="Times"/>
                <w:b/>
                <w:bCs/>
                <w:i/>
                <w:iCs/>
              </w:rPr>
              <w:t xml:space="preserve"> à </w:t>
            </w:r>
            <w:proofErr w:type="spellStart"/>
            <w:r w:rsidRPr="00505EA2">
              <w:rPr>
                <w:rFonts w:ascii="Times" w:hAnsi="Times"/>
                <w:b/>
                <w:bCs/>
                <w:i/>
                <w:iCs/>
              </w:rPr>
              <w:t>ma</w:t>
            </w:r>
            <w:proofErr w:type="spellEnd"/>
            <w:r w:rsidRPr="00505EA2">
              <w:rPr>
                <w:rFonts w:ascii="Times" w:hAnsi="Times"/>
                <w:b/>
                <w:bCs/>
                <w:i/>
                <w:iCs/>
              </w:rPr>
              <w:t xml:space="preserve"> </w:t>
            </w:r>
            <w:proofErr w:type="spellStart"/>
            <w:r w:rsidRPr="00505EA2">
              <w:rPr>
                <w:rFonts w:ascii="Times" w:hAnsi="Times"/>
                <w:b/>
                <w:bCs/>
                <w:i/>
                <w:iCs/>
              </w:rPr>
              <w:t>destination</w:t>
            </w:r>
            <w:proofErr w:type="spellEnd"/>
            <w:r w:rsidRPr="00505EA2">
              <w:rPr>
                <w:rFonts w:ascii="Times" w:hAnsi="Times"/>
                <w:b/>
                <w:bCs/>
                <w:i/>
                <w:iCs/>
              </w:rPr>
              <w:t xml:space="preserve"> finale, </w:t>
            </w:r>
            <w:proofErr w:type="spellStart"/>
            <w:r w:rsidRPr="00505EA2">
              <w:rPr>
                <w:rFonts w:ascii="Times" w:hAnsi="Times"/>
                <w:b/>
                <w:bCs/>
                <w:i/>
                <w:iCs/>
              </w:rPr>
              <w:t>conformément</w:t>
            </w:r>
            <w:proofErr w:type="spellEnd"/>
            <w:r w:rsidRPr="00505EA2">
              <w:rPr>
                <w:rFonts w:ascii="Times" w:hAnsi="Times"/>
                <w:b/>
                <w:bCs/>
                <w:i/>
                <w:iCs/>
              </w:rPr>
              <w:t xml:space="preserve"> </w:t>
            </w:r>
            <w:proofErr w:type="spellStart"/>
            <w:r w:rsidRPr="00505EA2">
              <w:rPr>
                <w:rFonts w:ascii="Times" w:hAnsi="Times"/>
                <w:b/>
                <w:bCs/>
                <w:i/>
                <w:iCs/>
              </w:rPr>
              <w:t>aux</w:t>
            </w:r>
            <w:proofErr w:type="spellEnd"/>
            <w:r w:rsidRPr="00505EA2">
              <w:rPr>
                <w:rFonts w:ascii="Times" w:hAnsi="Times"/>
                <w:b/>
                <w:bCs/>
                <w:i/>
                <w:iCs/>
              </w:rPr>
              <w:t xml:space="preserve"> </w:t>
            </w:r>
            <w:proofErr w:type="spellStart"/>
            <w:r w:rsidRPr="00505EA2">
              <w:rPr>
                <w:rFonts w:ascii="Times" w:hAnsi="Times"/>
                <w:b/>
                <w:bCs/>
                <w:i/>
                <w:iCs/>
              </w:rPr>
              <w:t>informations</w:t>
            </w:r>
            <w:proofErr w:type="spellEnd"/>
            <w:r w:rsidRPr="00505EA2">
              <w:rPr>
                <w:rFonts w:ascii="Times" w:hAnsi="Times"/>
                <w:b/>
                <w:bCs/>
                <w:i/>
                <w:iCs/>
              </w:rPr>
              <w:t xml:space="preserve"> </w:t>
            </w:r>
            <w:proofErr w:type="spellStart"/>
            <w:r w:rsidRPr="00505EA2">
              <w:rPr>
                <w:rFonts w:ascii="Times" w:hAnsi="Times"/>
                <w:b/>
                <w:bCs/>
                <w:i/>
                <w:iCs/>
              </w:rPr>
              <w:t>que</w:t>
            </w:r>
            <w:proofErr w:type="spellEnd"/>
            <w:r w:rsidRPr="00505EA2">
              <w:rPr>
                <w:rFonts w:ascii="Times" w:hAnsi="Times"/>
                <w:b/>
                <w:bCs/>
                <w:i/>
                <w:iCs/>
              </w:rPr>
              <w:t xml:space="preserve"> </w:t>
            </w:r>
            <w:proofErr w:type="spellStart"/>
            <w:r w:rsidRPr="00505EA2">
              <w:rPr>
                <w:rFonts w:ascii="Times" w:hAnsi="Times"/>
                <w:b/>
                <w:bCs/>
                <w:i/>
                <w:iCs/>
              </w:rPr>
              <w:t>j’ai</w:t>
            </w:r>
            <w:proofErr w:type="spellEnd"/>
            <w:r w:rsidRPr="00505EA2">
              <w:rPr>
                <w:rFonts w:ascii="Times" w:hAnsi="Times"/>
                <w:b/>
                <w:bCs/>
                <w:i/>
                <w:iCs/>
              </w:rPr>
              <w:t xml:space="preserve"> </w:t>
            </w:r>
            <w:proofErr w:type="spellStart"/>
            <w:r w:rsidRPr="00505EA2">
              <w:rPr>
                <w:rFonts w:ascii="Times" w:hAnsi="Times"/>
                <w:b/>
                <w:bCs/>
                <w:i/>
                <w:iCs/>
              </w:rPr>
              <w:t>reçues</w:t>
            </w:r>
            <w:proofErr w:type="spellEnd"/>
            <w:r w:rsidRPr="00505EA2">
              <w:rPr>
                <w:rFonts w:ascii="Times" w:hAnsi="Times"/>
                <w:b/>
                <w:bCs/>
                <w:i/>
                <w:iCs/>
              </w:rPr>
              <w:t xml:space="preserve"> au moment de sa </w:t>
            </w:r>
            <w:proofErr w:type="spellStart"/>
            <w:r w:rsidRPr="00505EA2">
              <w:rPr>
                <w:rFonts w:ascii="Times" w:hAnsi="Times"/>
                <w:b/>
                <w:bCs/>
                <w:i/>
                <w:iCs/>
              </w:rPr>
              <w:t>délivrance</w:t>
            </w:r>
            <w:proofErr w:type="spellEnd"/>
            <w:r w:rsidRPr="00505EA2">
              <w:rPr>
                <w:rFonts w:ascii="Times" w:hAnsi="Times"/>
                <w:b/>
                <w:bCs/>
                <w:i/>
                <w:iCs/>
              </w:rPr>
              <w:t>.</w:t>
            </w:r>
            <w:r w:rsidRPr="00505EA2">
              <w:rPr>
                <w:rFonts w:ascii="Times" w:hAnsi="Times"/>
              </w:rPr>
              <w:t xml:space="preserve"> Le titre de </w:t>
            </w:r>
            <w:proofErr w:type="spellStart"/>
            <w:r w:rsidRPr="00505EA2">
              <w:rPr>
                <w:rFonts w:ascii="Times" w:hAnsi="Times"/>
              </w:rPr>
              <w:t>voyage</w:t>
            </w:r>
            <w:proofErr w:type="spellEnd"/>
            <w:r w:rsidRPr="00505EA2">
              <w:rPr>
                <w:rFonts w:ascii="Times" w:hAnsi="Times"/>
              </w:rPr>
              <w:t xml:space="preserve"> </w:t>
            </w:r>
            <w:proofErr w:type="spellStart"/>
            <w:r w:rsidRPr="00505EA2">
              <w:rPr>
                <w:rFonts w:ascii="Times" w:hAnsi="Times"/>
              </w:rPr>
              <w:t>provisoire</w:t>
            </w:r>
            <w:proofErr w:type="spellEnd"/>
            <w:r w:rsidRPr="00505EA2">
              <w:rPr>
                <w:rFonts w:ascii="Times" w:hAnsi="Times"/>
              </w:rPr>
              <w:t xml:space="preserve"> de </w:t>
            </w:r>
            <w:proofErr w:type="spellStart"/>
            <w:r w:rsidRPr="00505EA2">
              <w:rPr>
                <w:rFonts w:ascii="Times" w:hAnsi="Times"/>
              </w:rPr>
              <w:t>l’UE</w:t>
            </w:r>
            <w:proofErr w:type="spellEnd"/>
            <w:r w:rsidRPr="00505EA2">
              <w:rPr>
                <w:rFonts w:ascii="Times" w:hAnsi="Times"/>
              </w:rPr>
              <w:t xml:space="preserve"> </w:t>
            </w:r>
            <w:proofErr w:type="spellStart"/>
            <w:r w:rsidRPr="00505EA2">
              <w:rPr>
                <w:rFonts w:ascii="Times" w:hAnsi="Times"/>
              </w:rPr>
              <w:t>doit</w:t>
            </w:r>
            <w:proofErr w:type="spellEnd"/>
            <w:r w:rsidRPr="00505EA2">
              <w:rPr>
                <w:rFonts w:ascii="Times" w:hAnsi="Times"/>
              </w:rPr>
              <w:t xml:space="preserve"> </w:t>
            </w:r>
            <w:proofErr w:type="spellStart"/>
            <w:r w:rsidRPr="00505EA2">
              <w:rPr>
                <w:rFonts w:ascii="Times" w:hAnsi="Times"/>
              </w:rPr>
              <w:t>être</w:t>
            </w:r>
            <w:proofErr w:type="spellEnd"/>
            <w:r w:rsidRPr="00505EA2">
              <w:rPr>
                <w:rFonts w:ascii="Times" w:hAnsi="Times"/>
              </w:rPr>
              <w:t xml:space="preserve"> </w:t>
            </w:r>
            <w:proofErr w:type="spellStart"/>
            <w:r w:rsidRPr="00505EA2">
              <w:rPr>
                <w:rFonts w:ascii="Times" w:hAnsi="Times"/>
              </w:rPr>
              <w:t>restitué</w:t>
            </w:r>
            <w:proofErr w:type="spellEnd"/>
            <w:r w:rsidRPr="00505EA2">
              <w:rPr>
                <w:rFonts w:ascii="Times" w:hAnsi="Times"/>
              </w:rPr>
              <w:t xml:space="preserve"> </w:t>
            </w:r>
            <w:proofErr w:type="spellStart"/>
            <w:r w:rsidRPr="00505EA2">
              <w:rPr>
                <w:rFonts w:ascii="Times" w:hAnsi="Times"/>
              </w:rPr>
              <w:t>aux</w:t>
            </w:r>
            <w:proofErr w:type="spellEnd"/>
            <w:r w:rsidRPr="00505EA2">
              <w:rPr>
                <w:rFonts w:ascii="Times" w:hAnsi="Times"/>
              </w:rPr>
              <w:t xml:space="preserve"> </w:t>
            </w:r>
            <w:proofErr w:type="spellStart"/>
            <w:r w:rsidRPr="00505EA2">
              <w:rPr>
                <w:rFonts w:ascii="Times" w:hAnsi="Times"/>
              </w:rPr>
              <w:t>autorités</w:t>
            </w:r>
            <w:proofErr w:type="spellEnd"/>
            <w:r w:rsidRPr="00505EA2">
              <w:rPr>
                <w:rFonts w:ascii="Times" w:hAnsi="Times"/>
              </w:rPr>
              <w:t xml:space="preserve"> </w:t>
            </w:r>
            <w:proofErr w:type="spellStart"/>
            <w:r w:rsidRPr="00505EA2">
              <w:rPr>
                <w:rFonts w:ascii="Times" w:hAnsi="Times"/>
              </w:rPr>
              <w:t>désignées</w:t>
            </w:r>
            <w:proofErr w:type="spellEnd"/>
            <w:r w:rsidRPr="00505EA2">
              <w:rPr>
                <w:rFonts w:ascii="Times" w:hAnsi="Times"/>
              </w:rPr>
              <w:t xml:space="preserve"> par </w:t>
            </w:r>
            <w:proofErr w:type="spellStart"/>
            <w:r w:rsidRPr="00505EA2">
              <w:rPr>
                <w:rFonts w:ascii="Times" w:hAnsi="Times"/>
              </w:rPr>
              <w:t>l’État</w:t>
            </w:r>
            <w:proofErr w:type="spellEnd"/>
            <w:r w:rsidRPr="00505EA2">
              <w:rPr>
                <w:rFonts w:ascii="Times" w:hAnsi="Times"/>
              </w:rPr>
              <w:t xml:space="preserve"> membre </w:t>
            </w:r>
            <w:proofErr w:type="spellStart"/>
            <w:r w:rsidRPr="00505EA2">
              <w:rPr>
                <w:rFonts w:ascii="Times" w:hAnsi="Times"/>
              </w:rPr>
              <w:t>dont</w:t>
            </w:r>
            <w:proofErr w:type="spellEnd"/>
            <w:r w:rsidRPr="00505EA2">
              <w:rPr>
                <w:rFonts w:ascii="Times" w:hAnsi="Times"/>
              </w:rPr>
              <w:t xml:space="preserve"> </w:t>
            </w:r>
            <w:proofErr w:type="spellStart"/>
            <w:r w:rsidRPr="00505EA2">
              <w:rPr>
                <w:rFonts w:ascii="Times" w:hAnsi="Times"/>
              </w:rPr>
              <w:t>j’ai</w:t>
            </w:r>
            <w:proofErr w:type="spellEnd"/>
            <w:r w:rsidRPr="00505EA2">
              <w:rPr>
                <w:rFonts w:ascii="Times" w:hAnsi="Times"/>
              </w:rPr>
              <w:t xml:space="preserve"> la </w:t>
            </w:r>
            <w:proofErr w:type="spellStart"/>
            <w:r w:rsidRPr="00505EA2">
              <w:rPr>
                <w:rFonts w:ascii="Times" w:hAnsi="Times"/>
              </w:rPr>
              <w:t>nationalité</w:t>
            </w:r>
            <w:proofErr w:type="spellEnd"/>
            <w:r w:rsidRPr="00505EA2">
              <w:rPr>
                <w:rFonts w:ascii="Times" w:hAnsi="Times"/>
              </w:rPr>
              <w:t xml:space="preserve">. </w:t>
            </w:r>
            <w:proofErr w:type="spellStart"/>
            <w:r w:rsidRPr="00505EA2">
              <w:rPr>
                <w:rFonts w:ascii="Times" w:hAnsi="Times"/>
              </w:rPr>
              <w:t>Il</w:t>
            </w:r>
            <w:proofErr w:type="spellEnd"/>
            <w:r w:rsidRPr="00505EA2">
              <w:rPr>
                <w:rFonts w:ascii="Times" w:hAnsi="Times"/>
              </w:rPr>
              <w:t xml:space="preserve"> </w:t>
            </w:r>
            <w:proofErr w:type="spellStart"/>
            <w:r w:rsidRPr="00505EA2">
              <w:rPr>
                <w:rFonts w:ascii="Times" w:hAnsi="Times"/>
              </w:rPr>
              <w:t>peut</w:t>
            </w:r>
            <w:proofErr w:type="spellEnd"/>
            <w:r w:rsidRPr="00505EA2">
              <w:rPr>
                <w:rFonts w:ascii="Times" w:hAnsi="Times"/>
              </w:rPr>
              <w:t xml:space="preserve"> </w:t>
            </w:r>
            <w:proofErr w:type="spellStart"/>
            <w:r w:rsidRPr="00505EA2">
              <w:rPr>
                <w:rFonts w:ascii="Times" w:hAnsi="Times"/>
              </w:rPr>
              <w:t>s’agir</w:t>
            </w:r>
            <w:proofErr w:type="spellEnd"/>
            <w:r w:rsidRPr="00505EA2">
              <w:rPr>
                <w:rFonts w:ascii="Times" w:hAnsi="Times"/>
              </w:rPr>
              <w:t>:</w:t>
            </w:r>
          </w:p>
          <w:p w14:paraId="7AF173AF" w14:textId="77777777" w:rsidR="00137997" w:rsidRPr="00505EA2" w:rsidRDefault="00137997" w:rsidP="002E0E6A">
            <w:pPr>
              <w:shd w:val="clear" w:color="auto" w:fill="FFFFFF" w:themeFill="background1"/>
              <w:jc w:val="both"/>
              <w:rPr>
                <w:rFonts w:ascii="Times" w:hAnsi="Times"/>
              </w:rPr>
            </w:pPr>
          </w:p>
          <w:p w14:paraId="1BF00A12" w14:textId="77777777" w:rsidR="00137997" w:rsidRPr="00505EA2" w:rsidRDefault="00137997" w:rsidP="002E0E6A">
            <w:pPr>
              <w:shd w:val="clear" w:color="auto" w:fill="FFFFFF" w:themeFill="background1"/>
              <w:jc w:val="both"/>
              <w:rPr>
                <w:rFonts w:ascii="Times" w:hAnsi="Times"/>
                <w:i/>
                <w:iCs/>
              </w:rPr>
            </w:pPr>
            <w:r w:rsidRPr="00505EA2">
              <w:rPr>
                <w:rFonts w:ascii="Times" w:hAnsi="Times"/>
                <w:i/>
                <w:iCs/>
              </w:rPr>
              <w:t xml:space="preserve">- de </w:t>
            </w:r>
            <w:proofErr w:type="spellStart"/>
            <w:r w:rsidRPr="00505EA2">
              <w:rPr>
                <w:rFonts w:ascii="Times" w:hAnsi="Times"/>
                <w:i/>
                <w:iCs/>
              </w:rPr>
              <w:t>l’autorité</w:t>
            </w:r>
            <w:proofErr w:type="spellEnd"/>
            <w:r w:rsidRPr="00505EA2">
              <w:rPr>
                <w:rFonts w:ascii="Times" w:hAnsi="Times"/>
                <w:i/>
                <w:iCs/>
              </w:rPr>
              <w:t xml:space="preserve"> de </w:t>
            </w:r>
            <w:proofErr w:type="spellStart"/>
            <w:r w:rsidRPr="00505EA2">
              <w:rPr>
                <w:rFonts w:ascii="Times" w:hAnsi="Times"/>
                <w:i/>
                <w:iCs/>
              </w:rPr>
              <w:t>l’État</w:t>
            </w:r>
            <w:proofErr w:type="spellEnd"/>
            <w:r w:rsidRPr="00505EA2">
              <w:rPr>
                <w:rFonts w:ascii="Times" w:hAnsi="Times"/>
                <w:i/>
                <w:iCs/>
              </w:rPr>
              <w:t xml:space="preserve"> membre de </w:t>
            </w:r>
            <w:proofErr w:type="spellStart"/>
            <w:r w:rsidRPr="00505EA2">
              <w:rPr>
                <w:rFonts w:ascii="Times" w:hAnsi="Times"/>
                <w:i/>
                <w:iCs/>
              </w:rPr>
              <w:t>l’UE</w:t>
            </w:r>
            <w:proofErr w:type="spellEnd"/>
            <w:r w:rsidRPr="00505EA2">
              <w:rPr>
                <w:rFonts w:ascii="Times" w:hAnsi="Times"/>
                <w:i/>
                <w:iCs/>
              </w:rPr>
              <w:t xml:space="preserve"> </w:t>
            </w:r>
            <w:proofErr w:type="spellStart"/>
            <w:r w:rsidRPr="00505EA2">
              <w:rPr>
                <w:rFonts w:ascii="Times" w:hAnsi="Times"/>
                <w:i/>
                <w:iCs/>
              </w:rPr>
              <w:t>dont</w:t>
            </w:r>
            <w:proofErr w:type="spellEnd"/>
            <w:r w:rsidRPr="00505EA2">
              <w:rPr>
                <w:rFonts w:ascii="Times" w:hAnsi="Times"/>
                <w:i/>
                <w:iCs/>
              </w:rPr>
              <w:t xml:space="preserve"> </w:t>
            </w:r>
            <w:proofErr w:type="spellStart"/>
            <w:r w:rsidRPr="00505EA2">
              <w:rPr>
                <w:rFonts w:ascii="Times" w:hAnsi="Times"/>
                <w:i/>
                <w:iCs/>
              </w:rPr>
              <w:t>j’ai</w:t>
            </w:r>
            <w:proofErr w:type="spellEnd"/>
            <w:r w:rsidRPr="00505EA2">
              <w:rPr>
                <w:rFonts w:ascii="Times" w:hAnsi="Times"/>
                <w:i/>
                <w:iCs/>
              </w:rPr>
              <w:t xml:space="preserve"> la </w:t>
            </w:r>
            <w:proofErr w:type="spellStart"/>
            <w:r w:rsidRPr="00505EA2">
              <w:rPr>
                <w:rFonts w:ascii="Times" w:hAnsi="Times"/>
                <w:i/>
                <w:iCs/>
              </w:rPr>
              <w:t>nationalité</w:t>
            </w:r>
            <w:proofErr w:type="spellEnd"/>
            <w:r w:rsidRPr="00505EA2">
              <w:rPr>
                <w:rFonts w:ascii="Times" w:hAnsi="Times"/>
                <w:i/>
                <w:iCs/>
              </w:rPr>
              <w:t xml:space="preserve"> </w:t>
            </w:r>
            <w:proofErr w:type="spellStart"/>
            <w:r w:rsidRPr="00505EA2">
              <w:rPr>
                <w:rFonts w:ascii="Times" w:hAnsi="Times"/>
                <w:i/>
                <w:iCs/>
              </w:rPr>
              <w:t>qui</w:t>
            </w:r>
            <w:proofErr w:type="spellEnd"/>
            <w:r w:rsidRPr="00505EA2">
              <w:rPr>
                <w:rFonts w:ascii="Times" w:hAnsi="Times"/>
                <w:i/>
                <w:iCs/>
              </w:rPr>
              <w:t xml:space="preserve"> est </w:t>
            </w:r>
            <w:proofErr w:type="spellStart"/>
            <w:r w:rsidRPr="00505EA2">
              <w:rPr>
                <w:rFonts w:ascii="Times" w:hAnsi="Times"/>
                <w:i/>
                <w:iCs/>
              </w:rPr>
              <w:t>chargée</w:t>
            </w:r>
            <w:proofErr w:type="spellEnd"/>
            <w:r w:rsidRPr="00505EA2">
              <w:rPr>
                <w:rFonts w:ascii="Times" w:hAnsi="Times"/>
                <w:i/>
                <w:iCs/>
              </w:rPr>
              <w:t xml:space="preserve"> de la </w:t>
            </w:r>
            <w:proofErr w:type="spellStart"/>
            <w:r w:rsidRPr="00505EA2">
              <w:rPr>
                <w:rFonts w:ascii="Times" w:hAnsi="Times"/>
                <w:i/>
                <w:iCs/>
              </w:rPr>
              <w:t>délivrance</w:t>
            </w:r>
            <w:proofErr w:type="spellEnd"/>
            <w:r w:rsidRPr="00505EA2">
              <w:rPr>
                <w:rFonts w:ascii="Times" w:hAnsi="Times"/>
                <w:i/>
                <w:iCs/>
              </w:rPr>
              <w:t xml:space="preserve"> de </w:t>
            </w:r>
            <w:proofErr w:type="spellStart"/>
            <w:r w:rsidRPr="00505EA2">
              <w:rPr>
                <w:rFonts w:ascii="Times" w:hAnsi="Times"/>
                <w:i/>
                <w:iCs/>
              </w:rPr>
              <w:t>titres</w:t>
            </w:r>
            <w:proofErr w:type="spellEnd"/>
            <w:r w:rsidRPr="00505EA2">
              <w:rPr>
                <w:rFonts w:ascii="Times" w:hAnsi="Times"/>
                <w:i/>
                <w:iCs/>
              </w:rPr>
              <w:t xml:space="preserve"> de </w:t>
            </w:r>
            <w:proofErr w:type="spellStart"/>
            <w:r w:rsidRPr="00505EA2">
              <w:rPr>
                <w:rFonts w:ascii="Times" w:hAnsi="Times"/>
                <w:i/>
                <w:iCs/>
              </w:rPr>
              <w:t>voyage</w:t>
            </w:r>
            <w:proofErr w:type="spellEnd"/>
            <w:r w:rsidRPr="00505EA2">
              <w:rPr>
                <w:rFonts w:ascii="Times" w:hAnsi="Times"/>
                <w:i/>
                <w:iCs/>
              </w:rPr>
              <w:t xml:space="preserve"> </w:t>
            </w:r>
            <w:proofErr w:type="spellStart"/>
            <w:r w:rsidRPr="00505EA2">
              <w:rPr>
                <w:rFonts w:ascii="Times" w:hAnsi="Times"/>
                <w:i/>
                <w:iCs/>
              </w:rPr>
              <w:t>tels</w:t>
            </w:r>
            <w:proofErr w:type="spellEnd"/>
            <w:r w:rsidRPr="00505EA2">
              <w:rPr>
                <w:rFonts w:ascii="Times" w:hAnsi="Times"/>
                <w:i/>
                <w:iCs/>
              </w:rPr>
              <w:t xml:space="preserve"> </w:t>
            </w:r>
            <w:proofErr w:type="spellStart"/>
            <w:r w:rsidRPr="00505EA2">
              <w:rPr>
                <w:rFonts w:ascii="Times" w:hAnsi="Times"/>
                <w:i/>
                <w:iCs/>
              </w:rPr>
              <w:t>que</w:t>
            </w:r>
            <w:proofErr w:type="spellEnd"/>
            <w:r w:rsidRPr="00505EA2">
              <w:rPr>
                <w:rFonts w:ascii="Times" w:hAnsi="Times"/>
                <w:i/>
                <w:iCs/>
              </w:rPr>
              <w:t xml:space="preserve"> </w:t>
            </w:r>
            <w:proofErr w:type="spellStart"/>
            <w:r w:rsidRPr="00505EA2">
              <w:rPr>
                <w:rFonts w:ascii="Times" w:hAnsi="Times"/>
                <w:i/>
                <w:iCs/>
              </w:rPr>
              <w:t>les</w:t>
            </w:r>
            <w:proofErr w:type="spellEnd"/>
            <w:r w:rsidRPr="00505EA2">
              <w:rPr>
                <w:rFonts w:ascii="Times" w:hAnsi="Times"/>
                <w:i/>
                <w:iCs/>
              </w:rPr>
              <w:t xml:space="preserve"> </w:t>
            </w:r>
            <w:proofErr w:type="spellStart"/>
            <w:r w:rsidRPr="00505EA2">
              <w:rPr>
                <w:rFonts w:ascii="Times" w:hAnsi="Times"/>
                <w:i/>
                <w:iCs/>
              </w:rPr>
              <w:t>passeports</w:t>
            </w:r>
            <w:proofErr w:type="spellEnd"/>
            <w:r w:rsidRPr="00505EA2">
              <w:rPr>
                <w:rFonts w:ascii="Times" w:hAnsi="Times"/>
                <w:i/>
                <w:iCs/>
              </w:rPr>
              <w:t>;</w:t>
            </w:r>
          </w:p>
          <w:p w14:paraId="62BF1400" w14:textId="77777777" w:rsidR="00137997" w:rsidRPr="00505EA2" w:rsidRDefault="00137997" w:rsidP="002E0E6A">
            <w:pPr>
              <w:shd w:val="clear" w:color="auto" w:fill="FFFFFF" w:themeFill="background1"/>
              <w:jc w:val="both"/>
              <w:rPr>
                <w:rFonts w:ascii="Times" w:hAnsi="Times"/>
                <w:i/>
                <w:iCs/>
              </w:rPr>
            </w:pPr>
          </w:p>
          <w:p w14:paraId="576F3E6F" w14:textId="77777777" w:rsidR="00137997" w:rsidRPr="00505EA2" w:rsidRDefault="00137997" w:rsidP="002E0E6A">
            <w:pPr>
              <w:shd w:val="clear" w:color="auto" w:fill="FFFFFF" w:themeFill="background1"/>
              <w:jc w:val="both"/>
              <w:rPr>
                <w:rFonts w:ascii="Times" w:hAnsi="Times"/>
                <w:i/>
                <w:iCs/>
              </w:rPr>
            </w:pPr>
            <w:r w:rsidRPr="00505EA2">
              <w:rPr>
                <w:rFonts w:ascii="Times" w:hAnsi="Times"/>
                <w:i/>
                <w:iCs/>
              </w:rPr>
              <w:t xml:space="preserve"> - </w:t>
            </w:r>
            <w:proofErr w:type="spellStart"/>
            <w:r w:rsidRPr="00505EA2">
              <w:rPr>
                <w:rFonts w:ascii="Times" w:hAnsi="Times"/>
                <w:i/>
                <w:iCs/>
              </w:rPr>
              <w:t>d’une</w:t>
            </w:r>
            <w:proofErr w:type="spellEnd"/>
            <w:r w:rsidRPr="00505EA2">
              <w:rPr>
                <w:rFonts w:ascii="Times" w:hAnsi="Times"/>
                <w:i/>
                <w:iCs/>
              </w:rPr>
              <w:t xml:space="preserve"> </w:t>
            </w:r>
            <w:proofErr w:type="spellStart"/>
            <w:r w:rsidRPr="00505EA2">
              <w:rPr>
                <w:rFonts w:ascii="Times" w:hAnsi="Times"/>
                <w:i/>
                <w:iCs/>
              </w:rPr>
              <w:t>ambassade</w:t>
            </w:r>
            <w:proofErr w:type="spellEnd"/>
            <w:r w:rsidRPr="00505EA2">
              <w:rPr>
                <w:rFonts w:ascii="Times" w:hAnsi="Times"/>
                <w:i/>
                <w:iCs/>
              </w:rPr>
              <w:t xml:space="preserve"> ou </w:t>
            </w:r>
            <w:proofErr w:type="spellStart"/>
            <w:r w:rsidRPr="00505EA2">
              <w:rPr>
                <w:rFonts w:ascii="Times" w:hAnsi="Times"/>
                <w:i/>
                <w:iCs/>
              </w:rPr>
              <w:t>d’un</w:t>
            </w:r>
            <w:proofErr w:type="spellEnd"/>
            <w:r w:rsidRPr="00505EA2">
              <w:rPr>
                <w:rFonts w:ascii="Times" w:hAnsi="Times"/>
                <w:i/>
                <w:iCs/>
              </w:rPr>
              <w:t xml:space="preserve"> consulat de </w:t>
            </w:r>
            <w:proofErr w:type="spellStart"/>
            <w:r w:rsidRPr="00505EA2">
              <w:rPr>
                <w:rFonts w:ascii="Times" w:hAnsi="Times"/>
                <w:i/>
                <w:iCs/>
              </w:rPr>
              <w:t>l’État</w:t>
            </w:r>
            <w:proofErr w:type="spellEnd"/>
            <w:r w:rsidRPr="00505EA2">
              <w:rPr>
                <w:rFonts w:ascii="Times" w:hAnsi="Times"/>
                <w:i/>
                <w:iCs/>
              </w:rPr>
              <w:t xml:space="preserve"> membre de </w:t>
            </w:r>
            <w:proofErr w:type="spellStart"/>
            <w:r w:rsidRPr="00505EA2">
              <w:rPr>
                <w:rFonts w:ascii="Times" w:hAnsi="Times"/>
                <w:i/>
                <w:iCs/>
              </w:rPr>
              <w:t>l’UE</w:t>
            </w:r>
            <w:proofErr w:type="spellEnd"/>
            <w:r w:rsidRPr="00505EA2">
              <w:rPr>
                <w:rFonts w:ascii="Times" w:hAnsi="Times"/>
                <w:i/>
                <w:iCs/>
              </w:rPr>
              <w:t xml:space="preserve"> </w:t>
            </w:r>
            <w:proofErr w:type="spellStart"/>
            <w:r w:rsidRPr="00505EA2">
              <w:rPr>
                <w:rFonts w:ascii="Times" w:hAnsi="Times"/>
                <w:i/>
                <w:iCs/>
              </w:rPr>
              <w:t>dont</w:t>
            </w:r>
            <w:proofErr w:type="spellEnd"/>
            <w:r w:rsidRPr="00505EA2">
              <w:rPr>
                <w:rFonts w:ascii="Times" w:hAnsi="Times"/>
                <w:i/>
                <w:iCs/>
              </w:rPr>
              <w:t xml:space="preserve"> </w:t>
            </w:r>
            <w:proofErr w:type="spellStart"/>
            <w:r w:rsidRPr="00505EA2">
              <w:rPr>
                <w:rFonts w:ascii="Times" w:hAnsi="Times"/>
                <w:i/>
                <w:iCs/>
              </w:rPr>
              <w:t>j’ai</w:t>
            </w:r>
            <w:proofErr w:type="spellEnd"/>
            <w:r w:rsidRPr="00505EA2">
              <w:rPr>
                <w:rFonts w:ascii="Times" w:hAnsi="Times"/>
                <w:i/>
                <w:iCs/>
              </w:rPr>
              <w:t xml:space="preserve"> la </w:t>
            </w:r>
            <w:proofErr w:type="spellStart"/>
            <w:r w:rsidRPr="00505EA2">
              <w:rPr>
                <w:rFonts w:ascii="Times" w:hAnsi="Times"/>
                <w:i/>
                <w:iCs/>
              </w:rPr>
              <w:t>nationalité</w:t>
            </w:r>
            <w:proofErr w:type="spellEnd"/>
            <w:r w:rsidRPr="00505EA2">
              <w:rPr>
                <w:rFonts w:ascii="Times" w:hAnsi="Times"/>
                <w:i/>
                <w:iCs/>
              </w:rPr>
              <w:t xml:space="preserve">; </w:t>
            </w:r>
          </w:p>
          <w:p w14:paraId="61BAFA85" w14:textId="77777777" w:rsidR="00137997" w:rsidRPr="00505EA2" w:rsidRDefault="00137997" w:rsidP="002E0E6A">
            <w:pPr>
              <w:shd w:val="clear" w:color="auto" w:fill="FFFFFF" w:themeFill="background1"/>
              <w:jc w:val="both"/>
              <w:rPr>
                <w:rFonts w:ascii="Times" w:hAnsi="Times"/>
                <w:i/>
                <w:iCs/>
              </w:rPr>
            </w:pPr>
          </w:p>
          <w:p w14:paraId="5D29A41F" w14:textId="77777777" w:rsidR="00137997" w:rsidRPr="00505EA2" w:rsidRDefault="00137997" w:rsidP="002E0E6A">
            <w:pPr>
              <w:shd w:val="clear" w:color="auto" w:fill="FFFFFF" w:themeFill="background1"/>
              <w:jc w:val="both"/>
              <w:rPr>
                <w:rFonts w:ascii="Times" w:hAnsi="Times"/>
                <w:i/>
                <w:iCs/>
              </w:rPr>
            </w:pPr>
            <w:r w:rsidRPr="00505EA2">
              <w:rPr>
                <w:rFonts w:ascii="Times" w:hAnsi="Times"/>
                <w:i/>
                <w:iCs/>
              </w:rPr>
              <w:t xml:space="preserve">- des </w:t>
            </w:r>
            <w:proofErr w:type="spellStart"/>
            <w:r w:rsidRPr="00505EA2">
              <w:rPr>
                <w:rFonts w:ascii="Times" w:hAnsi="Times"/>
                <w:i/>
                <w:iCs/>
              </w:rPr>
              <w:t>gardes-frontières</w:t>
            </w:r>
            <w:proofErr w:type="spellEnd"/>
            <w:r w:rsidRPr="00505EA2">
              <w:rPr>
                <w:rFonts w:ascii="Times" w:hAnsi="Times"/>
                <w:i/>
                <w:iCs/>
              </w:rPr>
              <w:t xml:space="preserve"> de </w:t>
            </w:r>
            <w:proofErr w:type="spellStart"/>
            <w:r w:rsidRPr="00505EA2">
              <w:rPr>
                <w:rFonts w:ascii="Times" w:hAnsi="Times"/>
                <w:i/>
                <w:iCs/>
              </w:rPr>
              <w:t>l’État</w:t>
            </w:r>
            <w:proofErr w:type="spellEnd"/>
            <w:r w:rsidRPr="00505EA2">
              <w:rPr>
                <w:rFonts w:ascii="Times" w:hAnsi="Times"/>
                <w:i/>
                <w:iCs/>
              </w:rPr>
              <w:t xml:space="preserve"> membre de </w:t>
            </w:r>
            <w:proofErr w:type="spellStart"/>
            <w:r w:rsidRPr="00505EA2">
              <w:rPr>
                <w:rFonts w:ascii="Times" w:hAnsi="Times"/>
                <w:i/>
                <w:iCs/>
              </w:rPr>
              <w:t>l’UE</w:t>
            </w:r>
            <w:proofErr w:type="spellEnd"/>
            <w:r w:rsidRPr="00505EA2">
              <w:rPr>
                <w:rFonts w:ascii="Times" w:hAnsi="Times"/>
                <w:i/>
                <w:iCs/>
              </w:rPr>
              <w:t xml:space="preserve"> </w:t>
            </w:r>
            <w:proofErr w:type="spellStart"/>
            <w:r w:rsidRPr="00505EA2">
              <w:rPr>
                <w:rFonts w:ascii="Times" w:hAnsi="Times"/>
                <w:i/>
                <w:iCs/>
              </w:rPr>
              <w:t>dont</w:t>
            </w:r>
            <w:proofErr w:type="spellEnd"/>
            <w:r w:rsidRPr="00505EA2">
              <w:rPr>
                <w:rFonts w:ascii="Times" w:hAnsi="Times"/>
                <w:i/>
                <w:iCs/>
              </w:rPr>
              <w:t xml:space="preserve"> </w:t>
            </w:r>
            <w:proofErr w:type="spellStart"/>
            <w:r w:rsidRPr="00505EA2">
              <w:rPr>
                <w:rFonts w:ascii="Times" w:hAnsi="Times"/>
                <w:i/>
                <w:iCs/>
              </w:rPr>
              <w:t>j’ai</w:t>
            </w:r>
            <w:proofErr w:type="spellEnd"/>
            <w:r w:rsidRPr="00505EA2">
              <w:rPr>
                <w:rFonts w:ascii="Times" w:hAnsi="Times"/>
                <w:i/>
                <w:iCs/>
              </w:rPr>
              <w:t xml:space="preserve"> la </w:t>
            </w:r>
            <w:proofErr w:type="spellStart"/>
            <w:r w:rsidRPr="00505EA2">
              <w:rPr>
                <w:rFonts w:ascii="Times" w:hAnsi="Times"/>
                <w:i/>
                <w:iCs/>
              </w:rPr>
              <w:t>nationalité</w:t>
            </w:r>
            <w:proofErr w:type="spellEnd"/>
            <w:r w:rsidRPr="00505EA2">
              <w:rPr>
                <w:rFonts w:ascii="Times" w:hAnsi="Times"/>
                <w:i/>
                <w:iCs/>
              </w:rPr>
              <w:t>.</w:t>
            </w:r>
          </w:p>
          <w:p w14:paraId="218A1101" w14:textId="77777777" w:rsidR="00137997" w:rsidRPr="00505EA2" w:rsidRDefault="00137997" w:rsidP="002E0E6A">
            <w:pPr>
              <w:shd w:val="clear" w:color="auto" w:fill="FFFFFF" w:themeFill="background1"/>
              <w:jc w:val="both"/>
              <w:rPr>
                <w:rFonts w:ascii="Times" w:hAnsi="Times"/>
                <w:i/>
                <w:iCs/>
              </w:rPr>
            </w:pPr>
          </w:p>
          <w:p w14:paraId="48BB21BD" w14:textId="77777777" w:rsidR="00137997" w:rsidRPr="00505EA2" w:rsidRDefault="00137997" w:rsidP="002E0E6A">
            <w:pPr>
              <w:shd w:val="clear" w:color="auto" w:fill="FFFFFF" w:themeFill="background1"/>
              <w:jc w:val="both"/>
              <w:rPr>
                <w:rFonts w:ascii="Times" w:hAnsi="Times"/>
                <w:i/>
                <w:iCs/>
              </w:rPr>
            </w:pPr>
            <w:proofErr w:type="spellStart"/>
            <w:r w:rsidRPr="00505EA2">
              <w:rPr>
                <w:rFonts w:ascii="Times" w:hAnsi="Times"/>
                <w:i/>
                <w:iCs/>
              </w:rPr>
              <w:t>Il</w:t>
            </w:r>
            <w:proofErr w:type="spellEnd"/>
            <w:r w:rsidRPr="00505EA2">
              <w:rPr>
                <w:rFonts w:ascii="Times" w:hAnsi="Times"/>
                <w:i/>
                <w:iCs/>
              </w:rPr>
              <w:t xml:space="preserve"> est </w:t>
            </w:r>
            <w:proofErr w:type="spellStart"/>
            <w:r w:rsidRPr="00505EA2">
              <w:rPr>
                <w:rFonts w:ascii="Times" w:hAnsi="Times"/>
                <w:i/>
                <w:iCs/>
              </w:rPr>
              <w:t>nécessaire</w:t>
            </w:r>
            <w:proofErr w:type="spellEnd"/>
            <w:r w:rsidRPr="00505EA2">
              <w:rPr>
                <w:rFonts w:ascii="Times" w:hAnsi="Times"/>
                <w:i/>
                <w:iCs/>
              </w:rPr>
              <w:t xml:space="preserve">, </w:t>
            </w:r>
            <w:proofErr w:type="spellStart"/>
            <w:r w:rsidRPr="00505EA2">
              <w:rPr>
                <w:rFonts w:ascii="Times" w:hAnsi="Times"/>
                <w:i/>
                <w:iCs/>
              </w:rPr>
              <w:t>aux</w:t>
            </w:r>
            <w:proofErr w:type="spellEnd"/>
            <w:r w:rsidRPr="00505EA2">
              <w:rPr>
                <w:rFonts w:ascii="Times" w:hAnsi="Times"/>
                <w:i/>
                <w:iCs/>
              </w:rPr>
              <w:t xml:space="preserve"> </w:t>
            </w:r>
            <w:proofErr w:type="spellStart"/>
            <w:r w:rsidRPr="00505EA2">
              <w:rPr>
                <w:rFonts w:ascii="Times" w:hAnsi="Times"/>
                <w:i/>
                <w:iCs/>
              </w:rPr>
              <w:t>fins</w:t>
            </w:r>
            <w:proofErr w:type="spellEnd"/>
            <w:r w:rsidRPr="00505EA2">
              <w:rPr>
                <w:rFonts w:ascii="Times" w:hAnsi="Times"/>
                <w:i/>
                <w:iCs/>
              </w:rPr>
              <w:t xml:space="preserve"> du </w:t>
            </w:r>
            <w:proofErr w:type="spellStart"/>
            <w:r w:rsidRPr="00505EA2">
              <w:rPr>
                <w:rFonts w:ascii="Times" w:hAnsi="Times"/>
                <w:i/>
                <w:iCs/>
              </w:rPr>
              <w:t>traitement</w:t>
            </w:r>
            <w:proofErr w:type="spellEnd"/>
            <w:r w:rsidRPr="00505EA2">
              <w:rPr>
                <w:rFonts w:ascii="Times" w:hAnsi="Times"/>
                <w:i/>
                <w:iCs/>
              </w:rPr>
              <w:t xml:space="preserve"> de la </w:t>
            </w:r>
            <w:proofErr w:type="spellStart"/>
            <w:r w:rsidRPr="00505EA2">
              <w:rPr>
                <w:rFonts w:ascii="Times" w:hAnsi="Times"/>
                <w:i/>
                <w:iCs/>
              </w:rPr>
              <w:t>demande</w:t>
            </w:r>
            <w:proofErr w:type="spellEnd"/>
            <w:r w:rsidRPr="00505EA2">
              <w:rPr>
                <w:rFonts w:ascii="Times" w:hAnsi="Times"/>
                <w:i/>
                <w:iCs/>
              </w:rPr>
              <w:t xml:space="preserve"> de titre de </w:t>
            </w:r>
            <w:proofErr w:type="spellStart"/>
            <w:r w:rsidRPr="00505EA2">
              <w:rPr>
                <w:rFonts w:ascii="Times" w:hAnsi="Times"/>
                <w:i/>
                <w:iCs/>
              </w:rPr>
              <w:t>voyage</w:t>
            </w:r>
            <w:proofErr w:type="spellEnd"/>
            <w:r w:rsidRPr="00505EA2">
              <w:rPr>
                <w:rFonts w:ascii="Times" w:hAnsi="Times"/>
                <w:i/>
                <w:iCs/>
              </w:rPr>
              <w:t xml:space="preserve"> </w:t>
            </w:r>
            <w:proofErr w:type="spellStart"/>
            <w:r w:rsidRPr="00505EA2">
              <w:rPr>
                <w:rFonts w:ascii="Times" w:hAnsi="Times"/>
                <w:i/>
                <w:iCs/>
              </w:rPr>
              <w:t>provisoire</w:t>
            </w:r>
            <w:proofErr w:type="spellEnd"/>
            <w:r w:rsidRPr="00505EA2">
              <w:rPr>
                <w:rFonts w:ascii="Times" w:hAnsi="Times"/>
                <w:i/>
                <w:iCs/>
              </w:rPr>
              <w:t xml:space="preserve"> de </w:t>
            </w:r>
            <w:proofErr w:type="spellStart"/>
            <w:r w:rsidRPr="00505EA2">
              <w:rPr>
                <w:rFonts w:ascii="Times" w:hAnsi="Times"/>
                <w:i/>
                <w:iCs/>
              </w:rPr>
              <w:t>l’UE</w:t>
            </w:r>
            <w:proofErr w:type="spellEnd"/>
            <w:r w:rsidRPr="00505EA2">
              <w:rPr>
                <w:rFonts w:ascii="Times" w:hAnsi="Times"/>
                <w:i/>
                <w:iCs/>
              </w:rPr>
              <w:t xml:space="preserve">, de </w:t>
            </w:r>
            <w:proofErr w:type="spellStart"/>
            <w:r w:rsidRPr="00505EA2">
              <w:rPr>
                <w:rFonts w:ascii="Times" w:hAnsi="Times"/>
                <w:i/>
                <w:iCs/>
              </w:rPr>
              <w:t>collecter</w:t>
            </w:r>
            <w:proofErr w:type="spellEnd"/>
            <w:r w:rsidRPr="00505EA2">
              <w:rPr>
                <w:rFonts w:ascii="Times" w:hAnsi="Times"/>
                <w:i/>
                <w:iCs/>
              </w:rPr>
              <w:t xml:space="preserve"> </w:t>
            </w:r>
            <w:proofErr w:type="spellStart"/>
            <w:r w:rsidRPr="00505EA2">
              <w:rPr>
                <w:rFonts w:ascii="Times" w:hAnsi="Times"/>
                <w:i/>
                <w:iCs/>
              </w:rPr>
              <w:t>les</w:t>
            </w:r>
            <w:proofErr w:type="spellEnd"/>
            <w:r w:rsidRPr="00505EA2">
              <w:rPr>
                <w:rFonts w:ascii="Times" w:hAnsi="Times"/>
                <w:i/>
                <w:iCs/>
              </w:rPr>
              <w:t xml:space="preserve"> </w:t>
            </w:r>
            <w:proofErr w:type="spellStart"/>
            <w:r w:rsidRPr="00505EA2">
              <w:rPr>
                <w:rFonts w:ascii="Times" w:hAnsi="Times"/>
                <w:i/>
                <w:iCs/>
              </w:rPr>
              <w:t>données</w:t>
            </w:r>
            <w:proofErr w:type="spellEnd"/>
            <w:r w:rsidRPr="00505EA2">
              <w:rPr>
                <w:rFonts w:ascii="Times" w:hAnsi="Times"/>
                <w:i/>
                <w:iCs/>
              </w:rPr>
              <w:t xml:space="preserve"> à </w:t>
            </w:r>
            <w:proofErr w:type="spellStart"/>
            <w:r w:rsidRPr="00505EA2">
              <w:rPr>
                <w:rFonts w:ascii="Times" w:hAnsi="Times"/>
                <w:i/>
                <w:iCs/>
              </w:rPr>
              <w:t>caractère</w:t>
            </w:r>
            <w:proofErr w:type="spellEnd"/>
            <w:r w:rsidRPr="00505EA2">
              <w:rPr>
                <w:rFonts w:ascii="Times" w:hAnsi="Times"/>
                <w:i/>
                <w:iCs/>
              </w:rPr>
              <w:t xml:space="preserve"> </w:t>
            </w:r>
            <w:proofErr w:type="spellStart"/>
            <w:r w:rsidRPr="00505EA2">
              <w:rPr>
                <w:rFonts w:ascii="Times" w:hAnsi="Times"/>
                <w:i/>
                <w:iCs/>
              </w:rPr>
              <w:t>personnel</w:t>
            </w:r>
            <w:proofErr w:type="spellEnd"/>
            <w:r w:rsidRPr="00505EA2">
              <w:rPr>
                <w:rFonts w:ascii="Times" w:hAnsi="Times"/>
                <w:i/>
                <w:iCs/>
              </w:rPr>
              <w:t xml:space="preserve"> figurant dans le </w:t>
            </w:r>
            <w:proofErr w:type="spellStart"/>
            <w:r w:rsidRPr="00505EA2">
              <w:rPr>
                <w:rFonts w:ascii="Times" w:hAnsi="Times"/>
                <w:i/>
                <w:iCs/>
              </w:rPr>
              <w:t>présent</w:t>
            </w:r>
            <w:proofErr w:type="spellEnd"/>
            <w:r w:rsidRPr="00505EA2">
              <w:rPr>
                <w:rFonts w:ascii="Times" w:hAnsi="Times"/>
                <w:i/>
                <w:iCs/>
              </w:rPr>
              <w:t xml:space="preserve"> </w:t>
            </w:r>
            <w:proofErr w:type="spellStart"/>
            <w:r w:rsidRPr="00505EA2">
              <w:rPr>
                <w:rFonts w:ascii="Times" w:hAnsi="Times"/>
                <w:i/>
                <w:iCs/>
              </w:rPr>
              <w:t>formulaire</w:t>
            </w:r>
            <w:proofErr w:type="spellEnd"/>
            <w:r w:rsidRPr="00505EA2">
              <w:rPr>
                <w:rFonts w:ascii="Times" w:hAnsi="Times"/>
                <w:i/>
                <w:iCs/>
              </w:rPr>
              <w:t xml:space="preserve"> de </w:t>
            </w:r>
            <w:proofErr w:type="spellStart"/>
            <w:r w:rsidRPr="00505EA2">
              <w:rPr>
                <w:rFonts w:ascii="Times" w:hAnsi="Times"/>
                <w:i/>
                <w:iCs/>
              </w:rPr>
              <w:t>demande</w:t>
            </w:r>
            <w:proofErr w:type="spellEnd"/>
            <w:r w:rsidRPr="00505EA2">
              <w:rPr>
                <w:rFonts w:ascii="Times" w:hAnsi="Times"/>
                <w:i/>
                <w:iCs/>
              </w:rPr>
              <w:t xml:space="preserve"> et sur </w:t>
            </w:r>
            <w:proofErr w:type="spellStart"/>
            <w:r w:rsidRPr="00505EA2">
              <w:rPr>
                <w:rFonts w:ascii="Times" w:hAnsi="Times"/>
                <w:i/>
                <w:iCs/>
              </w:rPr>
              <w:t>tous</w:t>
            </w:r>
            <w:proofErr w:type="spellEnd"/>
            <w:r w:rsidRPr="00505EA2">
              <w:rPr>
                <w:rFonts w:ascii="Times" w:hAnsi="Times"/>
                <w:i/>
                <w:iCs/>
              </w:rPr>
              <w:t xml:space="preserve"> </w:t>
            </w:r>
            <w:proofErr w:type="spellStart"/>
            <w:r w:rsidRPr="00505EA2">
              <w:rPr>
                <w:rFonts w:ascii="Times" w:hAnsi="Times"/>
                <w:i/>
                <w:iCs/>
              </w:rPr>
              <w:t>les</w:t>
            </w:r>
            <w:proofErr w:type="spellEnd"/>
            <w:r w:rsidRPr="00505EA2">
              <w:rPr>
                <w:rFonts w:ascii="Times" w:hAnsi="Times"/>
                <w:i/>
                <w:iCs/>
              </w:rPr>
              <w:t xml:space="preserve"> </w:t>
            </w:r>
            <w:proofErr w:type="spellStart"/>
            <w:r w:rsidRPr="00505EA2">
              <w:rPr>
                <w:rFonts w:ascii="Times" w:hAnsi="Times"/>
                <w:i/>
                <w:iCs/>
              </w:rPr>
              <w:t>moyens</w:t>
            </w:r>
            <w:proofErr w:type="spellEnd"/>
            <w:r w:rsidRPr="00505EA2">
              <w:rPr>
                <w:rFonts w:ascii="Times" w:hAnsi="Times"/>
                <w:i/>
                <w:iCs/>
              </w:rPr>
              <w:t xml:space="preserve"> </w:t>
            </w:r>
            <w:proofErr w:type="spellStart"/>
            <w:r w:rsidRPr="00505EA2">
              <w:rPr>
                <w:rFonts w:ascii="Times" w:hAnsi="Times"/>
                <w:i/>
                <w:iCs/>
              </w:rPr>
              <w:t>d’identification</w:t>
            </w:r>
            <w:proofErr w:type="spellEnd"/>
            <w:r w:rsidRPr="00505EA2">
              <w:rPr>
                <w:rFonts w:ascii="Times" w:hAnsi="Times"/>
                <w:i/>
                <w:iCs/>
              </w:rPr>
              <w:t xml:space="preserve"> </w:t>
            </w:r>
            <w:proofErr w:type="spellStart"/>
            <w:r w:rsidRPr="00505EA2">
              <w:rPr>
                <w:rFonts w:ascii="Times" w:hAnsi="Times"/>
                <w:i/>
                <w:iCs/>
              </w:rPr>
              <w:t>disponibles</w:t>
            </w:r>
            <w:proofErr w:type="spellEnd"/>
            <w:r w:rsidRPr="00505EA2">
              <w:rPr>
                <w:rFonts w:ascii="Times" w:hAnsi="Times"/>
                <w:i/>
                <w:iCs/>
              </w:rPr>
              <w:t xml:space="preserve">, par exemple la carte </w:t>
            </w:r>
            <w:proofErr w:type="spellStart"/>
            <w:r w:rsidRPr="00505EA2">
              <w:rPr>
                <w:rFonts w:ascii="Times" w:hAnsi="Times"/>
                <w:i/>
                <w:iCs/>
              </w:rPr>
              <w:t>d’identité</w:t>
            </w:r>
            <w:proofErr w:type="spellEnd"/>
            <w:r w:rsidRPr="00505EA2">
              <w:rPr>
                <w:rFonts w:ascii="Times" w:hAnsi="Times"/>
                <w:i/>
                <w:iCs/>
              </w:rPr>
              <w:t xml:space="preserve"> ou le permis de </w:t>
            </w:r>
            <w:proofErr w:type="spellStart"/>
            <w:r w:rsidRPr="00505EA2">
              <w:rPr>
                <w:rFonts w:ascii="Times" w:hAnsi="Times"/>
                <w:i/>
                <w:iCs/>
              </w:rPr>
              <w:t>conduire</w:t>
            </w:r>
            <w:proofErr w:type="spellEnd"/>
            <w:r w:rsidRPr="00505EA2">
              <w:rPr>
                <w:rFonts w:ascii="Times" w:hAnsi="Times"/>
                <w:i/>
                <w:iCs/>
              </w:rPr>
              <w:t xml:space="preserve">, </w:t>
            </w:r>
            <w:proofErr w:type="spellStart"/>
            <w:r w:rsidRPr="00505EA2">
              <w:rPr>
                <w:rFonts w:ascii="Times" w:hAnsi="Times"/>
                <w:i/>
                <w:iCs/>
              </w:rPr>
              <w:t>ainsi</w:t>
            </w:r>
            <w:proofErr w:type="spellEnd"/>
            <w:r w:rsidRPr="00505EA2">
              <w:rPr>
                <w:rFonts w:ascii="Times" w:hAnsi="Times"/>
                <w:i/>
                <w:iCs/>
              </w:rPr>
              <w:t xml:space="preserve"> </w:t>
            </w:r>
            <w:proofErr w:type="spellStart"/>
            <w:r w:rsidRPr="00505EA2">
              <w:rPr>
                <w:rFonts w:ascii="Times" w:hAnsi="Times"/>
                <w:i/>
                <w:iCs/>
              </w:rPr>
              <w:t>que</w:t>
            </w:r>
            <w:proofErr w:type="spellEnd"/>
            <w:r w:rsidRPr="00505EA2">
              <w:rPr>
                <w:rFonts w:ascii="Times" w:hAnsi="Times"/>
                <w:i/>
                <w:iCs/>
              </w:rPr>
              <w:t xml:space="preserve"> de </w:t>
            </w:r>
            <w:proofErr w:type="spellStart"/>
            <w:r w:rsidRPr="00505EA2">
              <w:rPr>
                <w:rFonts w:ascii="Times" w:hAnsi="Times"/>
                <w:i/>
                <w:iCs/>
              </w:rPr>
              <w:t>me</w:t>
            </w:r>
            <w:proofErr w:type="spellEnd"/>
            <w:r w:rsidRPr="00505EA2">
              <w:rPr>
                <w:rFonts w:ascii="Times" w:hAnsi="Times"/>
                <w:i/>
                <w:iCs/>
              </w:rPr>
              <w:t xml:space="preserve"> </w:t>
            </w:r>
            <w:proofErr w:type="spellStart"/>
            <w:r w:rsidRPr="00505EA2">
              <w:rPr>
                <w:rFonts w:ascii="Times" w:hAnsi="Times"/>
                <w:i/>
                <w:iCs/>
              </w:rPr>
              <w:t>photographier</w:t>
            </w:r>
            <w:proofErr w:type="spellEnd"/>
            <w:r w:rsidRPr="00505EA2">
              <w:rPr>
                <w:rFonts w:ascii="Times" w:hAnsi="Times"/>
                <w:i/>
                <w:iCs/>
              </w:rPr>
              <w:t xml:space="preserve">. </w:t>
            </w:r>
            <w:proofErr w:type="spellStart"/>
            <w:r w:rsidRPr="00505EA2">
              <w:rPr>
                <w:rFonts w:ascii="Times" w:hAnsi="Times"/>
                <w:i/>
                <w:iCs/>
              </w:rPr>
              <w:t>Toutes</w:t>
            </w:r>
            <w:proofErr w:type="spellEnd"/>
            <w:r w:rsidRPr="00505EA2">
              <w:rPr>
                <w:rFonts w:ascii="Times" w:hAnsi="Times"/>
                <w:i/>
                <w:iCs/>
              </w:rPr>
              <w:t xml:space="preserve"> </w:t>
            </w:r>
            <w:proofErr w:type="spellStart"/>
            <w:r w:rsidRPr="00505EA2">
              <w:rPr>
                <w:rFonts w:ascii="Times" w:hAnsi="Times"/>
                <w:i/>
                <w:iCs/>
              </w:rPr>
              <w:t>les</w:t>
            </w:r>
            <w:proofErr w:type="spellEnd"/>
            <w:r w:rsidRPr="00505EA2">
              <w:rPr>
                <w:rFonts w:ascii="Times" w:hAnsi="Times"/>
                <w:i/>
                <w:iCs/>
              </w:rPr>
              <w:t xml:space="preserve"> </w:t>
            </w:r>
            <w:proofErr w:type="spellStart"/>
            <w:r w:rsidRPr="00505EA2">
              <w:rPr>
                <w:rFonts w:ascii="Times" w:hAnsi="Times"/>
                <w:i/>
                <w:iCs/>
              </w:rPr>
              <w:t>données</w:t>
            </w:r>
            <w:proofErr w:type="spellEnd"/>
            <w:r w:rsidRPr="00505EA2">
              <w:rPr>
                <w:rFonts w:ascii="Times" w:hAnsi="Times"/>
                <w:i/>
                <w:iCs/>
              </w:rPr>
              <w:t xml:space="preserve"> à </w:t>
            </w:r>
            <w:proofErr w:type="spellStart"/>
            <w:r w:rsidRPr="00505EA2">
              <w:rPr>
                <w:rFonts w:ascii="Times" w:hAnsi="Times"/>
                <w:i/>
                <w:iCs/>
              </w:rPr>
              <w:t>caractère</w:t>
            </w:r>
            <w:proofErr w:type="spellEnd"/>
            <w:r w:rsidRPr="00505EA2">
              <w:rPr>
                <w:rFonts w:ascii="Times" w:hAnsi="Times"/>
                <w:i/>
                <w:iCs/>
              </w:rPr>
              <w:t xml:space="preserve"> </w:t>
            </w:r>
            <w:proofErr w:type="spellStart"/>
            <w:r w:rsidRPr="00505EA2">
              <w:rPr>
                <w:rFonts w:ascii="Times" w:hAnsi="Times"/>
                <w:i/>
                <w:iCs/>
              </w:rPr>
              <w:t>personnel</w:t>
            </w:r>
            <w:proofErr w:type="spellEnd"/>
            <w:r w:rsidRPr="00505EA2">
              <w:rPr>
                <w:rFonts w:ascii="Times" w:hAnsi="Times"/>
                <w:i/>
                <w:iCs/>
              </w:rPr>
              <w:t xml:space="preserve"> </w:t>
            </w:r>
            <w:proofErr w:type="spellStart"/>
            <w:r w:rsidRPr="00505EA2">
              <w:rPr>
                <w:rFonts w:ascii="Times" w:hAnsi="Times"/>
                <w:i/>
                <w:iCs/>
              </w:rPr>
              <w:t>me</w:t>
            </w:r>
            <w:proofErr w:type="spellEnd"/>
            <w:r w:rsidRPr="00505EA2">
              <w:rPr>
                <w:rFonts w:ascii="Times" w:hAnsi="Times"/>
                <w:i/>
                <w:iCs/>
              </w:rPr>
              <w:t xml:space="preserve"> </w:t>
            </w:r>
            <w:proofErr w:type="spellStart"/>
            <w:r w:rsidRPr="00505EA2">
              <w:rPr>
                <w:rFonts w:ascii="Times" w:hAnsi="Times"/>
                <w:i/>
                <w:iCs/>
              </w:rPr>
              <w:t>concernant</w:t>
            </w:r>
            <w:proofErr w:type="spellEnd"/>
            <w:r w:rsidRPr="00505EA2">
              <w:rPr>
                <w:rFonts w:ascii="Times" w:hAnsi="Times"/>
                <w:i/>
                <w:iCs/>
              </w:rPr>
              <w:t xml:space="preserve"> figurant dans le </w:t>
            </w:r>
            <w:proofErr w:type="spellStart"/>
            <w:r w:rsidRPr="00505EA2">
              <w:rPr>
                <w:rFonts w:ascii="Times" w:hAnsi="Times"/>
                <w:i/>
                <w:iCs/>
              </w:rPr>
              <w:t>formulaire</w:t>
            </w:r>
            <w:proofErr w:type="spellEnd"/>
            <w:r w:rsidRPr="00505EA2">
              <w:rPr>
                <w:rFonts w:ascii="Times" w:hAnsi="Times"/>
                <w:i/>
                <w:iCs/>
              </w:rPr>
              <w:t xml:space="preserve"> de </w:t>
            </w:r>
            <w:proofErr w:type="spellStart"/>
            <w:r w:rsidRPr="00505EA2">
              <w:rPr>
                <w:rFonts w:ascii="Times" w:hAnsi="Times"/>
                <w:i/>
                <w:iCs/>
              </w:rPr>
              <w:t>demande</w:t>
            </w:r>
            <w:proofErr w:type="spellEnd"/>
            <w:r w:rsidRPr="00505EA2">
              <w:rPr>
                <w:rFonts w:ascii="Times" w:hAnsi="Times"/>
                <w:i/>
                <w:iCs/>
              </w:rPr>
              <w:t xml:space="preserve"> et sur </w:t>
            </w:r>
            <w:proofErr w:type="spellStart"/>
            <w:r w:rsidRPr="00505EA2">
              <w:rPr>
                <w:rFonts w:ascii="Times" w:hAnsi="Times"/>
                <w:i/>
                <w:iCs/>
              </w:rPr>
              <w:t>tous</w:t>
            </w:r>
            <w:proofErr w:type="spellEnd"/>
            <w:r w:rsidRPr="00505EA2">
              <w:rPr>
                <w:rFonts w:ascii="Times" w:hAnsi="Times"/>
                <w:i/>
                <w:iCs/>
              </w:rPr>
              <w:t xml:space="preserve"> </w:t>
            </w:r>
            <w:proofErr w:type="spellStart"/>
            <w:r w:rsidRPr="00505EA2">
              <w:rPr>
                <w:rFonts w:ascii="Times" w:hAnsi="Times"/>
                <w:i/>
                <w:iCs/>
              </w:rPr>
              <w:t>les</w:t>
            </w:r>
            <w:proofErr w:type="spellEnd"/>
            <w:r w:rsidRPr="00505EA2">
              <w:rPr>
                <w:rFonts w:ascii="Times" w:hAnsi="Times"/>
                <w:i/>
                <w:iCs/>
              </w:rPr>
              <w:t xml:space="preserve"> </w:t>
            </w:r>
            <w:proofErr w:type="spellStart"/>
            <w:r w:rsidRPr="00505EA2">
              <w:rPr>
                <w:rFonts w:ascii="Times" w:hAnsi="Times"/>
                <w:i/>
                <w:iCs/>
              </w:rPr>
              <w:t>moyens</w:t>
            </w:r>
            <w:proofErr w:type="spellEnd"/>
            <w:r w:rsidRPr="00505EA2">
              <w:rPr>
                <w:rFonts w:ascii="Times" w:hAnsi="Times"/>
                <w:i/>
                <w:iCs/>
              </w:rPr>
              <w:t xml:space="preserve"> </w:t>
            </w:r>
            <w:proofErr w:type="spellStart"/>
            <w:r w:rsidRPr="00505EA2">
              <w:rPr>
                <w:rFonts w:ascii="Times" w:hAnsi="Times"/>
                <w:i/>
                <w:iCs/>
              </w:rPr>
              <w:t>d’identification</w:t>
            </w:r>
            <w:proofErr w:type="spellEnd"/>
            <w:r w:rsidRPr="00505EA2">
              <w:rPr>
                <w:rFonts w:ascii="Times" w:hAnsi="Times"/>
                <w:i/>
                <w:iCs/>
              </w:rPr>
              <w:t xml:space="preserve"> </w:t>
            </w:r>
            <w:proofErr w:type="spellStart"/>
            <w:r w:rsidRPr="00505EA2">
              <w:rPr>
                <w:rFonts w:ascii="Times" w:hAnsi="Times"/>
                <w:i/>
                <w:iCs/>
              </w:rPr>
              <w:t>disponibles</w:t>
            </w:r>
            <w:proofErr w:type="spellEnd"/>
            <w:r w:rsidRPr="00505EA2">
              <w:rPr>
                <w:rFonts w:ascii="Times" w:hAnsi="Times"/>
                <w:i/>
                <w:iCs/>
              </w:rPr>
              <w:t xml:space="preserve">, par exemple la carte </w:t>
            </w:r>
            <w:proofErr w:type="spellStart"/>
            <w:r w:rsidRPr="00505EA2">
              <w:rPr>
                <w:rFonts w:ascii="Times" w:hAnsi="Times"/>
                <w:i/>
                <w:iCs/>
              </w:rPr>
              <w:t>d’identité</w:t>
            </w:r>
            <w:proofErr w:type="spellEnd"/>
            <w:r w:rsidRPr="00505EA2">
              <w:rPr>
                <w:rFonts w:ascii="Times" w:hAnsi="Times"/>
                <w:i/>
                <w:iCs/>
              </w:rPr>
              <w:t xml:space="preserve"> ou le permis de </w:t>
            </w:r>
            <w:proofErr w:type="spellStart"/>
            <w:r w:rsidRPr="00505EA2">
              <w:rPr>
                <w:rFonts w:ascii="Times" w:hAnsi="Times"/>
                <w:i/>
                <w:iCs/>
              </w:rPr>
              <w:t>conduire</w:t>
            </w:r>
            <w:proofErr w:type="spellEnd"/>
            <w:r w:rsidRPr="00505EA2">
              <w:rPr>
                <w:rFonts w:ascii="Times" w:hAnsi="Times"/>
                <w:i/>
                <w:iCs/>
              </w:rPr>
              <w:t xml:space="preserve">, </w:t>
            </w:r>
            <w:proofErr w:type="spellStart"/>
            <w:r w:rsidRPr="00505EA2">
              <w:rPr>
                <w:rFonts w:ascii="Times" w:hAnsi="Times"/>
                <w:i/>
                <w:iCs/>
              </w:rPr>
              <w:t>ainsi</w:t>
            </w:r>
            <w:proofErr w:type="spellEnd"/>
            <w:r w:rsidRPr="00505EA2">
              <w:rPr>
                <w:rFonts w:ascii="Times" w:hAnsi="Times"/>
                <w:i/>
                <w:iCs/>
              </w:rPr>
              <w:t xml:space="preserve"> </w:t>
            </w:r>
            <w:proofErr w:type="spellStart"/>
            <w:r w:rsidRPr="00505EA2">
              <w:rPr>
                <w:rFonts w:ascii="Times" w:hAnsi="Times"/>
                <w:i/>
                <w:iCs/>
              </w:rPr>
              <w:t>que</w:t>
            </w:r>
            <w:proofErr w:type="spellEnd"/>
            <w:r w:rsidRPr="00505EA2">
              <w:rPr>
                <w:rFonts w:ascii="Times" w:hAnsi="Times"/>
                <w:i/>
                <w:iCs/>
              </w:rPr>
              <w:t xml:space="preserve"> </w:t>
            </w:r>
            <w:proofErr w:type="spellStart"/>
            <w:r w:rsidRPr="00505EA2">
              <w:rPr>
                <w:rFonts w:ascii="Times" w:hAnsi="Times"/>
                <w:i/>
                <w:iCs/>
              </w:rPr>
              <w:t>ma</w:t>
            </w:r>
            <w:proofErr w:type="spellEnd"/>
            <w:r w:rsidRPr="00505EA2">
              <w:rPr>
                <w:rFonts w:ascii="Times" w:hAnsi="Times"/>
                <w:i/>
                <w:iCs/>
              </w:rPr>
              <w:t xml:space="preserve"> </w:t>
            </w:r>
            <w:proofErr w:type="spellStart"/>
            <w:r w:rsidRPr="00505EA2">
              <w:rPr>
                <w:rFonts w:ascii="Times" w:hAnsi="Times"/>
                <w:i/>
                <w:iCs/>
              </w:rPr>
              <w:t>photo</w:t>
            </w:r>
            <w:proofErr w:type="spellEnd"/>
            <w:r w:rsidRPr="00505EA2">
              <w:rPr>
                <w:rFonts w:ascii="Times" w:hAnsi="Times"/>
                <w:i/>
                <w:iCs/>
              </w:rPr>
              <w:t xml:space="preserve">, </w:t>
            </w:r>
            <w:proofErr w:type="spellStart"/>
            <w:r w:rsidRPr="00505EA2">
              <w:rPr>
                <w:rFonts w:ascii="Times" w:hAnsi="Times"/>
                <w:i/>
                <w:iCs/>
              </w:rPr>
              <w:t>peuvent</w:t>
            </w:r>
            <w:proofErr w:type="spellEnd"/>
            <w:r w:rsidRPr="00505EA2">
              <w:rPr>
                <w:rFonts w:ascii="Times" w:hAnsi="Times"/>
                <w:i/>
                <w:iCs/>
              </w:rPr>
              <w:t xml:space="preserve"> </w:t>
            </w:r>
            <w:proofErr w:type="spellStart"/>
            <w:r w:rsidRPr="00505EA2">
              <w:rPr>
                <w:rFonts w:ascii="Times" w:hAnsi="Times"/>
                <w:i/>
                <w:iCs/>
              </w:rPr>
              <w:t>être</w:t>
            </w:r>
            <w:proofErr w:type="spellEnd"/>
            <w:r w:rsidRPr="00505EA2">
              <w:rPr>
                <w:rFonts w:ascii="Times" w:hAnsi="Times"/>
                <w:i/>
                <w:iCs/>
              </w:rPr>
              <w:t xml:space="preserve"> </w:t>
            </w:r>
            <w:proofErr w:type="spellStart"/>
            <w:r w:rsidRPr="00505EA2">
              <w:rPr>
                <w:rFonts w:ascii="Times" w:hAnsi="Times"/>
                <w:i/>
                <w:iCs/>
              </w:rPr>
              <w:t>transmises</w:t>
            </w:r>
            <w:proofErr w:type="spellEnd"/>
            <w:r w:rsidRPr="00505EA2">
              <w:rPr>
                <w:rFonts w:ascii="Times" w:hAnsi="Times"/>
                <w:i/>
                <w:iCs/>
              </w:rPr>
              <w:t xml:space="preserve"> </w:t>
            </w:r>
            <w:proofErr w:type="spellStart"/>
            <w:r w:rsidRPr="00505EA2">
              <w:rPr>
                <w:rFonts w:ascii="Times" w:hAnsi="Times"/>
                <w:i/>
                <w:iCs/>
              </w:rPr>
              <w:t>aux</w:t>
            </w:r>
            <w:proofErr w:type="spellEnd"/>
            <w:r w:rsidRPr="00505EA2">
              <w:rPr>
                <w:rFonts w:ascii="Times" w:hAnsi="Times"/>
                <w:i/>
                <w:iCs/>
              </w:rPr>
              <w:t xml:space="preserve"> </w:t>
            </w:r>
            <w:proofErr w:type="spellStart"/>
            <w:r w:rsidRPr="00505EA2">
              <w:rPr>
                <w:rFonts w:ascii="Times" w:hAnsi="Times"/>
                <w:i/>
                <w:iCs/>
              </w:rPr>
              <w:t>autorités</w:t>
            </w:r>
            <w:proofErr w:type="spellEnd"/>
            <w:r w:rsidRPr="00505EA2">
              <w:rPr>
                <w:rFonts w:ascii="Times" w:hAnsi="Times"/>
                <w:i/>
                <w:iCs/>
              </w:rPr>
              <w:t xml:space="preserve"> </w:t>
            </w:r>
            <w:proofErr w:type="spellStart"/>
            <w:r w:rsidRPr="00505EA2">
              <w:rPr>
                <w:rFonts w:ascii="Times" w:hAnsi="Times"/>
                <w:i/>
                <w:iCs/>
              </w:rPr>
              <w:t>compétentes</w:t>
            </w:r>
            <w:proofErr w:type="spellEnd"/>
            <w:r w:rsidRPr="00505EA2">
              <w:rPr>
                <w:rFonts w:ascii="Times" w:hAnsi="Times"/>
                <w:i/>
                <w:iCs/>
              </w:rPr>
              <w:t xml:space="preserve"> de </w:t>
            </w:r>
            <w:proofErr w:type="spellStart"/>
            <w:r w:rsidRPr="00505EA2">
              <w:rPr>
                <w:rFonts w:ascii="Times" w:hAnsi="Times"/>
                <w:i/>
                <w:iCs/>
              </w:rPr>
              <w:t>l’État</w:t>
            </w:r>
            <w:proofErr w:type="spellEnd"/>
            <w:r w:rsidRPr="00505EA2">
              <w:rPr>
                <w:rFonts w:ascii="Times" w:hAnsi="Times"/>
                <w:i/>
                <w:iCs/>
              </w:rPr>
              <w:t xml:space="preserve"> membre de </w:t>
            </w:r>
            <w:proofErr w:type="spellStart"/>
            <w:r w:rsidRPr="00505EA2">
              <w:rPr>
                <w:rFonts w:ascii="Times" w:hAnsi="Times"/>
                <w:i/>
                <w:iCs/>
              </w:rPr>
              <w:t>l’UE</w:t>
            </w:r>
            <w:proofErr w:type="spellEnd"/>
            <w:r w:rsidRPr="00505EA2">
              <w:rPr>
                <w:rFonts w:ascii="Times" w:hAnsi="Times"/>
                <w:i/>
                <w:iCs/>
              </w:rPr>
              <w:t xml:space="preserve"> </w:t>
            </w:r>
            <w:proofErr w:type="spellStart"/>
            <w:r w:rsidRPr="00505EA2">
              <w:rPr>
                <w:rFonts w:ascii="Times" w:hAnsi="Times"/>
                <w:i/>
                <w:iCs/>
              </w:rPr>
              <w:t>dont</w:t>
            </w:r>
            <w:proofErr w:type="spellEnd"/>
            <w:r w:rsidRPr="00505EA2">
              <w:rPr>
                <w:rFonts w:ascii="Times" w:hAnsi="Times"/>
                <w:i/>
                <w:iCs/>
              </w:rPr>
              <w:t xml:space="preserve"> </w:t>
            </w:r>
            <w:proofErr w:type="spellStart"/>
            <w:r w:rsidRPr="00505EA2">
              <w:rPr>
                <w:rFonts w:ascii="Times" w:hAnsi="Times"/>
                <w:i/>
                <w:iCs/>
              </w:rPr>
              <w:t>j’ai</w:t>
            </w:r>
            <w:proofErr w:type="spellEnd"/>
            <w:r w:rsidRPr="00505EA2">
              <w:rPr>
                <w:rFonts w:ascii="Times" w:hAnsi="Times"/>
                <w:i/>
                <w:iCs/>
              </w:rPr>
              <w:t xml:space="preserve"> la </w:t>
            </w:r>
            <w:proofErr w:type="spellStart"/>
            <w:r w:rsidRPr="00505EA2">
              <w:rPr>
                <w:rFonts w:ascii="Times" w:hAnsi="Times"/>
                <w:i/>
                <w:iCs/>
              </w:rPr>
              <w:t>nationalité</w:t>
            </w:r>
            <w:proofErr w:type="spellEnd"/>
            <w:r w:rsidRPr="00505EA2">
              <w:rPr>
                <w:rFonts w:ascii="Times" w:hAnsi="Times"/>
                <w:i/>
                <w:iCs/>
              </w:rPr>
              <w:t xml:space="preserve"> et </w:t>
            </w:r>
            <w:proofErr w:type="spellStart"/>
            <w:r w:rsidRPr="00505EA2">
              <w:rPr>
                <w:rFonts w:ascii="Times" w:hAnsi="Times"/>
                <w:i/>
                <w:iCs/>
              </w:rPr>
              <w:t>être</w:t>
            </w:r>
            <w:proofErr w:type="spellEnd"/>
            <w:r w:rsidRPr="00505EA2">
              <w:rPr>
                <w:rFonts w:ascii="Times" w:hAnsi="Times"/>
                <w:i/>
                <w:iCs/>
              </w:rPr>
              <w:t xml:space="preserve"> </w:t>
            </w:r>
            <w:proofErr w:type="spellStart"/>
            <w:r w:rsidRPr="00505EA2">
              <w:rPr>
                <w:rFonts w:ascii="Times" w:hAnsi="Times"/>
                <w:i/>
                <w:iCs/>
              </w:rPr>
              <w:t>traitées</w:t>
            </w:r>
            <w:proofErr w:type="spellEnd"/>
            <w:r w:rsidRPr="00505EA2">
              <w:rPr>
                <w:rFonts w:ascii="Times" w:hAnsi="Times"/>
                <w:i/>
                <w:iCs/>
              </w:rPr>
              <w:t xml:space="preserve"> par </w:t>
            </w:r>
            <w:proofErr w:type="spellStart"/>
            <w:r w:rsidRPr="00505EA2">
              <w:rPr>
                <w:rFonts w:ascii="Times" w:hAnsi="Times"/>
                <w:i/>
                <w:iCs/>
              </w:rPr>
              <w:t>ces</w:t>
            </w:r>
            <w:proofErr w:type="spellEnd"/>
            <w:r w:rsidRPr="00505EA2">
              <w:rPr>
                <w:rFonts w:ascii="Times" w:hAnsi="Times"/>
                <w:i/>
                <w:iCs/>
              </w:rPr>
              <w:t xml:space="preserve"> </w:t>
            </w:r>
            <w:proofErr w:type="spellStart"/>
            <w:r w:rsidRPr="00505EA2">
              <w:rPr>
                <w:rFonts w:ascii="Times" w:hAnsi="Times"/>
                <w:i/>
                <w:iCs/>
              </w:rPr>
              <w:t>autorités</w:t>
            </w:r>
            <w:proofErr w:type="spellEnd"/>
            <w:r w:rsidRPr="00505EA2">
              <w:rPr>
                <w:rFonts w:ascii="Times" w:hAnsi="Times"/>
                <w:i/>
                <w:iCs/>
              </w:rPr>
              <w:t xml:space="preserve">, </w:t>
            </w:r>
            <w:proofErr w:type="spellStart"/>
            <w:r w:rsidRPr="00505EA2">
              <w:rPr>
                <w:rFonts w:ascii="Times" w:hAnsi="Times"/>
                <w:i/>
                <w:iCs/>
              </w:rPr>
              <w:t>ainsi</w:t>
            </w:r>
            <w:proofErr w:type="spellEnd"/>
            <w:r w:rsidRPr="00505EA2">
              <w:rPr>
                <w:rFonts w:ascii="Times" w:hAnsi="Times"/>
                <w:i/>
                <w:iCs/>
              </w:rPr>
              <w:t xml:space="preserve"> </w:t>
            </w:r>
            <w:proofErr w:type="spellStart"/>
            <w:r w:rsidRPr="00505EA2">
              <w:rPr>
                <w:rFonts w:ascii="Times" w:hAnsi="Times"/>
                <w:i/>
                <w:iCs/>
              </w:rPr>
              <w:t>que</w:t>
            </w:r>
            <w:proofErr w:type="spellEnd"/>
            <w:r w:rsidRPr="00505EA2">
              <w:rPr>
                <w:rFonts w:ascii="Times" w:hAnsi="Times"/>
                <w:i/>
                <w:iCs/>
              </w:rPr>
              <w:t xml:space="preserve"> par </w:t>
            </w:r>
            <w:proofErr w:type="spellStart"/>
            <w:r w:rsidRPr="00505EA2">
              <w:rPr>
                <w:rFonts w:ascii="Times" w:hAnsi="Times"/>
                <w:i/>
                <w:iCs/>
              </w:rPr>
              <w:t>les</w:t>
            </w:r>
            <w:proofErr w:type="spellEnd"/>
            <w:r w:rsidRPr="00505EA2">
              <w:rPr>
                <w:rFonts w:ascii="Times" w:hAnsi="Times"/>
                <w:i/>
                <w:iCs/>
              </w:rPr>
              <w:t xml:space="preserve"> </w:t>
            </w:r>
            <w:proofErr w:type="spellStart"/>
            <w:r w:rsidRPr="00505EA2">
              <w:rPr>
                <w:rFonts w:ascii="Times" w:hAnsi="Times"/>
                <w:i/>
                <w:iCs/>
              </w:rPr>
              <w:t>autorités</w:t>
            </w:r>
            <w:proofErr w:type="spellEnd"/>
            <w:r w:rsidRPr="00505EA2">
              <w:rPr>
                <w:rFonts w:ascii="Times" w:hAnsi="Times"/>
                <w:i/>
                <w:iCs/>
              </w:rPr>
              <w:t xml:space="preserve"> de </w:t>
            </w:r>
            <w:r w:rsidR="000A1878" w:rsidRPr="00505EA2">
              <w:rPr>
                <w:rFonts w:ascii="Times" w:hAnsi="Times"/>
                <w:i/>
                <w:iCs/>
              </w:rPr>
              <w:t>la</w:t>
            </w:r>
            <w:r w:rsidR="00CF711B" w:rsidRPr="00505EA2">
              <w:rPr>
                <w:rFonts w:ascii="Times" w:hAnsi="Times"/>
                <w:i/>
                <w:iCs/>
              </w:rPr>
              <w:t xml:space="preserve"> </w:t>
            </w:r>
            <w:proofErr w:type="spellStart"/>
            <w:r w:rsidR="00CF711B" w:rsidRPr="00505EA2">
              <w:rPr>
                <w:rFonts w:ascii="Times" w:hAnsi="Times"/>
                <w:i/>
                <w:iCs/>
              </w:rPr>
              <w:t>République</w:t>
            </w:r>
            <w:proofErr w:type="spellEnd"/>
            <w:r w:rsidR="00CF711B" w:rsidRPr="00505EA2">
              <w:rPr>
                <w:rFonts w:ascii="Times" w:hAnsi="Times"/>
                <w:i/>
                <w:iCs/>
              </w:rPr>
              <w:t xml:space="preserve"> de Moldova </w:t>
            </w:r>
            <w:proofErr w:type="spellStart"/>
            <w:r w:rsidRPr="00505EA2">
              <w:rPr>
                <w:rFonts w:ascii="Times" w:hAnsi="Times"/>
                <w:i/>
                <w:iCs/>
              </w:rPr>
              <w:t>prêtant</w:t>
            </w:r>
            <w:proofErr w:type="spellEnd"/>
            <w:r w:rsidRPr="00505EA2">
              <w:rPr>
                <w:rFonts w:ascii="Times" w:hAnsi="Times"/>
                <w:i/>
                <w:iCs/>
              </w:rPr>
              <w:t xml:space="preserve"> </w:t>
            </w:r>
            <w:proofErr w:type="spellStart"/>
            <w:r w:rsidRPr="00505EA2">
              <w:rPr>
                <w:rFonts w:ascii="Times" w:hAnsi="Times"/>
                <w:i/>
                <w:iCs/>
              </w:rPr>
              <w:t>assistance</w:t>
            </w:r>
            <w:proofErr w:type="spellEnd"/>
            <w:r w:rsidRPr="00505EA2">
              <w:rPr>
                <w:rFonts w:ascii="Times" w:hAnsi="Times"/>
                <w:i/>
                <w:iCs/>
              </w:rPr>
              <w:t xml:space="preserve"> </w:t>
            </w:r>
            <w:proofErr w:type="spellStart"/>
            <w:r w:rsidRPr="00505EA2">
              <w:rPr>
                <w:rFonts w:ascii="Times" w:hAnsi="Times"/>
                <w:i/>
                <w:iCs/>
              </w:rPr>
              <w:t>aux</w:t>
            </w:r>
            <w:proofErr w:type="spellEnd"/>
            <w:r w:rsidRPr="00505EA2">
              <w:rPr>
                <w:rFonts w:ascii="Times" w:hAnsi="Times"/>
                <w:i/>
                <w:iCs/>
              </w:rPr>
              <w:t xml:space="preserve"> </w:t>
            </w:r>
            <w:proofErr w:type="spellStart"/>
            <w:r w:rsidRPr="00505EA2">
              <w:rPr>
                <w:rFonts w:ascii="Times" w:hAnsi="Times"/>
                <w:i/>
                <w:iCs/>
              </w:rPr>
              <w:t>fins</w:t>
            </w:r>
            <w:proofErr w:type="spellEnd"/>
            <w:r w:rsidRPr="00505EA2">
              <w:rPr>
                <w:rFonts w:ascii="Times" w:hAnsi="Times"/>
                <w:i/>
                <w:iCs/>
              </w:rPr>
              <w:t xml:space="preserve"> de la </w:t>
            </w:r>
            <w:proofErr w:type="spellStart"/>
            <w:r w:rsidRPr="00505EA2">
              <w:rPr>
                <w:rFonts w:ascii="Times" w:hAnsi="Times"/>
                <w:i/>
                <w:iCs/>
              </w:rPr>
              <w:t>délivrance</w:t>
            </w:r>
            <w:proofErr w:type="spellEnd"/>
            <w:r w:rsidRPr="00505EA2">
              <w:rPr>
                <w:rFonts w:ascii="Times" w:hAnsi="Times"/>
                <w:i/>
                <w:iCs/>
              </w:rPr>
              <w:t xml:space="preserve"> du titre de </w:t>
            </w:r>
            <w:proofErr w:type="spellStart"/>
            <w:r w:rsidRPr="00505EA2">
              <w:rPr>
                <w:rFonts w:ascii="Times" w:hAnsi="Times"/>
                <w:i/>
                <w:iCs/>
              </w:rPr>
              <w:t>voyage</w:t>
            </w:r>
            <w:proofErr w:type="spellEnd"/>
            <w:r w:rsidRPr="00505EA2">
              <w:rPr>
                <w:rFonts w:ascii="Times" w:hAnsi="Times"/>
                <w:i/>
                <w:iCs/>
              </w:rPr>
              <w:t xml:space="preserve"> </w:t>
            </w:r>
            <w:proofErr w:type="spellStart"/>
            <w:r w:rsidRPr="00505EA2">
              <w:rPr>
                <w:rFonts w:ascii="Times" w:hAnsi="Times"/>
                <w:i/>
                <w:iCs/>
              </w:rPr>
              <w:t>provisoire</w:t>
            </w:r>
            <w:proofErr w:type="spellEnd"/>
            <w:r w:rsidRPr="00505EA2">
              <w:rPr>
                <w:rFonts w:ascii="Times" w:hAnsi="Times"/>
                <w:i/>
                <w:iCs/>
              </w:rPr>
              <w:t xml:space="preserve"> de </w:t>
            </w:r>
            <w:proofErr w:type="spellStart"/>
            <w:r w:rsidRPr="00505EA2">
              <w:rPr>
                <w:rFonts w:ascii="Times" w:hAnsi="Times"/>
                <w:i/>
                <w:iCs/>
              </w:rPr>
              <w:t>l’UE</w:t>
            </w:r>
            <w:proofErr w:type="spellEnd"/>
            <w:r w:rsidRPr="00505EA2">
              <w:rPr>
                <w:rFonts w:ascii="Times" w:hAnsi="Times"/>
                <w:i/>
                <w:iCs/>
              </w:rPr>
              <w:t>.</w:t>
            </w:r>
          </w:p>
          <w:p w14:paraId="4E0A2959" w14:textId="77777777" w:rsidR="00137997" w:rsidRPr="00505EA2" w:rsidRDefault="00137997" w:rsidP="002E0E6A">
            <w:pPr>
              <w:shd w:val="clear" w:color="auto" w:fill="FFFFFF" w:themeFill="background1"/>
              <w:jc w:val="both"/>
              <w:rPr>
                <w:rFonts w:ascii="Times" w:hAnsi="Times"/>
                <w:i/>
                <w:iCs/>
              </w:rPr>
            </w:pPr>
          </w:p>
          <w:p w14:paraId="76E1256D" w14:textId="77777777" w:rsidR="00137997" w:rsidRPr="00505EA2" w:rsidRDefault="00B138C6" w:rsidP="002E0E6A">
            <w:pPr>
              <w:shd w:val="clear" w:color="auto" w:fill="FFFFFF" w:themeFill="background1"/>
              <w:jc w:val="both"/>
              <w:rPr>
                <w:rFonts w:ascii="Times" w:hAnsi="Times"/>
                <w:i/>
                <w:iCs/>
              </w:rPr>
            </w:pPr>
            <w:r w:rsidRPr="00505EA2">
              <w:rPr>
                <w:rFonts w:ascii="Times" w:hAnsi="Times"/>
                <w:i/>
                <w:iCs/>
              </w:rPr>
              <w:t>L</w:t>
            </w:r>
            <w:r w:rsidR="00013C75" w:rsidRPr="00505EA2">
              <w:rPr>
                <w:rFonts w:ascii="Times" w:hAnsi="Times"/>
                <w:i/>
                <w:iCs/>
              </w:rPr>
              <w:t xml:space="preserve">a </w:t>
            </w:r>
            <w:proofErr w:type="spellStart"/>
            <w:r w:rsidR="00013C75" w:rsidRPr="00505EA2">
              <w:rPr>
                <w:rFonts w:ascii="Times" w:hAnsi="Times"/>
                <w:i/>
                <w:iCs/>
              </w:rPr>
              <w:t>République</w:t>
            </w:r>
            <w:proofErr w:type="spellEnd"/>
            <w:r w:rsidR="00013C75" w:rsidRPr="00505EA2">
              <w:rPr>
                <w:rFonts w:ascii="Times" w:hAnsi="Times"/>
                <w:i/>
                <w:iCs/>
              </w:rPr>
              <w:t xml:space="preserve"> de Moldova </w:t>
            </w:r>
            <w:r w:rsidR="00137997" w:rsidRPr="00505EA2">
              <w:rPr>
                <w:rFonts w:ascii="Times" w:hAnsi="Times"/>
                <w:i/>
                <w:iCs/>
              </w:rPr>
              <w:t xml:space="preserve">et </w:t>
            </w:r>
            <w:proofErr w:type="spellStart"/>
            <w:r w:rsidR="00137997" w:rsidRPr="00505EA2">
              <w:rPr>
                <w:rFonts w:ascii="Times" w:hAnsi="Times"/>
                <w:i/>
                <w:iCs/>
              </w:rPr>
              <w:t>l’État</w:t>
            </w:r>
            <w:proofErr w:type="spellEnd"/>
            <w:r w:rsidR="00137997" w:rsidRPr="00505EA2">
              <w:rPr>
                <w:rFonts w:ascii="Times" w:hAnsi="Times"/>
                <w:i/>
                <w:iCs/>
              </w:rPr>
              <w:t xml:space="preserve"> membre </w:t>
            </w:r>
            <w:proofErr w:type="spellStart"/>
            <w:r w:rsidR="00137997" w:rsidRPr="00505EA2">
              <w:rPr>
                <w:rFonts w:ascii="Times" w:hAnsi="Times"/>
                <w:i/>
                <w:iCs/>
              </w:rPr>
              <w:t>dont</w:t>
            </w:r>
            <w:proofErr w:type="spellEnd"/>
            <w:r w:rsidR="00137997" w:rsidRPr="00505EA2">
              <w:rPr>
                <w:rFonts w:ascii="Times" w:hAnsi="Times"/>
                <w:i/>
                <w:iCs/>
              </w:rPr>
              <w:t xml:space="preserve"> </w:t>
            </w:r>
            <w:proofErr w:type="spellStart"/>
            <w:r w:rsidR="00137997" w:rsidRPr="00505EA2">
              <w:rPr>
                <w:rFonts w:ascii="Times" w:hAnsi="Times"/>
                <w:i/>
                <w:iCs/>
              </w:rPr>
              <w:t>j’ai</w:t>
            </w:r>
            <w:proofErr w:type="spellEnd"/>
            <w:r w:rsidR="00137997" w:rsidRPr="00505EA2">
              <w:rPr>
                <w:rFonts w:ascii="Times" w:hAnsi="Times"/>
                <w:i/>
                <w:iCs/>
              </w:rPr>
              <w:t xml:space="preserve"> la </w:t>
            </w:r>
            <w:proofErr w:type="spellStart"/>
            <w:r w:rsidR="00137997" w:rsidRPr="00505EA2">
              <w:rPr>
                <w:rFonts w:ascii="Times" w:hAnsi="Times"/>
                <w:i/>
                <w:iCs/>
              </w:rPr>
              <w:t>nationalité</w:t>
            </w:r>
            <w:proofErr w:type="spellEnd"/>
            <w:r w:rsidR="00137997" w:rsidRPr="00505EA2">
              <w:rPr>
                <w:rFonts w:ascii="Times" w:hAnsi="Times"/>
                <w:i/>
                <w:iCs/>
              </w:rPr>
              <w:t xml:space="preserve"> ne </w:t>
            </w:r>
            <w:proofErr w:type="spellStart"/>
            <w:r w:rsidR="00137997" w:rsidRPr="00505EA2">
              <w:rPr>
                <w:rFonts w:ascii="Times" w:hAnsi="Times"/>
                <w:i/>
                <w:iCs/>
              </w:rPr>
              <w:t>conserveront</w:t>
            </w:r>
            <w:proofErr w:type="spellEnd"/>
            <w:r w:rsidR="00137997" w:rsidRPr="00505EA2">
              <w:rPr>
                <w:rFonts w:ascii="Times" w:hAnsi="Times"/>
                <w:i/>
                <w:iCs/>
              </w:rPr>
              <w:t xml:space="preserve"> </w:t>
            </w:r>
            <w:proofErr w:type="spellStart"/>
            <w:r w:rsidR="00137997" w:rsidRPr="00505EA2">
              <w:rPr>
                <w:rFonts w:ascii="Times" w:hAnsi="Times"/>
                <w:i/>
                <w:iCs/>
              </w:rPr>
              <w:t>ces</w:t>
            </w:r>
            <w:proofErr w:type="spellEnd"/>
            <w:r w:rsidR="00137997" w:rsidRPr="00505EA2">
              <w:rPr>
                <w:rFonts w:ascii="Times" w:hAnsi="Times"/>
                <w:i/>
                <w:iCs/>
              </w:rPr>
              <w:t xml:space="preserve"> </w:t>
            </w:r>
            <w:proofErr w:type="spellStart"/>
            <w:r w:rsidR="00137997" w:rsidRPr="00505EA2">
              <w:rPr>
                <w:rFonts w:ascii="Times" w:hAnsi="Times"/>
                <w:i/>
                <w:iCs/>
              </w:rPr>
              <w:t>données</w:t>
            </w:r>
            <w:proofErr w:type="spellEnd"/>
            <w:r w:rsidR="00137997" w:rsidRPr="00505EA2">
              <w:rPr>
                <w:rFonts w:ascii="Times" w:hAnsi="Times"/>
                <w:i/>
                <w:iCs/>
              </w:rPr>
              <w:t xml:space="preserve"> à </w:t>
            </w:r>
            <w:proofErr w:type="spellStart"/>
            <w:r w:rsidR="00137997" w:rsidRPr="00505EA2">
              <w:rPr>
                <w:rFonts w:ascii="Times" w:hAnsi="Times"/>
                <w:i/>
                <w:iCs/>
              </w:rPr>
              <w:t>caractère</w:t>
            </w:r>
            <w:proofErr w:type="spellEnd"/>
            <w:r w:rsidR="00137997" w:rsidRPr="00505EA2">
              <w:rPr>
                <w:rFonts w:ascii="Times" w:hAnsi="Times"/>
                <w:i/>
                <w:iCs/>
              </w:rPr>
              <w:t xml:space="preserve"> </w:t>
            </w:r>
            <w:proofErr w:type="spellStart"/>
            <w:r w:rsidR="00137997" w:rsidRPr="00505EA2">
              <w:rPr>
                <w:rFonts w:ascii="Times" w:hAnsi="Times"/>
                <w:i/>
                <w:iCs/>
              </w:rPr>
              <w:t>personnel</w:t>
            </w:r>
            <w:proofErr w:type="spellEnd"/>
            <w:r w:rsidR="00137997" w:rsidRPr="00505EA2">
              <w:rPr>
                <w:rFonts w:ascii="Times" w:hAnsi="Times"/>
                <w:i/>
                <w:iCs/>
              </w:rPr>
              <w:t xml:space="preserve"> </w:t>
            </w:r>
            <w:proofErr w:type="spellStart"/>
            <w:r w:rsidR="00137997" w:rsidRPr="00505EA2">
              <w:rPr>
                <w:rFonts w:ascii="Times" w:hAnsi="Times"/>
                <w:i/>
                <w:iCs/>
              </w:rPr>
              <w:t>que</w:t>
            </w:r>
            <w:proofErr w:type="spellEnd"/>
            <w:r w:rsidR="00137997" w:rsidRPr="00505EA2">
              <w:rPr>
                <w:rFonts w:ascii="Times" w:hAnsi="Times"/>
                <w:i/>
                <w:iCs/>
              </w:rPr>
              <w:t xml:space="preserve"> le </w:t>
            </w:r>
            <w:proofErr w:type="spellStart"/>
            <w:r w:rsidR="00137997" w:rsidRPr="00505EA2">
              <w:rPr>
                <w:rFonts w:ascii="Times" w:hAnsi="Times"/>
                <w:i/>
                <w:iCs/>
              </w:rPr>
              <w:t>temps</w:t>
            </w:r>
            <w:proofErr w:type="spellEnd"/>
            <w:r w:rsidR="00137997" w:rsidRPr="00505EA2">
              <w:rPr>
                <w:rFonts w:ascii="Times" w:hAnsi="Times"/>
                <w:i/>
                <w:iCs/>
              </w:rPr>
              <w:t xml:space="preserve"> </w:t>
            </w:r>
            <w:proofErr w:type="spellStart"/>
            <w:r w:rsidR="00137997" w:rsidRPr="00505EA2">
              <w:rPr>
                <w:rFonts w:ascii="Times" w:hAnsi="Times"/>
                <w:i/>
                <w:iCs/>
              </w:rPr>
              <w:t>nécessaire</w:t>
            </w:r>
            <w:proofErr w:type="spellEnd"/>
            <w:r w:rsidR="00137997" w:rsidRPr="00505EA2">
              <w:rPr>
                <w:rFonts w:ascii="Times" w:hAnsi="Times"/>
                <w:i/>
                <w:iCs/>
              </w:rPr>
              <w:t xml:space="preserve">, y </w:t>
            </w:r>
            <w:proofErr w:type="spellStart"/>
            <w:r w:rsidR="00137997" w:rsidRPr="00505EA2">
              <w:rPr>
                <w:rFonts w:ascii="Times" w:hAnsi="Times"/>
                <w:i/>
                <w:iCs/>
              </w:rPr>
              <w:t>compris</w:t>
            </w:r>
            <w:proofErr w:type="spellEnd"/>
            <w:r w:rsidR="00137997" w:rsidRPr="00505EA2">
              <w:rPr>
                <w:rFonts w:ascii="Times" w:hAnsi="Times"/>
                <w:i/>
                <w:iCs/>
              </w:rPr>
              <w:t xml:space="preserve"> </w:t>
            </w:r>
            <w:proofErr w:type="spellStart"/>
            <w:r w:rsidR="00137997" w:rsidRPr="00505EA2">
              <w:rPr>
                <w:rFonts w:ascii="Times" w:hAnsi="Times"/>
                <w:i/>
                <w:iCs/>
              </w:rPr>
              <w:t>aux</w:t>
            </w:r>
            <w:proofErr w:type="spellEnd"/>
            <w:r w:rsidR="00137997" w:rsidRPr="00505EA2">
              <w:rPr>
                <w:rFonts w:ascii="Times" w:hAnsi="Times"/>
                <w:i/>
                <w:iCs/>
              </w:rPr>
              <w:t xml:space="preserve"> </w:t>
            </w:r>
            <w:proofErr w:type="spellStart"/>
            <w:r w:rsidR="00137997" w:rsidRPr="00505EA2">
              <w:rPr>
                <w:rFonts w:ascii="Times" w:hAnsi="Times"/>
                <w:i/>
                <w:iCs/>
              </w:rPr>
              <w:t>fins</w:t>
            </w:r>
            <w:proofErr w:type="spellEnd"/>
            <w:r w:rsidR="00137997" w:rsidRPr="00505EA2">
              <w:rPr>
                <w:rFonts w:ascii="Times" w:hAnsi="Times"/>
                <w:i/>
                <w:iCs/>
              </w:rPr>
              <w:t xml:space="preserve"> de la </w:t>
            </w:r>
            <w:proofErr w:type="spellStart"/>
            <w:r w:rsidR="00137997" w:rsidRPr="00505EA2">
              <w:rPr>
                <w:rFonts w:ascii="Times" w:hAnsi="Times"/>
                <w:i/>
                <w:iCs/>
              </w:rPr>
              <w:t>perception</w:t>
            </w:r>
            <w:proofErr w:type="spellEnd"/>
            <w:r w:rsidR="00137997" w:rsidRPr="00505EA2">
              <w:rPr>
                <w:rFonts w:ascii="Times" w:hAnsi="Times"/>
                <w:i/>
                <w:iCs/>
              </w:rPr>
              <w:t xml:space="preserve"> de </w:t>
            </w:r>
            <w:proofErr w:type="spellStart"/>
            <w:r w:rsidR="00137997" w:rsidRPr="00505EA2">
              <w:rPr>
                <w:rFonts w:ascii="Times" w:hAnsi="Times"/>
                <w:i/>
                <w:iCs/>
              </w:rPr>
              <w:t>tous</w:t>
            </w:r>
            <w:proofErr w:type="spellEnd"/>
            <w:r w:rsidR="00137997" w:rsidRPr="00505EA2">
              <w:rPr>
                <w:rFonts w:ascii="Times" w:hAnsi="Times"/>
                <w:i/>
                <w:iCs/>
              </w:rPr>
              <w:t xml:space="preserve"> </w:t>
            </w:r>
            <w:proofErr w:type="spellStart"/>
            <w:r w:rsidR="00137997" w:rsidRPr="00505EA2">
              <w:rPr>
                <w:rFonts w:ascii="Times" w:hAnsi="Times"/>
                <w:i/>
                <w:iCs/>
              </w:rPr>
              <w:t>les</w:t>
            </w:r>
            <w:proofErr w:type="spellEnd"/>
            <w:r w:rsidR="00137997" w:rsidRPr="00505EA2">
              <w:rPr>
                <w:rFonts w:ascii="Times" w:hAnsi="Times"/>
                <w:i/>
                <w:iCs/>
              </w:rPr>
              <w:t xml:space="preserve"> </w:t>
            </w:r>
            <w:proofErr w:type="spellStart"/>
            <w:r w:rsidR="00137997" w:rsidRPr="00505EA2">
              <w:rPr>
                <w:rFonts w:ascii="Times" w:hAnsi="Times"/>
                <w:i/>
                <w:iCs/>
              </w:rPr>
              <w:t>frais</w:t>
            </w:r>
            <w:proofErr w:type="spellEnd"/>
            <w:r w:rsidR="00137997" w:rsidRPr="00505EA2">
              <w:rPr>
                <w:rFonts w:ascii="Times" w:hAnsi="Times"/>
                <w:i/>
                <w:iCs/>
              </w:rPr>
              <w:t xml:space="preserve"> </w:t>
            </w:r>
            <w:proofErr w:type="spellStart"/>
            <w:r w:rsidR="00137997" w:rsidRPr="00505EA2">
              <w:rPr>
                <w:rFonts w:ascii="Times" w:hAnsi="Times"/>
                <w:i/>
                <w:iCs/>
              </w:rPr>
              <w:t>applicables</w:t>
            </w:r>
            <w:proofErr w:type="spellEnd"/>
            <w:r w:rsidR="00137997" w:rsidRPr="00505EA2">
              <w:rPr>
                <w:rFonts w:ascii="Times" w:hAnsi="Times"/>
                <w:i/>
                <w:iCs/>
              </w:rPr>
              <w:t xml:space="preserve">. </w:t>
            </w:r>
            <w:proofErr w:type="spellStart"/>
            <w:r w:rsidR="00137997" w:rsidRPr="00505EA2">
              <w:rPr>
                <w:rFonts w:ascii="Times" w:hAnsi="Times"/>
                <w:i/>
                <w:iCs/>
              </w:rPr>
              <w:t>Ces</w:t>
            </w:r>
            <w:proofErr w:type="spellEnd"/>
            <w:r w:rsidR="00137997" w:rsidRPr="00505EA2">
              <w:rPr>
                <w:rFonts w:ascii="Times" w:hAnsi="Times"/>
                <w:i/>
                <w:iCs/>
              </w:rPr>
              <w:t xml:space="preserve"> </w:t>
            </w:r>
            <w:proofErr w:type="spellStart"/>
            <w:r w:rsidR="00137997" w:rsidRPr="00505EA2">
              <w:rPr>
                <w:rFonts w:ascii="Times" w:hAnsi="Times"/>
                <w:i/>
                <w:iCs/>
              </w:rPr>
              <w:t>données</w:t>
            </w:r>
            <w:proofErr w:type="spellEnd"/>
            <w:r w:rsidR="00137997" w:rsidRPr="00505EA2">
              <w:rPr>
                <w:rFonts w:ascii="Times" w:hAnsi="Times"/>
                <w:i/>
                <w:iCs/>
              </w:rPr>
              <w:t xml:space="preserve"> ne </w:t>
            </w:r>
            <w:proofErr w:type="spellStart"/>
            <w:r w:rsidR="00137997" w:rsidRPr="00505EA2">
              <w:rPr>
                <w:rFonts w:ascii="Times" w:hAnsi="Times"/>
                <w:i/>
                <w:iCs/>
              </w:rPr>
              <w:t>seront</w:t>
            </w:r>
            <w:proofErr w:type="spellEnd"/>
            <w:r w:rsidR="00137997" w:rsidRPr="00505EA2">
              <w:rPr>
                <w:rFonts w:ascii="Times" w:hAnsi="Times"/>
                <w:i/>
                <w:iCs/>
              </w:rPr>
              <w:t xml:space="preserve"> en </w:t>
            </w:r>
            <w:proofErr w:type="spellStart"/>
            <w:r w:rsidR="00137997" w:rsidRPr="00505EA2">
              <w:rPr>
                <w:rFonts w:ascii="Times" w:hAnsi="Times"/>
                <w:i/>
                <w:iCs/>
              </w:rPr>
              <w:t>aucun</w:t>
            </w:r>
            <w:proofErr w:type="spellEnd"/>
            <w:r w:rsidR="00137997" w:rsidRPr="00505EA2">
              <w:rPr>
                <w:rFonts w:ascii="Times" w:hAnsi="Times"/>
                <w:i/>
                <w:iCs/>
              </w:rPr>
              <w:t xml:space="preserve"> </w:t>
            </w:r>
            <w:proofErr w:type="spellStart"/>
            <w:r w:rsidR="00137997" w:rsidRPr="00505EA2">
              <w:rPr>
                <w:rFonts w:ascii="Times" w:hAnsi="Times"/>
                <w:i/>
                <w:iCs/>
              </w:rPr>
              <w:t>cas</w:t>
            </w:r>
            <w:proofErr w:type="spellEnd"/>
            <w:r w:rsidR="00137997" w:rsidRPr="00505EA2">
              <w:rPr>
                <w:rFonts w:ascii="Times" w:hAnsi="Times"/>
                <w:i/>
                <w:iCs/>
              </w:rPr>
              <w:t xml:space="preserve"> </w:t>
            </w:r>
            <w:proofErr w:type="spellStart"/>
            <w:r w:rsidR="00137997" w:rsidRPr="00505EA2">
              <w:rPr>
                <w:rFonts w:ascii="Times" w:hAnsi="Times"/>
                <w:i/>
                <w:iCs/>
              </w:rPr>
              <w:t>conservées</w:t>
            </w:r>
            <w:proofErr w:type="spellEnd"/>
            <w:r w:rsidR="00137997" w:rsidRPr="00505EA2">
              <w:rPr>
                <w:rFonts w:ascii="Times" w:hAnsi="Times"/>
                <w:i/>
                <w:iCs/>
              </w:rPr>
              <w:t xml:space="preserve"> plus de 180 </w:t>
            </w:r>
            <w:proofErr w:type="spellStart"/>
            <w:r w:rsidR="00137997" w:rsidRPr="00505EA2">
              <w:rPr>
                <w:rFonts w:ascii="Times" w:hAnsi="Times"/>
                <w:i/>
                <w:iCs/>
              </w:rPr>
              <w:t>jours</w:t>
            </w:r>
            <w:proofErr w:type="spellEnd"/>
            <w:r w:rsidR="00137997" w:rsidRPr="00505EA2">
              <w:rPr>
                <w:rFonts w:ascii="Times" w:hAnsi="Times"/>
                <w:i/>
                <w:iCs/>
              </w:rPr>
              <w:t xml:space="preserve"> par </w:t>
            </w:r>
            <w:r w:rsidR="000C15F3" w:rsidRPr="00505EA2">
              <w:rPr>
                <w:rFonts w:ascii="Times" w:hAnsi="Times"/>
                <w:i/>
                <w:iCs/>
              </w:rPr>
              <w:t xml:space="preserve">la </w:t>
            </w:r>
            <w:proofErr w:type="spellStart"/>
            <w:r w:rsidR="000C15F3" w:rsidRPr="00505EA2">
              <w:rPr>
                <w:rFonts w:ascii="Times" w:hAnsi="Times"/>
                <w:i/>
                <w:iCs/>
              </w:rPr>
              <w:t>République</w:t>
            </w:r>
            <w:proofErr w:type="spellEnd"/>
            <w:r w:rsidR="000C15F3" w:rsidRPr="00505EA2">
              <w:rPr>
                <w:rFonts w:ascii="Times" w:hAnsi="Times"/>
                <w:i/>
                <w:iCs/>
              </w:rPr>
              <w:t xml:space="preserve"> de Moldova </w:t>
            </w:r>
            <w:proofErr w:type="spellStart"/>
            <w:r w:rsidR="00137997" w:rsidRPr="00505EA2">
              <w:rPr>
                <w:rFonts w:ascii="Times" w:hAnsi="Times"/>
                <w:i/>
                <w:iCs/>
              </w:rPr>
              <w:t>prêtant</w:t>
            </w:r>
            <w:proofErr w:type="spellEnd"/>
            <w:r w:rsidR="00137997" w:rsidRPr="00505EA2">
              <w:rPr>
                <w:rFonts w:ascii="Times" w:hAnsi="Times"/>
                <w:i/>
                <w:iCs/>
              </w:rPr>
              <w:t xml:space="preserve"> </w:t>
            </w:r>
            <w:proofErr w:type="spellStart"/>
            <w:r w:rsidR="00137997" w:rsidRPr="00505EA2">
              <w:rPr>
                <w:rFonts w:ascii="Times" w:hAnsi="Times"/>
                <w:i/>
                <w:iCs/>
              </w:rPr>
              <w:t>assistance</w:t>
            </w:r>
            <w:proofErr w:type="spellEnd"/>
            <w:r w:rsidR="00137997" w:rsidRPr="00505EA2">
              <w:rPr>
                <w:rFonts w:ascii="Times" w:hAnsi="Times"/>
                <w:i/>
                <w:iCs/>
              </w:rPr>
              <w:t xml:space="preserve"> et plus de </w:t>
            </w:r>
            <w:proofErr w:type="spellStart"/>
            <w:r w:rsidR="00137997" w:rsidRPr="00505EA2">
              <w:rPr>
                <w:rFonts w:ascii="Times" w:hAnsi="Times"/>
                <w:i/>
                <w:iCs/>
              </w:rPr>
              <w:t>deux</w:t>
            </w:r>
            <w:proofErr w:type="spellEnd"/>
            <w:r w:rsidR="00137997" w:rsidRPr="00505EA2">
              <w:rPr>
                <w:rFonts w:ascii="Times" w:hAnsi="Times"/>
                <w:i/>
                <w:iCs/>
              </w:rPr>
              <w:t xml:space="preserve"> </w:t>
            </w:r>
            <w:proofErr w:type="spellStart"/>
            <w:r w:rsidR="00137997" w:rsidRPr="00505EA2">
              <w:rPr>
                <w:rFonts w:ascii="Times" w:hAnsi="Times"/>
                <w:i/>
                <w:iCs/>
              </w:rPr>
              <w:t>ans</w:t>
            </w:r>
            <w:proofErr w:type="spellEnd"/>
            <w:r w:rsidR="00137997" w:rsidRPr="00505EA2">
              <w:rPr>
                <w:rFonts w:ascii="Times" w:hAnsi="Times"/>
                <w:i/>
                <w:iCs/>
              </w:rPr>
              <w:t xml:space="preserve"> par </w:t>
            </w:r>
            <w:proofErr w:type="spellStart"/>
            <w:r w:rsidR="00137997" w:rsidRPr="00505EA2">
              <w:rPr>
                <w:rFonts w:ascii="Times" w:hAnsi="Times"/>
                <w:i/>
                <w:iCs/>
              </w:rPr>
              <w:t>l’État</w:t>
            </w:r>
            <w:proofErr w:type="spellEnd"/>
            <w:r w:rsidR="00137997" w:rsidRPr="00505EA2">
              <w:rPr>
                <w:rFonts w:ascii="Times" w:hAnsi="Times"/>
                <w:i/>
                <w:iCs/>
              </w:rPr>
              <w:t xml:space="preserve"> membre </w:t>
            </w:r>
            <w:proofErr w:type="spellStart"/>
            <w:r w:rsidR="00137997" w:rsidRPr="00505EA2">
              <w:rPr>
                <w:rFonts w:ascii="Times" w:hAnsi="Times"/>
                <w:i/>
                <w:iCs/>
              </w:rPr>
              <w:t>dont</w:t>
            </w:r>
            <w:proofErr w:type="spellEnd"/>
            <w:r w:rsidR="00137997" w:rsidRPr="00505EA2">
              <w:rPr>
                <w:rFonts w:ascii="Times" w:hAnsi="Times"/>
                <w:i/>
                <w:iCs/>
              </w:rPr>
              <w:t xml:space="preserve"> </w:t>
            </w:r>
            <w:proofErr w:type="spellStart"/>
            <w:r w:rsidR="00137997" w:rsidRPr="00505EA2">
              <w:rPr>
                <w:rFonts w:ascii="Times" w:hAnsi="Times"/>
                <w:i/>
                <w:iCs/>
              </w:rPr>
              <w:t>j’ai</w:t>
            </w:r>
            <w:proofErr w:type="spellEnd"/>
            <w:r w:rsidR="00137997" w:rsidRPr="00505EA2">
              <w:rPr>
                <w:rFonts w:ascii="Times" w:hAnsi="Times"/>
                <w:i/>
                <w:iCs/>
              </w:rPr>
              <w:t xml:space="preserve"> la </w:t>
            </w:r>
            <w:proofErr w:type="spellStart"/>
            <w:r w:rsidR="00137997" w:rsidRPr="00505EA2">
              <w:rPr>
                <w:rFonts w:ascii="Times" w:hAnsi="Times"/>
                <w:i/>
                <w:iCs/>
              </w:rPr>
              <w:t>nationalité</w:t>
            </w:r>
            <w:proofErr w:type="spellEnd"/>
            <w:r w:rsidR="00137997" w:rsidRPr="00505EA2">
              <w:rPr>
                <w:rFonts w:ascii="Times" w:hAnsi="Times"/>
                <w:i/>
                <w:iCs/>
              </w:rPr>
              <w:t>.</w:t>
            </w:r>
          </w:p>
          <w:p w14:paraId="3665CE98" w14:textId="77777777" w:rsidR="00137997" w:rsidRPr="00505EA2" w:rsidRDefault="00137997" w:rsidP="002E0E6A">
            <w:pPr>
              <w:shd w:val="clear" w:color="auto" w:fill="FFFFFF" w:themeFill="background1"/>
              <w:jc w:val="both"/>
              <w:rPr>
                <w:rFonts w:ascii="Times" w:hAnsi="Times"/>
                <w:i/>
                <w:iCs/>
              </w:rPr>
            </w:pPr>
          </w:p>
          <w:p w14:paraId="7AB36AC4" w14:textId="77777777" w:rsidR="00137997" w:rsidRPr="00505EA2" w:rsidRDefault="00137997" w:rsidP="002E0E6A">
            <w:pPr>
              <w:shd w:val="clear" w:color="auto" w:fill="FFFFFF" w:themeFill="background1"/>
              <w:jc w:val="both"/>
              <w:rPr>
                <w:rFonts w:ascii="Times" w:hAnsi="Times"/>
                <w:i/>
                <w:iCs/>
              </w:rPr>
            </w:pPr>
            <w:proofErr w:type="spellStart"/>
            <w:r w:rsidRPr="00505EA2">
              <w:rPr>
                <w:rFonts w:ascii="Times" w:hAnsi="Times"/>
                <w:i/>
                <w:iCs/>
              </w:rPr>
              <w:t>Conformément</w:t>
            </w:r>
            <w:proofErr w:type="spellEnd"/>
            <w:r w:rsidRPr="00505EA2">
              <w:rPr>
                <w:rFonts w:ascii="Times" w:hAnsi="Times"/>
                <w:i/>
                <w:iCs/>
              </w:rPr>
              <w:t xml:space="preserve"> au </w:t>
            </w:r>
            <w:proofErr w:type="spellStart"/>
            <w:r w:rsidRPr="00505EA2">
              <w:rPr>
                <w:rFonts w:ascii="Times" w:hAnsi="Times"/>
                <w:i/>
                <w:iCs/>
              </w:rPr>
              <w:t>règlement</w:t>
            </w:r>
            <w:proofErr w:type="spellEnd"/>
            <w:r w:rsidRPr="00505EA2">
              <w:rPr>
                <w:rFonts w:ascii="Times" w:hAnsi="Times"/>
                <w:i/>
                <w:iCs/>
              </w:rPr>
              <w:t xml:space="preserve"> </w:t>
            </w:r>
            <w:proofErr w:type="spellStart"/>
            <w:r w:rsidRPr="00505EA2">
              <w:rPr>
                <w:rFonts w:ascii="Times" w:hAnsi="Times"/>
                <w:i/>
                <w:iCs/>
              </w:rPr>
              <w:t>général</w:t>
            </w:r>
            <w:proofErr w:type="spellEnd"/>
            <w:r w:rsidRPr="00505EA2">
              <w:rPr>
                <w:rFonts w:ascii="Times" w:hAnsi="Times"/>
                <w:i/>
                <w:iCs/>
              </w:rPr>
              <w:t xml:space="preserve"> de </w:t>
            </w:r>
            <w:proofErr w:type="spellStart"/>
            <w:r w:rsidRPr="00505EA2">
              <w:rPr>
                <w:rFonts w:ascii="Times" w:hAnsi="Times"/>
                <w:i/>
                <w:iCs/>
              </w:rPr>
              <w:t>l’UE</w:t>
            </w:r>
            <w:proofErr w:type="spellEnd"/>
            <w:r w:rsidRPr="00505EA2">
              <w:rPr>
                <w:rFonts w:ascii="Times" w:hAnsi="Times"/>
                <w:i/>
                <w:iCs/>
              </w:rPr>
              <w:t xml:space="preserve"> sur la </w:t>
            </w:r>
            <w:proofErr w:type="spellStart"/>
            <w:r w:rsidRPr="00505EA2">
              <w:rPr>
                <w:rFonts w:ascii="Times" w:hAnsi="Times"/>
                <w:i/>
                <w:iCs/>
              </w:rPr>
              <w:t>protection</w:t>
            </w:r>
            <w:proofErr w:type="spellEnd"/>
            <w:r w:rsidRPr="00505EA2">
              <w:rPr>
                <w:rFonts w:ascii="Times" w:hAnsi="Times"/>
                <w:i/>
                <w:iCs/>
              </w:rPr>
              <w:t xml:space="preserve"> des </w:t>
            </w:r>
            <w:proofErr w:type="spellStart"/>
            <w:r w:rsidRPr="00505EA2">
              <w:rPr>
                <w:rFonts w:ascii="Times" w:hAnsi="Times"/>
                <w:i/>
                <w:iCs/>
              </w:rPr>
              <w:t>données</w:t>
            </w:r>
            <w:proofErr w:type="spellEnd"/>
            <w:r w:rsidRPr="00505EA2">
              <w:rPr>
                <w:rFonts w:ascii="Times" w:hAnsi="Times"/>
                <w:i/>
                <w:iCs/>
              </w:rPr>
              <w:t xml:space="preserve"> [</w:t>
            </w:r>
            <w:proofErr w:type="spellStart"/>
            <w:r w:rsidRPr="00505EA2">
              <w:rPr>
                <w:rFonts w:ascii="Times" w:hAnsi="Times"/>
                <w:i/>
                <w:iCs/>
              </w:rPr>
              <w:t>règlement</w:t>
            </w:r>
            <w:proofErr w:type="spellEnd"/>
            <w:r w:rsidRPr="00505EA2">
              <w:rPr>
                <w:rFonts w:ascii="Times" w:hAnsi="Times"/>
                <w:i/>
                <w:iCs/>
              </w:rPr>
              <w:t xml:space="preserve"> (UE) 2016/679], </w:t>
            </w:r>
            <w:proofErr w:type="spellStart"/>
            <w:r w:rsidRPr="00505EA2">
              <w:rPr>
                <w:rFonts w:ascii="Times" w:hAnsi="Times"/>
                <w:i/>
                <w:iCs/>
              </w:rPr>
              <w:t>les</w:t>
            </w:r>
            <w:proofErr w:type="spellEnd"/>
            <w:r w:rsidRPr="00505EA2">
              <w:rPr>
                <w:rFonts w:ascii="Times" w:hAnsi="Times"/>
                <w:i/>
                <w:iCs/>
              </w:rPr>
              <w:t xml:space="preserve"> </w:t>
            </w:r>
            <w:proofErr w:type="spellStart"/>
            <w:r w:rsidRPr="00505EA2">
              <w:rPr>
                <w:rFonts w:ascii="Times" w:hAnsi="Times"/>
                <w:i/>
                <w:iCs/>
              </w:rPr>
              <w:t>autorités</w:t>
            </w:r>
            <w:proofErr w:type="spellEnd"/>
            <w:r w:rsidRPr="00505EA2">
              <w:rPr>
                <w:rFonts w:ascii="Times" w:hAnsi="Times"/>
                <w:i/>
                <w:iCs/>
              </w:rPr>
              <w:t xml:space="preserve"> </w:t>
            </w:r>
            <w:proofErr w:type="spellStart"/>
            <w:r w:rsidRPr="00505EA2">
              <w:rPr>
                <w:rFonts w:ascii="Times" w:hAnsi="Times"/>
                <w:i/>
                <w:iCs/>
              </w:rPr>
              <w:t>consulaires</w:t>
            </w:r>
            <w:proofErr w:type="spellEnd"/>
            <w:r w:rsidRPr="00505EA2">
              <w:rPr>
                <w:rFonts w:ascii="Times" w:hAnsi="Times"/>
                <w:i/>
                <w:iCs/>
              </w:rPr>
              <w:t xml:space="preserve"> de </w:t>
            </w:r>
            <w:r w:rsidR="00602836" w:rsidRPr="00505EA2">
              <w:rPr>
                <w:rFonts w:ascii="Times" w:hAnsi="Times"/>
                <w:i/>
                <w:iCs/>
              </w:rPr>
              <w:t xml:space="preserve">la </w:t>
            </w:r>
            <w:proofErr w:type="spellStart"/>
            <w:r w:rsidR="00602836" w:rsidRPr="00505EA2">
              <w:rPr>
                <w:rFonts w:ascii="Times" w:hAnsi="Times"/>
                <w:i/>
                <w:iCs/>
              </w:rPr>
              <w:t>République</w:t>
            </w:r>
            <w:proofErr w:type="spellEnd"/>
            <w:r w:rsidR="00602836" w:rsidRPr="00505EA2">
              <w:rPr>
                <w:rFonts w:ascii="Times" w:hAnsi="Times"/>
                <w:i/>
                <w:iCs/>
              </w:rPr>
              <w:t xml:space="preserve"> de Moldova</w:t>
            </w:r>
            <w:r w:rsidRPr="00505EA2">
              <w:rPr>
                <w:rFonts w:ascii="Times" w:hAnsi="Times"/>
                <w:i/>
                <w:iCs/>
              </w:rPr>
              <w:t xml:space="preserve"> et </w:t>
            </w:r>
            <w:proofErr w:type="spellStart"/>
            <w:r w:rsidRPr="00505EA2">
              <w:rPr>
                <w:rFonts w:ascii="Times" w:hAnsi="Times"/>
                <w:i/>
                <w:iCs/>
              </w:rPr>
              <w:t>l’État</w:t>
            </w:r>
            <w:proofErr w:type="spellEnd"/>
            <w:r w:rsidRPr="00505EA2">
              <w:rPr>
                <w:rFonts w:ascii="Times" w:hAnsi="Times"/>
                <w:i/>
                <w:iCs/>
              </w:rPr>
              <w:t xml:space="preserve"> membre </w:t>
            </w:r>
            <w:proofErr w:type="spellStart"/>
            <w:r w:rsidRPr="00505EA2">
              <w:rPr>
                <w:rFonts w:ascii="Times" w:hAnsi="Times"/>
                <w:i/>
                <w:iCs/>
              </w:rPr>
              <w:t>dont</w:t>
            </w:r>
            <w:proofErr w:type="spellEnd"/>
            <w:r w:rsidRPr="00505EA2">
              <w:rPr>
                <w:rFonts w:ascii="Times" w:hAnsi="Times"/>
                <w:i/>
                <w:iCs/>
              </w:rPr>
              <w:t xml:space="preserve"> </w:t>
            </w:r>
            <w:proofErr w:type="spellStart"/>
            <w:r w:rsidRPr="00505EA2">
              <w:rPr>
                <w:rFonts w:ascii="Times" w:hAnsi="Times"/>
                <w:i/>
                <w:iCs/>
              </w:rPr>
              <w:t>j’ai</w:t>
            </w:r>
            <w:proofErr w:type="spellEnd"/>
            <w:r w:rsidRPr="00505EA2">
              <w:rPr>
                <w:rFonts w:ascii="Times" w:hAnsi="Times"/>
                <w:i/>
                <w:iCs/>
              </w:rPr>
              <w:t xml:space="preserve"> la </w:t>
            </w:r>
            <w:proofErr w:type="spellStart"/>
            <w:r w:rsidRPr="00505EA2">
              <w:rPr>
                <w:rFonts w:ascii="Times" w:hAnsi="Times"/>
                <w:i/>
                <w:iCs/>
              </w:rPr>
              <w:t>nationalité</w:t>
            </w:r>
            <w:proofErr w:type="spellEnd"/>
            <w:r w:rsidRPr="00505EA2">
              <w:rPr>
                <w:rFonts w:ascii="Times" w:hAnsi="Times"/>
                <w:i/>
                <w:iCs/>
              </w:rPr>
              <w:t xml:space="preserve"> </w:t>
            </w:r>
            <w:proofErr w:type="spellStart"/>
            <w:r w:rsidRPr="00505EA2">
              <w:rPr>
                <w:rFonts w:ascii="Times" w:hAnsi="Times"/>
                <w:i/>
                <w:iCs/>
              </w:rPr>
              <w:t>agissent</w:t>
            </w:r>
            <w:proofErr w:type="spellEnd"/>
            <w:r w:rsidRPr="00505EA2">
              <w:rPr>
                <w:rFonts w:ascii="Times" w:hAnsi="Times"/>
                <w:i/>
                <w:iCs/>
              </w:rPr>
              <w:t xml:space="preserve"> en </w:t>
            </w:r>
            <w:proofErr w:type="spellStart"/>
            <w:r w:rsidRPr="00505EA2">
              <w:rPr>
                <w:rFonts w:ascii="Times" w:hAnsi="Times"/>
                <w:i/>
                <w:iCs/>
              </w:rPr>
              <w:t>qualité</w:t>
            </w:r>
            <w:proofErr w:type="spellEnd"/>
            <w:r w:rsidRPr="00505EA2">
              <w:rPr>
                <w:rFonts w:ascii="Times" w:hAnsi="Times"/>
                <w:i/>
                <w:iCs/>
              </w:rPr>
              <w:t xml:space="preserve"> de </w:t>
            </w:r>
            <w:proofErr w:type="spellStart"/>
            <w:r w:rsidRPr="00505EA2">
              <w:rPr>
                <w:rFonts w:ascii="Times" w:hAnsi="Times"/>
                <w:i/>
                <w:iCs/>
              </w:rPr>
              <w:t>responsables</w:t>
            </w:r>
            <w:proofErr w:type="spellEnd"/>
            <w:r w:rsidRPr="00505EA2">
              <w:rPr>
                <w:rFonts w:ascii="Times" w:hAnsi="Times"/>
                <w:i/>
                <w:iCs/>
              </w:rPr>
              <w:t xml:space="preserve"> du </w:t>
            </w:r>
            <w:proofErr w:type="spellStart"/>
            <w:r w:rsidRPr="00505EA2">
              <w:rPr>
                <w:rFonts w:ascii="Times" w:hAnsi="Times"/>
                <w:i/>
                <w:iCs/>
              </w:rPr>
              <w:t>traitement</w:t>
            </w:r>
            <w:proofErr w:type="spellEnd"/>
            <w:r w:rsidRPr="00505EA2">
              <w:rPr>
                <w:rFonts w:ascii="Times" w:hAnsi="Times"/>
                <w:i/>
                <w:iCs/>
              </w:rPr>
              <w:t xml:space="preserve"> des </w:t>
            </w:r>
            <w:proofErr w:type="spellStart"/>
            <w:r w:rsidRPr="00505EA2">
              <w:rPr>
                <w:rFonts w:ascii="Times" w:hAnsi="Times"/>
                <w:i/>
                <w:iCs/>
              </w:rPr>
              <w:t>données</w:t>
            </w:r>
            <w:proofErr w:type="spellEnd"/>
            <w:r w:rsidRPr="00505EA2">
              <w:rPr>
                <w:rFonts w:ascii="Times" w:hAnsi="Times"/>
                <w:i/>
                <w:iCs/>
              </w:rPr>
              <w:t xml:space="preserve"> à </w:t>
            </w:r>
            <w:proofErr w:type="spellStart"/>
            <w:r w:rsidRPr="00505EA2">
              <w:rPr>
                <w:rFonts w:ascii="Times" w:hAnsi="Times"/>
                <w:i/>
                <w:iCs/>
              </w:rPr>
              <w:t>caractère</w:t>
            </w:r>
            <w:proofErr w:type="spellEnd"/>
            <w:r w:rsidRPr="00505EA2">
              <w:rPr>
                <w:rFonts w:ascii="Times" w:hAnsi="Times"/>
                <w:i/>
                <w:iCs/>
              </w:rPr>
              <w:t xml:space="preserve"> </w:t>
            </w:r>
            <w:proofErr w:type="spellStart"/>
            <w:r w:rsidRPr="00505EA2">
              <w:rPr>
                <w:rFonts w:ascii="Times" w:hAnsi="Times"/>
                <w:i/>
                <w:iCs/>
              </w:rPr>
              <w:t>personnel</w:t>
            </w:r>
            <w:proofErr w:type="spellEnd"/>
            <w:r w:rsidRPr="00505EA2">
              <w:rPr>
                <w:rFonts w:ascii="Times" w:hAnsi="Times"/>
                <w:i/>
                <w:iCs/>
              </w:rPr>
              <w:t xml:space="preserve">, y </w:t>
            </w:r>
            <w:proofErr w:type="spellStart"/>
            <w:r w:rsidRPr="00505EA2">
              <w:rPr>
                <w:rFonts w:ascii="Times" w:hAnsi="Times"/>
                <w:i/>
                <w:iCs/>
              </w:rPr>
              <w:t>compris</w:t>
            </w:r>
            <w:proofErr w:type="spellEnd"/>
            <w:r w:rsidRPr="00505EA2">
              <w:rPr>
                <w:rFonts w:ascii="Times" w:hAnsi="Times"/>
                <w:i/>
                <w:iCs/>
              </w:rPr>
              <w:t xml:space="preserve"> </w:t>
            </w:r>
            <w:proofErr w:type="spellStart"/>
            <w:r w:rsidRPr="00505EA2">
              <w:rPr>
                <w:rFonts w:ascii="Times" w:hAnsi="Times"/>
                <w:i/>
                <w:iCs/>
              </w:rPr>
              <w:t>celles</w:t>
            </w:r>
            <w:proofErr w:type="spellEnd"/>
            <w:r w:rsidRPr="00505EA2">
              <w:rPr>
                <w:rFonts w:ascii="Times" w:hAnsi="Times"/>
                <w:i/>
                <w:iCs/>
              </w:rPr>
              <w:t xml:space="preserve"> figurant dans le </w:t>
            </w:r>
            <w:proofErr w:type="spellStart"/>
            <w:r w:rsidRPr="00505EA2">
              <w:rPr>
                <w:rFonts w:ascii="Times" w:hAnsi="Times"/>
                <w:i/>
                <w:iCs/>
              </w:rPr>
              <w:t>présent</w:t>
            </w:r>
            <w:proofErr w:type="spellEnd"/>
            <w:r w:rsidRPr="00505EA2">
              <w:rPr>
                <w:rFonts w:ascii="Times" w:hAnsi="Times"/>
                <w:i/>
                <w:iCs/>
              </w:rPr>
              <w:t xml:space="preserve"> </w:t>
            </w:r>
            <w:proofErr w:type="spellStart"/>
            <w:r w:rsidRPr="00505EA2">
              <w:rPr>
                <w:rFonts w:ascii="Times" w:hAnsi="Times"/>
                <w:i/>
                <w:iCs/>
              </w:rPr>
              <w:t>formulaire</w:t>
            </w:r>
            <w:proofErr w:type="spellEnd"/>
            <w:r w:rsidRPr="00505EA2">
              <w:rPr>
                <w:rFonts w:ascii="Times" w:hAnsi="Times"/>
                <w:i/>
                <w:iCs/>
              </w:rPr>
              <w:t xml:space="preserve">. </w:t>
            </w:r>
            <w:proofErr w:type="spellStart"/>
            <w:r w:rsidRPr="00505EA2">
              <w:rPr>
                <w:rFonts w:ascii="Times" w:hAnsi="Times"/>
                <w:i/>
                <w:iCs/>
              </w:rPr>
              <w:t>Les</w:t>
            </w:r>
            <w:proofErr w:type="spellEnd"/>
            <w:r w:rsidRPr="00505EA2">
              <w:rPr>
                <w:rFonts w:ascii="Times" w:hAnsi="Times"/>
                <w:i/>
                <w:iCs/>
              </w:rPr>
              <w:t xml:space="preserve"> </w:t>
            </w:r>
            <w:proofErr w:type="spellStart"/>
            <w:r w:rsidRPr="00505EA2">
              <w:rPr>
                <w:rFonts w:ascii="Times" w:hAnsi="Times"/>
                <w:i/>
                <w:iCs/>
              </w:rPr>
              <w:t>demandes</w:t>
            </w:r>
            <w:proofErr w:type="spellEnd"/>
            <w:r w:rsidRPr="00505EA2">
              <w:rPr>
                <w:rFonts w:ascii="Times" w:hAnsi="Times"/>
                <w:i/>
                <w:iCs/>
              </w:rPr>
              <w:t xml:space="preserve"> </w:t>
            </w:r>
            <w:proofErr w:type="spellStart"/>
            <w:r w:rsidRPr="00505EA2">
              <w:rPr>
                <w:rFonts w:ascii="Times" w:hAnsi="Times"/>
                <w:i/>
                <w:iCs/>
              </w:rPr>
              <w:t>relatives</w:t>
            </w:r>
            <w:proofErr w:type="spellEnd"/>
            <w:r w:rsidRPr="00505EA2">
              <w:rPr>
                <w:rFonts w:ascii="Times" w:hAnsi="Times"/>
                <w:i/>
                <w:iCs/>
              </w:rPr>
              <w:t xml:space="preserve"> à </w:t>
            </w:r>
            <w:proofErr w:type="spellStart"/>
            <w:r w:rsidRPr="00505EA2">
              <w:rPr>
                <w:rFonts w:ascii="Times" w:hAnsi="Times"/>
                <w:i/>
                <w:iCs/>
              </w:rPr>
              <w:t>l’exercice</w:t>
            </w:r>
            <w:proofErr w:type="spellEnd"/>
            <w:r w:rsidRPr="00505EA2">
              <w:rPr>
                <w:rFonts w:ascii="Times" w:hAnsi="Times"/>
                <w:i/>
                <w:iCs/>
              </w:rPr>
              <w:t xml:space="preserve"> de </w:t>
            </w:r>
            <w:proofErr w:type="spellStart"/>
            <w:r w:rsidRPr="00505EA2">
              <w:rPr>
                <w:rFonts w:ascii="Times" w:hAnsi="Times"/>
                <w:i/>
                <w:iCs/>
              </w:rPr>
              <w:t>mes</w:t>
            </w:r>
            <w:proofErr w:type="spellEnd"/>
            <w:r w:rsidRPr="00505EA2">
              <w:rPr>
                <w:rFonts w:ascii="Times" w:hAnsi="Times"/>
                <w:i/>
                <w:iCs/>
              </w:rPr>
              <w:t xml:space="preserve"> </w:t>
            </w:r>
            <w:proofErr w:type="spellStart"/>
            <w:r w:rsidRPr="00505EA2">
              <w:rPr>
                <w:rFonts w:ascii="Times" w:hAnsi="Times"/>
                <w:i/>
                <w:iCs/>
              </w:rPr>
              <w:t>droits</w:t>
            </w:r>
            <w:proofErr w:type="spellEnd"/>
            <w:r w:rsidRPr="00505EA2">
              <w:rPr>
                <w:rFonts w:ascii="Times" w:hAnsi="Times"/>
                <w:i/>
                <w:iCs/>
              </w:rPr>
              <w:t xml:space="preserve"> </w:t>
            </w:r>
            <w:proofErr w:type="spellStart"/>
            <w:r w:rsidRPr="00505EA2">
              <w:rPr>
                <w:rFonts w:ascii="Times" w:hAnsi="Times"/>
                <w:i/>
                <w:iCs/>
              </w:rPr>
              <w:t>peuvent</w:t>
            </w:r>
            <w:proofErr w:type="spellEnd"/>
            <w:r w:rsidRPr="00505EA2">
              <w:rPr>
                <w:rFonts w:ascii="Times" w:hAnsi="Times"/>
                <w:i/>
                <w:iCs/>
              </w:rPr>
              <w:t xml:space="preserve"> </w:t>
            </w:r>
            <w:proofErr w:type="spellStart"/>
            <w:r w:rsidRPr="00505EA2">
              <w:rPr>
                <w:rFonts w:ascii="Times" w:hAnsi="Times"/>
                <w:i/>
                <w:iCs/>
              </w:rPr>
              <w:t>leur</w:t>
            </w:r>
            <w:proofErr w:type="spellEnd"/>
            <w:r w:rsidRPr="00505EA2">
              <w:rPr>
                <w:rFonts w:ascii="Times" w:hAnsi="Times"/>
                <w:i/>
                <w:iCs/>
              </w:rPr>
              <w:t xml:space="preserve"> </w:t>
            </w:r>
            <w:proofErr w:type="spellStart"/>
            <w:r w:rsidRPr="00505EA2">
              <w:rPr>
                <w:rFonts w:ascii="Times" w:hAnsi="Times"/>
                <w:i/>
                <w:iCs/>
              </w:rPr>
              <w:t>être</w:t>
            </w:r>
            <w:proofErr w:type="spellEnd"/>
            <w:r w:rsidRPr="00505EA2">
              <w:rPr>
                <w:rFonts w:ascii="Times" w:hAnsi="Times"/>
                <w:i/>
                <w:iCs/>
              </w:rPr>
              <w:t xml:space="preserve"> </w:t>
            </w:r>
            <w:proofErr w:type="spellStart"/>
            <w:r w:rsidRPr="00505EA2">
              <w:rPr>
                <w:rFonts w:ascii="Times" w:hAnsi="Times"/>
                <w:i/>
                <w:iCs/>
              </w:rPr>
              <w:t>adressées</w:t>
            </w:r>
            <w:proofErr w:type="spellEnd"/>
            <w:r w:rsidRPr="00505EA2">
              <w:rPr>
                <w:rFonts w:ascii="Times" w:hAnsi="Times"/>
                <w:i/>
                <w:iCs/>
              </w:rPr>
              <w:t xml:space="preserve"> </w:t>
            </w:r>
            <w:proofErr w:type="spellStart"/>
            <w:r w:rsidRPr="00505EA2">
              <w:rPr>
                <w:rFonts w:ascii="Times" w:hAnsi="Times"/>
                <w:i/>
                <w:iCs/>
              </w:rPr>
              <w:t>conformément</w:t>
            </w:r>
            <w:proofErr w:type="spellEnd"/>
            <w:r w:rsidRPr="00505EA2">
              <w:rPr>
                <w:rFonts w:ascii="Times" w:hAnsi="Times"/>
                <w:i/>
                <w:iCs/>
              </w:rPr>
              <w:t xml:space="preserve"> audit </w:t>
            </w:r>
            <w:proofErr w:type="spellStart"/>
            <w:r w:rsidRPr="00505EA2">
              <w:rPr>
                <w:rFonts w:ascii="Times" w:hAnsi="Times"/>
                <w:i/>
                <w:iCs/>
              </w:rPr>
              <w:t>règlement</w:t>
            </w:r>
            <w:proofErr w:type="spellEnd"/>
            <w:r w:rsidRPr="00505EA2">
              <w:rPr>
                <w:rFonts w:ascii="Times" w:hAnsi="Times"/>
                <w:i/>
                <w:iCs/>
              </w:rPr>
              <w:t>.</w:t>
            </w:r>
          </w:p>
          <w:p w14:paraId="5013E154" w14:textId="77777777" w:rsidR="00137997" w:rsidRPr="00505EA2" w:rsidRDefault="00137997" w:rsidP="002E0E6A">
            <w:pPr>
              <w:shd w:val="clear" w:color="auto" w:fill="FFFFFF" w:themeFill="background1"/>
              <w:jc w:val="both"/>
              <w:rPr>
                <w:rFonts w:ascii="Times" w:hAnsi="Times"/>
                <w:i/>
                <w:iCs/>
              </w:rPr>
            </w:pPr>
          </w:p>
          <w:p w14:paraId="25B844BC" w14:textId="77777777" w:rsidR="00137997" w:rsidRPr="00505EA2" w:rsidRDefault="00137997" w:rsidP="002E0E6A">
            <w:pPr>
              <w:shd w:val="clear" w:color="auto" w:fill="FFFFFF" w:themeFill="background1"/>
              <w:jc w:val="both"/>
              <w:rPr>
                <w:rFonts w:ascii="Times" w:hAnsi="Times"/>
                <w:i/>
                <w:iCs/>
              </w:rPr>
            </w:pPr>
            <w:proofErr w:type="spellStart"/>
            <w:r w:rsidRPr="00505EA2">
              <w:rPr>
                <w:rFonts w:ascii="Times" w:hAnsi="Times"/>
                <w:i/>
                <w:iCs/>
              </w:rPr>
              <w:t>Je</w:t>
            </w:r>
            <w:proofErr w:type="spellEnd"/>
            <w:r w:rsidRPr="00505EA2">
              <w:rPr>
                <w:rFonts w:ascii="Times" w:hAnsi="Times"/>
                <w:i/>
                <w:iCs/>
              </w:rPr>
              <w:t xml:space="preserve"> </w:t>
            </w:r>
            <w:proofErr w:type="spellStart"/>
            <w:r w:rsidRPr="00505EA2">
              <w:rPr>
                <w:rFonts w:ascii="Times" w:hAnsi="Times"/>
                <w:i/>
                <w:iCs/>
              </w:rPr>
              <w:t>déclare</w:t>
            </w:r>
            <w:proofErr w:type="spellEnd"/>
            <w:r w:rsidRPr="00505EA2">
              <w:rPr>
                <w:rFonts w:ascii="Times" w:hAnsi="Times"/>
                <w:i/>
                <w:iCs/>
              </w:rPr>
              <w:t xml:space="preserve"> </w:t>
            </w:r>
            <w:proofErr w:type="spellStart"/>
            <w:r w:rsidRPr="00505EA2">
              <w:rPr>
                <w:rFonts w:ascii="Times" w:hAnsi="Times"/>
                <w:i/>
                <w:iCs/>
              </w:rPr>
              <w:t>qu’à</w:t>
            </w:r>
            <w:proofErr w:type="spellEnd"/>
            <w:r w:rsidRPr="00505EA2">
              <w:rPr>
                <w:rFonts w:ascii="Times" w:hAnsi="Times"/>
                <w:i/>
                <w:iCs/>
              </w:rPr>
              <w:t xml:space="preserve"> </w:t>
            </w:r>
            <w:proofErr w:type="spellStart"/>
            <w:r w:rsidRPr="00505EA2">
              <w:rPr>
                <w:rFonts w:ascii="Times" w:hAnsi="Times"/>
                <w:i/>
                <w:iCs/>
              </w:rPr>
              <w:t>ma</w:t>
            </w:r>
            <w:proofErr w:type="spellEnd"/>
            <w:r w:rsidRPr="00505EA2">
              <w:rPr>
                <w:rFonts w:ascii="Times" w:hAnsi="Times"/>
                <w:i/>
                <w:iCs/>
              </w:rPr>
              <w:t xml:space="preserve"> </w:t>
            </w:r>
            <w:proofErr w:type="spellStart"/>
            <w:r w:rsidRPr="00505EA2">
              <w:rPr>
                <w:rFonts w:ascii="Times" w:hAnsi="Times"/>
                <w:i/>
                <w:iCs/>
              </w:rPr>
              <w:t>connaissance</w:t>
            </w:r>
            <w:proofErr w:type="spellEnd"/>
            <w:r w:rsidRPr="00505EA2">
              <w:rPr>
                <w:rFonts w:ascii="Times" w:hAnsi="Times"/>
                <w:i/>
                <w:iCs/>
              </w:rPr>
              <w:t xml:space="preserve">, </w:t>
            </w:r>
            <w:proofErr w:type="spellStart"/>
            <w:r w:rsidRPr="00505EA2">
              <w:rPr>
                <w:rFonts w:ascii="Times" w:hAnsi="Times"/>
                <w:i/>
                <w:iCs/>
              </w:rPr>
              <w:t>toutes</w:t>
            </w:r>
            <w:proofErr w:type="spellEnd"/>
            <w:r w:rsidRPr="00505EA2">
              <w:rPr>
                <w:rFonts w:ascii="Times" w:hAnsi="Times"/>
                <w:i/>
                <w:iCs/>
              </w:rPr>
              <w:t xml:space="preserve"> </w:t>
            </w:r>
            <w:proofErr w:type="spellStart"/>
            <w:r w:rsidRPr="00505EA2">
              <w:rPr>
                <w:rFonts w:ascii="Times" w:hAnsi="Times"/>
                <w:i/>
                <w:iCs/>
              </w:rPr>
              <w:t>les</w:t>
            </w:r>
            <w:proofErr w:type="spellEnd"/>
            <w:r w:rsidRPr="00505EA2">
              <w:rPr>
                <w:rFonts w:ascii="Times" w:hAnsi="Times"/>
                <w:i/>
                <w:iCs/>
              </w:rPr>
              <w:t xml:space="preserve"> </w:t>
            </w:r>
            <w:proofErr w:type="spellStart"/>
            <w:r w:rsidRPr="00505EA2">
              <w:rPr>
                <w:rFonts w:ascii="Times" w:hAnsi="Times"/>
                <w:i/>
                <w:iCs/>
              </w:rPr>
              <w:t>indications</w:t>
            </w:r>
            <w:proofErr w:type="spellEnd"/>
            <w:r w:rsidRPr="00505EA2">
              <w:rPr>
                <w:rFonts w:ascii="Times" w:hAnsi="Times"/>
                <w:i/>
                <w:iCs/>
              </w:rPr>
              <w:t xml:space="preserve"> </w:t>
            </w:r>
            <w:proofErr w:type="spellStart"/>
            <w:r w:rsidRPr="00505EA2">
              <w:rPr>
                <w:rFonts w:ascii="Times" w:hAnsi="Times"/>
                <w:i/>
                <w:iCs/>
              </w:rPr>
              <w:t>que</w:t>
            </w:r>
            <w:proofErr w:type="spellEnd"/>
            <w:r w:rsidRPr="00505EA2">
              <w:rPr>
                <w:rFonts w:ascii="Times" w:hAnsi="Times"/>
                <w:i/>
                <w:iCs/>
              </w:rPr>
              <w:t xml:space="preserve"> </w:t>
            </w:r>
            <w:proofErr w:type="spellStart"/>
            <w:r w:rsidRPr="00505EA2">
              <w:rPr>
                <w:rFonts w:ascii="Times" w:hAnsi="Times"/>
                <w:i/>
                <w:iCs/>
              </w:rPr>
              <w:t>j’ai</w:t>
            </w:r>
            <w:proofErr w:type="spellEnd"/>
            <w:r w:rsidRPr="00505EA2">
              <w:rPr>
                <w:rFonts w:ascii="Times" w:hAnsi="Times"/>
                <w:i/>
                <w:iCs/>
              </w:rPr>
              <w:t xml:space="preserve"> </w:t>
            </w:r>
            <w:proofErr w:type="spellStart"/>
            <w:r w:rsidRPr="00505EA2">
              <w:rPr>
                <w:rFonts w:ascii="Times" w:hAnsi="Times"/>
                <w:i/>
                <w:iCs/>
              </w:rPr>
              <w:t>fournies</w:t>
            </w:r>
            <w:proofErr w:type="spellEnd"/>
            <w:r w:rsidRPr="00505EA2">
              <w:rPr>
                <w:rFonts w:ascii="Times" w:hAnsi="Times"/>
                <w:i/>
                <w:iCs/>
              </w:rPr>
              <w:t xml:space="preserve"> </w:t>
            </w:r>
            <w:proofErr w:type="spellStart"/>
            <w:r w:rsidRPr="00505EA2">
              <w:rPr>
                <w:rFonts w:ascii="Times" w:hAnsi="Times"/>
                <w:i/>
                <w:iCs/>
              </w:rPr>
              <w:t>sont</w:t>
            </w:r>
            <w:proofErr w:type="spellEnd"/>
            <w:r w:rsidRPr="00505EA2">
              <w:rPr>
                <w:rFonts w:ascii="Times" w:hAnsi="Times"/>
                <w:i/>
                <w:iCs/>
              </w:rPr>
              <w:t xml:space="preserve"> </w:t>
            </w:r>
            <w:proofErr w:type="spellStart"/>
            <w:r w:rsidRPr="00505EA2">
              <w:rPr>
                <w:rFonts w:ascii="Times" w:hAnsi="Times"/>
                <w:i/>
                <w:iCs/>
              </w:rPr>
              <w:t>correctes</w:t>
            </w:r>
            <w:proofErr w:type="spellEnd"/>
            <w:r w:rsidRPr="00505EA2">
              <w:rPr>
                <w:rFonts w:ascii="Times" w:hAnsi="Times"/>
                <w:i/>
                <w:iCs/>
              </w:rPr>
              <w:t xml:space="preserve"> et </w:t>
            </w:r>
            <w:proofErr w:type="spellStart"/>
            <w:r w:rsidRPr="00505EA2">
              <w:rPr>
                <w:rFonts w:ascii="Times" w:hAnsi="Times"/>
                <w:i/>
                <w:iCs/>
              </w:rPr>
              <w:t>complètes</w:t>
            </w:r>
            <w:proofErr w:type="spellEnd"/>
            <w:r w:rsidRPr="00505EA2">
              <w:rPr>
                <w:rFonts w:ascii="Times" w:hAnsi="Times"/>
                <w:i/>
                <w:iCs/>
              </w:rPr>
              <w:t xml:space="preserve">. </w:t>
            </w:r>
            <w:proofErr w:type="spellStart"/>
            <w:r w:rsidRPr="00505EA2">
              <w:rPr>
                <w:rFonts w:ascii="Times" w:hAnsi="Times"/>
                <w:i/>
                <w:iCs/>
              </w:rPr>
              <w:t>Je</w:t>
            </w:r>
            <w:proofErr w:type="spellEnd"/>
            <w:r w:rsidRPr="00505EA2">
              <w:rPr>
                <w:rFonts w:ascii="Times" w:hAnsi="Times"/>
                <w:i/>
                <w:iCs/>
              </w:rPr>
              <w:t xml:space="preserve"> </w:t>
            </w:r>
            <w:proofErr w:type="spellStart"/>
            <w:r w:rsidRPr="00505EA2">
              <w:rPr>
                <w:rFonts w:ascii="Times" w:hAnsi="Times"/>
                <w:i/>
                <w:iCs/>
              </w:rPr>
              <w:t>suis</w:t>
            </w:r>
            <w:proofErr w:type="spellEnd"/>
            <w:r w:rsidRPr="00505EA2">
              <w:rPr>
                <w:rFonts w:ascii="Times" w:hAnsi="Times"/>
                <w:i/>
                <w:iCs/>
              </w:rPr>
              <w:t xml:space="preserve"> </w:t>
            </w:r>
            <w:proofErr w:type="spellStart"/>
            <w:r w:rsidRPr="00505EA2">
              <w:rPr>
                <w:rFonts w:ascii="Times" w:hAnsi="Times"/>
                <w:i/>
                <w:iCs/>
              </w:rPr>
              <w:t>informé</w:t>
            </w:r>
            <w:proofErr w:type="spellEnd"/>
            <w:r w:rsidRPr="00505EA2">
              <w:rPr>
                <w:rFonts w:ascii="Times" w:hAnsi="Times"/>
                <w:i/>
                <w:iCs/>
              </w:rPr>
              <w:t xml:space="preserve">(e) </w:t>
            </w:r>
            <w:proofErr w:type="spellStart"/>
            <w:r w:rsidRPr="00505EA2">
              <w:rPr>
                <w:rFonts w:ascii="Times" w:hAnsi="Times"/>
                <w:i/>
                <w:iCs/>
              </w:rPr>
              <w:t>que</w:t>
            </w:r>
            <w:proofErr w:type="spellEnd"/>
            <w:r w:rsidRPr="00505EA2">
              <w:rPr>
                <w:rFonts w:ascii="Times" w:hAnsi="Times"/>
                <w:i/>
                <w:iCs/>
              </w:rPr>
              <w:t xml:space="preserve"> </w:t>
            </w:r>
            <w:proofErr w:type="spellStart"/>
            <w:r w:rsidRPr="00505EA2">
              <w:rPr>
                <w:rFonts w:ascii="Times" w:hAnsi="Times"/>
                <w:i/>
                <w:iCs/>
              </w:rPr>
              <w:t>toute</w:t>
            </w:r>
            <w:proofErr w:type="spellEnd"/>
            <w:r w:rsidRPr="00505EA2">
              <w:rPr>
                <w:rFonts w:ascii="Times" w:hAnsi="Times"/>
                <w:i/>
                <w:iCs/>
              </w:rPr>
              <w:t xml:space="preserve"> </w:t>
            </w:r>
            <w:proofErr w:type="spellStart"/>
            <w:r w:rsidRPr="00505EA2">
              <w:rPr>
                <w:rFonts w:ascii="Times" w:hAnsi="Times"/>
                <w:i/>
                <w:iCs/>
              </w:rPr>
              <w:t>fausse</w:t>
            </w:r>
            <w:proofErr w:type="spellEnd"/>
            <w:r w:rsidRPr="00505EA2">
              <w:rPr>
                <w:rFonts w:ascii="Times" w:hAnsi="Times"/>
                <w:i/>
                <w:iCs/>
              </w:rPr>
              <w:t xml:space="preserve"> </w:t>
            </w:r>
            <w:proofErr w:type="spellStart"/>
            <w:r w:rsidRPr="00505EA2">
              <w:rPr>
                <w:rFonts w:ascii="Times" w:hAnsi="Times"/>
                <w:i/>
                <w:iCs/>
              </w:rPr>
              <w:t>déclaration</w:t>
            </w:r>
            <w:proofErr w:type="spellEnd"/>
            <w:r w:rsidRPr="00505EA2">
              <w:rPr>
                <w:rFonts w:ascii="Times" w:hAnsi="Times"/>
                <w:i/>
                <w:iCs/>
              </w:rPr>
              <w:t xml:space="preserve"> </w:t>
            </w:r>
            <w:proofErr w:type="spellStart"/>
            <w:r w:rsidRPr="00505EA2">
              <w:rPr>
                <w:rFonts w:ascii="Times" w:hAnsi="Times"/>
                <w:i/>
                <w:iCs/>
              </w:rPr>
              <w:t>entraînera</w:t>
            </w:r>
            <w:proofErr w:type="spellEnd"/>
            <w:r w:rsidRPr="00505EA2">
              <w:rPr>
                <w:rFonts w:ascii="Times" w:hAnsi="Times"/>
                <w:i/>
                <w:iCs/>
              </w:rPr>
              <w:t xml:space="preserve"> le rejet de </w:t>
            </w:r>
            <w:proofErr w:type="spellStart"/>
            <w:r w:rsidRPr="00505EA2">
              <w:rPr>
                <w:rFonts w:ascii="Times" w:hAnsi="Times"/>
                <w:i/>
                <w:iCs/>
              </w:rPr>
              <w:t>ma</w:t>
            </w:r>
            <w:proofErr w:type="spellEnd"/>
            <w:r w:rsidRPr="00505EA2">
              <w:rPr>
                <w:rFonts w:ascii="Times" w:hAnsi="Times"/>
                <w:i/>
                <w:iCs/>
              </w:rPr>
              <w:t xml:space="preserve"> </w:t>
            </w:r>
            <w:proofErr w:type="spellStart"/>
            <w:r w:rsidRPr="00505EA2">
              <w:rPr>
                <w:rFonts w:ascii="Times" w:hAnsi="Times"/>
                <w:i/>
                <w:iCs/>
              </w:rPr>
              <w:t>demande</w:t>
            </w:r>
            <w:proofErr w:type="spellEnd"/>
            <w:r w:rsidRPr="00505EA2">
              <w:rPr>
                <w:rFonts w:ascii="Times" w:hAnsi="Times"/>
                <w:i/>
                <w:iCs/>
              </w:rPr>
              <w:t xml:space="preserve"> ou </w:t>
            </w:r>
            <w:proofErr w:type="spellStart"/>
            <w:r w:rsidRPr="00505EA2">
              <w:rPr>
                <w:rFonts w:ascii="Times" w:hAnsi="Times"/>
                <w:i/>
                <w:iCs/>
              </w:rPr>
              <w:t>l’annulation</w:t>
            </w:r>
            <w:proofErr w:type="spellEnd"/>
            <w:r w:rsidRPr="00505EA2">
              <w:rPr>
                <w:rFonts w:ascii="Times" w:hAnsi="Times"/>
                <w:i/>
                <w:iCs/>
              </w:rPr>
              <w:t xml:space="preserve"> du titre de </w:t>
            </w:r>
            <w:proofErr w:type="spellStart"/>
            <w:r w:rsidRPr="00505EA2">
              <w:rPr>
                <w:rFonts w:ascii="Times" w:hAnsi="Times"/>
                <w:i/>
                <w:iCs/>
              </w:rPr>
              <w:t>voyage</w:t>
            </w:r>
            <w:proofErr w:type="spellEnd"/>
            <w:r w:rsidRPr="00505EA2">
              <w:rPr>
                <w:rFonts w:ascii="Times" w:hAnsi="Times"/>
                <w:i/>
                <w:iCs/>
              </w:rPr>
              <w:t xml:space="preserve"> </w:t>
            </w:r>
            <w:proofErr w:type="spellStart"/>
            <w:r w:rsidRPr="00505EA2">
              <w:rPr>
                <w:rFonts w:ascii="Times" w:hAnsi="Times"/>
                <w:i/>
                <w:iCs/>
              </w:rPr>
              <w:t>provisoire</w:t>
            </w:r>
            <w:proofErr w:type="spellEnd"/>
            <w:r w:rsidRPr="00505EA2">
              <w:rPr>
                <w:rFonts w:ascii="Times" w:hAnsi="Times"/>
                <w:i/>
                <w:iCs/>
              </w:rPr>
              <w:t xml:space="preserve"> de </w:t>
            </w:r>
            <w:proofErr w:type="spellStart"/>
            <w:r w:rsidRPr="00505EA2">
              <w:rPr>
                <w:rFonts w:ascii="Times" w:hAnsi="Times"/>
                <w:i/>
                <w:iCs/>
              </w:rPr>
              <w:t>l’UE</w:t>
            </w:r>
            <w:proofErr w:type="spellEnd"/>
            <w:r w:rsidRPr="00505EA2">
              <w:rPr>
                <w:rFonts w:ascii="Times" w:hAnsi="Times"/>
                <w:i/>
                <w:iCs/>
              </w:rPr>
              <w:t xml:space="preserve"> </w:t>
            </w:r>
            <w:proofErr w:type="spellStart"/>
            <w:r w:rsidRPr="00505EA2">
              <w:rPr>
                <w:rFonts w:ascii="Times" w:hAnsi="Times"/>
                <w:i/>
                <w:iCs/>
              </w:rPr>
              <w:t>s’il</w:t>
            </w:r>
            <w:proofErr w:type="spellEnd"/>
            <w:r w:rsidRPr="00505EA2">
              <w:rPr>
                <w:rFonts w:ascii="Times" w:hAnsi="Times"/>
                <w:i/>
                <w:iCs/>
              </w:rPr>
              <w:t xml:space="preserve"> a </w:t>
            </w:r>
            <w:proofErr w:type="spellStart"/>
            <w:r w:rsidRPr="00505EA2">
              <w:rPr>
                <w:rFonts w:ascii="Times" w:hAnsi="Times"/>
                <w:i/>
                <w:iCs/>
              </w:rPr>
              <w:t>déjà</w:t>
            </w:r>
            <w:proofErr w:type="spellEnd"/>
            <w:r w:rsidRPr="00505EA2">
              <w:rPr>
                <w:rFonts w:ascii="Times" w:hAnsi="Times"/>
                <w:i/>
                <w:iCs/>
              </w:rPr>
              <w:t xml:space="preserve"> </w:t>
            </w:r>
            <w:proofErr w:type="spellStart"/>
            <w:r w:rsidRPr="00505EA2">
              <w:rPr>
                <w:rFonts w:ascii="Times" w:hAnsi="Times"/>
                <w:i/>
                <w:iCs/>
              </w:rPr>
              <w:t>été</w:t>
            </w:r>
            <w:proofErr w:type="spellEnd"/>
            <w:r w:rsidRPr="00505EA2">
              <w:rPr>
                <w:rFonts w:ascii="Times" w:hAnsi="Times"/>
                <w:i/>
                <w:iCs/>
              </w:rPr>
              <w:t xml:space="preserve"> </w:t>
            </w:r>
            <w:proofErr w:type="spellStart"/>
            <w:r w:rsidRPr="00505EA2">
              <w:rPr>
                <w:rFonts w:ascii="Times" w:hAnsi="Times"/>
                <w:i/>
                <w:iCs/>
              </w:rPr>
              <w:t>délivré</w:t>
            </w:r>
            <w:proofErr w:type="spellEnd"/>
            <w:r w:rsidRPr="00505EA2">
              <w:rPr>
                <w:rFonts w:ascii="Times" w:hAnsi="Times"/>
                <w:i/>
                <w:iCs/>
              </w:rPr>
              <w:t xml:space="preserve">, et </w:t>
            </w:r>
            <w:proofErr w:type="spellStart"/>
            <w:r w:rsidRPr="00505EA2">
              <w:rPr>
                <w:rFonts w:ascii="Times" w:hAnsi="Times"/>
                <w:i/>
                <w:iCs/>
              </w:rPr>
              <w:t>peut</w:t>
            </w:r>
            <w:proofErr w:type="spellEnd"/>
            <w:r w:rsidRPr="00505EA2">
              <w:rPr>
                <w:rFonts w:ascii="Times" w:hAnsi="Times"/>
                <w:i/>
                <w:iCs/>
              </w:rPr>
              <w:t xml:space="preserve"> </w:t>
            </w:r>
            <w:proofErr w:type="spellStart"/>
            <w:r w:rsidRPr="00505EA2">
              <w:rPr>
                <w:rFonts w:ascii="Times" w:hAnsi="Times"/>
                <w:i/>
                <w:iCs/>
              </w:rPr>
              <w:t>entraîner</w:t>
            </w:r>
            <w:proofErr w:type="spellEnd"/>
            <w:r w:rsidRPr="00505EA2">
              <w:rPr>
                <w:rFonts w:ascii="Times" w:hAnsi="Times"/>
                <w:i/>
                <w:iCs/>
              </w:rPr>
              <w:t xml:space="preserve"> des </w:t>
            </w:r>
            <w:proofErr w:type="spellStart"/>
            <w:r w:rsidRPr="00505EA2">
              <w:rPr>
                <w:rFonts w:ascii="Times" w:hAnsi="Times"/>
                <w:i/>
                <w:iCs/>
              </w:rPr>
              <w:t>poursuites</w:t>
            </w:r>
            <w:proofErr w:type="spellEnd"/>
            <w:r w:rsidRPr="00505EA2">
              <w:rPr>
                <w:rFonts w:ascii="Times" w:hAnsi="Times"/>
                <w:i/>
                <w:iCs/>
              </w:rPr>
              <w:t xml:space="preserve"> </w:t>
            </w:r>
            <w:proofErr w:type="spellStart"/>
            <w:r w:rsidRPr="00505EA2">
              <w:rPr>
                <w:rFonts w:ascii="Times" w:hAnsi="Times"/>
                <w:i/>
                <w:iCs/>
              </w:rPr>
              <w:t>pénales</w:t>
            </w:r>
            <w:proofErr w:type="spellEnd"/>
            <w:r w:rsidRPr="00505EA2">
              <w:rPr>
                <w:rFonts w:ascii="Times" w:hAnsi="Times"/>
                <w:i/>
                <w:iCs/>
              </w:rPr>
              <w:t xml:space="preserve"> à </w:t>
            </w:r>
            <w:proofErr w:type="spellStart"/>
            <w:r w:rsidRPr="00505EA2">
              <w:rPr>
                <w:rFonts w:ascii="Times" w:hAnsi="Times"/>
                <w:i/>
                <w:iCs/>
              </w:rPr>
              <w:t>mon</w:t>
            </w:r>
            <w:proofErr w:type="spellEnd"/>
            <w:r w:rsidRPr="00505EA2">
              <w:rPr>
                <w:rFonts w:ascii="Times" w:hAnsi="Times"/>
                <w:i/>
                <w:iCs/>
              </w:rPr>
              <w:t xml:space="preserve"> </w:t>
            </w:r>
            <w:proofErr w:type="spellStart"/>
            <w:r w:rsidRPr="00505EA2">
              <w:rPr>
                <w:rFonts w:ascii="Times" w:hAnsi="Times"/>
                <w:i/>
                <w:iCs/>
              </w:rPr>
              <w:t>égard</w:t>
            </w:r>
            <w:proofErr w:type="spellEnd"/>
            <w:r w:rsidRPr="00505EA2">
              <w:rPr>
                <w:rFonts w:ascii="Times" w:hAnsi="Times"/>
                <w:i/>
                <w:iCs/>
              </w:rPr>
              <w:t xml:space="preserve"> en </w:t>
            </w:r>
            <w:proofErr w:type="spellStart"/>
            <w:r w:rsidRPr="00505EA2">
              <w:rPr>
                <w:rFonts w:ascii="Times" w:hAnsi="Times"/>
                <w:i/>
                <w:iCs/>
              </w:rPr>
              <w:t>application</w:t>
            </w:r>
            <w:proofErr w:type="spellEnd"/>
            <w:r w:rsidRPr="00505EA2">
              <w:rPr>
                <w:rFonts w:ascii="Times" w:hAnsi="Times"/>
                <w:i/>
                <w:iCs/>
              </w:rPr>
              <w:t xml:space="preserve"> du </w:t>
            </w:r>
            <w:proofErr w:type="spellStart"/>
            <w:r w:rsidRPr="00505EA2">
              <w:rPr>
                <w:rFonts w:ascii="Times" w:hAnsi="Times"/>
                <w:i/>
                <w:iCs/>
              </w:rPr>
              <w:t>droit</w:t>
            </w:r>
            <w:proofErr w:type="spellEnd"/>
            <w:r w:rsidRPr="00505EA2">
              <w:rPr>
                <w:rFonts w:ascii="Times" w:hAnsi="Times"/>
                <w:i/>
                <w:iCs/>
              </w:rPr>
              <w:t xml:space="preserve"> de </w:t>
            </w:r>
            <w:r w:rsidR="008B4450" w:rsidRPr="00505EA2">
              <w:rPr>
                <w:rFonts w:ascii="Times" w:hAnsi="Times"/>
                <w:i/>
                <w:iCs/>
              </w:rPr>
              <w:t xml:space="preserve">la </w:t>
            </w:r>
            <w:proofErr w:type="spellStart"/>
            <w:r w:rsidR="008B4450" w:rsidRPr="00505EA2">
              <w:rPr>
                <w:rFonts w:ascii="Times" w:hAnsi="Times"/>
                <w:i/>
                <w:iCs/>
              </w:rPr>
              <w:t>République</w:t>
            </w:r>
            <w:proofErr w:type="spellEnd"/>
            <w:r w:rsidR="008B4450" w:rsidRPr="00505EA2">
              <w:rPr>
                <w:rFonts w:ascii="Times" w:hAnsi="Times"/>
                <w:i/>
                <w:iCs/>
              </w:rPr>
              <w:t xml:space="preserve"> de Moldova</w:t>
            </w:r>
            <w:r w:rsidRPr="00505EA2">
              <w:rPr>
                <w:rFonts w:ascii="Times" w:hAnsi="Times"/>
                <w:i/>
                <w:iCs/>
              </w:rPr>
              <w:t>.</w:t>
            </w:r>
          </w:p>
          <w:p w14:paraId="44D01C7B" w14:textId="77777777" w:rsidR="00137997" w:rsidRPr="00505EA2" w:rsidRDefault="00137997" w:rsidP="003C1C90">
            <w:pPr>
              <w:shd w:val="clear" w:color="auto" w:fill="FFFFFF" w:themeFill="background1"/>
              <w:jc w:val="both"/>
              <w:rPr>
                <w:rFonts w:ascii="Times" w:hAnsi="Times"/>
                <w:i/>
                <w:iCs/>
              </w:rPr>
            </w:pPr>
          </w:p>
          <w:p w14:paraId="7EE161C9" w14:textId="77777777" w:rsidR="00137997" w:rsidRPr="00505EA2" w:rsidRDefault="00137997" w:rsidP="003C1C90">
            <w:pPr>
              <w:shd w:val="clear" w:color="auto" w:fill="FFFFFF" w:themeFill="background1"/>
              <w:jc w:val="both"/>
              <w:rPr>
                <w:rFonts w:ascii="Times" w:hAnsi="Times"/>
                <w:i/>
                <w:iCs/>
              </w:rPr>
            </w:pPr>
          </w:p>
          <w:p w14:paraId="27716AAF" w14:textId="77777777" w:rsidR="00137997" w:rsidRPr="00505EA2" w:rsidRDefault="00137997" w:rsidP="003C1C90">
            <w:pPr>
              <w:shd w:val="clear" w:color="auto" w:fill="FFFFFF" w:themeFill="background1"/>
              <w:jc w:val="both"/>
              <w:rPr>
                <w:rFonts w:ascii="Times" w:hAnsi="Times"/>
                <w:i/>
                <w:iCs/>
              </w:rPr>
            </w:pPr>
            <w:r w:rsidRPr="00505EA2">
              <w:rPr>
                <w:rFonts w:ascii="Times" w:hAnsi="Times"/>
              </w:rPr>
              <w:t>Locul și data</w:t>
            </w:r>
            <w:r w:rsidRPr="00505EA2">
              <w:rPr>
                <w:rFonts w:ascii="Times" w:hAnsi="Times"/>
                <w:i/>
                <w:iCs/>
              </w:rPr>
              <w:t xml:space="preserve"> / Place </w:t>
            </w:r>
            <w:proofErr w:type="spellStart"/>
            <w:r w:rsidRPr="00505EA2">
              <w:rPr>
                <w:rFonts w:ascii="Times" w:hAnsi="Times"/>
                <w:i/>
                <w:iCs/>
              </w:rPr>
              <w:t>and</w:t>
            </w:r>
            <w:proofErr w:type="spellEnd"/>
            <w:r w:rsidRPr="00505EA2">
              <w:rPr>
                <w:rFonts w:ascii="Times" w:hAnsi="Times"/>
                <w:i/>
                <w:iCs/>
              </w:rPr>
              <w:t xml:space="preserve"> date / </w:t>
            </w:r>
            <w:proofErr w:type="spellStart"/>
            <w:r w:rsidRPr="00505EA2">
              <w:rPr>
                <w:rFonts w:ascii="Times" w:hAnsi="Times"/>
                <w:i/>
                <w:iCs/>
              </w:rPr>
              <w:t>Lieu</w:t>
            </w:r>
            <w:proofErr w:type="spellEnd"/>
            <w:r w:rsidRPr="00505EA2">
              <w:rPr>
                <w:rFonts w:ascii="Times" w:hAnsi="Times"/>
                <w:i/>
                <w:iCs/>
              </w:rPr>
              <w:t xml:space="preserve"> et date</w:t>
            </w:r>
          </w:p>
          <w:p w14:paraId="45168F6B" w14:textId="77777777" w:rsidR="00137997" w:rsidRPr="00505EA2" w:rsidRDefault="00137997" w:rsidP="003C1C90">
            <w:pPr>
              <w:shd w:val="clear" w:color="auto" w:fill="FFFFFF" w:themeFill="background1"/>
              <w:jc w:val="both"/>
              <w:rPr>
                <w:rFonts w:ascii="Times" w:hAnsi="Times"/>
                <w:i/>
                <w:iCs/>
              </w:rPr>
            </w:pPr>
          </w:p>
          <w:p w14:paraId="0D88DF87" w14:textId="77777777" w:rsidR="00137997" w:rsidRPr="00505EA2" w:rsidRDefault="00137997" w:rsidP="003C1C90">
            <w:pPr>
              <w:shd w:val="clear" w:color="auto" w:fill="FFFFFF" w:themeFill="background1"/>
              <w:jc w:val="both"/>
              <w:rPr>
                <w:rFonts w:ascii="Times" w:hAnsi="Times"/>
                <w:i/>
                <w:iCs/>
              </w:rPr>
            </w:pPr>
          </w:p>
          <w:p w14:paraId="56F407D9" w14:textId="77777777" w:rsidR="00137997" w:rsidRPr="00505EA2" w:rsidRDefault="00137997" w:rsidP="003C1C90">
            <w:pPr>
              <w:shd w:val="clear" w:color="auto" w:fill="FFFFFF" w:themeFill="background1"/>
              <w:jc w:val="both"/>
              <w:rPr>
                <w:rFonts w:ascii="Times" w:hAnsi="Times"/>
                <w:i/>
                <w:iCs/>
              </w:rPr>
            </w:pPr>
            <w:r w:rsidRPr="00505EA2">
              <w:rPr>
                <w:rFonts w:ascii="Times" w:hAnsi="Times"/>
              </w:rPr>
              <w:t>Semnătura solicitantului (sau a părintelui/tutorelui legal)</w:t>
            </w:r>
            <w:r w:rsidRPr="00505EA2">
              <w:rPr>
                <w:rFonts w:ascii="Times" w:hAnsi="Times"/>
                <w:i/>
                <w:iCs/>
              </w:rPr>
              <w:t xml:space="preserve"> / </w:t>
            </w:r>
            <w:proofErr w:type="spellStart"/>
            <w:r w:rsidRPr="00505EA2">
              <w:rPr>
                <w:rFonts w:ascii="Times" w:hAnsi="Times"/>
                <w:i/>
                <w:iCs/>
              </w:rPr>
              <w:t>Signature</w:t>
            </w:r>
            <w:proofErr w:type="spellEnd"/>
            <w:r w:rsidRPr="00505EA2">
              <w:rPr>
                <w:rFonts w:ascii="Times" w:hAnsi="Times"/>
                <w:i/>
                <w:iCs/>
              </w:rPr>
              <w:t xml:space="preserve"> of </w:t>
            </w:r>
            <w:proofErr w:type="spellStart"/>
            <w:r w:rsidRPr="00505EA2">
              <w:rPr>
                <w:rFonts w:ascii="Times" w:hAnsi="Times"/>
                <w:i/>
                <w:iCs/>
              </w:rPr>
              <w:t>the</w:t>
            </w:r>
            <w:proofErr w:type="spellEnd"/>
            <w:r w:rsidRPr="00505EA2">
              <w:rPr>
                <w:rFonts w:ascii="Times" w:hAnsi="Times"/>
                <w:i/>
                <w:iCs/>
              </w:rPr>
              <w:t xml:space="preserve"> </w:t>
            </w:r>
            <w:proofErr w:type="spellStart"/>
            <w:r w:rsidRPr="00505EA2">
              <w:rPr>
                <w:rFonts w:ascii="Times" w:hAnsi="Times"/>
                <w:i/>
                <w:iCs/>
              </w:rPr>
              <w:t>applicant</w:t>
            </w:r>
            <w:proofErr w:type="spellEnd"/>
            <w:r w:rsidRPr="00505EA2">
              <w:rPr>
                <w:rFonts w:ascii="Times" w:hAnsi="Times"/>
                <w:i/>
                <w:iCs/>
              </w:rPr>
              <w:t xml:space="preserve"> (or </w:t>
            </w:r>
            <w:proofErr w:type="spellStart"/>
            <w:r w:rsidRPr="00505EA2">
              <w:rPr>
                <w:rFonts w:ascii="Times" w:hAnsi="Times"/>
                <w:i/>
                <w:iCs/>
              </w:rPr>
              <w:t>parent</w:t>
            </w:r>
            <w:proofErr w:type="spellEnd"/>
            <w:r w:rsidRPr="00505EA2">
              <w:rPr>
                <w:rFonts w:ascii="Times" w:hAnsi="Times"/>
                <w:i/>
                <w:iCs/>
              </w:rPr>
              <w:t xml:space="preserve">/legal </w:t>
            </w:r>
            <w:proofErr w:type="spellStart"/>
            <w:r w:rsidRPr="00505EA2">
              <w:rPr>
                <w:rFonts w:ascii="Times" w:hAnsi="Times"/>
                <w:i/>
                <w:iCs/>
              </w:rPr>
              <w:t>guardian</w:t>
            </w:r>
            <w:proofErr w:type="spellEnd"/>
            <w:r w:rsidRPr="00505EA2">
              <w:rPr>
                <w:rFonts w:ascii="Times" w:hAnsi="Times"/>
                <w:i/>
                <w:iCs/>
              </w:rPr>
              <w:t xml:space="preserve">) / </w:t>
            </w:r>
            <w:proofErr w:type="spellStart"/>
            <w:r w:rsidRPr="00505EA2">
              <w:rPr>
                <w:rFonts w:ascii="Times" w:hAnsi="Times"/>
                <w:i/>
                <w:iCs/>
              </w:rPr>
              <w:t>Signature</w:t>
            </w:r>
            <w:proofErr w:type="spellEnd"/>
            <w:r w:rsidRPr="00505EA2">
              <w:rPr>
                <w:rFonts w:ascii="Times" w:hAnsi="Times"/>
                <w:i/>
                <w:iCs/>
              </w:rPr>
              <w:t xml:space="preserve"> du </w:t>
            </w:r>
            <w:proofErr w:type="spellStart"/>
            <w:r w:rsidRPr="00505EA2">
              <w:rPr>
                <w:rFonts w:ascii="Times" w:hAnsi="Times"/>
                <w:i/>
                <w:iCs/>
              </w:rPr>
              <w:t>demandeur</w:t>
            </w:r>
            <w:proofErr w:type="spellEnd"/>
            <w:r w:rsidRPr="00505EA2">
              <w:rPr>
                <w:rFonts w:ascii="Times" w:hAnsi="Times"/>
                <w:i/>
                <w:iCs/>
              </w:rPr>
              <w:t xml:space="preserve"> (ou du </w:t>
            </w:r>
            <w:proofErr w:type="spellStart"/>
            <w:r w:rsidRPr="00505EA2">
              <w:rPr>
                <w:rFonts w:ascii="Times" w:hAnsi="Times"/>
                <w:i/>
                <w:iCs/>
              </w:rPr>
              <w:t>parent</w:t>
            </w:r>
            <w:proofErr w:type="spellEnd"/>
            <w:r w:rsidRPr="00505EA2">
              <w:rPr>
                <w:rFonts w:ascii="Times" w:hAnsi="Times"/>
                <w:i/>
                <w:iCs/>
              </w:rPr>
              <w:t>/</w:t>
            </w:r>
            <w:proofErr w:type="spellStart"/>
            <w:r w:rsidRPr="00505EA2">
              <w:rPr>
                <w:rFonts w:ascii="Times" w:hAnsi="Times"/>
                <w:i/>
                <w:iCs/>
              </w:rPr>
              <w:t>tuteur</w:t>
            </w:r>
            <w:proofErr w:type="spellEnd"/>
            <w:r w:rsidRPr="00505EA2">
              <w:rPr>
                <w:rFonts w:ascii="Times" w:hAnsi="Times"/>
                <w:i/>
                <w:iCs/>
              </w:rPr>
              <w:t xml:space="preserve"> </w:t>
            </w:r>
            <w:proofErr w:type="spellStart"/>
            <w:r w:rsidRPr="00505EA2">
              <w:rPr>
                <w:rFonts w:ascii="Times" w:hAnsi="Times"/>
                <w:i/>
                <w:iCs/>
              </w:rPr>
              <w:t>légal</w:t>
            </w:r>
            <w:proofErr w:type="spellEnd"/>
            <w:r w:rsidRPr="00505EA2">
              <w:rPr>
                <w:rFonts w:ascii="Times" w:hAnsi="Times"/>
                <w:i/>
                <w:iCs/>
              </w:rPr>
              <w:t>)</w:t>
            </w:r>
          </w:p>
          <w:p w14:paraId="6ADDE672" w14:textId="77777777" w:rsidR="00137997" w:rsidRPr="00505EA2" w:rsidRDefault="00137997" w:rsidP="00882973">
            <w:pPr>
              <w:jc w:val="both"/>
              <w:rPr>
                <w:rFonts w:ascii="Times" w:hAnsi="Times"/>
                <w:i/>
                <w:iCs/>
              </w:rPr>
            </w:pPr>
          </w:p>
        </w:tc>
      </w:tr>
      <w:tr w:rsidR="00137997" w:rsidRPr="00505EA2" w14:paraId="32FB7CEF" w14:textId="77777777" w:rsidTr="00137997">
        <w:tc>
          <w:tcPr>
            <w:tcW w:w="9351" w:type="dxa"/>
            <w:gridSpan w:val="4"/>
          </w:tcPr>
          <w:p w14:paraId="411537B3" w14:textId="77777777" w:rsidR="00137997" w:rsidRPr="00505EA2" w:rsidRDefault="00137997" w:rsidP="00882973">
            <w:pPr>
              <w:jc w:val="center"/>
              <w:rPr>
                <w:rFonts w:ascii="Times" w:hAnsi="Times"/>
                <w:b/>
                <w:bCs/>
                <w:sz w:val="24"/>
                <w:szCs w:val="24"/>
              </w:rPr>
            </w:pPr>
            <w:r w:rsidRPr="00505EA2">
              <w:rPr>
                <w:rFonts w:ascii="Times" w:hAnsi="Times"/>
                <w:b/>
                <w:bCs/>
                <w:sz w:val="24"/>
                <w:szCs w:val="24"/>
              </w:rPr>
              <w:lastRenderedPageBreak/>
              <w:t xml:space="preserve">Numai pentru uz oficial / For </w:t>
            </w:r>
            <w:proofErr w:type="spellStart"/>
            <w:r w:rsidRPr="00505EA2">
              <w:rPr>
                <w:rFonts w:ascii="Times" w:hAnsi="Times"/>
                <w:b/>
                <w:bCs/>
                <w:sz w:val="24"/>
                <w:szCs w:val="24"/>
              </w:rPr>
              <w:t>official</w:t>
            </w:r>
            <w:proofErr w:type="spellEnd"/>
            <w:r w:rsidRPr="00505EA2">
              <w:rPr>
                <w:rFonts w:ascii="Times" w:hAnsi="Times"/>
                <w:b/>
                <w:bCs/>
                <w:sz w:val="24"/>
                <w:szCs w:val="24"/>
              </w:rPr>
              <w:t xml:space="preserve"> </w:t>
            </w:r>
            <w:proofErr w:type="spellStart"/>
            <w:r w:rsidRPr="00505EA2">
              <w:rPr>
                <w:rFonts w:ascii="Times" w:hAnsi="Times"/>
                <w:b/>
                <w:bCs/>
                <w:sz w:val="24"/>
                <w:szCs w:val="24"/>
              </w:rPr>
              <w:t>use</w:t>
            </w:r>
            <w:proofErr w:type="spellEnd"/>
            <w:r w:rsidRPr="00505EA2">
              <w:rPr>
                <w:rFonts w:ascii="Times" w:hAnsi="Times"/>
                <w:b/>
                <w:bCs/>
                <w:sz w:val="24"/>
                <w:szCs w:val="24"/>
              </w:rPr>
              <w:t xml:space="preserve"> </w:t>
            </w:r>
            <w:proofErr w:type="spellStart"/>
            <w:r w:rsidRPr="00505EA2">
              <w:rPr>
                <w:rFonts w:ascii="Times" w:hAnsi="Times"/>
                <w:b/>
                <w:bCs/>
                <w:sz w:val="24"/>
                <w:szCs w:val="24"/>
              </w:rPr>
              <w:t>only</w:t>
            </w:r>
            <w:proofErr w:type="spellEnd"/>
            <w:r w:rsidRPr="00505EA2">
              <w:rPr>
                <w:rFonts w:ascii="Times" w:hAnsi="Times"/>
                <w:b/>
                <w:bCs/>
                <w:sz w:val="24"/>
                <w:szCs w:val="24"/>
              </w:rPr>
              <w:t xml:space="preserve"> / </w:t>
            </w:r>
            <w:proofErr w:type="spellStart"/>
            <w:r w:rsidRPr="00505EA2">
              <w:rPr>
                <w:rFonts w:ascii="Times" w:hAnsi="Times"/>
                <w:b/>
                <w:bCs/>
                <w:sz w:val="24"/>
                <w:szCs w:val="24"/>
              </w:rPr>
              <w:t>Partie</w:t>
            </w:r>
            <w:proofErr w:type="spellEnd"/>
            <w:r w:rsidRPr="00505EA2">
              <w:rPr>
                <w:rFonts w:ascii="Times" w:hAnsi="Times"/>
                <w:b/>
                <w:bCs/>
                <w:sz w:val="24"/>
                <w:szCs w:val="24"/>
              </w:rPr>
              <w:t xml:space="preserve"> </w:t>
            </w:r>
            <w:proofErr w:type="spellStart"/>
            <w:r w:rsidRPr="00505EA2">
              <w:rPr>
                <w:rFonts w:ascii="Times" w:hAnsi="Times"/>
                <w:b/>
                <w:bCs/>
                <w:sz w:val="24"/>
                <w:szCs w:val="24"/>
              </w:rPr>
              <w:t>réservée</w:t>
            </w:r>
            <w:proofErr w:type="spellEnd"/>
            <w:r w:rsidRPr="00505EA2">
              <w:rPr>
                <w:rFonts w:ascii="Times" w:hAnsi="Times"/>
                <w:b/>
                <w:bCs/>
                <w:sz w:val="24"/>
                <w:szCs w:val="24"/>
              </w:rPr>
              <w:t xml:space="preserve"> à </w:t>
            </w:r>
            <w:proofErr w:type="spellStart"/>
            <w:r w:rsidRPr="00505EA2">
              <w:rPr>
                <w:rFonts w:ascii="Times" w:hAnsi="Times"/>
                <w:b/>
                <w:bCs/>
                <w:sz w:val="24"/>
                <w:szCs w:val="24"/>
              </w:rPr>
              <w:t>l’administration</w:t>
            </w:r>
            <w:proofErr w:type="spellEnd"/>
          </w:p>
          <w:p w14:paraId="6606931C" w14:textId="77777777" w:rsidR="00137997" w:rsidRPr="00505EA2" w:rsidRDefault="00137997" w:rsidP="00882973">
            <w:pPr>
              <w:jc w:val="center"/>
              <w:rPr>
                <w:rFonts w:ascii="Times" w:hAnsi="Times"/>
                <w:b/>
                <w:bCs/>
              </w:rPr>
            </w:pPr>
          </w:p>
          <w:p w14:paraId="25468525" w14:textId="77777777" w:rsidR="00137997" w:rsidRPr="00505EA2" w:rsidRDefault="00137997" w:rsidP="00882973">
            <w:pPr>
              <w:jc w:val="both"/>
              <w:rPr>
                <w:rFonts w:ascii="Times" w:hAnsi="Times"/>
                <w:i/>
                <w:iCs/>
              </w:rPr>
            </w:pPr>
            <w:r w:rsidRPr="00505EA2">
              <w:rPr>
                <w:rFonts w:ascii="Times" w:hAnsi="Times"/>
              </w:rPr>
              <w:t xml:space="preserve">Data cererii </w:t>
            </w:r>
            <w:r w:rsidRPr="00505EA2">
              <w:rPr>
                <w:rFonts w:ascii="Times" w:hAnsi="Times"/>
                <w:i/>
                <w:iCs/>
              </w:rPr>
              <w:t xml:space="preserve">/ Date of </w:t>
            </w:r>
            <w:proofErr w:type="spellStart"/>
            <w:r w:rsidRPr="00505EA2">
              <w:rPr>
                <w:rFonts w:ascii="Times" w:hAnsi="Times"/>
                <w:i/>
                <w:iCs/>
              </w:rPr>
              <w:t>application</w:t>
            </w:r>
            <w:proofErr w:type="spellEnd"/>
            <w:r w:rsidRPr="00505EA2">
              <w:rPr>
                <w:rFonts w:ascii="Times" w:hAnsi="Times"/>
                <w:i/>
                <w:iCs/>
              </w:rPr>
              <w:t xml:space="preserve"> / Date de la </w:t>
            </w:r>
            <w:proofErr w:type="spellStart"/>
            <w:r w:rsidRPr="00505EA2">
              <w:rPr>
                <w:rFonts w:ascii="Times" w:hAnsi="Times"/>
                <w:i/>
                <w:iCs/>
              </w:rPr>
              <w:t>demande</w:t>
            </w:r>
            <w:proofErr w:type="spellEnd"/>
          </w:p>
          <w:p w14:paraId="1D6EAC78" w14:textId="77777777" w:rsidR="00137997" w:rsidRPr="00505EA2" w:rsidRDefault="00137997" w:rsidP="00882973">
            <w:pPr>
              <w:jc w:val="both"/>
              <w:rPr>
                <w:rFonts w:ascii="Times" w:hAnsi="Times"/>
              </w:rPr>
            </w:pPr>
          </w:p>
          <w:p w14:paraId="39DB2AC5" w14:textId="77777777" w:rsidR="00137997" w:rsidRPr="00505EA2" w:rsidRDefault="00137997" w:rsidP="00882973">
            <w:pPr>
              <w:jc w:val="both"/>
              <w:rPr>
                <w:rFonts w:ascii="Times" w:hAnsi="Times"/>
              </w:rPr>
            </w:pPr>
          </w:p>
          <w:p w14:paraId="2804A3BB" w14:textId="77777777" w:rsidR="00137997" w:rsidRPr="00505EA2" w:rsidRDefault="00137997" w:rsidP="00882973">
            <w:pPr>
              <w:jc w:val="both"/>
              <w:rPr>
                <w:rFonts w:ascii="Times" w:hAnsi="Times"/>
                <w:i/>
                <w:iCs/>
              </w:rPr>
            </w:pPr>
            <w:r w:rsidRPr="00505EA2">
              <w:rPr>
                <w:rFonts w:ascii="Times" w:hAnsi="Times"/>
              </w:rPr>
              <w:t xml:space="preserve">Numărul cererii </w:t>
            </w:r>
            <w:r w:rsidRPr="00505EA2">
              <w:rPr>
                <w:rFonts w:ascii="Times" w:hAnsi="Times"/>
                <w:i/>
                <w:iCs/>
              </w:rPr>
              <w:t xml:space="preserve">/ </w:t>
            </w:r>
            <w:proofErr w:type="spellStart"/>
            <w:r w:rsidRPr="00505EA2">
              <w:rPr>
                <w:rFonts w:ascii="Times" w:hAnsi="Times"/>
                <w:i/>
                <w:iCs/>
              </w:rPr>
              <w:t>Application</w:t>
            </w:r>
            <w:proofErr w:type="spellEnd"/>
            <w:r w:rsidRPr="00505EA2">
              <w:rPr>
                <w:rFonts w:ascii="Times" w:hAnsi="Times"/>
                <w:i/>
                <w:iCs/>
              </w:rPr>
              <w:t xml:space="preserve"> </w:t>
            </w:r>
            <w:proofErr w:type="spellStart"/>
            <w:r w:rsidRPr="00505EA2">
              <w:rPr>
                <w:rFonts w:ascii="Times" w:hAnsi="Times"/>
                <w:i/>
                <w:iCs/>
              </w:rPr>
              <w:t>number</w:t>
            </w:r>
            <w:proofErr w:type="spellEnd"/>
            <w:r w:rsidRPr="00505EA2">
              <w:rPr>
                <w:rFonts w:ascii="Times" w:hAnsi="Times"/>
                <w:i/>
                <w:iCs/>
              </w:rPr>
              <w:t xml:space="preserve"> / </w:t>
            </w:r>
            <w:proofErr w:type="spellStart"/>
            <w:r w:rsidRPr="00505EA2">
              <w:rPr>
                <w:rFonts w:ascii="Times" w:hAnsi="Times"/>
                <w:i/>
                <w:iCs/>
              </w:rPr>
              <w:t>Numéro</w:t>
            </w:r>
            <w:proofErr w:type="spellEnd"/>
            <w:r w:rsidRPr="00505EA2">
              <w:rPr>
                <w:rFonts w:ascii="Times" w:hAnsi="Times"/>
                <w:i/>
                <w:iCs/>
              </w:rPr>
              <w:t xml:space="preserve"> de la </w:t>
            </w:r>
            <w:proofErr w:type="spellStart"/>
            <w:r w:rsidRPr="00505EA2">
              <w:rPr>
                <w:rFonts w:ascii="Times" w:hAnsi="Times"/>
                <w:i/>
                <w:iCs/>
              </w:rPr>
              <w:t>demande</w:t>
            </w:r>
            <w:proofErr w:type="spellEnd"/>
          </w:p>
          <w:p w14:paraId="550A0071" w14:textId="77777777" w:rsidR="00137997" w:rsidRPr="00505EA2" w:rsidRDefault="00137997" w:rsidP="00882973">
            <w:pPr>
              <w:jc w:val="both"/>
              <w:rPr>
                <w:rFonts w:ascii="Times" w:hAnsi="Times"/>
                <w:i/>
                <w:iCs/>
              </w:rPr>
            </w:pPr>
          </w:p>
          <w:p w14:paraId="7BBFE223" w14:textId="77777777" w:rsidR="00137997" w:rsidRPr="00505EA2" w:rsidRDefault="00137997" w:rsidP="00882973">
            <w:pPr>
              <w:jc w:val="both"/>
              <w:rPr>
                <w:rFonts w:ascii="Times" w:hAnsi="Times"/>
                <w:i/>
                <w:iCs/>
              </w:rPr>
            </w:pPr>
          </w:p>
          <w:p w14:paraId="0B5358EC" w14:textId="77777777" w:rsidR="00137997" w:rsidRPr="00505EA2" w:rsidRDefault="00137997" w:rsidP="00882973">
            <w:pPr>
              <w:jc w:val="both"/>
              <w:rPr>
                <w:rFonts w:ascii="Times" w:hAnsi="Times"/>
                <w:i/>
                <w:iCs/>
              </w:rPr>
            </w:pPr>
          </w:p>
          <w:p w14:paraId="1787011F" w14:textId="77777777" w:rsidR="00137997" w:rsidRPr="00505EA2" w:rsidRDefault="00137997" w:rsidP="00882973">
            <w:pPr>
              <w:jc w:val="both"/>
              <w:rPr>
                <w:rFonts w:ascii="Times" w:hAnsi="Times"/>
                <w:i/>
                <w:iCs/>
              </w:rPr>
            </w:pPr>
            <w:r w:rsidRPr="00505EA2">
              <w:rPr>
                <w:rFonts w:ascii="Times" w:hAnsi="Times"/>
              </w:rPr>
              <w:t>Cerere depusă la</w:t>
            </w:r>
            <w:r w:rsidRPr="00505EA2">
              <w:rPr>
                <w:rFonts w:ascii="Times" w:hAnsi="Times"/>
                <w:i/>
                <w:iCs/>
              </w:rPr>
              <w:t xml:space="preserve"> / </w:t>
            </w:r>
            <w:proofErr w:type="spellStart"/>
            <w:r w:rsidRPr="00505EA2">
              <w:rPr>
                <w:rFonts w:ascii="Times" w:hAnsi="Times"/>
                <w:i/>
                <w:iCs/>
              </w:rPr>
              <w:t>Application</w:t>
            </w:r>
            <w:proofErr w:type="spellEnd"/>
            <w:r w:rsidRPr="00505EA2">
              <w:rPr>
                <w:rFonts w:ascii="Times" w:hAnsi="Times"/>
                <w:i/>
                <w:iCs/>
              </w:rPr>
              <w:t xml:space="preserve"> </w:t>
            </w:r>
            <w:proofErr w:type="spellStart"/>
            <w:r w:rsidRPr="00505EA2">
              <w:rPr>
                <w:rFonts w:ascii="Times" w:hAnsi="Times"/>
                <w:i/>
                <w:iCs/>
              </w:rPr>
              <w:t>lodged</w:t>
            </w:r>
            <w:proofErr w:type="spellEnd"/>
            <w:r w:rsidRPr="00505EA2">
              <w:rPr>
                <w:rFonts w:ascii="Times" w:hAnsi="Times"/>
                <w:i/>
                <w:iCs/>
              </w:rPr>
              <w:t xml:space="preserve"> at / </w:t>
            </w:r>
            <w:proofErr w:type="spellStart"/>
            <w:r w:rsidRPr="00505EA2">
              <w:rPr>
                <w:rFonts w:ascii="Times" w:hAnsi="Times"/>
                <w:i/>
                <w:iCs/>
              </w:rPr>
              <w:t>Demande</w:t>
            </w:r>
            <w:proofErr w:type="spellEnd"/>
            <w:r w:rsidRPr="00505EA2">
              <w:rPr>
                <w:rFonts w:ascii="Times" w:hAnsi="Times"/>
                <w:i/>
                <w:iCs/>
              </w:rPr>
              <w:t xml:space="preserve"> </w:t>
            </w:r>
            <w:proofErr w:type="spellStart"/>
            <w:r w:rsidRPr="00505EA2">
              <w:rPr>
                <w:rFonts w:ascii="Times" w:hAnsi="Times"/>
                <w:i/>
                <w:iCs/>
              </w:rPr>
              <w:t>introduite</w:t>
            </w:r>
            <w:proofErr w:type="spellEnd"/>
          </w:p>
          <w:p w14:paraId="3142BC42" w14:textId="77777777" w:rsidR="00137997" w:rsidRPr="00505EA2" w:rsidRDefault="00137997" w:rsidP="00882973">
            <w:pPr>
              <w:jc w:val="both"/>
              <w:rPr>
                <w:rFonts w:ascii="Times" w:hAnsi="Times"/>
                <w:i/>
                <w:iCs/>
              </w:rPr>
            </w:pPr>
          </w:p>
          <w:p w14:paraId="683CFA14" w14:textId="77777777" w:rsidR="00137997" w:rsidRPr="00505EA2" w:rsidRDefault="00137997" w:rsidP="00882973">
            <w:pPr>
              <w:jc w:val="both"/>
              <w:rPr>
                <w:rFonts w:ascii="Times" w:hAnsi="Times"/>
              </w:rPr>
            </w:pPr>
            <w:r w:rsidRPr="00505EA2">
              <w:rPr>
                <w:rFonts w:ascii="Times" w:hAnsi="Times"/>
              </w:rPr>
              <w:t xml:space="preserve">ambasada </w:t>
            </w:r>
            <w:r w:rsidRPr="00505EA2">
              <w:rPr>
                <w:rFonts w:ascii="Times" w:hAnsi="Times"/>
                <w:i/>
                <w:iCs/>
              </w:rPr>
              <w:t xml:space="preserve">/ </w:t>
            </w:r>
            <w:proofErr w:type="spellStart"/>
            <w:r w:rsidRPr="00505EA2">
              <w:rPr>
                <w:rFonts w:ascii="Times" w:hAnsi="Times"/>
                <w:i/>
                <w:iCs/>
              </w:rPr>
              <w:t>embassy</w:t>
            </w:r>
            <w:proofErr w:type="spellEnd"/>
            <w:r w:rsidRPr="00505EA2">
              <w:rPr>
                <w:rFonts w:ascii="Times" w:hAnsi="Times"/>
                <w:i/>
                <w:iCs/>
              </w:rPr>
              <w:t xml:space="preserve"> / </w:t>
            </w:r>
            <w:proofErr w:type="spellStart"/>
            <w:r w:rsidRPr="00505EA2">
              <w:rPr>
                <w:rFonts w:ascii="Times" w:hAnsi="Times"/>
                <w:i/>
                <w:iCs/>
              </w:rPr>
              <w:t>ambassade</w:t>
            </w:r>
            <w:proofErr w:type="spellEnd"/>
          </w:p>
          <w:p w14:paraId="0652C3C3" w14:textId="77777777" w:rsidR="00137997" w:rsidRPr="00505EA2" w:rsidRDefault="00137997" w:rsidP="00882973">
            <w:pPr>
              <w:jc w:val="both"/>
              <w:rPr>
                <w:rFonts w:ascii="Times" w:hAnsi="Times"/>
              </w:rPr>
            </w:pPr>
          </w:p>
          <w:p w14:paraId="302CB1EF" w14:textId="77777777" w:rsidR="00137997" w:rsidRPr="00505EA2" w:rsidRDefault="00137997" w:rsidP="00882973">
            <w:pPr>
              <w:jc w:val="both"/>
              <w:rPr>
                <w:rFonts w:ascii="Times" w:hAnsi="Times"/>
              </w:rPr>
            </w:pPr>
            <w:r w:rsidRPr="00505EA2">
              <w:rPr>
                <w:rFonts w:ascii="Times" w:hAnsi="Times"/>
              </w:rPr>
              <w:t xml:space="preserve">consulatul </w:t>
            </w:r>
            <w:r w:rsidRPr="00505EA2">
              <w:rPr>
                <w:rFonts w:ascii="Times" w:hAnsi="Times"/>
                <w:i/>
                <w:iCs/>
              </w:rPr>
              <w:t>/ consulate / consulat</w:t>
            </w:r>
          </w:p>
          <w:p w14:paraId="3DB2EA1A" w14:textId="77777777" w:rsidR="00137997" w:rsidRPr="00505EA2" w:rsidRDefault="00137997" w:rsidP="00882973">
            <w:pPr>
              <w:jc w:val="both"/>
              <w:rPr>
                <w:rFonts w:ascii="Times" w:hAnsi="Times"/>
              </w:rPr>
            </w:pPr>
          </w:p>
          <w:p w14:paraId="13CBBDD7" w14:textId="77777777" w:rsidR="00137997" w:rsidRPr="00505EA2" w:rsidRDefault="00137997" w:rsidP="00882973">
            <w:pPr>
              <w:jc w:val="both"/>
              <w:rPr>
                <w:rFonts w:ascii="Times" w:hAnsi="Times"/>
              </w:rPr>
            </w:pPr>
            <w:r w:rsidRPr="00505EA2">
              <w:rPr>
                <w:rFonts w:ascii="Times" w:hAnsi="Times"/>
              </w:rPr>
              <w:t xml:space="preserve">altă autoritate (a se preciza) </w:t>
            </w:r>
            <w:r w:rsidRPr="00505EA2">
              <w:rPr>
                <w:rFonts w:ascii="Times" w:hAnsi="Times"/>
                <w:i/>
                <w:iCs/>
              </w:rPr>
              <w:t xml:space="preserve">/ </w:t>
            </w:r>
            <w:proofErr w:type="spellStart"/>
            <w:r w:rsidRPr="00505EA2">
              <w:rPr>
                <w:rFonts w:ascii="Times" w:hAnsi="Times"/>
                <w:i/>
                <w:iCs/>
              </w:rPr>
              <w:t>other</w:t>
            </w:r>
            <w:proofErr w:type="spellEnd"/>
            <w:r w:rsidRPr="00505EA2">
              <w:rPr>
                <w:rFonts w:ascii="Times" w:hAnsi="Times"/>
                <w:i/>
                <w:iCs/>
              </w:rPr>
              <w:t xml:space="preserve"> </w:t>
            </w:r>
            <w:proofErr w:type="spellStart"/>
            <w:r w:rsidRPr="00505EA2">
              <w:rPr>
                <w:rFonts w:ascii="Times" w:hAnsi="Times"/>
                <w:i/>
                <w:iCs/>
              </w:rPr>
              <w:t>authority</w:t>
            </w:r>
            <w:proofErr w:type="spellEnd"/>
            <w:r w:rsidRPr="00505EA2">
              <w:rPr>
                <w:rFonts w:ascii="Times" w:hAnsi="Times"/>
                <w:i/>
                <w:iCs/>
              </w:rPr>
              <w:t xml:space="preserve"> (</w:t>
            </w:r>
            <w:proofErr w:type="spellStart"/>
            <w:r w:rsidRPr="00505EA2">
              <w:rPr>
                <w:rFonts w:ascii="Times" w:hAnsi="Times"/>
                <w:i/>
                <w:iCs/>
              </w:rPr>
              <w:t>specify</w:t>
            </w:r>
            <w:proofErr w:type="spellEnd"/>
            <w:r w:rsidRPr="00505EA2">
              <w:rPr>
                <w:rFonts w:ascii="Times" w:hAnsi="Times"/>
                <w:i/>
                <w:iCs/>
              </w:rPr>
              <w:t xml:space="preserve">) / </w:t>
            </w:r>
            <w:proofErr w:type="spellStart"/>
            <w:r w:rsidRPr="00505EA2">
              <w:rPr>
                <w:rFonts w:ascii="Times" w:hAnsi="Times"/>
                <w:i/>
                <w:iCs/>
              </w:rPr>
              <w:t>autre</w:t>
            </w:r>
            <w:proofErr w:type="spellEnd"/>
            <w:r w:rsidRPr="00505EA2">
              <w:rPr>
                <w:rFonts w:ascii="Times" w:hAnsi="Times"/>
                <w:i/>
                <w:iCs/>
              </w:rPr>
              <w:t xml:space="preserve"> </w:t>
            </w:r>
            <w:proofErr w:type="spellStart"/>
            <w:r w:rsidRPr="00505EA2">
              <w:rPr>
                <w:rFonts w:ascii="Times" w:hAnsi="Times"/>
                <w:i/>
                <w:iCs/>
              </w:rPr>
              <w:t>autorité</w:t>
            </w:r>
            <w:proofErr w:type="spellEnd"/>
            <w:r w:rsidRPr="00505EA2">
              <w:rPr>
                <w:rFonts w:ascii="Times" w:hAnsi="Times"/>
                <w:i/>
                <w:iCs/>
              </w:rPr>
              <w:t xml:space="preserve"> (</w:t>
            </w:r>
            <w:proofErr w:type="spellStart"/>
            <w:r w:rsidRPr="00505EA2">
              <w:rPr>
                <w:rFonts w:ascii="Times" w:hAnsi="Times"/>
                <w:i/>
                <w:iCs/>
              </w:rPr>
              <w:t>veuillez</w:t>
            </w:r>
            <w:proofErr w:type="spellEnd"/>
            <w:r w:rsidRPr="00505EA2">
              <w:rPr>
                <w:rFonts w:ascii="Times" w:hAnsi="Times"/>
                <w:i/>
                <w:iCs/>
              </w:rPr>
              <w:t xml:space="preserve"> </w:t>
            </w:r>
            <w:proofErr w:type="spellStart"/>
            <w:r w:rsidRPr="00505EA2">
              <w:rPr>
                <w:rFonts w:ascii="Times" w:hAnsi="Times"/>
                <w:i/>
                <w:iCs/>
              </w:rPr>
              <w:t>préciser</w:t>
            </w:r>
            <w:proofErr w:type="spellEnd"/>
            <w:r w:rsidRPr="00505EA2">
              <w:rPr>
                <w:rFonts w:ascii="Times" w:hAnsi="Times"/>
                <w:i/>
                <w:iCs/>
              </w:rPr>
              <w:t>)</w:t>
            </w:r>
          </w:p>
          <w:p w14:paraId="0A3EA525" w14:textId="77777777" w:rsidR="00137997" w:rsidRPr="00505EA2" w:rsidRDefault="00137997" w:rsidP="00882973">
            <w:pPr>
              <w:jc w:val="both"/>
              <w:rPr>
                <w:rFonts w:ascii="Times" w:hAnsi="Times"/>
              </w:rPr>
            </w:pPr>
          </w:p>
          <w:p w14:paraId="20522D39" w14:textId="77777777" w:rsidR="00137997" w:rsidRPr="00505EA2" w:rsidRDefault="00137997" w:rsidP="00882973">
            <w:pPr>
              <w:jc w:val="both"/>
              <w:rPr>
                <w:rFonts w:ascii="Times" w:hAnsi="Times"/>
              </w:rPr>
            </w:pPr>
          </w:p>
          <w:p w14:paraId="0B9DA0B4" w14:textId="77777777" w:rsidR="00137997" w:rsidRPr="00505EA2" w:rsidRDefault="00137997" w:rsidP="00882973">
            <w:pPr>
              <w:jc w:val="both"/>
              <w:rPr>
                <w:rFonts w:ascii="Times" w:hAnsi="Times"/>
              </w:rPr>
            </w:pPr>
            <w:r w:rsidRPr="00505EA2">
              <w:rPr>
                <w:rFonts w:ascii="Times" w:hAnsi="Times"/>
              </w:rPr>
              <w:t xml:space="preserve">statului membru al UE </w:t>
            </w:r>
            <w:r w:rsidRPr="00505EA2">
              <w:rPr>
                <w:rFonts w:ascii="Times" w:hAnsi="Times"/>
                <w:i/>
                <w:iCs/>
              </w:rPr>
              <w:t xml:space="preserve">/ of EU </w:t>
            </w:r>
            <w:proofErr w:type="spellStart"/>
            <w:r w:rsidRPr="00505EA2">
              <w:rPr>
                <w:rFonts w:ascii="Times" w:hAnsi="Times"/>
                <w:i/>
                <w:iCs/>
              </w:rPr>
              <w:t>Member</w:t>
            </w:r>
            <w:proofErr w:type="spellEnd"/>
            <w:r w:rsidRPr="00505EA2">
              <w:rPr>
                <w:rFonts w:ascii="Times" w:hAnsi="Times"/>
                <w:i/>
                <w:iCs/>
              </w:rPr>
              <w:t xml:space="preserve"> State / </w:t>
            </w:r>
            <w:proofErr w:type="spellStart"/>
            <w:r w:rsidRPr="00505EA2">
              <w:rPr>
                <w:rFonts w:ascii="Times" w:hAnsi="Times"/>
                <w:i/>
                <w:iCs/>
              </w:rPr>
              <w:t>d’État</w:t>
            </w:r>
            <w:proofErr w:type="spellEnd"/>
            <w:r w:rsidRPr="00505EA2">
              <w:rPr>
                <w:rFonts w:ascii="Times" w:hAnsi="Times"/>
                <w:i/>
                <w:iCs/>
              </w:rPr>
              <w:t xml:space="preserve"> membre de </w:t>
            </w:r>
            <w:proofErr w:type="spellStart"/>
            <w:r w:rsidRPr="00505EA2">
              <w:rPr>
                <w:rFonts w:ascii="Times" w:hAnsi="Times"/>
                <w:i/>
                <w:iCs/>
              </w:rPr>
              <w:t>l’UE</w:t>
            </w:r>
            <w:proofErr w:type="spellEnd"/>
            <w:r w:rsidRPr="00505EA2">
              <w:rPr>
                <w:rFonts w:ascii="Times" w:hAnsi="Times"/>
              </w:rPr>
              <w:t xml:space="preserve"> </w:t>
            </w:r>
          </w:p>
          <w:p w14:paraId="392AC753" w14:textId="77777777" w:rsidR="00137997" w:rsidRPr="00505EA2" w:rsidRDefault="00137997" w:rsidP="00882973">
            <w:pPr>
              <w:jc w:val="both"/>
              <w:rPr>
                <w:rFonts w:ascii="Times" w:hAnsi="Times"/>
              </w:rPr>
            </w:pPr>
          </w:p>
          <w:p w14:paraId="392D7BE4" w14:textId="77777777" w:rsidR="00137997" w:rsidRPr="00505EA2" w:rsidRDefault="00137997" w:rsidP="00882973">
            <w:pPr>
              <w:jc w:val="both"/>
              <w:rPr>
                <w:rFonts w:ascii="Times" w:hAnsi="Times"/>
                <w:i/>
                <w:iCs/>
              </w:rPr>
            </w:pPr>
            <w:r w:rsidRPr="00505EA2">
              <w:rPr>
                <w:rFonts w:ascii="Times" w:hAnsi="Times"/>
              </w:rPr>
              <w:t xml:space="preserve">din (țara/orașul) </w:t>
            </w:r>
            <w:r w:rsidRPr="00505EA2">
              <w:rPr>
                <w:rFonts w:ascii="Times" w:hAnsi="Times"/>
                <w:i/>
                <w:iCs/>
              </w:rPr>
              <w:t>/ in (country/</w:t>
            </w:r>
            <w:proofErr w:type="spellStart"/>
            <w:r w:rsidRPr="00505EA2">
              <w:rPr>
                <w:rFonts w:ascii="Times" w:hAnsi="Times"/>
                <w:i/>
                <w:iCs/>
              </w:rPr>
              <w:t>city</w:t>
            </w:r>
            <w:proofErr w:type="spellEnd"/>
            <w:r w:rsidRPr="00505EA2">
              <w:rPr>
                <w:rFonts w:ascii="Times" w:hAnsi="Times"/>
                <w:i/>
                <w:iCs/>
              </w:rPr>
              <w:t>) / à/en/au/</w:t>
            </w:r>
            <w:proofErr w:type="spellStart"/>
            <w:r w:rsidRPr="00505EA2">
              <w:rPr>
                <w:rFonts w:ascii="Times" w:hAnsi="Times"/>
                <w:i/>
                <w:iCs/>
              </w:rPr>
              <w:t>aux</w:t>
            </w:r>
            <w:proofErr w:type="spellEnd"/>
            <w:r w:rsidRPr="00505EA2">
              <w:rPr>
                <w:rFonts w:ascii="Times" w:hAnsi="Times"/>
                <w:i/>
                <w:iCs/>
              </w:rPr>
              <w:t xml:space="preserve"> (nom du </w:t>
            </w:r>
            <w:proofErr w:type="spellStart"/>
            <w:r w:rsidRPr="00505EA2">
              <w:rPr>
                <w:rFonts w:ascii="Times" w:hAnsi="Times"/>
                <w:i/>
                <w:iCs/>
              </w:rPr>
              <w:t>pays</w:t>
            </w:r>
            <w:proofErr w:type="spellEnd"/>
            <w:r w:rsidRPr="00505EA2">
              <w:rPr>
                <w:rFonts w:ascii="Times" w:hAnsi="Times"/>
                <w:i/>
                <w:iCs/>
              </w:rPr>
              <w:t xml:space="preserve">/de la </w:t>
            </w:r>
            <w:proofErr w:type="spellStart"/>
            <w:r w:rsidRPr="00505EA2">
              <w:rPr>
                <w:rFonts w:ascii="Times" w:hAnsi="Times"/>
                <w:i/>
                <w:iCs/>
              </w:rPr>
              <w:t>ville</w:t>
            </w:r>
            <w:proofErr w:type="spellEnd"/>
            <w:r w:rsidRPr="00505EA2">
              <w:rPr>
                <w:rFonts w:ascii="Times" w:hAnsi="Times"/>
                <w:i/>
                <w:iCs/>
              </w:rPr>
              <w:t>)</w:t>
            </w:r>
          </w:p>
          <w:p w14:paraId="20F6B146" w14:textId="77777777" w:rsidR="00137997" w:rsidRPr="00505EA2" w:rsidRDefault="00137997" w:rsidP="00882973">
            <w:pPr>
              <w:jc w:val="center"/>
              <w:rPr>
                <w:rFonts w:ascii="Times" w:hAnsi="Times"/>
                <w:b/>
                <w:bCs/>
              </w:rPr>
            </w:pPr>
          </w:p>
        </w:tc>
      </w:tr>
      <w:tr w:rsidR="00137997" w:rsidRPr="00CD5D81" w14:paraId="70EA3089" w14:textId="77777777" w:rsidTr="00137997">
        <w:tc>
          <w:tcPr>
            <w:tcW w:w="9351" w:type="dxa"/>
            <w:gridSpan w:val="4"/>
          </w:tcPr>
          <w:p w14:paraId="74F4A0A2" w14:textId="77777777" w:rsidR="00137997" w:rsidRPr="00505EA2" w:rsidRDefault="00137997" w:rsidP="00882973">
            <w:pPr>
              <w:jc w:val="both"/>
              <w:rPr>
                <w:rFonts w:ascii="Times" w:hAnsi="Times"/>
                <w:b/>
                <w:bCs/>
              </w:rPr>
            </w:pPr>
            <w:r w:rsidRPr="00505EA2">
              <w:rPr>
                <w:rFonts w:ascii="Times" w:hAnsi="Times"/>
                <w:b/>
                <w:bCs/>
              </w:rPr>
              <w:lastRenderedPageBreak/>
              <w:t xml:space="preserve">Date de contact / Contact </w:t>
            </w:r>
            <w:proofErr w:type="spellStart"/>
            <w:r w:rsidRPr="00505EA2">
              <w:rPr>
                <w:rFonts w:ascii="Times" w:hAnsi="Times"/>
                <w:b/>
                <w:bCs/>
              </w:rPr>
              <w:t>information</w:t>
            </w:r>
            <w:proofErr w:type="spellEnd"/>
            <w:r w:rsidRPr="00505EA2">
              <w:rPr>
                <w:rFonts w:ascii="Times" w:hAnsi="Times"/>
                <w:b/>
                <w:bCs/>
              </w:rPr>
              <w:t xml:space="preserve"> / </w:t>
            </w:r>
            <w:proofErr w:type="spellStart"/>
            <w:r w:rsidRPr="00505EA2">
              <w:rPr>
                <w:rFonts w:ascii="Times" w:hAnsi="Times"/>
                <w:b/>
                <w:bCs/>
              </w:rPr>
              <w:t>Coordonnées</w:t>
            </w:r>
            <w:proofErr w:type="spellEnd"/>
            <w:r w:rsidRPr="00505EA2">
              <w:rPr>
                <w:rFonts w:ascii="Times" w:hAnsi="Times"/>
                <w:b/>
                <w:bCs/>
              </w:rPr>
              <w:t xml:space="preserve"> de contact</w:t>
            </w:r>
          </w:p>
          <w:p w14:paraId="67C34F73" w14:textId="77777777" w:rsidR="00137997" w:rsidRPr="00505EA2" w:rsidRDefault="00137997" w:rsidP="00882973">
            <w:pPr>
              <w:jc w:val="both"/>
              <w:rPr>
                <w:rFonts w:ascii="Times" w:hAnsi="Times"/>
              </w:rPr>
            </w:pPr>
          </w:p>
          <w:p w14:paraId="4ACBDE7F" w14:textId="60A03F93" w:rsidR="00137997" w:rsidRPr="00505EA2" w:rsidRDefault="00137997" w:rsidP="00882973">
            <w:pPr>
              <w:jc w:val="both"/>
              <w:rPr>
                <w:rFonts w:ascii="Times" w:hAnsi="Times"/>
              </w:rPr>
            </w:pPr>
            <w:r w:rsidRPr="00505EA2">
              <w:rPr>
                <w:rFonts w:ascii="Times" w:hAnsi="Times"/>
              </w:rPr>
              <w:t xml:space="preserve">Dosar tratat de </w:t>
            </w:r>
            <w:r w:rsidRPr="00505EA2">
              <w:rPr>
                <w:rFonts w:ascii="Times" w:hAnsi="Times"/>
                <w:i/>
                <w:iCs/>
              </w:rPr>
              <w:t xml:space="preserve">/ File </w:t>
            </w:r>
            <w:proofErr w:type="spellStart"/>
            <w:r w:rsidRPr="00505EA2">
              <w:rPr>
                <w:rFonts w:ascii="Times" w:hAnsi="Times"/>
                <w:i/>
                <w:iCs/>
              </w:rPr>
              <w:t>handled</w:t>
            </w:r>
            <w:proofErr w:type="spellEnd"/>
            <w:r w:rsidRPr="00505EA2">
              <w:rPr>
                <w:rFonts w:ascii="Times" w:hAnsi="Times"/>
                <w:i/>
                <w:iCs/>
              </w:rPr>
              <w:t xml:space="preserve"> </w:t>
            </w:r>
            <w:proofErr w:type="spellStart"/>
            <w:r w:rsidRPr="00505EA2">
              <w:rPr>
                <w:rFonts w:ascii="Times" w:hAnsi="Times"/>
                <w:i/>
                <w:iCs/>
              </w:rPr>
              <w:t>by</w:t>
            </w:r>
            <w:proofErr w:type="spellEnd"/>
            <w:r w:rsidRPr="00505EA2">
              <w:rPr>
                <w:rFonts w:ascii="Times" w:hAnsi="Times"/>
                <w:i/>
                <w:iCs/>
              </w:rPr>
              <w:t xml:space="preserve"> / </w:t>
            </w:r>
            <w:proofErr w:type="spellStart"/>
            <w:r w:rsidRPr="00505EA2">
              <w:rPr>
                <w:rFonts w:ascii="Times" w:hAnsi="Times"/>
                <w:i/>
                <w:iCs/>
              </w:rPr>
              <w:t>Responsable</w:t>
            </w:r>
            <w:proofErr w:type="spellEnd"/>
            <w:r w:rsidRPr="00505EA2">
              <w:rPr>
                <w:rFonts w:ascii="Times" w:hAnsi="Times"/>
                <w:i/>
                <w:iCs/>
              </w:rPr>
              <w:t xml:space="preserve"> du </w:t>
            </w:r>
            <w:proofErr w:type="spellStart"/>
            <w:r w:rsidRPr="00505EA2">
              <w:rPr>
                <w:rFonts w:ascii="Times" w:hAnsi="Times"/>
                <w:i/>
                <w:iCs/>
              </w:rPr>
              <w:t>dossier</w:t>
            </w:r>
            <w:proofErr w:type="spellEnd"/>
            <w:r w:rsidRPr="00505EA2">
              <w:rPr>
                <w:rFonts w:ascii="Times" w:hAnsi="Times"/>
              </w:rPr>
              <w:t xml:space="preserve"> </w:t>
            </w:r>
          </w:p>
          <w:p w14:paraId="0A238150" w14:textId="77777777" w:rsidR="00137997" w:rsidRPr="00505EA2" w:rsidRDefault="00137997" w:rsidP="00882973">
            <w:pPr>
              <w:jc w:val="both"/>
              <w:rPr>
                <w:rFonts w:ascii="Times" w:hAnsi="Times"/>
              </w:rPr>
            </w:pPr>
          </w:p>
          <w:p w14:paraId="0F247F01" w14:textId="77777777" w:rsidR="00137997" w:rsidRPr="00505EA2" w:rsidRDefault="00137997" w:rsidP="00882973">
            <w:pPr>
              <w:jc w:val="both"/>
              <w:rPr>
                <w:rFonts w:ascii="Times" w:hAnsi="Times"/>
              </w:rPr>
            </w:pPr>
            <w:r w:rsidRPr="00505EA2">
              <w:rPr>
                <w:rFonts w:ascii="Times" w:hAnsi="Times"/>
              </w:rPr>
              <w:t xml:space="preserve">Nume și prenume </w:t>
            </w:r>
            <w:r w:rsidRPr="00505EA2">
              <w:rPr>
                <w:rFonts w:ascii="Times" w:hAnsi="Times"/>
                <w:i/>
                <w:iCs/>
              </w:rPr>
              <w:t xml:space="preserve">/ </w:t>
            </w:r>
            <w:proofErr w:type="spellStart"/>
            <w:r w:rsidRPr="00505EA2">
              <w:rPr>
                <w:rFonts w:ascii="Times" w:hAnsi="Times"/>
                <w:i/>
                <w:iCs/>
              </w:rPr>
              <w:t>Surname</w:t>
            </w:r>
            <w:proofErr w:type="spellEnd"/>
            <w:r w:rsidRPr="00505EA2">
              <w:rPr>
                <w:rFonts w:ascii="Times" w:hAnsi="Times"/>
                <w:i/>
                <w:iCs/>
              </w:rPr>
              <w:t xml:space="preserve"> </w:t>
            </w:r>
            <w:proofErr w:type="spellStart"/>
            <w:r w:rsidRPr="00505EA2">
              <w:rPr>
                <w:rFonts w:ascii="Times" w:hAnsi="Times"/>
                <w:i/>
                <w:iCs/>
              </w:rPr>
              <w:t>and</w:t>
            </w:r>
            <w:proofErr w:type="spellEnd"/>
            <w:r w:rsidRPr="00505EA2">
              <w:rPr>
                <w:rFonts w:ascii="Times" w:hAnsi="Times"/>
                <w:i/>
                <w:iCs/>
              </w:rPr>
              <w:t xml:space="preserve"> </w:t>
            </w:r>
            <w:proofErr w:type="spellStart"/>
            <w:r w:rsidRPr="00505EA2">
              <w:rPr>
                <w:rFonts w:ascii="Times" w:hAnsi="Times"/>
                <w:i/>
                <w:iCs/>
              </w:rPr>
              <w:t>given</w:t>
            </w:r>
            <w:proofErr w:type="spellEnd"/>
            <w:r w:rsidRPr="00505EA2">
              <w:rPr>
                <w:rFonts w:ascii="Times" w:hAnsi="Times"/>
                <w:i/>
                <w:iCs/>
              </w:rPr>
              <w:t xml:space="preserve"> </w:t>
            </w:r>
            <w:proofErr w:type="spellStart"/>
            <w:r w:rsidRPr="00505EA2">
              <w:rPr>
                <w:rFonts w:ascii="Times" w:hAnsi="Times"/>
                <w:i/>
                <w:iCs/>
              </w:rPr>
              <w:t>name</w:t>
            </w:r>
            <w:proofErr w:type="spellEnd"/>
            <w:r w:rsidRPr="00505EA2">
              <w:rPr>
                <w:rFonts w:ascii="Times" w:hAnsi="Times"/>
                <w:i/>
                <w:iCs/>
              </w:rPr>
              <w:t xml:space="preserve">(s) / Nom et </w:t>
            </w:r>
            <w:proofErr w:type="spellStart"/>
            <w:r w:rsidRPr="00505EA2">
              <w:rPr>
                <w:rFonts w:ascii="Times" w:hAnsi="Times"/>
                <w:i/>
                <w:iCs/>
              </w:rPr>
              <w:t>prénom</w:t>
            </w:r>
            <w:proofErr w:type="spellEnd"/>
            <w:r w:rsidRPr="00505EA2">
              <w:rPr>
                <w:rFonts w:ascii="Times" w:hAnsi="Times"/>
                <w:i/>
                <w:iCs/>
              </w:rPr>
              <w:t>(s)</w:t>
            </w:r>
            <w:r w:rsidRPr="00505EA2">
              <w:rPr>
                <w:rFonts w:ascii="Times" w:hAnsi="Times"/>
              </w:rPr>
              <w:t xml:space="preserve"> </w:t>
            </w:r>
          </w:p>
          <w:p w14:paraId="062911E6" w14:textId="77777777" w:rsidR="00137997" w:rsidRPr="00505EA2" w:rsidRDefault="00137997" w:rsidP="00882973">
            <w:pPr>
              <w:jc w:val="both"/>
              <w:rPr>
                <w:rFonts w:ascii="Times" w:hAnsi="Times"/>
              </w:rPr>
            </w:pPr>
          </w:p>
          <w:p w14:paraId="70A0516F" w14:textId="77777777" w:rsidR="00137997" w:rsidRPr="00505EA2" w:rsidRDefault="00137997" w:rsidP="00882973">
            <w:pPr>
              <w:jc w:val="both"/>
              <w:rPr>
                <w:rFonts w:ascii="Times" w:hAnsi="Times"/>
              </w:rPr>
            </w:pPr>
          </w:p>
          <w:p w14:paraId="516107F5" w14:textId="77777777" w:rsidR="00137997" w:rsidRPr="00505EA2" w:rsidRDefault="00137997" w:rsidP="00882973">
            <w:pPr>
              <w:jc w:val="both"/>
              <w:rPr>
                <w:rFonts w:ascii="Times" w:hAnsi="Times"/>
                <w:i/>
                <w:iCs/>
              </w:rPr>
            </w:pPr>
            <w:r w:rsidRPr="00505EA2">
              <w:rPr>
                <w:rFonts w:ascii="Times" w:hAnsi="Times"/>
              </w:rPr>
              <w:t xml:space="preserve">E-mail </w:t>
            </w:r>
            <w:r w:rsidRPr="00505EA2">
              <w:rPr>
                <w:rFonts w:ascii="Times" w:hAnsi="Times"/>
                <w:i/>
                <w:iCs/>
              </w:rPr>
              <w:t xml:space="preserve">/ E-mail / </w:t>
            </w:r>
            <w:proofErr w:type="spellStart"/>
            <w:r w:rsidRPr="00505EA2">
              <w:rPr>
                <w:rFonts w:ascii="Times" w:hAnsi="Times"/>
                <w:i/>
                <w:iCs/>
              </w:rPr>
              <w:t>Courriel</w:t>
            </w:r>
            <w:proofErr w:type="spellEnd"/>
            <w:r w:rsidRPr="00505EA2">
              <w:rPr>
                <w:rFonts w:ascii="Times" w:hAnsi="Times"/>
                <w:i/>
                <w:iCs/>
              </w:rPr>
              <w:t xml:space="preserve"> </w:t>
            </w:r>
          </w:p>
          <w:p w14:paraId="127B2CEE" w14:textId="77777777" w:rsidR="00137997" w:rsidRPr="00505EA2" w:rsidRDefault="00137997" w:rsidP="00882973">
            <w:pPr>
              <w:jc w:val="both"/>
              <w:rPr>
                <w:rFonts w:ascii="Times" w:hAnsi="Times"/>
              </w:rPr>
            </w:pPr>
          </w:p>
          <w:p w14:paraId="1A7761A8" w14:textId="77777777" w:rsidR="00137997" w:rsidRPr="00CD5D81" w:rsidRDefault="00137997" w:rsidP="00882973">
            <w:pPr>
              <w:jc w:val="both"/>
              <w:rPr>
                <w:rFonts w:ascii="Times" w:hAnsi="Times"/>
              </w:rPr>
            </w:pPr>
            <w:r w:rsidRPr="00505EA2">
              <w:rPr>
                <w:rFonts w:ascii="Times" w:hAnsi="Times"/>
              </w:rPr>
              <w:t xml:space="preserve">Număr de telefon </w:t>
            </w:r>
            <w:r w:rsidRPr="00505EA2">
              <w:rPr>
                <w:rFonts w:ascii="Times" w:hAnsi="Times"/>
                <w:i/>
                <w:iCs/>
              </w:rPr>
              <w:t xml:space="preserve">/ Telephone </w:t>
            </w:r>
            <w:proofErr w:type="spellStart"/>
            <w:r w:rsidRPr="00505EA2">
              <w:rPr>
                <w:rFonts w:ascii="Times" w:hAnsi="Times"/>
                <w:i/>
                <w:iCs/>
              </w:rPr>
              <w:t>number</w:t>
            </w:r>
            <w:proofErr w:type="spellEnd"/>
            <w:r w:rsidRPr="00505EA2">
              <w:rPr>
                <w:rFonts w:ascii="Times" w:hAnsi="Times"/>
                <w:i/>
                <w:iCs/>
              </w:rPr>
              <w:t xml:space="preserve"> / </w:t>
            </w:r>
            <w:proofErr w:type="spellStart"/>
            <w:r w:rsidRPr="00505EA2">
              <w:rPr>
                <w:rFonts w:ascii="Times" w:hAnsi="Times"/>
                <w:i/>
                <w:iCs/>
              </w:rPr>
              <w:t>Tél</w:t>
            </w:r>
            <w:proofErr w:type="spellEnd"/>
          </w:p>
        </w:tc>
      </w:tr>
    </w:tbl>
    <w:p w14:paraId="6354F50C" w14:textId="77777777" w:rsidR="00137997" w:rsidRPr="00CD5D81" w:rsidRDefault="00137997" w:rsidP="00137997">
      <w:pPr>
        <w:spacing w:after="0"/>
        <w:jc w:val="both"/>
        <w:rPr>
          <w:rFonts w:ascii="Times" w:hAnsi="Times"/>
          <w:sz w:val="26"/>
          <w:szCs w:val="26"/>
        </w:rPr>
      </w:pPr>
    </w:p>
    <w:p w14:paraId="2D93CEEC" w14:textId="77777777" w:rsidR="00305ECA" w:rsidRPr="00CD5D81" w:rsidRDefault="00305ECA" w:rsidP="006869B5">
      <w:pPr>
        <w:spacing w:after="0" w:line="276" w:lineRule="auto"/>
        <w:jc w:val="both"/>
        <w:rPr>
          <w:rFonts w:ascii="Times" w:hAnsi="Times"/>
          <w:sz w:val="26"/>
          <w:szCs w:val="26"/>
        </w:rPr>
      </w:pPr>
    </w:p>
    <w:sectPr w:rsidR="00305ECA" w:rsidRPr="00CD5D81" w:rsidSect="00912ADE">
      <w:pgSz w:w="11906" w:h="16838"/>
      <w:pgMar w:top="709" w:right="1134" w:bottom="9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Bright">
    <w:altName w:val="Cambria"/>
    <w:panose1 w:val="0204060205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6B44"/>
    <w:multiLevelType w:val="hybridMultilevel"/>
    <w:tmpl w:val="E9DA074E"/>
    <w:lvl w:ilvl="0" w:tplc="70C470D4">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8DC11E0"/>
    <w:multiLevelType w:val="hybridMultilevel"/>
    <w:tmpl w:val="A2646084"/>
    <w:lvl w:ilvl="0" w:tplc="492EFD6C">
      <w:start w:val="1"/>
      <w:numFmt w:val="decimal"/>
      <w:lvlText w:val="%1."/>
      <w:lvlJc w:val="left"/>
      <w:pPr>
        <w:ind w:left="382" w:hanging="360"/>
      </w:pPr>
      <w:rPr>
        <w:rFonts w:hint="default"/>
      </w:rPr>
    </w:lvl>
    <w:lvl w:ilvl="1" w:tplc="08180019" w:tentative="1">
      <w:start w:val="1"/>
      <w:numFmt w:val="lowerLetter"/>
      <w:lvlText w:val="%2."/>
      <w:lvlJc w:val="left"/>
      <w:pPr>
        <w:ind w:left="1102" w:hanging="360"/>
      </w:pPr>
    </w:lvl>
    <w:lvl w:ilvl="2" w:tplc="0818001B" w:tentative="1">
      <w:start w:val="1"/>
      <w:numFmt w:val="lowerRoman"/>
      <w:lvlText w:val="%3."/>
      <w:lvlJc w:val="right"/>
      <w:pPr>
        <w:ind w:left="1822" w:hanging="180"/>
      </w:pPr>
    </w:lvl>
    <w:lvl w:ilvl="3" w:tplc="0818000F" w:tentative="1">
      <w:start w:val="1"/>
      <w:numFmt w:val="decimal"/>
      <w:lvlText w:val="%4."/>
      <w:lvlJc w:val="left"/>
      <w:pPr>
        <w:ind w:left="2542" w:hanging="360"/>
      </w:pPr>
    </w:lvl>
    <w:lvl w:ilvl="4" w:tplc="08180019" w:tentative="1">
      <w:start w:val="1"/>
      <w:numFmt w:val="lowerLetter"/>
      <w:lvlText w:val="%5."/>
      <w:lvlJc w:val="left"/>
      <w:pPr>
        <w:ind w:left="3262" w:hanging="360"/>
      </w:pPr>
    </w:lvl>
    <w:lvl w:ilvl="5" w:tplc="0818001B" w:tentative="1">
      <w:start w:val="1"/>
      <w:numFmt w:val="lowerRoman"/>
      <w:lvlText w:val="%6."/>
      <w:lvlJc w:val="right"/>
      <w:pPr>
        <w:ind w:left="3982" w:hanging="180"/>
      </w:pPr>
    </w:lvl>
    <w:lvl w:ilvl="6" w:tplc="0818000F" w:tentative="1">
      <w:start w:val="1"/>
      <w:numFmt w:val="decimal"/>
      <w:lvlText w:val="%7."/>
      <w:lvlJc w:val="left"/>
      <w:pPr>
        <w:ind w:left="4702" w:hanging="360"/>
      </w:pPr>
    </w:lvl>
    <w:lvl w:ilvl="7" w:tplc="08180019" w:tentative="1">
      <w:start w:val="1"/>
      <w:numFmt w:val="lowerLetter"/>
      <w:lvlText w:val="%8."/>
      <w:lvlJc w:val="left"/>
      <w:pPr>
        <w:ind w:left="5422" w:hanging="360"/>
      </w:pPr>
    </w:lvl>
    <w:lvl w:ilvl="8" w:tplc="0818001B" w:tentative="1">
      <w:start w:val="1"/>
      <w:numFmt w:val="lowerRoman"/>
      <w:lvlText w:val="%9."/>
      <w:lvlJc w:val="right"/>
      <w:pPr>
        <w:ind w:left="6142" w:hanging="180"/>
      </w:pPr>
    </w:lvl>
  </w:abstractNum>
  <w:abstractNum w:abstractNumId="2" w15:restartNumberingAfterBreak="0">
    <w:nsid w:val="131F320A"/>
    <w:multiLevelType w:val="multilevel"/>
    <w:tmpl w:val="D1C2B43E"/>
    <w:lvl w:ilvl="0">
      <w:start w:val="42"/>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4849D8"/>
    <w:multiLevelType w:val="hybridMultilevel"/>
    <w:tmpl w:val="A060F2F6"/>
    <w:lvl w:ilvl="0" w:tplc="FFFFFFFF">
      <w:start w:val="1"/>
      <w:numFmt w:val="decimal"/>
      <w:lvlText w:val="%1."/>
      <w:lvlJc w:val="left"/>
      <w:pPr>
        <w:ind w:left="720" w:hanging="360"/>
      </w:pPr>
      <w:rPr>
        <w:rFonts w:hint="default"/>
        <w:b w:val="0"/>
        <w:bCs/>
        <w:i w:val="0"/>
        <w:iCs w:val="0"/>
        <w:color w:val="auto"/>
      </w:rPr>
    </w:lvl>
    <w:lvl w:ilvl="1" w:tplc="0818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C03872"/>
    <w:multiLevelType w:val="hybridMultilevel"/>
    <w:tmpl w:val="3824110A"/>
    <w:lvl w:ilvl="0" w:tplc="0818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1C04BA"/>
    <w:multiLevelType w:val="multilevel"/>
    <w:tmpl w:val="73BA0CF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8B0722"/>
    <w:multiLevelType w:val="multilevel"/>
    <w:tmpl w:val="B6567414"/>
    <w:lvl w:ilvl="0">
      <w:start w:val="2"/>
      <w:numFmt w:val="decimal"/>
      <w:lvlText w:val="%1."/>
      <w:lvlJc w:val="left"/>
      <w:pPr>
        <w:ind w:left="400" w:hanging="4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34535D2"/>
    <w:multiLevelType w:val="hybridMultilevel"/>
    <w:tmpl w:val="CE844348"/>
    <w:lvl w:ilvl="0" w:tplc="70C470D4">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26442DFC"/>
    <w:multiLevelType w:val="hybridMultilevel"/>
    <w:tmpl w:val="F58235D0"/>
    <w:lvl w:ilvl="0" w:tplc="F77CE684">
      <w:start w:val="1"/>
      <w:numFmt w:val="lowerLetter"/>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9" w15:restartNumberingAfterBreak="0">
    <w:nsid w:val="3C856DAD"/>
    <w:multiLevelType w:val="multilevel"/>
    <w:tmpl w:val="BBE23C8E"/>
    <w:lvl w:ilvl="0">
      <w:start w:val="18"/>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3466E3"/>
    <w:multiLevelType w:val="multilevel"/>
    <w:tmpl w:val="CBF28CD6"/>
    <w:lvl w:ilvl="0">
      <w:start w:val="42"/>
      <w:numFmt w:val="decimal"/>
      <w:lvlText w:val="%1."/>
      <w:lvlJc w:val="left"/>
      <w:pPr>
        <w:ind w:left="530" w:hanging="5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0008DE"/>
    <w:multiLevelType w:val="multilevel"/>
    <w:tmpl w:val="C758ED8C"/>
    <w:lvl w:ilvl="0">
      <w:start w:val="6"/>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F466716"/>
    <w:multiLevelType w:val="hybridMultilevel"/>
    <w:tmpl w:val="239EAE72"/>
    <w:lvl w:ilvl="0" w:tplc="AD16C51C">
      <w:start w:val="1"/>
      <w:numFmt w:val="decimal"/>
      <w:lvlText w:val="%1."/>
      <w:lvlJc w:val="left"/>
      <w:pPr>
        <w:ind w:left="720" w:hanging="360"/>
      </w:pPr>
      <w:rPr>
        <w:rFonts w:hint="default"/>
        <w:b w:val="0"/>
        <w:bCs/>
        <w:i w:val="0"/>
        <w:i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50EA55C8"/>
    <w:multiLevelType w:val="hybridMultilevel"/>
    <w:tmpl w:val="703892BC"/>
    <w:lvl w:ilvl="0" w:tplc="A5E0F256">
      <w:start w:val="1"/>
      <w:numFmt w:val="lowerLetter"/>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527F2B57"/>
    <w:multiLevelType w:val="hybridMultilevel"/>
    <w:tmpl w:val="BFDE2868"/>
    <w:lvl w:ilvl="0" w:tplc="89564B9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E74970"/>
    <w:multiLevelType w:val="multilevel"/>
    <w:tmpl w:val="DD360070"/>
    <w:lvl w:ilvl="0">
      <w:start w:val="19"/>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DB37A0"/>
    <w:multiLevelType w:val="multilevel"/>
    <w:tmpl w:val="4CAE232A"/>
    <w:lvl w:ilvl="0">
      <w:start w:val="18"/>
      <w:numFmt w:val="decimal"/>
      <w:lvlText w:val="%1."/>
      <w:lvlJc w:val="left"/>
      <w:pPr>
        <w:ind w:left="530" w:hanging="5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82B348B"/>
    <w:multiLevelType w:val="hybridMultilevel"/>
    <w:tmpl w:val="D0B2F3C8"/>
    <w:lvl w:ilvl="0" w:tplc="2A882506">
      <w:start w:val="1"/>
      <w:numFmt w:val="decimal"/>
      <w:lvlText w:val="2.%1"/>
      <w:lvlJc w:val="left"/>
      <w:pPr>
        <w:ind w:left="720" w:hanging="360"/>
      </w:pPr>
      <w:rPr>
        <w:rFonts w:ascii="Times New Roman" w:eastAsia="Times New Roman" w:hAnsi="Times New Roman" w:cs="Times New Roman" w:hint="default"/>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cs="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cs="Courier New" w:hint="default"/>
      </w:rPr>
    </w:lvl>
    <w:lvl w:ilvl="8" w:tplc="08180005">
      <w:start w:val="1"/>
      <w:numFmt w:val="bullet"/>
      <w:lvlText w:val=""/>
      <w:lvlJc w:val="left"/>
      <w:pPr>
        <w:ind w:left="6480" w:hanging="360"/>
      </w:pPr>
      <w:rPr>
        <w:rFonts w:ascii="Wingdings" w:hAnsi="Wingdings" w:hint="default"/>
      </w:rPr>
    </w:lvl>
  </w:abstractNum>
  <w:abstractNum w:abstractNumId="18" w15:restartNumberingAfterBreak="0">
    <w:nsid w:val="59CF195D"/>
    <w:multiLevelType w:val="hybridMultilevel"/>
    <w:tmpl w:val="15DA9AEC"/>
    <w:lvl w:ilvl="0" w:tplc="AD16C51C">
      <w:start w:val="1"/>
      <w:numFmt w:val="decimal"/>
      <w:lvlText w:val="%1."/>
      <w:lvlJc w:val="left"/>
      <w:pPr>
        <w:ind w:left="720" w:hanging="360"/>
      </w:pPr>
      <w:rPr>
        <w:rFonts w:hint="default"/>
        <w:b w:val="0"/>
        <w:bCs/>
        <w:i w:val="0"/>
        <w:iCs w:val="0"/>
        <w:color w:val="auto"/>
      </w:rPr>
    </w:lvl>
    <w:lvl w:ilvl="1" w:tplc="EB56FDFE">
      <w:start w:val="1"/>
      <w:numFmt w:val="lowerLetter"/>
      <w:lvlText w:val="%2)"/>
      <w:lvlJc w:val="left"/>
      <w:pPr>
        <w:ind w:left="1440" w:hanging="360"/>
      </w:pPr>
      <w:rPr>
        <w:rFonts w:hint="default"/>
        <w:b/>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5A0708CE"/>
    <w:multiLevelType w:val="multilevel"/>
    <w:tmpl w:val="0524805A"/>
    <w:lvl w:ilvl="0">
      <w:start w:val="19"/>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B2D61"/>
    <w:multiLevelType w:val="multilevel"/>
    <w:tmpl w:val="2C1EBF62"/>
    <w:lvl w:ilvl="0">
      <w:start w:val="5"/>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78E7A3E"/>
    <w:multiLevelType w:val="hybridMultilevel"/>
    <w:tmpl w:val="CEDC8336"/>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6A0C2F6F"/>
    <w:multiLevelType w:val="hybridMultilevel"/>
    <w:tmpl w:val="3DAC7D80"/>
    <w:lvl w:ilvl="0" w:tplc="77D0D184">
      <w:start w:val="1"/>
      <w:numFmt w:val="lowerLetter"/>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23" w15:restartNumberingAfterBreak="0">
    <w:nsid w:val="776A720F"/>
    <w:multiLevelType w:val="hybridMultilevel"/>
    <w:tmpl w:val="F8B6E6D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7C3C5A1C"/>
    <w:multiLevelType w:val="hybridMultilevel"/>
    <w:tmpl w:val="DCC63604"/>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7DFE506A"/>
    <w:multiLevelType w:val="hybridMultilevel"/>
    <w:tmpl w:val="15DA9AEC"/>
    <w:lvl w:ilvl="0" w:tplc="FFFFFFFF">
      <w:start w:val="1"/>
      <w:numFmt w:val="decimal"/>
      <w:lvlText w:val="%1."/>
      <w:lvlJc w:val="left"/>
      <w:pPr>
        <w:ind w:left="720" w:hanging="360"/>
      </w:pPr>
      <w:rPr>
        <w:rFonts w:hint="default"/>
        <w:b w:val="0"/>
        <w:bCs/>
        <w:i w:val="0"/>
        <w:iCs w:val="0"/>
        <w:color w:val="auto"/>
      </w:rPr>
    </w:lvl>
    <w:lvl w:ilvl="1" w:tplc="FFFFFFFF">
      <w:start w:val="1"/>
      <w:numFmt w:val="low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A1239C"/>
    <w:multiLevelType w:val="multilevel"/>
    <w:tmpl w:val="C1B2685C"/>
    <w:lvl w:ilvl="0">
      <w:start w:val="18"/>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02705270">
    <w:abstractNumId w:val="25"/>
  </w:num>
  <w:num w:numId="2" w16cid:durableId="11050348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2819378">
    <w:abstractNumId w:val="6"/>
  </w:num>
  <w:num w:numId="4" w16cid:durableId="1224221118">
    <w:abstractNumId w:val="0"/>
  </w:num>
  <w:num w:numId="5" w16cid:durableId="1257717109">
    <w:abstractNumId w:val="23"/>
  </w:num>
  <w:num w:numId="6" w16cid:durableId="1335694030">
    <w:abstractNumId w:val="20"/>
  </w:num>
  <w:num w:numId="7" w16cid:durableId="1357149436">
    <w:abstractNumId w:val="15"/>
  </w:num>
  <w:num w:numId="8" w16cid:durableId="1408191793">
    <w:abstractNumId w:val="17"/>
    <w:lvlOverride w:ilvl="0">
      <w:startOverride w:val="1"/>
    </w:lvlOverride>
    <w:lvlOverride w:ilvl="1"/>
    <w:lvlOverride w:ilvl="2"/>
    <w:lvlOverride w:ilvl="3"/>
    <w:lvlOverride w:ilvl="4"/>
    <w:lvlOverride w:ilvl="5"/>
    <w:lvlOverride w:ilvl="6"/>
    <w:lvlOverride w:ilvl="7"/>
    <w:lvlOverride w:ilvl="8"/>
  </w:num>
  <w:num w:numId="9" w16cid:durableId="1411348312">
    <w:abstractNumId w:val="5"/>
  </w:num>
  <w:num w:numId="10" w16cid:durableId="1461268383">
    <w:abstractNumId w:val="1"/>
  </w:num>
  <w:num w:numId="11" w16cid:durableId="1485776723">
    <w:abstractNumId w:val="21"/>
  </w:num>
  <w:num w:numId="12" w16cid:durableId="1510019569">
    <w:abstractNumId w:val="14"/>
  </w:num>
  <w:num w:numId="13" w16cid:durableId="1570917412">
    <w:abstractNumId w:val="22"/>
  </w:num>
  <w:num w:numId="14" w16cid:durableId="1682127621">
    <w:abstractNumId w:val="11"/>
  </w:num>
  <w:num w:numId="15" w16cid:durableId="1816868448">
    <w:abstractNumId w:val="12"/>
  </w:num>
  <w:num w:numId="16" w16cid:durableId="1874999770">
    <w:abstractNumId w:val="7"/>
  </w:num>
  <w:num w:numId="17" w16cid:durableId="2007249647">
    <w:abstractNumId w:val="17"/>
  </w:num>
  <w:num w:numId="18" w16cid:durableId="2014990644">
    <w:abstractNumId w:val="18"/>
  </w:num>
  <w:num w:numId="19" w16cid:durableId="2021197319">
    <w:abstractNumId w:val="8"/>
  </w:num>
  <w:num w:numId="20" w16cid:durableId="20980116">
    <w:abstractNumId w:val="24"/>
  </w:num>
  <w:num w:numId="21" w16cid:durableId="2128812778">
    <w:abstractNumId w:val="26"/>
  </w:num>
  <w:num w:numId="22" w16cid:durableId="540478576">
    <w:abstractNumId w:val="13"/>
  </w:num>
  <w:num w:numId="23" w16cid:durableId="584800542">
    <w:abstractNumId w:val="16"/>
  </w:num>
  <w:num w:numId="24" w16cid:durableId="594486221">
    <w:abstractNumId w:val="4"/>
  </w:num>
  <w:num w:numId="25" w16cid:durableId="667177714">
    <w:abstractNumId w:val="3"/>
  </w:num>
  <w:num w:numId="26" w16cid:durableId="777994571">
    <w:abstractNumId w:val="2"/>
  </w:num>
  <w:num w:numId="27" w16cid:durableId="971208074">
    <w:abstractNumId w:val="10"/>
  </w:num>
  <w:num w:numId="28" w16cid:durableId="984235469">
    <w:abstractNumId w:val="9"/>
  </w:num>
  <w:num w:numId="29" w16cid:durableId="9932180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85"/>
    <w:rsid w:val="00000862"/>
    <w:rsid w:val="000107A2"/>
    <w:rsid w:val="00013C75"/>
    <w:rsid w:val="00014025"/>
    <w:rsid w:val="00016A89"/>
    <w:rsid w:val="00020391"/>
    <w:rsid w:val="0002156C"/>
    <w:rsid w:val="00027B07"/>
    <w:rsid w:val="00030012"/>
    <w:rsid w:val="00030581"/>
    <w:rsid w:val="000313F2"/>
    <w:rsid w:val="00032D6F"/>
    <w:rsid w:val="00034AA4"/>
    <w:rsid w:val="00036784"/>
    <w:rsid w:val="00037F77"/>
    <w:rsid w:val="000400FA"/>
    <w:rsid w:val="00043B70"/>
    <w:rsid w:val="00044547"/>
    <w:rsid w:val="0005165A"/>
    <w:rsid w:val="00052938"/>
    <w:rsid w:val="00056E6B"/>
    <w:rsid w:val="00060495"/>
    <w:rsid w:val="0006401D"/>
    <w:rsid w:val="00070B12"/>
    <w:rsid w:val="0007360C"/>
    <w:rsid w:val="00073815"/>
    <w:rsid w:val="00083583"/>
    <w:rsid w:val="00085541"/>
    <w:rsid w:val="000906A6"/>
    <w:rsid w:val="00095A6D"/>
    <w:rsid w:val="00097B41"/>
    <w:rsid w:val="000A0086"/>
    <w:rsid w:val="000A1878"/>
    <w:rsid w:val="000A6A30"/>
    <w:rsid w:val="000B3274"/>
    <w:rsid w:val="000B622E"/>
    <w:rsid w:val="000B68D8"/>
    <w:rsid w:val="000C085E"/>
    <w:rsid w:val="000C15F3"/>
    <w:rsid w:val="000C335B"/>
    <w:rsid w:val="000D06E2"/>
    <w:rsid w:val="000D0860"/>
    <w:rsid w:val="000D2D02"/>
    <w:rsid w:val="000D4565"/>
    <w:rsid w:val="000E0FDA"/>
    <w:rsid w:val="000E4858"/>
    <w:rsid w:val="000E5589"/>
    <w:rsid w:val="000E7662"/>
    <w:rsid w:val="000F5159"/>
    <w:rsid w:val="00102F6D"/>
    <w:rsid w:val="0011129D"/>
    <w:rsid w:val="0011289B"/>
    <w:rsid w:val="00113223"/>
    <w:rsid w:val="0011485A"/>
    <w:rsid w:val="00114CBC"/>
    <w:rsid w:val="0011588E"/>
    <w:rsid w:val="001214CA"/>
    <w:rsid w:val="00121F70"/>
    <w:rsid w:val="0012269E"/>
    <w:rsid w:val="00125C83"/>
    <w:rsid w:val="00126EEA"/>
    <w:rsid w:val="00127DA6"/>
    <w:rsid w:val="00130585"/>
    <w:rsid w:val="00132B89"/>
    <w:rsid w:val="001368B4"/>
    <w:rsid w:val="0013737F"/>
    <w:rsid w:val="00137997"/>
    <w:rsid w:val="00141AF9"/>
    <w:rsid w:val="001461AB"/>
    <w:rsid w:val="00154944"/>
    <w:rsid w:val="00154AC5"/>
    <w:rsid w:val="00154EEC"/>
    <w:rsid w:val="0016084A"/>
    <w:rsid w:val="001658C9"/>
    <w:rsid w:val="00165E63"/>
    <w:rsid w:val="00167816"/>
    <w:rsid w:val="0016793D"/>
    <w:rsid w:val="00170A04"/>
    <w:rsid w:val="00171845"/>
    <w:rsid w:val="0018428D"/>
    <w:rsid w:val="00185922"/>
    <w:rsid w:val="00185FA6"/>
    <w:rsid w:val="001863E5"/>
    <w:rsid w:val="00190426"/>
    <w:rsid w:val="00195C9D"/>
    <w:rsid w:val="001973E6"/>
    <w:rsid w:val="001A0A15"/>
    <w:rsid w:val="001A17CA"/>
    <w:rsid w:val="001A5022"/>
    <w:rsid w:val="001A5472"/>
    <w:rsid w:val="001B078F"/>
    <w:rsid w:val="001B22B7"/>
    <w:rsid w:val="001B458E"/>
    <w:rsid w:val="001B7224"/>
    <w:rsid w:val="001C11AC"/>
    <w:rsid w:val="001C540A"/>
    <w:rsid w:val="001C7396"/>
    <w:rsid w:val="001D392B"/>
    <w:rsid w:val="001D791D"/>
    <w:rsid w:val="001D7C66"/>
    <w:rsid w:val="001E56D2"/>
    <w:rsid w:val="001E5DC4"/>
    <w:rsid w:val="001F1CD2"/>
    <w:rsid w:val="001F4352"/>
    <w:rsid w:val="001F6F49"/>
    <w:rsid w:val="00202E2D"/>
    <w:rsid w:val="0020432E"/>
    <w:rsid w:val="00212831"/>
    <w:rsid w:val="0021488D"/>
    <w:rsid w:val="00216785"/>
    <w:rsid w:val="00226E18"/>
    <w:rsid w:val="002272C1"/>
    <w:rsid w:val="00230CD1"/>
    <w:rsid w:val="00232B13"/>
    <w:rsid w:val="00232C4B"/>
    <w:rsid w:val="00235621"/>
    <w:rsid w:val="00236E68"/>
    <w:rsid w:val="00246C16"/>
    <w:rsid w:val="00247105"/>
    <w:rsid w:val="00251CBA"/>
    <w:rsid w:val="00253220"/>
    <w:rsid w:val="00254C9C"/>
    <w:rsid w:val="00257BE6"/>
    <w:rsid w:val="002613A1"/>
    <w:rsid w:val="00263C86"/>
    <w:rsid w:val="00264FEF"/>
    <w:rsid w:val="00267D1C"/>
    <w:rsid w:val="0027003D"/>
    <w:rsid w:val="00271A02"/>
    <w:rsid w:val="00271BEB"/>
    <w:rsid w:val="00273DB6"/>
    <w:rsid w:val="002804F3"/>
    <w:rsid w:val="00285283"/>
    <w:rsid w:val="0028572E"/>
    <w:rsid w:val="002922D3"/>
    <w:rsid w:val="0029455D"/>
    <w:rsid w:val="00294764"/>
    <w:rsid w:val="002965F1"/>
    <w:rsid w:val="002A4F6E"/>
    <w:rsid w:val="002B0081"/>
    <w:rsid w:val="002B0C60"/>
    <w:rsid w:val="002B561D"/>
    <w:rsid w:val="002C3B7B"/>
    <w:rsid w:val="002C6974"/>
    <w:rsid w:val="002D3133"/>
    <w:rsid w:val="002D40BA"/>
    <w:rsid w:val="002E0E6A"/>
    <w:rsid w:val="002E1974"/>
    <w:rsid w:val="002E2CCB"/>
    <w:rsid w:val="002E31E8"/>
    <w:rsid w:val="002E3734"/>
    <w:rsid w:val="002E4340"/>
    <w:rsid w:val="002F273D"/>
    <w:rsid w:val="002F7D28"/>
    <w:rsid w:val="003003EB"/>
    <w:rsid w:val="00305ECA"/>
    <w:rsid w:val="00316489"/>
    <w:rsid w:val="003216DF"/>
    <w:rsid w:val="0032213F"/>
    <w:rsid w:val="00326B71"/>
    <w:rsid w:val="0033238D"/>
    <w:rsid w:val="003356A0"/>
    <w:rsid w:val="0034028E"/>
    <w:rsid w:val="0034281E"/>
    <w:rsid w:val="0034302A"/>
    <w:rsid w:val="00343B04"/>
    <w:rsid w:val="00345F97"/>
    <w:rsid w:val="00347AF6"/>
    <w:rsid w:val="003512DA"/>
    <w:rsid w:val="0035259E"/>
    <w:rsid w:val="00354212"/>
    <w:rsid w:val="00365636"/>
    <w:rsid w:val="00367FFB"/>
    <w:rsid w:val="00372215"/>
    <w:rsid w:val="003726C7"/>
    <w:rsid w:val="00372E97"/>
    <w:rsid w:val="00373B1C"/>
    <w:rsid w:val="00373F4F"/>
    <w:rsid w:val="00374435"/>
    <w:rsid w:val="00376346"/>
    <w:rsid w:val="003764B1"/>
    <w:rsid w:val="00376F13"/>
    <w:rsid w:val="00377C84"/>
    <w:rsid w:val="003854E5"/>
    <w:rsid w:val="0038585B"/>
    <w:rsid w:val="0039132F"/>
    <w:rsid w:val="00393CE3"/>
    <w:rsid w:val="00393D1C"/>
    <w:rsid w:val="003A3EB8"/>
    <w:rsid w:val="003A3FED"/>
    <w:rsid w:val="003B37B7"/>
    <w:rsid w:val="003C1C90"/>
    <w:rsid w:val="003C20D5"/>
    <w:rsid w:val="003C53B2"/>
    <w:rsid w:val="003D1A43"/>
    <w:rsid w:val="003D32B4"/>
    <w:rsid w:val="003D3D25"/>
    <w:rsid w:val="003E01BB"/>
    <w:rsid w:val="003E3F48"/>
    <w:rsid w:val="003F0A78"/>
    <w:rsid w:val="003F6504"/>
    <w:rsid w:val="003F6C83"/>
    <w:rsid w:val="00401CBA"/>
    <w:rsid w:val="00403106"/>
    <w:rsid w:val="00403949"/>
    <w:rsid w:val="00404266"/>
    <w:rsid w:val="00411D05"/>
    <w:rsid w:val="0041413D"/>
    <w:rsid w:val="00417720"/>
    <w:rsid w:val="0042156A"/>
    <w:rsid w:val="004219B1"/>
    <w:rsid w:val="004227DE"/>
    <w:rsid w:val="00423159"/>
    <w:rsid w:val="00424655"/>
    <w:rsid w:val="004253BF"/>
    <w:rsid w:val="00430C41"/>
    <w:rsid w:val="0043362F"/>
    <w:rsid w:val="00433676"/>
    <w:rsid w:val="00435C2B"/>
    <w:rsid w:val="00436358"/>
    <w:rsid w:val="00437818"/>
    <w:rsid w:val="00441262"/>
    <w:rsid w:val="0044319B"/>
    <w:rsid w:val="00445AE8"/>
    <w:rsid w:val="004466D9"/>
    <w:rsid w:val="00447AFF"/>
    <w:rsid w:val="00447C0C"/>
    <w:rsid w:val="00451C9E"/>
    <w:rsid w:val="00455C3B"/>
    <w:rsid w:val="00457FD0"/>
    <w:rsid w:val="00462204"/>
    <w:rsid w:val="004630C1"/>
    <w:rsid w:val="004727B7"/>
    <w:rsid w:val="00473888"/>
    <w:rsid w:val="0047537D"/>
    <w:rsid w:val="00487755"/>
    <w:rsid w:val="00492602"/>
    <w:rsid w:val="004929C5"/>
    <w:rsid w:val="00492F4D"/>
    <w:rsid w:val="00494709"/>
    <w:rsid w:val="00495DFD"/>
    <w:rsid w:val="004A0DB4"/>
    <w:rsid w:val="004A0F3D"/>
    <w:rsid w:val="004A1A0E"/>
    <w:rsid w:val="004A5E7C"/>
    <w:rsid w:val="004A5F9E"/>
    <w:rsid w:val="004A6318"/>
    <w:rsid w:val="004B14B7"/>
    <w:rsid w:val="004B2418"/>
    <w:rsid w:val="004B5CFF"/>
    <w:rsid w:val="004B6554"/>
    <w:rsid w:val="004C75A9"/>
    <w:rsid w:val="004D0F3D"/>
    <w:rsid w:val="004D4E19"/>
    <w:rsid w:val="004D6F2E"/>
    <w:rsid w:val="004E4D67"/>
    <w:rsid w:val="004E4E87"/>
    <w:rsid w:val="004E7DEE"/>
    <w:rsid w:val="004F0D24"/>
    <w:rsid w:val="004F13A7"/>
    <w:rsid w:val="004F18E4"/>
    <w:rsid w:val="004F51F7"/>
    <w:rsid w:val="004F6D81"/>
    <w:rsid w:val="004F776C"/>
    <w:rsid w:val="005016C3"/>
    <w:rsid w:val="00505EA2"/>
    <w:rsid w:val="00506565"/>
    <w:rsid w:val="00513FA9"/>
    <w:rsid w:val="005163AE"/>
    <w:rsid w:val="00517A13"/>
    <w:rsid w:val="00523C93"/>
    <w:rsid w:val="00527773"/>
    <w:rsid w:val="00527FBE"/>
    <w:rsid w:val="0053435B"/>
    <w:rsid w:val="005364C4"/>
    <w:rsid w:val="00536940"/>
    <w:rsid w:val="005423F7"/>
    <w:rsid w:val="00547663"/>
    <w:rsid w:val="00550226"/>
    <w:rsid w:val="00556AA9"/>
    <w:rsid w:val="0056330E"/>
    <w:rsid w:val="00570767"/>
    <w:rsid w:val="0057325B"/>
    <w:rsid w:val="00575821"/>
    <w:rsid w:val="0057751C"/>
    <w:rsid w:val="00581FB6"/>
    <w:rsid w:val="00585C97"/>
    <w:rsid w:val="00587288"/>
    <w:rsid w:val="00592A78"/>
    <w:rsid w:val="00594A77"/>
    <w:rsid w:val="005968A9"/>
    <w:rsid w:val="005A5FC0"/>
    <w:rsid w:val="005A6664"/>
    <w:rsid w:val="005B2002"/>
    <w:rsid w:val="005B2333"/>
    <w:rsid w:val="005B2505"/>
    <w:rsid w:val="005B5BCC"/>
    <w:rsid w:val="005B6EAD"/>
    <w:rsid w:val="005B7CE0"/>
    <w:rsid w:val="005C27A5"/>
    <w:rsid w:val="005C2EC8"/>
    <w:rsid w:val="005C346B"/>
    <w:rsid w:val="005C3691"/>
    <w:rsid w:val="005C3C73"/>
    <w:rsid w:val="005C6E6F"/>
    <w:rsid w:val="005D17DE"/>
    <w:rsid w:val="005D1C94"/>
    <w:rsid w:val="005D1ECF"/>
    <w:rsid w:val="005D40FF"/>
    <w:rsid w:val="005D49AD"/>
    <w:rsid w:val="005D4CD7"/>
    <w:rsid w:val="005D56F6"/>
    <w:rsid w:val="005D5992"/>
    <w:rsid w:val="005E1C97"/>
    <w:rsid w:val="005E4894"/>
    <w:rsid w:val="005E6CF0"/>
    <w:rsid w:val="005E7912"/>
    <w:rsid w:val="005F04A7"/>
    <w:rsid w:val="005F41B5"/>
    <w:rsid w:val="005F7097"/>
    <w:rsid w:val="006027F4"/>
    <w:rsid w:val="00602836"/>
    <w:rsid w:val="00604396"/>
    <w:rsid w:val="006048A0"/>
    <w:rsid w:val="00610CBC"/>
    <w:rsid w:val="00610DD2"/>
    <w:rsid w:val="00610F46"/>
    <w:rsid w:val="0061650B"/>
    <w:rsid w:val="0062363E"/>
    <w:rsid w:val="00623B61"/>
    <w:rsid w:val="00624B84"/>
    <w:rsid w:val="006324AB"/>
    <w:rsid w:val="0063299A"/>
    <w:rsid w:val="0064119A"/>
    <w:rsid w:val="00645E7C"/>
    <w:rsid w:val="0065045D"/>
    <w:rsid w:val="00652871"/>
    <w:rsid w:val="006532D4"/>
    <w:rsid w:val="0065500C"/>
    <w:rsid w:val="00657864"/>
    <w:rsid w:val="00657BB2"/>
    <w:rsid w:val="00662EF7"/>
    <w:rsid w:val="006640E5"/>
    <w:rsid w:val="00666A06"/>
    <w:rsid w:val="0066718C"/>
    <w:rsid w:val="00674761"/>
    <w:rsid w:val="0067670A"/>
    <w:rsid w:val="006779CD"/>
    <w:rsid w:val="00681633"/>
    <w:rsid w:val="0068215F"/>
    <w:rsid w:val="006828C8"/>
    <w:rsid w:val="006858BD"/>
    <w:rsid w:val="006869B5"/>
    <w:rsid w:val="00686BD9"/>
    <w:rsid w:val="006911D8"/>
    <w:rsid w:val="00692088"/>
    <w:rsid w:val="00694B66"/>
    <w:rsid w:val="00695400"/>
    <w:rsid w:val="00695FA7"/>
    <w:rsid w:val="00697A9F"/>
    <w:rsid w:val="006A4B3D"/>
    <w:rsid w:val="006A5EDA"/>
    <w:rsid w:val="006B2E09"/>
    <w:rsid w:val="006B31C9"/>
    <w:rsid w:val="006B6AA8"/>
    <w:rsid w:val="006B7A4D"/>
    <w:rsid w:val="006C21C0"/>
    <w:rsid w:val="006C44AD"/>
    <w:rsid w:val="006C672C"/>
    <w:rsid w:val="006C6CAF"/>
    <w:rsid w:val="006C7F4A"/>
    <w:rsid w:val="006CF9AB"/>
    <w:rsid w:val="006D1584"/>
    <w:rsid w:val="006D17CB"/>
    <w:rsid w:val="006D2589"/>
    <w:rsid w:val="006D5F13"/>
    <w:rsid w:val="006D7358"/>
    <w:rsid w:val="006E3D90"/>
    <w:rsid w:val="006E6B1A"/>
    <w:rsid w:val="006F016E"/>
    <w:rsid w:val="006F3C57"/>
    <w:rsid w:val="006F5A01"/>
    <w:rsid w:val="00703DD5"/>
    <w:rsid w:val="007060D7"/>
    <w:rsid w:val="007118B3"/>
    <w:rsid w:val="00712C26"/>
    <w:rsid w:val="00714A15"/>
    <w:rsid w:val="007167C4"/>
    <w:rsid w:val="0071691F"/>
    <w:rsid w:val="00721640"/>
    <w:rsid w:val="00722809"/>
    <w:rsid w:val="0072448C"/>
    <w:rsid w:val="007245F1"/>
    <w:rsid w:val="00726246"/>
    <w:rsid w:val="00731191"/>
    <w:rsid w:val="00734457"/>
    <w:rsid w:val="00736923"/>
    <w:rsid w:val="00737037"/>
    <w:rsid w:val="0074219A"/>
    <w:rsid w:val="0074320B"/>
    <w:rsid w:val="00746F1E"/>
    <w:rsid w:val="0075200B"/>
    <w:rsid w:val="00760483"/>
    <w:rsid w:val="00761F09"/>
    <w:rsid w:val="007659C6"/>
    <w:rsid w:val="00770D39"/>
    <w:rsid w:val="00770DB2"/>
    <w:rsid w:val="00771C46"/>
    <w:rsid w:val="00775268"/>
    <w:rsid w:val="00775507"/>
    <w:rsid w:val="007778DD"/>
    <w:rsid w:val="00781A1D"/>
    <w:rsid w:val="0078294A"/>
    <w:rsid w:val="0078370F"/>
    <w:rsid w:val="00784148"/>
    <w:rsid w:val="007866C9"/>
    <w:rsid w:val="0078684F"/>
    <w:rsid w:val="0079067E"/>
    <w:rsid w:val="007938E1"/>
    <w:rsid w:val="00797DB9"/>
    <w:rsid w:val="007A2F1A"/>
    <w:rsid w:val="007A4419"/>
    <w:rsid w:val="007A4449"/>
    <w:rsid w:val="007A5DA5"/>
    <w:rsid w:val="007A75B7"/>
    <w:rsid w:val="007B0CED"/>
    <w:rsid w:val="007B5A33"/>
    <w:rsid w:val="007B7A26"/>
    <w:rsid w:val="007C0366"/>
    <w:rsid w:val="007D657B"/>
    <w:rsid w:val="007D68A3"/>
    <w:rsid w:val="007D74D2"/>
    <w:rsid w:val="007D7898"/>
    <w:rsid w:val="007D79E3"/>
    <w:rsid w:val="007E1FC4"/>
    <w:rsid w:val="007E4D27"/>
    <w:rsid w:val="007E5F2B"/>
    <w:rsid w:val="007F2D98"/>
    <w:rsid w:val="007F4A57"/>
    <w:rsid w:val="007F7C9E"/>
    <w:rsid w:val="00800F48"/>
    <w:rsid w:val="00805673"/>
    <w:rsid w:val="00806433"/>
    <w:rsid w:val="008151DD"/>
    <w:rsid w:val="008158BB"/>
    <w:rsid w:val="0082479C"/>
    <w:rsid w:val="008264E9"/>
    <w:rsid w:val="0083329A"/>
    <w:rsid w:val="00843E13"/>
    <w:rsid w:val="0084514B"/>
    <w:rsid w:val="00847C15"/>
    <w:rsid w:val="00847DDB"/>
    <w:rsid w:val="00850A1E"/>
    <w:rsid w:val="00850C3A"/>
    <w:rsid w:val="008521C3"/>
    <w:rsid w:val="00855A61"/>
    <w:rsid w:val="00856591"/>
    <w:rsid w:val="0086029A"/>
    <w:rsid w:val="0086085A"/>
    <w:rsid w:val="008647D4"/>
    <w:rsid w:val="00866B3E"/>
    <w:rsid w:val="008703BD"/>
    <w:rsid w:val="00871044"/>
    <w:rsid w:val="00874D89"/>
    <w:rsid w:val="008755A9"/>
    <w:rsid w:val="0087581B"/>
    <w:rsid w:val="00875D35"/>
    <w:rsid w:val="00876524"/>
    <w:rsid w:val="0087665A"/>
    <w:rsid w:val="00880652"/>
    <w:rsid w:val="008816F8"/>
    <w:rsid w:val="008828AA"/>
    <w:rsid w:val="00882973"/>
    <w:rsid w:val="00887CAF"/>
    <w:rsid w:val="00897EB2"/>
    <w:rsid w:val="008A0A92"/>
    <w:rsid w:val="008A41C2"/>
    <w:rsid w:val="008A5BD9"/>
    <w:rsid w:val="008A6325"/>
    <w:rsid w:val="008A73A4"/>
    <w:rsid w:val="008B0495"/>
    <w:rsid w:val="008B0E0E"/>
    <w:rsid w:val="008B1732"/>
    <w:rsid w:val="008B2A3D"/>
    <w:rsid w:val="008B4450"/>
    <w:rsid w:val="008B48CA"/>
    <w:rsid w:val="008B505F"/>
    <w:rsid w:val="008B5177"/>
    <w:rsid w:val="008B7F0F"/>
    <w:rsid w:val="008C2136"/>
    <w:rsid w:val="008C40E5"/>
    <w:rsid w:val="008C5635"/>
    <w:rsid w:val="008C751B"/>
    <w:rsid w:val="008C761A"/>
    <w:rsid w:val="008D1CFE"/>
    <w:rsid w:val="008D5461"/>
    <w:rsid w:val="008F7C7B"/>
    <w:rsid w:val="00912ADE"/>
    <w:rsid w:val="00913892"/>
    <w:rsid w:val="00913D9B"/>
    <w:rsid w:val="00916B81"/>
    <w:rsid w:val="009177D3"/>
    <w:rsid w:val="00917813"/>
    <w:rsid w:val="00920DC0"/>
    <w:rsid w:val="00922A8D"/>
    <w:rsid w:val="00927F9A"/>
    <w:rsid w:val="00941C62"/>
    <w:rsid w:val="00944140"/>
    <w:rsid w:val="00944ED5"/>
    <w:rsid w:val="00947CBA"/>
    <w:rsid w:val="009509B1"/>
    <w:rsid w:val="009539C5"/>
    <w:rsid w:val="00953DBE"/>
    <w:rsid w:val="009566F3"/>
    <w:rsid w:val="009576EE"/>
    <w:rsid w:val="00961EE8"/>
    <w:rsid w:val="00962E75"/>
    <w:rsid w:val="00967F23"/>
    <w:rsid w:val="00976B64"/>
    <w:rsid w:val="009779BE"/>
    <w:rsid w:val="00977C05"/>
    <w:rsid w:val="0098457F"/>
    <w:rsid w:val="0098749E"/>
    <w:rsid w:val="009879D5"/>
    <w:rsid w:val="009940CE"/>
    <w:rsid w:val="00994997"/>
    <w:rsid w:val="009A20D4"/>
    <w:rsid w:val="009A6724"/>
    <w:rsid w:val="009A76B6"/>
    <w:rsid w:val="009A7FBD"/>
    <w:rsid w:val="009B1D70"/>
    <w:rsid w:val="009B3295"/>
    <w:rsid w:val="009B4B8E"/>
    <w:rsid w:val="009B7E73"/>
    <w:rsid w:val="009C16E6"/>
    <w:rsid w:val="009C2EA8"/>
    <w:rsid w:val="009C5006"/>
    <w:rsid w:val="009C5833"/>
    <w:rsid w:val="009C5C09"/>
    <w:rsid w:val="009C5CD0"/>
    <w:rsid w:val="009C76BB"/>
    <w:rsid w:val="009D0D3A"/>
    <w:rsid w:val="009D108B"/>
    <w:rsid w:val="009D2C80"/>
    <w:rsid w:val="009D4A9F"/>
    <w:rsid w:val="009D6866"/>
    <w:rsid w:val="009D779C"/>
    <w:rsid w:val="009E2139"/>
    <w:rsid w:val="009E4F28"/>
    <w:rsid w:val="009E7A45"/>
    <w:rsid w:val="00A0313D"/>
    <w:rsid w:val="00A07F1B"/>
    <w:rsid w:val="00A20315"/>
    <w:rsid w:val="00A22D5A"/>
    <w:rsid w:val="00A2358E"/>
    <w:rsid w:val="00A23CCB"/>
    <w:rsid w:val="00A260C8"/>
    <w:rsid w:val="00A26C1B"/>
    <w:rsid w:val="00A26C2C"/>
    <w:rsid w:val="00A34B0D"/>
    <w:rsid w:val="00A36FDF"/>
    <w:rsid w:val="00A37AE5"/>
    <w:rsid w:val="00A420EF"/>
    <w:rsid w:val="00A470EE"/>
    <w:rsid w:val="00A47A43"/>
    <w:rsid w:val="00A47D22"/>
    <w:rsid w:val="00A502BA"/>
    <w:rsid w:val="00A51A0A"/>
    <w:rsid w:val="00A57A2D"/>
    <w:rsid w:val="00A60DDE"/>
    <w:rsid w:val="00A638BD"/>
    <w:rsid w:val="00A6477F"/>
    <w:rsid w:val="00A6536A"/>
    <w:rsid w:val="00A742FA"/>
    <w:rsid w:val="00A75AA9"/>
    <w:rsid w:val="00A7706A"/>
    <w:rsid w:val="00A846A1"/>
    <w:rsid w:val="00A84FF4"/>
    <w:rsid w:val="00A87323"/>
    <w:rsid w:val="00A8799F"/>
    <w:rsid w:val="00A93096"/>
    <w:rsid w:val="00A955EC"/>
    <w:rsid w:val="00AA1207"/>
    <w:rsid w:val="00AA494E"/>
    <w:rsid w:val="00AA5E90"/>
    <w:rsid w:val="00AB389C"/>
    <w:rsid w:val="00AB43A5"/>
    <w:rsid w:val="00AB6594"/>
    <w:rsid w:val="00AB6FFF"/>
    <w:rsid w:val="00AB7426"/>
    <w:rsid w:val="00AC0F9E"/>
    <w:rsid w:val="00AC1564"/>
    <w:rsid w:val="00AC76CB"/>
    <w:rsid w:val="00AC7AE4"/>
    <w:rsid w:val="00AD55E5"/>
    <w:rsid w:val="00AE6C3A"/>
    <w:rsid w:val="00B021E1"/>
    <w:rsid w:val="00B0256B"/>
    <w:rsid w:val="00B02C30"/>
    <w:rsid w:val="00B07CC3"/>
    <w:rsid w:val="00B138C6"/>
    <w:rsid w:val="00B15823"/>
    <w:rsid w:val="00B16634"/>
    <w:rsid w:val="00B17B7F"/>
    <w:rsid w:val="00B241A0"/>
    <w:rsid w:val="00B35985"/>
    <w:rsid w:val="00B375BB"/>
    <w:rsid w:val="00B40426"/>
    <w:rsid w:val="00B4125C"/>
    <w:rsid w:val="00B4192C"/>
    <w:rsid w:val="00B43129"/>
    <w:rsid w:val="00B51A8F"/>
    <w:rsid w:val="00B51D80"/>
    <w:rsid w:val="00B53C96"/>
    <w:rsid w:val="00B6161B"/>
    <w:rsid w:val="00B6535E"/>
    <w:rsid w:val="00B65AC9"/>
    <w:rsid w:val="00B67867"/>
    <w:rsid w:val="00B7087C"/>
    <w:rsid w:val="00B714EA"/>
    <w:rsid w:val="00B71E3F"/>
    <w:rsid w:val="00B724C2"/>
    <w:rsid w:val="00B8009B"/>
    <w:rsid w:val="00B8154F"/>
    <w:rsid w:val="00B824C5"/>
    <w:rsid w:val="00B83B63"/>
    <w:rsid w:val="00B83D2D"/>
    <w:rsid w:val="00B875FD"/>
    <w:rsid w:val="00B87D26"/>
    <w:rsid w:val="00B91EF8"/>
    <w:rsid w:val="00B9223B"/>
    <w:rsid w:val="00B92934"/>
    <w:rsid w:val="00B94D23"/>
    <w:rsid w:val="00B95BE5"/>
    <w:rsid w:val="00BA0704"/>
    <w:rsid w:val="00BA660B"/>
    <w:rsid w:val="00BB0E3C"/>
    <w:rsid w:val="00BB5C11"/>
    <w:rsid w:val="00BB6E57"/>
    <w:rsid w:val="00BC299D"/>
    <w:rsid w:val="00BC4530"/>
    <w:rsid w:val="00BC57E3"/>
    <w:rsid w:val="00BC6180"/>
    <w:rsid w:val="00BD0C1A"/>
    <w:rsid w:val="00BD11E7"/>
    <w:rsid w:val="00BE290E"/>
    <w:rsid w:val="00BE4404"/>
    <w:rsid w:val="00BE4C05"/>
    <w:rsid w:val="00BE71F2"/>
    <w:rsid w:val="00BF0839"/>
    <w:rsid w:val="00BF2D73"/>
    <w:rsid w:val="00BF4D04"/>
    <w:rsid w:val="00BF6197"/>
    <w:rsid w:val="00BF673E"/>
    <w:rsid w:val="00BF7654"/>
    <w:rsid w:val="00C000FD"/>
    <w:rsid w:val="00C002D1"/>
    <w:rsid w:val="00C03435"/>
    <w:rsid w:val="00C11897"/>
    <w:rsid w:val="00C126AB"/>
    <w:rsid w:val="00C13071"/>
    <w:rsid w:val="00C1362C"/>
    <w:rsid w:val="00C138E8"/>
    <w:rsid w:val="00C14CC1"/>
    <w:rsid w:val="00C14F4D"/>
    <w:rsid w:val="00C1660A"/>
    <w:rsid w:val="00C2006F"/>
    <w:rsid w:val="00C2044F"/>
    <w:rsid w:val="00C20C8C"/>
    <w:rsid w:val="00C25CDD"/>
    <w:rsid w:val="00C32ED9"/>
    <w:rsid w:val="00C3501A"/>
    <w:rsid w:val="00C62E76"/>
    <w:rsid w:val="00C63129"/>
    <w:rsid w:val="00C71451"/>
    <w:rsid w:val="00C743C7"/>
    <w:rsid w:val="00C75481"/>
    <w:rsid w:val="00C85C18"/>
    <w:rsid w:val="00C90613"/>
    <w:rsid w:val="00C922CB"/>
    <w:rsid w:val="00C96EA7"/>
    <w:rsid w:val="00CA340C"/>
    <w:rsid w:val="00CB0B9C"/>
    <w:rsid w:val="00CB662F"/>
    <w:rsid w:val="00CC19B2"/>
    <w:rsid w:val="00CC3556"/>
    <w:rsid w:val="00CD0203"/>
    <w:rsid w:val="00CD2048"/>
    <w:rsid w:val="00CD5D81"/>
    <w:rsid w:val="00CE7FE2"/>
    <w:rsid w:val="00CF09EA"/>
    <w:rsid w:val="00CF476F"/>
    <w:rsid w:val="00CF711B"/>
    <w:rsid w:val="00CF7CE5"/>
    <w:rsid w:val="00D01982"/>
    <w:rsid w:val="00D032EC"/>
    <w:rsid w:val="00D03F9E"/>
    <w:rsid w:val="00D13FEF"/>
    <w:rsid w:val="00D2029A"/>
    <w:rsid w:val="00D20838"/>
    <w:rsid w:val="00D22695"/>
    <w:rsid w:val="00D255CF"/>
    <w:rsid w:val="00D270E0"/>
    <w:rsid w:val="00D32599"/>
    <w:rsid w:val="00D32E52"/>
    <w:rsid w:val="00D336BC"/>
    <w:rsid w:val="00D3633B"/>
    <w:rsid w:val="00D4119E"/>
    <w:rsid w:val="00D46E07"/>
    <w:rsid w:val="00D50245"/>
    <w:rsid w:val="00D51201"/>
    <w:rsid w:val="00D56385"/>
    <w:rsid w:val="00D6101A"/>
    <w:rsid w:val="00D621E2"/>
    <w:rsid w:val="00D6401A"/>
    <w:rsid w:val="00D657BA"/>
    <w:rsid w:val="00D657CA"/>
    <w:rsid w:val="00D7011A"/>
    <w:rsid w:val="00D7046B"/>
    <w:rsid w:val="00D7475B"/>
    <w:rsid w:val="00D748DB"/>
    <w:rsid w:val="00D77104"/>
    <w:rsid w:val="00D824C6"/>
    <w:rsid w:val="00D86EB2"/>
    <w:rsid w:val="00D876D8"/>
    <w:rsid w:val="00D8777F"/>
    <w:rsid w:val="00D92A57"/>
    <w:rsid w:val="00D94660"/>
    <w:rsid w:val="00D96580"/>
    <w:rsid w:val="00DA095F"/>
    <w:rsid w:val="00DA1113"/>
    <w:rsid w:val="00DA2E67"/>
    <w:rsid w:val="00DB2230"/>
    <w:rsid w:val="00DB36DE"/>
    <w:rsid w:val="00DC06F0"/>
    <w:rsid w:val="00DC243F"/>
    <w:rsid w:val="00DC5437"/>
    <w:rsid w:val="00DC5852"/>
    <w:rsid w:val="00DC5B9C"/>
    <w:rsid w:val="00DC6956"/>
    <w:rsid w:val="00DD30F1"/>
    <w:rsid w:val="00DD4274"/>
    <w:rsid w:val="00DD4D5A"/>
    <w:rsid w:val="00DE2CF0"/>
    <w:rsid w:val="00DE4E79"/>
    <w:rsid w:val="00DE6EF3"/>
    <w:rsid w:val="00DE75B2"/>
    <w:rsid w:val="00DF2F7A"/>
    <w:rsid w:val="00DF4D31"/>
    <w:rsid w:val="00DF4D82"/>
    <w:rsid w:val="00DF6E90"/>
    <w:rsid w:val="00E00032"/>
    <w:rsid w:val="00E01B39"/>
    <w:rsid w:val="00E01BA6"/>
    <w:rsid w:val="00E11D3D"/>
    <w:rsid w:val="00E11FB2"/>
    <w:rsid w:val="00E132AC"/>
    <w:rsid w:val="00E20DE5"/>
    <w:rsid w:val="00E21208"/>
    <w:rsid w:val="00E21AC6"/>
    <w:rsid w:val="00E2759F"/>
    <w:rsid w:val="00E35CC9"/>
    <w:rsid w:val="00E36AC8"/>
    <w:rsid w:val="00E37534"/>
    <w:rsid w:val="00E37575"/>
    <w:rsid w:val="00E37969"/>
    <w:rsid w:val="00E46985"/>
    <w:rsid w:val="00E52EF9"/>
    <w:rsid w:val="00E53B72"/>
    <w:rsid w:val="00E54872"/>
    <w:rsid w:val="00E62DF1"/>
    <w:rsid w:val="00E641D0"/>
    <w:rsid w:val="00E646C2"/>
    <w:rsid w:val="00E8142A"/>
    <w:rsid w:val="00E82434"/>
    <w:rsid w:val="00E834DB"/>
    <w:rsid w:val="00E84066"/>
    <w:rsid w:val="00E853E3"/>
    <w:rsid w:val="00E91F11"/>
    <w:rsid w:val="00E94DB5"/>
    <w:rsid w:val="00E9566F"/>
    <w:rsid w:val="00E967BD"/>
    <w:rsid w:val="00E97D43"/>
    <w:rsid w:val="00EA0F03"/>
    <w:rsid w:val="00EA24D6"/>
    <w:rsid w:val="00EA5601"/>
    <w:rsid w:val="00EB0A56"/>
    <w:rsid w:val="00EB162B"/>
    <w:rsid w:val="00EB679A"/>
    <w:rsid w:val="00EB750F"/>
    <w:rsid w:val="00EC033B"/>
    <w:rsid w:val="00EC2722"/>
    <w:rsid w:val="00EC4EE5"/>
    <w:rsid w:val="00ED5AAA"/>
    <w:rsid w:val="00EE2098"/>
    <w:rsid w:val="00EE21BA"/>
    <w:rsid w:val="00EE30C8"/>
    <w:rsid w:val="00EE3207"/>
    <w:rsid w:val="00EF2258"/>
    <w:rsid w:val="00EF2917"/>
    <w:rsid w:val="00EF58D8"/>
    <w:rsid w:val="00F00B86"/>
    <w:rsid w:val="00F00DAD"/>
    <w:rsid w:val="00F01255"/>
    <w:rsid w:val="00F029BB"/>
    <w:rsid w:val="00F0359E"/>
    <w:rsid w:val="00F051AE"/>
    <w:rsid w:val="00F05316"/>
    <w:rsid w:val="00F05748"/>
    <w:rsid w:val="00F06FF5"/>
    <w:rsid w:val="00F114C5"/>
    <w:rsid w:val="00F13266"/>
    <w:rsid w:val="00F136D9"/>
    <w:rsid w:val="00F15862"/>
    <w:rsid w:val="00F2510F"/>
    <w:rsid w:val="00F30E4C"/>
    <w:rsid w:val="00F32CF7"/>
    <w:rsid w:val="00F3765B"/>
    <w:rsid w:val="00F402D1"/>
    <w:rsid w:val="00F431B5"/>
    <w:rsid w:val="00F43454"/>
    <w:rsid w:val="00F5218B"/>
    <w:rsid w:val="00F5457B"/>
    <w:rsid w:val="00F545E5"/>
    <w:rsid w:val="00F555BF"/>
    <w:rsid w:val="00F569C8"/>
    <w:rsid w:val="00F56DDF"/>
    <w:rsid w:val="00F63165"/>
    <w:rsid w:val="00F6747D"/>
    <w:rsid w:val="00F72E69"/>
    <w:rsid w:val="00F75A68"/>
    <w:rsid w:val="00F762ED"/>
    <w:rsid w:val="00F7798B"/>
    <w:rsid w:val="00F809CA"/>
    <w:rsid w:val="00F80C84"/>
    <w:rsid w:val="00F84B75"/>
    <w:rsid w:val="00F90F32"/>
    <w:rsid w:val="00F92E68"/>
    <w:rsid w:val="00F95417"/>
    <w:rsid w:val="00F95640"/>
    <w:rsid w:val="00F959EE"/>
    <w:rsid w:val="00F9608B"/>
    <w:rsid w:val="00FA1672"/>
    <w:rsid w:val="00FA6E37"/>
    <w:rsid w:val="00FB0596"/>
    <w:rsid w:val="00FB51C1"/>
    <w:rsid w:val="00FB62E5"/>
    <w:rsid w:val="00FC0B4A"/>
    <w:rsid w:val="00FC3FD5"/>
    <w:rsid w:val="00FC4E14"/>
    <w:rsid w:val="00FD3350"/>
    <w:rsid w:val="00FD3A2C"/>
    <w:rsid w:val="00FD3A47"/>
    <w:rsid w:val="00FD51F2"/>
    <w:rsid w:val="00FD54E5"/>
    <w:rsid w:val="00FE2364"/>
    <w:rsid w:val="00FE404C"/>
    <w:rsid w:val="00FE649A"/>
    <w:rsid w:val="00FF639A"/>
    <w:rsid w:val="162F1F9B"/>
    <w:rsid w:val="2244871E"/>
    <w:rsid w:val="247EDCF2"/>
    <w:rsid w:val="2B1B44F2"/>
    <w:rsid w:val="2BC8A8F4"/>
    <w:rsid w:val="36508FEF"/>
    <w:rsid w:val="36F61F91"/>
    <w:rsid w:val="38BFB7CB"/>
    <w:rsid w:val="3B891736"/>
    <w:rsid w:val="4307C004"/>
    <w:rsid w:val="47186E36"/>
    <w:rsid w:val="4C4820C3"/>
    <w:rsid w:val="4ED05EF7"/>
    <w:rsid w:val="4F40198B"/>
    <w:rsid w:val="54E50BD3"/>
    <w:rsid w:val="568AB3D8"/>
    <w:rsid w:val="5D331A9B"/>
    <w:rsid w:val="5D651433"/>
    <w:rsid w:val="635DB6AE"/>
    <w:rsid w:val="646660B3"/>
    <w:rsid w:val="6826F15B"/>
    <w:rsid w:val="7070BD38"/>
    <w:rsid w:val="7138E0CA"/>
    <w:rsid w:val="72AD0C14"/>
    <w:rsid w:val="7425D0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CB08"/>
  <w15:chartTrackingRefBased/>
  <w15:docId w15:val="{CDD8AAE0-B72D-46F7-8F34-76DB5C97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ADE"/>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D563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563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638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638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5638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5638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5638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5638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5638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385"/>
    <w:rPr>
      <w:rFonts w:eastAsiaTheme="majorEastAsia" w:cstheme="majorBidi"/>
      <w:color w:val="272727" w:themeColor="text1" w:themeTint="D8"/>
    </w:rPr>
  </w:style>
  <w:style w:type="paragraph" w:styleId="Title">
    <w:name w:val="Title"/>
    <w:basedOn w:val="Normal"/>
    <w:next w:val="Normal"/>
    <w:link w:val="TitleChar"/>
    <w:uiPriority w:val="10"/>
    <w:qFormat/>
    <w:rsid w:val="00D5638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6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385"/>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6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385"/>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56385"/>
    <w:rPr>
      <w:i/>
      <w:iCs/>
      <w:color w:val="404040" w:themeColor="text1" w:themeTint="BF"/>
    </w:rPr>
  </w:style>
  <w:style w:type="paragraph" w:styleId="ListParagraph">
    <w:name w:val="List Paragraph"/>
    <w:basedOn w:val="Normal"/>
    <w:uiPriority w:val="34"/>
    <w:qFormat/>
    <w:rsid w:val="00D56385"/>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56385"/>
    <w:rPr>
      <w:i/>
      <w:iCs/>
      <w:color w:val="0F4761" w:themeColor="accent1" w:themeShade="BF"/>
    </w:rPr>
  </w:style>
  <w:style w:type="paragraph" w:styleId="IntenseQuote">
    <w:name w:val="Intense Quote"/>
    <w:basedOn w:val="Normal"/>
    <w:next w:val="Normal"/>
    <w:link w:val="IntenseQuoteChar"/>
    <w:uiPriority w:val="30"/>
    <w:qFormat/>
    <w:rsid w:val="00D563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56385"/>
    <w:rPr>
      <w:i/>
      <w:iCs/>
      <w:color w:val="0F4761" w:themeColor="accent1" w:themeShade="BF"/>
    </w:rPr>
  </w:style>
  <w:style w:type="character" w:styleId="IntenseReference">
    <w:name w:val="Intense Reference"/>
    <w:basedOn w:val="DefaultParagraphFont"/>
    <w:uiPriority w:val="32"/>
    <w:qFormat/>
    <w:rsid w:val="00D56385"/>
    <w:rPr>
      <w:b/>
      <w:bCs/>
      <w:smallCaps/>
      <w:color w:val="0F4761" w:themeColor="accent1" w:themeShade="BF"/>
      <w:spacing w:val="5"/>
    </w:rPr>
  </w:style>
  <w:style w:type="paragraph" w:styleId="Header">
    <w:name w:val="header"/>
    <w:basedOn w:val="Normal"/>
    <w:link w:val="HeaderChar"/>
    <w:uiPriority w:val="99"/>
    <w:unhideWhenUsed/>
    <w:rsid w:val="00912ADE"/>
    <w:pPr>
      <w:tabs>
        <w:tab w:val="center" w:pos="4513"/>
        <w:tab w:val="right" w:pos="9026"/>
      </w:tabs>
    </w:pPr>
  </w:style>
  <w:style w:type="character" w:customStyle="1" w:styleId="HeaderChar">
    <w:name w:val="Header Char"/>
    <w:basedOn w:val="DefaultParagraphFont"/>
    <w:link w:val="Header"/>
    <w:uiPriority w:val="99"/>
    <w:rsid w:val="00912ADE"/>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7E4D27"/>
    <w:rPr>
      <w:color w:val="467886" w:themeColor="hyperlink"/>
      <w:u w:val="single"/>
    </w:rPr>
  </w:style>
  <w:style w:type="character" w:styleId="UnresolvedMention">
    <w:name w:val="Unresolved Mention"/>
    <w:basedOn w:val="DefaultParagraphFont"/>
    <w:uiPriority w:val="99"/>
    <w:semiHidden/>
    <w:unhideWhenUsed/>
    <w:rsid w:val="007E4D27"/>
    <w:rPr>
      <w:color w:val="605E5C"/>
      <w:shd w:val="clear" w:color="auto" w:fill="E1DFDD"/>
    </w:rPr>
  </w:style>
  <w:style w:type="paragraph" w:customStyle="1" w:styleId="oj-normal">
    <w:name w:val="oj-normal"/>
    <w:basedOn w:val="Normal"/>
    <w:rsid w:val="00E01BA6"/>
    <w:pPr>
      <w:spacing w:before="100" w:beforeAutospacing="1" w:after="100" w:afterAutospacing="1" w:line="240" w:lineRule="auto"/>
    </w:pPr>
    <w:rPr>
      <w:rFonts w:ascii="Times New Roman" w:eastAsia="Times New Roman" w:hAnsi="Times New Roman"/>
      <w:sz w:val="24"/>
      <w:szCs w:val="24"/>
      <w:lang w:eastAsia="ro-MD"/>
    </w:rPr>
  </w:style>
  <w:style w:type="character" w:styleId="CommentReference">
    <w:name w:val="annotation reference"/>
    <w:basedOn w:val="DefaultParagraphFont"/>
    <w:uiPriority w:val="99"/>
    <w:semiHidden/>
    <w:unhideWhenUsed/>
    <w:rsid w:val="00D6101A"/>
    <w:rPr>
      <w:sz w:val="16"/>
      <w:szCs w:val="16"/>
    </w:rPr>
  </w:style>
  <w:style w:type="paragraph" w:styleId="CommentText">
    <w:name w:val="annotation text"/>
    <w:basedOn w:val="Normal"/>
    <w:link w:val="CommentTextChar"/>
    <w:uiPriority w:val="99"/>
    <w:unhideWhenUsed/>
    <w:rsid w:val="00D6101A"/>
    <w:pPr>
      <w:spacing w:line="240" w:lineRule="auto"/>
    </w:pPr>
    <w:rPr>
      <w:sz w:val="20"/>
      <w:szCs w:val="20"/>
    </w:rPr>
  </w:style>
  <w:style w:type="character" w:customStyle="1" w:styleId="CommentTextChar">
    <w:name w:val="Comment Text Char"/>
    <w:basedOn w:val="DefaultParagraphFont"/>
    <w:link w:val="CommentText"/>
    <w:uiPriority w:val="99"/>
    <w:rsid w:val="00D6101A"/>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6101A"/>
    <w:rPr>
      <w:b/>
      <w:bCs/>
    </w:rPr>
  </w:style>
  <w:style w:type="character" w:customStyle="1" w:styleId="CommentSubjectChar">
    <w:name w:val="Comment Subject Char"/>
    <w:basedOn w:val="CommentTextChar"/>
    <w:link w:val="CommentSubject"/>
    <w:uiPriority w:val="99"/>
    <w:semiHidden/>
    <w:rsid w:val="00D6101A"/>
    <w:rPr>
      <w:rFonts w:ascii="Calibri" w:eastAsia="Calibri" w:hAnsi="Calibri" w:cs="Times New Roman"/>
      <w:b/>
      <w:bCs/>
      <w:kern w:val="0"/>
      <w:sz w:val="20"/>
      <w:szCs w:val="20"/>
      <w14:ligatures w14:val="none"/>
    </w:rPr>
  </w:style>
  <w:style w:type="character" w:styleId="FollowedHyperlink">
    <w:name w:val="FollowedHyperlink"/>
    <w:basedOn w:val="DefaultParagraphFont"/>
    <w:uiPriority w:val="99"/>
    <w:semiHidden/>
    <w:unhideWhenUsed/>
    <w:rsid w:val="00BE71F2"/>
    <w:rPr>
      <w:color w:val="96607D" w:themeColor="followedHyperlink"/>
      <w:u w:val="single"/>
    </w:rPr>
  </w:style>
  <w:style w:type="table" w:styleId="TableGrid">
    <w:name w:val="Table Grid"/>
    <w:basedOn w:val="TableNormal"/>
    <w:uiPriority w:val="39"/>
    <w:rsid w:val="00137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3071"/>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02022D2452-20241104"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ur-lex.europa.eu/legal-content/RO/TXT/?uri=CELEX:02022D2452-20241104"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ie.just.ro/Public/DetaliiDocumentAfis/14499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109AC6D8825498C60AAA2A4504ABB" ma:contentTypeVersion="14" ma:contentTypeDescription="Creați un document nou." ma:contentTypeScope="" ma:versionID="b7502fe427872f170b04602ba94ebea8">
  <xsd:schema xmlns:xsd="http://www.w3.org/2001/XMLSchema" xmlns:xs="http://www.w3.org/2001/XMLSchema" xmlns:p="http://schemas.microsoft.com/office/2006/metadata/properties" xmlns:ns2="a1112e56-2832-42be-a945-0dc5bf5802b2" xmlns:ns3="d89666b6-eb5f-416f-9481-684ff84b7fbb" targetNamespace="http://schemas.microsoft.com/office/2006/metadata/properties" ma:root="true" ma:fieldsID="571528383ca38430ab878ee53bbd39fa" ns2:_="" ns3:_="">
    <xsd:import namespace="a1112e56-2832-42be-a945-0dc5bf5802b2"/>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12e56-2832-42be-a945-0dc5bf580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77c90c-e952-4336-a4dc-6a7712c64890}"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112e56-2832-42be-a945-0dc5bf5802b2">
      <Terms xmlns="http://schemas.microsoft.com/office/infopath/2007/PartnerControls"/>
    </lcf76f155ced4ddcb4097134ff3c332f>
    <TaxCatchAll xmlns="d89666b6-eb5f-416f-9481-684ff84b7fbb" xsi:nil="true"/>
  </documentManagement>
</p:properties>
</file>

<file path=customXml/itemProps1.xml><?xml version="1.0" encoding="utf-8"?>
<ds:datastoreItem xmlns:ds="http://schemas.openxmlformats.org/officeDocument/2006/customXml" ds:itemID="{E2D20438-67D6-4B72-A3B8-6792D5478BE5}"/>
</file>

<file path=customXml/itemProps2.xml><?xml version="1.0" encoding="utf-8"?>
<ds:datastoreItem xmlns:ds="http://schemas.openxmlformats.org/officeDocument/2006/customXml" ds:itemID="{A44E7D28-EE80-4A86-B3D6-CF800CDAA325}"/>
</file>

<file path=customXml/itemProps3.xml><?xml version="1.0" encoding="utf-8"?>
<ds:datastoreItem xmlns:ds="http://schemas.openxmlformats.org/officeDocument/2006/customXml" ds:itemID="{CFFBD649-5D3B-4370-996A-0703A7575850}"/>
</file>

<file path=docMetadata/LabelInfo.xml><?xml version="1.0" encoding="utf-8"?>
<clbl:labelList xmlns:clbl="http://schemas.microsoft.com/office/2020/mipLabelMetadata">
  <clbl:label id="{5c4e35d5-db9c-4c03-801d-f4783407a705}" enabled="1" method="Standard" siteId="{8e0fb675-40bd-4ab4-adce-8720cfc45ba7}" removed="0"/>
</clbl:labelList>
</file>

<file path=docProps/app.xml><?xml version="1.0" encoding="utf-8"?>
<Properties xmlns="http://schemas.openxmlformats.org/officeDocument/2006/extended-properties" xmlns:vt="http://schemas.openxmlformats.org/officeDocument/2006/docPropsVTypes">
  <Template>Normal</Template>
  <TotalTime>51</TotalTime>
  <Pages>21</Pages>
  <Words>7478</Words>
  <Characters>43373</Characters>
  <Application>Microsoft Office Word</Application>
  <DocSecurity>0</DocSecurity>
  <Lines>361</Lines>
  <Paragraphs>101</Paragraphs>
  <ScaleCrop>false</ScaleCrop>
  <Company/>
  <LinksUpToDate>false</LinksUpToDate>
  <CharactersWithSpaces>50750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Laurentia Pislaru</dc:creator>
  <cp:keywords/>
  <dc:description/>
  <cp:lastModifiedBy>Laurentia Pislaru</cp:lastModifiedBy>
  <cp:revision>370</cp:revision>
  <dcterms:created xsi:type="dcterms:W3CDTF">2025-11-01T13:04:00Z</dcterms:created>
  <dcterms:modified xsi:type="dcterms:W3CDTF">2026-05-04T06:17:00Z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0x01010073E109AC6D8825498C60AAA2A4504ABB</vt:lpwstr>
  </property>
</Properties>
</file>