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38E" w:rsidRDefault="00680591" w:rsidP="0054238E">
      <w:pPr>
        <w:spacing w:after="0" w:line="276" w:lineRule="auto"/>
        <w:contextualSpacing/>
        <w:jc w:val="right"/>
        <w:rPr>
          <w:rFonts w:ascii="Times New Roman" w:hAnsi="Times New Roman" w:cs="Times New Roman"/>
          <w:b/>
          <w:sz w:val="28"/>
          <w:szCs w:val="28"/>
          <w:lang w:val="ro-MD"/>
        </w:rPr>
      </w:pPr>
      <w:r>
        <w:rPr>
          <w:rFonts w:ascii="Times New Roman" w:hAnsi="Times New Roman" w:cs="Times New Roman"/>
          <w:b/>
          <w:sz w:val="28"/>
          <w:szCs w:val="28"/>
          <w:lang w:val="ro-MD"/>
        </w:rPr>
        <w:t xml:space="preserve">Proiect </w:t>
      </w:r>
      <w:r w:rsidR="0054238E" w:rsidRPr="008C40D5">
        <w:rPr>
          <w:rFonts w:ascii="Times New Roman" w:hAnsi="Times New Roman" w:cs="Times New Roman"/>
          <w:b/>
          <w:sz w:val="28"/>
          <w:szCs w:val="28"/>
          <w:lang w:val="ro-MD"/>
        </w:rPr>
        <w:t>UE</w:t>
      </w:r>
    </w:p>
    <w:p w:rsidR="0054238E" w:rsidRDefault="0054238E" w:rsidP="0054238E">
      <w:pPr>
        <w:spacing w:after="0" w:line="276" w:lineRule="auto"/>
        <w:contextualSpacing/>
        <w:jc w:val="right"/>
        <w:rPr>
          <w:rFonts w:ascii="Times New Roman" w:hAnsi="Times New Roman" w:cs="Times New Roman"/>
          <w:b/>
          <w:sz w:val="28"/>
          <w:szCs w:val="28"/>
          <w:lang w:val="ro-MD"/>
        </w:rPr>
      </w:pPr>
    </w:p>
    <w:p w:rsidR="00224CDC" w:rsidRPr="008C40D5" w:rsidRDefault="0054238E" w:rsidP="0054238E">
      <w:pPr>
        <w:spacing w:after="0" w:line="276" w:lineRule="auto"/>
        <w:contextualSpacing/>
        <w:jc w:val="right"/>
        <w:rPr>
          <w:rFonts w:ascii="Times New Roman" w:hAnsi="Times New Roman" w:cs="Times New Roman"/>
          <w:b/>
          <w:sz w:val="28"/>
          <w:szCs w:val="28"/>
          <w:lang w:val="ro-MD"/>
        </w:rPr>
      </w:pPr>
      <w:r w:rsidRPr="008C40D5">
        <w:rPr>
          <w:rFonts w:ascii="Times New Roman" w:hAnsi="Times New Roman" w:cs="Times New Roman"/>
          <w:noProof/>
          <w:sz w:val="24"/>
          <w:szCs w:val="24"/>
          <w:lang w:eastAsia="ro-RO"/>
        </w:rPr>
        <w:drawing>
          <wp:anchor distT="0" distB="0" distL="114300" distR="114300" simplePos="0" relativeHeight="251659264" behindDoc="0" locked="0" layoutInCell="0" allowOverlap="1" wp14:anchorId="597BE9A5" wp14:editId="01BF40A7">
            <wp:simplePos x="0" y="0"/>
            <wp:positionH relativeFrom="column">
              <wp:posOffset>2762250</wp:posOffset>
            </wp:positionH>
            <wp:positionV relativeFrom="line">
              <wp:posOffset>-288925</wp:posOffset>
            </wp:positionV>
            <wp:extent cx="752400" cy="860400"/>
            <wp:effectExtent l="0" t="0" r="0" b="0"/>
            <wp:wrapNone/>
            <wp:docPr id="2" name="Picture 2"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schiță, desen, clipart, Schiță&#10;&#10;Conținutul generat de inteligența artificială poate fi inco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238E" w:rsidRDefault="0054238E" w:rsidP="00AD6CA0">
      <w:pPr>
        <w:spacing w:before="40" w:after="40" w:line="276" w:lineRule="auto"/>
        <w:ind w:firstLine="567"/>
        <w:jc w:val="center"/>
        <w:rPr>
          <w:rFonts w:ascii="Times New Roman" w:eastAsia="Times New Roman" w:hAnsi="Times New Roman" w:cs="Times New Roman"/>
          <w:b/>
          <w:color w:val="000000"/>
          <w:sz w:val="28"/>
          <w:szCs w:val="28"/>
          <w:lang w:val="ro-MD"/>
        </w:rPr>
      </w:pPr>
    </w:p>
    <w:p w:rsidR="0054238E" w:rsidRDefault="0054238E" w:rsidP="00AD6CA0">
      <w:pPr>
        <w:spacing w:before="40" w:after="40" w:line="276" w:lineRule="auto"/>
        <w:ind w:firstLine="567"/>
        <w:jc w:val="center"/>
        <w:rPr>
          <w:rFonts w:ascii="Times New Roman" w:eastAsia="Times New Roman" w:hAnsi="Times New Roman" w:cs="Times New Roman"/>
          <w:b/>
          <w:color w:val="000000"/>
          <w:sz w:val="28"/>
          <w:szCs w:val="28"/>
          <w:lang w:val="ro-MD"/>
        </w:rPr>
      </w:pPr>
    </w:p>
    <w:p w:rsidR="00AD6CA0" w:rsidRDefault="00AD6CA0" w:rsidP="00AD6CA0">
      <w:pPr>
        <w:spacing w:before="40" w:after="40" w:line="276" w:lineRule="auto"/>
        <w:ind w:firstLine="567"/>
        <w:jc w:val="center"/>
        <w:rPr>
          <w:rFonts w:ascii="Times New Roman" w:eastAsia="Times New Roman" w:hAnsi="Times New Roman" w:cs="Times New Roman"/>
          <w:b/>
          <w:color w:val="000000"/>
          <w:sz w:val="28"/>
          <w:szCs w:val="28"/>
          <w:lang w:val="ro-MD"/>
        </w:rPr>
      </w:pPr>
      <w:r w:rsidRPr="00AD6CA0">
        <w:rPr>
          <w:rFonts w:ascii="Times New Roman" w:eastAsia="Times New Roman" w:hAnsi="Times New Roman" w:cs="Times New Roman"/>
          <w:b/>
          <w:color w:val="000000"/>
          <w:sz w:val="28"/>
          <w:szCs w:val="28"/>
          <w:lang w:val="ro-MD"/>
        </w:rPr>
        <w:t>GUVERNUL REPUBLICII MOLDOVA</w:t>
      </w:r>
    </w:p>
    <w:p w:rsidR="0054238E" w:rsidRPr="00AD6CA0" w:rsidRDefault="0054238E" w:rsidP="00AD6CA0">
      <w:pPr>
        <w:spacing w:before="40" w:after="40" w:line="276" w:lineRule="auto"/>
        <w:ind w:firstLine="567"/>
        <w:jc w:val="center"/>
        <w:rPr>
          <w:rFonts w:ascii="Times New Roman" w:eastAsia="Times New Roman" w:hAnsi="Times New Roman" w:cs="Times New Roman"/>
          <w:b/>
          <w:color w:val="000000"/>
          <w:sz w:val="28"/>
          <w:szCs w:val="28"/>
          <w:lang w:val="ro-MD"/>
        </w:rPr>
      </w:pPr>
    </w:p>
    <w:p w:rsidR="00AD6CA0" w:rsidRPr="00AD6CA0" w:rsidRDefault="00AD6CA0" w:rsidP="00AD6CA0">
      <w:pPr>
        <w:spacing w:before="40" w:after="40" w:line="276" w:lineRule="auto"/>
        <w:ind w:firstLine="567"/>
        <w:jc w:val="center"/>
        <w:rPr>
          <w:rFonts w:ascii="Times New Roman" w:eastAsia="Times New Roman" w:hAnsi="Times New Roman" w:cs="Times New Roman"/>
          <w:b/>
          <w:color w:val="000000"/>
          <w:sz w:val="28"/>
          <w:szCs w:val="28"/>
          <w:lang w:val="ro-MD"/>
        </w:rPr>
      </w:pPr>
      <w:r w:rsidRPr="00AD6CA0">
        <w:rPr>
          <w:rFonts w:ascii="Times New Roman" w:eastAsia="Times New Roman" w:hAnsi="Times New Roman" w:cs="Times New Roman"/>
          <w:b/>
          <w:color w:val="000000"/>
          <w:sz w:val="28"/>
          <w:szCs w:val="28"/>
          <w:lang w:val="ro-MD"/>
        </w:rPr>
        <w:t>HOTĂRÂRE nr. ___</w:t>
      </w:r>
    </w:p>
    <w:p w:rsidR="00AD6CA0" w:rsidRPr="00AD6CA0" w:rsidRDefault="00AD6CA0" w:rsidP="00AD6CA0">
      <w:pPr>
        <w:spacing w:before="40" w:after="40" w:line="276" w:lineRule="auto"/>
        <w:ind w:firstLine="567"/>
        <w:jc w:val="center"/>
        <w:rPr>
          <w:rFonts w:ascii="Times New Roman" w:eastAsia="Times New Roman" w:hAnsi="Times New Roman" w:cs="Times New Roman"/>
          <w:b/>
          <w:color w:val="000000"/>
          <w:sz w:val="28"/>
          <w:szCs w:val="28"/>
          <w:lang w:val="ro-MD"/>
        </w:rPr>
      </w:pPr>
      <w:r w:rsidRPr="00AD6CA0">
        <w:rPr>
          <w:rFonts w:ascii="Times New Roman" w:eastAsia="Times New Roman" w:hAnsi="Times New Roman" w:cs="Times New Roman"/>
          <w:b/>
          <w:color w:val="000000"/>
          <w:sz w:val="28"/>
          <w:szCs w:val="28"/>
          <w:lang w:val="ro-MD"/>
        </w:rPr>
        <w:t>din____________________202</w:t>
      </w:r>
      <w:r w:rsidR="007B0207">
        <w:rPr>
          <w:rFonts w:ascii="Times New Roman" w:eastAsia="Times New Roman" w:hAnsi="Times New Roman" w:cs="Times New Roman"/>
          <w:b/>
          <w:color w:val="000000"/>
          <w:sz w:val="28"/>
          <w:szCs w:val="28"/>
          <w:lang w:val="ro-MD"/>
        </w:rPr>
        <w:t>6</w:t>
      </w:r>
    </w:p>
    <w:p w:rsidR="00AD6CA0" w:rsidRDefault="00AD6CA0" w:rsidP="00AD6CA0">
      <w:pPr>
        <w:tabs>
          <w:tab w:val="center" w:pos="9072"/>
          <w:tab w:val="left" w:pos="9214"/>
          <w:tab w:val="right" w:pos="9640"/>
        </w:tabs>
        <w:spacing w:after="200" w:line="276" w:lineRule="auto"/>
        <w:jc w:val="center"/>
        <w:rPr>
          <w:rFonts w:ascii="Times New Roman" w:eastAsia="Calibri" w:hAnsi="Times New Roman" w:cs="Times New Roman"/>
          <w:b/>
          <w:sz w:val="28"/>
          <w:szCs w:val="28"/>
          <w:lang w:val="en-US"/>
        </w:rPr>
      </w:pPr>
    </w:p>
    <w:p w:rsidR="00BF6E11" w:rsidRPr="00BF6E11" w:rsidRDefault="00B47886" w:rsidP="00BF6E11">
      <w:pPr>
        <w:spacing w:after="0" w:line="240" w:lineRule="auto"/>
        <w:ind w:firstLine="567"/>
        <w:jc w:val="center"/>
        <w:rPr>
          <w:rFonts w:ascii="Times New Roman" w:eastAsia="Times New Roman" w:hAnsi="Times New Roman" w:cs="Times New Roman"/>
          <w:b/>
          <w:bCs/>
          <w:noProof/>
          <w:sz w:val="28"/>
          <w:szCs w:val="28"/>
        </w:rPr>
      </w:pPr>
      <w:r w:rsidRPr="00D05C31">
        <w:rPr>
          <w:rFonts w:ascii="Times New Roman" w:eastAsia="Times New Roman" w:hAnsi="Times New Roman" w:cs="Times New Roman"/>
          <w:b/>
          <w:sz w:val="28"/>
          <w:szCs w:val="28"/>
          <w:lang w:val="ro-MD"/>
        </w:rPr>
        <w:t xml:space="preserve">pentru </w:t>
      </w:r>
      <w:r w:rsidR="00E034EF" w:rsidRPr="00D05C31">
        <w:rPr>
          <w:rFonts w:ascii="Times New Roman" w:eastAsia="Times New Roman" w:hAnsi="Times New Roman" w:cs="Times New Roman"/>
          <w:b/>
          <w:bCs/>
          <w:noProof/>
          <w:sz w:val="28"/>
          <w:szCs w:val="28"/>
        </w:rPr>
        <w:t xml:space="preserve">aprobarea </w:t>
      </w:r>
      <w:r w:rsidR="00BF6E11" w:rsidRPr="00BF6E11">
        <w:rPr>
          <w:rFonts w:ascii="Times New Roman" w:eastAsia="Times New Roman" w:hAnsi="Times New Roman" w:cs="Times New Roman"/>
          <w:b/>
          <w:bCs/>
          <w:noProof/>
          <w:sz w:val="28"/>
          <w:szCs w:val="28"/>
        </w:rPr>
        <w:t>Cerințe</w:t>
      </w:r>
      <w:r w:rsidR="00BF6E11">
        <w:rPr>
          <w:rFonts w:ascii="Times New Roman" w:eastAsia="Times New Roman" w:hAnsi="Times New Roman" w:cs="Times New Roman"/>
          <w:b/>
          <w:bCs/>
          <w:noProof/>
          <w:sz w:val="28"/>
          <w:szCs w:val="28"/>
        </w:rPr>
        <w:t>lor</w:t>
      </w:r>
      <w:r w:rsidR="00BF6E11" w:rsidRPr="00BF6E11">
        <w:rPr>
          <w:rFonts w:ascii="Times New Roman" w:eastAsia="Times New Roman" w:hAnsi="Times New Roman" w:cs="Times New Roman"/>
          <w:b/>
          <w:bCs/>
          <w:noProof/>
          <w:sz w:val="28"/>
          <w:szCs w:val="28"/>
        </w:rPr>
        <w:t xml:space="preserve"> specifice pentru </w:t>
      </w:r>
    </w:p>
    <w:p w:rsidR="00BF6E11" w:rsidRDefault="00BF6E11" w:rsidP="00BF6E11">
      <w:pPr>
        <w:spacing w:after="0" w:line="240" w:lineRule="auto"/>
        <w:ind w:firstLine="567"/>
        <w:jc w:val="center"/>
        <w:rPr>
          <w:rFonts w:ascii="Times New Roman" w:eastAsia="Times New Roman" w:hAnsi="Times New Roman" w:cs="Times New Roman"/>
          <w:b/>
          <w:bCs/>
          <w:noProof/>
          <w:sz w:val="28"/>
          <w:szCs w:val="28"/>
        </w:rPr>
      </w:pPr>
      <w:r w:rsidRPr="00BF6E11">
        <w:rPr>
          <w:rFonts w:ascii="Times New Roman" w:eastAsia="Times New Roman" w:hAnsi="Times New Roman" w:cs="Times New Roman"/>
          <w:b/>
          <w:bCs/>
          <w:noProof/>
          <w:sz w:val="28"/>
          <w:szCs w:val="28"/>
        </w:rPr>
        <w:t>efectuarea controalelor oficiale vizând utilizarea substanțelor farmacologic active autorizate ca medicamente de uz veterinar sau ca aditivi furajeri și a substanțelor farmacologic active interzise sau neautorizate</w:t>
      </w:r>
    </w:p>
    <w:p w:rsidR="00B245BB" w:rsidRPr="00D05C31" w:rsidRDefault="00BF6E11" w:rsidP="00BF6E11">
      <w:pPr>
        <w:spacing w:after="0" w:line="240" w:lineRule="auto"/>
        <w:ind w:firstLine="567"/>
        <w:jc w:val="center"/>
        <w:rPr>
          <w:rFonts w:ascii="Times New Roman" w:eastAsia="Times New Roman" w:hAnsi="Times New Roman" w:cs="Times New Roman"/>
          <w:b/>
          <w:bCs/>
          <w:noProof/>
          <w:sz w:val="28"/>
          <w:szCs w:val="28"/>
        </w:rPr>
      </w:pPr>
      <w:r w:rsidRPr="00BF6E11">
        <w:rPr>
          <w:rFonts w:ascii="Times New Roman" w:eastAsia="Times New Roman" w:hAnsi="Times New Roman" w:cs="Times New Roman"/>
          <w:b/>
          <w:bCs/>
          <w:noProof/>
          <w:sz w:val="28"/>
          <w:szCs w:val="28"/>
        </w:rPr>
        <w:t>și a reziduurilor acestora</w:t>
      </w:r>
    </w:p>
    <w:p w:rsidR="00D05C31" w:rsidRDefault="00D05C31" w:rsidP="00B245BB">
      <w:pPr>
        <w:spacing w:after="0" w:line="240" w:lineRule="auto"/>
        <w:ind w:firstLine="567"/>
        <w:jc w:val="center"/>
        <w:rPr>
          <w:rFonts w:ascii="Times New Roman" w:eastAsia="Calibri" w:hAnsi="Times New Roman" w:cs="Times New Roman"/>
          <w:b/>
          <w:sz w:val="28"/>
          <w:szCs w:val="28"/>
          <w:lang w:val="ro-MD"/>
        </w:rPr>
      </w:pPr>
    </w:p>
    <w:p w:rsidR="00BF3920" w:rsidRPr="00005C58" w:rsidRDefault="00C621E0" w:rsidP="00BF3920">
      <w:pPr>
        <w:spacing w:after="0" w:line="240" w:lineRule="auto"/>
        <w:ind w:firstLine="567"/>
        <w:jc w:val="both"/>
        <w:rPr>
          <w:rFonts w:ascii="Times New Roman" w:eastAsia="Times New Roman" w:hAnsi="Times New Roman" w:cs="Times New Roman"/>
          <w:b/>
          <w:sz w:val="28"/>
          <w:szCs w:val="28"/>
          <w:lang w:val="ro-MD"/>
        </w:rPr>
      </w:pPr>
      <w:r w:rsidRPr="00C621E0">
        <w:rPr>
          <w:rFonts w:ascii="Times New Roman" w:hAnsi="Times New Roman" w:cs="Times New Roman"/>
          <w:sz w:val="28"/>
          <w:szCs w:val="28"/>
        </w:rPr>
        <w:t>Î</w:t>
      </w:r>
      <w:r w:rsidR="00BA306B" w:rsidRPr="00BA306B">
        <w:rPr>
          <w:rFonts w:ascii="Times New Roman" w:hAnsi="Times New Roman" w:cs="Times New Roman"/>
          <w:sz w:val="28"/>
          <w:szCs w:val="28"/>
        </w:rPr>
        <w:t xml:space="preserve">n temeiul </w:t>
      </w:r>
      <w:r w:rsidR="00BA306B">
        <w:rPr>
          <w:rFonts w:ascii="Times New Roman" w:hAnsi="Times New Roman" w:cs="Times New Roman"/>
          <w:sz w:val="28"/>
          <w:szCs w:val="28"/>
        </w:rPr>
        <w:t xml:space="preserve">art. </w:t>
      </w:r>
      <w:r w:rsidR="00DD1293">
        <w:rPr>
          <w:rFonts w:ascii="Times New Roman" w:hAnsi="Times New Roman" w:cs="Times New Roman"/>
          <w:sz w:val="28"/>
          <w:szCs w:val="28"/>
        </w:rPr>
        <w:t>18 alin. (</w:t>
      </w:r>
      <w:r w:rsidR="00005C58">
        <w:rPr>
          <w:rFonts w:ascii="Times New Roman" w:hAnsi="Times New Roman" w:cs="Times New Roman"/>
          <w:sz w:val="28"/>
          <w:szCs w:val="28"/>
        </w:rPr>
        <w:t>2</w:t>
      </w:r>
      <w:r w:rsidR="00DD1293" w:rsidRPr="00845EB4">
        <w:rPr>
          <w:rFonts w:ascii="Times New Roman" w:hAnsi="Times New Roman" w:cs="Times New Roman"/>
          <w:sz w:val="28"/>
          <w:szCs w:val="28"/>
        </w:rPr>
        <w:t>)</w:t>
      </w:r>
      <w:r w:rsidR="00005C58" w:rsidRPr="00845EB4">
        <w:rPr>
          <w:rFonts w:ascii="Times New Roman" w:hAnsi="Times New Roman" w:cs="Times New Roman"/>
          <w:sz w:val="28"/>
          <w:szCs w:val="28"/>
        </w:rPr>
        <w:t xml:space="preserve"> </w:t>
      </w:r>
      <w:r w:rsidR="00005C58">
        <w:rPr>
          <w:rFonts w:ascii="Times New Roman" w:hAnsi="Times New Roman" w:cs="Times New Roman"/>
          <w:sz w:val="28"/>
          <w:szCs w:val="28"/>
        </w:rPr>
        <w:t>și (3)</w:t>
      </w:r>
      <w:r w:rsidR="00005C58" w:rsidRPr="00BA306B">
        <w:rPr>
          <w:rFonts w:ascii="Times New Roman" w:hAnsi="Times New Roman" w:cs="Times New Roman"/>
          <w:sz w:val="28"/>
          <w:szCs w:val="28"/>
        </w:rPr>
        <w:t xml:space="preserve"> </w:t>
      </w:r>
      <w:r w:rsidR="00BA306B" w:rsidRPr="00BA306B">
        <w:rPr>
          <w:rFonts w:ascii="Times New Roman" w:hAnsi="Times New Roman" w:cs="Times New Roman"/>
          <w:sz w:val="28"/>
          <w:szCs w:val="28"/>
        </w:rPr>
        <w:t xml:space="preserve">din Legea </w:t>
      </w:r>
      <w:r w:rsidR="00CA3694">
        <w:rPr>
          <w:rFonts w:ascii="Times New Roman" w:hAnsi="Times New Roman" w:cs="Times New Roman"/>
          <w:sz w:val="28"/>
          <w:szCs w:val="28"/>
        </w:rPr>
        <w:t>n</w:t>
      </w:r>
      <w:r w:rsidR="00BA306B" w:rsidRPr="00BA306B">
        <w:rPr>
          <w:rFonts w:ascii="Times New Roman" w:hAnsi="Times New Roman" w:cs="Times New Roman"/>
          <w:sz w:val="28"/>
          <w:szCs w:val="28"/>
        </w:rPr>
        <w:t>r.</w:t>
      </w:r>
      <w:r w:rsidR="00BA306B">
        <w:rPr>
          <w:rFonts w:ascii="Times New Roman" w:hAnsi="Times New Roman" w:cs="Times New Roman"/>
          <w:sz w:val="28"/>
          <w:szCs w:val="28"/>
        </w:rPr>
        <w:t>82</w:t>
      </w:r>
      <w:r w:rsidR="00E65438">
        <w:rPr>
          <w:rFonts w:ascii="Times New Roman" w:hAnsi="Times New Roman" w:cs="Times New Roman"/>
          <w:sz w:val="28"/>
          <w:szCs w:val="28"/>
        </w:rPr>
        <w:t>/</w:t>
      </w:r>
      <w:r w:rsidR="00BA306B" w:rsidRPr="00BA306B">
        <w:rPr>
          <w:rFonts w:ascii="Times New Roman" w:hAnsi="Times New Roman" w:cs="Times New Roman"/>
          <w:sz w:val="28"/>
          <w:szCs w:val="28"/>
        </w:rPr>
        <w:t xml:space="preserve">2024 privind </w:t>
      </w:r>
      <w:r w:rsidR="005A62A8" w:rsidRPr="005A62A8">
        <w:rPr>
          <w:rFonts w:ascii="Times New Roman" w:hAnsi="Times New Roman" w:cs="Times New Roman"/>
          <w:sz w:val="28"/>
          <w:szCs w:val="28"/>
        </w:rPr>
        <w:t>c</w:t>
      </w:r>
      <w:r w:rsidR="005A62A8">
        <w:rPr>
          <w:rFonts w:ascii="Times New Roman" w:hAnsi="Times New Roman" w:cs="Times New Roman"/>
          <w:sz w:val="28"/>
          <w:szCs w:val="28"/>
        </w:rPr>
        <w:t xml:space="preserve">ontroalele oficiale în domeniul </w:t>
      </w:r>
      <w:r w:rsidR="005A62A8" w:rsidRPr="005A62A8">
        <w:rPr>
          <w:rFonts w:ascii="Times New Roman" w:hAnsi="Times New Roman" w:cs="Times New Roman"/>
          <w:sz w:val="28"/>
          <w:szCs w:val="28"/>
        </w:rPr>
        <w:t xml:space="preserve">agroalimentar </w:t>
      </w:r>
      <w:r w:rsidR="00BA306B" w:rsidRPr="00BA306B">
        <w:rPr>
          <w:rFonts w:ascii="Times New Roman" w:hAnsi="Times New Roman" w:cs="Times New Roman"/>
          <w:sz w:val="28"/>
          <w:szCs w:val="28"/>
        </w:rPr>
        <w:t xml:space="preserve">(Monitorul </w:t>
      </w:r>
      <w:r w:rsidR="00B2579E">
        <w:rPr>
          <w:rFonts w:ascii="Times New Roman" w:hAnsi="Times New Roman" w:cs="Times New Roman"/>
          <w:sz w:val="28"/>
          <w:szCs w:val="28"/>
        </w:rPr>
        <w:t>O</w:t>
      </w:r>
      <w:r w:rsidR="00BA306B" w:rsidRPr="00BA306B">
        <w:rPr>
          <w:rFonts w:ascii="Times New Roman" w:hAnsi="Times New Roman" w:cs="Times New Roman"/>
          <w:sz w:val="28"/>
          <w:szCs w:val="28"/>
        </w:rPr>
        <w:t>ficia</w:t>
      </w:r>
      <w:r w:rsidR="00B2579E">
        <w:rPr>
          <w:rFonts w:ascii="Times New Roman" w:hAnsi="Times New Roman" w:cs="Times New Roman"/>
          <w:sz w:val="28"/>
          <w:szCs w:val="28"/>
        </w:rPr>
        <w:t>l</w:t>
      </w:r>
      <w:r w:rsidR="00BA306B" w:rsidRPr="00BA306B">
        <w:rPr>
          <w:rFonts w:ascii="Times New Roman" w:hAnsi="Times New Roman" w:cs="Times New Roman"/>
          <w:sz w:val="28"/>
          <w:szCs w:val="28"/>
        </w:rPr>
        <w:t xml:space="preserve"> a</w:t>
      </w:r>
      <w:r w:rsidR="00B2579E">
        <w:rPr>
          <w:rFonts w:ascii="Times New Roman" w:hAnsi="Times New Roman" w:cs="Times New Roman"/>
          <w:sz w:val="28"/>
          <w:szCs w:val="28"/>
        </w:rPr>
        <w:t>l</w:t>
      </w:r>
      <w:r w:rsidR="00BA306B" w:rsidRPr="00BA306B">
        <w:rPr>
          <w:rFonts w:ascii="Times New Roman" w:hAnsi="Times New Roman" w:cs="Times New Roman"/>
          <w:sz w:val="28"/>
          <w:szCs w:val="28"/>
        </w:rPr>
        <w:t xml:space="preserve"> </w:t>
      </w:r>
      <w:r w:rsidR="00B2579E">
        <w:rPr>
          <w:rFonts w:ascii="Times New Roman" w:hAnsi="Times New Roman" w:cs="Times New Roman"/>
          <w:sz w:val="28"/>
          <w:szCs w:val="28"/>
        </w:rPr>
        <w:t>R</w:t>
      </w:r>
      <w:r w:rsidR="00BA306B" w:rsidRPr="00BA306B">
        <w:rPr>
          <w:rFonts w:ascii="Times New Roman" w:hAnsi="Times New Roman" w:cs="Times New Roman"/>
          <w:sz w:val="28"/>
          <w:szCs w:val="28"/>
        </w:rPr>
        <w:t>epub</w:t>
      </w:r>
      <w:r w:rsidR="00B2579E">
        <w:rPr>
          <w:rFonts w:ascii="Times New Roman" w:hAnsi="Times New Roman" w:cs="Times New Roman"/>
          <w:sz w:val="28"/>
          <w:szCs w:val="28"/>
        </w:rPr>
        <w:t>l</w:t>
      </w:r>
      <w:r w:rsidR="00BA306B" w:rsidRPr="00BA306B">
        <w:rPr>
          <w:rFonts w:ascii="Times New Roman" w:hAnsi="Times New Roman" w:cs="Times New Roman"/>
          <w:sz w:val="28"/>
          <w:szCs w:val="28"/>
        </w:rPr>
        <w:t>icii Moldo</w:t>
      </w:r>
      <w:r w:rsidR="00B2579E">
        <w:rPr>
          <w:rFonts w:ascii="Times New Roman" w:hAnsi="Times New Roman" w:cs="Times New Roman"/>
          <w:sz w:val="28"/>
          <w:szCs w:val="28"/>
        </w:rPr>
        <w:t>va</w:t>
      </w:r>
      <w:r w:rsidR="00BA306B" w:rsidRPr="00BA306B">
        <w:rPr>
          <w:rFonts w:ascii="Times New Roman" w:hAnsi="Times New Roman" w:cs="Times New Roman"/>
          <w:sz w:val="28"/>
          <w:szCs w:val="28"/>
        </w:rPr>
        <w:t>,</w:t>
      </w:r>
      <w:r w:rsidR="005A62A8">
        <w:rPr>
          <w:rFonts w:ascii="Times New Roman" w:hAnsi="Times New Roman" w:cs="Times New Roman"/>
          <w:sz w:val="28"/>
          <w:szCs w:val="28"/>
        </w:rPr>
        <w:t xml:space="preserve"> </w:t>
      </w:r>
      <w:r w:rsidR="00B2579E">
        <w:rPr>
          <w:rFonts w:ascii="Times New Roman" w:hAnsi="Times New Roman" w:cs="Times New Roman"/>
          <w:sz w:val="28"/>
          <w:szCs w:val="28"/>
        </w:rPr>
        <w:t>2</w:t>
      </w:r>
      <w:r w:rsidR="00496D81">
        <w:rPr>
          <w:rFonts w:ascii="Times New Roman" w:hAnsi="Times New Roman" w:cs="Times New Roman"/>
          <w:sz w:val="28"/>
          <w:szCs w:val="28"/>
        </w:rPr>
        <w:t xml:space="preserve">024, nr. </w:t>
      </w:r>
      <w:r w:rsidR="002816F0">
        <w:rPr>
          <w:rFonts w:ascii="Times New Roman" w:hAnsi="Times New Roman" w:cs="Times New Roman"/>
          <w:sz w:val="28"/>
          <w:szCs w:val="28"/>
        </w:rPr>
        <w:t>199-201</w:t>
      </w:r>
      <w:r w:rsidR="005B0936">
        <w:rPr>
          <w:rFonts w:ascii="Times New Roman" w:hAnsi="Times New Roman" w:cs="Times New Roman"/>
          <w:sz w:val="28"/>
          <w:szCs w:val="28"/>
        </w:rPr>
        <w:t xml:space="preserve"> </w:t>
      </w:r>
      <w:r w:rsidR="005D051E">
        <w:rPr>
          <w:rFonts w:ascii="Times New Roman" w:hAnsi="Times New Roman" w:cs="Times New Roman"/>
          <w:sz w:val="28"/>
          <w:szCs w:val="28"/>
        </w:rPr>
        <w:t>art. 265</w:t>
      </w:r>
      <w:r w:rsidR="00827B84">
        <w:rPr>
          <w:rFonts w:ascii="Times New Roman" w:hAnsi="Times New Roman" w:cs="Times New Roman"/>
          <w:sz w:val="28"/>
          <w:szCs w:val="28"/>
        </w:rPr>
        <w:t>)</w:t>
      </w:r>
      <w:r w:rsidR="00BF6E11" w:rsidRPr="002614C7">
        <w:t xml:space="preserve"> </w:t>
      </w:r>
      <w:r w:rsidR="00BF6E11">
        <w:rPr>
          <w:rFonts w:ascii="Times New Roman" w:hAnsi="Times New Roman" w:cs="Times New Roman"/>
          <w:sz w:val="28"/>
          <w:szCs w:val="28"/>
        </w:rPr>
        <w:t xml:space="preserve">cu </w:t>
      </w:r>
      <w:r w:rsidR="00BF6E11" w:rsidRPr="002614C7">
        <w:rPr>
          <w:rFonts w:ascii="Times New Roman" w:hAnsi="Times New Roman" w:cs="Times New Roman"/>
          <w:sz w:val="28"/>
          <w:szCs w:val="28"/>
        </w:rPr>
        <w:t>modificările ulterioare</w:t>
      </w:r>
      <w:r w:rsidR="0043008D" w:rsidRPr="002E0DF5">
        <w:rPr>
          <w:rFonts w:ascii="Times New Roman" w:eastAsia="Times New Roman" w:hAnsi="Times New Roman" w:cs="Times New Roman"/>
          <w:sz w:val="28"/>
          <w:szCs w:val="28"/>
          <w:lang w:val="ro-MD"/>
        </w:rPr>
        <w:t xml:space="preserve">, </w:t>
      </w:r>
      <w:r w:rsidR="0043008D" w:rsidRPr="002E0DF5">
        <w:rPr>
          <w:rFonts w:ascii="Times New Roman" w:eastAsia="Times New Roman" w:hAnsi="Times New Roman" w:cs="Times New Roman"/>
          <w:b/>
          <w:sz w:val="28"/>
          <w:szCs w:val="28"/>
          <w:lang w:val="ro-MD"/>
        </w:rPr>
        <w:t>Guvernul HOTĂRĂŞTE:</w:t>
      </w:r>
    </w:p>
    <w:p w:rsidR="00A6145F" w:rsidRDefault="006721C1" w:rsidP="00BF3920">
      <w:pPr>
        <w:pStyle w:val="ListParagraph"/>
        <w:spacing w:after="0" w:line="240" w:lineRule="auto"/>
        <w:ind w:left="0" w:firstLine="567"/>
        <w:jc w:val="both"/>
        <w:rPr>
          <w:rFonts w:ascii="Times New Roman" w:hAnsi="Times New Roman" w:cs="Times New Roman"/>
          <w:sz w:val="28"/>
          <w:szCs w:val="28"/>
        </w:rPr>
      </w:pPr>
      <w:r w:rsidRPr="00F20CC2">
        <w:rPr>
          <w:rFonts w:ascii="Times New Roman" w:hAnsi="Times New Roman" w:cs="Times New Roman"/>
          <w:b/>
          <w:sz w:val="28"/>
          <w:szCs w:val="28"/>
        </w:rPr>
        <w:t>1.</w:t>
      </w:r>
      <w:r w:rsidRPr="00F20CC2">
        <w:rPr>
          <w:rFonts w:ascii="Times New Roman" w:hAnsi="Times New Roman" w:cs="Times New Roman"/>
          <w:sz w:val="28"/>
          <w:szCs w:val="28"/>
        </w:rPr>
        <w:t xml:space="preserve"> </w:t>
      </w:r>
      <w:r w:rsidR="005673FE" w:rsidRPr="006721C1">
        <w:rPr>
          <w:rFonts w:ascii="Times New Roman" w:hAnsi="Times New Roman" w:cs="Times New Roman"/>
          <w:sz w:val="28"/>
          <w:szCs w:val="28"/>
        </w:rPr>
        <w:t>S</w:t>
      </w:r>
      <w:r w:rsidR="00C621E0" w:rsidRPr="006721C1">
        <w:rPr>
          <w:rFonts w:ascii="Times New Roman" w:hAnsi="Times New Roman" w:cs="Times New Roman"/>
          <w:sz w:val="28"/>
          <w:szCs w:val="28"/>
        </w:rPr>
        <w:t>e aprob</w:t>
      </w:r>
      <w:bookmarkStart w:id="0" w:name="_Hlk80433746"/>
      <w:r w:rsidR="00A6145F">
        <w:rPr>
          <w:rFonts w:ascii="Times New Roman" w:hAnsi="Times New Roman" w:cs="Times New Roman"/>
          <w:sz w:val="28"/>
          <w:szCs w:val="28"/>
        </w:rPr>
        <w:t>ă:</w:t>
      </w:r>
    </w:p>
    <w:bookmarkEnd w:id="0"/>
    <w:p w:rsidR="00D85030" w:rsidRPr="00255A17" w:rsidRDefault="00D85030" w:rsidP="00BF3920">
      <w:pPr>
        <w:pStyle w:val="ListParagraph"/>
        <w:spacing w:after="0" w:line="240" w:lineRule="auto"/>
        <w:ind w:left="0" w:firstLine="567"/>
        <w:jc w:val="both"/>
        <w:rPr>
          <w:rFonts w:ascii="Times New Roman" w:hAnsi="Times New Roman" w:cs="Times New Roman"/>
          <w:sz w:val="28"/>
          <w:szCs w:val="28"/>
        </w:rPr>
      </w:pPr>
      <w:r w:rsidRPr="00255A17">
        <w:rPr>
          <w:rFonts w:ascii="Times New Roman" w:hAnsi="Times New Roman" w:cs="Times New Roman"/>
          <w:sz w:val="28"/>
          <w:szCs w:val="28"/>
        </w:rPr>
        <w:t>1.</w:t>
      </w:r>
      <w:r w:rsidR="00CB5656" w:rsidRPr="00255A17">
        <w:rPr>
          <w:rFonts w:ascii="Times New Roman" w:hAnsi="Times New Roman" w:cs="Times New Roman"/>
          <w:sz w:val="28"/>
          <w:szCs w:val="28"/>
        </w:rPr>
        <w:t>1</w:t>
      </w:r>
      <w:r w:rsidRPr="00255A17">
        <w:rPr>
          <w:rFonts w:ascii="Times New Roman" w:hAnsi="Times New Roman" w:cs="Times New Roman"/>
          <w:sz w:val="28"/>
          <w:szCs w:val="28"/>
        </w:rPr>
        <w:t xml:space="preserve">. </w:t>
      </w:r>
      <w:r w:rsidR="00C82223" w:rsidRPr="00255A17">
        <w:rPr>
          <w:rFonts w:ascii="Times New Roman" w:hAnsi="Times New Roman" w:cs="Times New Roman"/>
          <w:sz w:val="28"/>
          <w:szCs w:val="28"/>
        </w:rPr>
        <w:t xml:space="preserve">Norma </w:t>
      </w:r>
      <w:r w:rsidR="00C7268C" w:rsidRPr="00255A17">
        <w:rPr>
          <w:rFonts w:ascii="Times New Roman" w:hAnsi="Times New Roman" w:cs="Times New Roman"/>
          <w:sz w:val="28"/>
          <w:szCs w:val="28"/>
        </w:rPr>
        <w:t xml:space="preserve">privind </w:t>
      </w:r>
      <w:r w:rsidR="00BB5200" w:rsidRPr="00BB5200">
        <w:rPr>
          <w:rFonts w:ascii="Times New Roman" w:hAnsi="Times New Roman" w:cs="Times New Roman" w:hint="eastAsia"/>
          <w:bCs/>
          <w:sz w:val="28"/>
          <w:szCs w:val="28"/>
        </w:rPr>
        <w:t>cerințe</w:t>
      </w:r>
      <w:r w:rsidR="00BB5200" w:rsidRPr="00BB5200">
        <w:rPr>
          <w:rFonts w:ascii="Times New Roman" w:hAnsi="Times New Roman" w:cs="Times New Roman"/>
          <w:sz w:val="28"/>
          <w:szCs w:val="28"/>
        </w:rPr>
        <w:t xml:space="preserve"> </w:t>
      </w:r>
      <w:r w:rsidR="006D1A8C" w:rsidRPr="00255A17">
        <w:rPr>
          <w:rFonts w:ascii="Times New Roman" w:hAnsi="Times New Roman" w:cs="Times New Roman"/>
          <w:sz w:val="28"/>
          <w:szCs w:val="28"/>
        </w:rPr>
        <w:t>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CB5656" w:rsidRPr="00255A17">
        <w:rPr>
          <w:rFonts w:ascii="Times New Roman" w:hAnsi="Times New Roman" w:cs="Times New Roman"/>
          <w:sz w:val="28"/>
          <w:szCs w:val="28"/>
        </w:rPr>
        <w:t xml:space="preserve">, </w:t>
      </w:r>
      <w:r w:rsidR="00EF3573" w:rsidRPr="00255A17">
        <w:rPr>
          <w:rFonts w:ascii="Times New Roman" w:hAnsi="Times New Roman" w:cs="Times New Roman"/>
          <w:sz w:val="28"/>
          <w:szCs w:val="28"/>
        </w:rPr>
        <w:t>conform anexei nr.</w:t>
      </w:r>
      <w:r w:rsidR="00CB5656" w:rsidRPr="00255A17">
        <w:rPr>
          <w:rFonts w:ascii="Times New Roman" w:hAnsi="Times New Roman" w:cs="Times New Roman"/>
          <w:sz w:val="28"/>
          <w:szCs w:val="28"/>
        </w:rPr>
        <w:t>1;</w:t>
      </w:r>
    </w:p>
    <w:p w:rsidR="00BF3920" w:rsidRPr="00840E27" w:rsidRDefault="00CB5656" w:rsidP="00840E27">
      <w:pPr>
        <w:spacing w:after="0" w:line="240" w:lineRule="auto"/>
        <w:ind w:firstLine="567"/>
        <w:jc w:val="both"/>
        <w:rPr>
          <w:rFonts w:ascii="Times New Roman" w:eastAsia="Times New Roman" w:hAnsi="Times New Roman" w:cs="Times New Roman"/>
          <w:sz w:val="28"/>
          <w:szCs w:val="28"/>
          <w:shd w:val="clear" w:color="auto" w:fill="FFFFFF"/>
          <w:lang w:eastAsia="ro-RO"/>
        </w:rPr>
      </w:pPr>
      <w:r w:rsidRPr="00840E27">
        <w:rPr>
          <w:rFonts w:ascii="Times New Roman" w:hAnsi="Times New Roman" w:cs="Times New Roman"/>
          <w:sz w:val="28"/>
          <w:szCs w:val="28"/>
        </w:rPr>
        <w:t xml:space="preserve">1.2. </w:t>
      </w:r>
      <w:r w:rsidR="00C82223" w:rsidRPr="00840E27">
        <w:rPr>
          <w:rFonts w:ascii="Times New Roman" w:eastAsia="Times New Roman" w:hAnsi="Times New Roman" w:cs="Times New Roman"/>
          <w:sz w:val="28"/>
          <w:szCs w:val="28"/>
          <w:shd w:val="clear" w:color="auto" w:fill="FFFFFF"/>
          <w:lang w:eastAsia="ro-RO"/>
        </w:rPr>
        <w:t xml:space="preserve">Norma </w:t>
      </w:r>
      <w:r w:rsidR="00CF04FA" w:rsidRPr="00840E27">
        <w:rPr>
          <w:rFonts w:ascii="Times New Roman" w:eastAsia="Times New Roman" w:hAnsi="Times New Roman" w:cs="Times New Roman"/>
          <w:sz w:val="28"/>
          <w:szCs w:val="28"/>
          <w:shd w:val="clear" w:color="auto" w:fill="FFFFFF"/>
          <w:lang w:eastAsia="ro-RO"/>
        </w:rPr>
        <w:t xml:space="preserve">privind </w:t>
      </w:r>
      <w:r w:rsidR="00840E27" w:rsidRPr="00840E27">
        <w:rPr>
          <w:rFonts w:ascii="Times New Roman" w:eastAsia="Times New Roman" w:hAnsi="Times New Roman" w:cs="Times New Roman"/>
          <w:sz w:val="28"/>
          <w:szCs w:val="28"/>
          <w:shd w:val="clear" w:color="auto" w:fill="FFFFFF"/>
          <w:lang w:eastAsia="ro-RO"/>
        </w:rPr>
        <w:t>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D51A0D" w:rsidRPr="00840E27">
        <w:rPr>
          <w:rFonts w:ascii="Times New Roman" w:hAnsi="Times New Roman" w:cs="Times New Roman"/>
          <w:sz w:val="28"/>
          <w:szCs w:val="28"/>
        </w:rPr>
        <w:t xml:space="preserve">, </w:t>
      </w:r>
      <w:r w:rsidR="00EF3573" w:rsidRPr="00840E27">
        <w:rPr>
          <w:rFonts w:ascii="Times New Roman" w:hAnsi="Times New Roman" w:cs="Times New Roman"/>
          <w:sz w:val="28"/>
          <w:szCs w:val="28"/>
        </w:rPr>
        <w:t>conform anexei nr.</w:t>
      </w:r>
      <w:r w:rsidR="00D51A0D" w:rsidRPr="00840E27">
        <w:rPr>
          <w:rFonts w:ascii="Times New Roman" w:hAnsi="Times New Roman" w:cs="Times New Roman"/>
          <w:sz w:val="28"/>
          <w:szCs w:val="28"/>
        </w:rPr>
        <w:t>2</w:t>
      </w:r>
      <w:r w:rsidRPr="00840E27">
        <w:rPr>
          <w:rFonts w:ascii="Times New Roman" w:hAnsi="Times New Roman" w:cs="Times New Roman"/>
          <w:sz w:val="28"/>
          <w:szCs w:val="28"/>
        </w:rPr>
        <w:t>.</w:t>
      </w:r>
    </w:p>
    <w:p w:rsidR="00B34423" w:rsidRDefault="006721C1" w:rsidP="00B34423">
      <w:pPr>
        <w:pStyle w:val="ListParagraph"/>
        <w:spacing w:after="0" w:line="240" w:lineRule="auto"/>
        <w:ind w:left="0" w:firstLine="567"/>
        <w:jc w:val="both"/>
        <w:rPr>
          <w:rFonts w:ascii="Times New Roman" w:hAnsi="Times New Roman" w:cs="Times New Roman"/>
          <w:sz w:val="28"/>
          <w:szCs w:val="28"/>
        </w:rPr>
      </w:pPr>
      <w:r w:rsidRPr="00C34C51">
        <w:rPr>
          <w:rFonts w:ascii="Times New Roman" w:hAnsi="Times New Roman" w:cs="Times New Roman"/>
          <w:b/>
          <w:sz w:val="28"/>
          <w:szCs w:val="28"/>
        </w:rPr>
        <w:t>2.</w:t>
      </w:r>
      <w:r w:rsidRPr="006721C1">
        <w:rPr>
          <w:rFonts w:ascii="Times New Roman" w:hAnsi="Times New Roman" w:cs="Times New Roman"/>
          <w:sz w:val="28"/>
          <w:szCs w:val="28"/>
        </w:rPr>
        <w:t xml:space="preserve"> Controlul asupra executării </w:t>
      </w:r>
      <w:r w:rsidR="0043008D" w:rsidRPr="002E0DF5">
        <w:rPr>
          <w:rFonts w:ascii="Times New Roman" w:eastAsia="Times New Roman" w:hAnsi="Times New Roman" w:cs="Times New Roman"/>
          <w:sz w:val="28"/>
          <w:szCs w:val="28"/>
          <w:lang w:val="ro-MD"/>
        </w:rPr>
        <w:t>prezentei</w:t>
      </w:r>
      <w:r w:rsidR="0043008D" w:rsidRPr="002E0DF5">
        <w:rPr>
          <w:rFonts w:ascii="Times New Roman" w:eastAsia="Times New Roman" w:hAnsi="Times New Roman" w:cs="Times New Roman"/>
          <w:spacing w:val="20"/>
          <w:sz w:val="28"/>
          <w:szCs w:val="28"/>
          <w:lang w:val="ro-MD"/>
        </w:rPr>
        <w:t xml:space="preserve"> </w:t>
      </w:r>
      <w:r w:rsidR="0043008D" w:rsidRPr="002E0DF5">
        <w:rPr>
          <w:rFonts w:ascii="Times New Roman" w:eastAsia="Times New Roman" w:hAnsi="Times New Roman" w:cs="Times New Roman"/>
          <w:sz w:val="28"/>
          <w:szCs w:val="28"/>
          <w:lang w:val="ro-MD"/>
        </w:rPr>
        <w:t>hotărâri</w:t>
      </w:r>
      <w:r w:rsidR="0043008D" w:rsidRPr="002E0DF5">
        <w:rPr>
          <w:rFonts w:ascii="Times New Roman" w:eastAsia="Times New Roman" w:hAnsi="Times New Roman" w:cs="Times New Roman"/>
          <w:spacing w:val="20"/>
          <w:sz w:val="28"/>
          <w:szCs w:val="28"/>
          <w:lang w:val="ro-MD"/>
        </w:rPr>
        <w:t xml:space="preserve"> </w:t>
      </w:r>
      <w:r w:rsidRPr="006721C1">
        <w:rPr>
          <w:rFonts w:ascii="Times New Roman" w:hAnsi="Times New Roman" w:cs="Times New Roman"/>
          <w:sz w:val="28"/>
          <w:szCs w:val="28"/>
        </w:rPr>
        <w:t>se pune în sarcina</w:t>
      </w:r>
      <w:r w:rsidR="004C25C8">
        <w:rPr>
          <w:rFonts w:ascii="Times New Roman" w:hAnsi="Times New Roman" w:cs="Times New Roman"/>
          <w:sz w:val="28"/>
          <w:szCs w:val="28"/>
        </w:rPr>
        <w:t xml:space="preserve"> Agenției Naționale pentru Siguranța Alimentelor.</w:t>
      </w:r>
    </w:p>
    <w:p w:rsidR="00F20CC2" w:rsidRDefault="001A411D" w:rsidP="00B34423">
      <w:pPr>
        <w:pStyle w:val="ListParagraph"/>
        <w:spacing w:after="0" w:line="240" w:lineRule="auto"/>
        <w:ind w:left="0" w:firstLine="567"/>
        <w:jc w:val="both"/>
        <w:rPr>
          <w:rFonts w:ascii="Times New Roman" w:hAnsi="Times New Roman"/>
          <w:sz w:val="28"/>
          <w:szCs w:val="28"/>
        </w:rPr>
      </w:pPr>
      <w:r w:rsidRPr="00C34C51">
        <w:rPr>
          <w:rFonts w:ascii="Times New Roman" w:hAnsi="Times New Roman" w:cs="Times New Roman"/>
          <w:b/>
          <w:sz w:val="28"/>
          <w:szCs w:val="28"/>
        </w:rPr>
        <w:t>3.</w:t>
      </w:r>
      <w:r w:rsidR="00F20CC2" w:rsidRPr="00F20CC2">
        <w:rPr>
          <w:rFonts w:ascii="Times New Roman" w:hAnsi="Times New Roman"/>
          <w:sz w:val="28"/>
          <w:szCs w:val="28"/>
          <w:lang w:val="ro-MD"/>
        </w:rPr>
        <w:t xml:space="preserve"> Prezenta hotărâre intră în vigoare la data intrării în vigoare a Legii nr. 82/2024 </w:t>
      </w:r>
      <w:r w:rsidR="00F20CC2" w:rsidRPr="00F20CC2">
        <w:rPr>
          <w:rFonts w:ascii="Times New Roman" w:hAnsi="Times New Roman"/>
          <w:sz w:val="28"/>
          <w:szCs w:val="28"/>
          <w:lang w:val="ro-MD" w:eastAsia="ro-RO"/>
        </w:rPr>
        <w:t>privind controalele oficiale în domeniul agroalimentar</w:t>
      </w:r>
      <w:r w:rsidR="00F20CC2" w:rsidRPr="00F20CC2">
        <w:rPr>
          <w:rFonts w:ascii="Times New Roman" w:hAnsi="Times New Roman"/>
          <w:sz w:val="28"/>
          <w:szCs w:val="28"/>
          <w:lang w:val="ro-MD"/>
        </w:rPr>
        <w:t>,</w:t>
      </w:r>
      <w:r w:rsidR="00F20CC2" w:rsidRPr="00F20CC2">
        <w:rPr>
          <w:rFonts w:eastAsia="Calibri" w:cs="Calibri"/>
          <w:lang w:eastAsia="ro-RO"/>
        </w:rPr>
        <w:t xml:space="preserve"> </w:t>
      </w:r>
      <w:r w:rsidR="00F20CC2" w:rsidRPr="00F20CC2">
        <w:rPr>
          <w:rFonts w:ascii="Times New Roman" w:hAnsi="Times New Roman"/>
          <w:sz w:val="28"/>
          <w:szCs w:val="28"/>
        </w:rPr>
        <w:t>și se abrogă la data aderării la Uniunea Europeană.</w:t>
      </w:r>
    </w:p>
    <w:p w:rsidR="004A2AEA" w:rsidRDefault="00840E27" w:rsidP="000F3AA9">
      <w:pPr>
        <w:pStyle w:val="ListParagraph"/>
        <w:tabs>
          <w:tab w:val="left" w:pos="567"/>
        </w:tabs>
        <w:spacing w:before="40" w:after="0" w:line="240" w:lineRule="auto"/>
        <w:ind w:left="0" w:right="57" w:firstLine="567"/>
        <w:jc w:val="both"/>
        <w:rPr>
          <w:rFonts w:ascii="Times New Roman" w:hAnsi="Times New Roman" w:cs="Times New Roman"/>
          <w:sz w:val="28"/>
          <w:szCs w:val="28"/>
        </w:rPr>
      </w:pPr>
      <w:r w:rsidRPr="00216DC7">
        <w:rPr>
          <w:rFonts w:ascii="Times New Roman" w:hAnsi="Times New Roman"/>
          <w:b/>
          <w:sz w:val="28"/>
          <w:szCs w:val="28"/>
        </w:rPr>
        <w:t xml:space="preserve">4. </w:t>
      </w:r>
      <w:r w:rsidRPr="00FF37CB">
        <w:rPr>
          <w:rFonts w:ascii="Times New Roman" w:hAnsi="Times New Roman" w:cs="Times New Roman"/>
          <w:sz w:val="28"/>
          <w:szCs w:val="28"/>
        </w:rPr>
        <w:t xml:space="preserve">La data intrării </w:t>
      </w:r>
      <w:r>
        <w:rPr>
          <w:rFonts w:ascii="Times New Roman" w:hAnsi="Times New Roman" w:cs="Times New Roman"/>
          <w:sz w:val="28"/>
          <w:szCs w:val="28"/>
        </w:rPr>
        <w:t>î</w:t>
      </w:r>
      <w:r w:rsidRPr="00FF37CB">
        <w:rPr>
          <w:rFonts w:ascii="Times New Roman" w:hAnsi="Times New Roman" w:cs="Times New Roman"/>
          <w:sz w:val="28"/>
          <w:szCs w:val="28"/>
        </w:rPr>
        <w:t>n vigoare a prezentei hotărâri, se abrogă Hotărârea Guvernului nr.</w:t>
      </w:r>
      <w:r>
        <w:rPr>
          <w:rFonts w:ascii="Times New Roman" w:hAnsi="Times New Roman" w:cs="Times New Roman"/>
          <w:sz w:val="28"/>
          <w:szCs w:val="28"/>
        </w:rPr>
        <w:t xml:space="preserve"> </w:t>
      </w:r>
      <w:r w:rsidRPr="00FF37CB">
        <w:rPr>
          <w:rFonts w:ascii="Times New Roman" w:hAnsi="Times New Roman" w:cs="Times New Roman"/>
          <w:sz w:val="28"/>
          <w:szCs w:val="28"/>
        </w:rPr>
        <w:t>298/2011 pentru aprobarea Normei sanitar-veterinare privind măsurile de supraveghere și control al unor substanțe și al reziduurilor acestora la animalele vii și la produsele lor, precum și al reziduurilor de medicamente de uz veterinar în produsele de origine animală</w:t>
      </w:r>
      <w:r>
        <w:rPr>
          <w:rFonts w:ascii="Times New Roman" w:hAnsi="Times New Roman" w:cs="Times New Roman"/>
          <w:sz w:val="28"/>
          <w:szCs w:val="28"/>
        </w:rPr>
        <w:t xml:space="preserve">, </w:t>
      </w:r>
      <w:r w:rsidRPr="00BA306B">
        <w:rPr>
          <w:rFonts w:ascii="Times New Roman" w:hAnsi="Times New Roman" w:cs="Times New Roman"/>
          <w:sz w:val="28"/>
          <w:szCs w:val="28"/>
        </w:rPr>
        <w:t xml:space="preserve">(Monitorul </w:t>
      </w:r>
      <w:r>
        <w:rPr>
          <w:rFonts w:ascii="Times New Roman" w:hAnsi="Times New Roman" w:cs="Times New Roman"/>
          <w:sz w:val="28"/>
          <w:szCs w:val="28"/>
        </w:rPr>
        <w:t>O</w:t>
      </w:r>
      <w:r w:rsidRPr="00BA306B">
        <w:rPr>
          <w:rFonts w:ascii="Times New Roman" w:hAnsi="Times New Roman" w:cs="Times New Roman"/>
          <w:sz w:val="28"/>
          <w:szCs w:val="28"/>
        </w:rPr>
        <w:t>ficia</w:t>
      </w:r>
      <w:r>
        <w:rPr>
          <w:rFonts w:ascii="Times New Roman" w:hAnsi="Times New Roman" w:cs="Times New Roman"/>
          <w:sz w:val="28"/>
          <w:szCs w:val="28"/>
        </w:rPr>
        <w:t>l</w:t>
      </w:r>
      <w:r w:rsidRPr="00BA306B">
        <w:rPr>
          <w:rFonts w:ascii="Times New Roman" w:hAnsi="Times New Roman" w:cs="Times New Roman"/>
          <w:sz w:val="28"/>
          <w:szCs w:val="28"/>
        </w:rPr>
        <w:t xml:space="preserve"> a</w:t>
      </w:r>
      <w:r>
        <w:rPr>
          <w:rFonts w:ascii="Times New Roman" w:hAnsi="Times New Roman" w:cs="Times New Roman"/>
          <w:sz w:val="28"/>
          <w:szCs w:val="28"/>
        </w:rPr>
        <w:t>l</w:t>
      </w:r>
      <w:r w:rsidRPr="00BA306B">
        <w:rPr>
          <w:rFonts w:ascii="Times New Roman" w:hAnsi="Times New Roman" w:cs="Times New Roman"/>
          <w:sz w:val="28"/>
          <w:szCs w:val="28"/>
        </w:rPr>
        <w:t xml:space="preserve"> </w:t>
      </w:r>
      <w:r>
        <w:rPr>
          <w:rFonts w:ascii="Times New Roman" w:hAnsi="Times New Roman" w:cs="Times New Roman"/>
          <w:sz w:val="28"/>
          <w:szCs w:val="28"/>
        </w:rPr>
        <w:t>R</w:t>
      </w:r>
      <w:r w:rsidRPr="00BA306B">
        <w:rPr>
          <w:rFonts w:ascii="Times New Roman" w:hAnsi="Times New Roman" w:cs="Times New Roman"/>
          <w:sz w:val="28"/>
          <w:szCs w:val="28"/>
        </w:rPr>
        <w:t>epub</w:t>
      </w:r>
      <w:r>
        <w:rPr>
          <w:rFonts w:ascii="Times New Roman" w:hAnsi="Times New Roman" w:cs="Times New Roman"/>
          <w:sz w:val="28"/>
          <w:szCs w:val="28"/>
        </w:rPr>
        <w:t>l</w:t>
      </w:r>
      <w:r w:rsidRPr="00BA306B">
        <w:rPr>
          <w:rFonts w:ascii="Times New Roman" w:hAnsi="Times New Roman" w:cs="Times New Roman"/>
          <w:sz w:val="28"/>
          <w:szCs w:val="28"/>
        </w:rPr>
        <w:t>icii Moldo</w:t>
      </w:r>
      <w:r>
        <w:rPr>
          <w:rFonts w:ascii="Times New Roman" w:hAnsi="Times New Roman" w:cs="Times New Roman"/>
          <w:sz w:val="28"/>
          <w:szCs w:val="28"/>
        </w:rPr>
        <w:t>va</w:t>
      </w:r>
      <w:r w:rsidRPr="00BA306B">
        <w:rPr>
          <w:rFonts w:ascii="Times New Roman" w:hAnsi="Times New Roman" w:cs="Times New Roman"/>
          <w:sz w:val="28"/>
          <w:szCs w:val="28"/>
        </w:rPr>
        <w:t>,</w:t>
      </w:r>
      <w:r>
        <w:rPr>
          <w:rFonts w:ascii="Times New Roman" w:hAnsi="Times New Roman" w:cs="Times New Roman"/>
          <w:sz w:val="28"/>
          <w:szCs w:val="28"/>
        </w:rPr>
        <w:t xml:space="preserve"> </w:t>
      </w:r>
      <w:r w:rsidRPr="00841337">
        <w:rPr>
          <w:rFonts w:ascii="Times New Roman" w:hAnsi="Times New Roman" w:cs="Times New Roman"/>
          <w:sz w:val="28"/>
          <w:szCs w:val="28"/>
        </w:rPr>
        <w:t>20</w:t>
      </w:r>
      <w:r>
        <w:rPr>
          <w:rFonts w:ascii="Times New Roman" w:hAnsi="Times New Roman" w:cs="Times New Roman"/>
          <w:sz w:val="28"/>
          <w:szCs w:val="28"/>
        </w:rPr>
        <w:t>11</w:t>
      </w:r>
      <w:r w:rsidRPr="00841337">
        <w:rPr>
          <w:rFonts w:ascii="Times New Roman" w:hAnsi="Times New Roman" w:cs="Times New Roman"/>
          <w:sz w:val="28"/>
          <w:szCs w:val="28"/>
        </w:rPr>
        <w:t xml:space="preserve">, nr. </w:t>
      </w:r>
      <w:r>
        <w:rPr>
          <w:rFonts w:ascii="Times New Roman" w:hAnsi="Times New Roman" w:cs="Times New Roman"/>
          <w:sz w:val="28"/>
          <w:szCs w:val="28"/>
        </w:rPr>
        <w:t>87</w:t>
      </w:r>
      <w:r w:rsidRPr="00841337">
        <w:rPr>
          <w:rFonts w:ascii="Times New Roman" w:hAnsi="Times New Roman" w:cs="Times New Roman"/>
          <w:sz w:val="28"/>
          <w:szCs w:val="28"/>
        </w:rPr>
        <w:t>-</w:t>
      </w:r>
      <w:r>
        <w:rPr>
          <w:rFonts w:ascii="Times New Roman" w:hAnsi="Times New Roman" w:cs="Times New Roman"/>
          <w:sz w:val="28"/>
          <w:szCs w:val="28"/>
        </w:rPr>
        <w:t xml:space="preserve">90 art. 426) </w:t>
      </w:r>
      <w:r w:rsidRPr="002614C7">
        <w:rPr>
          <w:rFonts w:ascii="Times New Roman" w:hAnsi="Times New Roman" w:cs="Times New Roman"/>
          <w:sz w:val="28"/>
          <w:szCs w:val="28"/>
        </w:rPr>
        <w:t>cu modificările ulterioare</w:t>
      </w:r>
      <w:r w:rsidR="009D5B56">
        <w:rPr>
          <w:rFonts w:ascii="Times New Roman" w:hAnsi="Times New Roman" w:cs="Times New Roman"/>
          <w:sz w:val="28"/>
          <w:szCs w:val="28"/>
        </w:rPr>
        <w:t>.</w:t>
      </w:r>
    </w:p>
    <w:p w:rsidR="004A2AEA" w:rsidRDefault="004A2AEA" w:rsidP="00E23337">
      <w:pPr>
        <w:pStyle w:val="ListParagraph"/>
        <w:tabs>
          <w:tab w:val="left" w:pos="567"/>
        </w:tabs>
        <w:spacing w:before="40" w:after="0" w:line="240" w:lineRule="auto"/>
        <w:ind w:left="0" w:right="57" w:firstLine="567"/>
        <w:jc w:val="both"/>
        <w:rPr>
          <w:rFonts w:ascii="Times New Roman" w:hAnsi="Times New Roman" w:cs="Times New Roman"/>
          <w:b/>
          <w:sz w:val="28"/>
          <w:szCs w:val="28"/>
        </w:rPr>
      </w:pPr>
    </w:p>
    <w:p w:rsidR="000F3AA9" w:rsidRPr="00EB2D47" w:rsidRDefault="000F3AA9" w:rsidP="00E23337">
      <w:pPr>
        <w:spacing w:after="0"/>
        <w:ind w:firstLine="567"/>
        <w:jc w:val="both"/>
        <w:rPr>
          <w:rFonts w:ascii="Times New Roman" w:hAnsi="Times New Roman" w:cs="Times New Roman"/>
          <w:b/>
          <w:bCs/>
          <w:sz w:val="28"/>
          <w:szCs w:val="28"/>
          <w:lang w:val="ro-MD"/>
        </w:rPr>
      </w:pPr>
      <w:r w:rsidRPr="00EB2D47">
        <w:rPr>
          <w:rFonts w:ascii="Times New Roman" w:hAnsi="Times New Roman" w:cs="Times New Roman"/>
          <w:b/>
          <w:bCs/>
          <w:sz w:val="28"/>
          <w:szCs w:val="28"/>
          <w:lang w:val="ro-MD"/>
        </w:rPr>
        <w:lastRenderedPageBreak/>
        <w:t>PRIM-MINISTRU</w:t>
      </w:r>
      <w:r w:rsidRPr="00EB2D47">
        <w:rPr>
          <w:rFonts w:ascii="Times New Roman" w:hAnsi="Times New Roman" w:cs="Times New Roman"/>
          <w:b/>
          <w:bCs/>
          <w:sz w:val="28"/>
          <w:szCs w:val="28"/>
          <w:lang w:val="ro-MD"/>
        </w:rPr>
        <w:tab/>
      </w:r>
      <w:r w:rsidRPr="00EB2D47">
        <w:rPr>
          <w:rFonts w:ascii="Times New Roman" w:hAnsi="Times New Roman" w:cs="Times New Roman"/>
          <w:b/>
          <w:bCs/>
          <w:sz w:val="28"/>
          <w:szCs w:val="28"/>
          <w:lang w:val="ro-MD"/>
        </w:rPr>
        <w:tab/>
      </w:r>
      <w:r w:rsidRPr="00EB2D47">
        <w:rPr>
          <w:rFonts w:ascii="Times New Roman" w:hAnsi="Times New Roman" w:cs="Times New Roman"/>
          <w:b/>
          <w:bCs/>
          <w:sz w:val="28"/>
          <w:szCs w:val="28"/>
          <w:lang w:val="ro-MD"/>
        </w:rPr>
        <w:tab/>
      </w:r>
      <w:r w:rsidR="00E23337">
        <w:rPr>
          <w:rFonts w:ascii="Times New Roman" w:hAnsi="Times New Roman" w:cs="Times New Roman"/>
          <w:b/>
          <w:bCs/>
          <w:sz w:val="28"/>
          <w:szCs w:val="28"/>
          <w:lang w:val="ro-MD"/>
        </w:rPr>
        <w:t xml:space="preserve">             </w:t>
      </w:r>
      <w:r w:rsidR="004200A1">
        <w:rPr>
          <w:rFonts w:ascii="Times New Roman" w:hAnsi="Times New Roman" w:cs="Times New Roman"/>
          <w:b/>
          <w:bCs/>
          <w:sz w:val="28"/>
          <w:szCs w:val="28"/>
          <w:lang w:val="ro-MD"/>
        </w:rPr>
        <w:t xml:space="preserve">      </w:t>
      </w:r>
      <w:r w:rsidRPr="00A6723E">
        <w:rPr>
          <w:rFonts w:ascii="Times New Roman" w:hAnsi="Times New Roman" w:cs="Times New Roman"/>
          <w:b/>
          <w:bCs/>
          <w:sz w:val="28"/>
          <w:szCs w:val="28"/>
          <w:lang w:val="ro-MD"/>
        </w:rPr>
        <w:t>Alexandru MUNTEANU</w:t>
      </w:r>
    </w:p>
    <w:p w:rsidR="00D23D16" w:rsidRDefault="00D23D16" w:rsidP="00E23337">
      <w:pPr>
        <w:spacing w:before="40" w:after="40" w:line="276" w:lineRule="auto"/>
        <w:ind w:firstLine="567"/>
        <w:jc w:val="both"/>
        <w:rPr>
          <w:rFonts w:ascii="Times New Roman" w:eastAsia="Times New Roman" w:hAnsi="Times New Roman" w:cs="Times New Roman"/>
          <w:sz w:val="28"/>
          <w:szCs w:val="28"/>
          <w:lang w:val="ro-MD" w:eastAsia="ro-RO"/>
        </w:rPr>
      </w:pPr>
    </w:p>
    <w:p w:rsidR="00BF3920" w:rsidRPr="00D23D16" w:rsidRDefault="00BF3920" w:rsidP="00E23337">
      <w:pPr>
        <w:spacing w:before="40" w:after="40" w:line="276" w:lineRule="auto"/>
        <w:ind w:firstLine="567"/>
        <w:jc w:val="both"/>
        <w:rPr>
          <w:rFonts w:ascii="Times New Roman" w:eastAsia="Times New Roman" w:hAnsi="Times New Roman" w:cs="Times New Roman"/>
          <w:sz w:val="28"/>
          <w:szCs w:val="28"/>
          <w:lang w:val="ro-MD" w:eastAsia="ro-RO"/>
        </w:rPr>
      </w:pPr>
    </w:p>
    <w:p w:rsidR="00D23D16" w:rsidRPr="00D23D16" w:rsidRDefault="00D23D16" w:rsidP="00E23337">
      <w:pPr>
        <w:spacing w:before="40" w:after="40" w:line="276" w:lineRule="auto"/>
        <w:ind w:firstLine="567"/>
        <w:jc w:val="both"/>
        <w:rPr>
          <w:rFonts w:ascii="Times New Roman" w:eastAsia="Times New Roman" w:hAnsi="Times New Roman" w:cs="Times New Roman"/>
          <w:sz w:val="28"/>
          <w:szCs w:val="28"/>
          <w:lang w:val="ro-MD" w:eastAsia="ro-RO"/>
        </w:rPr>
      </w:pPr>
      <w:r w:rsidRPr="00D23D16">
        <w:rPr>
          <w:rFonts w:ascii="Times New Roman" w:eastAsia="Times New Roman" w:hAnsi="Times New Roman" w:cs="Times New Roman"/>
          <w:sz w:val="28"/>
          <w:szCs w:val="28"/>
          <w:lang w:val="ro-MD" w:eastAsia="ro-RO"/>
        </w:rPr>
        <w:t>Contrasemnează:</w:t>
      </w:r>
    </w:p>
    <w:p w:rsidR="000F3AA9" w:rsidRDefault="000F3AA9" w:rsidP="00E23337">
      <w:pPr>
        <w:spacing w:before="40" w:after="40" w:line="276" w:lineRule="auto"/>
        <w:ind w:firstLine="567"/>
        <w:jc w:val="both"/>
        <w:rPr>
          <w:rFonts w:ascii="Times New Roman" w:eastAsia="Times New Roman" w:hAnsi="Times New Roman" w:cs="Times New Roman"/>
          <w:sz w:val="28"/>
          <w:szCs w:val="28"/>
          <w:lang w:val="ro-MD" w:eastAsia="ro-RO"/>
        </w:rPr>
      </w:pPr>
    </w:p>
    <w:p w:rsidR="00D23D16" w:rsidRPr="00D23D16" w:rsidRDefault="00D23D16" w:rsidP="00E23337">
      <w:pPr>
        <w:spacing w:before="40" w:after="40" w:line="276" w:lineRule="auto"/>
        <w:ind w:firstLine="567"/>
        <w:jc w:val="both"/>
        <w:rPr>
          <w:rFonts w:ascii="Times New Roman" w:eastAsia="Times New Roman" w:hAnsi="Times New Roman" w:cs="Times New Roman"/>
          <w:sz w:val="28"/>
          <w:szCs w:val="28"/>
          <w:lang w:val="ro-MD" w:eastAsia="ro-RO"/>
        </w:rPr>
      </w:pPr>
      <w:r w:rsidRPr="00D23D16">
        <w:rPr>
          <w:rFonts w:ascii="Times New Roman" w:eastAsia="Times New Roman" w:hAnsi="Times New Roman" w:cs="Times New Roman"/>
          <w:sz w:val="28"/>
          <w:szCs w:val="28"/>
          <w:lang w:val="ro-MD" w:eastAsia="ro-RO"/>
        </w:rPr>
        <w:t>ministru agriculturii</w:t>
      </w:r>
    </w:p>
    <w:p w:rsidR="00A27052" w:rsidRDefault="00D23D16" w:rsidP="00E23337">
      <w:pPr>
        <w:tabs>
          <w:tab w:val="left" w:pos="6379"/>
          <w:tab w:val="left" w:pos="6521"/>
        </w:tabs>
        <w:spacing w:before="40" w:after="40" w:line="276" w:lineRule="auto"/>
        <w:ind w:firstLine="567"/>
        <w:jc w:val="both"/>
        <w:rPr>
          <w:rFonts w:ascii="Times New Roman" w:eastAsia="Times New Roman" w:hAnsi="Times New Roman" w:cs="Times New Roman"/>
          <w:sz w:val="28"/>
          <w:szCs w:val="28"/>
          <w:lang w:val="ro-MD" w:eastAsia="ro-RO"/>
        </w:rPr>
      </w:pPr>
      <w:r w:rsidRPr="00D23D16">
        <w:rPr>
          <w:rFonts w:ascii="Times New Roman" w:eastAsia="Times New Roman" w:hAnsi="Times New Roman" w:cs="Times New Roman"/>
          <w:sz w:val="28"/>
          <w:szCs w:val="28"/>
          <w:lang w:val="ro-MD" w:eastAsia="ro-RO"/>
        </w:rPr>
        <w:t>și industriei a</w:t>
      </w:r>
      <w:r w:rsidR="0023653D">
        <w:rPr>
          <w:rFonts w:ascii="Times New Roman" w:eastAsia="Times New Roman" w:hAnsi="Times New Roman" w:cs="Times New Roman"/>
          <w:sz w:val="28"/>
          <w:szCs w:val="28"/>
          <w:lang w:val="ro-MD" w:eastAsia="ro-RO"/>
        </w:rPr>
        <w:t>limentare</w:t>
      </w:r>
      <w:r w:rsidR="0023653D">
        <w:rPr>
          <w:rFonts w:ascii="Times New Roman" w:eastAsia="Times New Roman" w:hAnsi="Times New Roman" w:cs="Times New Roman"/>
          <w:sz w:val="28"/>
          <w:szCs w:val="28"/>
          <w:lang w:val="ro-MD" w:eastAsia="ro-RO"/>
        </w:rPr>
        <w:tab/>
      </w:r>
      <w:r w:rsidR="0023653D">
        <w:rPr>
          <w:rFonts w:ascii="Times New Roman" w:eastAsia="Times New Roman" w:hAnsi="Times New Roman" w:cs="Times New Roman"/>
          <w:sz w:val="28"/>
          <w:szCs w:val="28"/>
          <w:lang w:val="ro-MD" w:eastAsia="ro-RO"/>
        </w:rPr>
        <w:tab/>
        <w:t>Ludmila CATLABUGA</w:t>
      </w: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C57CEA" w:rsidRDefault="00C57CEA"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C57CEA" w:rsidRDefault="00C57CEA"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C57CEA" w:rsidRDefault="00C57CEA"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C57CEA" w:rsidRDefault="00C57CEA"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C57CEA" w:rsidRDefault="00C57CEA" w:rsidP="0023653D">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p>
    <w:p w:rsidR="00B54CBD" w:rsidRDefault="00B54CBD" w:rsidP="004A2AEA">
      <w:pPr>
        <w:tabs>
          <w:tab w:val="left" w:pos="6379"/>
          <w:tab w:val="left" w:pos="6521"/>
        </w:tabs>
        <w:spacing w:before="40" w:after="40" w:line="276" w:lineRule="auto"/>
        <w:jc w:val="both"/>
        <w:rPr>
          <w:rFonts w:ascii="Times New Roman" w:eastAsia="Times New Roman" w:hAnsi="Times New Roman" w:cs="Times New Roman"/>
          <w:sz w:val="28"/>
          <w:szCs w:val="28"/>
          <w:lang w:val="ro-MD" w:eastAsia="ro-RO"/>
        </w:rPr>
      </w:pPr>
    </w:p>
    <w:p w:rsidR="004E251E" w:rsidRDefault="004E251E" w:rsidP="004A2AEA">
      <w:pPr>
        <w:tabs>
          <w:tab w:val="left" w:pos="6379"/>
          <w:tab w:val="left" w:pos="6521"/>
        </w:tabs>
        <w:spacing w:before="40" w:after="40" w:line="276" w:lineRule="auto"/>
        <w:jc w:val="both"/>
        <w:rPr>
          <w:rFonts w:ascii="Times New Roman" w:eastAsia="Times New Roman" w:hAnsi="Times New Roman" w:cs="Times New Roman"/>
          <w:sz w:val="28"/>
          <w:szCs w:val="28"/>
          <w:lang w:val="ro-MD" w:eastAsia="ro-RO"/>
        </w:rPr>
      </w:pPr>
    </w:p>
    <w:p w:rsidR="007A7C15" w:rsidRDefault="007A7C15" w:rsidP="00AC56B9">
      <w:pPr>
        <w:rPr>
          <w:rFonts w:ascii="Times New Roman" w:hAnsi="Times New Roman" w:cs="Times New Roman"/>
          <w:b/>
          <w:sz w:val="28"/>
          <w:szCs w:val="28"/>
        </w:rPr>
      </w:pPr>
    </w:p>
    <w:p w:rsidR="003D7B99" w:rsidRDefault="003D7B99" w:rsidP="00F119EB">
      <w:pPr>
        <w:spacing w:after="0" w:line="240" w:lineRule="auto"/>
        <w:jc w:val="right"/>
        <w:rPr>
          <w:rFonts w:ascii="Times New Roman" w:eastAsia="Times New Roman" w:hAnsi="Times New Roman" w:cs="Times New Roman"/>
          <w:color w:val="333333"/>
          <w:sz w:val="28"/>
          <w:szCs w:val="28"/>
          <w:shd w:val="clear" w:color="auto" w:fill="FFFFFF"/>
          <w:lang w:eastAsia="ro-RO"/>
        </w:rPr>
      </w:pPr>
      <w:r>
        <w:rPr>
          <w:rFonts w:ascii="Times New Roman" w:eastAsia="Times New Roman" w:hAnsi="Times New Roman" w:cs="Times New Roman"/>
          <w:color w:val="333333"/>
          <w:sz w:val="28"/>
          <w:szCs w:val="28"/>
          <w:shd w:val="clear" w:color="auto" w:fill="FFFFFF"/>
          <w:lang w:eastAsia="ro-RO"/>
        </w:rPr>
        <w:lastRenderedPageBreak/>
        <w:t>Anexa nr.1</w:t>
      </w:r>
    </w:p>
    <w:p w:rsidR="00F80D27" w:rsidRDefault="005A059F" w:rsidP="00947477">
      <w:pPr>
        <w:spacing w:after="0" w:line="240" w:lineRule="auto"/>
        <w:jc w:val="right"/>
        <w:rPr>
          <w:rFonts w:ascii="Times New Roman" w:eastAsia="Times New Roman" w:hAnsi="Times New Roman" w:cs="Times New Roman"/>
          <w:sz w:val="28"/>
          <w:szCs w:val="28"/>
          <w:shd w:val="clear" w:color="auto" w:fill="FFFFFF"/>
          <w:lang w:eastAsia="ro-RO"/>
        </w:rPr>
      </w:pPr>
      <w:r>
        <w:rPr>
          <w:rFonts w:ascii="Times New Roman" w:eastAsia="Times New Roman" w:hAnsi="Times New Roman" w:cs="Times New Roman"/>
          <w:sz w:val="28"/>
          <w:szCs w:val="28"/>
          <w:shd w:val="clear" w:color="auto" w:fill="FFFFFF"/>
          <w:lang w:eastAsia="ro-RO"/>
        </w:rPr>
        <w:t>la Hotărârea Guvernului nr</w:t>
      </w:r>
      <w:r w:rsidR="00331B32" w:rsidRPr="00B45A28">
        <w:rPr>
          <w:sz w:val="24"/>
          <w:szCs w:val="24"/>
          <w:lang w:val="ro-MD"/>
        </w:rPr>
        <w:t>_____/______</w:t>
      </w:r>
    </w:p>
    <w:p w:rsidR="00A027F8" w:rsidRPr="00264FC1" w:rsidRDefault="00A027F8" w:rsidP="00EF38FC">
      <w:pPr>
        <w:spacing w:after="0" w:line="240" w:lineRule="auto"/>
        <w:jc w:val="center"/>
        <w:rPr>
          <w:rFonts w:ascii="Times New Roman" w:eastAsia="Times New Roman" w:hAnsi="Times New Roman" w:cs="Times New Roman"/>
          <w:b/>
          <w:bCs/>
          <w:sz w:val="28"/>
          <w:szCs w:val="28"/>
          <w:lang w:val="ro-MD" w:eastAsia="ro-RO"/>
        </w:rPr>
      </w:pPr>
    </w:p>
    <w:p w:rsidR="003D7B99" w:rsidRDefault="003D7B99" w:rsidP="00EF38FC">
      <w:pPr>
        <w:spacing w:after="0" w:line="240" w:lineRule="auto"/>
        <w:jc w:val="center"/>
        <w:rPr>
          <w:rFonts w:ascii="Times New Roman" w:eastAsia="Times New Roman" w:hAnsi="Times New Roman" w:cs="Times New Roman"/>
          <w:b/>
          <w:bCs/>
          <w:sz w:val="28"/>
          <w:szCs w:val="28"/>
          <w:lang w:val="ro-MD" w:eastAsia="ro-RO"/>
        </w:rPr>
      </w:pPr>
      <w:r w:rsidRPr="00427413">
        <w:rPr>
          <w:rFonts w:ascii="Times New Roman" w:eastAsia="Times New Roman" w:hAnsi="Times New Roman" w:cs="Times New Roman"/>
          <w:b/>
          <w:bCs/>
          <w:sz w:val="28"/>
          <w:szCs w:val="28"/>
          <w:lang w:val="ro-MD" w:eastAsia="ro-RO"/>
        </w:rPr>
        <w:t>NORM</w:t>
      </w:r>
      <w:r>
        <w:rPr>
          <w:rFonts w:ascii="Times New Roman" w:eastAsia="Times New Roman" w:hAnsi="Times New Roman" w:cs="Times New Roman"/>
          <w:b/>
          <w:bCs/>
          <w:sz w:val="28"/>
          <w:szCs w:val="28"/>
          <w:lang w:val="ro-MD" w:eastAsia="ro-RO"/>
        </w:rPr>
        <w:t>Ă</w:t>
      </w:r>
    </w:p>
    <w:p w:rsidR="007A7C15" w:rsidRPr="007A7C15" w:rsidRDefault="003F4271" w:rsidP="007A7C15">
      <w:pPr>
        <w:ind w:firstLine="567"/>
        <w:jc w:val="center"/>
        <w:rPr>
          <w:rFonts w:ascii="Times New Roman" w:hAnsi="Times New Roman" w:cs="Times New Roman"/>
          <w:b/>
          <w:sz w:val="28"/>
          <w:szCs w:val="28"/>
        </w:rPr>
      </w:pPr>
      <w:r w:rsidRPr="007A7C15">
        <w:rPr>
          <w:rFonts w:ascii="Times New Roman" w:hAnsi="Times New Roman" w:cs="Times New Roman"/>
          <w:b/>
          <w:sz w:val="28"/>
          <w:szCs w:val="28"/>
        </w:rPr>
        <w:t xml:space="preserve">privind </w:t>
      </w:r>
      <w:r w:rsidRPr="007A7C15">
        <w:rPr>
          <w:rFonts w:ascii="Times New Roman" w:hAnsi="Times New Roman" w:cs="Times New Roman" w:hint="eastAsia"/>
          <w:b/>
          <w:bCs/>
          <w:sz w:val="28"/>
          <w:szCs w:val="28"/>
        </w:rPr>
        <w:t>cerințe</w:t>
      </w:r>
      <w:r w:rsidRPr="007A7C15">
        <w:rPr>
          <w:rFonts w:ascii="Times New Roman" w:hAnsi="Times New Roman" w:cs="Times New Roman"/>
          <w:b/>
          <w:sz w:val="28"/>
          <w:szCs w:val="28"/>
        </w:rPr>
        <w:t xml:space="preserve"> specifice pentru efectuarea controalelor oficiale vizând utilizarea substanțelor farmacologic active autorizate ca medicamente de uz veterinar sau ca aditivi furajeri și a substanțelor farmacologic active interzise sau neautorizate și a reziduurilor acestora</w:t>
      </w:r>
    </w:p>
    <w:p w:rsidR="00CE044A" w:rsidRDefault="00647B5A" w:rsidP="00CE044A">
      <w:pPr>
        <w:ind w:firstLine="567"/>
        <w:jc w:val="both"/>
        <w:rPr>
          <w:rFonts w:ascii="Times New Roman" w:hAnsi="Times New Roman" w:cs="Times New Roman"/>
          <w:sz w:val="28"/>
          <w:szCs w:val="28"/>
        </w:rPr>
      </w:pPr>
      <w:r w:rsidRPr="00647B5A">
        <w:rPr>
          <w:rFonts w:ascii="Times New Roman" w:eastAsia="Times New Roman" w:hAnsi="Times New Roman" w:cs="Times New Roman"/>
          <w:noProof/>
          <w:sz w:val="28"/>
          <w:szCs w:val="28"/>
        </w:rPr>
        <w:t>Prezenta Normă transpune Regulamentul delegat (UE) 2022/1644 al Comisiei din 7 iulie 2022 de completare a Regulamentului (UE) 2017/625 al Parlamentului European și al Consiliului cu cerințe specifice pentru efectuarea controalelor oficiale vizând utilizarea substanțelor farmacologic active autorizate ca medicamente de uz veterinar sau ca aditivi furajeri și a substanțelor farmacologic active interzise sau neautorizate și a reziduurilor acestora, CELEX: 32022R1644, publicat în Jurnalul Oficial al Uniunii Europene L 248 din 26 septembrie 2022, așa cum a fost modificat ultima oară prin Regulamentul delegat (UE) 2024/2562 al Comisiei din 3 iunie 2024</w:t>
      </w:r>
      <w:r w:rsidR="00CE044A">
        <w:rPr>
          <w:rFonts w:ascii="Times New Roman" w:hAnsi="Times New Roman" w:cs="Times New Roman"/>
          <w:sz w:val="28"/>
          <w:szCs w:val="28"/>
        </w:rPr>
        <w:t>.</w:t>
      </w:r>
    </w:p>
    <w:p w:rsidR="00FD5814" w:rsidRPr="00EE25E5" w:rsidRDefault="00FD5814" w:rsidP="00FD5814">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EE25E5">
        <w:rPr>
          <w:rFonts w:ascii="Times New Roman" w:eastAsia="Times New Roman" w:hAnsi="Times New Roman" w:cs="Times New Roman"/>
          <w:b/>
          <w:color w:val="000000"/>
          <w:sz w:val="28"/>
          <w:szCs w:val="28"/>
          <w:lang w:eastAsia="ro-RO"/>
        </w:rPr>
        <w:t>1.</w:t>
      </w:r>
      <w:r w:rsidRPr="00EE25E5">
        <w:rPr>
          <w:rFonts w:ascii="Times New Roman" w:eastAsia="Times New Roman" w:hAnsi="Times New Roman" w:cs="Times New Roman"/>
          <w:color w:val="000000"/>
          <w:sz w:val="28"/>
          <w:szCs w:val="28"/>
          <w:lang w:eastAsia="ro-RO"/>
        </w:rPr>
        <w:t xml:space="preserve"> Prezenta Normă stabilește cerințele </w:t>
      </w:r>
      <w:r w:rsidR="001E1237" w:rsidRPr="001E1237">
        <w:rPr>
          <w:rFonts w:ascii="Times New Roman" w:eastAsia="Times New Roman" w:hAnsi="Times New Roman" w:cs="Times New Roman"/>
          <w:color w:val="000000"/>
          <w:sz w:val="28"/>
          <w:szCs w:val="28"/>
          <w:lang w:eastAsia="ro-RO"/>
        </w:rPr>
        <w:t>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6C6592">
        <w:rPr>
          <w:rFonts w:ascii="Times New Roman" w:hAnsi="Times New Roman" w:cs="Times New Roman"/>
          <w:sz w:val="28"/>
          <w:szCs w:val="28"/>
        </w:rPr>
        <w:t>.</w:t>
      </w:r>
    </w:p>
    <w:p w:rsidR="009B5C8F" w:rsidRPr="004C640B" w:rsidRDefault="009B5C8F" w:rsidP="00DD291C">
      <w:pPr>
        <w:shd w:val="clear" w:color="auto" w:fill="FFFFFF"/>
        <w:spacing w:after="0" w:line="240" w:lineRule="auto"/>
        <w:ind w:firstLine="567"/>
        <w:jc w:val="both"/>
        <w:rPr>
          <w:rFonts w:ascii="Times New Roman" w:eastAsia="Times New Roman" w:hAnsi="Times New Roman" w:cs="Times New Roman"/>
          <w:color w:val="333333"/>
          <w:sz w:val="28"/>
          <w:szCs w:val="28"/>
          <w:shd w:val="clear" w:color="auto" w:fill="FFFFFF"/>
          <w:lang w:eastAsia="ro-RO"/>
        </w:rPr>
      </w:pPr>
      <w:r w:rsidRPr="009B5C8F">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În sensul </w:t>
      </w:r>
      <w:r w:rsidRPr="00647BA7">
        <w:rPr>
          <w:rFonts w:ascii="Times New Roman" w:eastAsia="Times New Roman" w:hAnsi="Times New Roman" w:cs="Times New Roman"/>
          <w:color w:val="333333"/>
          <w:sz w:val="28"/>
          <w:szCs w:val="28"/>
          <w:shd w:val="clear" w:color="auto" w:fill="FFFFFF"/>
          <w:lang w:eastAsia="ro-RO"/>
        </w:rPr>
        <w:t>prezentei Norme</w:t>
      </w:r>
      <w:r w:rsidRPr="00D84756">
        <w:rPr>
          <w:rFonts w:ascii="Times New Roman" w:eastAsia="Times New Roman" w:hAnsi="Times New Roman" w:cs="Times New Roman"/>
          <w:color w:val="000000"/>
          <w:sz w:val="28"/>
          <w:szCs w:val="28"/>
          <w:lang w:eastAsia="ro-RO"/>
        </w:rPr>
        <w:t xml:space="preserve">, se aplică </w:t>
      </w:r>
      <w:r w:rsidR="003623A0">
        <w:rPr>
          <w:rFonts w:ascii="Times New Roman" w:eastAsia="Times New Roman" w:hAnsi="Times New Roman" w:cs="Times New Roman"/>
          <w:color w:val="000000"/>
          <w:sz w:val="28"/>
          <w:szCs w:val="28"/>
          <w:lang w:eastAsia="ro-RO"/>
        </w:rPr>
        <w:t>noțiun</w:t>
      </w:r>
      <w:r w:rsidR="003623A0" w:rsidRPr="00D84756">
        <w:rPr>
          <w:rFonts w:ascii="Times New Roman" w:eastAsia="Times New Roman" w:hAnsi="Times New Roman" w:cs="Times New Roman"/>
          <w:color w:val="000000"/>
          <w:sz w:val="28"/>
          <w:szCs w:val="28"/>
          <w:lang w:eastAsia="ro-RO"/>
        </w:rPr>
        <w:t>i</w:t>
      </w:r>
      <w:r w:rsidR="003623A0">
        <w:rPr>
          <w:rFonts w:ascii="Times New Roman" w:eastAsia="Times New Roman" w:hAnsi="Times New Roman" w:cs="Times New Roman"/>
          <w:color w:val="000000"/>
          <w:sz w:val="28"/>
          <w:szCs w:val="28"/>
          <w:lang w:eastAsia="ro-RO"/>
        </w:rPr>
        <w:t>le</w:t>
      </w:r>
      <w:r w:rsidRPr="00D84756">
        <w:rPr>
          <w:rFonts w:ascii="Times New Roman" w:eastAsia="Times New Roman" w:hAnsi="Times New Roman" w:cs="Times New Roman"/>
          <w:color w:val="000000"/>
          <w:sz w:val="28"/>
          <w:szCs w:val="28"/>
          <w:lang w:eastAsia="ro-RO"/>
        </w:rPr>
        <w:t xml:space="preserve"> pre</w:t>
      </w:r>
      <w:r>
        <w:rPr>
          <w:rFonts w:ascii="Times New Roman" w:eastAsia="Times New Roman" w:hAnsi="Times New Roman" w:cs="Times New Roman"/>
          <w:color w:val="000000"/>
          <w:sz w:val="28"/>
          <w:szCs w:val="28"/>
          <w:lang w:eastAsia="ro-RO"/>
        </w:rPr>
        <w:t xml:space="preserve">văzute </w:t>
      </w:r>
      <w:r w:rsidRPr="00D84756">
        <w:rPr>
          <w:rFonts w:ascii="Times New Roman" w:eastAsia="Times New Roman" w:hAnsi="Times New Roman" w:cs="Times New Roman"/>
          <w:color w:val="000000"/>
          <w:sz w:val="28"/>
          <w:szCs w:val="28"/>
          <w:lang w:eastAsia="ro-RO"/>
        </w:rPr>
        <w:t xml:space="preserve">în </w:t>
      </w:r>
      <w:r w:rsidR="00A50770" w:rsidRPr="00C465EC">
        <w:rPr>
          <w:rFonts w:ascii="Times New Roman" w:eastAsia="Times New Roman" w:hAnsi="Times New Roman" w:cs="Times New Roman"/>
          <w:sz w:val="28"/>
          <w:szCs w:val="28"/>
          <w:lang w:eastAsia="ro-RO"/>
        </w:rPr>
        <w:t>Norm</w:t>
      </w:r>
      <w:r w:rsidR="00C465EC">
        <w:rPr>
          <w:rFonts w:ascii="Times New Roman" w:eastAsia="Times New Roman" w:hAnsi="Times New Roman" w:cs="Times New Roman"/>
          <w:sz w:val="28"/>
          <w:szCs w:val="28"/>
          <w:lang w:eastAsia="ro-RO"/>
        </w:rPr>
        <w:t>a</w:t>
      </w:r>
      <w:r w:rsidR="00A50770" w:rsidRPr="00C465EC">
        <w:rPr>
          <w:rFonts w:ascii="Times New Roman" w:eastAsia="Times New Roman" w:hAnsi="Times New Roman" w:cs="Times New Roman"/>
          <w:sz w:val="28"/>
          <w:szCs w:val="28"/>
          <w:lang w:eastAsia="ro-RO"/>
        </w:rPr>
        <w:t xml:space="preserve"> sanitar</w:t>
      </w:r>
      <w:r w:rsidR="00C465EC">
        <w:rPr>
          <w:rFonts w:ascii="Times New Roman" w:eastAsia="Times New Roman" w:hAnsi="Times New Roman" w:cs="Times New Roman"/>
          <w:sz w:val="28"/>
          <w:szCs w:val="28"/>
          <w:lang w:eastAsia="ro-RO"/>
        </w:rPr>
        <w:t>ă</w:t>
      </w:r>
      <w:r w:rsidR="00A50770" w:rsidRPr="00C465EC">
        <w:rPr>
          <w:rFonts w:ascii="Times New Roman" w:eastAsia="Times New Roman" w:hAnsi="Times New Roman" w:cs="Times New Roman"/>
          <w:sz w:val="28"/>
          <w:szCs w:val="28"/>
          <w:lang w:eastAsia="ro-RO"/>
        </w:rPr>
        <w:t xml:space="preserve"> veterinar</w:t>
      </w:r>
      <w:r w:rsidR="00C465EC">
        <w:rPr>
          <w:rFonts w:ascii="Times New Roman" w:eastAsia="Times New Roman" w:hAnsi="Times New Roman" w:cs="Times New Roman"/>
          <w:sz w:val="28"/>
          <w:szCs w:val="28"/>
          <w:lang w:eastAsia="ro-RO"/>
        </w:rPr>
        <w:t>ă</w:t>
      </w:r>
      <w:r w:rsidR="00A50770" w:rsidRPr="00C465EC">
        <w:rPr>
          <w:rFonts w:ascii="Times New Roman" w:eastAsia="Times New Roman" w:hAnsi="Times New Roman" w:cs="Times New Roman"/>
          <w:sz w:val="28"/>
          <w:szCs w:val="28"/>
          <w:lang w:eastAsia="ro-RO"/>
        </w:rPr>
        <w:t xml:space="preserve"> privind modul de examinare a neconformităților suspectate sau confirmate, ca urmare a utilizării reziduurilor substanțelor farmacologic active autorizate în medicamentele de uz veterinar sau ca aditivi pentru hrana animalelor, neautorizate sau interzise</w:t>
      </w:r>
      <w:r w:rsidR="00C465EC" w:rsidRPr="00C465EC">
        <w:rPr>
          <w:rFonts w:ascii="Times New Roman" w:eastAsia="Times New Roman" w:hAnsi="Times New Roman" w:cs="Times New Roman"/>
          <w:sz w:val="28"/>
          <w:szCs w:val="28"/>
          <w:lang w:eastAsia="ro-RO"/>
        </w:rPr>
        <w:t>,</w:t>
      </w:r>
      <w:r w:rsidR="00A50770" w:rsidRPr="00C465EC">
        <w:rPr>
          <w:rFonts w:ascii="Times New Roman" w:eastAsia="Times New Roman" w:hAnsi="Times New Roman" w:cs="Times New Roman"/>
          <w:sz w:val="28"/>
          <w:szCs w:val="28"/>
          <w:lang w:eastAsia="ro-RO"/>
        </w:rPr>
        <w:t xml:space="preserve"> </w:t>
      </w:r>
      <w:r w:rsidR="00C465EC" w:rsidRPr="00C465EC">
        <w:rPr>
          <w:rFonts w:ascii="Times New Roman" w:eastAsia="Times New Roman" w:hAnsi="Times New Roman" w:cs="Times New Roman"/>
          <w:sz w:val="28"/>
          <w:szCs w:val="28"/>
          <w:lang w:eastAsia="ro-RO"/>
        </w:rPr>
        <w:t xml:space="preserve">aprobată prin Hotărârea Guvernului nr. 505/2025 </w:t>
      </w:r>
      <w:r w:rsidRPr="00D84756">
        <w:rPr>
          <w:rFonts w:ascii="Times New Roman" w:eastAsia="Times New Roman" w:hAnsi="Times New Roman" w:cs="Times New Roman"/>
          <w:color w:val="000000"/>
          <w:sz w:val="28"/>
          <w:szCs w:val="28"/>
          <w:lang w:eastAsia="ro-RO"/>
        </w:rPr>
        <w:t>și în</w:t>
      </w:r>
      <w:r w:rsidRPr="00FA1AA6">
        <w:rPr>
          <w:rFonts w:ascii="Times New Roman" w:eastAsia="Times New Roman" w:hAnsi="Times New Roman" w:cs="Times New Roman"/>
          <w:sz w:val="28"/>
          <w:szCs w:val="28"/>
          <w:lang w:eastAsia="ro-RO"/>
        </w:rPr>
        <w:t xml:space="preserve"> </w:t>
      </w:r>
      <w:r w:rsidR="00FA1AA6" w:rsidRPr="00FA1AA6">
        <w:rPr>
          <w:rFonts w:ascii="Times New Roman" w:eastAsia="Times New Roman" w:hAnsi="Times New Roman" w:cs="Times New Roman"/>
          <w:sz w:val="28"/>
          <w:szCs w:val="28"/>
          <w:lang w:eastAsia="ro-RO"/>
        </w:rPr>
        <w:t xml:space="preserve">Norma sanitară veterinară privind metodele analitice pentru reziduurile de substanțe farmacologic  active utilizate la animalele de la care se obțin produse alimentare, aprobată prin Hotărârea Guvernului nr. </w:t>
      </w:r>
      <w:r w:rsidR="00022BC2">
        <w:rPr>
          <w:rFonts w:ascii="Times New Roman" w:eastAsia="Times New Roman" w:hAnsi="Times New Roman" w:cs="Times New Roman"/>
          <w:sz w:val="28"/>
          <w:szCs w:val="28"/>
          <w:lang w:eastAsia="ro-RO"/>
        </w:rPr>
        <w:t>721</w:t>
      </w:r>
      <w:r w:rsidR="00FA1AA6" w:rsidRPr="00FA1AA6">
        <w:rPr>
          <w:rFonts w:ascii="Times New Roman" w:eastAsia="Times New Roman" w:hAnsi="Times New Roman" w:cs="Times New Roman"/>
          <w:sz w:val="28"/>
          <w:szCs w:val="28"/>
          <w:lang w:eastAsia="ro-RO"/>
        </w:rPr>
        <w:t>/202</w:t>
      </w:r>
      <w:r w:rsidR="00022BC2">
        <w:rPr>
          <w:rFonts w:ascii="Times New Roman" w:eastAsia="Times New Roman" w:hAnsi="Times New Roman" w:cs="Times New Roman"/>
          <w:sz w:val="28"/>
          <w:szCs w:val="28"/>
          <w:lang w:eastAsia="ro-RO"/>
        </w:rPr>
        <w:t>3</w:t>
      </w:r>
      <w:r w:rsidR="00F378F6">
        <w:rPr>
          <w:rFonts w:ascii="Times New Roman" w:eastAsia="Times New Roman" w:hAnsi="Times New Roman" w:cs="Times New Roman"/>
          <w:color w:val="000000"/>
          <w:sz w:val="28"/>
          <w:szCs w:val="28"/>
          <w:lang w:eastAsia="ro-RO"/>
        </w:rPr>
        <w:t>,</w:t>
      </w:r>
      <w:r w:rsidR="00B71B30">
        <w:rPr>
          <w:rFonts w:ascii="Times New Roman" w:eastAsia="Times New Roman" w:hAnsi="Times New Roman" w:cs="Times New Roman"/>
          <w:color w:val="000000"/>
          <w:sz w:val="28"/>
          <w:szCs w:val="28"/>
          <w:lang w:eastAsia="ro-RO"/>
        </w:rPr>
        <w:t xml:space="preserve"> </w:t>
      </w:r>
      <w:r w:rsidR="00FA2211" w:rsidRPr="00FA2211">
        <w:rPr>
          <w:rFonts w:ascii="Times New Roman" w:eastAsia="Times New Roman" w:hAnsi="Times New Roman" w:cs="Times New Roman"/>
          <w:color w:val="000000"/>
          <w:sz w:val="28"/>
          <w:szCs w:val="28"/>
          <w:lang w:eastAsia="ro-RO"/>
        </w:rPr>
        <w:t>precum și următoarele noțiuni</w:t>
      </w:r>
      <w:r w:rsidRPr="00022BC2">
        <w:rPr>
          <w:rFonts w:ascii="Times New Roman" w:eastAsia="Times New Roman" w:hAnsi="Times New Roman" w:cs="Times New Roman"/>
          <w:sz w:val="28"/>
          <w:szCs w:val="28"/>
          <w:lang w:eastAsia="ro-RO"/>
        </w:rPr>
        <w:t>:</w:t>
      </w:r>
    </w:p>
    <w:p w:rsidR="0006435A" w:rsidRPr="00D84756" w:rsidRDefault="00C93539" w:rsidP="0006435A">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2.1. </w:t>
      </w:r>
      <w:r w:rsidR="0006435A" w:rsidRPr="00381B4F">
        <w:rPr>
          <w:rFonts w:ascii="Times New Roman" w:eastAsia="Times New Roman" w:hAnsi="Times New Roman" w:cs="Times New Roman"/>
          <w:i/>
          <w:color w:val="000000"/>
          <w:sz w:val="28"/>
          <w:szCs w:val="28"/>
          <w:lang w:eastAsia="ro-RO"/>
        </w:rPr>
        <w:t>animale</w:t>
      </w:r>
      <w:r w:rsidR="0006435A" w:rsidRPr="00D84756">
        <w:rPr>
          <w:rFonts w:ascii="Times New Roman" w:eastAsia="Times New Roman" w:hAnsi="Times New Roman" w:cs="Times New Roman"/>
          <w:color w:val="000000"/>
          <w:sz w:val="28"/>
          <w:szCs w:val="28"/>
          <w:lang w:eastAsia="ro-RO"/>
        </w:rPr>
        <w:t xml:space="preserve"> </w:t>
      </w:r>
      <w:r w:rsidR="0006435A" w:rsidRPr="00282772">
        <w:rPr>
          <w:rFonts w:ascii="Times New Roman" w:eastAsia="Times New Roman" w:hAnsi="Times New Roman" w:cs="Times New Roman"/>
          <w:i/>
          <w:color w:val="000000"/>
          <w:sz w:val="28"/>
          <w:szCs w:val="28"/>
          <w:lang w:eastAsia="ro-RO"/>
        </w:rPr>
        <w:t>de la care se obțin produse alimentare</w:t>
      </w:r>
      <w:r w:rsidR="0006435A" w:rsidRPr="00D84756">
        <w:rPr>
          <w:rFonts w:ascii="Times New Roman" w:eastAsia="Times New Roman" w:hAnsi="Times New Roman" w:cs="Times New Roman"/>
          <w:color w:val="000000"/>
          <w:sz w:val="28"/>
          <w:szCs w:val="28"/>
          <w:lang w:eastAsia="ro-RO"/>
        </w:rPr>
        <w:t xml:space="preserve"> </w:t>
      </w:r>
      <w:r w:rsidR="0006435A">
        <w:rPr>
          <w:rFonts w:ascii="Times New Roman" w:eastAsia="Times New Roman" w:hAnsi="Times New Roman" w:cs="Times New Roman"/>
          <w:color w:val="000000"/>
          <w:sz w:val="28"/>
          <w:szCs w:val="28"/>
          <w:lang w:eastAsia="ro-RO"/>
        </w:rPr>
        <w:t>-</w:t>
      </w:r>
      <w:r w:rsidR="0006435A" w:rsidRPr="00D84756">
        <w:rPr>
          <w:rFonts w:ascii="Times New Roman" w:eastAsia="Times New Roman" w:hAnsi="Times New Roman" w:cs="Times New Roman"/>
          <w:color w:val="000000"/>
          <w:sz w:val="28"/>
          <w:szCs w:val="28"/>
          <w:lang w:eastAsia="ro-RO"/>
        </w:rPr>
        <w:t xml:space="preserve"> animale selecționate, crescute, deținute, sacrificate sau recoltate în scopul producerii de alimente;</w:t>
      </w:r>
    </w:p>
    <w:p w:rsidR="009B5C8F" w:rsidRPr="00D84756" w:rsidRDefault="00C9353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2.2</w:t>
      </w:r>
      <w:r w:rsidR="009B5C8F">
        <w:rPr>
          <w:rFonts w:ascii="Times New Roman" w:eastAsia="Times New Roman" w:hAnsi="Times New Roman" w:cs="Times New Roman"/>
          <w:color w:val="000000"/>
          <w:sz w:val="28"/>
          <w:szCs w:val="28"/>
          <w:lang w:eastAsia="ro-RO"/>
        </w:rPr>
        <w:t xml:space="preserve">. </w:t>
      </w:r>
      <w:r w:rsidR="009B5C8F" w:rsidRPr="00381B4F">
        <w:rPr>
          <w:rFonts w:ascii="Times New Roman" w:eastAsia="Times New Roman" w:hAnsi="Times New Roman" w:cs="Times New Roman"/>
          <w:i/>
          <w:color w:val="000000"/>
          <w:sz w:val="28"/>
          <w:szCs w:val="28"/>
          <w:lang w:eastAsia="ro-RO"/>
        </w:rPr>
        <w:t>eșantion oficial</w:t>
      </w:r>
      <w:r w:rsidR="009B5C8F" w:rsidRPr="00D84756">
        <w:rPr>
          <w:rFonts w:ascii="Times New Roman" w:eastAsia="Times New Roman" w:hAnsi="Times New Roman" w:cs="Times New Roman"/>
          <w:color w:val="000000"/>
          <w:sz w:val="28"/>
          <w:szCs w:val="28"/>
          <w:lang w:eastAsia="ro-RO"/>
        </w:rPr>
        <w:t xml:space="preserve"> </w:t>
      </w:r>
      <w:r w:rsidR="009B5C8F">
        <w:rPr>
          <w:rFonts w:ascii="Times New Roman" w:eastAsia="Times New Roman" w:hAnsi="Times New Roman" w:cs="Times New Roman"/>
          <w:color w:val="000000"/>
          <w:sz w:val="28"/>
          <w:szCs w:val="28"/>
          <w:lang w:eastAsia="ro-RO"/>
        </w:rPr>
        <w:t>-</w:t>
      </w:r>
      <w:r w:rsidR="009B5C8F" w:rsidRPr="00D84756">
        <w:rPr>
          <w:rFonts w:ascii="Times New Roman" w:eastAsia="Times New Roman" w:hAnsi="Times New Roman" w:cs="Times New Roman"/>
          <w:color w:val="000000"/>
          <w:sz w:val="28"/>
          <w:szCs w:val="28"/>
          <w:lang w:eastAsia="ro-RO"/>
        </w:rPr>
        <w:t xml:space="preserve"> un eșantion prelevat de autoritatea competentă care poartă, în scopul examinării reziduurilor sau a substanțelor enumerate în </w:t>
      </w:r>
      <w:r w:rsidR="009B5C8F" w:rsidRPr="009A0B34">
        <w:rPr>
          <w:rFonts w:ascii="Times New Roman" w:eastAsia="Times New Roman" w:hAnsi="Times New Roman" w:cs="Times New Roman"/>
          <w:sz w:val="28"/>
          <w:szCs w:val="28"/>
          <w:lang w:eastAsia="ro-RO"/>
        </w:rPr>
        <w:t>anexa</w:t>
      </w:r>
      <w:r w:rsidR="009B5C8F" w:rsidRPr="006A605D">
        <w:rPr>
          <w:rFonts w:ascii="Times New Roman" w:eastAsia="Times New Roman" w:hAnsi="Times New Roman" w:cs="Times New Roman"/>
          <w:color w:val="FF0000"/>
          <w:sz w:val="28"/>
          <w:szCs w:val="28"/>
          <w:lang w:eastAsia="ro-RO"/>
        </w:rPr>
        <w:t xml:space="preserve"> </w:t>
      </w:r>
      <w:r w:rsidR="007F5077">
        <w:rPr>
          <w:rFonts w:ascii="Times New Roman" w:eastAsia="Times New Roman" w:hAnsi="Times New Roman" w:cs="Times New Roman"/>
          <w:sz w:val="28"/>
          <w:szCs w:val="28"/>
          <w:lang w:eastAsia="ro-RO"/>
        </w:rPr>
        <w:t>nr. 1</w:t>
      </w:r>
      <w:r w:rsidR="009B5C8F" w:rsidRPr="00D84756">
        <w:rPr>
          <w:rFonts w:ascii="Times New Roman" w:eastAsia="Times New Roman" w:hAnsi="Times New Roman" w:cs="Times New Roman"/>
          <w:color w:val="000000"/>
          <w:sz w:val="28"/>
          <w:szCs w:val="28"/>
          <w:lang w:eastAsia="ro-RO"/>
        </w:rPr>
        <w:t>, o mențiune privind specia, tipul, cantitatea în cauză, metoda de colectare și detalii de identificare a sexului animalului și a originii animalului sau a produsului de origine animală, după caz;</w:t>
      </w:r>
    </w:p>
    <w:p w:rsidR="009B5C8F" w:rsidRPr="00D84756" w:rsidRDefault="009B5C8F" w:rsidP="003E6733">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r w:rsidR="00C93539">
        <w:rPr>
          <w:rFonts w:ascii="Times New Roman" w:eastAsia="Times New Roman" w:hAnsi="Times New Roman" w:cs="Times New Roman"/>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Pr="00381B4F">
        <w:rPr>
          <w:rFonts w:ascii="Times New Roman" w:eastAsia="Times New Roman" w:hAnsi="Times New Roman" w:cs="Times New Roman"/>
          <w:i/>
          <w:color w:val="000000"/>
          <w:sz w:val="28"/>
          <w:szCs w:val="28"/>
          <w:lang w:eastAsia="ro-RO"/>
        </w:rPr>
        <w:t>eșantionare direcționată</w:t>
      </w:r>
      <w:r w:rsidRPr="00D84756">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w:t>
      </w:r>
      <w:r w:rsidRPr="00D84756">
        <w:rPr>
          <w:rFonts w:ascii="Times New Roman" w:eastAsia="Times New Roman" w:hAnsi="Times New Roman" w:cs="Times New Roman"/>
          <w:color w:val="000000"/>
          <w:sz w:val="28"/>
          <w:szCs w:val="28"/>
          <w:lang w:eastAsia="ro-RO"/>
        </w:rPr>
        <w:t xml:space="preserve"> prelevarea unuia sau a mai multor eșantioane oficiale cu scopul de a maximiza posibilitatea de a depista nerespectarea limitelor maxime pentru reziduuri sau a nivelurilor maxime pentru substanțele farmacologic active;</w:t>
      </w:r>
    </w:p>
    <w:p w:rsidR="009B5C8F" w:rsidRPr="00D84756" w:rsidRDefault="009B5C8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r w:rsidR="00C93539">
        <w:rPr>
          <w:rFonts w:ascii="Times New Roman" w:eastAsia="Times New Roman" w:hAnsi="Times New Roman" w:cs="Times New Roman"/>
          <w:color w:val="000000"/>
          <w:sz w:val="28"/>
          <w:szCs w:val="28"/>
          <w:lang w:eastAsia="ro-RO"/>
        </w:rPr>
        <w:t>4</w:t>
      </w:r>
      <w:r>
        <w:rPr>
          <w:rFonts w:ascii="Times New Roman" w:eastAsia="Times New Roman" w:hAnsi="Times New Roman" w:cs="Times New Roman"/>
          <w:color w:val="000000"/>
          <w:sz w:val="28"/>
          <w:szCs w:val="28"/>
          <w:lang w:eastAsia="ro-RO"/>
        </w:rPr>
        <w:t xml:space="preserve">. </w:t>
      </w:r>
      <w:r w:rsidRPr="00381B4F">
        <w:rPr>
          <w:rFonts w:ascii="Times New Roman" w:eastAsia="Times New Roman" w:hAnsi="Times New Roman" w:cs="Times New Roman"/>
          <w:i/>
          <w:color w:val="000000"/>
          <w:sz w:val="28"/>
          <w:szCs w:val="28"/>
          <w:lang w:eastAsia="ro-RO"/>
        </w:rPr>
        <w:t>eșantionare aleatorie</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 prelevarea unuia sau a mai multor eșantioane oficiale luate în considerare din punct de vedere statistic pentru a furniza date reprezentative;</w:t>
      </w:r>
    </w:p>
    <w:p w:rsidR="009B5C8F" w:rsidRPr="00D84756" w:rsidRDefault="009B5C8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2.</w:t>
      </w:r>
      <w:r w:rsidR="00C93539">
        <w:rPr>
          <w:rFonts w:ascii="Times New Roman" w:eastAsia="Times New Roman" w:hAnsi="Times New Roman" w:cs="Times New Roman"/>
          <w:color w:val="000000"/>
          <w:sz w:val="28"/>
          <w:szCs w:val="28"/>
          <w:lang w:eastAsia="ro-RO"/>
        </w:rPr>
        <w:t>5</w:t>
      </w:r>
      <w:r>
        <w:rPr>
          <w:rFonts w:ascii="Times New Roman" w:eastAsia="Times New Roman" w:hAnsi="Times New Roman" w:cs="Times New Roman"/>
          <w:color w:val="000000"/>
          <w:sz w:val="28"/>
          <w:szCs w:val="28"/>
          <w:lang w:eastAsia="ro-RO"/>
        </w:rPr>
        <w:t xml:space="preserve">. </w:t>
      </w:r>
      <w:r w:rsidRPr="00381B4F">
        <w:rPr>
          <w:rFonts w:ascii="Times New Roman" w:eastAsia="Times New Roman" w:hAnsi="Times New Roman" w:cs="Times New Roman"/>
          <w:i/>
          <w:color w:val="000000"/>
          <w:sz w:val="28"/>
          <w:szCs w:val="28"/>
          <w:lang w:eastAsia="ro-RO"/>
        </w:rPr>
        <w:t>eșantionare suspectă</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 prelevarea de eșantioane oficiale ca urmare a unor rezultate neconforme ale controalelor sau ca urmare a oricărei neconformități, suspectate sau confirmate, astfel cum se prevede în </w:t>
      </w:r>
      <w:r w:rsidR="00AE0E4E" w:rsidRPr="00C465EC">
        <w:rPr>
          <w:rFonts w:ascii="Times New Roman" w:eastAsia="Times New Roman" w:hAnsi="Times New Roman" w:cs="Times New Roman"/>
          <w:sz w:val="28"/>
          <w:szCs w:val="28"/>
          <w:lang w:eastAsia="ro-RO"/>
        </w:rPr>
        <w:t>Norm</w:t>
      </w:r>
      <w:r w:rsidR="00AE0E4E">
        <w:rPr>
          <w:rFonts w:ascii="Times New Roman" w:eastAsia="Times New Roman" w:hAnsi="Times New Roman" w:cs="Times New Roman"/>
          <w:sz w:val="28"/>
          <w:szCs w:val="28"/>
          <w:lang w:eastAsia="ro-RO"/>
        </w:rPr>
        <w:t>a</w:t>
      </w:r>
      <w:r w:rsidR="00AE0E4E" w:rsidRPr="00C465EC">
        <w:rPr>
          <w:rFonts w:ascii="Times New Roman" w:eastAsia="Times New Roman" w:hAnsi="Times New Roman" w:cs="Times New Roman"/>
          <w:sz w:val="28"/>
          <w:szCs w:val="28"/>
          <w:lang w:eastAsia="ro-RO"/>
        </w:rPr>
        <w:t xml:space="preserve"> sanitar</w:t>
      </w:r>
      <w:r w:rsidR="00AE0E4E">
        <w:rPr>
          <w:rFonts w:ascii="Times New Roman" w:eastAsia="Times New Roman" w:hAnsi="Times New Roman" w:cs="Times New Roman"/>
          <w:sz w:val="28"/>
          <w:szCs w:val="28"/>
          <w:lang w:eastAsia="ro-RO"/>
        </w:rPr>
        <w:t>ă</w:t>
      </w:r>
      <w:r w:rsidR="00AE0E4E" w:rsidRPr="00C465EC">
        <w:rPr>
          <w:rFonts w:ascii="Times New Roman" w:eastAsia="Times New Roman" w:hAnsi="Times New Roman" w:cs="Times New Roman"/>
          <w:sz w:val="28"/>
          <w:szCs w:val="28"/>
          <w:lang w:eastAsia="ro-RO"/>
        </w:rPr>
        <w:t xml:space="preserve"> veterinar</w:t>
      </w:r>
      <w:r w:rsidR="00AE0E4E">
        <w:rPr>
          <w:rFonts w:ascii="Times New Roman" w:eastAsia="Times New Roman" w:hAnsi="Times New Roman" w:cs="Times New Roman"/>
          <w:sz w:val="28"/>
          <w:szCs w:val="28"/>
          <w:lang w:eastAsia="ro-RO"/>
        </w:rPr>
        <w:t>ă</w:t>
      </w:r>
      <w:r w:rsidR="00AE0E4E" w:rsidRPr="00C465EC">
        <w:rPr>
          <w:rFonts w:ascii="Times New Roman" w:eastAsia="Times New Roman" w:hAnsi="Times New Roman" w:cs="Times New Roman"/>
          <w:sz w:val="28"/>
          <w:szCs w:val="28"/>
          <w:lang w:eastAsia="ro-RO"/>
        </w:rPr>
        <w:t xml:space="preserve"> privind modul de examinare a neconformităților suspectate sau confirmate, ca urmare a utilizării reziduurilor substanțelor farmacologic active autorizate în medicamentele de uz veterinar sau ca aditivi pentru hrana animalelor, neautorizate sau interzise, aprobată prin Hotărârea Guvernului nr. 505/2025</w:t>
      </w:r>
      <w:r w:rsidRPr="00D84756">
        <w:rPr>
          <w:rFonts w:ascii="Times New Roman" w:eastAsia="Times New Roman" w:hAnsi="Times New Roman" w:cs="Times New Roman"/>
          <w:color w:val="000000"/>
          <w:sz w:val="28"/>
          <w:szCs w:val="28"/>
          <w:lang w:eastAsia="ro-RO"/>
        </w:rPr>
        <w:t>;</w:t>
      </w:r>
    </w:p>
    <w:p w:rsidR="009B5C8F" w:rsidRPr="00D84756" w:rsidRDefault="009B5C8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r w:rsidR="00C93539">
        <w:rPr>
          <w:rFonts w:ascii="Times New Roman" w:eastAsia="Times New Roman" w:hAnsi="Times New Roman" w:cs="Times New Roman"/>
          <w:color w:val="000000"/>
          <w:sz w:val="28"/>
          <w:szCs w:val="28"/>
          <w:lang w:eastAsia="ro-RO"/>
        </w:rPr>
        <w:t>6</w:t>
      </w:r>
      <w:r>
        <w:rPr>
          <w:rFonts w:ascii="Times New Roman" w:eastAsia="Times New Roman" w:hAnsi="Times New Roman" w:cs="Times New Roman"/>
          <w:color w:val="000000"/>
          <w:sz w:val="28"/>
          <w:szCs w:val="28"/>
          <w:lang w:eastAsia="ro-RO"/>
        </w:rPr>
        <w:t xml:space="preserve">. </w:t>
      </w:r>
      <w:r w:rsidRPr="00381B4F">
        <w:rPr>
          <w:rFonts w:ascii="Times New Roman" w:eastAsia="Times New Roman" w:hAnsi="Times New Roman" w:cs="Times New Roman"/>
          <w:i/>
          <w:color w:val="000000"/>
          <w:sz w:val="28"/>
          <w:szCs w:val="28"/>
          <w:lang w:eastAsia="ro-RO"/>
        </w:rPr>
        <w:t>matrice</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 materialul din care se prelevă un eșantion, inclusiv părțile corpului animalelor, fluidele, excrementele, țesuturile, produsele de origine animală, subprodusele de origine animală, hrana animalelor și apa;</w:t>
      </w:r>
    </w:p>
    <w:p w:rsidR="009B5C8F" w:rsidRPr="00BF1C5F" w:rsidRDefault="009B5C8F" w:rsidP="00BF1C5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2.7. </w:t>
      </w:r>
      <w:r w:rsidRPr="00381B4F">
        <w:rPr>
          <w:rFonts w:ascii="Times New Roman" w:eastAsia="Times New Roman" w:hAnsi="Times New Roman" w:cs="Times New Roman"/>
          <w:i/>
          <w:color w:val="000000"/>
          <w:sz w:val="28"/>
          <w:szCs w:val="28"/>
          <w:lang w:eastAsia="ro-RO"/>
        </w:rPr>
        <w:t>reziduu</w:t>
      </w:r>
      <w:r w:rsidRPr="00D84756">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w:t>
      </w:r>
      <w:r w:rsidRPr="00D84756">
        <w:rPr>
          <w:rFonts w:ascii="Times New Roman" w:eastAsia="Times New Roman" w:hAnsi="Times New Roman" w:cs="Times New Roman"/>
          <w:color w:val="000000"/>
          <w:sz w:val="28"/>
          <w:szCs w:val="28"/>
          <w:lang w:eastAsia="ro-RO"/>
        </w:rPr>
        <w:t xml:space="preserve"> un reziduu de substanțe cu acțiune farmacologică, de metaboliți ai unor astfel de substanțe, de produși de degradare ai acestor substanțe și de alte substanțe înrudite prezente în animale sau î</w:t>
      </w:r>
      <w:r w:rsidR="00BF1C5F">
        <w:rPr>
          <w:rFonts w:ascii="Times New Roman" w:eastAsia="Times New Roman" w:hAnsi="Times New Roman" w:cs="Times New Roman"/>
          <w:color w:val="000000"/>
          <w:sz w:val="28"/>
          <w:szCs w:val="28"/>
          <w:lang w:eastAsia="ro-RO"/>
        </w:rPr>
        <w:t>n produsele de origine animală.</w:t>
      </w:r>
    </w:p>
    <w:p w:rsidR="009B5C8F" w:rsidRPr="00D84756" w:rsidRDefault="00BF1C5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BF1C5F">
        <w:rPr>
          <w:rFonts w:ascii="Times New Roman" w:eastAsia="Times New Roman" w:hAnsi="Times New Roman" w:cs="Times New Roman"/>
          <w:b/>
          <w:color w:val="333333"/>
          <w:sz w:val="28"/>
          <w:szCs w:val="28"/>
          <w:shd w:val="clear" w:color="auto" w:fill="FFFFFF"/>
          <w:lang w:eastAsia="ro-RO"/>
        </w:rPr>
        <w:t>3.</w:t>
      </w:r>
      <w:r>
        <w:rPr>
          <w:rFonts w:ascii="Times New Roman" w:eastAsia="Times New Roman" w:hAnsi="Times New Roman" w:cs="Times New Roman"/>
          <w:color w:val="333333"/>
          <w:sz w:val="28"/>
          <w:szCs w:val="28"/>
          <w:shd w:val="clear" w:color="auto" w:fill="FFFFFF"/>
          <w:lang w:eastAsia="ro-RO"/>
        </w:rPr>
        <w:t xml:space="preserve"> </w:t>
      </w:r>
      <w:r w:rsidR="00907A15">
        <w:rPr>
          <w:rFonts w:ascii="Times New Roman" w:eastAsia="Times New Roman" w:hAnsi="Times New Roman" w:cs="Times New Roman"/>
          <w:color w:val="000000"/>
          <w:sz w:val="28"/>
          <w:szCs w:val="28"/>
          <w:lang w:eastAsia="ro-RO"/>
        </w:rPr>
        <w:t xml:space="preserve">Se </w:t>
      </w:r>
      <w:r w:rsidR="009B5C8F" w:rsidRPr="00D84756">
        <w:rPr>
          <w:rFonts w:ascii="Times New Roman" w:eastAsia="Times New Roman" w:hAnsi="Times New Roman" w:cs="Times New Roman"/>
          <w:color w:val="000000"/>
          <w:sz w:val="28"/>
          <w:szCs w:val="28"/>
          <w:lang w:eastAsia="ro-RO"/>
        </w:rPr>
        <w:t xml:space="preserve">controlează utilizarea substanțelor farmacologic active autorizate ca medicamente de uz veterinar sau ca aditivi furajeri și prezența substanțelor farmacologic active interzise sau neautorizate și a reziduurilor acestora enumerate în anexa </w:t>
      </w:r>
      <w:r w:rsidR="001E5A33">
        <w:rPr>
          <w:rFonts w:ascii="Times New Roman" w:eastAsia="Times New Roman" w:hAnsi="Times New Roman" w:cs="Times New Roman"/>
          <w:color w:val="000000"/>
          <w:sz w:val="28"/>
          <w:szCs w:val="28"/>
          <w:lang w:eastAsia="ro-RO"/>
        </w:rPr>
        <w:t>nr.</w:t>
      </w:r>
      <w:r w:rsidR="0083314B">
        <w:rPr>
          <w:rFonts w:ascii="Times New Roman" w:eastAsia="Times New Roman" w:hAnsi="Times New Roman" w:cs="Times New Roman"/>
          <w:color w:val="000000"/>
          <w:sz w:val="28"/>
          <w:szCs w:val="28"/>
          <w:lang w:eastAsia="ro-RO"/>
        </w:rPr>
        <w:t>1</w:t>
      </w:r>
      <w:r w:rsidR="009B5C8F" w:rsidRPr="00D84756">
        <w:rPr>
          <w:rFonts w:ascii="Times New Roman" w:eastAsia="Times New Roman" w:hAnsi="Times New Roman" w:cs="Times New Roman"/>
          <w:color w:val="000000"/>
          <w:sz w:val="28"/>
          <w:szCs w:val="28"/>
          <w:lang w:eastAsia="ro-RO"/>
        </w:rPr>
        <w:t>.</w:t>
      </w:r>
    </w:p>
    <w:p w:rsidR="009B5C8F" w:rsidRPr="00D84756" w:rsidRDefault="00BF1C5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BF1C5F">
        <w:rPr>
          <w:rFonts w:ascii="Times New Roman" w:eastAsia="Times New Roman" w:hAnsi="Times New Roman" w:cs="Times New Roman"/>
          <w:b/>
          <w:color w:val="000000"/>
          <w:sz w:val="28"/>
          <w:szCs w:val="28"/>
          <w:lang w:eastAsia="ro-RO"/>
        </w:rPr>
        <w:t>4.</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În ceea ce privește planurile naționale de control bazate pe riscuri pentru producția din </w:t>
      </w:r>
      <w:r w:rsidR="00927F2F" w:rsidRPr="00927F2F">
        <w:rPr>
          <w:rFonts w:ascii="Times New Roman" w:eastAsia="Times New Roman" w:hAnsi="Times New Roman" w:cs="Times New Roman"/>
          <w:sz w:val="28"/>
          <w:szCs w:val="28"/>
          <w:lang w:eastAsia="ro-RO"/>
        </w:rPr>
        <w:t>Republica Moldova</w:t>
      </w:r>
      <w:r w:rsidR="009B5C8F" w:rsidRPr="00D84756">
        <w:rPr>
          <w:rFonts w:ascii="Times New Roman" w:eastAsia="Times New Roman" w:hAnsi="Times New Roman" w:cs="Times New Roman"/>
          <w:color w:val="000000"/>
          <w:sz w:val="28"/>
          <w:szCs w:val="28"/>
          <w:lang w:eastAsia="ro-RO"/>
        </w:rPr>
        <w:t xml:space="preserve">, astfel cum se specifică la </w:t>
      </w:r>
      <w:r w:rsidR="000165AF">
        <w:rPr>
          <w:rFonts w:ascii="Times New Roman" w:eastAsia="Times New Roman" w:hAnsi="Times New Roman" w:cs="Times New Roman"/>
          <w:color w:val="000000"/>
          <w:sz w:val="28"/>
          <w:szCs w:val="28"/>
          <w:lang w:eastAsia="ro-RO"/>
        </w:rPr>
        <w:t xml:space="preserve">pct. </w:t>
      </w:r>
      <w:r w:rsidR="0083314B">
        <w:rPr>
          <w:rFonts w:ascii="Times New Roman" w:eastAsia="Times New Roman" w:hAnsi="Times New Roman" w:cs="Times New Roman"/>
          <w:color w:val="000000"/>
          <w:sz w:val="28"/>
          <w:szCs w:val="28"/>
          <w:lang w:eastAsia="ro-RO"/>
        </w:rPr>
        <w:t>5</w:t>
      </w:r>
      <w:r w:rsidR="000165AF">
        <w:rPr>
          <w:rFonts w:ascii="Times New Roman" w:eastAsia="Times New Roman" w:hAnsi="Times New Roman" w:cs="Times New Roman"/>
          <w:color w:val="000000"/>
          <w:sz w:val="28"/>
          <w:szCs w:val="28"/>
          <w:lang w:eastAsia="ro-RO"/>
        </w:rPr>
        <w:t>-</w:t>
      </w:r>
      <w:r w:rsidR="0083314B">
        <w:rPr>
          <w:rFonts w:ascii="Times New Roman" w:eastAsia="Times New Roman" w:hAnsi="Times New Roman" w:cs="Times New Roman"/>
          <w:color w:val="000000"/>
          <w:sz w:val="28"/>
          <w:szCs w:val="28"/>
          <w:lang w:eastAsia="ro-RO"/>
        </w:rPr>
        <w:t>7</w:t>
      </w:r>
      <w:r w:rsidR="000165AF">
        <w:rPr>
          <w:rFonts w:ascii="Times New Roman" w:eastAsia="Times New Roman" w:hAnsi="Times New Roman" w:cs="Times New Roman"/>
          <w:color w:val="000000"/>
          <w:sz w:val="28"/>
          <w:szCs w:val="28"/>
          <w:lang w:eastAsia="ro-RO"/>
        </w:rPr>
        <w:t xml:space="preserve"> </w:t>
      </w:r>
      <w:r w:rsidR="00C4311A" w:rsidRPr="006541AE">
        <w:rPr>
          <w:rFonts w:ascii="Times New Roman" w:eastAsia="Times New Roman" w:hAnsi="Times New Roman" w:cs="Times New Roman"/>
          <w:color w:val="000000"/>
          <w:sz w:val="28"/>
          <w:szCs w:val="28"/>
          <w:lang w:eastAsia="ro-RO"/>
        </w:rPr>
        <w:t xml:space="preserve">la </w:t>
      </w:r>
      <w:r w:rsidR="00272066">
        <w:rPr>
          <w:rFonts w:ascii="Times New Roman" w:eastAsia="Times New Roman" w:hAnsi="Times New Roman" w:cs="Times New Roman"/>
          <w:color w:val="000000"/>
          <w:sz w:val="28"/>
          <w:szCs w:val="28"/>
          <w:lang w:eastAsia="ro-RO"/>
        </w:rPr>
        <w:t xml:space="preserve">Norma privind </w:t>
      </w:r>
      <w:r w:rsidR="00C4311A">
        <w:rPr>
          <w:rFonts w:ascii="Times New Roman" w:eastAsia="Times New Roman" w:hAnsi="Times New Roman" w:cs="Times New Roman"/>
          <w:color w:val="000000"/>
          <w:sz w:val="28"/>
          <w:szCs w:val="28"/>
          <w:lang w:eastAsia="ro-RO"/>
        </w:rPr>
        <w:t>c</w:t>
      </w:r>
      <w:r w:rsidR="00C4311A" w:rsidRPr="006541AE">
        <w:rPr>
          <w:rFonts w:ascii="Times New Roman" w:eastAsia="Times New Roman" w:hAnsi="Times New Roman" w:cs="Times New Roman"/>
          <w:color w:val="000000"/>
          <w:sz w:val="28"/>
          <w:szCs w:val="28"/>
          <w:lang w:eastAsia="ro-RO"/>
        </w:rPr>
        <w:t>erințe specifice pentru efectuarea controalelor oficiale vizând utilizarea substanțelor farmacologic active autorizate ca medicamente de uz veterinar sau ca aditivi furajeri și a substanțelor</w:t>
      </w:r>
      <w:r w:rsidR="00C4311A">
        <w:rPr>
          <w:rFonts w:ascii="Times New Roman" w:eastAsia="Times New Roman" w:hAnsi="Times New Roman" w:cs="Times New Roman"/>
          <w:color w:val="000000"/>
          <w:sz w:val="28"/>
          <w:szCs w:val="28"/>
          <w:lang w:eastAsia="ro-RO"/>
        </w:rPr>
        <w:t xml:space="preserve"> farmacologic active interzise </w:t>
      </w:r>
      <w:r w:rsidR="00C4311A" w:rsidRPr="006541AE">
        <w:rPr>
          <w:rFonts w:ascii="Times New Roman" w:eastAsia="Times New Roman" w:hAnsi="Times New Roman" w:cs="Times New Roman"/>
          <w:color w:val="000000"/>
          <w:sz w:val="28"/>
          <w:szCs w:val="28"/>
          <w:lang w:eastAsia="ro-RO"/>
        </w:rPr>
        <w:t>sau neautorizate și a reziduurilor acestora</w:t>
      </w:r>
      <w:r w:rsidR="00C4311A" w:rsidRPr="00D84756">
        <w:rPr>
          <w:rFonts w:ascii="Times New Roman" w:eastAsia="Times New Roman" w:hAnsi="Times New Roman" w:cs="Times New Roman"/>
          <w:color w:val="000000"/>
          <w:sz w:val="28"/>
          <w:szCs w:val="28"/>
          <w:lang w:eastAsia="ro-RO"/>
        </w:rPr>
        <w:t xml:space="preserve">, </w:t>
      </w:r>
      <w:r w:rsidR="00C4311A">
        <w:rPr>
          <w:rFonts w:ascii="Times New Roman" w:eastAsia="Times New Roman" w:hAnsi="Times New Roman" w:cs="Times New Roman"/>
          <w:color w:val="333333"/>
          <w:sz w:val="28"/>
          <w:szCs w:val="28"/>
          <w:shd w:val="clear" w:color="auto" w:fill="FFFFFF"/>
          <w:lang w:eastAsia="ro-RO"/>
        </w:rPr>
        <w:t>a</w:t>
      </w:r>
      <w:r w:rsidR="00C4311A" w:rsidRPr="00647BA7">
        <w:rPr>
          <w:rFonts w:ascii="Times New Roman" w:eastAsia="Times New Roman" w:hAnsi="Times New Roman" w:cs="Times New Roman"/>
          <w:color w:val="333333"/>
          <w:sz w:val="28"/>
          <w:szCs w:val="28"/>
          <w:shd w:val="clear" w:color="auto" w:fill="FFFFFF"/>
          <w:lang w:eastAsia="ro-RO"/>
        </w:rPr>
        <w:t xml:space="preserve">utoritatea competentă </w:t>
      </w:r>
      <w:r w:rsidR="00C4311A" w:rsidRPr="00D84756">
        <w:rPr>
          <w:rFonts w:ascii="Times New Roman" w:eastAsia="Times New Roman" w:hAnsi="Times New Roman" w:cs="Times New Roman"/>
          <w:color w:val="000000"/>
          <w:sz w:val="28"/>
          <w:szCs w:val="28"/>
          <w:lang w:eastAsia="ro-RO"/>
        </w:rPr>
        <w:t xml:space="preserve">controlează combinațiile de grupe de substanțe și grupe de produse în </w:t>
      </w:r>
      <w:r w:rsidR="00C4311A" w:rsidRPr="00280CA7">
        <w:rPr>
          <w:rFonts w:ascii="Times New Roman" w:eastAsia="Times New Roman" w:hAnsi="Times New Roman" w:cs="Times New Roman"/>
          <w:color w:val="000000"/>
          <w:sz w:val="28"/>
          <w:szCs w:val="28"/>
          <w:lang w:eastAsia="ro-RO"/>
        </w:rPr>
        <w:t xml:space="preserve">conformitate cu anexa nr.2 </w:t>
      </w:r>
      <w:r w:rsidR="009B5C8F" w:rsidRPr="00D84756">
        <w:rPr>
          <w:rFonts w:ascii="Times New Roman" w:eastAsia="Times New Roman" w:hAnsi="Times New Roman" w:cs="Times New Roman"/>
          <w:color w:val="000000"/>
          <w:sz w:val="28"/>
          <w:szCs w:val="28"/>
          <w:lang w:eastAsia="ro-RO"/>
        </w:rPr>
        <w:t xml:space="preserve">și adoptă o strategie de eșantionare în conformitate cu criteriile stabilite în anexa </w:t>
      </w:r>
      <w:r w:rsidR="00FE6841">
        <w:rPr>
          <w:rFonts w:ascii="Times New Roman" w:eastAsia="Times New Roman" w:hAnsi="Times New Roman" w:cs="Times New Roman"/>
          <w:color w:val="000000"/>
          <w:sz w:val="28"/>
          <w:szCs w:val="28"/>
          <w:lang w:eastAsia="ro-RO"/>
        </w:rPr>
        <w:t>nr.</w:t>
      </w:r>
      <w:r w:rsidR="007A497D">
        <w:rPr>
          <w:rFonts w:ascii="Times New Roman" w:eastAsia="Times New Roman" w:hAnsi="Times New Roman" w:cs="Times New Roman"/>
          <w:color w:val="000000"/>
          <w:sz w:val="28"/>
          <w:szCs w:val="28"/>
          <w:lang w:eastAsia="ro-RO"/>
        </w:rPr>
        <w:t>3</w:t>
      </w:r>
      <w:r w:rsidR="009B5C8F" w:rsidRPr="00D84756">
        <w:rPr>
          <w:rFonts w:ascii="Times New Roman" w:eastAsia="Times New Roman" w:hAnsi="Times New Roman" w:cs="Times New Roman"/>
          <w:color w:val="000000"/>
          <w:sz w:val="28"/>
          <w:szCs w:val="28"/>
          <w:lang w:eastAsia="ro-RO"/>
        </w:rPr>
        <w:t>.</w:t>
      </w:r>
    </w:p>
    <w:p w:rsidR="009B5C8F" w:rsidRPr="00D84756" w:rsidRDefault="00BF1C5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BF1C5F">
        <w:rPr>
          <w:rFonts w:ascii="Times New Roman" w:eastAsia="Times New Roman" w:hAnsi="Times New Roman" w:cs="Times New Roman"/>
          <w:b/>
          <w:color w:val="000000"/>
          <w:sz w:val="28"/>
          <w:szCs w:val="28"/>
          <w:lang w:eastAsia="ro-RO"/>
        </w:rPr>
        <w:t>5.</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În ceea ce privește planurile naționale de supraveghere aleatorizată pentru producția din </w:t>
      </w:r>
      <w:r w:rsidR="00927F2F" w:rsidRPr="00927F2F">
        <w:rPr>
          <w:rFonts w:ascii="Times New Roman" w:eastAsia="Times New Roman" w:hAnsi="Times New Roman" w:cs="Times New Roman"/>
          <w:sz w:val="28"/>
          <w:szCs w:val="28"/>
          <w:lang w:eastAsia="ro-RO"/>
        </w:rPr>
        <w:t>Republica Moldova</w:t>
      </w:r>
      <w:r w:rsidR="009B5C8F" w:rsidRPr="00D84756">
        <w:rPr>
          <w:rFonts w:ascii="Times New Roman" w:eastAsia="Times New Roman" w:hAnsi="Times New Roman" w:cs="Times New Roman"/>
          <w:color w:val="000000"/>
          <w:sz w:val="28"/>
          <w:szCs w:val="28"/>
          <w:lang w:eastAsia="ro-RO"/>
        </w:rPr>
        <w:t xml:space="preserve">, astfel cum se specifică la </w:t>
      </w:r>
      <w:r w:rsidR="00D3784E">
        <w:rPr>
          <w:rFonts w:ascii="Times New Roman" w:eastAsia="Times New Roman" w:hAnsi="Times New Roman" w:cs="Times New Roman"/>
          <w:color w:val="000000"/>
          <w:sz w:val="28"/>
          <w:szCs w:val="28"/>
          <w:lang w:eastAsia="ro-RO"/>
        </w:rPr>
        <w:t xml:space="preserve">pct. 8-11 </w:t>
      </w:r>
      <w:r w:rsidR="00272066" w:rsidRPr="006541AE">
        <w:rPr>
          <w:rFonts w:ascii="Times New Roman" w:eastAsia="Times New Roman" w:hAnsi="Times New Roman" w:cs="Times New Roman"/>
          <w:color w:val="000000"/>
          <w:sz w:val="28"/>
          <w:szCs w:val="28"/>
          <w:lang w:eastAsia="ro-RO"/>
        </w:rPr>
        <w:t xml:space="preserve">la </w:t>
      </w:r>
      <w:r w:rsidR="00272066">
        <w:rPr>
          <w:rFonts w:ascii="Times New Roman" w:eastAsia="Times New Roman" w:hAnsi="Times New Roman" w:cs="Times New Roman"/>
          <w:color w:val="000000"/>
          <w:sz w:val="28"/>
          <w:szCs w:val="28"/>
          <w:lang w:eastAsia="ro-RO"/>
        </w:rPr>
        <w:t>Norma privind</w:t>
      </w:r>
      <w:r w:rsidR="00C4311A" w:rsidRPr="00280CA7">
        <w:rPr>
          <w:rFonts w:ascii="Times New Roman" w:eastAsia="Times New Roman" w:hAnsi="Times New Roman" w:cs="Times New Roman"/>
          <w:color w:val="000000"/>
          <w:sz w:val="28"/>
          <w:szCs w:val="28"/>
          <w:lang w:eastAsia="ro-RO"/>
        </w:rPr>
        <w:t xml:space="preserve"> cerințe specifice pentru efectuarea controalelor oficiale vizând utilizarea substanțelor farmacologic active autorizate ca medicamente de uz veterinar sau ca aditivi furajeri și a substanțelor</w:t>
      </w:r>
      <w:r w:rsidR="00C4311A">
        <w:rPr>
          <w:rFonts w:ascii="Times New Roman" w:eastAsia="Times New Roman" w:hAnsi="Times New Roman" w:cs="Times New Roman"/>
          <w:color w:val="000000"/>
          <w:sz w:val="28"/>
          <w:szCs w:val="28"/>
          <w:lang w:eastAsia="ro-RO"/>
        </w:rPr>
        <w:t xml:space="preserve"> farmacologic active interzise </w:t>
      </w:r>
      <w:r w:rsidR="00C4311A" w:rsidRPr="00280CA7">
        <w:rPr>
          <w:rFonts w:ascii="Times New Roman" w:eastAsia="Times New Roman" w:hAnsi="Times New Roman" w:cs="Times New Roman"/>
          <w:color w:val="000000"/>
          <w:sz w:val="28"/>
          <w:szCs w:val="28"/>
          <w:lang w:eastAsia="ro-RO"/>
        </w:rPr>
        <w:t>sau neautorizate și a reziduurilor acestora</w:t>
      </w:r>
      <w:r w:rsidR="00C4311A" w:rsidRPr="00D84756">
        <w:rPr>
          <w:rFonts w:ascii="Times New Roman" w:eastAsia="Times New Roman" w:hAnsi="Times New Roman" w:cs="Times New Roman"/>
          <w:color w:val="000000"/>
          <w:sz w:val="28"/>
          <w:szCs w:val="28"/>
          <w:lang w:eastAsia="ro-RO"/>
        </w:rPr>
        <w:t xml:space="preserve">, </w:t>
      </w:r>
      <w:r w:rsidR="00C4311A">
        <w:rPr>
          <w:rFonts w:ascii="Times New Roman" w:eastAsia="Times New Roman" w:hAnsi="Times New Roman" w:cs="Times New Roman"/>
          <w:color w:val="333333"/>
          <w:sz w:val="28"/>
          <w:szCs w:val="28"/>
          <w:shd w:val="clear" w:color="auto" w:fill="FFFFFF"/>
          <w:lang w:eastAsia="ro-RO"/>
        </w:rPr>
        <w:t>a</w:t>
      </w:r>
      <w:r w:rsidR="00C4311A" w:rsidRPr="00647BA7">
        <w:rPr>
          <w:rFonts w:ascii="Times New Roman" w:eastAsia="Times New Roman" w:hAnsi="Times New Roman" w:cs="Times New Roman"/>
          <w:color w:val="333333"/>
          <w:sz w:val="28"/>
          <w:szCs w:val="28"/>
          <w:shd w:val="clear" w:color="auto" w:fill="FFFFFF"/>
          <w:lang w:eastAsia="ro-RO"/>
        </w:rPr>
        <w:t xml:space="preserve">utoritatea competentă </w:t>
      </w:r>
      <w:r w:rsidR="00C4311A" w:rsidRPr="00D84756">
        <w:rPr>
          <w:rFonts w:ascii="Times New Roman" w:eastAsia="Times New Roman" w:hAnsi="Times New Roman" w:cs="Times New Roman"/>
          <w:color w:val="000000"/>
          <w:sz w:val="28"/>
          <w:szCs w:val="28"/>
          <w:lang w:eastAsia="ro-RO"/>
        </w:rPr>
        <w:t xml:space="preserve">controlează combinațiile de grupe de substanțe și grupe de produse în </w:t>
      </w:r>
      <w:r w:rsidR="00C4311A" w:rsidRPr="00654250">
        <w:rPr>
          <w:rFonts w:ascii="Times New Roman" w:eastAsia="Times New Roman" w:hAnsi="Times New Roman" w:cs="Times New Roman"/>
          <w:color w:val="000000"/>
          <w:sz w:val="28"/>
          <w:szCs w:val="28"/>
          <w:lang w:eastAsia="ro-RO"/>
        </w:rPr>
        <w:t xml:space="preserve">conformitate cu anexa nr.4 </w:t>
      </w:r>
      <w:r w:rsidR="009B5C8F" w:rsidRPr="00D84756">
        <w:rPr>
          <w:rFonts w:ascii="Times New Roman" w:eastAsia="Times New Roman" w:hAnsi="Times New Roman" w:cs="Times New Roman"/>
          <w:color w:val="000000"/>
          <w:sz w:val="28"/>
          <w:szCs w:val="28"/>
          <w:lang w:eastAsia="ro-RO"/>
        </w:rPr>
        <w:t xml:space="preserve">și adoptă o strategie de eșantionare în conformitate cu criteriile stabilite în anexa </w:t>
      </w:r>
      <w:r w:rsidR="001E5A33">
        <w:rPr>
          <w:rFonts w:ascii="Times New Roman" w:eastAsia="Times New Roman" w:hAnsi="Times New Roman" w:cs="Times New Roman"/>
          <w:color w:val="000000"/>
          <w:sz w:val="28"/>
          <w:szCs w:val="28"/>
          <w:lang w:eastAsia="ro-RO"/>
        </w:rPr>
        <w:t>nr.</w:t>
      </w:r>
      <w:r w:rsidR="00850C12">
        <w:rPr>
          <w:rFonts w:ascii="Times New Roman" w:eastAsia="Times New Roman" w:hAnsi="Times New Roman" w:cs="Times New Roman"/>
          <w:color w:val="000000"/>
          <w:sz w:val="28"/>
          <w:szCs w:val="28"/>
          <w:lang w:eastAsia="ro-RO"/>
        </w:rPr>
        <w:t>5</w:t>
      </w:r>
      <w:r w:rsidR="009B5C8F" w:rsidRPr="00D84756">
        <w:rPr>
          <w:rFonts w:ascii="Times New Roman" w:eastAsia="Times New Roman" w:hAnsi="Times New Roman" w:cs="Times New Roman"/>
          <w:color w:val="000000"/>
          <w:sz w:val="28"/>
          <w:szCs w:val="28"/>
          <w:lang w:eastAsia="ro-RO"/>
        </w:rPr>
        <w:t>.</w:t>
      </w:r>
    </w:p>
    <w:p w:rsidR="009B5C8F" w:rsidRPr="00D84756" w:rsidRDefault="00BF1C5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BF1C5F">
        <w:rPr>
          <w:rFonts w:ascii="Times New Roman" w:eastAsia="Times New Roman" w:hAnsi="Times New Roman" w:cs="Times New Roman"/>
          <w:b/>
          <w:color w:val="000000"/>
          <w:sz w:val="28"/>
          <w:szCs w:val="28"/>
          <w:lang w:eastAsia="ro-RO"/>
        </w:rPr>
        <w:t>6.</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În ceea ce privește planurile naționale de control bazate pe riscuri pentru importul </w:t>
      </w:r>
      <w:r w:rsidR="009B5C8F" w:rsidRPr="00ED6CC7">
        <w:rPr>
          <w:rFonts w:ascii="Times New Roman" w:eastAsia="Times New Roman" w:hAnsi="Times New Roman" w:cs="Times New Roman"/>
          <w:sz w:val="28"/>
          <w:szCs w:val="28"/>
          <w:lang w:eastAsia="ro-RO"/>
        </w:rPr>
        <w:t xml:space="preserve">din </w:t>
      </w:r>
      <w:r w:rsidR="00ED6CC7" w:rsidRPr="00ED6CC7">
        <w:rPr>
          <w:rFonts w:ascii="Times New Roman" w:eastAsia="Times New Roman" w:hAnsi="Times New Roman" w:cs="Times New Roman"/>
          <w:sz w:val="28"/>
          <w:szCs w:val="28"/>
          <w:lang w:eastAsia="ro-RO"/>
        </w:rPr>
        <w:t xml:space="preserve">alte </w:t>
      </w:r>
      <w:r w:rsidR="009B5C8F" w:rsidRPr="00ED6CC7">
        <w:rPr>
          <w:rFonts w:ascii="Times New Roman" w:eastAsia="Times New Roman" w:hAnsi="Times New Roman" w:cs="Times New Roman"/>
          <w:sz w:val="28"/>
          <w:szCs w:val="28"/>
          <w:lang w:eastAsia="ro-RO"/>
        </w:rPr>
        <w:t xml:space="preserve">țări, </w:t>
      </w:r>
      <w:r w:rsidR="009B5C8F" w:rsidRPr="00D84756">
        <w:rPr>
          <w:rFonts w:ascii="Times New Roman" w:eastAsia="Times New Roman" w:hAnsi="Times New Roman" w:cs="Times New Roman"/>
          <w:color w:val="000000"/>
          <w:sz w:val="28"/>
          <w:szCs w:val="28"/>
          <w:lang w:eastAsia="ro-RO"/>
        </w:rPr>
        <w:t xml:space="preserve">astfel cum se specifică la </w:t>
      </w:r>
      <w:r w:rsidR="0083314B">
        <w:rPr>
          <w:rFonts w:ascii="Times New Roman" w:eastAsia="Times New Roman" w:hAnsi="Times New Roman" w:cs="Times New Roman"/>
          <w:color w:val="000000"/>
          <w:sz w:val="28"/>
          <w:szCs w:val="28"/>
          <w:lang w:eastAsia="ro-RO"/>
        </w:rPr>
        <w:t xml:space="preserve">pct. </w:t>
      </w:r>
      <w:r w:rsidR="00C8118C">
        <w:rPr>
          <w:rFonts w:ascii="Times New Roman" w:eastAsia="Times New Roman" w:hAnsi="Times New Roman" w:cs="Times New Roman"/>
          <w:color w:val="000000"/>
          <w:sz w:val="28"/>
          <w:szCs w:val="28"/>
          <w:lang w:eastAsia="ro-RO"/>
        </w:rPr>
        <w:t>12</w:t>
      </w:r>
      <w:r w:rsidR="0083314B">
        <w:rPr>
          <w:rFonts w:ascii="Times New Roman" w:eastAsia="Times New Roman" w:hAnsi="Times New Roman" w:cs="Times New Roman"/>
          <w:color w:val="000000"/>
          <w:sz w:val="28"/>
          <w:szCs w:val="28"/>
          <w:lang w:eastAsia="ro-RO"/>
        </w:rPr>
        <w:t>-1</w:t>
      </w:r>
      <w:r w:rsidR="00C8118C">
        <w:rPr>
          <w:rFonts w:ascii="Times New Roman" w:eastAsia="Times New Roman" w:hAnsi="Times New Roman" w:cs="Times New Roman"/>
          <w:color w:val="000000"/>
          <w:sz w:val="28"/>
          <w:szCs w:val="28"/>
          <w:lang w:eastAsia="ro-RO"/>
        </w:rPr>
        <w:t>4</w:t>
      </w:r>
      <w:r w:rsidR="0083314B">
        <w:rPr>
          <w:rFonts w:ascii="Times New Roman" w:eastAsia="Times New Roman" w:hAnsi="Times New Roman" w:cs="Times New Roman"/>
          <w:color w:val="000000"/>
          <w:sz w:val="28"/>
          <w:szCs w:val="28"/>
          <w:lang w:eastAsia="ro-RO"/>
        </w:rPr>
        <w:t xml:space="preserve"> </w:t>
      </w:r>
      <w:r w:rsidR="00272066" w:rsidRPr="006541AE">
        <w:rPr>
          <w:rFonts w:ascii="Times New Roman" w:eastAsia="Times New Roman" w:hAnsi="Times New Roman" w:cs="Times New Roman"/>
          <w:color w:val="000000"/>
          <w:sz w:val="28"/>
          <w:szCs w:val="28"/>
          <w:lang w:eastAsia="ro-RO"/>
        </w:rPr>
        <w:t xml:space="preserve">la </w:t>
      </w:r>
      <w:r w:rsidR="00272066">
        <w:rPr>
          <w:rFonts w:ascii="Times New Roman" w:eastAsia="Times New Roman" w:hAnsi="Times New Roman" w:cs="Times New Roman"/>
          <w:color w:val="000000"/>
          <w:sz w:val="28"/>
          <w:szCs w:val="28"/>
          <w:lang w:eastAsia="ro-RO"/>
        </w:rPr>
        <w:t>Norma privind</w:t>
      </w:r>
      <w:r w:rsidR="00C4311A" w:rsidRPr="00654250">
        <w:rPr>
          <w:rFonts w:ascii="Times New Roman" w:eastAsia="Times New Roman" w:hAnsi="Times New Roman" w:cs="Times New Roman"/>
          <w:color w:val="000000"/>
          <w:sz w:val="28"/>
          <w:szCs w:val="28"/>
          <w:lang w:eastAsia="ro-RO"/>
        </w:rPr>
        <w:t xml:space="preserve"> cerințe specifice pentru efectuarea controalelor oficiale vizând utilizarea substanțelor farmacologic active autorizate ca medicamente de uz veterinar sau ca aditivi furajeri și a substanțelor</w:t>
      </w:r>
      <w:r w:rsidR="00C4311A">
        <w:rPr>
          <w:rFonts w:ascii="Times New Roman" w:eastAsia="Times New Roman" w:hAnsi="Times New Roman" w:cs="Times New Roman"/>
          <w:color w:val="000000"/>
          <w:sz w:val="28"/>
          <w:szCs w:val="28"/>
          <w:lang w:eastAsia="ro-RO"/>
        </w:rPr>
        <w:t xml:space="preserve"> farmacologic active interzise </w:t>
      </w:r>
      <w:r w:rsidR="00C4311A" w:rsidRPr="00654250">
        <w:rPr>
          <w:rFonts w:ascii="Times New Roman" w:eastAsia="Times New Roman" w:hAnsi="Times New Roman" w:cs="Times New Roman"/>
          <w:color w:val="000000"/>
          <w:sz w:val="28"/>
          <w:szCs w:val="28"/>
          <w:lang w:eastAsia="ro-RO"/>
        </w:rPr>
        <w:t>sau neautorizate și a reziduurilor acestora</w:t>
      </w:r>
      <w:r w:rsidR="00C4311A" w:rsidRPr="00D84756">
        <w:rPr>
          <w:rFonts w:ascii="Times New Roman" w:eastAsia="Times New Roman" w:hAnsi="Times New Roman" w:cs="Times New Roman"/>
          <w:color w:val="000000"/>
          <w:sz w:val="28"/>
          <w:szCs w:val="28"/>
          <w:lang w:eastAsia="ro-RO"/>
        </w:rPr>
        <w:t xml:space="preserve">, </w:t>
      </w:r>
      <w:r w:rsidR="00C4311A">
        <w:rPr>
          <w:rFonts w:ascii="Times New Roman" w:eastAsia="Times New Roman" w:hAnsi="Times New Roman" w:cs="Times New Roman"/>
          <w:color w:val="333333"/>
          <w:sz w:val="28"/>
          <w:szCs w:val="28"/>
          <w:shd w:val="clear" w:color="auto" w:fill="FFFFFF"/>
          <w:lang w:eastAsia="ro-RO"/>
        </w:rPr>
        <w:t>a</w:t>
      </w:r>
      <w:r w:rsidR="00C4311A" w:rsidRPr="00647BA7">
        <w:rPr>
          <w:rFonts w:ascii="Times New Roman" w:eastAsia="Times New Roman" w:hAnsi="Times New Roman" w:cs="Times New Roman"/>
          <w:color w:val="333333"/>
          <w:sz w:val="28"/>
          <w:szCs w:val="28"/>
          <w:shd w:val="clear" w:color="auto" w:fill="FFFFFF"/>
          <w:lang w:eastAsia="ro-RO"/>
        </w:rPr>
        <w:t xml:space="preserve">utoritatea competentă </w:t>
      </w:r>
      <w:r w:rsidR="00C4311A" w:rsidRPr="00D84756">
        <w:rPr>
          <w:rFonts w:ascii="Times New Roman" w:eastAsia="Times New Roman" w:hAnsi="Times New Roman" w:cs="Times New Roman"/>
          <w:color w:val="000000"/>
          <w:sz w:val="28"/>
          <w:szCs w:val="28"/>
          <w:lang w:eastAsia="ro-RO"/>
        </w:rPr>
        <w:t xml:space="preserve">controlează combinațiile de grupe de substanțe și grupe de produse în conformitate </w:t>
      </w:r>
      <w:r w:rsidR="00C4311A" w:rsidRPr="00654250">
        <w:rPr>
          <w:rFonts w:ascii="Times New Roman" w:eastAsia="Times New Roman" w:hAnsi="Times New Roman" w:cs="Times New Roman"/>
          <w:color w:val="000000"/>
          <w:sz w:val="28"/>
          <w:szCs w:val="28"/>
          <w:lang w:eastAsia="ro-RO"/>
        </w:rPr>
        <w:t>cu anexa nr.6</w:t>
      </w:r>
      <w:r w:rsidR="008D106B">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și adoptă o strategie de eșantionare în conformitate cu criteriile stabilite în anexa </w:t>
      </w:r>
      <w:r w:rsidR="001E5A33">
        <w:rPr>
          <w:rFonts w:ascii="Times New Roman" w:eastAsia="Times New Roman" w:hAnsi="Times New Roman" w:cs="Times New Roman"/>
          <w:color w:val="000000"/>
          <w:sz w:val="28"/>
          <w:szCs w:val="28"/>
          <w:lang w:eastAsia="ro-RO"/>
        </w:rPr>
        <w:t>nr.</w:t>
      </w:r>
      <w:r w:rsidR="00C8118C">
        <w:rPr>
          <w:rFonts w:ascii="Times New Roman" w:eastAsia="Times New Roman" w:hAnsi="Times New Roman" w:cs="Times New Roman"/>
          <w:color w:val="000000"/>
          <w:sz w:val="28"/>
          <w:szCs w:val="28"/>
          <w:lang w:eastAsia="ro-RO"/>
        </w:rPr>
        <w:t>7</w:t>
      </w:r>
      <w:r w:rsidR="009B5C8F" w:rsidRPr="00D84756">
        <w:rPr>
          <w:rFonts w:ascii="Times New Roman" w:eastAsia="Times New Roman" w:hAnsi="Times New Roman" w:cs="Times New Roman"/>
          <w:color w:val="000000"/>
          <w:sz w:val="28"/>
          <w:szCs w:val="28"/>
          <w:lang w:eastAsia="ro-RO"/>
        </w:rPr>
        <w:t>.</w:t>
      </w:r>
    </w:p>
    <w:p w:rsidR="009B5C8F" w:rsidRDefault="009B5C8F" w:rsidP="007F5077">
      <w:pPr>
        <w:shd w:val="clear" w:color="auto" w:fill="FFFFFF"/>
        <w:spacing w:after="0" w:line="240" w:lineRule="auto"/>
        <w:jc w:val="both"/>
        <w:rPr>
          <w:rFonts w:ascii="Times New Roman" w:eastAsia="Times New Roman" w:hAnsi="Times New Roman" w:cs="Times New Roman"/>
          <w:color w:val="000000"/>
          <w:sz w:val="28"/>
          <w:szCs w:val="28"/>
          <w:lang w:eastAsia="ro-RO"/>
        </w:rPr>
      </w:pPr>
    </w:p>
    <w:p w:rsidR="0081327A" w:rsidRDefault="0081327A">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C347A5"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lastRenderedPageBreak/>
        <w:t>Anexa nr.1</w:t>
      </w:r>
    </w:p>
    <w:p w:rsidR="008E77E9" w:rsidRDefault="00931A0E" w:rsidP="007B2F52">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l</w:t>
      </w:r>
      <w:r w:rsidR="009B5C8F" w:rsidRPr="00C347A5">
        <w:rPr>
          <w:rFonts w:ascii="Times New Roman" w:eastAsia="Times New Roman" w:hAnsi="Times New Roman" w:cs="Times New Roman"/>
          <w:bCs/>
          <w:noProof/>
          <w:sz w:val="28"/>
          <w:szCs w:val="28"/>
        </w:rPr>
        <w:t>a</w:t>
      </w:r>
      <w:r w:rsidRPr="00C347A5">
        <w:rPr>
          <w:rFonts w:ascii="Times New Roman" w:eastAsia="Times New Roman" w:hAnsi="Times New Roman" w:cs="Times New Roman"/>
          <w:bCs/>
          <w:noProof/>
          <w:sz w:val="28"/>
          <w:szCs w:val="28"/>
        </w:rPr>
        <w:t xml:space="preserve"> </w:t>
      </w:r>
      <w:r w:rsidR="006E0507" w:rsidRPr="00C347A5">
        <w:rPr>
          <w:rFonts w:ascii="Times New Roman" w:eastAsia="Times New Roman" w:hAnsi="Times New Roman" w:cs="Times New Roman"/>
          <w:bCs/>
          <w:noProof/>
          <w:sz w:val="28"/>
          <w:szCs w:val="28"/>
        </w:rPr>
        <w:t>N</w:t>
      </w:r>
      <w:r w:rsidRPr="00C347A5">
        <w:rPr>
          <w:rFonts w:ascii="Times New Roman" w:eastAsia="Times New Roman" w:hAnsi="Times New Roman" w:cs="Times New Roman"/>
          <w:bCs/>
          <w:noProof/>
          <w:sz w:val="28"/>
          <w:szCs w:val="28"/>
        </w:rPr>
        <w:t>orm</w:t>
      </w:r>
      <w:r w:rsidR="006E0507" w:rsidRPr="00C347A5">
        <w:rPr>
          <w:rFonts w:ascii="Times New Roman" w:eastAsia="Times New Roman" w:hAnsi="Times New Roman" w:cs="Times New Roman"/>
          <w:bCs/>
          <w:noProof/>
          <w:sz w:val="28"/>
          <w:szCs w:val="28"/>
        </w:rPr>
        <w:t>a</w:t>
      </w:r>
      <w:r w:rsidRPr="00C347A5">
        <w:rPr>
          <w:rFonts w:ascii="Times New Roman" w:eastAsia="Times New Roman" w:hAnsi="Times New Roman" w:cs="Times New Roman"/>
          <w:bCs/>
          <w:noProof/>
          <w:sz w:val="28"/>
          <w:szCs w:val="28"/>
        </w:rPr>
        <w:t xml:space="preserve"> </w:t>
      </w:r>
      <w:r w:rsidR="00857907" w:rsidRPr="00857907">
        <w:rPr>
          <w:rFonts w:ascii="Times New Roman" w:eastAsia="Times New Roman" w:hAnsi="Times New Roman" w:cs="Times New Roman"/>
          <w:bCs/>
          <w:noProof/>
          <w:sz w:val="28"/>
          <w:szCs w:val="28"/>
        </w:rPr>
        <w:t xml:space="preserve">privind </w:t>
      </w:r>
      <w:r w:rsidR="007B2F52" w:rsidRPr="007B2F52">
        <w:rPr>
          <w:rFonts w:ascii="Times New Roman" w:eastAsia="Times New Roman" w:hAnsi="Times New Roman" w:cs="Times New Roman"/>
          <w:bCs/>
          <w:noProof/>
          <w:sz w:val="28"/>
          <w:szCs w:val="28"/>
        </w:rPr>
        <w:t>cerințe specifice pentru efectuarea controalelor oficiale vizând utilizarea substanțelor farmacologic active autorizate ca medicamente de uz veterinar sau ca aditivi furajeri și a substanțelor farmacologic active</w:t>
      </w:r>
    </w:p>
    <w:p w:rsidR="00857907" w:rsidRDefault="007B2F52" w:rsidP="007B2F52">
      <w:pPr>
        <w:shd w:val="clear" w:color="auto" w:fill="FFFFFF"/>
        <w:spacing w:after="0" w:line="240" w:lineRule="auto"/>
        <w:ind w:firstLine="567"/>
        <w:jc w:val="right"/>
        <w:rPr>
          <w:rFonts w:ascii="Times New Roman" w:eastAsia="Times New Roman" w:hAnsi="Times New Roman" w:cs="Times New Roman"/>
          <w:bCs/>
          <w:noProof/>
          <w:sz w:val="28"/>
          <w:szCs w:val="28"/>
        </w:rPr>
      </w:pPr>
      <w:r w:rsidRPr="007B2F52">
        <w:rPr>
          <w:rFonts w:ascii="Times New Roman" w:eastAsia="Times New Roman" w:hAnsi="Times New Roman" w:cs="Times New Roman"/>
          <w:bCs/>
          <w:noProof/>
          <w:sz w:val="28"/>
          <w:szCs w:val="28"/>
        </w:rPr>
        <w:t xml:space="preserve"> interzise sau neautorizate și a reziduurilor acestora</w:t>
      </w:r>
    </w:p>
    <w:p w:rsidR="007B2F52" w:rsidRPr="00C347A5" w:rsidRDefault="007B2F52" w:rsidP="007B2F52">
      <w:pPr>
        <w:shd w:val="clear" w:color="auto" w:fill="FFFFFF"/>
        <w:spacing w:after="0" w:line="240" w:lineRule="auto"/>
        <w:ind w:firstLine="567"/>
        <w:jc w:val="right"/>
        <w:rPr>
          <w:rFonts w:ascii="Times New Roman" w:eastAsia="Times New Roman" w:hAnsi="Times New Roman" w:cs="Times New Roman"/>
          <w:i/>
          <w:iCs/>
          <w:color w:val="000000"/>
          <w:sz w:val="28"/>
          <w:szCs w:val="28"/>
          <w:lang w:eastAsia="ro-RO"/>
        </w:rPr>
      </w:pPr>
    </w:p>
    <w:p w:rsidR="00B102F6" w:rsidRPr="00C347A5" w:rsidRDefault="00B102F6" w:rsidP="00B102F6">
      <w:pPr>
        <w:ind w:firstLine="567"/>
        <w:jc w:val="center"/>
        <w:rPr>
          <w:rFonts w:ascii="Times New Roman" w:eastAsia="Times New Roman" w:hAnsi="Times New Roman" w:cs="Times New Roman"/>
          <w:b/>
          <w:bCs/>
          <w:color w:val="000000"/>
          <w:sz w:val="28"/>
          <w:szCs w:val="28"/>
          <w:lang w:eastAsia="ro-RO"/>
        </w:rPr>
      </w:pPr>
      <w:r w:rsidRPr="00C347A5">
        <w:rPr>
          <w:rFonts w:ascii="Times New Roman" w:eastAsia="Times New Roman" w:hAnsi="Times New Roman" w:cs="Times New Roman"/>
          <w:b/>
          <w:bCs/>
          <w:color w:val="000000"/>
          <w:sz w:val="28"/>
          <w:szCs w:val="28"/>
          <w:lang w:eastAsia="ro-RO"/>
        </w:rPr>
        <w:t>MONITORIZAREA REZIDUURILOR DE SUBSTANȚE FARMACOLOGIC ACTIVE ÎN PRODUSELE ALIMENTARE DE ORIGINE ANIMALĂ (GRUPĂ A ȘI B)</w:t>
      </w:r>
    </w:p>
    <w:p w:rsidR="009B5C8F" w:rsidRPr="00C347A5" w:rsidRDefault="009B5C8F" w:rsidP="00AB1DF6">
      <w:pPr>
        <w:ind w:firstLine="567"/>
        <w:jc w:val="both"/>
        <w:rPr>
          <w:rFonts w:ascii="Times New Roman" w:eastAsia="Times New Roman" w:hAnsi="Times New Roman" w:cs="Times New Roman"/>
          <w:b/>
          <w:bCs/>
          <w:sz w:val="28"/>
          <w:szCs w:val="28"/>
        </w:rPr>
      </w:pPr>
      <w:r w:rsidRPr="00C347A5">
        <w:rPr>
          <w:rFonts w:ascii="Times New Roman" w:eastAsia="Times New Roman" w:hAnsi="Times New Roman" w:cs="Times New Roman"/>
          <w:b/>
          <w:color w:val="000000"/>
          <w:sz w:val="28"/>
          <w:szCs w:val="28"/>
          <w:lang w:eastAsia="ro-RO"/>
        </w:rPr>
        <w:t>1.</w:t>
      </w:r>
      <w:r w:rsidRPr="00C347A5">
        <w:rPr>
          <w:rFonts w:ascii="Times New Roman" w:eastAsia="Times New Roman" w:hAnsi="Times New Roman" w:cs="Times New Roman"/>
          <w:color w:val="000000"/>
          <w:sz w:val="28"/>
          <w:szCs w:val="28"/>
          <w:lang w:eastAsia="ro-RO"/>
        </w:rPr>
        <w:t xml:space="preserve"> </w:t>
      </w:r>
      <w:r w:rsidR="00AB1DF6" w:rsidRPr="00387C27">
        <w:rPr>
          <w:rFonts w:ascii="Times New Roman" w:eastAsia="Times New Roman" w:hAnsi="Times New Roman" w:cs="Times New Roman"/>
          <w:bCs/>
          <w:sz w:val="28"/>
          <w:szCs w:val="28"/>
        </w:rPr>
        <w:t xml:space="preserve">Grupa A – </w:t>
      </w:r>
      <w:r w:rsidR="00520D60">
        <w:rPr>
          <w:rFonts w:ascii="Times New Roman" w:eastAsia="Times New Roman" w:hAnsi="Times New Roman" w:cs="Times New Roman"/>
          <w:bCs/>
          <w:sz w:val="28"/>
          <w:szCs w:val="28"/>
        </w:rPr>
        <w:t>s</w:t>
      </w:r>
      <w:r w:rsidR="00AB1DF6" w:rsidRPr="00387C27">
        <w:rPr>
          <w:rFonts w:ascii="Times New Roman" w:eastAsia="Times New Roman" w:hAnsi="Times New Roman" w:cs="Times New Roman"/>
          <w:bCs/>
          <w:sz w:val="28"/>
          <w:szCs w:val="28"/>
        </w:rPr>
        <w:t>ubstanțe farmacologic active interzise sau neautorizate la animalele de la care se obțin produse alimentare.</w:t>
      </w:r>
      <w:r w:rsidR="00AB1DF6" w:rsidRPr="00C347A5">
        <w:rPr>
          <w:rFonts w:ascii="Times New Roman" w:eastAsia="Times New Roman" w:hAnsi="Times New Roman" w:cs="Times New Roman"/>
          <w:bCs/>
          <w:sz w:val="28"/>
          <w:szCs w:val="28"/>
        </w:rPr>
        <w:t xml:space="preserve"> </w:t>
      </w:r>
      <w:r w:rsidRPr="00C347A5">
        <w:rPr>
          <w:rFonts w:ascii="Times New Roman" w:eastAsia="Times New Roman" w:hAnsi="Times New Roman" w:cs="Times New Roman"/>
          <w:color w:val="000000"/>
          <w:sz w:val="28"/>
          <w:szCs w:val="28"/>
          <w:lang w:val="ro-MD" w:eastAsia="ro-RO"/>
        </w:rPr>
        <w:t xml:space="preserve">Substanțe cu efect hormonal și </w:t>
      </w:r>
      <w:proofErr w:type="spellStart"/>
      <w:r w:rsidRPr="00C347A5">
        <w:rPr>
          <w:rFonts w:ascii="Times New Roman" w:eastAsia="Times New Roman" w:hAnsi="Times New Roman" w:cs="Times New Roman"/>
          <w:color w:val="000000"/>
          <w:sz w:val="28"/>
          <w:szCs w:val="28"/>
          <w:lang w:val="ro-MD" w:eastAsia="ro-RO"/>
        </w:rPr>
        <w:t>tireostatic</w:t>
      </w:r>
      <w:proofErr w:type="spellEnd"/>
      <w:r w:rsidRPr="00C347A5">
        <w:rPr>
          <w:rFonts w:ascii="Times New Roman" w:eastAsia="Times New Roman" w:hAnsi="Times New Roman" w:cs="Times New Roman"/>
          <w:color w:val="000000"/>
          <w:sz w:val="28"/>
          <w:szCs w:val="28"/>
          <w:lang w:val="ro-MD" w:eastAsia="ro-RO"/>
        </w:rPr>
        <w:t xml:space="preserve"> și beta-</w:t>
      </w:r>
      <w:proofErr w:type="spellStart"/>
      <w:r w:rsidRPr="00C347A5">
        <w:rPr>
          <w:rFonts w:ascii="Times New Roman" w:eastAsia="Times New Roman" w:hAnsi="Times New Roman" w:cs="Times New Roman"/>
          <w:color w:val="000000"/>
          <w:sz w:val="28"/>
          <w:szCs w:val="28"/>
          <w:lang w:val="ro-MD" w:eastAsia="ro-RO"/>
        </w:rPr>
        <w:t>agoni</w:t>
      </w:r>
      <w:r w:rsidR="00633AAA" w:rsidRPr="00C347A5">
        <w:rPr>
          <w:rFonts w:ascii="Times New Roman" w:eastAsia="Times New Roman" w:hAnsi="Times New Roman" w:cs="Times New Roman"/>
          <w:color w:val="000000"/>
          <w:sz w:val="28"/>
          <w:szCs w:val="28"/>
          <w:lang w:val="ro-MD" w:eastAsia="ro-RO"/>
        </w:rPr>
        <w:t>s</w:t>
      </w:r>
      <w:r w:rsidRPr="00C347A5">
        <w:rPr>
          <w:rFonts w:ascii="Times New Roman" w:eastAsia="Times New Roman" w:hAnsi="Times New Roman" w:cs="Times New Roman"/>
          <w:color w:val="000000"/>
          <w:sz w:val="28"/>
          <w:szCs w:val="28"/>
          <w:lang w:val="ro-MD" w:eastAsia="ro-RO"/>
        </w:rPr>
        <w:t>ti</w:t>
      </w:r>
      <w:proofErr w:type="spellEnd"/>
      <w:r w:rsidRPr="00C347A5">
        <w:rPr>
          <w:rFonts w:ascii="Times New Roman" w:eastAsia="Times New Roman" w:hAnsi="Times New Roman" w:cs="Times New Roman"/>
          <w:color w:val="000000"/>
          <w:sz w:val="28"/>
          <w:szCs w:val="28"/>
          <w:lang w:val="ro-MD" w:eastAsia="ro-RO"/>
        </w:rPr>
        <w:t xml:space="preserve"> a căror utilizare este interzisă în </w:t>
      </w:r>
      <w:r w:rsidR="00726015" w:rsidRPr="00C347A5">
        <w:rPr>
          <w:rFonts w:ascii="Times New Roman" w:eastAsia="Times New Roman" w:hAnsi="Times New Roman" w:cs="Times New Roman"/>
          <w:color w:val="000000"/>
          <w:sz w:val="28"/>
          <w:szCs w:val="28"/>
          <w:lang w:val="ro-MD" w:eastAsia="ro-RO"/>
        </w:rPr>
        <w:t>Norma sanitar</w:t>
      </w:r>
      <w:r w:rsidR="001E5A33" w:rsidRPr="00C347A5">
        <w:rPr>
          <w:rFonts w:ascii="Times New Roman" w:eastAsia="Times New Roman" w:hAnsi="Times New Roman" w:cs="Times New Roman"/>
          <w:color w:val="000000"/>
          <w:sz w:val="28"/>
          <w:szCs w:val="28"/>
          <w:lang w:val="ro-MD" w:eastAsia="ro-RO"/>
        </w:rPr>
        <w:t xml:space="preserve"> -</w:t>
      </w:r>
      <w:r w:rsidR="00726015" w:rsidRPr="00C347A5">
        <w:rPr>
          <w:rFonts w:ascii="Times New Roman" w:eastAsia="Times New Roman" w:hAnsi="Times New Roman" w:cs="Times New Roman"/>
          <w:color w:val="000000"/>
          <w:sz w:val="28"/>
          <w:szCs w:val="28"/>
          <w:lang w:val="ro-MD" w:eastAsia="ro-RO"/>
        </w:rPr>
        <w:t xml:space="preserve"> veterinară privind interzicerea utilizării anumitor substan</w:t>
      </w:r>
      <w:r w:rsidR="00633AAA" w:rsidRPr="00C347A5">
        <w:rPr>
          <w:rFonts w:ascii="Times New Roman" w:eastAsia="Times New Roman" w:hAnsi="Times New Roman" w:cs="Times New Roman"/>
          <w:color w:val="000000"/>
          <w:sz w:val="28"/>
          <w:szCs w:val="28"/>
          <w:lang w:val="ro-MD" w:eastAsia="ro-RO"/>
        </w:rPr>
        <w:t>ț</w:t>
      </w:r>
      <w:r w:rsidR="00726015" w:rsidRPr="00C347A5">
        <w:rPr>
          <w:rFonts w:ascii="Times New Roman" w:eastAsia="Times New Roman" w:hAnsi="Times New Roman" w:cs="Times New Roman"/>
          <w:color w:val="000000"/>
          <w:sz w:val="28"/>
          <w:szCs w:val="28"/>
          <w:lang w:val="ro-MD" w:eastAsia="ro-RO"/>
        </w:rPr>
        <w:t xml:space="preserve">e cu efect hormonal sau </w:t>
      </w:r>
      <w:proofErr w:type="spellStart"/>
      <w:r w:rsidR="00726015" w:rsidRPr="00C347A5">
        <w:rPr>
          <w:rFonts w:ascii="Times New Roman" w:eastAsia="Times New Roman" w:hAnsi="Times New Roman" w:cs="Times New Roman"/>
          <w:color w:val="000000"/>
          <w:sz w:val="28"/>
          <w:szCs w:val="28"/>
          <w:lang w:val="ro-MD" w:eastAsia="ro-RO"/>
        </w:rPr>
        <w:t>tireostatic</w:t>
      </w:r>
      <w:proofErr w:type="spellEnd"/>
      <w:r w:rsidR="00726015" w:rsidRPr="00C347A5">
        <w:rPr>
          <w:rFonts w:ascii="Times New Roman" w:eastAsia="Times New Roman" w:hAnsi="Times New Roman" w:cs="Times New Roman"/>
          <w:color w:val="000000"/>
          <w:sz w:val="28"/>
          <w:szCs w:val="28"/>
          <w:lang w:val="ro-MD" w:eastAsia="ro-RO"/>
        </w:rPr>
        <w:t xml:space="preserve"> </w:t>
      </w:r>
      <w:r w:rsidR="00633AAA" w:rsidRPr="00C347A5">
        <w:rPr>
          <w:rFonts w:ascii="Times New Roman" w:eastAsia="Times New Roman" w:hAnsi="Times New Roman" w:cs="Times New Roman"/>
          <w:color w:val="000000"/>
          <w:sz w:val="28"/>
          <w:szCs w:val="28"/>
          <w:lang w:val="ro-MD" w:eastAsia="ro-RO"/>
        </w:rPr>
        <w:t>ș</w:t>
      </w:r>
      <w:r w:rsidR="00726015" w:rsidRPr="00C347A5">
        <w:rPr>
          <w:rFonts w:ascii="Times New Roman" w:eastAsia="Times New Roman" w:hAnsi="Times New Roman" w:cs="Times New Roman"/>
          <w:color w:val="000000"/>
          <w:sz w:val="28"/>
          <w:szCs w:val="28"/>
          <w:lang w:val="ro-MD" w:eastAsia="ro-RO"/>
        </w:rPr>
        <w:t>i a substan</w:t>
      </w:r>
      <w:r w:rsidR="00633AAA" w:rsidRPr="00C347A5">
        <w:rPr>
          <w:rFonts w:ascii="Times New Roman" w:eastAsia="Times New Roman" w:hAnsi="Times New Roman" w:cs="Times New Roman"/>
          <w:color w:val="000000"/>
          <w:sz w:val="28"/>
          <w:szCs w:val="28"/>
          <w:lang w:val="ro-MD" w:eastAsia="ro-RO"/>
        </w:rPr>
        <w:t>ț</w:t>
      </w:r>
      <w:r w:rsidR="00726015" w:rsidRPr="00C347A5">
        <w:rPr>
          <w:rFonts w:ascii="Times New Roman" w:eastAsia="Times New Roman" w:hAnsi="Times New Roman" w:cs="Times New Roman"/>
          <w:color w:val="000000"/>
          <w:sz w:val="28"/>
          <w:szCs w:val="28"/>
          <w:lang w:val="ro-MD" w:eastAsia="ro-RO"/>
        </w:rPr>
        <w:t>elor β-</w:t>
      </w:r>
      <w:proofErr w:type="spellStart"/>
      <w:r w:rsidR="00726015" w:rsidRPr="00C347A5">
        <w:rPr>
          <w:rFonts w:ascii="Times New Roman" w:eastAsia="Times New Roman" w:hAnsi="Times New Roman" w:cs="Times New Roman"/>
          <w:color w:val="000000"/>
          <w:sz w:val="28"/>
          <w:szCs w:val="28"/>
          <w:lang w:val="ro-MD" w:eastAsia="ro-RO"/>
        </w:rPr>
        <w:t>agoniste</w:t>
      </w:r>
      <w:proofErr w:type="spellEnd"/>
      <w:r w:rsidR="00726015" w:rsidRPr="00C347A5">
        <w:rPr>
          <w:rFonts w:ascii="Times New Roman" w:eastAsia="Times New Roman" w:hAnsi="Times New Roman" w:cs="Times New Roman"/>
          <w:color w:val="000000"/>
          <w:sz w:val="28"/>
          <w:szCs w:val="28"/>
          <w:lang w:val="ro-MD" w:eastAsia="ro-RO"/>
        </w:rPr>
        <w:t xml:space="preserve"> în cre</w:t>
      </w:r>
      <w:r w:rsidR="00633AAA" w:rsidRPr="00C347A5">
        <w:rPr>
          <w:rFonts w:ascii="Times New Roman" w:eastAsia="Times New Roman" w:hAnsi="Times New Roman" w:cs="Times New Roman"/>
          <w:color w:val="000000"/>
          <w:sz w:val="28"/>
          <w:szCs w:val="28"/>
          <w:lang w:val="ro-MD" w:eastAsia="ro-RO"/>
        </w:rPr>
        <w:t>ș</w:t>
      </w:r>
      <w:r w:rsidR="00726015" w:rsidRPr="00C347A5">
        <w:rPr>
          <w:rFonts w:ascii="Times New Roman" w:eastAsia="Times New Roman" w:hAnsi="Times New Roman" w:cs="Times New Roman"/>
          <w:color w:val="000000"/>
          <w:sz w:val="28"/>
          <w:szCs w:val="28"/>
          <w:lang w:val="ro-MD" w:eastAsia="ro-RO"/>
        </w:rPr>
        <w:t>terea animalelor</w:t>
      </w:r>
      <w:r w:rsidR="000E14A5" w:rsidRPr="00C347A5">
        <w:rPr>
          <w:rFonts w:ascii="Times New Roman" w:eastAsia="Times New Roman" w:hAnsi="Times New Roman" w:cs="Times New Roman"/>
          <w:color w:val="000000"/>
          <w:sz w:val="28"/>
          <w:szCs w:val="28"/>
          <w:lang w:val="ro-MD" w:eastAsia="ro-RO"/>
        </w:rPr>
        <w:t>,</w:t>
      </w:r>
      <w:r w:rsidR="000E14A5" w:rsidRPr="00C347A5">
        <w:rPr>
          <w:lang w:val="ro-MD"/>
        </w:rPr>
        <w:t xml:space="preserve"> </w:t>
      </w:r>
      <w:r w:rsidR="00710692" w:rsidRPr="00C347A5">
        <w:rPr>
          <w:rFonts w:ascii="Times New Roman" w:eastAsia="Times New Roman" w:hAnsi="Times New Roman" w:cs="Times New Roman"/>
          <w:color w:val="000000"/>
          <w:sz w:val="28"/>
          <w:szCs w:val="28"/>
          <w:lang w:val="ro-MD" w:eastAsia="ro-RO"/>
        </w:rPr>
        <w:t>a</w:t>
      </w:r>
      <w:r w:rsidR="00B92C54" w:rsidRPr="00C347A5">
        <w:rPr>
          <w:rFonts w:ascii="Times New Roman" w:eastAsia="Times New Roman" w:hAnsi="Times New Roman" w:cs="Times New Roman"/>
          <w:color w:val="000000"/>
          <w:sz w:val="28"/>
          <w:szCs w:val="28"/>
          <w:lang w:val="ro-MD" w:eastAsia="ro-RO"/>
        </w:rPr>
        <w:t xml:space="preserve">probată </w:t>
      </w:r>
      <w:r w:rsidR="000E14A5" w:rsidRPr="00C347A5">
        <w:rPr>
          <w:rFonts w:ascii="Times New Roman" w:eastAsia="Times New Roman" w:hAnsi="Times New Roman" w:cs="Times New Roman"/>
          <w:color w:val="000000"/>
          <w:sz w:val="28"/>
          <w:szCs w:val="28"/>
          <w:lang w:val="ro-MD" w:eastAsia="ro-RO"/>
        </w:rPr>
        <w:t>p</w:t>
      </w:r>
      <w:r w:rsidR="00B92C54" w:rsidRPr="00C347A5">
        <w:rPr>
          <w:rFonts w:ascii="Times New Roman" w:eastAsia="Times New Roman" w:hAnsi="Times New Roman" w:cs="Times New Roman"/>
          <w:color w:val="000000"/>
          <w:sz w:val="28"/>
          <w:szCs w:val="28"/>
          <w:lang w:val="ro-MD" w:eastAsia="ro-RO"/>
        </w:rPr>
        <w:t>rin Hotăr</w:t>
      </w:r>
      <w:r w:rsidR="00633AAA" w:rsidRPr="00C347A5">
        <w:rPr>
          <w:rFonts w:ascii="Times New Roman" w:eastAsia="Times New Roman" w:hAnsi="Times New Roman" w:cs="Times New Roman"/>
          <w:color w:val="000000"/>
          <w:sz w:val="28"/>
          <w:szCs w:val="28"/>
          <w:lang w:val="ro-MD" w:eastAsia="ro-RO"/>
        </w:rPr>
        <w:t>â</w:t>
      </w:r>
      <w:r w:rsidR="00B92C54" w:rsidRPr="00C347A5">
        <w:rPr>
          <w:rFonts w:ascii="Times New Roman" w:eastAsia="Times New Roman" w:hAnsi="Times New Roman" w:cs="Times New Roman"/>
          <w:color w:val="000000"/>
          <w:sz w:val="28"/>
          <w:szCs w:val="28"/>
          <w:lang w:val="ro-MD" w:eastAsia="ro-RO"/>
        </w:rPr>
        <w:t>rea Guvernului nr.</w:t>
      </w:r>
      <w:r w:rsidR="00107960" w:rsidRPr="00C347A5">
        <w:rPr>
          <w:rFonts w:ascii="Times New Roman" w:eastAsia="Times New Roman" w:hAnsi="Times New Roman" w:cs="Times New Roman"/>
          <w:color w:val="000000"/>
          <w:sz w:val="28"/>
          <w:szCs w:val="28"/>
          <w:lang w:val="ro-MD" w:eastAsia="ro-RO"/>
        </w:rPr>
        <w:t xml:space="preserve"> </w:t>
      </w:r>
      <w:r w:rsidR="00B92C54" w:rsidRPr="00C347A5">
        <w:rPr>
          <w:rFonts w:ascii="Times New Roman" w:eastAsia="Times New Roman" w:hAnsi="Times New Roman" w:cs="Times New Roman"/>
          <w:color w:val="000000"/>
          <w:sz w:val="28"/>
          <w:szCs w:val="28"/>
          <w:lang w:val="ro-MD" w:eastAsia="ro-RO"/>
        </w:rPr>
        <w:t>942/</w:t>
      </w:r>
      <w:r w:rsidR="000E14A5" w:rsidRPr="00C347A5">
        <w:rPr>
          <w:rFonts w:ascii="Times New Roman" w:eastAsia="Times New Roman" w:hAnsi="Times New Roman" w:cs="Times New Roman"/>
          <w:color w:val="000000"/>
          <w:sz w:val="28"/>
          <w:szCs w:val="28"/>
          <w:lang w:val="ro-MD" w:eastAsia="ro-RO"/>
        </w:rPr>
        <w:t>2010</w:t>
      </w:r>
      <w:r w:rsidRPr="00C347A5">
        <w:rPr>
          <w:rFonts w:ascii="Times New Roman" w:eastAsia="Times New Roman" w:hAnsi="Times New Roman" w:cs="Times New Roman"/>
          <w:color w:val="000000"/>
          <w:sz w:val="28"/>
          <w:szCs w:val="28"/>
          <w:lang w:val="ro-MD" w:eastAsia="ro-RO"/>
        </w:rPr>
        <w:t>:</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1.1.</w:t>
      </w:r>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stilbeni</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1.2.</w:t>
      </w:r>
      <w:r w:rsidR="009B5C8F" w:rsidRPr="00C347A5">
        <w:rPr>
          <w:rFonts w:ascii="Times New Roman" w:eastAsia="Times New Roman" w:hAnsi="Times New Roman" w:cs="Times New Roman"/>
          <w:color w:val="000000"/>
          <w:sz w:val="28"/>
          <w:szCs w:val="28"/>
          <w:lang w:val="ro-MD" w:eastAsia="ro-RO"/>
        </w:rPr>
        <w:t xml:space="preserve"> agenți antitiroidieni;</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1.3.</w:t>
      </w:r>
      <w:r w:rsidR="009B5C8F" w:rsidRPr="00C347A5">
        <w:rPr>
          <w:rFonts w:ascii="Times New Roman" w:eastAsia="Times New Roman" w:hAnsi="Times New Roman" w:cs="Times New Roman"/>
          <w:color w:val="000000"/>
          <w:sz w:val="28"/>
          <w:szCs w:val="28"/>
          <w:lang w:val="ro-MD" w:eastAsia="ro-RO"/>
        </w:rPr>
        <w:t xml:space="preserve"> steroizi;</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1.4.</w:t>
      </w:r>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lactone</w:t>
      </w:r>
      <w:proofErr w:type="spellEnd"/>
      <w:r w:rsidR="009B5C8F" w:rsidRPr="00C347A5">
        <w:rPr>
          <w:rFonts w:ascii="Times New Roman" w:eastAsia="Times New Roman" w:hAnsi="Times New Roman" w:cs="Times New Roman"/>
          <w:color w:val="000000"/>
          <w:sz w:val="28"/>
          <w:szCs w:val="28"/>
          <w:lang w:val="ro-MD" w:eastAsia="ro-RO"/>
        </w:rPr>
        <w:t xml:space="preserve"> ale acidului </w:t>
      </w:r>
      <w:proofErr w:type="spellStart"/>
      <w:r w:rsidR="009B5C8F" w:rsidRPr="00C347A5">
        <w:rPr>
          <w:rFonts w:ascii="Times New Roman" w:eastAsia="Times New Roman" w:hAnsi="Times New Roman" w:cs="Times New Roman"/>
          <w:color w:val="000000"/>
          <w:sz w:val="28"/>
          <w:szCs w:val="28"/>
          <w:lang w:val="ro-MD" w:eastAsia="ro-RO"/>
        </w:rPr>
        <w:t>rezorcilic</w:t>
      </w:r>
      <w:proofErr w:type="spellEnd"/>
      <w:r w:rsidR="009B5C8F" w:rsidRPr="00C347A5">
        <w:rPr>
          <w:rFonts w:ascii="Times New Roman" w:eastAsia="Times New Roman" w:hAnsi="Times New Roman" w:cs="Times New Roman"/>
          <w:color w:val="000000"/>
          <w:sz w:val="28"/>
          <w:szCs w:val="28"/>
          <w:lang w:val="ro-MD" w:eastAsia="ro-RO"/>
        </w:rPr>
        <w:t xml:space="preserve">, inclusiv </w:t>
      </w:r>
      <w:proofErr w:type="spellStart"/>
      <w:r w:rsidR="009B5C8F" w:rsidRPr="00C347A5">
        <w:rPr>
          <w:rFonts w:ascii="Times New Roman" w:eastAsia="Times New Roman" w:hAnsi="Times New Roman" w:cs="Times New Roman"/>
          <w:color w:val="000000"/>
          <w:sz w:val="28"/>
          <w:szCs w:val="28"/>
          <w:lang w:val="ro-MD" w:eastAsia="ro-RO"/>
        </w:rPr>
        <w:t>zeranol</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1.5.</w:t>
      </w:r>
      <w:r w:rsidR="009B5C8F" w:rsidRPr="00C347A5">
        <w:rPr>
          <w:rFonts w:ascii="Times New Roman" w:eastAsia="Times New Roman" w:hAnsi="Times New Roman" w:cs="Times New Roman"/>
          <w:color w:val="000000"/>
          <w:sz w:val="28"/>
          <w:szCs w:val="28"/>
          <w:lang w:val="ro-MD" w:eastAsia="ro-RO"/>
        </w:rPr>
        <w:t xml:space="preserve"> beta-</w:t>
      </w:r>
      <w:proofErr w:type="spellStart"/>
      <w:r w:rsidR="009B5C8F" w:rsidRPr="00C347A5">
        <w:rPr>
          <w:rFonts w:ascii="Times New Roman" w:eastAsia="Times New Roman" w:hAnsi="Times New Roman" w:cs="Times New Roman"/>
          <w:color w:val="000000"/>
          <w:sz w:val="28"/>
          <w:szCs w:val="28"/>
          <w:lang w:val="ro-MD" w:eastAsia="ro-RO"/>
        </w:rPr>
        <w:t>agoniști</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val="ro-MD" w:eastAsia="ro-RO"/>
        </w:rPr>
      </w:pPr>
      <w:r w:rsidRPr="002A3662">
        <w:rPr>
          <w:rFonts w:ascii="Times New Roman" w:eastAsia="Times New Roman" w:hAnsi="Times New Roman" w:cs="Times New Roman"/>
          <w:b/>
          <w:color w:val="000000"/>
          <w:sz w:val="28"/>
          <w:szCs w:val="28"/>
          <w:lang w:val="ro-MD" w:eastAsia="ro-RO"/>
        </w:rPr>
        <w:t>2.</w:t>
      </w:r>
      <w:r w:rsidRPr="00C347A5">
        <w:rPr>
          <w:rFonts w:ascii="Times New Roman" w:eastAsia="Times New Roman" w:hAnsi="Times New Roman" w:cs="Times New Roman"/>
          <w:color w:val="000000"/>
          <w:sz w:val="28"/>
          <w:szCs w:val="28"/>
          <w:lang w:val="ro-MD" w:eastAsia="ro-RO"/>
        </w:rPr>
        <w:t xml:space="preserve"> Substanțe interzise enumerate în </w:t>
      </w:r>
      <w:r w:rsidR="00A372E0" w:rsidRPr="00756446">
        <w:rPr>
          <w:rFonts w:ascii="Times New Roman" w:eastAsia="Times New Roman" w:hAnsi="Times New Roman" w:cs="Times New Roman"/>
          <w:color w:val="000000"/>
          <w:sz w:val="28"/>
          <w:szCs w:val="28"/>
          <w:lang w:val="ro-MD" w:eastAsia="ro-RO"/>
        </w:rPr>
        <w:t>tabelul</w:t>
      </w:r>
      <w:r w:rsidRPr="00756446">
        <w:rPr>
          <w:rFonts w:ascii="Times New Roman" w:eastAsia="Times New Roman" w:hAnsi="Times New Roman" w:cs="Times New Roman"/>
          <w:color w:val="000000"/>
          <w:sz w:val="28"/>
          <w:szCs w:val="28"/>
          <w:lang w:val="ro-MD" w:eastAsia="ro-RO"/>
        </w:rPr>
        <w:t xml:space="preserve"> din </w:t>
      </w:r>
      <w:r w:rsidR="005E5DCB" w:rsidRPr="00756446">
        <w:rPr>
          <w:rFonts w:ascii="Times New Roman" w:eastAsia="Times New Roman" w:hAnsi="Times New Roman" w:cs="Times New Roman"/>
          <w:color w:val="000000"/>
          <w:sz w:val="28"/>
          <w:szCs w:val="28"/>
          <w:lang w:val="ro-MD" w:eastAsia="ro-RO"/>
        </w:rPr>
        <w:t>anexa</w:t>
      </w:r>
      <w:r w:rsidR="00AD0D7C">
        <w:rPr>
          <w:rFonts w:ascii="Times New Roman" w:eastAsia="Times New Roman" w:hAnsi="Times New Roman" w:cs="Times New Roman"/>
          <w:color w:val="000000"/>
          <w:sz w:val="28"/>
          <w:szCs w:val="28"/>
          <w:lang w:val="ro-MD" w:eastAsia="ro-RO"/>
        </w:rPr>
        <w:t xml:space="preserve"> nr.</w:t>
      </w:r>
      <w:r w:rsidR="00A372E0" w:rsidRPr="00756446">
        <w:rPr>
          <w:rFonts w:ascii="Times New Roman" w:eastAsia="Times New Roman" w:hAnsi="Times New Roman" w:cs="Times New Roman"/>
          <w:color w:val="000000"/>
          <w:sz w:val="28"/>
          <w:szCs w:val="28"/>
          <w:lang w:val="ro-MD" w:eastAsia="ro-RO"/>
        </w:rPr>
        <w:t>2</w:t>
      </w:r>
      <w:r w:rsidR="00756446">
        <w:rPr>
          <w:rFonts w:ascii="Times New Roman" w:eastAsia="Times New Roman" w:hAnsi="Times New Roman" w:cs="Times New Roman"/>
          <w:color w:val="000000"/>
          <w:sz w:val="28"/>
          <w:szCs w:val="28"/>
          <w:lang w:val="ro-MD" w:eastAsia="ro-RO"/>
        </w:rPr>
        <w:t xml:space="preserve"> </w:t>
      </w:r>
      <w:r w:rsidR="00C46780" w:rsidRPr="00C46780">
        <w:rPr>
          <w:rFonts w:ascii="Times New Roman" w:eastAsia="Times New Roman" w:hAnsi="Times New Roman" w:cs="Times New Roman"/>
          <w:sz w:val="28"/>
          <w:szCs w:val="28"/>
          <w:lang w:val="ro-MD" w:eastAsia="ro-RO"/>
        </w:rPr>
        <w:t>conform</w:t>
      </w:r>
      <w:r w:rsidRPr="00C46780">
        <w:rPr>
          <w:rFonts w:ascii="Times New Roman" w:eastAsia="Times New Roman" w:hAnsi="Times New Roman" w:cs="Times New Roman"/>
          <w:sz w:val="28"/>
          <w:szCs w:val="28"/>
          <w:lang w:val="ro-MD" w:eastAsia="ro-RO"/>
        </w:rPr>
        <w:t xml:space="preserve"> </w:t>
      </w:r>
      <w:r w:rsidR="00A372E0" w:rsidRPr="00C46780">
        <w:rPr>
          <w:rFonts w:ascii="Times New Roman" w:eastAsia="Times New Roman" w:hAnsi="Times New Roman" w:cs="Times New Roman"/>
          <w:sz w:val="28"/>
          <w:szCs w:val="28"/>
          <w:lang w:val="ro-MD" w:eastAsia="ro-RO"/>
        </w:rPr>
        <w:t>list</w:t>
      </w:r>
      <w:r w:rsidR="00756446" w:rsidRPr="00C46780">
        <w:rPr>
          <w:rFonts w:ascii="Times New Roman" w:eastAsia="Times New Roman" w:hAnsi="Times New Roman" w:cs="Times New Roman"/>
          <w:sz w:val="28"/>
          <w:szCs w:val="28"/>
          <w:lang w:val="ro-MD" w:eastAsia="ro-RO"/>
        </w:rPr>
        <w:t xml:space="preserve">ei </w:t>
      </w:r>
      <w:r w:rsidR="00756446" w:rsidRPr="00756446">
        <w:rPr>
          <w:rFonts w:ascii="Times New Roman" w:eastAsia="Times New Roman" w:hAnsi="Times New Roman" w:cs="Times New Roman"/>
          <w:sz w:val="28"/>
          <w:szCs w:val="28"/>
          <w:lang w:val="ro-MD" w:eastAsia="ro-RO"/>
        </w:rPr>
        <w:t>substanțelor active din punct de vedere farmacologic, interzise animalelor de la care se obțin produse alimentare</w:t>
      </w:r>
      <w:r w:rsidR="00A372E0" w:rsidRPr="00C46780">
        <w:rPr>
          <w:rFonts w:ascii="Times New Roman" w:eastAsia="Times New Roman" w:hAnsi="Times New Roman" w:cs="Times New Roman"/>
          <w:sz w:val="28"/>
          <w:szCs w:val="28"/>
          <w:lang w:val="ro-MD" w:eastAsia="ro-RO"/>
        </w:rPr>
        <w:t xml:space="preserve">, aprobată </w:t>
      </w:r>
      <w:r w:rsidR="00C46780">
        <w:rPr>
          <w:rFonts w:ascii="Times New Roman" w:eastAsia="Times New Roman" w:hAnsi="Times New Roman" w:cs="Times New Roman"/>
          <w:sz w:val="28"/>
          <w:szCs w:val="28"/>
          <w:lang w:val="ro-MD" w:eastAsia="ro-RO"/>
        </w:rPr>
        <w:t>de autoritatea competentă</w:t>
      </w:r>
      <w:r w:rsidRPr="00C347A5">
        <w:rPr>
          <w:rFonts w:ascii="Times New Roman" w:eastAsia="Times New Roman" w:hAnsi="Times New Roman" w:cs="Times New Roman"/>
          <w:color w:val="000000"/>
          <w:sz w:val="28"/>
          <w:szCs w:val="28"/>
          <w:lang w:val="ro-MD" w:eastAsia="ro-RO"/>
        </w:rPr>
        <w:t>:</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2.1.</w:t>
      </w:r>
      <w:r w:rsidR="009B5C8F" w:rsidRPr="00C347A5">
        <w:rPr>
          <w:rFonts w:ascii="Times New Roman" w:eastAsia="Times New Roman" w:hAnsi="Times New Roman" w:cs="Times New Roman"/>
          <w:color w:val="000000"/>
          <w:sz w:val="28"/>
          <w:szCs w:val="28"/>
          <w:lang w:val="ro-MD" w:eastAsia="ro-RO"/>
        </w:rPr>
        <w:t xml:space="preserve"> cloramfenicol;</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2.2.</w:t>
      </w:r>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nitrofurani</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8863C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2.3.</w:t>
      </w:r>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dimetridazol</w:t>
      </w:r>
      <w:proofErr w:type="spellEnd"/>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metronidazol</w:t>
      </w:r>
      <w:proofErr w:type="spellEnd"/>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ronidazol</w:t>
      </w:r>
      <w:proofErr w:type="spellEnd"/>
      <w:r w:rsidR="009B5C8F" w:rsidRPr="00C347A5">
        <w:rPr>
          <w:rFonts w:ascii="Times New Roman" w:eastAsia="Times New Roman" w:hAnsi="Times New Roman" w:cs="Times New Roman"/>
          <w:color w:val="000000"/>
          <w:sz w:val="28"/>
          <w:szCs w:val="28"/>
          <w:lang w:val="ro-MD" w:eastAsia="ro-RO"/>
        </w:rPr>
        <w:t xml:space="preserve"> și alți </w:t>
      </w:r>
      <w:proofErr w:type="spellStart"/>
      <w:r w:rsidR="009B5C8F" w:rsidRPr="00C347A5">
        <w:rPr>
          <w:rFonts w:ascii="Times New Roman" w:eastAsia="Times New Roman" w:hAnsi="Times New Roman" w:cs="Times New Roman"/>
          <w:color w:val="000000"/>
          <w:sz w:val="28"/>
          <w:szCs w:val="28"/>
          <w:lang w:val="ro-MD" w:eastAsia="ro-RO"/>
        </w:rPr>
        <w:t>nitro-imidazoli</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8863C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2.4.</w:t>
      </w:r>
      <w:r w:rsidR="009B5C8F" w:rsidRPr="00C347A5">
        <w:rPr>
          <w:rFonts w:ascii="Times New Roman" w:eastAsia="Times New Roman" w:hAnsi="Times New Roman" w:cs="Times New Roman"/>
          <w:color w:val="000000"/>
          <w:sz w:val="28"/>
          <w:szCs w:val="28"/>
          <w:lang w:val="ro-MD" w:eastAsia="ro-RO"/>
        </w:rPr>
        <w:t xml:space="preserve"> alte substanțe.</w:t>
      </w:r>
    </w:p>
    <w:p w:rsidR="009B5C8F" w:rsidRPr="00C347A5" w:rsidRDefault="009B5C8F" w:rsidP="00710177">
      <w:pPr>
        <w:shd w:val="clear" w:color="auto" w:fill="FFFFFF"/>
        <w:spacing w:before="120" w:after="0" w:line="240" w:lineRule="auto"/>
        <w:ind w:firstLine="567"/>
        <w:jc w:val="both"/>
        <w:rPr>
          <w:rFonts w:ascii="Times New Roman" w:eastAsia="Times New Roman" w:hAnsi="Times New Roman" w:cs="Times New Roman"/>
          <w:sz w:val="28"/>
          <w:szCs w:val="28"/>
          <w:lang w:eastAsia="ro-RO"/>
        </w:rPr>
      </w:pPr>
      <w:r w:rsidRPr="002A3662">
        <w:rPr>
          <w:rFonts w:ascii="Times New Roman" w:eastAsia="Times New Roman" w:hAnsi="Times New Roman" w:cs="Times New Roman"/>
          <w:b/>
          <w:sz w:val="28"/>
          <w:szCs w:val="28"/>
          <w:lang w:eastAsia="ro-RO"/>
        </w:rPr>
        <w:t>3.</w:t>
      </w:r>
      <w:r w:rsidRPr="00C347A5">
        <w:rPr>
          <w:rFonts w:ascii="Times New Roman" w:eastAsia="Times New Roman" w:hAnsi="Times New Roman" w:cs="Times New Roman"/>
          <w:sz w:val="28"/>
          <w:szCs w:val="28"/>
          <w:lang w:eastAsia="ro-RO"/>
        </w:rPr>
        <w:t xml:space="preserve"> Substanțe farmacologic active ca</w:t>
      </w:r>
      <w:r w:rsidR="006E793F" w:rsidRPr="00C347A5">
        <w:rPr>
          <w:rFonts w:ascii="Times New Roman" w:eastAsia="Times New Roman" w:hAnsi="Times New Roman" w:cs="Times New Roman"/>
          <w:sz w:val="28"/>
          <w:szCs w:val="28"/>
          <w:lang w:eastAsia="ro-RO"/>
        </w:rPr>
        <w:t xml:space="preserve">re nu sunt enumerate în </w:t>
      </w:r>
      <w:r w:rsidR="006E793F" w:rsidRPr="009C7619">
        <w:rPr>
          <w:rFonts w:ascii="Times New Roman" w:eastAsia="Times New Roman" w:hAnsi="Times New Roman" w:cs="Times New Roman"/>
          <w:sz w:val="28"/>
          <w:szCs w:val="28"/>
          <w:lang w:eastAsia="ro-RO"/>
        </w:rPr>
        <w:t>tabelul</w:t>
      </w:r>
      <w:r w:rsidRPr="009C7619">
        <w:rPr>
          <w:rFonts w:ascii="Times New Roman" w:eastAsia="Times New Roman" w:hAnsi="Times New Roman" w:cs="Times New Roman"/>
          <w:sz w:val="28"/>
          <w:szCs w:val="28"/>
          <w:lang w:eastAsia="ro-RO"/>
        </w:rPr>
        <w:t xml:space="preserve"> </w:t>
      </w:r>
      <w:r w:rsidR="0054296F" w:rsidRPr="009C7619">
        <w:rPr>
          <w:rFonts w:ascii="Times New Roman" w:eastAsia="Times New Roman" w:hAnsi="Times New Roman" w:cs="Times New Roman"/>
          <w:sz w:val="28"/>
          <w:szCs w:val="28"/>
          <w:lang w:eastAsia="ro-RO"/>
        </w:rPr>
        <w:t>conform</w:t>
      </w:r>
      <w:r w:rsidRPr="009C7619">
        <w:rPr>
          <w:rFonts w:ascii="Times New Roman" w:eastAsia="Times New Roman" w:hAnsi="Times New Roman" w:cs="Times New Roman"/>
          <w:sz w:val="28"/>
          <w:szCs w:val="28"/>
          <w:lang w:eastAsia="ro-RO"/>
        </w:rPr>
        <w:t xml:space="preserve"> </w:t>
      </w:r>
      <w:r w:rsidR="006E793F" w:rsidRPr="009C7619">
        <w:rPr>
          <w:rFonts w:ascii="Times New Roman" w:eastAsia="Times New Roman" w:hAnsi="Times New Roman" w:cs="Times New Roman"/>
          <w:sz w:val="28"/>
          <w:szCs w:val="28"/>
          <w:lang w:eastAsia="ro-RO"/>
        </w:rPr>
        <w:t>list</w:t>
      </w:r>
      <w:r w:rsidR="0054296F" w:rsidRPr="009C7619">
        <w:rPr>
          <w:rFonts w:ascii="Times New Roman" w:eastAsia="Times New Roman" w:hAnsi="Times New Roman" w:cs="Times New Roman"/>
          <w:sz w:val="28"/>
          <w:szCs w:val="28"/>
          <w:lang w:eastAsia="ro-RO"/>
        </w:rPr>
        <w:t>ei</w:t>
      </w:r>
      <w:r w:rsidR="006E793F" w:rsidRPr="009C7619">
        <w:rPr>
          <w:rFonts w:ascii="Times New Roman" w:eastAsia="Times New Roman" w:hAnsi="Times New Roman" w:cs="Times New Roman"/>
          <w:sz w:val="28"/>
          <w:szCs w:val="28"/>
          <w:lang w:eastAsia="ro-RO"/>
        </w:rPr>
        <w:t xml:space="preserve"> </w:t>
      </w:r>
      <w:r w:rsidR="0054296F" w:rsidRPr="009C7619">
        <w:rPr>
          <w:rFonts w:ascii="Times New Roman" w:eastAsia="Times New Roman" w:hAnsi="Times New Roman" w:cs="Times New Roman"/>
          <w:sz w:val="28"/>
          <w:szCs w:val="28"/>
          <w:lang w:eastAsia="ro-RO"/>
        </w:rPr>
        <w:t>substanțelor active din punct de vedere farmacologic, autorizate pentru animalele de la care se obțin produse alimentare și clasificarea lor în funcție de limitele reziduale maxime (LRM)</w:t>
      </w:r>
      <w:r w:rsidR="006E793F" w:rsidRPr="009C7619">
        <w:rPr>
          <w:rFonts w:ascii="Times New Roman" w:eastAsia="Times New Roman" w:hAnsi="Times New Roman" w:cs="Times New Roman"/>
          <w:sz w:val="28"/>
          <w:szCs w:val="28"/>
          <w:lang w:eastAsia="ro-RO"/>
        </w:rPr>
        <w:t>,</w:t>
      </w:r>
      <w:r w:rsidR="00710177" w:rsidRPr="009C7619">
        <w:t xml:space="preserve"> </w:t>
      </w:r>
      <w:r w:rsidR="00710177" w:rsidRPr="009C7619">
        <w:rPr>
          <w:rFonts w:ascii="Times New Roman" w:eastAsia="Times New Roman" w:hAnsi="Times New Roman" w:cs="Times New Roman"/>
          <w:sz w:val="28"/>
          <w:szCs w:val="28"/>
          <w:lang w:eastAsia="ro-RO"/>
        </w:rPr>
        <w:t xml:space="preserve">aprobată </w:t>
      </w:r>
      <w:r w:rsidR="0054296F" w:rsidRPr="009C7619">
        <w:rPr>
          <w:rFonts w:ascii="Times New Roman" w:eastAsia="Times New Roman" w:hAnsi="Times New Roman" w:cs="Times New Roman"/>
          <w:sz w:val="28"/>
          <w:szCs w:val="28"/>
          <w:lang w:eastAsia="ro-RO"/>
        </w:rPr>
        <w:t>de autoritatea competentă</w:t>
      </w:r>
      <w:r w:rsidR="00C81984" w:rsidRPr="009C7619">
        <w:rPr>
          <w:rFonts w:ascii="Times New Roman" w:eastAsia="Times New Roman" w:hAnsi="Times New Roman" w:cs="Times New Roman"/>
          <w:sz w:val="28"/>
          <w:szCs w:val="28"/>
          <w:lang w:eastAsia="ro-RO"/>
        </w:rPr>
        <w:t xml:space="preserve"> </w:t>
      </w:r>
      <w:r w:rsidRPr="00C347A5">
        <w:rPr>
          <w:rFonts w:ascii="Times New Roman" w:eastAsia="Times New Roman" w:hAnsi="Times New Roman" w:cs="Times New Roman"/>
          <w:sz w:val="28"/>
          <w:szCs w:val="28"/>
          <w:lang w:eastAsia="ro-RO"/>
        </w:rPr>
        <w:t xml:space="preserve">sau substanțe neautorizate pentru utilizarea în hrana animalelor de la care se obțin produse alimentare în </w:t>
      </w:r>
      <w:r w:rsidR="00A11D62" w:rsidRPr="00C347A5">
        <w:rPr>
          <w:rFonts w:ascii="Times New Roman" w:eastAsia="Times New Roman" w:hAnsi="Times New Roman" w:cs="Times New Roman"/>
          <w:sz w:val="28"/>
          <w:szCs w:val="28"/>
          <w:lang w:eastAsia="ro-RO"/>
        </w:rPr>
        <w:t>Republica Moldova</w:t>
      </w:r>
      <w:r w:rsidRPr="00C347A5">
        <w:rPr>
          <w:rFonts w:ascii="Times New Roman" w:eastAsia="Times New Roman" w:hAnsi="Times New Roman" w:cs="Times New Roman"/>
          <w:sz w:val="28"/>
          <w:szCs w:val="28"/>
          <w:lang w:eastAsia="ro-RO"/>
        </w:rPr>
        <w:t xml:space="preserve"> în conformitate cu </w:t>
      </w:r>
      <w:r w:rsidR="001B2EE5" w:rsidRPr="00C347A5">
        <w:rPr>
          <w:rFonts w:ascii="Times New Roman" w:eastAsia="Times New Roman" w:hAnsi="Times New Roman" w:cs="Times New Roman"/>
          <w:sz w:val="28"/>
          <w:szCs w:val="28"/>
          <w:lang w:eastAsia="ro-RO"/>
        </w:rPr>
        <w:t>Cerințe sanitar-veterinare față de aditivii pentru hrana animalelor, aprobate prin Hotărârea Guvernului nr.27/2020</w:t>
      </w:r>
      <w:r w:rsidRPr="00C347A5">
        <w:rPr>
          <w:rFonts w:ascii="Times New Roman" w:eastAsia="Times New Roman" w:hAnsi="Times New Roman" w:cs="Times New Roman"/>
          <w:sz w:val="28"/>
          <w:szCs w:val="28"/>
          <w:lang w:eastAsia="ro-RO"/>
        </w:rPr>
        <w:t>:</w:t>
      </w:r>
    </w:p>
    <w:p w:rsidR="009B5C8F" w:rsidRPr="00C347A5"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3.1.</w:t>
      </w:r>
      <w:r w:rsidR="009B5C8F" w:rsidRPr="00C347A5">
        <w:rPr>
          <w:rFonts w:ascii="Times New Roman" w:eastAsia="Times New Roman" w:hAnsi="Times New Roman" w:cs="Times New Roman"/>
          <w:color w:val="000000"/>
          <w:sz w:val="28"/>
          <w:szCs w:val="28"/>
          <w:lang w:eastAsia="ro-RO"/>
        </w:rPr>
        <w:t xml:space="preserve"> vopsele;</w:t>
      </w:r>
    </w:p>
    <w:p w:rsidR="009B5C8F" w:rsidRPr="006F68FF" w:rsidRDefault="00E32119" w:rsidP="00027D3D">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C65125">
        <w:rPr>
          <w:rFonts w:ascii="Times New Roman" w:eastAsia="Times New Roman" w:hAnsi="Times New Roman" w:cs="Times New Roman"/>
          <w:sz w:val="28"/>
          <w:szCs w:val="28"/>
          <w:lang w:eastAsia="ro-RO"/>
        </w:rPr>
        <w:t>3.2.</w:t>
      </w:r>
      <w:r w:rsidR="009B5C8F" w:rsidRPr="00C65125">
        <w:rPr>
          <w:rFonts w:ascii="Times New Roman" w:eastAsia="Times New Roman" w:hAnsi="Times New Roman" w:cs="Times New Roman"/>
          <w:sz w:val="28"/>
          <w:szCs w:val="28"/>
          <w:lang w:eastAsia="ro-RO"/>
        </w:rPr>
        <w:t xml:space="preserve"> </w:t>
      </w:r>
      <w:r w:rsidR="00817C17" w:rsidRPr="00817C17">
        <w:rPr>
          <w:rFonts w:ascii="Times New Roman" w:eastAsia="Times New Roman" w:hAnsi="Times New Roman" w:cs="Times New Roman"/>
          <w:sz w:val="28"/>
          <w:szCs w:val="28"/>
          <w:lang w:eastAsia="ro-RO"/>
        </w:rPr>
        <w:t xml:space="preserve">produse de protecție a plantelor, astfel cum sunt definite în Legea nr. 403/2023 privind introducerea pe piață a produselor fitosanitare și pentru modificarea unor acte normative, și produse </w:t>
      </w:r>
      <w:proofErr w:type="spellStart"/>
      <w:r w:rsidR="00817C17" w:rsidRPr="00817C17">
        <w:rPr>
          <w:rFonts w:ascii="Times New Roman" w:eastAsia="Times New Roman" w:hAnsi="Times New Roman" w:cs="Times New Roman"/>
          <w:sz w:val="28"/>
          <w:szCs w:val="28"/>
          <w:lang w:eastAsia="ro-RO"/>
        </w:rPr>
        <w:t>biocide</w:t>
      </w:r>
      <w:proofErr w:type="spellEnd"/>
      <w:r w:rsidR="00817C17" w:rsidRPr="00817C17">
        <w:rPr>
          <w:rFonts w:ascii="Times New Roman" w:eastAsia="Times New Roman" w:hAnsi="Times New Roman" w:cs="Times New Roman"/>
          <w:sz w:val="28"/>
          <w:szCs w:val="28"/>
          <w:lang w:eastAsia="ro-RO"/>
        </w:rPr>
        <w:t xml:space="preserve">, astfel cum sunt definite în Regulamentului sanitar privind punerea la dispoziție pe piață și utilizarea produselor </w:t>
      </w:r>
      <w:proofErr w:type="spellStart"/>
      <w:r w:rsidR="00817C17" w:rsidRPr="00817C17">
        <w:rPr>
          <w:rFonts w:ascii="Times New Roman" w:eastAsia="Times New Roman" w:hAnsi="Times New Roman" w:cs="Times New Roman"/>
          <w:sz w:val="28"/>
          <w:szCs w:val="28"/>
          <w:lang w:eastAsia="ro-RO"/>
        </w:rPr>
        <w:t>biocide</w:t>
      </w:r>
      <w:proofErr w:type="spellEnd"/>
      <w:r w:rsidR="00817C17" w:rsidRPr="00817C17">
        <w:rPr>
          <w:rFonts w:ascii="Times New Roman" w:eastAsia="Times New Roman" w:hAnsi="Times New Roman" w:cs="Times New Roman"/>
          <w:sz w:val="28"/>
          <w:szCs w:val="28"/>
          <w:lang w:eastAsia="ro-RO"/>
        </w:rPr>
        <w:t>, aprobat prin Hotărârea Guvernului nr. 344/2020, care pot fi utilizate în creșterea animalelor de la care se obțin produse alimentare</w:t>
      </w:r>
      <w:r w:rsidR="001040DB" w:rsidRPr="00C65125">
        <w:rPr>
          <w:rFonts w:ascii="Times New Roman" w:eastAsia="Times New Roman" w:hAnsi="Times New Roman" w:cs="Times New Roman"/>
          <w:sz w:val="28"/>
          <w:szCs w:val="28"/>
          <w:lang w:eastAsia="ro-RO"/>
        </w:rPr>
        <w:t>;</w:t>
      </w:r>
    </w:p>
    <w:p w:rsidR="009B5C8F" w:rsidRPr="00C347A5"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3.3.</w:t>
      </w:r>
      <w:r w:rsidR="009B5C8F" w:rsidRPr="00C347A5">
        <w:rPr>
          <w:rFonts w:ascii="Times New Roman" w:eastAsia="Times New Roman" w:hAnsi="Times New Roman" w:cs="Times New Roman"/>
          <w:color w:val="000000"/>
          <w:sz w:val="28"/>
          <w:szCs w:val="28"/>
          <w:lang w:eastAsia="ro-RO"/>
        </w:rPr>
        <w:t xml:space="preserve"> substanțe </w:t>
      </w:r>
      <w:proofErr w:type="spellStart"/>
      <w:r w:rsidR="009B5C8F" w:rsidRPr="00C347A5">
        <w:rPr>
          <w:rFonts w:ascii="Times New Roman" w:eastAsia="Times New Roman" w:hAnsi="Times New Roman" w:cs="Times New Roman"/>
          <w:color w:val="000000"/>
          <w:sz w:val="28"/>
          <w:szCs w:val="28"/>
          <w:lang w:eastAsia="ro-RO"/>
        </w:rPr>
        <w:t>antimicrobiene</w:t>
      </w:r>
      <w:proofErr w:type="spellEnd"/>
      <w:r w:rsidR="009B5C8F" w:rsidRPr="00C347A5">
        <w:rPr>
          <w:rFonts w:ascii="Times New Roman" w:eastAsia="Times New Roman" w:hAnsi="Times New Roman" w:cs="Times New Roman"/>
          <w:color w:val="000000"/>
          <w:sz w:val="28"/>
          <w:szCs w:val="28"/>
          <w:lang w:eastAsia="ro-RO"/>
        </w:rPr>
        <w:t>;</w:t>
      </w:r>
    </w:p>
    <w:p w:rsidR="009B5C8F" w:rsidRPr="00C347A5" w:rsidRDefault="0014120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3.4.</w:t>
      </w:r>
      <w:r w:rsidR="009B5C8F" w:rsidRPr="00C347A5">
        <w:rPr>
          <w:rFonts w:ascii="Times New Roman" w:eastAsia="Times New Roman" w:hAnsi="Times New Roman" w:cs="Times New Roman"/>
          <w:color w:val="000000"/>
          <w:sz w:val="28"/>
          <w:szCs w:val="28"/>
          <w:lang w:eastAsia="ro-RO"/>
        </w:rPr>
        <w:t xml:space="preserve"> </w:t>
      </w:r>
      <w:proofErr w:type="spellStart"/>
      <w:r w:rsidR="009B5C8F" w:rsidRPr="00C347A5">
        <w:rPr>
          <w:rFonts w:ascii="Times New Roman" w:eastAsia="Times New Roman" w:hAnsi="Times New Roman" w:cs="Times New Roman"/>
          <w:color w:val="000000"/>
          <w:sz w:val="28"/>
          <w:szCs w:val="28"/>
          <w:lang w:eastAsia="ro-RO"/>
        </w:rPr>
        <w:t>coccidiostatice</w:t>
      </w:r>
      <w:proofErr w:type="spellEnd"/>
      <w:r w:rsidR="009B5C8F" w:rsidRPr="00C347A5">
        <w:rPr>
          <w:rFonts w:ascii="Times New Roman" w:eastAsia="Times New Roman" w:hAnsi="Times New Roman" w:cs="Times New Roman"/>
          <w:color w:val="000000"/>
          <w:sz w:val="28"/>
          <w:szCs w:val="28"/>
          <w:lang w:eastAsia="ro-RO"/>
        </w:rPr>
        <w:t xml:space="preserve">, </w:t>
      </w:r>
      <w:proofErr w:type="spellStart"/>
      <w:r w:rsidR="009B5C8F" w:rsidRPr="00C347A5">
        <w:rPr>
          <w:rFonts w:ascii="Times New Roman" w:eastAsia="Times New Roman" w:hAnsi="Times New Roman" w:cs="Times New Roman"/>
          <w:color w:val="000000"/>
          <w:sz w:val="28"/>
          <w:szCs w:val="28"/>
          <w:lang w:eastAsia="ro-RO"/>
        </w:rPr>
        <w:t>histomonostatice</w:t>
      </w:r>
      <w:proofErr w:type="spellEnd"/>
      <w:r w:rsidR="009B5C8F" w:rsidRPr="00C347A5">
        <w:rPr>
          <w:rFonts w:ascii="Times New Roman" w:eastAsia="Times New Roman" w:hAnsi="Times New Roman" w:cs="Times New Roman"/>
          <w:color w:val="000000"/>
          <w:sz w:val="28"/>
          <w:szCs w:val="28"/>
          <w:lang w:eastAsia="ro-RO"/>
        </w:rPr>
        <w:t xml:space="preserve"> și alți agenți antiparazitari;</w:t>
      </w:r>
    </w:p>
    <w:p w:rsidR="009B5C8F" w:rsidRPr="00C347A5" w:rsidRDefault="0014120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3.5.</w:t>
      </w:r>
      <w:r w:rsidR="009B5C8F" w:rsidRPr="00C347A5">
        <w:rPr>
          <w:rFonts w:ascii="Times New Roman" w:eastAsia="Times New Roman" w:hAnsi="Times New Roman" w:cs="Times New Roman"/>
          <w:color w:val="000000"/>
          <w:sz w:val="28"/>
          <w:szCs w:val="28"/>
          <w:lang w:eastAsia="ro-RO"/>
        </w:rPr>
        <w:t xml:space="preserve"> hormoni proteici și </w:t>
      </w:r>
      <w:proofErr w:type="spellStart"/>
      <w:r w:rsidR="009B5C8F" w:rsidRPr="00C347A5">
        <w:rPr>
          <w:rFonts w:ascii="Times New Roman" w:eastAsia="Times New Roman" w:hAnsi="Times New Roman" w:cs="Times New Roman"/>
          <w:color w:val="000000"/>
          <w:sz w:val="28"/>
          <w:szCs w:val="28"/>
          <w:lang w:eastAsia="ro-RO"/>
        </w:rPr>
        <w:t>peptidici</w:t>
      </w:r>
      <w:proofErr w:type="spellEnd"/>
      <w:r w:rsidR="009B5C8F" w:rsidRPr="00C347A5">
        <w:rPr>
          <w:rFonts w:ascii="Times New Roman" w:eastAsia="Times New Roman" w:hAnsi="Times New Roman" w:cs="Times New Roman"/>
          <w:color w:val="000000"/>
          <w:sz w:val="28"/>
          <w:szCs w:val="28"/>
          <w:lang w:eastAsia="ro-RO"/>
        </w:rPr>
        <w:t>;</w:t>
      </w:r>
    </w:p>
    <w:p w:rsidR="009B5C8F" w:rsidRPr="00C347A5" w:rsidRDefault="0014120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3.6.</w:t>
      </w:r>
      <w:r w:rsidR="009B5C8F" w:rsidRPr="00C347A5">
        <w:rPr>
          <w:rFonts w:ascii="Times New Roman" w:eastAsia="Times New Roman" w:hAnsi="Times New Roman" w:cs="Times New Roman"/>
          <w:color w:val="000000"/>
          <w:sz w:val="28"/>
          <w:szCs w:val="28"/>
          <w:lang w:eastAsia="ro-RO"/>
        </w:rPr>
        <w:t xml:space="preserve"> medicamente antiinflamatoare, sedative și orice alte substanțe farmacologic active;</w:t>
      </w:r>
    </w:p>
    <w:p w:rsidR="009B5C8F" w:rsidRPr="00C347A5" w:rsidRDefault="0014120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3.7.</w:t>
      </w:r>
      <w:r w:rsidR="009B5C8F" w:rsidRPr="00C347A5">
        <w:rPr>
          <w:rFonts w:ascii="Times New Roman" w:eastAsia="Times New Roman" w:hAnsi="Times New Roman" w:cs="Times New Roman"/>
          <w:color w:val="000000"/>
          <w:sz w:val="28"/>
          <w:szCs w:val="28"/>
          <w:lang w:eastAsia="ro-RO"/>
        </w:rPr>
        <w:t xml:space="preserve"> substanțe antivirale.</w:t>
      </w:r>
    </w:p>
    <w:p w:rsidR="009B5C8F" w:rsidRPr="000E33EA" w:rsidRDefault="002A3662" w:rsidP="002A3662">
      <w:pPr>
        <w:shd w:val="clear" w:color="auto" w:fill="FFFFFF"/>
        <w:spacing w:before="120" w:after="0" w:line="240" w:lineRule="auto"/>
        <w:ind w:firstLine="567"/>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color w:val="000000"/>
          <w:sz w:val="28"/>
          <w:szCs w:val="28"/>
          <w:lang w:eastAsia="ro-RO"/>
        </w:rPr>
        <w:t xml:space="preserve">4. </w:t>
      </w:r>
      <w:r w:rsidR="009B5C8F" w:rsidRPr="00387C27">
        <w:rPr>
          <w:rFonts w:ascii="Times New Roman" w:eastAsia="Times New Roman" w:hAnsi="Times New Roman" w:cs="Times New Roman"/>
          <w:bCs/>
          <w:color w:val="000000"/>
          <w:sz w:val="28"/>
          <w:szCs w:val="28"/>
          <w:lang w:eastAsia="ro-RO"/>
        </w:rPr>
        <w:t>Grupa B – Substanțe farmacologic active autorizate pentru utilizarea la animalele de la c</w:t>
      </w:r>
      <w:r w:rsidRPr="00387C27">
        <w:rPr>
          <w:rFonts w:ascii="Times New Roman" w:eastAsia="Times New Roman" w:hAnsi="Times New Roman" w:cs="Times New Roman"/>
          <w:bCs/>
          <w:color w:val="000000"/>
          <w:sz w:val="28"/>
          <w:szCs w:val="28"/>
          <w:lang w:eastAsia="ro-RO"/>
        </w:rPr>
        <w:t>are se obțin produse alimentare.</w:t>
      </w:r>
      <w:r>
        <w:rPr>
          <w:rFonts w:ascii="Times New Roman" w:eastAsia="Times New Roman" w:hAnsi="Times New Roman" w:cs="Times New Roman"/>
          <w:b/>
          <w:bCs/>
          <w:color w:val="000000"/>
          <w:sz w:val="28"/>
          <w:szCs w:val="28"/>
          <w:lang w:eastAsia="ro-RO"/>
        </w:rPr>
        <w:t xml:space="preserve"> </w:t>
      </w:r>
      <w:r w:rsidR="009B5C8F" w:rsidRPr="00C347A5">
        <w:rPr>
          <w:rFonts w:ascii="Times New Roman" w:eastAsia="Times New Roman" w:hAnsi="Times New Roman" w:cs="Times New Roman"/>
          <w:sz w:val="28"/>
          <w:szCs w:val="28"/>
          <w:lang w:eastAsia="ro-RO"/>
        </w:rPr>
        <w:t xml:space="preserve">Substanțe farmacologic active enumerate </w:t>
      </w:r>
      <w:r w:rsidR="000E33EA" w:rsidRPr="00C347A5">
        <w:rPr>
          <w:rFonts w:ascii="Times New Roman" w:eastAsia="Times New Roman" w:hAnsi="Times New Roman" w:cs="Times New Roman"/>
          <w:sz w:val="28"/>
          <w:szCs w:val="28"/>
          <w:lang w:eastAsia="ro-RO"/>
        </w:rPr>
        <w:t xml:space="preserve">în </w:t>
      </w:r>
      <w:r w:rsidR="000E33EA" w:rsidRPr="009C7619">
        <w:rPr>
          <w:rFonts w:ascii="Times New Roman" w:eastAsia="Times New Roman" w:hAnsi="Times New Roman" w:cs="Times New Roman"/>
          <w:sz w:val="28"/>
          <w:szCs w:val="28"/>
          <w:lang w:eastAsia="ro-RO"/>
        </w:rPr>
        <w:t>tabelul din anexa nr. 1 conform listei substanțelor active din punct de vedere farmacologic, autorizate pentru animalele de la care se obțin produse alimentare și clasificarea lor în funcție de limitele reziduale maxime (LRM),</w:t>
      </w:r>
      <w:r w:rsidR="000E33EA" w:rsidRPr="009C7619">
        <w:t xml:space="preserve"> </w:t>
      </w:r>
      <w:r w:rsidR="000E33EA" w:rsidRPr="009C7619">
        <w:rPr>
          <w:rFonts w:ascii="Times New Roman" w:eastAsia="Times New Roman" w:hAnsi="Times New Roman" w:cs="Times New Roman"/>
          <w:sz w:val="28"/>
          <w:szCs w:val="28"/>
          <w:lang w:eastAsia="ro-RO"/>
        </w:rPr>
        <w:t xml:space="preserve">aprobată de autoritatea </w:t>
      </w:r>
      <w:r w:rsidR="000E33EA" w:rsidRPr="000E33EA">
        <w:rPr>
          <w:rFonts w:ascii="Times New Roman" w:eastAsia="Times New Roman" w:hAnsi="Times New Roman" w:cs="Times New Roman"/>
          <w:sz w:val="28"/>
          <w:szCs w:val="28"/>
          <w:lang w:eastAsia="ro-RO"/>
        </w:rPr>
        <w:t>competentă</w:t>
      </w:r>
      <w:r w:rsidR="009B5C8F" w:rsidRPr="000E33EA">
        <w:rPr>
          <w:rFonts w:ascii="Times New Roman" w:eastAsia="Times New Roman" w:hAnsi="Times New Roman" w:cs="Times New Roman"/>
          <w:sz w:val="28"/>
          <w:szCs w:val="28"/>
          <w:lang w:val="ro-MD" w:eastAsia="ro-RO"/>
        </w:rPr>
        <w:t>:</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4.1.</w:t>
      </w:r>
      <w:r w:rsidR="009B5C8F" w:rsidRPr="00A04B93">
        <w:rPr>
          <w:rFonts w:ascii="Times New Roman" w:eastAsia="Times New Roman" w:hAnsi="Times New Roman" w:cs="Times New Roman"/>
          <w:color w:val="000000"/>
          <w:sz w:val="28"/>
          <w:szCs w:val="28"/>
          <w:lang w:val="ro-MD" w:eastAsia="ro-RO"/>
        </w:rPr>
        <w:t xml:space="preserve"> substanțe </w:t>
      </w:r>
      <w:proofErr w:type="spellStart"/>
      <w:r w:rsidR="009B5C8F" w:rsidRPr="00A04B93">
        <w:rPr>
          <w:rFonts w:ascii="Times New Roman" w:eastAsia="Times New Roman" w:hAnsi="Times New Roman" w:cs="Times New Roman"/>
          <w:color w:val="000000"/>
          <w:sz w:val="28"/>
          <w:szCs w:val="28"/>
          <w:lang w:val="ro-MD" w:eastAsia="ro-RO"/>
        </w:rPr>
        <w:t>antimicrobiene</w:t>
      </w:r>
      <w:proofErr w:type="spellEnd"/>
      <w:r w:rsidR="009B5C8F" w:rsidRPr="00A04B93">
        <w:rPr>
          <w:rFonts w:ascii="Times New Roman" w:eastAsia="Times New Roman" w:hAnsi="Times New Roman" w:cs="Times New Roman"/>
          <w:color w:val="000000"/>
          <w:sz w:val="28"/>
          <w:szCs w:val="28"/>
          <w:lang w:val="ro-MD" w:eastAsia="ro-RO"/>
        </w:rPr>
        <w:t>;</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4.2.</w:t>
      </w:r>
      <w:r w:rsidR="0083675B" w:rsidRPr="00A04B93">
        <w:rPr>
          <w:rFonts w:ascii="Times New Roman" w:eastAsia="Times New Roman" w:hAnsi="Times New Roman" w:cs="Times New Roman"/>
          <w:color w:val="000000"/>
          <w:sz w:val="28"/>
          <w:szCs w:val="28"/>
          <w:lang w:val="ro-MD" w:eastAsia="ro-RO"/>
        </w:rPr>
        <w:t xml:space="preserve"> </w:t>
      </w:r>
      <w:r w:rsidR="009B5C8F" w:rsidRPr="00A04B93">
        <w:rPr>
          <w:rFonts w:ascii="Times New Roman" w:eastAsia="Times New Roman" w:hAnsi="Times New Roman" w:cs="Times New Roman"/>
          <w:color w:val="000000"/>
          <w:sz w:val="28"/>
          <w:szCs w:val="28"/>
          <w:lang w:val="ro-MD" w:eastAsia="ro-RO"/>
        </w:rPr>
        <w:t>insecticide, fungicide, antihelmintice și alți antiparazitari;</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4.3.</w:t>
      </w:r>
      <w:r w:rsidR="0083675B" w:rsidRPr="00A04B93">
        <w:rPr>
          <w:rFonts w:ascii="Times New Roman" w:eastAsia="Times New Roman" w:hAnsi="Times New Roman" w:cs="Times New Roman"/>
          <w:color w:val="000000"/>
          <w:sz w:val="28"/>
          <w:szCs w:val="28"/>
          <w:lang w:val="ro-MD" w:eastAsia="ro-RO"/>
        </w:rPr>
        <w:t xml:space="preserve"> </w:t>
      </w:r>
      <w:r w:rsidR="009B5C8F" w:rsidRPr="00A04B93">
        <w:rPr>
          <w:rFonts w:ascii="Times New Roman" w:eastAsia="Times New Roman" w:hAnsi="Times New Roman" w:cs="Times New Roman"/>
          <w:color w:val="000000"/>
          <w:sz w:val="28"/>
          <w:szCs w:val="28"/>
          <w:lang w:val="ro-MD" w:eastAsia="ro-RO"/>
        </w:rPr>
        <w:t>sedative;</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4.4.</w:t>
      </w:r>
      <w:r w:rsidR="0083675B" w:rsidRPr="00A04B93">
        <w:rPr>
          <w:rFonts w:ascii="Times New Roman" w:eastAsia="Times New Roman" w:hAnsi="Times New Roman" w:cs="Times New Roman"/>
          <w:color w:val="000000"/>
          <w:sz w:val="28"/>
          <w:szCs w:val="28"/>
          <w:lang w:val="ro-MD" w:eastAsia="ro-RO"/>
        </w:rPr>
        <w:t xml:space="preserve"> </w:t>
      </w:r>
      <w:r w:rsidR="009B5C8F" w:rsidRPr="00A04B93">
        <w:rPr>
          <w:rFonts w:ascii="Times New Roman" w:eastAsia="Times New Roman" w:hAnsi="Times New Roman" w:cs="Times New Roman"/>
          <w:color w:val="000000"/>
          <w:sz w:val="28"/>
          <w:szCs w:val="28"/>
          <w:lang w:val="ro-MD" w:eastAsia="ro-RO"/>
        </w:rPr>
        <w:t xml:space="preserve">medicamente antiinflamatoare </w:t>
      </w:r>
      <w:proofErr w:type="spellStart"/>
      <w:r w:rsidR="009B5C8F" w:rsidRPr="00A04B93">
        <w:rPr>
          <w:rFonts w:ascii="Times New Roman" w:eastAsia="Times New Roman" w:hAnsi="Times New Roman" w:cs="Times New Roman"/>
          <w:color w:val="000000"/>
          <w:sz w:val="28"/>
          <w:szCs w:val="28"/>
          <w:lang w:val="ro-MD" w:eastAsia="ro-RO"/>
        </w:rPr>
        <w:t>nesteroidiene</w:t>
      </w:r>
      <w:proofErr w:type="spellEnd"/>
      <w:r w:rsidR="009B5C8F" w:rsidRPr="00A04B93">
        <w:rPr>
          <w:rFonts w:ascii="Times New Roman" w:eastAsia="Times New Roman" w:hAnsi="Times New Roman" w:cs="Times New Roman"/>
          <w:color w:val="000000"/>
          <w:sz w:val="28"/>
          <w:szCs w:val="28"/>
          <w:lang w:val="ro-MD" w:eastAsia="ro-RO"/>
        </w:rPr>
        <w:t>, corticosteroizi și glucocorticoizi;</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4.5.</w:t>
      </w:r>
      <w:r w:rsidR="0083675B" w:rsidRPr="00A04B93">
        <w:rPr>
          <w:rFonts w:ascii="Times New Roman" w:eastAsia="Times New Roman" w:hAnsi="Times New Roman" w:cs="Times New Roman"/>
          <w:color w:val="000000"/>
          <w:sz w:val="28"/>
          <w:szCs w:val="28"/>
          <w:lang w:val="ro-MD" w:eastAsia="ro-RO"/>
        </w:rPr>
        <w:t xml:space="preserve"> </w:t>
      </w:r>
      <w:r w:rsidR="009B5C8F" w:rsidRPr="00A04B93">
        <w:rPr>
          <w:rFonts w:ascii="Times New Roman" w:eastAsia="Times New Roman" w:hAnsi="Times New Roman" w:cs="Times New Roman"/>
          <w:color w:val="000000"/>
          <w:sz w:val="28"/>
          <w:szCs w:val="28"/>
          <w:lang w:val="ro-MD" w:eastAsia="ro-RO"/>
        </w:rPr>
        <w:t>alte substanțe farmacologic active.</w:t>
      </w:r>
    </w:p>
    <w:p w:rsidR="009B5C8F" w:rsidRPr="00FC4080" w:rsidRDefault="002A3662" w:rsidP="00FC4080">
      <w:pPr>
        <w:shd w:val="clear" w:color="auto" w:fill="FFFFFF"/>
        <w:spacing w:before="120" w:after="0" w:line="240" w:lineRule="auto"/>
        <w:ind w:firstLine="567"/>
        <w:jc w:val="both"/>
        <w:rPr>
          <w:rFonts w:ascii="Times New Roman" w:eastAsia="Times New Roman" w:hAnsi="Times New Roman" w:cs="Times New Roman"/>
          <w:sz w:val="28"/>
          <w:szCs w:val="28"/>
          <w:lang w:eastAsia="ro-RO"/>
        </w:rPr>
      </w:pPr>
      <w:r w:rsidRPr="003E30C4">
        <w:rPr>
          <w:rFonts w:ascii="Times New Roman" w:eastAsia="Times New Roman" w:hAnsi="Times New Roman" w:cs="Times New Roman"/>
          <w:b/>
          <w:sz w:val="28"/>
          <w:szCs w:val="28"/>
          <w:lang w:val="ro-MD" w:eastAsia="ro-RO"/>
        </w:rPr>
        <w:t>5</w:t>
      </w:r>
      <w:r w:rsidR="0083675B" w:rsidRPr="003E30C4">
        <w:rPr>
          <w:rFonts w:ascii="Times New Roman" w:eastAsia="Times New Roman" w:hAnsi="Times New Roman" w:cs="Times New Roman"/>
          <w:b/>
          <w:sz w:val="28"/>
          <w:szCs w:val="28"/>
          <w:lang w:val="ro-MD" w:eastAsia="ro-RO"/>
        </w:rPr>
        <w:t>.</w:t>
      </w:r>
      <w:r w:rsidR="0083675B" w:rsidRPr="003E30C4">
        <w:rPr>
          <w:rFonts w:ascii="Times New Roman" w:eastAsia="Times New Roman" w:hAnsi="Times New Roman" w:cs="Times New Roman"/>
          <w:sz w:val="28"/>
          <w:szCs w:val="28"/>
          <w:lang w:val="ro-MD" w:eastAsia="ro-RO"/>
        </w:rPr>
        <w:t xml:space="preserve"> </w:t>
      </w:r>
      <w:proofErr w:type="spellStart"/>
      <w:r w:rsidR="00FC4080">
        <w:rPr>
          <w:rFonts w:ascii="Times New Roman" w:eastAsia="Times New Roman" w:hAnsi="Times New Roman" w:cs="Times New Roman"/>
          <w:sz w:val="28"/>
          <w:szCs w:val="28"/>
          <w:lang w:eastAsia="ro-RO"/>
        </w:rPr>
        <w:t>Coccidiostatice</w:t>
      </w:r>
      <w:proofErr w:type="spellEnd"/>
      <w:r w:rsidR="00FC4080">
        <w:rPr>
          <w:rFonts w:ascii="Times New Roman" w:eastAsia="Times New Roman" w:hAnsi="Times New Roman" w:cs="Times New Roman"/>
          <w:sz w:val="28"/>
          <w:szCs w:val="28"/>
          <w:lang w:eastAsia="ro-RO"/>
        </w:rPr>
        <w:t xml:space="preserve"> </w:t>
      </w:r>
      <w:r w:rsidR="00FC4080" w:rsidRPr="00FC4080">
        <w:rPr>
          <w:rFonts w:ascii="Times New Roman" w:eastAsia="Times New Roman" w:hAnsi="Times New Roman" w:cs="Times New Roman"/>
          <w:sz w:val="28"/>
          <w:szCs w:val="28"/>
          <w:lang w:eastAsia="ro-RO"/>
        </w:rPr>
        <w:t xml:space="preserve">și </w:t>
      </w:r>
      <w:proofErr w:type="spellStart"/>
      <w:r w:rsidR="00FC4080" w:rsidRPr="00FC4080">
        <w:rPr>
          <w:rFonts w:ascii="Times New Roman" w:eastAsia="Times New Roman" w:hAnsi="Times New Roman" w:cs="Times New Roman"/>
          <w:sz w:val="28"/>
          <w:szCs w:val="28"/>
          <w:lang w:eastAsia="ro-RO"/>
        </w:rPr>
        <w:t>histomonostatice</w:t>
      </w:r>
      <w:proofErr w:type="spellEnd"/>
      <w:r w:rsidR="00FC4080" w:rsidRPr="00FC4080">
        <w:rPr>
          <w:rFonts w:ascii="Times New Roman" w:eastAsia="Times New Roman" w:hAnsi="Times New Roman" w:cs="Times New Roman"/>
          <w:sz w:val="28"/>
          <w:szCs w:val="28"/>
          <w:lang w:eastAsia="ro-RO"/>
        </w:rPr>
        <w:t xml:space="preserve"> autorizate și prezente în Registrul aditivilor pentru hrana animalelor al Uniunii Europene, act recunoscut și preluat conform pct. 7 din Cerințele sanitar-veterinare față de aditivii pentru hrana animalelor, aprobate prin Hotărârea Guvernului nr. 27/2020</w:t>
      </w:r>
      <w:r w:rsidR="003E30C4" w:rsidRPr="000B79BF">
        <w:rPr>
          <w:rFonts w:ascii="Times New Roman" w:eastAsia="Times New Roman" w:hAnsi="Times New Roman" w:cs="Times New Roman"/>
          <w:sz w:val="28"/>
          <w:szCs w:val="28"/>
          <w:lang w:val="ro-MD" w:eastAsia="ro-RO"/>
        </w:rPr>
        <w:t>.</w:t>
      </w:r>
    </w:p>
    <w:p w:rsidR="009B5C8F" w:rsidRPr="00D84756" w:rsidRDefault="009B5C8F" w:rsidP="009B5C8F">
      <w:pPr>
        <w:shd w:val="clear" w:color="auto" w:fill="FFFFFF"/>
        <w:spacing w:after="0" w:line="240" w:lineRule="auto"/>
        <w:ind w:firstLine="567"/>
        <w:rPr>
          <w:rFonts w:ascii="Times New Roman" w:eastAsia="Times New Roman" w:hAnsi="Times New Roman" w:cs="Times New Roman"/>
          <w:color w:val="000000"/>
          <w:sz w:val="28"/>
          <w:szCs w:val="28"/>
          <w:lang w:eastAsia="ro-RO"/>
        </w:rPr>
      </w:pPr>
    </w:p>
    <w:p w:rsidR="009B5C8F" w:rsidRPr="00D84756" w:rsidRDefault="00D94FD6" w:rsidP="00D94FD6">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2</w:t>
      </w:r>
    </w:p>
    <w:p w:rsidR="008E77E9" w:rsidRDefault="00E444EF"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 xml:space="preserve">la Norma </w:t>
      </w:r>
      <w:r w:rsidRPr="00857907">
        <w:rPr>
          <w:rFonts w:ascii="Times New Roman" w:eastAsia="Times New Roman" w:hAnsi="Times New Roman" w:cs="Times New Roman"/>
          <w:bCs/>
          <w:noProof/>
          <w:sz w:val="28"/>
          <w:szCs w:val="28"/>
        </w:rPr>
        <w:t xml:space="preserve">privind </w:t>
      </w:r>
      <w:r w:rsidR="00555933" w:rsidRPr="00555933">
        <w:rPr>
          <w:rFonts w:ascii="Times New Roman" w:eastAsia="Times New Roman" w:hAnsi="Times New Roman" w:cs="Times New Roman"/>
          <w:bCs/>
          <w:noProof/>
          <w:sz w:val="28"/>
          <w:szCs w:val="28"/>
        </w:rPr>
        <w:t>cerințe specifice pentru efectuarea controalelor oficiale vizând utilizarea substanțelor farmacologic active autorizate ca medicamente de uz veterinar sau ca aditivi furajeri și a substanțelor farmacologic active</w:t>
      </w:r>
    </w:p>
    <w:p w:rsidR="009B5C8F" w:rsidRDefault="00555933"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555933">
        <w:rPr>
          <w:rFonts w:ascii="Times New Roman" w:eastAsia="Times New Roman" w:hAnsi="Times New Roman" w:cs="Times New Roman"/>
          <w:bCs/>
          <w:noProof/>
          <w:sz w:val="28"/>
          <w:szCs w:val="28"/>
        </w:rPr>
        <w:t xml:space="preserve"> interzise sau neautorizate și a reziduurilor acestora</w:t>
      </w:r>
      <w:r w:rsidR="009B5C8F" w:rsidRPr="00F73A71">
        <w:rPr>
          <w:rFonts w:ascii="Times New Roman" w:eastAsia="Times New Roman" w:hAnsi="Times New Roman" w:cs="Times New Roman"/>
          <w:bCs/>
          <w:noProof/>
          <w:sz w:val="28"/>
          <w:szCs w:val="28"/>
        </w:rPr>
        <w:t xml:space="preserve"> </w:t>
      </w:r>
    </w:p>
    <w:p w:rsidR="009B5C8F" w:rsidRDefault="009B5C8F" w:rsidP="009B5C8F">
      <w:pPr>
        <w:shd w:val="clear" w:color="auto" w:fill="FFFFFF"/>
        <w:spacing w:after="0" w:line="240" w:lineRule="auto"/>
        <w:rPr>
          <w:rFonts w:ascii="Times New Roman" w:eastAsia="Times New Roman" w:hAnsi="Times New Roman" w:cs="Times New Roman"/>
          <w:bCs/>
          <w:noProof/>
          <w:sz w:val="28"/>
          <w:szCs w:val="28"/>
        </w:rPr>
      </w:pPr>
    </w:p>
    <w:p w:rsidR="009B5C8F" w:rsidRPr="006F68FF" w:rsidRDefault="009B5C8F" w:rsidP="009B5C8F">
      <w:pPr>
        <w:shd w:val="clear" w:color="auto" w:fill="FFFFFF"/>
        <w:spacing w:after="0" w:line="240" w:lineRule="auto"/>
        <w:ind w:firstLine="567"/>
        <w:jc w:val="center"/>
        <w:rPr>
          <w:rFonts w:ascii="Times New Roman" w:eastAsia="Times New Roman" w:hAnsi="Times New Roman" w:cs="Times New Roman"/>
          <w:b/>
          <w:bCs/>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SELECTAREA COMBINAȚIEI SPECIFICE DE GRUPE DE SUBSTANȚE ȘI GRUPE DE PRODUSE PENTRU PLANUL NAȚIONAL DE CONTROL BAZAT PE RISCURI PENTRU PRODUCȚIA </w:t>
      </w:r>
      <w:r w:rsidRPr="006F68FF">
        <w:rPr>
          <w:rFonts w:ascii="Times New Roman" w:eastAsia="Times New Roman" w:hAnsi="Times New Roman" w:cs="Times New Roman"/>
          <w:b/>
          <w:bCs/>
          <w:sz w:val="28"/>
          <w:szCs w:val="28"/>
          <w:lang w:eastAsia="ro-RO"/>
        </w:rPr>
        <w:t xml:space="preserve">DIN </w:t>
      </w:r>
      <w:r w:rsidR="00B02806" w:rsidRPr="006F68FF">
        <w:rPr>
          <w:rFonts w:ascii="Times New Roman" w:eastAsia="Times New Roman" w:hAnsi="Times New Roman" w:cs="Times New Roman"/>
          <w:b/>
          <w:bCs/>
          <w:sz w:val="28"/>
          <w:szCs w:val="28"/>
          <w:lang w:eastAsia="ro-RO"/>
        </w:rPr>
        <w:t>REPUBLICA MOLDOVA</w:t>
      </w:r>
      <w:r w:rsidRPr="006F68FF">
        <w:rPr>
          <w:rFonts w:ascii="Times New Roman" w:eastAsia="Times New Roman" w:hAnsi="Times New Roman" w:cs="Times New Roman"/>
          <w:b/>
          <w:bCs/>
          <w:sz w:val="28"/>
          <w:szCs w:val="28"/>
          <w:lang w:eastAsia="ro-RO"/>
        </w:rPr>
        <w:t xml:space="preserve"> </w:t>
      </w:r>
      <w:r w:rsidR="00DA7B49" w:rsidRPr="00DA7B49">
        <w:rPr>
          <w:rFonts w:ascii="Times New Roman" w:eastAsia="Times New Roman" w:hAnsi="Times New Roman" w:cs="Times New Roman"/>
          <w:b/>
          <w:bCs/>
          <w:sz w:val="28"/>
          <w:szCs w:val="28"/>
          <w:lang w:eastAsia="ro-RO"/>
        </w:rPr>
        <w:t>menționată la pct. 4 din Normă</w:t>
      </w:r>
    </w:p>
    <w:p w:rsidR="009B5C8F" w:rsidRPr="006F68FF" w:rsidRDefault="009B5C8F" w:rsidP="009B5C8F">
      <w:pPr>
        <w:shd w:val="clear" w:color="auto" w:fill="FFFFFF"/>
        <w:spacing w:after="0" w:line="240" w:lineRule="auto"/>
        <w:ind w:firstLine="567"/>
        <w:jc w:val="center"/>
        <w:rPr>
          <w:rFonts w:ascii="Times New Roman" w:eastAsia="Times New Roman" w:hAnsi="Times New Roman" w:cs="Times New Roman"/>
          <w:b/>
          <w:bCs/>
          <w:sz w:val="28"/>
          <w:szCs w:val="28"/>
          <w:lang w:eastAsia="ro-RO"/>
        </w:rPr>
      </w:pPr>
    </w:p>
    <w:p w:rsidR="009B5C8F" w:rsidRPr="00BD7B51" w:rsidRDefault="00486F97" w:rsidP="00BD7B51">
      <w:pPr>
        <w:shd w:val="clear" w:color="auto" w:fill="FFFFFF"/>
        <w:spacing w:before="120" w:after="0" w:line="240" w:lineRule="auto"/>
        <w:ind w:firstLine="567"/>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1.</w:t>
      </w:r>
      <w:r w:rsidR="00C740A8" w:rsidRPr="007B67DC">
        <w:rPr>
          <w:rFonts w:ascii="Times New Roman" w:eastAsia="Times New Roman" w:hAnsi="Times New Roman" w:cs="Times New Roman"/>
          <w:bCs/>
          <w:color w:val="000000"/>
          <w:sz w:val="28"/>
          <w:szCs w:val="28"/>
          <w:lang w:eastAsia="ro-RO"/>
        </w:rPr>
        <w:t xml:space="preserve"> </w:t>
      </w:r>
      <w:r w:rsidR="00BD7B51" w:rsidRPr="007B67DC">
        <w:rPr>
          <w:rFonts w:ascii="Times New Roman" w:eastAsia="Times New Roman" w:hAnsi="Times New Roman" w:cs="Times New Roman"/>
          <w:bCs/>
          <w:color w:val="000000"/>
          <w:sz w:val="28"/>
          <w:szCs w:val="28"/>
          <w:lang w:eastAsia="ro-RO"/>
        </w:rPr>
        <w:t>Substanțele din grupa A.</w:t>
      </w:r>
      <w:r w:rsidR="00BD7B51">
        <w:rPr>
          <w:rFonts w:ascii="Times New Roman" w:eastAsia="Times New Roman" w:hAnsi="Times New Roman" w:cs="Times New Roman"/>
          <w:b/>
          <w:bCs/>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Combinații de grupe de</w:t>
      </w:r>
      <w:r w:rsidR="009B5C8F">
        <w:rPr>
          <w:rFonts w:ascii="Times New Roman" w:eastAsia="Times New Roman" w:hAnsi="Times New Roman" w:cs="Times New Roman"/>
          <w:color w:val="000000"/>
          <w:sz w:val="28"/>
          <w:szCs w:val="28"/>
          <w:lang w:eastAsia="ro-RO"/>
        </w:rPr>
        <w:t xml:space="preserve"> substanțe și grupe de produse:</w:t>
      </w:r>
    </w:p>
    <w:tbl>
      <w:tblPr>
        <w:tblW w:w="905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567"/>
        <w:gridCol w:w="905"/>
        <w:gridCol w:w="796"/>
        <w:gridCol w:w="708"/>
        <w:gridCol w:w="952"/>
        <w:gridCol w:w="891"/>
        <w:gridCol w:w="709"/>
        <w:gridCol w:w="850"/>
        <w:gridCol w:w="709"/>
        <w:gridCol w:w="984"/>
      </w:tblGrid>
      <w:tr w:rsidR="009B5C8F"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120" w:after="0" w:line="240" w:lineRule="auto"/>
              <w:ind w:firstLine="567"/>
              <w:jc w:val="center"/>
              <w:rPr>
                <w:rFonts w:ascii="Times New Roman" w:eastAsia="Times New Roman" w:hAnsi="Times New Roman" w:cs="Times New Roman"/>
                <w:b/>
                <w:bCs/>
                <w:sz w:val="24"/>
                <w:szCs w:val="24"/>
                <w:lang w:eastAsia="ro-RO"/>
              </w:rPr>
            </w:pPr>
          </w:p>
        </w:tc>
        <w:tc>
          <w:tcPr>
            <w:tcW w:w="8071" w:type="dxa"/>
            <w:gridSpan w:val="10"/>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ind w:firstLine="567"/>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Grupe de produse</w:t>
            </w:r>
          </w:p>
        </w:tc>
      </w:tr>
      <w:tr w:rsidR="009B5C8F"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9E10C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Grupa de substanțe prin trimitere la anexa</w:t>
            </w:r>
            <w:r w:rsidR="000B45B6">
              <w:rPr>
                <w:rFonts w:ascii="Times New Roman" w:eastAsia="Times New Roman" w:hAnsi="Times New Roman" w:cs="Times New Roman"/>
                <w:b/>
                <w:bCs/>
                <w:sz w:val="24"/>
                <w:szCs w:val="24"/>
                <w:lang w:eastAsia="ro-RO"/>
              </w:rPr>
              <w:t xml:space="preserve"> </w:t>
            </w:r>
            <w:r w:rsidR="009E10C5">
              <w:rPr>
                <w:rFonts w:ascii="Times New Roman" w:eastAsia="Times New Roman" w:hAnsi="Times New Roman" w:cs="Times New Roman"/>
                <w:b/>
                <w:bCs/>
                <w:sz w:val="24"/>
                <w:szCs w:val="24"/>
                <w:lang w:eastAsia="ro-RO"/>
              </w:rPr>
              <w:t>nr. 1</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Bovine, ovine și caprine</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Porcine</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proofErr w:type="spellStart"/>
            <w:r w:rsidRPr="00D22935">
              <w:rPr>
                <w:rFonts w:ascii="Times New Roman" w:eastAsia="Times New Roman" w:hAnsi="Times New Roman" w:cs="Times New Roman"/>
                <w:b/>
                <w:bCs/>
                <w:sz w:val="24"/>
                <w:szCs w:val="24"/>
                <w:lang w:eastAsia="ro-RO"/>
              </w:rPr>
              <w:t>Ecvine</w:t>
            </w:r>
            <w:proofErr w:type="spellEnd"/>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Păsări de curte</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6F68FF">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Acvacultură (pești cu înotătoare, crustacee și alte produse de acvacult</w:t>
            </w:r>
            <w:r w:rsidR="000B45B6" w:rsidRPr="00D22935">
              <w:rPr>
                <w:rFonts w:ascii="Times New Roman" w:eastAsia="Times New Roman" w:hAnsi="Times New Roman" w:cs="Times New Roman"/>
                <w:b/>
                <w:bCs/>
                <w:sz w:val="24"/>
                <w:szCs w:val="24"/>
                <w:lang w:eastAsia="ro-RO"/>
              </w:rPr>
              <w:t>u</w:t>
            </w:r>
            <w:r w:rsidRPr="00D22935">
              <w:rPr>
                <w:rFonts w:ascii="Times New Roman" w:eastAsia="Times New Roman" w:hAnsi="Times New Roman" w:cs="Times New Roman"/>
                <w:b/>
                <w:bCs/>
                <w:sz w:val="24"/>
                <w:szCs w:val="24"/>
                <w:lang w:eastAsia="ro-RO"/>
              </w:rPr>
              <w:t>ră)</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Lapte crud de bovine, ovine și caprine</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Ouă de găină și alte ouă</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Iepuri, vânat de crescătorie, reptile și insecte</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Miere</w:t>
            </w: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1B507C" w:rsidP="006F68FF">
            <w:pPr>
              <w:spacing w:before="60" w:after="0" w:line="240" w:lineRule="auto"/>
              <w:jc w:val="center"/>
              <w:rPr>
                <w:rFonts w:ascii="Times New Roman" w:eastAsia="Times New Roman" w:hAnsi="Times New Roman" w:cs="Times New Roman"/>
                <w:b/>
                <w:bCs/>
                <w:sz w:val="24"/>
                <w:szCs w:val="24"/>
                <w:lang w:eastAsia="ro-RO"/>
              </w:rPr>
            </w:pPr>
            <w:r w:rsidRPr="006F68FF">
              <w:rPr>
                <w:rFonts w:ascii="Times New Roman" w:eastAsia="Times New Roman" w:hAnsi="Times New Roman" w:cs="Times New Roman"/>
                <w:b/>
                <w:bCs/>
                <w:sz w:val="24"/>
                <w:szCs w:val="24"/>
                <w:lang w:val="ro-MD" w:eastAsia="ro-RO"/>
              </w:rPr>
              <w:t>Membrane</w:t>
            </w:r>
            <w:r w:rsidRPr="001B507C">
              <w:rPr>
                <w:rFonts w:ascii="Times New Roman" w:eastAsia="Times New Roman" w:hAnsi="Times New Roman" w:cs="Times New Roman"/>
                <w:b/>
                <w:bCs/>
                <w:sz w:val="24"/>
                <w:szCs w:val="24"/>
                <w:lang w:eastAsia="ro-RO"/>
              </w:rPr>
              <w:t xml:space="preserve"> </w:t>
            </w:r>
            <w:r w:rsidR="0025549C">
              <w:rPr>
                <w:rFonts w:ascii="Times New Roman" w:eastAsia="Times New Roman" w:hAnsi="Times New Roman" w:cs="Times New Roman"/>
                <w:b/>
                <w:bCs/>
                <w:sz w:val="20"/>
                <w:szCs w:val="20"/>
                <w:lang w:eastAsia="ro-RO"/>
              </w:rPr>
              <w:t>(</w:t>
            </w:r>
            <w:r w:rsidRPr="005C51AA">
              <w:rPr>
                <w:rFonts w:ascii="Times New Roman" w:eastAsia="Times New Roman" w:hAnsi="Times New Roman" w:cs="Times New Roman"/>
                <w:b/>
                <w:bCs/>
                <w:sz w:val="20"/>
                <w:szCs w:val="20"/>
                <w:lang w:eastAsia="ro-RO"/>
              </w:rPr>
              <w:t>1</w:t>
            </w:r>
            <w:r w:rsidRPr="001B507C">
              <w:rPr>
                <w:rFonts w:ascii="Times New Roman" w:eastAsia="Times New Roman" w:hAnsi="Times New Roman" w:cs="Times New Roman"/>
                <w:b/>
                <w:bCs/>
                <w:sz w:val="24"/>
                <w:szCs w:val="24"/>
                <w:lang w:eastAsia="ro-RO"/>
              </w:rPr>
              <w:t>)</w:t>
            </w: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45395A" w:rsidRDefault="003A5994" w:rsidP="003A5994">
            <w:pPr>
              <w:spacing w:before="60" w:after="0" w:line="240" w:lineRule="auto"/>
              <w:jc w:val="center"/>
              <w:rPr>
                <w:rFonts w:ascii="Times New Roman" w:eastAsia="Times New Roman" w:hAnsi="Times New Roman" w:cs="Times New Roman"/>
                <w:sz w:val="24"/>
                <w:szCs w:val="24"/>
                <w:lang w:eastAsia="ro-RO"/>
              </w:rPr>
            </w:pPr>
            <w:r w:rsidRPr="0045395A">
              <w:rPr>
                <w:rFonts w:ascii="Times New Roman" w:eastAsia="Times New Roman" w:hAnsi="Times New Roman" w:cs="Times New Roman"/>
                <w:sz w:val="24"/>
                <w:szCs w:val="24"/>
                <w:lang w:eastAsia="ro-RO"/>
              </w:rPr>
              <w:t>A.1 litera (a)</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6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6" w:anchor="E0010"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2</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45395A" w:rsidRDefault="003A5994" w:rsidP="003A5994">
            <w:pPr>
              <w:spacing w:before="60" w:after="0" w:line="240" w:lineRule="auto"/>
              <w:jc w:val="center"/>
              <w:rPr>
                <w:rFonts w:ascii="Times New Roman" w:eastAsia="Times New Roman" w:hAnsi="Times New Roman" w:cs="Times New Roman"/>
                <w:sz w:val="24"/>
                <w:szCs w:val="24"/>
                <w:lang w:eastAsia="ro-RO"/>
              </w:rPr>
            </w:pPr>
            <w:r w:rsidRPr="0045395A">
              <w:rPr>
                <w:rFonts w:ascii="Times New Roman" w:eastAsia="Times New Roman" w:hAnsi="Times New Roman" w:cs="Times New Roman"/>
                <w:sz w:val="24"/>
                <w:szCs w:val="24"/>
                <w:lang w:eastAsia="ro-RO"/>
              </w:rPr>
              <w:t>A.1 litera (b)</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6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7"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45395A" w:rsidRDefault="003A5994" w:rsidP="003A5994">
            <w:pPr>
              <w:spacing w:before="60" w:after="0" w:line="240" w:lineRule="auto"/>
              <w:jc w:val="center"/>
              <w:rPr>
                <w:rFonts w:ascii="Times New Roman" w:eastAsia="Times New Roman" w:hAnsi="Times New Roman" w:cs="Times New Roman"/>
                <w:sz w:val="24"/>
                <w:szCs w:val="24"/>
                <w:lang w:eastAsia="ro-RO"/>
              </w:rPr>
            </w:pPr>
            <w:r w:rsidRPr="0045395A">
              <w:rPr>
                <w:rFonts w:ascii="Times New Roman" w:eastAsia="Times New Roman" w:hAnsi="Times New Roman" w:cs="Times New Roman"/>
                <w:sz w:val="24"/>
                <w:szCs w:val="24"/>
                <w:lang w:eastAsia="ro-RO"/>
              </w:rPr>
              <w:t>A.1 litera (c)</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0" w:line="240" w:lineRule="auto"/>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en-GB"/>
              </w:rPr>
              <w:t>X </w:t>
            </w:r>
            <w:hyperlink r:id="rId8" w:anchor="E0012"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4</w:t>
              </w:r>
              <w:r w:rsidRPr="005C51AA">
                <w:rPr>
                  <w:rFonts w:ascii="Times New Roman" w:eastAsia="Times New Roman" w:hAnsi="Times New Roman" w:cs="Times New Roman"/>
                  <w:sz w:val="24"/>
                  <w:szCs w:val="24"/>
                  <w:u w:val="single"/>
                  <w:lang w:eastAsia="en-GB"/>
                </w:rPr>
                <w:t>)</w:t>
              </w:r>
            </w:hyperlink>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6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9"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45395A" w:rsidRDefault="003A5994" w:rsidP="003A5994">
            <w:pPr>
              <w:spacing w:before="60" w:after="0" w:line="240" w:lineRule="auto"/>
              <w:jc w:val="center"/>
              <w:rPr>
                <w:rFonts w:ascii="Times New Roman" w:eastAsia="Times New Roman" w:hAnsi="Times New Roman" w:cs="Times New Roman"/>
                <w:sz w:val="24"/>
                <w:szCs w:val="24"/>
                <w:lang w:eastAsia="ro-RO"/>
              </w:rPr>
            </w:pPr>
            <w:r w:rsidRPr="0045395A">
              <w:rPr>
                <w:rFonts w:ascii="Times New Roman" w:eastAsia="Times New Roman" w:hAnsi="Times New Roman" w:cs="Times New Roman"/>
                <w:sz w:val="24"/>
                <w:szCs w:val="24"/>
                <w:lang w:eastAsia="ro-RO"/>
              </w:rPr>
              <w:t>A.1 litera (d)</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6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10"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45395A" w:rsidRDefault="003A5994" w:rsidP="003A5994">
            <w:pPr>
              <w:spacing w:before="60" w:after="0" w:line="240" w:lineRule="auto"/>
              <w:jc w:val="center"/>
              <w:rPr>
                <w:rFonts w:ascii="Times New Roman" w:eastAsia="Times New Roman" w:hAnsi="Times New Roman" w:cs="Times New Roman"/>
                <w:sz w:val="24"/>
                <w:szCs w:val="24"/>
                <w:lang w:eastAsia="ro-RO"/>
              </w:rPr>
            </w:pPr>
            <w:r w:rsidRPr="0045395A">
              <w:rPr>
                <w:rFonts w:ascii="Times New Roman" w:eastAsia="Times New Roman" w:hAnsi="Times New Roman" w:cs="Times New Roman"/>
                <w:sz w:val="24"/>
                <w:szCs w:val="24"/>
                <w:lang w:eastAsia="ro-RO"/>
              </w:rPr>
              <w:t>A.1 litera (e)</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6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11"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45395A" w:rsidRDefault="003A5994" w:rsidP="006A157A">
            <w:pPr>
              <w:spacing w:before="60" w:after="0" w:line="240" w:lineRule="auto"/>
              <w:rPr>
                <w:rFonts w:ascii="Times New Roman" w:eastAsia="Times New Roman" w:hAnsi="Times New Roman" w:cs="Times New Roman"/>
                <w:sz w:val="24"/>
                <w:szCs w:val="24"/>
                <w:lang w:eastAsia="ro-RO"/>
              </w:rPr>
            </w:pPr>
            <w:r w:rsidRPr="0045395A">
              <w:rPr>
                <w:rFonts w:ascii="Times New Roman" w:eastAsia="Times New Roman" w:hAnsi="Times New Roman" w:cs="Times New Roman"/>
                <w:sz w:val="24"/>
                <w:szCs w:val="24"/>
                <w:lang w:eastAsia="ro-RO"/>
              </w:rPr>
              <w:t>A.2</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0" w:line="240" w:lineRule="auto"/>
              <w:ind w:firstLine="567"/>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0" w:line="240" w:lineRule="auto"/>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0" w:line="240" w:lineRule="auto"/>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6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45395A" w:rsidRDefault="003A5994" w:rsidP="003A5994">
            <w:pPr>
              <w:spacing w:before="60" w:after="0" w:line="240" w:lineRule="auto"/>
              <w:jc w:val="center"/>
              <w:rPr>
                <w:rFonts w:ascii="Times New Roman" w:eastAsia="Times New Roman" w:hAnsi="Times New Roman" w:cs="Times New Roman"/>
                <w:sz w:val="24"/>
                <w:szCs w:val="24"/>
                <w:lang w:eastAsia="ro-RO"/>
              </w:rPr>
            </w:pPr>
            <w:r w:rsidRPr="0045395A">
              <w:rPr>
                <w:rFonts w:ascii="Times New Roman" w:eastAsia="Times New Roman" w:hAnsi="Times New Roman" w:cs="Times New Roman"/>
                <w:sz w:val="24"/>
                <w:szCs w:val="24"/>
                <w:lang w:eastAsia="ro-RO"/>
              </w:rPr>
              <w:t>A.3 litera (a)</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0" w:line="240" w:lineRule="auto"/>
              <w:ind w:firstLine="567"/>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rPr>
                <w:rFonts w:ascii="Times New Roman" w:eastAsia="Times New Roman" w:hAnsi="Times New Roman" w:cs="Times New Roman"/>
                <w:sz w:val="24"/>
                <w:szCs w:val="24"/>
                <w:lang w:eastAsia="en-GB"/>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r>
      <w:tr w:rsidR="003A5994"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5994" w:rsidRPr="0045395A" w:rsidRDefault="003A5994" w:rsidP="003F3A28">
            <w:pPr>
              <w:spacing w:before="120" w:after="0" w:line="240" w:lineRule="auto"/>
              <w:rPr>
                <w:rFonts w:ascii="Times New Roman" w:eastAsia="Times New Roman" w:hAnsi="Times New Roman" w:cs="Times New Roman"/>
                <w:b/>
                <w:bCs/>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45395A" w:rsidRDefault="003A5994" w:rsidP="003A5994">
            <w:pPr>
              <w:spacing w:before="60" w:after="0" w:line="240" w:lineRule="auto"/>
              <w:jc w:val="center"/>
              <w:rPr>
                <w:rFonts w:ascii="Times New Roman" w:eastAsia="Times New Roman" w:hAnsi="Times New Roman" w:cs="Times New Roman"/>
                <w:sz w:val="24"/>
                <w:szCs w:val="24"/>
                <w:lang w:eastAsia="ro-RO"/>
              </w:rPr>
            </w:pPr>
            <w:r w:rsidRPr="0045395A">
              <w:rPr>
                <w:rFonts w:ascii="Times New Roman" w:eastAsia="Times New Roman" w:hAnsi="Times New Roman" w:cs="Times New Roman"/>
                <w:sz w:val="24"/>
                <w:szCs w:val="24"/>
                <w:lang w:eastAsia="ro-RO"/>
              </w:rPr>
              <w:t>Grupa A punctul 3 litera (b)</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0" w:line="240" w:lineRule="auto"/>
              <w:ind w:firstLine="567"/>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120" w:after="0" w:line="240" w:lineRule="auto"/>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F3A28">
            <w:pPr>
              <w:spacing w:before="60" w:after="0" w:line="240" w:lineRule="auto"/>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7C3F34" w:rsidP="003F3A28">
            <w:pPr>
              <w:spacing w:before="60" w:after="6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r>
      <w:tr w:rsidR="003A5994"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b/>
                <w:bCs/>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lastRenderedPageBreak/>
              <w:t>A.3 litera (c)</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ind w:firstLine="567"/>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F94CA2" w:rsidP="003F3A28">
            <w:pPr>
              <w:spacing w:before="120" w:after="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12" w:anchor="E0011" w:history="1">
              <w:r w:rsidRPr="005C51AA">
                <w:rPr>
                  <w:rFonts w:ascii="Times New Roman" w:eastAsia="Times New Roman" w:hAnsi="Times New Roman" w:cs="Times New Roman"/>
                  <w:sz w:val="24"/>
                  <w:szCs w:val="24"/>
                  <w:u w:val="single"/>
                  <w:lang w:eastAsia="en-GB"/>
                </w:rPr>
                <w:t>(</w:t>
              </w:r>
              <w:r>
                <w:rPr>
                  <w:rFonts w:ascii="Times New Roman" w:eastAsia="Times New Roman" w:hAnsi="Times New Roman" w:cs="Times New Roman"/>
                  <w:sz w:val="24"/>
                  <w:szCs w:val="24"/>
                  <w:vertAlign w:val="superscript"/>
                  <w:lang w:eastAsia="en-GB"/>
                </w:rPr>
                <w:t>2</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5A7E11" w:rsidP="003F3A28">
            <w:pPr>
              <w:spacing w:before="60"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3A5994" w:rsidRPr="00D22935">
              <w:rPr>
                <w:rFonts w:ascii="Times New Roman" w:eastAsia="Times New Roman" w:hAnsi="Times New Roman" w:cs="Times New Roman"/>
                <w:sz w:val="24"/>
                <w:szCs w:val="24"/>
                <w:lang w:eastAsia="ro-RO"/>
              </w:rPr>
              <w:t>X</w:t>
            </w: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A.3 litera (d)</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F94CA2" w:rsidP="003F3A28">
            <w:pPr>
              <w:spacing w:before="60" w:after="6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13" w:anchor="E0011" w:history="1">
              <w:r w:rsidRPr="005C51AA">
                <w:rPr>
                  <w:rFonts w:ascii="Times New Roman" w:eastAsia="Times New Roman" w:hAnsi="Times New Roman" w:cs="Times New Roman"/>
                  <w:sz w:val="24"/>
                  <w:szCs w:val="24"/>
                  <w:u w:val="single"/>
                  <w:lang w:eastAsia="en-GB"/>
                </w:rPr>
                <w:t>(</w:t>
              </w:r>
              <w:r>
                <w:rPr>
                  <w:rFonts w:ascii="Times New Roman" w:eastAsia="Times New Roman" w:hAnsi="Times New Roman" w:cs="Times New Roman"/>
                  <w:sz w:val="24"/>
                  <w:szCs w:val="24"/>
                  <w:vertAlign w:val="superscript"/>
                  <w:lang w:eastAsia="en-GB"/>
                </w:rPr>
                <w:t>2</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A.3 litera (e)</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3A5994" w:rsidP="003F3A28">
            <w:pPr>
              <w:spacing w:before="120" w:after="0" w:line="240" w:lineRule="auto"/>
              <w:rPr>
                <w:rFonts w:ascii="Times New Roman" w:eastAsia="Times New Roman" w:hAnsi="Times New Roman" w:cs="Times New Roman"/>
                <w:sz w:val="24"/>
                <w:szCs w:val="24"/>
                <w:lang w:eastAsia="en-GB"/>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5994" w:rsidRPr="00D22935" w:rsidRDefault="003A5994" w:rsidP="003F3A28">
            <w:pPr>
              <w:spacing w:before="120" w:after="0" w:line="240" w:lineRule="auto"/>
              <w:ind w:firstLine="567"/>
              <w:rPr>
                <w:rFonts w:ascii="Times New Roman" w:eastAsia="Times New Roman" w:hAnsi="Times New Roman" w:cs="Times New Roman"/>
                <w:b/>
                <w:bCs/>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Grupa A punctul 3 litera (f)</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EB4232" w:rsidP="003F3A28">
            <w:pPr>
              <w:spacing w:before="60" w:after="6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5A7E11" w:rsidP="003F3A28">
            <w:pPr>
              <w:spacing w:before="60"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7C3F34">
              <w:rPr>
                <w:rFonts w:ascii="Times New Roman" w:eastAsia="Times New Roman" w:hAnsi="Times New Roman" w:cs="Times New Roman"/>
                <w:sz w:val="24"/>
                <w:szCs w:val="24"/>
                <w:lang w:eastAsia="ro-RO"/>
              </w:rPr>
              <w:t>X</w:t>
            </w: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5994" w:rsidRPr="00D22935" w:rsidRDefault="003A5994" w:rsidP="003F3A28">
            <w:pPr>
              <w:spacing w:before="120" w:after="0" w:line="240" w:lineRule="auto"/>
              <w:rPr>
                <w:rFonts w:ascii="Times New Roman" w:eastAsia="Times New Roman" w:hAnsi="Times New Roman" w:cs="Times New Roman"/>
                <w:b/>
                <w:bCs/>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45395A">
              <w:rPr>
                <w:rFonts w:ascii="Times New Roman" w:eastAsia="Times New Roman" w:hAnsi="Times New Roman" w:cs="Times New Roman"/>
                <w:sz w:val="24"/>
                <w:szCs w:val="24"/>
                <w:lang w:eastAsia="ro-RO"/>
              </w:rPr>
              <w:t>A.3 litera (g)</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3A5994" w:rsidP="003F3A28">
            <w:pPr>
              <w:spacing w:before="60" w:after="60" w:line="240" w:lineRule="auto"/>
              <w:rPr>
                <w:rFonts w:ascii="Times New Roman" w:eastAsia="Times New Roman" w:hAnsi="Times New Roman" w:cs="Times New Roman"/>
                <w:sz w:val="24"/>
                <w:szCs w:val="24"/>
                <w:lang w:eastAsia="en-GB"/>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F3A28">
            <w:pPr>
              <w:spacing w:before="120" w:after="0" w:line="240" w:lineRule="auto"/>
              <w:ind w:firstLine="567"/>
              <w:rPr>
                <w:rFonts w:ascii="Times New Roman" w:eastAsia="Times New Roman" w:hAnsi="Times New Roman" w:cs="Times New Roman"/>
                <w:sz w:val="24"/>
                <w:szCs w:val="24"/>
                <w:lang w:eastAsia="ro-RO"/>
              </w:rPr>
            </w:pPr>
          </w:p>
        </w:tc>
      </w:tr>
      <w:tr w:rsidR="009B5C8F"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B5C8F" w:rsidRPr="00D22935" w:rsidRDefault="005C51AA" w:rsidP="00752312">
            <w:pPr>
              <w:spacing w:after="0" w:line="240" w:lineRule="auto"/>
              <w:jc w:val="both"/>
              <w:rPr>
                <w:rFonts w:ascii="Times New Roman" w:eastAsia="Times New Roman" w:hAnsi="Times New Roman" w:cs="Times New Roman"/>
                <w:sz w:val="24"/>
                <w:szCs w:val="24"/>
                <w:lang w:eastAsia="ro-RO"/>
              </w:rPr>
            </w:pPr>
            <w:r w:rsidRPr="008D29AE">
              <w:rPr>
                <w:rFonts w:ascii="Times New Roman" w:eastAsia="Times New Roman" w:hAnsi="Times New Roman" w:cs="Times New Roman"/>
                <w:sz w:val="24"/>
                <w:szCs w:val="24"/>
                <w:lang w:eastAsia="en-GB"/>
              </w:rPr>
              <w:t>(</w:t>
            </w:r>
            <w:r w:rsidRPr="008D29AE">
              <w:rPr>
                <w:rFonts w:ascii="Times New Roman" w:eastAsia="Times New Roman" w:hAnsi="Times New Roman" w:cs="Times New Roman"/>
                <w:sz w:val="24"/>
                <w:szCs w:val="24"/>
                <w:vertAlign w:val="superscript"/>
                <w:lang w:eastAsia="en-GB"/>
              </w:rPr>
              <w:t>1</w:t>
            </w:r>
            <w:r w:rsidRPr="008D29A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9B5C8F" w:rsidRPr="00D22935">
              <w:rPr>
                <w:rFonts w:ascii="Times New Roman" w:eastAsia="Times New Roman" w:hAnsi="Times New Roman" w:cs="Times New Roman"/>
                <w:sz w:val="24"/>
                <w:szCs w:val="24"/>
                <w:lang w:eastAsia="ro-RO"/>
              </w:rPr>
              <w:t xml:space="preserve">Astfel cum sunt definite în </w:t>
            </w:r>
            <w:r w:rsidR="00900CB9">
              <w:rPr>
                <w:rFonts w:ascii="Times New Roman" w:eastAsia="Times New Roman" w:hAnsi="Times New Roman" w:cs="Times New Roman"/>
                <w:sz w:val="24"/>
                <w:szCs w:val="24"/>
                <w:lang w:val="ro-MD" w:eastAsia="ro-RO"/>
              </w:rPr>
              <w:t>Norma</w:t>
            </w:r>
            <w:r w:rsidR="00900CB9" w:rsidRPr="00900CB9">
              <w:rPr>
                <w:rFonts w:ascii="Times New Roman" w:eastAsia="Times New Roman" w:hAnsi="Times New Roman" w:cs="Times New Roman"/>
                <w:sz w:val="24"/>
                <w:szCs w:val="24"/>
                <w:lang w:eastAsia="ro-RO"/>
              </w:rPr>
              <w:t xml:space="preserve"> sanitar</w:t>
            </w:r>
            <w:r w:rsidR="00900CB9">
              <w:rPr>
                <w:rFonts w:ascii="Times New Roman" w:eastAsia="Times New Roman" w:hAnsi="Times New Roman" w:cs="Times New Roman"/>
                <w:sz w:val="24"/>
                <w:szCs w:val="24"/>
                <w:lang w:eastAsia="ro-RO"/>
              </w:rPr>
              <w:t>ă</w:t>
            </w:r>
            <w:r w:rsidR="00900CB9" w:rsidRPr="00900CB9">
              <w:rPr>
                <w:rFonts w:ascii="Times New Roman" w:eastAsia="Times New Roman" w:hAnsi="Times New Roman" w:cs="Times New Roman"/>
                <w:sz w:val="24"/>
                <w:szCs w:val="24"/>
                <w:lang w:eastAsia="ro-RO"/>
              </w:rPr>
              <w:t xml:space="preserve"> veterinar</w:t>
            </w:r>
            <w:r w:rsidR="00900CB9">
              <w:rPr>
                <w:rFonts w:ascii="Times New Roman" w:eastAsia="Times New Roman" w:hAnsi="Times New Roman" w:cs="Times New Roman"/>
                <w:sz w:val="24"/>
                <w:szCs w:val="24"/>
                <w:lang w:eastAsia="ro-RO"/>
              </w:rPr>
              <w:t>ă</w:t>
            </w:r>
            <w:r w:rsidR="00752312">
              <w:rPr>
                <w:rFonts w:ascii="Times New Roman" w:eastAsia="Times New Roman" w:hAnsi="Times New Roman" w:cs="Times New Roman"/>
                <w:sz w:val="24"/>
                <w:szCs w:val="24"/>
                <w:lang w:eastAsia="ro-RO"/>
              </w:rPr>
              <w:t xml:space="preserve"> </w:t>
            </w:r>
            <w:r w:rsidR="00900CB9" w:rsidRPr="00900CB9">
              <w:rPr>
                <w:rFonts w:ascii="Times New Roman" w:eastAsia="Times New Roman" w:hAnsi="Times New Roman" w:cs="Times New Roman"/>
                <w:sz w:val="24"/>
                <w:szCs w:val="24"/>
                <w:lang w:eastAsia="ro-RO"/>
              </w:rPr>
              <w:t>privind sănătatea animală referitoare la circulația</w:t>
            </w:r>
            <w:r w:rsidR="00752312">
              <w:rPr>
                <w:rFonts w:ascii="Times New Roman" w:eastAsia="Times New Roman" w:hAnsi="Times New Roman" w:cs="Times New Roman"/>
                <w:sz w:val="24"/>
                <w:szCs w:val="24"/>
                <w:lang w:eastAsia="ro-RO"/>
              </w:rPr>
              <w:t xml:space="preserve"> </w:t>
            </w:r>
            <w:r w:rsidR="00900CB9" w:rsidRPr="00900CB9">
              <w:rPr>
                <w:rFonts w:ascii="Times New Roman" w:eastAsia="Times New Roman" w:hAnsi="Times New Roman" w:cs="Times New Roman"/>
                <w:sz w:val="24"/>
                <w:szCs w:val="24"/>
                <w:lang w:eastAsia="ro-RO"/>
              </w:rPr>
              <w:t>și manipularea tr</w:t>
            </w:r>
            <w:r w:rsidR="00752312">
              <w:rPr>
                <w:rFonts w:ascii="Times New Roman" w:eastAsia="Times New Roman" w:hAnsi="Times New Roman" w:cs="Times New Roman"/>
                <w:sz w:val="24"/>
                <w:szCs w:val="24"/>
                <w:lang w:eastAsia="ro-RO"/>
              </w:rPr>
              <w:t xml:space="preserve">ansporturilor de anumite specii </w:t>
            </w:r>
            <w:r w:rsidR="00900CB9" w:rsidRPr="00900CB9">
              <w:rPr>
                <w:rFonts w:ascii="Times New Roman" w:eastAsia="Times New Roman" w:hAnsi="Times New Roman" w:cs="Times New Roman"/>
                <w:sz w:val="24"/>
                <w:szCs w:val="24"/>
                <w:lang w:eastAsia="ro-RO"/>
              </w:rPr>
              <w:t>și categorii de an</w:t>
            </w:r>
            <w:r w:rsidR="00752312">
              <w:rPr>
                <w:rFonts w:ascii="Times New Roman" w:eastAsia="Times New Roman" w:hAnsi="Times New Roman" w:cs="Times New Roman"/>
                <w:sz w:val="24"/>
                <w:szCs w:val="24"/>
                <w:lang w:eastAsia="ro-RO"/>
              </w:rPr>
              <w:t xml:space="preserve">imale, de materiale germinative </w:t>
            </w:r>
            <w:r w:rsidR="00900CB9" w:rsidRPr="00900CB9">
              <w:rPr>
                <w:rFonts w:ascii="Times New Roman" w:eastAsia="Times New Roman" w:hAnsi="Times New Roman" w:cs="Times New Roman"/>
                <w:sz w:val="24"/>
                <w:szCs w:val="24"/>
                <w:lang w:eastAsia="ro-RO"/>
              </w:rPr>
              <w:t>și de produse de origine animală</w:t>
            </w:r>
            <w:r w:rsidR="00752312">
              <w:rPr>
                <w:rFonts w:ascii="Times New Roman" w:eastAsia="Times New Roman" w:hAnsi="Times New Roman" w:cs="Times New Roman"/>
                <w:sz w:val="24"/>
                <w:szCs w:val="24"/>
                <w:lang w:eastAsia="ro-RO"/>
              </w:rPr>
              <w:t xml:space="preserve">, aprobată </w:t>
            </w:r>
            <w:r w:rsidR="00752312" w:rsidRPr="00752312">
              <w:rPr>
                <w:rFonts w:ascii="Times New Roman" w:eastAsia="Times New Roman" w:hAnsi="Times New Roman" w:cs="Times New Roman"/>
                <w:sz w:val="24"/>
                <w:szCs w:val="24"/>
                <w:lang w:eastAsia="ro-RO"/>
              </w:rPr>
              <w:t>prin Hotărârea Guvernului nr. 439/2025</w:t>
            </w:r>
            <w:r w:rsidR="009B5C8F" w:rsidRPr="00D22935">
              <w:rPr>
                <w:rFonts w:ascii="Times New Roman" w:eastAsia="Times New Roman" w:hAnsi="Times New Roman" w:cs="Times New Roman"/>
                <w:sz w:val="24"/>
                <w:szCs w:val="24"/>
                <w:lang w:eastAsia="ro-RO"/>
              </w:rPr>
              <w:t>.</w:t>
            </w:r>
          </w:p>
          <w:p w:rsidR="005C51AA" w:rsidRPr="005C51AA" w:rsidRDefault="005C51AA" w:rsidP="005C51AA">
            <w:pPr>
              <w:spacing w:after="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w:t>
            </w:r>
            <w:r w:rsidRPr="005C51AA">
              <w:rPr>
                <w:rFonts w:ascii="Times New Roman" w:eastAsia="Times New Roman" w:hAnsi="Times New Roman" w:cs="Times New Roman"/>
                <w:sz w:val="24"/>
                <w:szCs w:val="24"/>
                <w:vertAlign w:val="superscript"/>
                <w:lang w:eastAsia="en-GB"/>
              </w:rPr>
              <w:t>2</w:t>
            </w:r>
            <w:r w:rsidRPr="005C51AA">
              <w:rPr>
                <w:rFonts w:ascii="Times New Roman" w:eastAsia="Times New Roman" w:hAnsi="Times New Roman" w:cs="Times New Roman"/>
                <w:sz w:val="24"/>
                <w:szCs w:val="24"/>
                <w:lang w:eastAsia="en-GB"/>
              </w:rPr>
              <w:t>) Nu are relevanță pentru insecte.</w:t>
            </w:r>
          </w:p>
          <w:p w:rsidR="005C51AA" w:rsidRPr="005C51AA" w:rsidRDefault="005C51AA" w:rsidP="005C51AA">
            <w:pPr>
              <w:spacing w:after="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lang w:eastAsia="en-GB"/>
              </w:rPr>
              <w:t>) Relevanță doar pentru reptile.</w:t>
            </w:r>
          </w:p>
          <w:p w:rsidR="009B5C8F" w:rsidRPr="00D22935" w:rsidRDefault="005C51AA" w:rsidP="005A7E11">
            <w:pPr>
              <w:spacing w:after="0" w:line="240" w:lineRule="auto"/>
              <w:jc w:val="both"/>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en-GB"/>
              </w:rPr>
              <w:t>(</w:t>
            </w:r>
            <w:r w:rsidRPr="005C51AA">
              <w:rPr>
                <w:rFonts w:ascii="Times New Roman" w:eastAsia="Times New Roman" w:hAnsi="Times New Roman" w:cs="Times New Roman"/>
                <w:sz w:val="24"/>
                <w:szCs w:val="24"/>
                <w:vertAlign w:val="superscript"/>
                <w:lang w:eastAsia="en-GB"/>
              </w:rPr>
              <w:t>4</w:t>
            </w:r>
            <w:r w:rsidRPr="005C51AA">
              <w:rPr>
                <w:rFonts w:ascii="Times New Roman" w:eastAsia="Times New Roman" w:hAnsi="Times New Roman" w:cs="Times New Roman"/>
                <w:sz w:val="24"/>
                <w:szCs w:val="24"/>
                <w:lang w:eastAsia="en-GB"/>
              </w:rPr>
              <w:t>) Relevanță doar pentru pești cu înotătoare.</w:t>
            </w:r>
          </w:p>
        </w:tc>
      </w:tr>
    </w:tbl>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9F0CA6">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Grupele de reziduuri sau de substanțe se analizează în eșantioane prelevate de la animalele de la care se obțin produse alimentare, inclusiv, după caz, din excrementele lor și din fluidele lor corporale și din produse de origine animală neprelucrate, furaje, apă și subprodusele de origine animală.</w:t>
      </w:r>
    </w:p>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9F0CA6">
        <w:rPr>
          <w:rFonts w:ascii="Times New Roman" w:eastAsia="Times New Roman" w:hAnsi="Times New Roman" w:cs="Times New Roman"/>
          <w:b/>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00951BCE" w:rsidRPr="00951BCE">
        <w:rPr>
          <w:rFonts w:ascii="Times New Roman" w:eastAsia="Times New Roman" w:hAnsi="Times New Roman" w:cs="Times New Roman"/>
          <w:color w:val="000000"/>
          <w:sz w:val="28"/>
          <w:szCs w:val="28"/>
          <w:lang w:eastAsia="ro-RO"/>
        </w:rPr>
        <w:t xml:space="preserve">În cazul în care există indicii sau suspiciuni că se pot practica tratamente ilegale </w:t>
      </w:r>
      <w:r w:rsidR="00674E9C" w:rsidRPr="00674E9C">
        <w:rPr>
          <w:rFonts w:ascii="Times New Roman" w:eastAsia="Times New Roman" w:hAnsi="Times New Roman" w:cs="Times New Roman"/>
          <w:color w:val="000000"/>
          <w:sz w:val="28"/>
          <w:szCs w:val="28"/>
          <w:lang w:eastAsia="ro-RO"/>
        </w:rPr>
        <w:t>vizând</w:t>
      </w:r>
      <w:r w:rsidR="00674E9C">
        <w:rPr>
          <w:rFonts w:ascii="Times New Roman" w:eastAsia="Times New Roman" w:hAnsi="Times New Roman" w:cs="Times New Roman"/>
          <w:color w:val="000000"/>
          <w:sz w:val="28"/>
          <w:szCs w:val="28"/>
          <w:lang w:eastAsia="ro-RO"/>
        </w:rPr>
        <w:t xml:space="preserve"> </w:t>
      </w:r>
      <w:r w:rsidR="00951BCE" w:rsidRPr="00951BCE">
        <w:rPr>
          <w:rFonts w:ascii="Times New Roman" w:eastAsia="Times New Roman" w:hAnsi="Times New Roman" w:cs="Times New Roman"/>
          <w:color w:val="000000"/>
          <w:sz w:val="28"/>
          <w:szCs w:val="28"/>
          <w:lang w:eastAsia="ro-RO"/>
        </w:rPr>
        <w:t xml:space="preserve">grupele de reziduuri sau de substanțe din specii sau produse care nu sunt incluse în planul de control național, aceste controale trebuie să fie incluse și în </w:t>
      </w:r>
      <w:r w:rsidR="00B5165D">
        <w:rPr>
          <w:rFonts w:ascii="Times New Roman" w:eastAsia="Times New Roman" w:hAnsi="Times New Roman" w:cs="Times New Roman"/>
          <w:color w:val="000000"/>
          <w:sz w:val="28"/>
          <w:szCs w:val="28"/>
          <w:lang w:eastAsia="ro-RO"/>
        </w:rPr>
        <w:t>p</w:t>
      </w:r>
      <w:r w:rsidR="00951BCE" w:rsidRPr="00951BCE">
        <w:rPr>
          <w:rFonts w:ascii="Times New Roman" w:eastAsia="Times New Roman" w:hAnsi="Times New Roman" w:cs="Times New Roman"/>
          <w:color w:val="000000"/>
          <w:sz w:val="28"/>
          <w:szCs w:val="28"/>
          <w:lang w:eastAsia="ro-RO"/>
        </w:rPr>
        <w:t>lanul de control bazat pe riscuri pentru producția din Republica Moldova</w:t>
      </w:r>
      <w:r w:rsidR="009B5C8F" w:rsidRPr="00D84756">
        <w:rPr>
          <w:rFonts w:ascii="Times New Roman" w:eastAsia="Times New Roman" w:hAnsi="Times New Roman" w:cs="Times New Roman"/>
          <w:color w:val="000000"/>
          <w:sz w:val="28"/>
          <w:szCs w:val="28"/>
          <w:lang w:eastAsia="ro-RO"/>
        </w:rPr>
        <w:t>.</w:t>
      </w:r>
    </w:p>
    <w:p w:rsidR="009B5C8F" w:rsidRPr="00D84756" w:rsidRDefault="009F0CA6"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9F0CA6">
        <w:rPr>
          <w:rFonts w:ascii="Times New Roman" w:eastAsia="Times New Roman" w:hAnsi="Times New Roman" w:cs="Times New Roman"/>
          <w:b/>
          <w:color w:val="000000"/>
          <w:sz w:val="28"/>
          <w:szCs w:val="28"/>
          <w:lang w:eastAsia="ro-RO"/>
        </w:rPr>
        <w:t>4</w:t>
      </w:r>
      <w:r w:rsidR="009B5C8F" w:rsidRPr="009F0CA6">
        <w:rPr>
          <w:rFonts w:ascii="Times New Roman" w:eastAsia="Times New Roman" w:hAnsi="Times New Roman" w:cs="Times New Roman"/>
          <w:b/>
          <w:color w:val="000000"/>
          <w:sz w:val="28"/>
          <w:szCs w:val="28"/>
          <w:lang w:eastAsia="ro-RO"/>
        </w:rPr>
        <w:t>.</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 pentru selectarea substanțelor specifice pentru testare în cadrul fiecărei grupe de substanțe:</w:t>
      </w:r>
    </w:p>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4.1. </w:t>
      </w:r>
      <w:r w:rsidR="0065561A" w:rsidRPr="0065561A">
        <w:rPr>
          <w:rFonts w:ascii="Times New Roman" w:eastAsia="Times New Roman" w:hAnsi="Times New Roman" w:cs="Times New Roman"/>
          <w:color w:val="000000"/>
          <w:sz w:val="28"/>
          <w:szCs w:val="28"/>
          <w:lang w:eastAsia="ro-RO"/>
        </w:rPr>
        <w:t>frecvența neconformităților depistate în Republica Moldova sau raportate în rezultatele din alte țări, în special atunci când sunt notificate în cadrul Sistemului Rapid de Ale</w:t>
      </w:r>
      <w:r w:rsidR="00C91BE3">
        <w:rPr>
          <w:rFonts w:ascii="Times New Roman" w:eastAsia="Times New Roman" w:hAnsi="Times New Roman" w:cs="Times New Roman"/>
          <w:color w:val="000000"/>
          <w:sz w:val="28"/>
          <w:szCs w:val="28"/>
          <w:lang w:eastAsia="ro-RO"/>
        </w:rPr>
        <w:t>rtă pentru Alimente și Furaje (</w:t>
      </w:r>
      <w:r w:rsidR="0065561A" w:rsidRPr="0065561A">
        <w:rPr>
          <w:rFonts w:ascii="Times New Roman" w:eastAsia="Times New Roman" w:hAnsi="Times New Roman" w:cs="Times New Roman"/>
          <w:color w:val="000000"/>
          <w:sz w:val="28"/>
          <w:szCs w:val="28"/>
          <w:lang w:eastAsia="ro-RO"/>
        </w:rPr>
        <w:t>RA</w:t>
      </w:r>
      <w:r w:rsidR="00C91BE3">
        <w:rPr>
          <w:rFonts w:ascii="Times New Roman" w:eastAsia="Times New Roman" w:hAnsi="Times New Roman" w:cs="Times New Roman"/>
          <w:color w:val="000000"/>
          <w:sz w:val="28"/>
          <w:szCs w:val="28"/>
          <w:lang w:eastAsia="ro-RO"/>
        </w:rPr>
        <w:t>SF</w:t>
      </w:r>
      <w:r w:rsidR="0065561A" w:rsidRPr="0065561A">
        <w:rPr>
          <w:rFonts w:ascii="Times New Roman" w:eastAsia="Times New Roman" w:hAnsi="Times New Roman" w:cs="Times New Roman"/>
          <w:color w:val="000000"/>
          <w:sz w:val="28"/>
          <w:szCs w:val="28"/>
          <w:lang w:eastAsia="ro-RO"/>
        </w:rPr>
        <w:t>F) al Republicii sau prin alte sisteme de alertă internaționale, ori în cazul în care există dovezi că în alte țări se utilizează substanțe neautorizate în Republica Moldova pentru utilizare la animalele de la care s</w:t>
      </w:r>
      <w:r w:rsidR="005907C5">
        <w:rPr>
          <w:rFonts w:ascii="Times New Roman" w:eastAsia="Times New Roman" w:hAnsi="Times New Roman" w:cs="Times New Roman"/>
          <w:color w:val="000000"/>
          <w:sz w:val="28"/>
          <w:szCs w:val="28"/>
          <w:lang w:eastAsia="ro-RO"/>
        </w:rPr>
        <w:t>e obțin produse alimentare</w:t>
      </w:r>
      <w:r w:rsidR="009B5C8F" w:rsidRPr="00D84756">
        <w:rPr>
          <w:rFonts w:ascii="Times New Roman" w:eastAsia="Times New Roman" w:hAnsi="Times New Roman" w:cs="Times New Roman"/>
          <w:color w:val="000000"/>
          <w:sz w:val="28"/>
          <w:szCs w:val="28"/>
          <w:lang w:eastAsia="ro-RO"/>
        </w:rPr>
        <w:t>;</w:t>
      </w:r>
    </w:p>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4.2. </w:t>
      </w:r>
      <w:r w:rsidR="009B5C8F" w:rsidRPr="00D84756">
        <w:rPr>
          <w:rFonts w:ascii="Times New Roman" w:eastAsia="Times New Roman" w:hAnsi="Times New Roman" w:cs="Times New Roman"/>
          <w:color w:val="000000"/>
          <w:sz w:val="28"/>
          <w:szCs w:val="28"/>
          <w:lang w:eastAsia="ro-RO"/>
        </w:rPr>
        <w:t>disponibilitatea unor metode de laborator și a unor standarde analitice;</w:t>
      </w:r>
    </w:p>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4.3.</w:t>
      </w:r>
      <w:r w:rsidR="009B5C8F" w:rsidRPr="00D84756">
        <w:rPr>
          <w:rFonts w:ascii="Times New Roman" w:eastAsia="Times New Roman" w:hAnsi="Times New Roman" w:cs="Times New Roman"/>
          <w:color w:val="000000"/>
          <w:sz w:val="28"/>
          <w:szCs w:val="28"/>
          <w:lang w:eastAsia="ro-RO"/>
        </w:rPr>
        <w:t>substanțele farmacologic active susceptibile de a fi utilizate în mod abuziv pentru a crește producția sau conversia furajelor;</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4.4.</w:t>
      </w:r>
      <w:r w:rsidR="009B5C8F" w:rsidRPr="00D84756">
        <w:rPr>
          <w:rFonts w:ascii="Times New Roman" w:eastAsia="Times New Roman" w:hAnsi="Times New Roman" w:cs="Times New Roman"/>
          <w:color w:val="000000"/>
          <w:sz w:val="28"/>
          <w:szCs w:val="28"/>
          <w:lang w:eastAsia="ro-RO"/>
        </w:rPr>
        <w:t>substanțele interzise sau neautorizate pentru care există indicii de utilizare abuzivă;</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4.5.</w:t>
      </w:r>
      <w:r w:rsidR="009B5C8F" w:rsidRPr="00D84756">
        <w:rPr>
          <w:rFonts w:ascii="Times New Roman" w:eastAsia="Times New Roman" w:hAnsi="Times New Roman" w:cs="Times New Roman"/>
          <w:color w:val="000000"/>
          <w:sz w:val="28"/>
          <w:szCs w:val="28"/>
          <w:lang w:eastAsia="ro-RO"/>
        </w:rPr>
        <w:t xml:space="preserve">riscul posibil pentru consumatori sau pentru anumite categorii de populație care rezultă din consumul de reziduuri prezente în produsele alimentare, luând în </w:t>
      </w:r>
      <w:r w:rsidR="009B5C8F" w:rsidRPr="00D84756">
        <w:rPr>
          <w:rFonts w:ascii="Times New Roman" w:eastAsia="Times New Roman" w:hAnsi="Times New Roman" w:cs="Times New Roman"/>
          <w:color w:val="000000"/>
          <w:sz w:val="28"/>
          <w:szCs w:val="28"/>
          <w:lang w:eastAsia="ro-RO"/>
        </w:rPr>
        <w:lastRenderedPageBreak/>
        <w:t xml:space="preserve">considerare informațiile puse la dispoziție, printre altele, de </w:t>
      </w:r>
      <w:r w:rsidR="009B5C8F" w:rsidRPr="00AD7B13">
        <w:rPr>
          <w:rFonts w:ascii="Times New Roman" w:eastAsia="Times New Roman" w:hAnsi="Times New Roman" w:cs="Times New Roman"/>
          <w:color w:val="000000"/>
          <w:sz w:val="28"/>
          <w:szCs w:val="28"/>
          <w:lang w:eastAsia="ro-RO"/>
        </w:rPr>
        <w:t>Agenț</w:t>
      </w:r>
      <w:r w:rsidR="008F63AC" w:rsidRPr="00AD7B13">
        <w:rPr>
          <w:rFonts w:ascii="Times New Roman" w:eastAsia="Times New Roman" w:hAnsi="Times New Roman" w:cs="Times New Roman"/>
          <w:color w:val="000000"/>
          <w:sz w:val="28"/>
          <w:szCs w:val="28"/>
          <w:lang w:eastAsia="ro-RO"/>
        </w:rPr>
        <w:t>ia Europeană pentru Medicamente</w:t>
      </w:r>
      <w:r w:rsidR="009B5C8F" w:rsidRPr="00D84756">
        <w:rPr>
          <w:rFonts w:ascii="Times New Roman" w:eastAsia="Times New Roman" w:hAnsi="Times New Roman" w:cs="Times New Roman"/>
          <w:color w:val="000000"/>
          <w:sz w:val="28"/>
          <w:szCs w:val="28"/>
          <w:lang w:eastAsia="ro-RO"/>
        </w:rPr>
        <w:t xml:space="preserve"> </w:t>
      </w:r>
      <w:r w:rsidR="009B5C8F">
        <w:rPr>
          <w:rFonts w:ascii="Times New Roman" w:eastAsia="Times New Roman" w:hAnsi="Times New Roman" w:cs="Times New Roman"/>
          <w:color w:val="000000"/>
          <w:sz w:val="28"/>
          <w:szCs w:val="28"/>
          <w:lang w:eastAsia="ro-RO"/>
        </w:rPr>
        <w:t xml:space="preserve">și Comitetul mixt de </w:t>
      </w:r>
      <w:r w:rsidR="009B5C8F" w:rsidRPr="00FD60FF">
        <w:rPr>
          <w:rFonts w:ascii="Times New Roman" w:eastAsia="Times New Roman" w:hAnsi="Times New Roman" w:cs="Times New Roman"/>
          <w:color w:val="000000"/>
          <w:sz w:val="28"/>
          <w:szCs w:val="28"/>
          <w:lang w:eastAsia="ro-RO"/>
        </w:rPr>
        <w:t xml:space="preserve">experți </w:t>
      </w:r>
      <w:r w:rsidR="009B5C8F" w:rsidRPr="00FD60FF">
        <w:rPr>
          <w:rFonts w:ascii="Times New Roman" w:eastAsia="Times New Roman" w:hAnsi="Times New Roman" w:cs="Times New Roman"/>
          <w:i/>
          <w:iCs/>
          <w:color w:val="000000"/>
          <w:sz w:val="28"/>
          <w:szCs w:val="28"/>
          <w:lang w:eastAsia="ro-RO"/>
        </w:rPr>
        <w:t xml:space="preserve">Codex </w:t>
      </w:r>
      <w:proofErr w:type="spellStart"/>
      <w:r w:rsidR="009B5C8F" w:rsidRPr="00FD60FF">
        <w:rPr>
          <w:rFonts w:ascii="Times New Roman" w:eastAsia="Times New Roman" w:hAnsi="Times New Roman" w:cs="Times New Roman"/>
          <w:i/>
          <w:iCs/>
          <w:color w:val="000000"/>
          <w:sz w:val="28"/>
          <w:szCs w:val="28"/>
          <w:lang w:eastAsia="ro-RO"/>
        </w:rPr>
        <w:t>Alimentarius</w:t>
      </w:r>
      <w:proofErr w:type="spellEnd"/>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pentru aditivii alimentari sau, în absența unor astfel de informații, alte surse de informații, cum ar fi publicațiile științifice sau evaluarea riscurilor la nivel național.</w:t>
      </w:r>
    </w:p>
    <w:p w:rsidR="009B5C8F" w:rsidRPr="00D84756" w:rsidRDefault="00A16206"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863C9">
        <w:rPr>
          <w:rFonts w:ascii="Times New Roman" w:eastAsia="Times New Roman" w:hAnsi="Times New Roman" w:cs="Times New Roman"/>
          <w:b/>
          <w:color w:val="000000"/>
          <w:sz w:val="28"/>
          <w:szCs w:val="28"/>
          <w:lang w:eastAsia="ro-RO"/>
        </w:rPr>
        <w:t>5</w:t>
      </w:r>
      <w:r w:rsidR="009B5C8F" w:rsidRPr="008863C9">
        <w:rPr>
          <w:rFonts w:ascii="Times New Roman" w:eastAsia="Times New Roman" w:hAnsi="Times New Roman" w:cs="Times New Roman"/>
          <w:b/>
          <w:color w:val="000000"/>
          <w:sz w:val="28"/>
          <w:szCs w:val="28"/>
          <w:lang w:eastAsia="ro-RO"/>
        </w:rPr>
        <w:t>.</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 pentru selectarea animalelor și a produselor de origine animală:</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5.1.</w:t>
      </w:r>
      <w:r w:rsidR="009B5C8F" w:rsidRPr="00D84756">
        <w:rPr>
          <w:rFonts w:ascii="Times New Roman" w:eastAsia="Times New Roman" w:hAnsi="Times New Roman" w:cs="Times New Roman"/>
          <w:color w:val="000000"/>
          <w:sz w:val="28"/>
          <w:szCs w:val="28"/>
          <w:lang w:eastAsia="ro-RO"/>
        </w:rPr>
        <w:t>indicii ale utilizării anumitor substanțe farmacologic active, inclusiv mutilări la urechi sau la coadă sau prezența semnelor de injectare;</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5.2.</w:t>
      </w:r>
      <w:r w:rsidR="009B5C8F" w:rsidRPr="00D84756">
        <w:rPr>
          <w:rFonts w:ascii="Times New Roman" w:eastAsia="Times New Roman" w:hAnsi="Times New Roman" w:cs="Times New Roman"/>
          <w:color w:val="000000"/>
          <w:sz w:val="28"/>
          <w:szCs w:val="28"/>
          <w:lang w:eastAsia="ro-RO"/>
        </w:rPr>
        <w:t>caracteristicile sexuale secundare, modificările comportamentale, semnele de boală sau de tulburări cronice, starea de sănătate diferită a anumitor animale din cadrul unui grup;</w:t>
      </w:r>
    </w:p>
    <w:p w:rsidR="009B5C8F" w:rsidRPr="00D84756" w:rsidRDefault="00A16206" w:rsidP="00A16206">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5.3. s</w:t>
      </w:r>
      <w:r w:rsidR="009B5C8F" w:rsidRPr="00D84756">
        <w:rPr>
          <w:rFonts w:ascii="Times New Roman" w:eastAsia="Times New Roman" w:hAnsi="Times New Roman" w:cs="Times New Roman"/>
          <w:color w:val="000000"/>
          <w:sz w:val="28"/>
          <w:szCs w:val="28"/>
          <w:lang w:eastAsia="ro-RO"/>
        </w:rPr>
        <w:t>exul, vârsta și starea de gestație a animalelor;</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5.4.</w:t>
      </w:r>
      <w:r w:rsidR="009B5C8F" w:rsidRPr="00D84756">
        <w:rPr>
          <w:rFonts w:ascii="Times New Roman" w:eastAsia="Times New Roman" w:hAnsi="Times New Roman" w:cs="Times New Roman"/>
          <w:color w:val="000000"/>
          <w:sz w:val="28"/>
          <w:szCs w:val="28"/>
          <w:lang w:eastAsia="ro-RO"/>
        </w:rPr>
        <w:t>istoricul veterinar al animalului și certificatul de sănătate;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5.5.</w:t>
      </w:r>
      <w:r w:rsidR="009B5C8F" w:rsidRPr="00D84756">
        <w:rPr>
          <w:rFonts w:ascii="Times New Roman" w:eastAsia="Times New Roman" w:hAnsi="Times New Roman" w:cs="Times New Roman"/>
          <w:color w:val="000000"/>
          <w:sz w:val="28"/>
          <w:szCs w:val="28"/>
          <w:lang w:eastAsia="ro-RO"/>
        </w:rPr>
        <w:t>animalele care prezintă o bună conformație fizică și o musculatură bine dezvoltată, cu puțină grăsime.</w:t>
      </w:r>
    </w:p>
    <w:p w:rsidR="009B5C8F" w:rsidRPr="00FA738A" w:rsidRDefault="004A7D85" w:rsidP="00FA738A">
      <w:pPr>
        <w:shd w:val="clear" w:color="auto" w:fill="FFFFFF"/>
        <w:spacing w:before="120" w:after="0" w:line="240" w:lineRule="auto"/>
        <w:ind w:firstLine="567"/>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color w:val="000000"/>
          <w:sz w:val="28"/>
          <w:szCs w:val="28"/>
          <w:lang w:eastAsia="ro-RO"/>
        </w:rPr>
        <w:t>6</w:t>
      </w:r>
      <w:r w:rsidR="00FA738A" w:rsidRPr="00BD7B51">
        <w:rPr>
          <w:rFonts w:ascii="Times New Roman" w:eastAsia="Times New Roman" w:hAnsi="Times New Roman" w:cs="Times New Roman"/>
          <w:b/>
          <w:color w:val="000000"/>
          <w:sz w:val="28"/>
          <w:szCs w:val="28"/>
          <w:lang w:eastAsia="ro-RO"/>
        </w:rPr>
        <w:t>.</w:t>
      </w:r>
      <w:r w:rsidR="00FA738A">
        <w:rPr>
          <w:rFonts w:ascii="Times New Roman" w:eastAsia="Times New Roman" w:hAnsi="Times New Roman" w:cs="Times New Roman"/>
          <w:color w:val="000000"/>
          <w:sz w:val="28"/>
          <w:szCs w:val="28"/>
          <w:lang w:eastAsia="ro-RO"/>
        </w:rPr>
        <w:t xml:space="preserve"> </w:t>
      </w:r>
      <w:r w:rsidR="009B5C8F" w:rsidRPr="007B67DC">
        <w:rPr>
          <w:rFonts w:ascii="Times New Roman" w:eastAsia="Times New Roman" w:hAnsi="Times New Roman" w:cs="Times New Roman"/>
          <w:bCs/>
          <w:color w:val="000000"/>
          <w:sz w:val="28"/>
          <w:szCs w:val="28"/>
          <w:lang w:eastAsia="ro-RO"/>
        </w:rPr>
        <w:t xml:space="preserve"> </w:t>
      </w:r>
      <w:r w:rsidR="00FA738A" w:rsidRPr="007B67DC">
        <w:rPr>
          <w:rFonts w:ascii="Times New Roman" w:eastAsia="Times New Roman" w:hAnsi="Times New Roman" w:cs="Times New Roman"/>
          <w:bCs/>
          <w:color w:val="000000"/>
          <w:sz w:val="28"/>
          <w:szCs w:val="28"/>
          <w:lang w:eastAsia="ro-RO"/>
        </w:rPr>
        <w:t>Substanțele din grupa B.</w:t>
      </w:r>
      <w:r w:rsidR="00FA738A" w:rsidRPr="00BD7B51">
        <w:rPr>
          <w:rFonts w:ascii="Times New Roman" w:eastAsia="Times New Roman" w:hAnsi="Times New Roman" w:cs="Times New Roman"/>
          <w:bCs/>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 pentru selectarea substanțelor specifice pentru testare în cadrul fiecărei grupe de substanțe: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6.1.</w:t>
      </w:r>
      <w:r w:rsidR="009B5C8F">
        <w:rPr>
          <w:rFonts w:ascii="Times New Roman" w:eastAsia="Times New Roman" w:hAnsi="Times New Roman" w:cs="Times New Roman"/>
          <w:color w:val="000000"/>
          <w:sz w:val="28"/>
          <w:szCs w:val="28"/>
          <w:lang w:eastAsia="ro-RO"/>
        </w:rPr>
        <w:t xml:space="preserve"> </w:t>
      </w:r>
      <w:r w:rsidR="00B5165D" w:rsidRPr="00B5165D">
        <w:rPr>
          <w:rFonts w:ascii="Times New Roman" w:eastAsia="Times New Roman" w:hAnsi="Times New Roman" w:cs="Times New Roman"/>
          <w:color w:val="000000"/>
          <w:sz w:val="28"/>
          <w:szCs w:val="28"/>
          <w:lang w:eastAsia="ro-RO"/>
        </w:rPr>
        <w:t>frecvența depistării de neconformități în eșantioanele prelevate în Republica Moldova, în eșantioanele altor țări, în special atunci când sunt notificate în cadrul Sistemului Rapid de Alertă pentru Alimente și Furaje (RA</w:t>
      </w:r>
      <w:r w:rsidR="00D65E31" w:rsidRPr="00B5165D">
        <w:rPr>
          <w:rFonts w:ascii="Times New Roman" w:eastAsia="Times New Roman" w:hAnsi="Times New Roman" w:cs="Times New Roman"/>
          <w:color w:val="000000"/>
          <w:sz w:val="28"/>
          <w:szCs w:val="28"/>
          <w:lang w:eastAsia="ro-RO"/>
        </w:rPr>
        <w:t>S</w:t>
      </w:r>
      <w:r w:rsidR="00B5165D" w:rsidRPr="00B5165D">
        <w:rPr>
          <w:rFonts w:ascii="Times New Roman" w:eastAsia="Times New Roman" w:hAnsi="Times New Roman" w:cs="Times New Roman"/>
          <w:color w:val="000000"/>
          <w:sz w:val="28"/>
          <w:szCs w:val="28"/>
          <w:lang w:eastAsia="ro-RO"/>
        </w:rPr>
        <w:t>F</w:t>
      </w:r>
      <w:r w:rsidR="00D506D0">
        <w:rPr>
          <w:rFonts w:ascii="Times New Roman" w:eastAsia="Times New Roman" w:hAnsi="Times New Roman" w:cs="Times New Roman"/>
          <w:color w:val="000000"/>
          <w:sz w:val="28"/>
          <w:szCs w:val="28"/>
          <w:lang w:eastAsia="ro-RO"/>
        </w:rPr>
        <w:t>F</w:t>
      </w:r>
      <w:r w:rsidR="00B5165D" w:rsidRPr="00B5165D">
        <w:rPr>
          <w:rFonts w:ascii="Times New Roman" w:eastAsia="Times New Roman" w:hAnsi="Times New Roman" w:cs="Times New Roman"/>
          <w:color w:val="000000"/>
          <w:sz w:val="28"/>
          <w:szCs w:val="28"/>
          <w:lang w:eastAsia="ro-RO"/>
        </w:rPr>
        <w:t>) al Republicii Moldova</w:t>
      </w:r>
      <w:r w:rsidR="009B5C8F" w:rsidRPr="00FD60FF">
        <w:rPr>
          <w:rFonts w:ascii="Times New Roman" w:eastAsia="Times New Roman" w:hAnsi="Times New Roman" w:cs="Times New Roman"/>
          <w:color w:val="000000"/>
          <w:sz w:val="28"/>
          <w:szCs w:val="28"/>
          <w:lang w:eastAsia="ro-RO"/>
        </w:rPr>
        <w:t>;</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disponibilitatea unor metode de laborator și a unor standarde analitice;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6.3.</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 privind cantitățile de medicamente de uz veterinar produse, importate, exportate, comercializate și vândute pentru o anumită specie de animale de la care se obțin produse alimentare;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6.4.</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 privind lanțul de distribuție a medicamentelor de uz veterinar, registrul național al substanțelor farmacologic active autorizate ca medicamente de uz veterinar sau ca aditivi furajeri, informații privind cele mai populare modele de prescriere;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6.5.</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probabilitatea utilizării abuzive a substanțelor farmacologic active;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6.6.</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limitele maxime pentru reziduuri și nivelurile maxime pentru substanțele farmacologic active și aditivii furajeri, inclusiv restricțiile (de exemplu, neutilizarea la animalele în lactație);</w:t>
      </w:r>
    </w:p>
    <w:p w:rsidR="009B5C8F" w:rsidRPr="00D84756" w:rsidRDefault="008863C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6.7.</w:t>
      </w:r>
      <w:r w:rsidR="009B5C8F">
        <w:rPr>
          <w:rFonts w:ascii="Times New Roman" w:eastAsia="Times New Roman" w:hAnsi="Times New Roman" w:cs="Times New Roman"/>
          <w:color w:val="000000"/>
          <w:sz w:val="28"/>
          <w:szCs w:val="28"/>
          <w:lang w:eastAsia="ro-RO"/>
        </w:rPr>
        <w:t xml:space="preserve"> </w:t>
      </w:r>
      <w:r w:rsidR="00510F97" w:rsidRPr="00510F97">
        <w:rPr>
          <w:rFonts w:ascii="Times New Roman" w:eastAsia="Times New Roman" w:hAnsi="Times New Roman" w:cs="Times New Roman"/>
          <w:color w:val="000000"/>
          <w:sz w:val="28"/>
          <w:szCs w:val="28"/>
          <w:lang w:eastAsia="ro-RO"/>
        </w:rPr>
        <w:t xml:space="preserve">formulările de medicamente de uz veterinar pentru care au fost stabilite perioade lungi de așteptare, după tratamentul animalelor, pentru a se asigura că produsele de origine animală neprelucrate comestibile respectă limitele maxime pentru reziduuri </w:t>
      </w:r>
      <w:r w:rsidR="00510F97">
        <w:rPr>
          <w:rFonts w:ascii="Times New Roman" w:eastAsia="Times New Roman" w:hAnsi="Times New Roman" w:cs="Times New Roman"/>
          <w:color w:val="000000"/>
          <w:sz w:val="28"/>
          <w:szCs w:val="28"/>
          <w:lang w:eastAsia="ro-RO"/>
        </w:rPr>
        <w:t>aplicabile în Republica Moldova</w:t>
      </w:r>
      <w:r w:rsidR="009B5C8F" w:rsidRPr="00D84756">
        <w:rPr>
          <w:rFonts w:ascii="Times New Roman" w:eastAsia="Times New Roman" w:hAnsi="Times New Roman" w:cs="Times New Roman"/>
          <w:color w:val="000000"/>
          <w:sz w:val="28"/>
          <w:szCs w:val="28"/>
          <w:lang w:eastAsia="ro-RO"/>
        </w:rPr>
        <w:t>;</w:t>
      </w:r>
    </w:p>
    <w:p w:rsidR="009B5C8F" w:rsidRPr="00D84756" w:rsidRDefault="008863C9" w:rsidP="00894EC0">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6.8.</w:t>
      </w:r>
      <w:r w:rsidR="009B5C8F">
        <w:rPr>
          <w:rFonts w:ascii="Times New Roman" w:eastAsia="Times New Roman" w:hAnsi="Times New Roman" w:cs="Times New Roman"/>
          <w:color w:val="000000"/>
          <w:sz w:val="28"/>
          <w:szCs w:val="28"/>
          <w:lang w:eastAsia="ro-RO"/>
        </w:rPr>
        <w:t xml:space="preserve"> </w:t>
      </w:r>
      <w:r w:rsidR="00894EC0">
        <w:rPr>
          <w:rFonts w:ascii="Times New Roman" w:eastAsia="Times New Roman" w:hAnsi="Times New Roman" w:cs="Times New Roman"/>
          <w:color w:val="000000"/>
          <w:sz w:val="28"/>
          <w:szCs w:val="28"/>
          <w:lang w:eastAsia="ro-RO"/>
        </w:rPr>
        <w:t xml:space="preserve">eventuala tratare </w:t>
      </w:r>
      <w:r w:rsidR="00894EC0" w:rsidRPr="00894EC0">
        <w:rPr>
          <w:rFonts w:ascii="Times New Roman" w:eastAsia="Times New Roman" w:hAnsi="Times New Roman" w:cs="Times New Roman"/>
          <w:color w:val="000000"/>
          <w:sz w:val="28"/>
          <w:szCs w:val="28"/>
          <w:lang w:eastAsia="ro-RO"/>
        </w:rPr>
        <w:t>cu medicamente de uz veterinar a animalelor de la care se obțin produse alimentare în afara condițiilor autorizației de comercializare, precum și tratare cu medicamente de uz veterinar a peștilor de la care se obțin produse alimentare</w:t>
      </w:r>
      <w:r w:rsidR="00EE7548">
        <w:rPr>
          <w:rFonts w:ascii="Times New Roman" w:eastAsia="Times New Roman" w:hAnsi="Times New Roman" w:cs="Times New Roman"/>
          <w:color w:val="000000"/>
          <w:sz w:val="28"/>
          <w:szCs w:val="28"/>
          <w:lang w:eastAsia="ro-RO"/>
        </w:rPr>
        <w:t>.</w:t>
      </w:r>
    </w:p>
    <w:p w:rsidR="009B5C8F" w:rsidRPr="00D84756" w:rsidRDefault="008E6949"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E6949">
        <w:rPr>
          <w:rFonts w:ascii="Times New Roman" w:eastAsia="Times New Roman" w:hAnsi="Times New Roman" w:cs="Times New Roman"/>
          <w:b/>
          <w:color w:val="000000"/>
          <w:sz w:val="28"/>
          <w:szCs w:val="28"/>
          <w:lang w:eastAsia="ro-RO"/>
        </w:rPr>
        <w:t>7</w:t>
      </w:r>
      <w:r w:rsidR="009B5C8F" w:rsidRPr="008E6949">
        <w:rPr>
          <w:rFonts w:ascii="Times New Roman" w:eastAsia="Times New Roman" w:hAnsi="Times New Roman" w:cs="Times New Roman"/>
          <w:b/>
          <w:color w:val="000000"/>
          <w:sz w:val="28"/>
          <w:szCs w:val="28"/>
          <w:lang w:eastAsia="ro-RO"/>
        </w:rPr>
        <w:t>.</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 pentru selectarea grupelor de substanțe, a animalelor și a produselor de origine animală:</w:t>
      </w:r>
    </w:p>
    <w:p w:rsidR="009B5C8F" w:rsidRPr="00D84756" w:rsidRDefault="008E694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7.1.</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informațiile privind autorizațiile de introducere pe piață ale medicamentelor de uz veterinar care conțin substanțe farmacologic active pentru anumite specii de animale și clase de producție;</w:t>
      </w:r>
    </w:p>
    <w:p w:rsidR="009B5C8F" w:rsidRPr="00D84756" w:rsidRDefault="008E694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informațiile privind autorizațiile de introducere pe piață ale aditivilor furajeri pentru anumite specii de animale și clase de producție;</w:t>
      </w:r>
    </w:p>
    <w:p w:rsidR="009B5C8F" w:rsidRPr="00D84756" w:rsidRDefault="008E694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7.3.</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informațiile privind frecvența de utilizare a substanțelor din anumite categorii de substanțe la anumite specii de animale;</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7.4.</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frecvența depistării de neconformități în ceea ce privește reziduurile de substanțe farmacologic active și de aditivi furajeri pentru fiecare categorie de producție;</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7.5.</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informațiile privind ratele rezistenței la </w:t>
      </w:r>
      <w:proofErr w:type="spellStart"/>
      <w:r w:rsidR="009B5C8F" w:rsidRPr="00D84756">
        <w:rPr>
          <w:rFonts w:ascii="Times New Roman" w:eastAsia="Times New Roman" w:hAnsi="Times New Roman" w:cs="Times New Roman"/>
          <w:color w:val="000000"/>
          <w:sz w:val="28"/>
          <w:szCs w:val="28"/>
          <w:lang w:eastAsia="ro-RO"/>
        </w:rPr>
        <w:t>antimicrobiene</w:t>
      </w:r>
      <w:proofErr w:type="spellEnd"/>
      <w:r w:rsidR="009B5C8F" w:rsidRPr="00D84756">
        <w:rPr>
          <w:rFonts w:ascii="Times New Roman" w:eastAsia="Times New Roman" w:hAnsi="Times New Roman" w:cs="Times New Roman"/>
          <w:color w:val="000000"/>
          <w:sz w:val="28"/>
          <w:szCs w:val="28"/>
          <w:lang w:eastAsia="ro-RO"/>
        </w:rPr>
        <w:t xml:space="preserve"> în anumite sectoare de producție animalieră.</w:t>
      </w:r>
    </w:p>
    <w:p w:rsidR="009B5C8F" w:rsidRPr="00D84756" w:rsidRDefault="009B5C8F" w:rsidP="009B5C8F">
      <w:pPr>
        <w:shd w:val="clear" w:color="auto" w:fill="FFFFFF"/>
        <w:spacing w:after="0" w:line="240" w:lineRule="auto"/>
        <w:ind w:firstLine="567"/>
        <w:rPr>
          <w:rFonts w:ascii="Times New Roman" w:eastAsia="Times New Roman" w:hAnsi="Times New Roman" w:cs="Times New Roman"/>
          <w:color w:val="000000"/>
          <w:sz w:val="28"/>
          <w:szCs w:val="28"/>
          <w:lang w:eastAsia="ro-RO"/>
        </w:rPr>
      </w:pPr>
    </w:p>
    <w:p w:rsidR="00EE7548" w:rsidRDefault="00EE7548">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3</w:t>
      </w:r>
    </w:p>
    <w:p w:rsidR="008E77E9" w:rsidRDefault="00E444EF"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 xml:space="preserve">la Norma </w:t>
      </w:r>
      <w:r w:rsidRPr="00857907">
        <w:rPr>
          <w:rFonts w:ascii="Times New Roman" w:eastAsia="Times New Roman" w:hAnsi="Times New Roman" w:cs="Times New Roman"/>
          <w:bCs/>
          <w:noProof/>
          <w:sz w:val="28"/>
          <w:szCs w:val="28"/>
        </w:rPr>
        <w:t xml:space="preserve">privind </w:t>
      </w:r>
      <w:r w:rsidR="00555933" w:rsidRPr="00555933">
        <w:rPr>
          <w:rFonts w:ascii="Times New Roman" w:eastAsia="Times New Roman" w:hAnsi="Times New Roman" w:cs="Times New Roman"/>
          <w:bCs/>
          <w:noProof/>
          <w:sz w:val="28"/>
          <w:szCs w:val="28"/>
        </w:rPr>
        <w:t>cerințe specifice pentru efectuarea controalelor oficiale vizând utilizarea substanțelor farmacologic active autorizate ca medicamente de uz veterinar sau ca aditivi furajeri și a substanțelor farmacologic active</w:t>
      </w:r>
    </w:p>
    <w:p w:rsidR="009B5C8F" w:rsidRDefault="00555933"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555933">
        <w:rPr>
          <w:rFonts w:ascii="Times New Roman" w:eastAsia="Times New Roman" w:hAnsi="Times New Roman" w:cs="Times New Roman"/>
          <w:bCs/>
          <w:noProof/>
          <w:sz w:val="28"/>
          <w:szCs w:val="28"/>
        </w:rPr>
        <w:t xml:space="preserve"> interzise sau neautorizate și a reziduurilor acestora</w:t>
      </w:r>
    </w:p>
    <w:p w:rsidR="00555933" w:rsidRPr="00A67DFE" w:rsidRDefault="00555933" w:rsidP="00555933">
      <w:pPr>
        <w:shd w:val="clear" w:color="auto" w:fill="FFFFFF"/>
        <w:spacing w:after="0" w:line="240" w:lineRule="auto"/>
        <w:ind w:firstLine="567"/>
        <w:jc w:val="right"/>
        <w:rPr>
          <w:rFonts w:ascii="Times New Roman" w:eastAsia="Times New Roman" w:hAnsi="Times New Roman" w:cs="Times New Roman"/>
          <w:iCs/>
          <w:color w:val="000000"/>
          <w:sz w:val="28"/>
          <w:szCs w:val="28"/>
          <w:lang w:eastAsia="ro-RO"/>
        </w:rPr>
      </w:pPr>
    </w:p>
    <w:p w:rsidR="009B5C8F" w:rsidRPr="00181070" w:rsidRDefault="009B5C8F" w:rsidP="009B5C8F">
      <w:pPr>
        <w:shd w:val="clear" w:color="auto" w:fill="FFFFFF"/>
        <w:spacing w:after="0" w:line="240" w:lineRule="auto"/>
        <w:ind w:firstLine="567"/>
        <w:jc w:val="center"/>
        <w:rPr>
          <w:rFonts w:ascii="Times New Roman" w:eastAsia="Times New Roman" w:hAnsi="Times New Roman" w:cs="Times New Roman"/>
          <w:b/>
          <w:bCs/>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STRATEGIA DE EȘANTIONARE PENTRU PLANUL NAȚIONAL DE CONTROL BAZAT PE RISCURI PENTRU PRODUCȚIA DIN </w:t>
      </w:r>
      <w:r w:rsidR="00EE7548" w:rsidRPr="00EE7548">
        <w:rPr>
          <w:rFonts w:ascii="Times New Roman" w:eastAsia="Times New Roman" w:hAnsi="Times New Roman" w:cs="Times New Roman"/>
          <w:b/>
          <w:bCs/>
          <w:sz w:val="28"/>
          <w:szCs w:val="28"/>
          <w:lang w:eastAsia="ro-RO"/>
        </w:rPr>
        <w:t xml:space="preserve">REPUBLICA </w:t>
      </w:r>
      <w:r w:rsidR="00EE7548" w:rsidRPr="00181070">
        <w:rPr>
          <w:rFonts w:ascii="Times New Roman" w:eastAsia="Times New Roman" w:hAnsi="Times New Roman" w:cs="Times New Roman"/>
          <w:b/>
          <w:bCs/>
          <w:sz w:val="28"/>
          <w:szCs w:val="28"/>
          <w:lang w:eastAsia="ro-RO"/>
        </w:rPr>
        <w:t>MOLDOVA</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1.</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Eșantionarea se efectuează la intervale variabile repartizate uniform pe parcursul tuturor lunilor anului sau pe parcursul perioadei de producție. În acest context, se consideră că o serie de substanțe farmacologic active sunt administrate numai în anumite sezoane.</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Eșantionarea se efectuează la momentul sacrificării, colectării sau recoltării sau în apropierea acestora. </w:t>
      </w:r>
      <w:r w:rsidR="008B5087">
        <w:rPr>
          <w:rFonts w:ascii="Times New Roman" w:eastAsia="Times New Roman" w:hAnsi="Times New Roman" w:cs="Times New Roman"/>
          <w:color w:val="000000"/>
          <w:sz w:val="28"/>
          <w:szCs w:val="28"/>
          <w:lang w:eastAsia="ro-RO"/>
        </w:rPr>
        <w:t>P</w:t>
      </w:r>
      <w:r w:rsidRPr="00D84756">
        <w:rPr>
          <w:rFonts w:ascii="Times New Roman" w:eastAsia="Times New Roman" w:hAnsi="Times New Roman" w:cs="Times New Roman"/>
          <w:color w:val="000000"/>
          <w:sz w:val="28"/>
          <w:szCs w:val="28"/>
          <w:lang w:eastAsia="ro-RO"/>
        </w:rPr>
        <w:t>entru substanțele din grupa A, eșantionarea ar trebui efectuată, de asemenea, în orice etapă relevantă a ciclului de viață al animalelor.</w:t>
      </w:r>
    </w:p>
    <w:p w:rsidR="00626973" w:rsidRPr="00626973" w:rsidRDefault="009B5C8F" w:rsidP="009B5C8F">
      <w:pPr>
        <w:shd w:val="clear" w:color="auto" w:fill="FFFFFF"/>
        <w:spacing w:before="120" w:after="0" w:line="240" w:lineRule="auto"/>
        <w:ind w:firstLine="567"/>
        <w:jc w:val="both"/>
        <w:rPr>
          <w:rFonts w:ascii="Times New Roman" w:eastAsia="Times New Roman" w:hAnsi="Times New Roman" w:cs="Times New Roman"/>
          <w:sz w:val="28"/>
          <w:szCs w:val="28"/>
          <w:lang w:eastAsia="ro-RO"/>
        </w:rPr>
      </w:pPr>
      <w:r w:rsidRPr="00626973">
        <w:rPr>
          <w:rFonts w:ascii="Times New Roman" w:eastAsia="Times New Roman" w:hAnsi="Times New Roman" w:cs="Times New Roman"/>
          <w:b/>
          <w:sz w:val="28"/>
          <w:szCs w:val="28"/>
          <w:lang w:eastAsia="ro-RO"/>
        </w:rPr>
        <w:t>3.</w:t>
      </w:r>
      <w:r w:rsidRPr="00626973">
        <w:rPr>
          <w:rFonts w:ascii="Times New Roman" w:eastAsia="Times New Roman" w:hAnsi="Times New Roman" w:cs="Times New Roman"/>
          <w:sz w:val="28"/>
          <w:szCs w:val="28"/>
          <w:lang w:eastAsia="ro-RO"/>
        </w:rPr>
        <w:t xml:space="preserve"> </w:t>
      </w:r>
      <w:r w:rsidR="00626973" w:rsidRPr="00626973">
        <w:rPr>
          <w:rFonts w:ascii="Times New Roman" w:eastAsia="Times New Roman" w:hAnsi="Times New Roman" w:cs="Times New Roman"/>
          <w:sz w:val="28"/>
          <w:szCs w:val="28"/>
          <w:lang w:eastAsia="ro-RO"/>
        </w:rPr>
        <w:t xml:space="preserve">Toate eșantioanele trebuie </w:t>
      </w:r>
      <w:r w:rsidR="00626973" w:rsidRPr="004A50D3">
        <w:rPr>
          <w:rFonts w:ascii="Times New Roman" w:eastAsia="Times New Roman" w:hAnsi="Times New Roman" w:cs="Times New Roman"/>
          <w:sz w:val="28"/>
          <w:szCs w:val="28"/>
          <w:lang w:eastAsia="ro-RO"/>
        </w:rPr>
        <w:t xml:space="preserve">să fie direcționate în </w:t>
      </w:r>
      <w:r w:rsidR="00626973" w:rsidRPr="00626973">
        <w:rPr>
          <w:rFonts w:ascii="Times New Roman" w:eastAsia="Times New Roman" w:hAnsi="Times New Roman" w:cs="Times New Roman"/>
          <w:sz w:val="28"/>
          <w:szCs w:val="28"/>
          <w:lang w:eastAsia="ro-RO"/>
        </w:rPr>
        <w:t>conformitate cu criteriile stabilite în planul național de control. Pentru substanțele din grupa A, eșantionarea trebuie să fie direcționată către depistarea tratamentelor ilegale cu substanțe interzise sau neautorizate – astfel încât animalele cele mai susceptibile să fi fost tratate să fie selectate în mod preferențial față de cel</w:t>
      </w:r>
      <w:r w:rsidR="007150B2">
        <w:rPr>
          <w:rFonts w:ascii="Times New Roman" w:eastAsia="Times New Roman" w:hAnsi="Times New Roman" w:cs="Times New Roman"/>
          <w:sz w:val="28"/>
          <w:szCs w:val="28"/>
          <w:lang w:eastAsia="ro-RO"/>
        </w:rPr>
        <w:t xml:space="preserve">elalte animale </w:t>
      </w:r>
      <w:r w:rsidR="00626973" w:rsidRPr="00626973">
        <w:rPr>
          <w:rFonts w:ascii="Times New Roman" w:eastAsia="Times New Roman" w:hAnsi="Times New Roman" w:cs="Times New Roman"/>
          <w:sz w:val="28"/>
          <w:szCs w:val="28"/>
          <w:lang w:eastAsia="ro-RO"/>
        </w:rPr>
        <w:t xml:space="preserve">și, întrucât această eșantionare se efectuează în mare parte în cadrul fermei, poate fi </w:t>
      </w:r>
      <w:r w:rsidR="004A50D3">
        <w:rPr>
          <w:rFonts w:ascii="Times New Roman" w:eastAsia="Times New Roman" w:hAnsi="Times New Roman" w:cs="Times New Roman"/>
          <w:sz w:val="28"/>
          <w:szCs w:val="28"/>
          <w:lang w:eastAsia="ro-RO"/>
        </w:rPr>
        <w:t xml:space="preserve">adecvată </w:t>
      </w:r>
      <w:r w:rsidR="00626973" w:rsidRPr="00626973">
        <w:rPr>
          <w:rFonts w:ascii="Times New Roman" w:eastAsia="Times New Roman" w:hAnsi="Times New Roman" w:cs="Times New Roman"/>
          <w:sz w:val="28"/>
          <w:szCs w:val="28"/>
          <w:lang w:eastAsia="ro-RO"/>
        </w:rPr>
        <w:t>eșantionarea apei de băut și a furajelor, în plus față de materialele necomestibile, cum ar fi sângele, urina, materiile fecale, părul etc.</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4.</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Pentru substanțele din grupa B, eșantioanele cuprind numai țesuturi/produse comestibile (obiectivul este de a verifica respectarea limitelor maxime pentru reziduuri și a nivelurilor maxime). Eșantionarea trebuie să vizeze produsele provenite de la animalele care să fi fost tratate cu o anumită substanță farmacologic activă sau cu o anumită substanță dintr-o clasă terapeutică a medicamentelor de uz veterinar.</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5.</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Pentru a controla utilizarea </w:t>
      </w:r>
      <w:bookmarkStart w:id="1" w:name="_GoBack"/>
      <w:r w:rsidRPr="00E02A32">
        <w:rPr>
          <w:rFonts w:ascii="Times New Roman" w:eastAsia="Times New Roman" w:hAnsi="Times New Roman" w:cs="Times New Roman"/>
          <w:sz w:val="28"/>
          <w:szCs w:val="28"/>
          <w:lang w:eastAsia="ro-RO"/>
        </w:rPr>
        <w:t>ilegală a substanțelor</w:t>
      </w:r>
      <w:bookmarkEnd w:id="1"/>
      <w:r w:rsidRPr="00D84756">
        <w:rPr>
          <w:rFonts w:ascii="Times New Roman" w:eastAsia="Times New Roman" w:hAnsi="Times New Roman" w:cs="Times New Roman"/>
          <w:color w:val="000000"/>
          <w:sz w:val="28"/>
          <w:szCs w:val="28"/>
          <w:lang w:eastAsia="ro-RO"/>
        </w:rPr>
        <w:t>,</w:t>
      </w:r>
      <w:r w:rsidR="00E02A32" w:rsidRPr="00E02A32">
        <w:rPr>
          <w:rFonts w:ascii="Times New Roman" w:eastAsia="Times New Roman" w:hAnsi="Times New Roman" w:cs="Times New Roman"/>
          <w:sz w:val="28"/>
          <w:szCs w:val="28"/>
          <w:lang w:eastAsia="ro-RO"/>
        </w:rPr>
        <w:t xml:space="preserve"> </w:t>
      </w:r>
      <w:r w:rsidR="00E02A32" w:rsidRPr="00626973">
        <w:rPr>
          <w:rFonts w:ascii="Times New Roman" w:eastAsia="Times New Roman" w:hAnsi="Times New Roman" w:cs="Times New Roman"/>
          <w:sz w:val="28"/>
          <w:szCs w:val="28"/>
          <w:lang w:eastAsia="ro-RO"/>
        </w:rPr>
        <w:t xml:space="preserve">poate fi </w:t>
      </w:r>
      <w:r w:rsidR="00E02A32">
        <w:rPr>
          <w:rFonts w:ascii="Times New Roman" w:eastAsia="Times New Roman" w:hAnsi="Times New Roman" w:cs="Times New Roman"/>
          <w:sz w:val="28"/>
          <w:szCs w:val="28"/>
          <w:lang w:eastAsia="ro-RO"/>
        </w:rPr>
        <w:t>adecvată</w:t>
      </w:r>
      <w:r w:rsidRPr="00D84756">
        <w:rPr>
          <w:rFonts w:ascii="Times New Roman" w:eastAsia="Times New Roman" w:hAnsi="Times New Roman" w:cs="Times New Roman"/>
          <w:color w:val="000000"/>
          <w:sz w:val="28"/>
          <w:szCs w:val="28"/>
          <w:lang w:eastAsia="ro-RO"/>
        </w:rPr>
        <w:t xml:space="preserve"> eșantionarea de la locurile de injectare. În cazul în care eșantioanele sunt prelevate de la locurile de injectare, acest fapt trebuie menționat în mod clar atunci când se raportează rezultatele analitice ale testării acestor eșantioane.</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6.</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Criterii pentru selectarea animalelor sau a produselor care urmează să fie controlate pentru fiecare operator din sectorul alimentar care urmează să fie controlat:</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6.1.</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istoricul de neconformitate al fermei sau al producătorului;</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deficiențele în aplicarea medicamentelor de uz veterinar, deficiențele identificate în cadrul controalelor anterioare, raportarea unei creșteri a pierderilor de animale în fermă, starea de sănătate a animalelor din fermă, situația epidemiologică a regiunii;</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6.3.</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informațiile privind sistemul de creștere a animalelor, sistemul de îngrășare, rasa și sexul animalelor;</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6.4.</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practicile curente de administrare a anumitor substanțe farmacologic active în cadrul sistemului respectiv de creștere a animalelor sau de producție;</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6.5.</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indiciile referitoare la utilizarea de substanțe farmacologic active;</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6.6.</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absența sau lipsa de fiabilitate a controalelor proprii, apartenența la sisteme de asigurare a calității (dacă sunt disponibile) și rezultatele testelor efectuate în cadrul acestor sisteme;</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6.7.</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dovezile privind supravegherea insuficientă a fermei de către medicii veterinari;</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6.8.</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eșantionarea reprezentativă indiferent de dimensiunea operatorului din sectorul alimentar.</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7.</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Criterii pentru selectarea abatoarelor, a unităților de tranșare, a unităților pentru producția de lapte, a unităților pentru producția și introducerea pe piață a produselor din acvacultură, a unităților pentru miere și a centrelor pentru ouă și de ambalare a ouălor de unde trebuie prelevate eșantioane:</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7.1.</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criteriile enumerate la p</w:t>
      </w:r>
      <w:r w:rsidR="0042197D">
        <w:rPr>
          <w:rFonts w:ascii="Times New Roman" w:eastAsia="Times New Roman" w:hAnsi="Times New Roman" w:cs="Times New Roman"/>
          <w:color w:val="000000"/>
          <w:sz w:val="28"/>
          <w:szCs w:val="28"/>
          <w:lang w:eastAsia="ro-RO"/>
        </w:rPr>
        <w:t>ct.</w:t>
      </w:r>
      <w:r w:rsidR="009B5C8F" w:rsidRPr="00D84756">
        <w:rPr>
          <w:rFonts w:ascii="Times New Roman" w:eastAsia="Times New Roman" w:hAnsi="Times New Roman" w:cs="Times New Roman"/>
          <w:color w:val="000000"/>
          <w:sz w:val="28"/>
          <w:szCs w:val="28"/>
          <w:lang w:eastAsia="ro-RO"/>
        </w:rPr>
        <w:t xml:space="preserve"> </w:t>
      </w:r>
      <w:r w:rsidR="00BB346C">
        <w:rPr>
          <w:rFonts w:ascii="Times New Roman" w:eastAsia="Times New Roman" w:hAnsi="Times New Roman" w:cs="Times New Roman"/>
          <w:color w:val="000000"/>
          <w:sz w:val="28"/>
          <w:szCs w:val="28"/>
          <w:lang w:eastAsia="ro-RO"/>
        </w:rPr>
        <w:t>4</w:t>
      </w:r>
      <w:r w:rsidR="0042197D">
        <w:rPr>
          <w:rFonts w:ascii="Times New Roman" w:eastAsia="Times New Roman" w:hAnsi="Times New Roman" w:cs="Times New Roman"/>
          <w:color w:val="000000"/>
          <w:sz w:val="28"/>
          <w:szCs w:val="28"/>
          <w:lang w:eastAsia="ro-RO"/>
        </w:rPr>
        <w:t xml:space="preserve"> și</w:t>
      </w:r>
      <w:r w:rsidR="00BB346C">
        <w:rPr>
          <w:rFonts w:ascii="Times New Roman" w:eastAsia="Times New Roman" w:hAnsi="Times New Roman" w:cs="Times New Roman"/>
          <w:color w:val="000000"/>
          <w:sz w:val="28"/>
          <w:szCs w:val="28"/>
          <w:lang w:eastAsia="ro-RO"/>
        </w:rPr>
        <w:t xml:space="preserve"> 6</w:t>
      </w:r>
      <w:r w:rsidR="009B5C8F" w:rsidRPr="00D84756">
        <w:rPr>
          <w:rFonts w:ascii="Times New Roman" w:eastAsia="Times New Roman" w:hAnsi="Times New Roman" w:cs="Times New Roman"/>
          <w:color w:val="000000"/>
          <w:sz w:val="28"/>
          <w:szCs w:val="28"/>
          <w:lang w:eastAsia="ro-RO"/>
        </w:rPr>
        <w:t xml:space="preserve"> din anexa </w:t>
      </w:r>
      <w:r w:rsidR="00915FBD">
        <w:rPr>
          <w:rFonts w:ascii="Times New Roman" w:eastAsia="Times New Roman" w:hAnsi="Times New Roman" w:cs="Times New Roman"/>
          <w:color w:val="000000"/>
          <w:sz w:val="28"/>
          <w:szCs w:val="28"/>
          <w:lang w:eastAsia="ro-RO"/>
        </w:rPr>
        <w:t>nr.2</w:t>
      </w:r>
      <w:r w:rsidR="009B5C8F" w:rsidRPr="00D84756">
        <w:rPr>
          <w:rFonts w:ascii="Times New Roman" w:eastAsia="Times New Roman" w:hAnsi="Times New Roman" w:cs="Times New Roman"/>
          <w:color w:val="000000"/>
          <w:sz w:val="28"/>
          <w:szCs w:val="28"/>
          <w:lang w:eastAsia="ro-RO"/>
        </w:rPr>
        <w:t xml:space="preserve"> și la p</w:t>
      </w:r>
      <w:r w:rsidR="0042197D">
        <w:rPr>
          <w:rFonts w:ascii="Times New Roman" w:eastAsia="Times New Roman" w:hAnsi="Times New Roman" w:cs="Times New Roman"/>
          <w:color w:val="000000"/>
          <w:sz w:val="28"/>
          <w:szCs w:val="28"/>
          <w:lang w:eastAsia="ro-RO"/>
        </w:rPr>
        <w:t>ct.</w:t>
      </w:r>
      <w:r w:rsidR="009B5C8F" w:rsidRPr="00D84756">
        <w:rPr>
          <w:rFonts w:ascii="Times New Roman" w:eastAsia="Times New Roman" w:hAnsi="Times New Roman" w:cs="Times New Roman"/>
          <w:color w:val="000000"/>
          <w:sz w:val="28"/>
          <w:szCs w:val="28"/>
          <w:lang w:eastAsia="ro-RO"/>
        </w:rPr>
        <w:t xml:space="preserve"> 6 din prezenta anexă;</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ponderea unităților respective din volumul total de producție al țării;</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7.3.</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neconformitățile identificate în cadrul controalelor anterioare utilizarea substanțelor farmacologic active și a reziduurilor acestora la animale și la produsele de origine animală;</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7.4.</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originea și rutele de transport ale animalelor sacrificate, ale laptelui, ouălor sau mierii;</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7.5.</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absența participării la programe de asigurare a calității (dacă sunt disponibile);</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7.6.</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domeniul de aplicare și rezultatele controalelor proprii privind reziduurile.</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8.</w:t>
      </w:r>
      <w:r>
        <w:rPr>
          <w:rFonts w:ascii="Times New Roman" w:eastAsia="Times New Roman" w:hAnsi="Times New Roman" w:cs="Times New Roman"/>
          <w:color w:val="000000"/>
          <w:sz w:val="28"/>
          <w:szCs w:val="28"/>
          <w:lang w:eastAsia="ro-RO"/>
        </w:rPr>
        <w:t xml:space="preserve"> </w:t>
      </w:r>
      <w:r w:rsidR="006161D7">
        <w:rPr>
          <w:rFonts w:ascii="Times New Roman" w:eastAsia="Times New Roman" w:hAnsi="Times New Roman" w:cs="Times New Roman"/>
          <w:color w:val="000000"/>
          <w:sz w:val="28"/>
          <w:szCs w:val="28"/>
          <w:lang w:eastAsia="ro-RO"/>
        </w:rPr>
        <w:t xml:space="preserve">La prelevarea eșantioanelor </w:t>
      </w:r>
      <w:r w:rsidRPr="00D84756">
        <w:rPr>
          <w:rFonts w:ascii="Times New Roman" w:eastAsia="Times New Roman" w:hAnsi="Times New Roman" w:cs="Times New Roman"/>
          <w:color w:val="000000"/>
          <w:sz w:val="28"/>
          <w:szCs w:val="28"/>
          <w:lang w:eastAsia="ro-RO"/>
        </w:rPr>
        <w:t>se evit</w:t>
      </w:r>
      <w:r w:rsidR="006161D7">
        <w:rPr>
          <w:rFonts w:ascii="Times New Roman" w:eastAsia="Times New Roman" w:hAnsi="Times New Roman" w:cs="Times New Roman"/>
          <w:color w:val="000000"/>
          <w:sz w:val="28"/>
          <w:szCs w:val="28"/>
          <w:lang w:eastAsia="ro-RO"/>
        </w:rPr>
        <w:t>ă</w:t>
      </w:r>
      <w:r w:rsidRPr="00D84756">
        <w:rPr>
          <w:rFonts w:ascii="Times New Roman" w:eastAsia="Times New Roman" w:hAnsi="Times New Roman" w:cs="Times New Roman"/>
          <w:color w:val="000000"/>
          <w:sz w:val="28"/>
          <w:szCs w:val="28"/>
          <w:lang w:eastAsia="ro-RO"/>
        </w:rPr>
        <w:t xml:space="preserve"> eșantionarea multiplă (prelevarea mai multor eșantioane diferite de la un singur animal/produs (cu excepția cazului în care diferitele eșantioane sunt analizate pentru un grup diferit de substanțe) sau eșantionarea mai multor animale/produse de la un singur producător într-o anumită zi, atunci când se pot preleva eșantioane de la animale/produse de la mai mulți producători care ar îndeplini criteriile de direcționare), cu excepția cazului în care operatorul a fost identificat pe baza criteriilor incluse la p</w:t>
      </w:r>
      <w:r w:rsidR="0042197D">
        <w:rPr>
          <w:rFonts w:ascii="Times New Roman" w:eastAsia="Times New Roman" w:hAnsi="Times New Roman" w:cs="Times New Roman"/>
          <w:color w:val="000000"/>
          <w:sz w:val="28"/>
          <w:szCs w:val="28"/>
          <w:lang w:eastAsia="ro-RO"/>
        </w:rPr>
        <w:t>ct.</w:t>
      </w:r>
      <w:r w:rsidRPr="00D84756">
        <w:rPr>
          <w:rFonts w:ascii="Times New Roman" w:eastAsia="Times New Roman" w:hAnsi="Times New Roman" w:cs="Times New Roman"/>
          <w:color w:val="000000"/>
          <w:sz w:val="28"/>
          <w:szCs w:val="28"/>
          <w:lang w:eastAsia="ro-RO"/>
        </w:rPr>
        <w:t xml:space="preserve"> 6 sau în care a fost furnizată o justificare în planul de control. Se asigură respectarea frecvenței planificate a controalelor.</w:t>
      </w:r>
    </w:p>
    <w:p w:rsidR="009B5C8F" w:rsidRPr="00D84756" w:rsidRDefault="009B5C8F" w:rsidP="009B5C8F">
      <w:pPr>
        <w:shd w:val="clear" w:color="auto" w:fill="FFFFFF"/>
        <w:spacing w:after="0" w:line="240" w:lineRule="auto"/>
        <w:ind w:firstLine="567"/>
        <w:rPr>
          <w:rFonts w:ascii="Times New Roman" w:eastAsia="Times New Roman" w:hAnsi="Times New Roman" w:cs="Times New Roman"/>
          <w:color w:val="000000"/>
          <w:sz w:val="28"/>
          <w:szCs w:val="28"/>
          <w:lang w:eastAsia="ro-RO"/>
        </w:rPr>
      </w:pPr>
    </w:p>
    <w:p w:rsidR="00AF053D" w:rsidRPr="00AF053D" w:rsidRDefault="00AF053D" w:rsidP="00AF053D">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4</w:t>
      </w:r>
    </w:p>
    <w:p w:rsidR="008E77E9" w:rsidRDefault="00E444EF"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 xml:space="preserve">la Norma </w:t>
      </w:r>
      <w:r w:rsidRPr="00857907">
        <w:rPr>
          <w:rFonts w:ascii="Times New Roman" w:eastAsia="Times New Roman" w:hAnsi="Times New Roman" w:cs="Times New Roman"/>
          <w:bCs/>
          <w:noProof/>
          <w:sz w:val="28"/>
          <w:szCs w:val="28"/>
        </w:rPr>
        <w:t xml:space="preserve">privind </w:t>
      </w:r>
      <w:r w:rsidR="00555933" w:rsidRPr="00555933">
        <w:rPr>
          <w:rFonts w:ascii="Times New Roman" w:eastAsia="Times New Roman" w:hAnsi="Times New Roman" w:cs="Times New Roman"/>
          <w:bCs/>
          <w:noProof/>
          <w:sz w:val="28"/>
          <w:szCs w:val="28"/>
        </w:rPr>
        <w:t xml:space="preserve">cerințe specifice pentru efectuarea controalelor oficiale vizând utilizarea substanțelor farmacologic active autorizate ca medicamente de uz veterinar sau ca aditivi furajeri și a substanțelor farmacologic active </w:t>
      </w:r>
    </w:p>
    <w:p w:rsidR="00D26A7B" w:rsidRDefault="00555933"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555933">
        <w:rPr>
          <w:rFonts w:ascii="Times New Roman" w:eastAsia="Times New Roman" w:hAnsi="Times New Roman" w:cs="Times New Roman"/>
          <w:bCs/>
          <w:noProof/>
          <w:sz w:val="28"/>
          <w:szCs w:val="28"/>
        </w:rPr>
        <w:t>interzise sau neautorizate și a reziduurilor acestora</w:t>
      </w:r>
    </w:p>
    <w:p w:rsidR="00555933" w:rsidRDefault="00555933"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p>
    <w:p w:rsidR="009B5C8F" w:rsidRPr="00181070" w:rsidRDefault="009B5C8F" w:rsidP="009B5C8F">
      <w:pPr>
        <w:shd w:val="clear" w:color="auto" w:fill="FFFFFF"/>
        <w:spacing w:after="0" w:line="240" w:lineRule="auto"/>
        <w:ind w:firstLine="567"/>
        <w:jc w:val="center"/>
        <w:rPr>
          <w:rFonts w:ascii="Times New Roman" w:eastAsia="Times New Roman" w:hAnsi="Times New Roman" w:cs="Times New Roman"/>
          <w:b/>
          <w:bCs/>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SELECTAREA COMBINAȚIEI SPECIFICE DE GRUPE DE SUBSTANȚE ȘI GRUPE DE PRODUSE PENTRU PLANUL NAȚIONAL DE SUPRAVEGHERE ALEATORIZATĂ PENTRU PRODUCȚIA DIN </w:t>
      </w:r>
      <w:r w:rsidR="00BF721C" w:rsidRPr="00EE7548">
        <w:rPr>
          <w:rFonts w:ascii="Times New Roman" w:eastAsia="Times New Roman" w:hAnsi="Times New Roman" w:cs="Times New Roman"/>
          <w:b/>
          <w:bCs/>
          <w:sz w:val="28"/>
          <w:szCs w:val="28"/>
          <w:lang w:eastAsia="ro-RO"/>
        </w:rPr>
        <w:t xml:space="preserve">REPUBLICA </w:t>
      </w:r>
      <w:r w:rsidR="00BF721C" w:rsidRPr="00181070">
        <w:rPr>
          <w:rFonts w:ascii="Times New Roman" w:eastAsia="Times New Roman" w:hAnsi="Times New Roman" w:cs="Times New Roman"/>
          <w:b/>
          <w:bCs/>
          <w:sz w:val="28"/>
          <w:szCs w:val="28"/>
          <w:lang w:eastAsia="ro-RO"/>
        </w:rPr>
        <w:t>MOLDOVA</w:t>
      </w:r>
      <w:r w:rsidR="000A501E">
        <w:rPr>
          <w:rFonts w:ascii="Times New Roman" w:eastAsia="Times New Roman" w:hAnsi="Times New Roman" w:cs="Times New Roman"/>
          <w:b/>
          <w:bCs/>
          <w:sz w:val="28"/>
          <w:szCs w:val="28"/>
          <w:lang w:eastAsia="ro-RO"/>
        </w:rPr>
        <w:t xml:space="preserve"> </w:t>
      </w:r>
      <w:r w:rsidR="000A501E" w:rsidRPr="000A501E">
        <w:rPr>
          <w:rFonts w:ascii="Times New Roman" w:eastAsia="Times New Roman" w:hAnsi="Times New Roman" w:cs="Times New Roman"/>
          <w:b/>
          <w:bCs/>
          <w:sz w:val="28"/>
          <w:szCs w:val="28"/>
          <w:lang w:eastAsia="ro-RO"/>
        </w:rPr>
        <w:t>menționate la pct. 5 din Normă</w:t>
      </w:r>
    </w:p>
    <w:p w:rsidR="009B5C8F" w:rsidRPr="001836FF" w:rsidRDefault="001836FF" w:rsidP="001836FF">
      <w:pPr>
        <w:shd w:val="clear" w:color="auto" w:fill="FFFFFF"/>
        <w:spacing w:before="120" w:after="0" w:line="240" w:lineRule="auto"/>
        <w:ind w:firstLine="567"/>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1. </w:t>
      </w:r>
      <w:r w:rsidR="009B5C8F" w:rsidRPr="007B67DC">
        <w:rPr>
          <w:rFonts w:ascii="Times New Roman" w:eastAsia="Times New Roman" w:hAnsi="Times New Roman" w:cs="Times New Roman"/>
          <w:bCs/>
          <w:color w:val="000000"/>
          <w:sz w:val="28"/>
          <w:szCs w:val="28"/>
          <w:lang w:eastAsia="ro-RO"/>
        </w:rPr>
        <w:t>Substanțele din grupa A</w:t>
      </w:r>
      <w:r w:rsidRPr="007B67DC">
        <w:rPr>
          <w:rFonts w:ascii="Times New Roman" w:eastAsia="Times New Roman" w:hAnsi="Times New Roman" w:cs="Times New Roman"/>
          <w:bCs/>
          <w:color w:val="000000"/>
          <w:sz w:val="28"/>
          <w:szCs w:val="28"/>
          <w:lang w:eastAsia="ro-RO"/>
        </w:rPr>
        <w:t>.</w:t>
      </w:r>
      <w:r>
        <w:rPr>
          <w:rFonts w:ascii="Times New Roman" w:eastAsia="Times New Roman" w:hAnsi="Times New Roman" w:cs="Times New Roman"/>
          <w:b/>
          <w:bCs/>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Eșantioanele care constau în combinații de grupe de substanțe și grupe de mărfuri sunt diferite de eșantioanele prelevate menționate în planurile naționale de control bazat pe riscuri pent</w:t>
      </w:r>
      <w:r w:rsidR="009B5C8F">
        <w:rPr>
          <w:rFonts w:ascii="Times New Roman" w:eastAsia="Times New Roman" w:hAnsi="Times New Roman" w:cs="Times New Roman"/>
          <w:color w:val="000000"/>
          <w:sz w:val="28"/>
          <w:szCs w:val="28"/>
          <w:lang w:eastAsia="ro-RO"/>
        </w:rPr>
        <w:t xml:space="preserve">ru producția </w:t>
      </w:r>
      <w:r w:rsidR="00BF721C">
        <w:rPr>
          <w:rFonts w:ascii="Times New Roman" w:eastAsia="Times New Roman" w:hAnsi="Times New Roman" w:cs="Times New Roman"/>
          <w:sz w:val="28"/>
          <w:szCs w:val="28"/>
          <w:lang w:eastAsia="ro-RO"/>
        </w:rPr>
        <w:t>națională</w:t>
      </w:r>
      <w:r w:rsidR="009B5C8F">
        <w:rPr>
          <w:rFonts w:ascii="Times New Roman" w:eastAsia="Times New Roman" w:hAnsi="Times New Roman" w:cs="Times New Roman"/>
          <w:color w:val="000000"/>
          <w:sz w:val="28"/>
          <w:szCs w:val="28"/>
          <w:lang w:eastAsia="ro-RO"/>
        </w:rPr>
        <w:t>.</w:t>
      </w:r>
    </w:p>
    <w:p w:rsidR="009B5C8F" w:rsidRPr="001836FF" w:rsidRDefault="001836FF" w:rsidP="001836FF">
      <w:pPr>
        <w:shd w:val="clear" w:color="auto" w:fill="FFFFFF"/>
        <w:spacing w:before="120" w:after="0" w:line="240" w:lineRule="auto"/>
        <w:ind w:firstLine="567"/>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2. </w:t>
      </w:r>
      <w:r w:rsidRPr="007B67DC">
        <w:rPr>
          <w:rFonts w:ascii="Times New Roman" w:eastAsia="Times New Roman" w:hAnsi="Times New Roman" w:cs="Times New Roman"/>
          <w:bCs/>
          <w:color w:val="000000"/>
          <w:sz w:val="28"/>
          <w:szCs w:val="28"/>
          <w:lang w:eastAsia="ro-RO"/>
        </w:rPr>
        <w:t>Substanțele din grupa B.</w:t>
      </w:r>
      <w:r>
        <w:rPr>
          <w:rFonts w:ascii="Times New Roman" w:eastAsia="Times New Roman" w:hAnsi="Times New Roman" w:cs="Times New Roman"/>
          <w:b/>
          <w:bCs/>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Combinații de grupe de</w:t>
      </w:r>
      <w:r w:rsidR="009B5C8F">
        <w:rPr>
          <w:rFonts w:ascii="Times New Roman" w:eastAsia="Times New Roman" w:hAnsi="Times New Roman" w:cs="Times New Roman"/>
          <w:color w:val="000000"/>
          <w:sz w:val="28"/>
          <w:szCs w:val="28"/>
          <w:lang w:eastAsia="ro-RO"/>
        </w:rPr>
        <w:t xml:space="preserve"> substanțe și grupe de produse:</w:t>
      </w:r>
    </w:p>
    <w:tbl>
      <w:tblPr>
        <w:tblW w:w="983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2"/>
        <w:gridCol w:w="906"/>
        <w:gridCol w:w="802"/>
        <w:gridCol w:w="709"/>
        <w:gridCol w:w="732"/>
        <w:gridCol w:w="1753"/>
        <w:gridCol w:w="1010"/>
        <w:gridCol w:w="709"/>
        <w:gridCol w:w="1435"/>
        <w:gridCol w:w="628"/>
      </w:tblGrid>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Grupa de substanțe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Bovine, ovine și caprine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Porcine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proofErr w:type="spellStart"/>
            <w:r w:rsidRPr="00892E93">
              <w:rPr>
                <w:rFonts w:ascii="Times New Roman" w:eastAsia="Times New Roman" w:hAnsi="Times New Roman" w:cs="Times New Roman"/>
                <w:b/>
                <w:bCs/>
                <w:sz w:val="24"/>
                <w:szCs w:val="24"/>
                <w:lang w:eastAsia="ro-RO"/>
              </w:rPr>
              <w:t>Ecvine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Păsări de curte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Acvacultură (pești cu înotătoare, crustacee și alte produse de acvacultură)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Lapte crud de bovine, ovine și caprine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Ouă de găină și alte ouă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Iepuri, vânat de crescătorie, reptile și insecte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9B5C8F">
            <w:pPr>
              <w:spacing w:before="60" w:after="0" w:line="240" w:lineRule="auto"/>
              <w:jc w:val="both"/>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Miere</w:t>
            </w: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r>
    </w:tbl>
    <w:p w:rsidR="009B5C8F" w:rsidRPr="00D84756" w:rsidRDefault="004F63B3"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92E93">
        <w:rPr>
          <w:rFonts w:ascii="Times New Roman" w:eastAsia="Times New Roman" w:hAnsi="Times New Roman" w:cs="Times New Roman"/>
          <w:b/>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Fiecare eșantion pentru un anumit tip de animal sau de produs trebuie analizat pentru o gamă cât mai largă de grupe de substanțe enumerate în tabelul inclus în prezenta anexă, în măsura în care acest deziderat este realizabil.</w:t>
      </w:r>
    </w:p>
    <w:p w:rsidR="001C5BBE" w:rsidRPr="001C5BBE" w:rsidRDefault="004F63B3" w:rsidP="00D26A7B">
      <w:pPr>
        <w:shd w:val="clear" w:color="auto" w:fill="FFFFFF"/>
        <w:spacing w:before="120" w:after="0" w:line="240" w:lineRule="auto"/>
        <w:ind w:firstLine="567"/>
        <w:jc w:val="both"/>
        <w:rPr>
          <w:rFonts w:ascii="Times New Roman" w:eastAsia="Times New Roman" w:hAnsi="Times New Roman" w:cs="Times New Roman"/>
          <w:sz w:val="28"/>
          <w:szCs w:val="28"/>
          <w:lang w:eastAsia="ro-RO"/>
        </w:rPr>
      </w:pPr>
      <w:r w:rsidRPr="00892E93">
        <w:rPr>
          <w:rFonts w:ascii="Times New Roman" w:eastAsia="Times New Roman" w:hAnsi="Times New Roman" w:cs="Times New Roman"/>
          <w:b/>
          <w:color w:val="000000"/>
          <w:sz w:val="28"/>
          <w:szCs w:val="28"/>
          <w:lang w:eastAsia="ro-RO"/>
        </w:rPr>
        <w:t>4.</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Se asigură acoperirea, prin planul de supraveghere, a tuturor grupelor de substanțe enumerate în tabel pentru un anumit tip de animal sau de produs. Controalele se efectuează pentru cât mai multe substanțe farmacologic active în cazul cărora au fost stabilite limite max</w:t>
      </w:r>
      <w:r w:rsidR="00082CE0">
        <w:rPr>
          <w:rFonts w:ascii="Times New Roman" w:eastAsia="Times New Roman" w:hAnsi="Times New Roman" w:cs="Times New Roman"/>
          <w:color w:val="000000"/>
          <w:sz w:val="28"/>
          <w:szCs w:val="28"/>
          <w:lang w:eastAsia="ro-RO"/>
        </w:rPr>
        <w:t xml:space="preserve">ime pentru reziduuri </w:t>
      </w:r>
      <w:r w:rsidR="004A6791" w:rsidRPr="00C347A5">
        <w:rPr>
          <w:rFonts w:ascii="Times New Roman" w:eastAsia="Times New Roman" w:hAnsi="Times New Roman" w:cs="Times New Roman"/>
          <w:sz w:val="28"/>
          <w:szCs w:val="28"/>
          <w:lang w:eastAsia="ro-RO"/>
        </w:rPr>
        <w:t xml:space="preserve">în </w:t>
      </w:r>
      <w:r w:rsidR="004A6791" w:rsidRPr="009C7619">
        <w:rPr>
          <w:rFonts w:ascii="Times New Roman" w:eastAsia="Times New Roman" w:hAnsi="Times New Roman" w:cs="Times New Roman"/>
          <w:sz w:val="28"/>
          <w:szCs w:val="28"/>
          <w:lang w:eastAsia="ro-RO"/>
        </w:rPr>
        <w:t xml:space="preserve">tabelul din anexa </w:t>
      </w:r>
      <w:r w:rsidR="004A0103">
        <w:rPr>
          <w:rFonts w:ascii="Times New Roman" w:eastAsia="Times New Roman" w:hAnsi="Times New Roman" w:cs="Times New Roman"/>
          <w:sz w:val="28"/>
          <w:szCs w:val="28"/>
          <w:lang w:eastAsia="ro-RO"/>
        </w:rPr>
        <w:t>nr.</w:t>
      </w:r>
      <w:r w:rsidR="004A6791" w:rsidRPr="009C7619">
        <w:rPr>
          <w:rFonts w:ascii="Times New Roman" w:eastAsia="Times New Roman" w:hAnsi="Times New Roman" w:cs="Times New Roman"/>
          <w:sz w:val="28"/>
          <w:szCs w:val="28"/>
          <w:lang w:eastAsia="ro-RO"/>
        </w:rPr>
        <w:t>1 conform listei substanțelor active din punct de vedere farmacologic, autorizate pentru animalele de la care se obțin produse alimentare și clasificarea lor în funcție de limitele reziduale maxime (LRM),</w:t>
      </w:r>
      <w:r w:rsidR="004A6791" w:rsidRPr="009C7619">
        <w:t xml:space="preserve"> </w:t>
      </w:r>
      <w:r w:rsidR="004A6791" w:rsidRPr="009C7619">
        <w:rPr>
          <w:rFonts w:ascii="Times New Roman" w:eastAsia="Times New Roman" w:hAnsi="Times New Roman" w:cs="Times New Roman"/>
          <w:sz w:val="28"/>
          <w:szCs w:val="28"/>
          <w:lang w:eastAsia="ro-RO"/>
        </w:rPr>
        <w:t>aprobată de autoritatea competentă</w:t>
      </w:r>
      <w:r w:rsidR="009B5C8F" w:rsidRPr="008D117B">
        <w:rPr>
          <w:rFonts w:ascii="Times New Roman" w:eastAsia="Times New Roman" w:hAnsi="Times New Roman" w:cs="Times New Roman"/>
          <w:sz w:val="28"/>
          <w:szCs w:val="28"/>
          <w:lang w:eastAsia="ro-RO"/>
        </w:rPr>
        <w:t xml:space="preserve"> sau </w:t>
      </w:r>
      <w:r w:rsidR="009B5C8F" w:rsidRPr="00D84756">
        <w:rPr>
          <w:rFonts w:ascii="Times New Roman" w:eastAsia="Times New Roman" w:hAnsi="Times New Roman" w:cs="Times New Roman"/>
          <w:color w:val="000000"/>
          <w:sz w:val="28"/>
          <w:szCs w:val="28"/>
          <w:lang w:eastAsia="ro-RO"/>
        </w:rPr>
        <w:t>pentru aditivii furajeri în cazul cărora care au fost stabilite limite maxime pentru reziduuri și niveluri maxime în confor</w:t>
      </w:r>
      <w:r w:rsidR="009B5C8F">
        <w:rPr>
          <w:rFonts w:ascii="Times New Roman" w:eastAsia="Times New Roman" w:hAnsi="Times New Roman" w:cs="Times New Roman"/>
          <w:color w:val="000000"/>
          <w:sz w:val="28"/>
          <w:szCs w:val="28"/>
          <w:lang w:eastAsia="ro-RO"/>
        </w:rPr>
        <w:t xml:space="preserve">mitate cu </w:t>
      </w:r>
      <w:r w:rsidR="004E667A" w:rsidRPr="001B2EE5">
        <w:rPr>
          <w:rFonts w:ascii="Times New Roman" w:eastAsia="Times New Roman" w:hAnsi="Times New Roman" w:cs="Times New Roman"/>
          <w:sz w:val="28"/>
          <w:szCs w:val="28"/>
          <w:lang w:eastAsia="ro-RO"/>
        </w:rPr>
        <w:t>Cerințe sanitar-</w:t>
      </w:r>
      <w:r w:rsidR="004E667A" w:rsidRPr="001C5BBE">
        <w:rPr>
          <w:rFonts w:ascii="Times New Roman" w:eastAsia="Times New Roman" w:hAnsi="Times New Roman" w:cs="Times New Roman"/>
          <w:sz w:val="28"/>
          <w:szCs w:val="28"/>
          <w:lang w:eastAsia="ro-RO"/>
        </w:rPr>
        <w:t>veterinare față de aditivii pentru hrana animalelor, aprobate prin Hotărârea Guvernului nr.27/2020</w:t>
      </w:r>
      <w:r w:rsidR="009B5C8F" w:rsidRPr="001C5BBE">
        <w:rPr>
          <w:rFonts w:ascii="Times New Roman" w:eastAsia="Times New Roman" w:hAnsi="Times New Roman" w:cs="Times New Roman"/>
          <w:sz w:val="28"/>
          <w:szCs w:val="28"/>
          <w:lang w:eastAsia="ro-RO"/>
        </w:rPr>
        <w:t>.</w:t>
      </w:r>
    </w:p>
    <w:p w:rsidR="001C5BBE" w:rsidRPr="001C5BBE" w:rsidRDefault="001C5BBE">
      <w:pPr>
        <w:rPr>
          <w:rFonts w:ascii="Times New Roman" w:eastAsia="Times New Roman" w:hAnsi="Times New Roman" w:cs="Times New Roman"/>
          <w:sz w:val="28"/>
          <w:szCs w:val="28"/>
          <w:lang w:eastAsia="ro-RO"/>
        </w:rPr>
      </w:pPr>
      <w:r w:rsidRPr="001C5BBE">
        <w:rPr>
          <w:rFonts w:ascii="Times New Roman" w:eastAsia="Times New Roman" w:hAnsi="Times New Roman" w:cs="Times New Roman"/>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5</w:t>
      </w:r>
    </w:p>
    <w:p w:rsidR="008E77E9" w:rsidRDefault="00E444EF"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 xml:space="preserve">la Norma </w:t>
      </w:r>
      <w:r w:rsidRPr="00857907">
        <w:rPr>
          <w:rFonts w:ascii="Times New Roman" w:eastAsia="Times New Roman" w:hAnsi="Times New Roman" w:cs="Times New Roman"/>
          <w:bCs/>
          <w:noProof/>
          <w:sz w:val="28"/>
          <w:szCs w:val="28"/>
        </w:rPr>
        <w:t xml:space="preserve">privind </w:t>
      </w:r>
      <w:r w:rsidR="00555933" w:rsidRPr="00555933">
        <w:rPr>
          <w:rFonts w:ascii="Times New Roman" w:eastAsia="Times New Roman" w:hAnsi="Times New Roman" w:cs="Times New Roman"/>
          <w:bCs/>
          <w:noProof/>
          <w:sz w:val="28"/>
          <w:szCs w:val="28"/>
        </w:rPr>
        <w:t>cerințe specifice pentru efectuarea controalelor oficiale vizând utilizarea substanțelor farmacologic active autorizate ca medicamente de uz veterinar sau ca aditivi furajeri și a substanțelor farmacologic active</w:t>
      </w:r>
    </w:p>
    <w:p w:rsidR="009B5C8F" w:rsidRDefault="00555933" w:rsidP="00555933">
      <w:pPr>
        <w:shd w:val="clear" w:color="auto" w:fill="FFFFFF"/>
        <w:spacing w:after="0" w:line="240" w:lineRule="auto"/>
        <w:ind w:firstLine="567"/>
        <w:jc w:val="right"/>
        <w:rPr>
          <w:rFonts w:ascii="Times New Roman" w:eastAsia="Times New Roman" w:hAnsi="Times New Roman" w:cs="Times New Roman"/>
          <w:iCs/>
          <w:color w:val="000000"/>
          <w:sz w:val="28"/>
          <w:szCs w:val="28"/>
          <w:lang w:eastAsia="ro-RO"/>
        </w:rPr>
      </w:pPr>
      <w:r w:rsidRPr="00555933">
        <w:rPr>
          <w:rFonts w:ascii="Times New Roman" w:eastAsia="Times New Roman" w:hAnsi="Times New Roman" w:cs="Times New Roman"/>
          <w:bCs/>
          <w:noProof/>
          <w:sz w:val="28"/>
          <w:szCs w:val="28"/>
        </w:rPr>
        <w:t xml:space="preserve"> interzise sau neautorizate și a reziduurilor acestora</w:t>
      </w:r>
    </w:p>
    <w:p w:rsidR="00D26A7B" w:rsidRPr="00784CF6" w:rsidRDefault="00D26A7B" w:rsidP="009B5C8F">
      <w:pPr>
        <w:shd w:val="clear" w:color="auto" w:fill="FFFFFF"/>
        <w:spacing w:after="0" w:line="240" w:lineRule="auto"/>
        <w:ind w:firstLine="567"/>
        <w:jc w:val="right"/>
        <w:rPr>
          <w:rFonts w:ascii="Times New Roman" w:eastAsia="Times New Roman" w:hAnsi="Times New Roman" w:cs="Times New Roman"/>
          <w:iCs/>
          <w:color w:val="000000"/>
          <w:sz w:val="28"/>
          <w:szCs w:val="28"/>
          <w:lang w:eastAsia="ro-RO"/>
        </w:rPr>
      </w:pPr>
    </w:p>
    <w:p w:rsidR="009B5C8F" w:rsidRPr="00D84756" w:rsidRDefault="009B5C8F" w:rsidP="009B5C8F">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STRATEGIA DE EȘANTIONARE PENTRU PLANUL NAȚIONAL DE SUPRAVEGHERE ALEATORIZATĂ A PRODUCȚIEI DIN </w:t>
      </w:r>
      <w:r w:rsidR="00181070">
        <w:rPr>
          <w:rFonts w:ascii="Times New Roman" w:eastAsia="Times New Roman" w:hAnsi="Times New Roman" w:cs="Times New Roman"/>
          <w:b/>
          <w:bCs/>
          <w:sz w:val="28"/>
          <w:szCs w:val="28"/>
          <w:lang w:eastAsia="ro-RO"/>
        </w:rPr>
        <w:t>REPUBLICA MOLDOVA</w:t>
      </w:r>
      <w:r w:rsidR="000A501E">
        <w:rPr>
          <w:rFonts w:ascii="Times New Roman" w:eastAsia="Times New Roman" w:hAnsi="Times New Roman" w:cs="Times New Roman"/>
          <w:b/>
          <w:bCs/>
          <w:sz w:val="28"/>
          <w:szCs w:val="28"/>
          <w:lang w:eastAsia="ro-RO"/>
        </w:rPr>
        <w:t xml:space="preserve"> </w:t>
      </w:r>
      <w:r w:rsidR="000A501E" w:rsidRPr="000A501E">
        <w:rPr>
          <w:rFonts w:ascii="Times New Roman" w:eastAsia="Times New Roman" w:hAnsi="Times New Roman" w:cs="Times New Roman"/>
          <w:b/>
          <w:bCs/>
          <w:sz w:val="28"/>
          <w:szCs w:val="28"/>
          <w:lang w:eastAsia="ro-RO"/>
        </w:rPr>
        <w:t>menționate la pct. 5</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92E93">
        <w:rPr>
          <w:rFonts w:ascii="Times New Roman" w:eastAsia="Times New Roman" w:hAnsi="Times New Roman" w:cs="Times New Roman"/>
          <w:b/>
          <w:color w:val="000000"/>
          <w:sz w:val="28"/>
          <w:szCs w:val="28"/>
          <w:lang w:eastAsia="ro-RO"/>
        </w:rPr>
        <w:t>1.</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Eșantionarea trebuie să fie aleatorie, să se efectueze la momentul sacrificării, colectării sau recoltării sau în apropierea acestora și să fie reprezentativă pentru modelul de producție/consum </w:t>
      </w:r>
      <w:r w:rsidR="00DF14A7">
        <w:rPr>
          <w:rFonts w:ascii="Times New Roman" w:eastAsia="Times New Roman" w:hAnsi="Times New Roman" w:cs="Times New Roman"/>
          <w:color w:val="000000"/>
          <w:sz w:val="28"/>
          <w:szCs w:val="28"/>
          <w:lang w:eastAsia="ro-RO"/>
        </w:rPr>
        <w:t>național</w:t>
      </w:r>
      <w:r w:rsidRPr="00D84756">
        <w:rPr>
          <w:rFonts w:ascii="Times New Roman" w:eastAsia="Times New Roman" w:hAnsi="Times New Roman" w:cs="Times New Roman"/>
          <w:color w:val="000000"/>
          <w:sz w:val="28"/>
          <w:szCs w:val="28"/>
          <w:lang w:eastAsia="ro-RO"/>
        </w:rPr>
        <w:t>:</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1.1.</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pentru substanțele din grupa A, eșantionarea se efectuează pe tot parcursul procesului de producție al animalelor de la care se obțin produse alimentare și al produselor de origine animală neprelucrate, de la animale vii de la care se obțin produse alimentare, din părțile corpului acestora, din excremente și fluide corporale, precum și din țesuturi, produsele de origine animală, subprodusele de origine animală, hrana animalelor și apă, oricare matrice este cea mai relevantă;</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pentru substanțele din grupa B, se prelevă eșantioane numai din carnea proaspătă sau congelată, din organele comestibile, din ouă, lapte sau miere (cât mai aproape de data producției), care nu au fost supuse unei prelucrări sau amestecări ulterioare.</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3272C">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În cazul în care mai multe categorii de substanțe urmează să fie analizate dintr-un singur eșantion, dimensiunea eșantionului se ajustează în consecință.</w:t>
      </w:r>
    </w:p>
    <w:p w:rsidR="009B5C8F" w:rsidRPr="00D84756" w:rsidRDefault="009B5C8F" w:rsidP="009B5C8F">
      <w:pPr>
        <w:shd w:val="clear" w:color="auto" w:fill="FFFFFF"/>
        <w:spacing w:before="300" w:after="0" w:line="240" w:lineRule="auto"/>
        <w:rPr>
          <w:rFonts w:ascii="Times New Roman" w:eastAsia="Times New Roman" w:hAnsi="Times New Roman" w:cs="Times New Roman"/>
          <w:color w:val="000000"/>
          <w:sz w:val="28"/>
          <w:szCs w:val="28"/>
          <w:lang w:eastAsia="ro-RO"/>
        </w:rPr>
      </w:pPr>
    </w:p>
    <w:p w:rsidR="00AD4E96" w:rsidRPr="00AD4E96" w:rsidRDefault="00AD4E96" w:rsidP="00AD4E96">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6</w:t>
      </w:r>
    </w:p>
    <w:p w:rsidR="008E77E9" w:rsidRDefault="00E444EF"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 xml:space="preserve">la Norma </w:t>
      </w:r>
      <w:r w:rsidRPr="00857907">
        <w:rPr>
          <w:rFonts w:ascii="Times New Roman" w:eastAsia="Times New Roman" w:hAnsi="Times New Roman" w:cs="Times New Roman"/>
          <w:bCs/>
          <w:noProof/>
          <w:sz w:val="28"/>
          <w:szCs w:val="28"/>
        </w:rPr>
        <w:t xml:space="preserve">privind </w:t>
      </w:r>
      <w:r w:rsidR="00555933" w:rsidRPr="00555933">
        <w:rPr>
          <w:rFonts w:ascii="Times New Roman" w:eastAsia="Times New Roman" w:hAnsi="Times New Roman" w:cs="Times New Roman"/>
          <w:bCs/>
          <w:noProof/>
          <w:sz w:val="28"/>
          <w:szCs w:val="28"/>
        </w:rPr>
        <w:t xml:space="preserve">cerințe specifice pentru efectuarea controalelor oficiale vizând utilizarea substanțelor farmacologic active autorizate ca medicamente de uz veterinar sau ca aditivi furajeri și a substanțelor farmacologic active </w:t>
      </w:r>
    </w:p>
    <w:p w:rsidR="00E4062E" w:rsidRDefault="00555933"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555933">
        <w:rPr>
          <w:rFonts w:ascii="Times New Roman" w:eastAsia="Times New Roman" w:hAnsi="Times New Roman" w:cs="Times New Roman"/>
          <w:bCs/>
          <w:noProof/>
          <w:sz w:val="28"/>
          <w:szCs w:val="28"/>
        </w:rPr>
        <w:t>interzise sau neautorizate și a reziduurilor acestora</w:t>
      </w:r>
    </w:p>
    <w:p w:rsidR="00555933" w:rsidRDefault="00555933" w:rsidP="00555933">
      <w:pPr>
        <w:shd w:val="clear" w:color="auto" w:fill="FFFFFF"/>
        <w:spacing w:after="0" w:line="240" w:lineRule="auto"/>
        <w:ind w:firstLine="567"/>
        <w:jc w:val="right"/>
        <w:rPr>
          <w:rFonts w:ascii="Times New Roman" w:eastAsia="Times New Roman" w:hAnsi="Times New Roman" w:cs="Times New Roman"/>
          <w:i/>
          <w:iCs/>
          <w:color w:val="000000"/>
          <w:sz w:val="28"/>
          <w:szCs w:val="28"/>
          <w:lang w:eastAsia="ro-RO"/>
        </w:rPr>
      </w:pPr>
    </w:p>
    <w:p w:rsidR="009B5C8F" w:rsidRPr="00D84756" w:rsidRDefault="009B5C8F" w:rsidP="009B5C8F">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SELECTAREA COMBINAȚIEI SPECIFICE DE GRUPE DE SUBSTANȚE ȘI GRUPE DE PRODUSE PENTRU PLANUL NAȚIONAL DE CONTROL BAZAT PE RISCURI PENTRU IMPORTURILE DIN </w:t>
      </w:r>
      <w:r w:rsidR="00181070">
        <w:rPr>
          <w:rFonts w:ascii="Times New Roman" w:eastAsia="Times New Roman" w:hAnsi="Times New Roman" w:cs="Times New Roman"/>
          <w:b/>
          <w:bCs/>
          <w:sz w:val="28"/>
          <w:szCs w:val="28"/>
          <w:lang w:eastAsia="ro-RO"/>
        </w:rPr>
        <w:t>ALTE ȚĂRI</w:t>
      </w:r>
      <w:r w:rsidR="00545995">
        <w:rPr>
          <w:rFonts w:ascii="Times New Roman" w:eastAsia="Times New Roman" w:hAnsi="Times New Roman" w:cs="Times New Roman"/>
          <w:b/>
          <w:bCs/>
          <w:sz w:val="28"/>
          <w:szCs w:val="28"/>
          <w:lang w:eastAsia="ro-RO"/>
        </w:rPr>
        <w:t xml:space="preserve"> </w:t>
      </w:r>
      <w:r w:rsidR="00545995" w:rsidRPr="00545995">
        <w:rPr>
          <w:rFonts w:ascii="Times New Roman" w:eastAsia="Times New Roman" w:hAnsi="Times New Roman" w:cs="Times New Roman"/>
          <w:b/>
          <w:bCs/>
          <w:sz w:val="28"/>
          <w:szCs w:val="28"/>
          <w:lang w:eastAsia="ro-RO"/>
        </w:rPr>
        <w:t>menționate la pct. 6 din Normă</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3272C">
        <w:rPr>
          <w:rFonts w:ascii="Times New Roman" w:eastAsia="Times New Roman" w:hAnsi="Times New Roman" w:cs="Times New Roman"/>
          <w:b/>
          <w:color w:val="000000"/>
          <w:sz w:val="28"/>
          <w:szCs w:val="28"/>
          <w:lang w:eastAsia="ro-RO"/>
        </w:rPr>
        <w:t>1.</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Criteriile enumerate în anexa </w:t>
      </w:r>
      <w:r w:rsidR="0083272C">
        <w:rPr>
          <w:rFonts w:ascii="Times New Roman" w:eastAsia="Times New Roman" w:hAnsi="Times New Roman" w:cs="Times New Roman"/>
          <w:color w:val="000000"/>
          <w:sz w:val="28"/>
          <w:szCs w:val="28"/>
          <w:lang w:eastAsia="ro-RO"/>
        </w:rPr>
        <w:t>nr. 2.</w:t>
      </w:r>
    </w:p>
    <w:p w:rsidR="009B5C8F" w:rsidRPr="00C8162E" w:rsidRDefault="009B5C8F" w:rsidP="009B5C8F">
      <w:pPr>
        <w:shd w:val="clear" w:color="auto" w:fill="FFFFFF"/>
        <w:spacing w:before="120" w:after="0" w:line="240" w:lineRule="auto"/>
        <w:ind w:firstLine="567"/>
        <w:jc w:val="both"/>
        <w:rPr>
          <w:rFonts w:ascii="Times New Roman" w:eastAsia="Times New Roman" w:hAnsi="Times New Roman" w:cs="Times New Roman"/>
          <w:sz w:val="28"/>
          <w:szCs w:val="28"/>
          <w:lang w:eastAsia="ro-RO"/>
        </w:rPr>
      </w:pPr>
      <w:r w:rsidRPr="00C8162E">
        <w:rPr>
          <w:rFonts w:ascii="Times New Roman" w:eastAsia="Times New Roman" w:hAnsi="Times New Roman" w:cs="Times New Roman"/>
          <w:b/>
          <w:sz w:val="28"/>
          <w:szCs w:val="28"/>
          <w:lang w:eastAsia="ro-RO"/>
        </w:rPr>
        <w:t>2.</w:t>
      </w:r>
      <w:r w:rsidRPr="00C8162E">
        <w:rPr>
          <w:rFonts w:ascii="Times New Roman" w:eastAsia="Times New Roman" w:hAnsi="Times New Roman" w:cs="Times New Roman"/>
          <w:sz w:val="28"/>
          <w:szCs w:val="28"/>
          <w:lang w:eastAsia="ro-RO"/>
        </w:rPr>
        <w:t xml:space="preserve"> Informații, dacă sunt disponibile, cu privire la:</w:t>
      </w:r>
    </w:p>
    <w:p w:rsidR="009B5C8F" w:rsidRPr="00C8162E" w:rsidRDefault="00C8162E" w:rsidP="009B5C8F">
      <w:pPr>
        <w:shd w:val="clear" w:color="auto" w:fill="FFFFFF"/>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2.1. </w:t>
      </w:r>
      <w:r w:rsidR="009B5C8F" w:rsidRPr="00C8162E">
        <w:rPr>
          <w:rFonts w:ascii="Times New Roman" w:eastAsia="Times New Roman" w:hAnsi="Times New Roman" w:cs="Times New Roman"/>
          <w:sz w:val="28"/>
          <w:szCs w:val="28"/>
          <w:lang w:eastAsia="ro-RO"/>
        </w:rPr>
        <w:t xml:space="preserve">notificările </w:t>
      </w:r>
      <w:r w:rsidR="006043B0" w:rsidRPr="006043B0">
        <w:rPr>
          <w:rFonts w:ascii="Times New Roman" w:eastAsia="Times New Roman" w:hAnsi="Times New Roman" w:cs="Times New Roman"/>
          <w:bCs/>
          <w:sz w:val="28"/>
          <w:szCs w:val="28"/>
          <w:lang w:eastAsia="ro-RO"/>
        </w:rPr>
        <w:t>Sistemului Rapid de Alertă pentru Alimente și Furaje (RASFF) al Republicii Moldova</w:t>
      </w:r>
      <w:r w:rsidR="009B5C8F" w:rsidRPr="00C8162E">
        <w:rPr>
          <w:rFonts w:ascii="Times New Roman" w:eastAsia="Times New Roman" w:hAnsi="Times New Roman" w:cs="Times New Roman"/>
          <w:sz w:val="28"/>
          <w:szCs w:val="28"/>
          <w:lang w:eastAsia="ro-RO"/>
        </w:rPr>
        <w:t xml:space="preserve"> și </w:t>
      </w:r>
      <w:r w:rsidR="00472DA3" w:rsidRPr="00C8162E">
        <w:rPr>
          <w:rFonts w:ascii="Times New Roman" w:eastAsia="Times New Roman" w:hAnsi="Times New Roman" w:cs="Times New Roman"/>
          <w:sz w:val="28"/>
          <w:szCs w:val="28"/>
          <w:lang w:eastAsia="ro-RO"/>
        </w:rPr>
        <w:t>informațiile disponibile pentru reziduurile din produsele alimentare importate</w:t>
      </w:r>
      <w:r w:rsidR="00EE683D" w:rsidRPr="00C8162E">
        <w:rPr>
          <w:rFonts w:ascii="Times New Roman" w:eastAsia="Times New Roman" w:hAnsi="Times New Roman" w:cs="Times New Roman"/>
          <w:sz w:val="28"/>
          <w:szCs w:val="28"/>
          <w:lang w:eastAsia="ro-RO"/>
        </w:rPr>
        <w:t>:</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2.</w:t>
      </w:r>
      <w:r w:rsidR="00BF72C9">
        <w:rPr>
          <w:rFonts w:ascii="Times New Roman" w:eastAsia="Times New Roman" w:hAnsi="Times New Roman" w:cs="Times New Roman"/>
          <w:sz w:val="28"/>
          <w:szCs w:val="28"/>
          <w:lang w:eastAsia="ro-RO"/>
        </w:rPr>
        <w:t>2</w:t>
      </w:r>
      <w:r>
        <w:rPr>
          <w:rFonts w:ascii="Times New Roman" w:eastAsia="Times New Roman" w:hAnsi="Times New Roman" w:cs="Times New Roman"/>
          <w:sz w:val="28"/>
          <w:szCs w:val="28"/>
          <w:lang w:eastAsia="ro-RO"/>
        </w:rPr>
        <w:t xml:space="preserve">. </w:t>
      </w:r>
      <w:r w:rsidR="009B5C8F" w:rsidRPr="00570C93">
        <w:rPr>
          <w:rFonts w:ascii="Times New Roman" w:eastAsia="Times New Roman" w:hAnsi="Times New Roman" w:cs="Times New Roman"/>
          <w:sz w:val="28"/>
          <w:szCs w:val="28"/>
          <w:lang w:eastAsia="ro-RO"/>
        </w:rPr>
        <w:t>rezult</w:t>
      </w:r>
      <w:r w:rsidR="00570C93" w:rsidRPr="00570C93">
        <w:rPr>
          <w:rFonts w:ascii="Times New Roman" w:eastAsia="Times New Roman" w:hAnsi="Times New Roman" w:cs="Times New Roman"/>
          <w:sz w:val="28"/>
          <w:szCs w:val="28"/>
          <w:lang w:eastAsia="ro-RO"/>
        </w:rPr>
        <w:t xml:space="preserve">atele controalelor efectuate </w:t>
      </w:r>
      <w:r w:rsidR="00CB3284" w:rsidRPr="00A92DC7">
        <w:rPr>
          <w:rFonts w:ascii="Times New Roman" w:eastAsia="Times New Roman" w:hAnsi="Times New Roman" w:cs="Times New Roman"/>
          <w:sz w:val="28"/>
          <w:szCs w:val="28"/>
          <w:lang w:eastAsia="ro-RO"/>
        </w:rPr>
        <w:t xml:space="preserve">în </w:t>
      </w:r>
      <w:r w:rsidR="00DD7F8E">
        <w:rPr>
          <w:rFonts w:ascii="Times New Roman" w:eastAsia="Times New Roman" w:hAnsi="Times New Roman" w:cs="Times New Roman"/>
          <w:sz w:val="28"/>
          <w:szCs w:val="28"/>
          <w:lang w:eastAsia="ro-RO"/>
        </w:rPr>
        <w:t>alte țări</w:t>
      </w:r>
      <w:r w:rsidR="009B5C8F" w:rsidRPr="00D84756">
        <w:rPr>
          <w:rFonts w:ascii="Times New Roman" w:eastAsia="Times New Roman" w:hAnsi="Times New Roman" w:cs="Times New Roman"/>
          <w:color w:val="000000"/>
          <w:sz w:val="28"/>
          <w:szCs w:val="28"/>
          <w:lang w:eastAsia="ro-RO"/>
        </w:rPr>
        <w:t>;</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r w:rsidR="00BF72C9">
        <w:rPr>
          <w:rFonts w:ascii="Times New Roman" w:eastAsia="Times New Roman" w:hAnsi="Times New Roman" w:cs="Times New Roman"/>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nivelul garanțiilor oferite de importator cu privire la conformitatea alimentelor de origine animală importate privind substanțele farmacologic active, inclusiv respectarea limitelor maxime pentru reziduuri și a nivelurilor maxime aplicabile în </w:t>
      </w:r>
      <w:r w:rsidR="00E7148C" w:rsidRPr="0065589D">
        <w:rPr>
          <w:rFonts w:ascii="Times New Roman" w:hAnsi="Times New Roman" w:cs="Times New Roman"/>
          <w:sz w:val="28"/>
          <w:szCs w:val="28"/>
        </w:rPr>
        <w:t>Republica Moldova</w:t>
      </w:r>
      <w:r w:rsidR="009B5C8F" w:rsidRPr="00D84756">
        <w:rPr>
          <w:rFonts w:ascii="Times New Roman" w:eastAsia="Times New Roman" w:hAnsi="Times New Roman" w:cs="Times New Roman"/>
          <w:color w:val="000000"/>
          <w:sz w:val="28"/>
          <w:szCs w:val="28"/>
          <w:lang w:eastAsia="ro-RO"/>
        </w:rPr>
        <w:t xml:space="preserve"> sau atestarea neutilizării anumitor substanțe;</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r w:rsidR="00BF72C9">
        <w:rPr>
          <w:rFonts w:ascii="Times New Roman" w:eastAsia="Times New Roman" w:hAnsi="Times New Roman" w:cs="Times New Roman"/>
          <w:color w:val="000000"/>
          <w:sz w:val="28"/>
          <w:szCs w:val="28"/>
          <w:lang w:eastAsia="ro-RO"/>
        </w:rPr>
        <w:t>4</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evidențe </w:t>
      </w:r>
      <w:r w:rsidR="00D83DCE" w:rsidRPr="00D83DCE">
        <w:rPr>
          <w:rFonts w:ascii="Times New Roman" w:eastAsia="Times New Roman" w:hAnsi="Times New Roman" w:cs="Times New Roman"/>
          <w:color w:val="000000"/>
          <w:sz w:val="28"/>
          <w:szCs w:val="28"/>
          <w:lang w:eastAsia="ro-RO"/>
        </w:rPr>
        <w:t>ale neconformităților pentru operatorii din sectorul alimentar sau importatorii individuali identificate în cadrul controalelor anterioare ale importurilor efectuate de autorit</w:t>
      </w:r>
      <w:r w:rsidR="00937C0F">
        <w:rPr>
          <w:rFonts w:ascii="Times New Roman" w:eastAsia="Times New Roman" w:hAnsi="Times New Roman" w:cs="Times New Roman"/>
          <w:color w:val="000000"/>
          <w:sz w:val="28"/>
          <w:szCs w:val="28"/>
          <w:lang w:eastAsia="ro-RO"/>
        </w:rPr>
        <w:t>atea competentă</w:t>
      </w:r>
      <w:r w:rsidR="00D83DCE" w:rsidRPr="00D83DCE">
        <w:rPr>
          <w:rFonts w:ascii="Times New Roman" w:eastAsia="Times New Roman" w:hAnsi="Times New Roman" w:cs="Times New Roman"/>
          <w:color w:val="000000"/>
          <w:sz w:val="28"/>
          <w:szCs w:val="28"/>
          <w:lang w:eastAsia="ro-RO"/>
        </w:rPr>
        <w:t xml:space="preserve"> din Republica Moldova.</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3272C">
        <w:rPr>
          <w:rFonts w:ascii="Times New Roman" w:eastAsia="Times New Roman" w:hAnsi="Times New Roman" w:cs="Times New Roman"/>
          <w:b/>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Informații furnizate de serviciile </w:t>
      </w:r>
      <w:r w:rsidR="0033553C">
        <w:rPr>
          <w:rFonts w:ascii="Times New Roman" w:eastAsia="Times New Roman" w:hAnsi="Times New Roman" w:cs="Times New Roman"/>
          <w:sz w:val="28"/>
          <w:szCs w:val="28"/>
        </w:rPr>
        <w:t>internaționale</w:t>
      </w:r>
      <w:r w:rsidRPr="00D84756">
        <w:rPr>
          <w:rFonts w:ascii="Times New Roman" w:eastAsia="Times New Roman" w:hAnsi="Times New Roman" w:cs="Times New Roman"/>
          <w:color w:val="000000"/>
          <w:sz w:val="28"/>
          <w:szCs w:val="28"/>
          <w:lang w:eastAsia="ro-RO"/>
        </w:rPr>
        <w:t>, dacă sunt disponibile, cu privire la:</w:t>
      </w:r>
    </w:p>
    <w:p w:rsidR="009B5C8F" w:rsidRPr="00D84756" w:rsidRDefault="0035329B"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3.1. </w:t>
      </w:r>
      <w:r w:rsidR="009B5C8F" w:rsidRPr="00D84756">
        <w:rPr>
          <w:rFonts w:ascii="Times New Roman" w:eastAsia="Times New Roman" w:hAnsi="Times New Roman" w:cs="Times New Roman"/>
          <w:color w:val="000000"/>
          <w:sz w:val="28"/>
          <w:szCs w:val="28"/>
          <w:lang w:eastAsia="ro-RO"/>
        </w:rPr>
        <w:t>utilizarea în</w:t>
      </w:r>
      <w:r w:rsidR="00D83DCE">
        <w:rPr>
          <w:rFonts w:ascii="Times New Roman" w:eastAsia="Times New Roman" w:hAnsi="Times New Roman" w:cs="Times New Roman"/>
          <w:color w:val="000000"/>
          <w:sz w:val="28"/>
          <w:szCs w:val="28"/>
          <w:lang w:eastAsia="ro-RO"/>
        </w:rPr>
        <w:t xml:space="preserve"> </w:t>
      </w:r>
      <w:r w:rsidR="00D83DCE" w:rsidRPr="00D83DCE">
        <w:rPr>
          <w:rFonts w:ascii="Times New Roman" w:eastAsia="Times New Roman" w:hAnsi="Times New Roman" w:cs="Times New Roman"/>
          <w:sz w:val="28"/>
          <w:szCs w:val="28"/>
          <w:lang w:eastAsia="ro-RO"/>
        </w:rPr>
        <w:t>altă</w:t>
      </w:r>
      <w:r w:rsidR="009B5C8F" w:rsidRPr="00D83DCE">
        <w:rPr>
          <w:rFonts w:ascii="Times New Roman" w:eastAsia="Times New Roman" w:hAnsi="Times New Roman" w:cs="Times New Roman"/>
          <w:sz w:val="28"/>
          <w:szCs w:val="28"/>
          <w:lang w:eastAsia="ro-RO"/>
        </w:rPr>
        <w:t xml:space="preserve"> </w:t>
      </w:r>
      <w:r w:rsidR="00D83DCE" w:rsidRPr="00D83DCE">
        <w:rPr>
          <w:rFonts w:ascii="Times New Roman" w:eastAsia="Times New Roman" w:hAnsi="Times New Roman" w:cs="Times New Roman"/>
          <w:sz w:val="28"/>
          <w:szCs w:val="28"/>
          <w:lang w:eastAsia="ro-RO"/>
        </w:rPr>
        <w:t>țară</w:t>
      </w:r>
      <w:r w:rsidR="009B5C8F" w:rsidRPr="00D83DCE">
        <w:rPr>
          <w:rFonts w:ascii="Times New Roman" w:eastAsia="Times New Roman" w:hAnsi="Times New Roman" w:cs="Times New Roman"/>
          <w:sz w:val="28"/>
          <w:szCs w:val="28"/>
          <w:lang w:eastAsia="ro-RO"/>
        </w:rPr>
        <w:t xml:space="preserve"> a </w:t>
      </w:r>
      <w:r w:rsidR="009B5C8F" w:rsidRPr="00D84756">
        <w:rPr>
          <w:rFonts w:ascii="Times New Roman" w:eastAsia="Times New Roman" w:hAnsi="Times New Roman" w:cs="Times New Roman"/>
          <w:color w:val="000000"/>
          <w:sz w:val="28"/>
          <w:szCs w:val="28"/>
          <w:lang w:eastAsia="ro-RO"/>
        </w:rPr>
        <w:t xml:space="preserve">unor substanțe farmacologic active care sunt interzise sau neautorizate în </w:t>
      </w:r>
      <w:r w:rsidR="00E7148C" w:rsidRPr="0065589D">
        <w:rPr>
          <w:rFonts w:ascii="Times New Roman" w:hAnsi="Times New Roman" w:cs="Times New Roman"/>
          <w:sz w:val="28"/>
          <w:szCs w:val="28"/>
        </w:rPr>
        <w:t>Republica Moldova</w:t>
      </w:r>
      <w:r w:rsidR="009B5C8F" w:rsidRPr="00D84756">
        <w:rPr>
          <w:rFonts w:ascii="Times New Roman" w:eastAsia="Times New Roman" w:hAnsi="Times New Roman" w:cs="Times New Roman"/>
          <w:color w:val="000000"/>
          <w:sz w:val="28"/>
          <w:szCs w:val="28"/>
          <w:lang w:eastAsia="ro-RO"/>
        </w:rPr>
        <w:t>, existența unor informații referitoare la restricții privind o astfel de utilizare, practicile de administrare pentru medicamentele de uz veterinar (de exemplu, cu sau fără implicarea unor profesioniști autorizați în domeniul sănătății animalelor);</w:t>
      </w:r>
    </w:p>
    <w:p w:rsidR="009B5C8F" w:rsidRPr="00D84756" w:rsidRDefault="0035329B"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3.2. </w:t>
      </w:r>
      <w:r w:rsidR="009B5C8F" w:rsidRPr="00D84756">
        <w:rPr>
          <w:rFonts w:ascii="Times New Roman" w:eastAsia="Times New Roman" w:hAnsi="Times New Roman" w:cs="Times New Roman"/>
          <w:color w:val="000000"/>
          <w:sz w:val="28"/>
          <w:szCs w:val="28"/>
          <w:lang w:eastAsia="ro-RO"/>
        </w:rPr>
        <w:t>distribuția medicamentelor de uz veterinar și dacă acestea sunt disponibile fără prescripție sau sunt eliberate pe bază de prescripție veterinară;</w:t>
      </w:r>
    </w:p>
    <w:p w:rsidR="009B5C8F" w:rsidRPr="00D84756" w:rsidRDefault="0035329B"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3.3. </w:t>
      </w:r>
      <w:r w:rsidR="009B5C8F" w:rsidRPr="00D84756">
        <w:rPr>
          <w:rFonts w:ascii="Times New Roman" w:eastAsia="Times New Roman" w:hAnsi="Times New Roman" w:cs="Times New Roman"/>
          <w:color w:val="000000"/>
          <w:sz w:val="28"/>
          <w:szCs w:val="28"/>
          <w:lang w:eastAsia="ro-RO"/>
        </w:rPr>
        <w:t xml:space="preserve">dacă există o obligație de a ține evidențe privind tratamentul cu medicamente de uz veterinar în fermele din </w:t>
      </w:r>
      <w:r w:rsidR="00362E88" w:rsidRPr="00362E88">
        <w:rPr>
          <w:rFonts w:ascii="Times New Roman" w:eastAsia="Times New Roman" w:hAnsi="Times New Roman" w:cs="Times New Roman"/>
          <w:sz w:val="28"/>
          <w:szCs w:val="28"/>
          <w:lang w:eastAsia="ro-RO"/>
        </w:rPr>
        <w:t>altă țară</w:t>
      </w:r>
      <w:r w:rsidR="009B5C8F" w:rsidRPr="00362E88">
        <w:rPr>
          <w:rFonts w:ascii="Times New Roman" w:eastAsia="Times New Roman" w:hAnsi="Times New Roman" w:cs="Times New Roman"/>
          <w:sz w:val="28"/>
          <w:szCs w:val="28"/>
          <w:lang w:eastAsia="ro-RO"/>
        </w:rPr>
        <w:t>;</w:t>
      </w:r>
    </w:p>
    <w:p w:rsidR="009B5C8F" w:rsidRPr="00D84756" w:rsidRDefault="0035329B"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3.4. </w:t>
      </w:r>
      <w:r w:rsidR="009B5C8F" w:rsidRPr="00D84756">
        <w:rPr>
          <w:rFonts w:ascii="Times New Roman" w:eastAsia="Times New Roman" w:hAnsi="Times New Roman" w:cs="Times New Roman"/>
          <w:color w:val="000000"/>
          <w:sz w:val="28"/>
          <w:szCs w:val="28"/>
          <w:lang w:eastAsia="ro-RO"/>
        </w:rPr>
        <w:t>dacă și cum sunt identificate animalele (și, prin urmare, cum se poate face legătura cu tratamentele).</w:t>
      </w:r>
    </w:p>
    <w:p w:rsidR="009B5C8F" w:rsidRPr="00D84756" w:rsidRDefault="009B5C8F" w:rsidP="009B5C8F">
      <w:pPr>
        <w:shd w:val="clear" w:color="auto" w:fill="FFFFFF"/>
        <w:spacing w:after="0" w:line="240" w:lineRule="auto"/>
        <w:ind w:firstLine="567"/>
        <w:rPr>
          <w:rFonts w:ascii="Times New Roman" w:eastAsia="Times New Roman" w:hAnsi="Times New Roman" w:cs="Times New Roman"/>
          <w:color w:val="000000"/>
          <w:sz w:val="28"/>
          <w:szCs w:val="28"/>
          <w:lang w:eastAsia="ro-RO"/>
        </w:rPr>
      </w:pPr>
    </w:p>
    <w:p w:rsidR="00DB30F3" w:rsidRDefault="00DB30F3">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7</w:t>
      </w:r>
    </w:p>
    <w:p w:rsidR="008E77E9" w:rsidRDefault="00E444EF"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 xml:space="preserve">la Norma </w:t>
      </w:r>
      <w:r w:rsidRPr="00857907">
        <w:rPr>
          <w:rFonts w:ascii="Times New Roman" w:eastAsia="Times New Roman" w:hAnsi="Times New Roman" w:cs="Times New Roman"/>
          <w:bCs/>
          <w:noProof/>
          <w:sz w:val="28"/>
          <w:szCs w:val="28"/>
        </w:rPr>
        <w:t xml:space="preserve">privind </w:t>
      </w:r>
      <w:r w:rsidR="00555933" w:rsidRPr="00555933">
        <w:rPr>
          <w:rFonts w:ascii="Times New Roman" w:eastAsia="Times New Roman" w:hAnsi="Times New Roman" w:cs="Times New Roman"/>
          <w:bCs/>
          <w:noProof/>
          <w:sz w:val="28"/>
          <w:szCs w:val="28"/>
        </w:rPr>
        <w:t>cerințe specifice pentru efectuarea controalelor oficiale vizând utilizarea substanțelor farmacologic active autorizate ca medicamente de uz veterinar sau ca aditivi furajeri și a substanțelor farmacologic active</w:t>
      </w:r>
    </w:p>
    <w:p w:rsidR="00E4062E" w:rsidRDefault="00555933" w:rsidP="00555933">
      <w:pPr>
        <w:shd w:val="clear" w:color="auto" w:fill="FFFFFF"/>
        <w:spacing w:after="0" w:line="240" w:lineRule="auto"/>
        <w:ind w:firstLine="567"/>
        <w:jc w:val="right"/>
        <w:rPr>
          <w:rFonts w:ascii="Times New Roman" w:eastAsia="Times New Roman" w:hAnsi="Times New Roman" w:cs="Times New Roman"/>
          <w:bCs/>
          <w:noProof/>
          <w:sz w:val="28"/>
          <w:szCs w:val="28"/>
        </w:rPr>
      </w:pPr>
      <w:r w:rsidRPr="00555933">
        <w:rPr>
          <w:rFonts w:ascii="Times New Roman" w:eastAsia="Times New Roman" w:hAnsi="Times New Roman" w:cs="Times New Roman"/>
          <w:bCs/>
          <w:noProof/>
          <w:sz w:val="28"/>
          <w:szCs w:val="28"/>
        </w:rPr>
        <w:t>interzise sau neautorizate și a reziduurilor acestora</w:t>
      </w:r>
    </w:p>
    <w:p w:rsidR="00555933" w:rsidRDefault="00555933" w:rsidP="00555933">
      <w:pPr>
        <w:shd w:val="clear" w:color="auto" w:fill="FFFFFF"/>
        <w:spacing w:after="0" w:line="240" w:lineRule="auto"/>
        <w:ind w:firstLine="567"/>
        <w:jc w:val="right"/>
        <w:rPr>
          <w:rFonts w:ascii="Times New Roman" w:eastAsia="Times New Roman" w:hAnsi="Times New Roman" w:cs="Times New Roman"/>
          <w:i/>
          <w:iCs/>
          <w:color w:val="000000"/>
          <w:sz w:val="28"/>
          <w:szCs w:val="28"/>
          <w:lang w:eastAsia="ro-RO"/>
        </w:rPr>
      </w:pPr>
    </w:p>
    <w:p w:rsidR="009B5C8F" w:rsidRPr="00D84756" w:rsidRDefault="009B5C8F" w:rsidP="009B5C8F">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STRATEGIA DE EȘANTIONARE PENTRU PLANUL NAȚIONAL DE CONTROL BAZAT PE RISCURI PENTRU IMPORTURILE DIN </w:t>
      </w:r>
      <w:r w:rsidR="00181070">
        <w:rPr>
          <w:rFonts w:ascii="Times New Roman" w:eastAsia="Times New Roman" w:hAnsi="Times New Roman" w:cs="Times New Roman"/>
          <w:b/>
          <w:bCs/>
          <w:sz w:val="28"/>
          <w:szCs w:val="28"/>
          <w:lang w:eastAsia="ro-RO"/>
        </w:rPr>
        <w:t>ALTE ȚĂRI</w:t>
      </w:r>
      <w:r w:rsidR="00872995">
        <w:rPr>
          <w:rFonts w:ascii="Times New Roman" w:eastAsia="Times New Roman" w:hAnsi="Times New Roman" w:cs="Times New Roman"/>
          <w:b/>
          <w:bCs/>
          <w:sz w:val="28"/>
          <w:szCs w:val="28"/>
          <w:lang w:eastAsia="ro-RO"/>
        </w:rPr>
        <w:t xml:space="preserve"> </w:t>
      </w:r>
      <w:r w:rsidR="00872995" w:rsidRPr="00872995">
        <w:rPr>
          <w:rFonts w:ascii="Times New Roman" w:eastAsia="Times New Roman" w:hAnsi="Times New Roman" w:cs="Times New Roman"/>
          <w:b/>
          <w:bCs/>
          <w:sz w:val="28"/>
          <w:szCs w:val="28"/>
          <w:lang w:eastAsia="ro-RO"/>
        </w:rPr>
        <w:t>menționată la pct. 6 din Normă</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1241AA">
        <w:rPr>
          <w:rFonts w:ascii="Times New Roman" w:eastAsia="Times New Roman" w:hAnsi="Times New Roman" w:cs="Times New Roman"/>
          <w:b/>
          <w:color w:val="000000"/>
          <w:sz w:val="28"/>
          <w:szCs w:val="28"/>
          <w:lang w:eastAsia="ro-RO"/>
        </w:rPr>
        <w:t>1.</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Eșantionarea trebuie să fie direcționată în conformitate cu normele stabilite în anexa </w:t>
      </w:r>
      <w:r w:rsidR="00762664">
        <w:rPr>
          <w:rFonts w:ascii="Times New Roman" w:eastAsia="Times New Roman" w:hAnsi="Times New Roman" w:cs="Times New Roman"/>
          <w:color w:val="000000"/>
          <w:sz w:val="28"/>
          <w:szCs w:val="28"/>
          <w:lang w:eastAsia="ro-RO"/>
        </w:rPr>
        <w:t>nr. 6</w:t>
      </w:r>
      <w:r w:rsidRPr="00D84756">
        <w:rPr>
          <w:rFonts w:ascii="Times New Roman" w:eastAsia="Times New Roman" w:hAnsi="Times New Roman" w:cs="Times New Roman"/>
          <w:color w:val="000000"/>
          <w:sz w:val="28"/>
          <w:szCs w:val="28"/>
          <w:lang w:eastAsia="ro-RO"/>
        </w:rPr>
        <w:t xml:space="preserve">, completate de normele prevăzute în anexa </w:t>
      </w:r>
      <w:r w:rsidR="00762664">
        <w:rPr>
          <w:rFonts w:ascii="Times New Roman" w:eastAsia="Times New Roman" w:hAnsi="Times New Roman" w:cs="Times New Roman"/>
          <w:color w:val="000000"/>
          <w:sz w:val="28"/>
          <w:szCs w:val="28"/>
          <w:lang w:eastAsia="ro-RO"/>
        </w:rPr>
        <w:t>nr. 3</w:t>
      </w:r>
      <w:r w:rsidRPr="00D84756">
        <w:rPr>
          <w:rFonts w:ascii="Times New Roman" w:eastAsia="Times New Roman" w:hAnsi="Times New Roman" w:cs="Times New Roman"/>
          <w:color w:val="000000"/>
          <w:sz w:val="28"/>
          <w:szCs w:val="28"/>
          <w:lang w:eastAsia="ro-RO"/>
        </w:rPr>
        <w:t>.</w:t>
      </w:r>
    </w:p>
    <w:p w:rsidR="009B5C8F" w:rsidRPr="00D84756" w:rsidRDefault="001241A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1241AA">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Pentru substanțele din grupa A, eșantionarea trebuie să fie direcționată către depistarea tratamentelor ilegale cu substanțe interzise </w:t>
      </w:r>
      <w:r w:rsidR="009B5C8F">
        <w:rPr>
          <w:rFonts w:ascii="Times New Roman" w:eastAsia="Times New Roman" w:hAnsi="Times New Roman" w:cs="Times New Roman"/>
          <w:color w:val="000000"/>
          <w:sz w:val="28"/>
          <w:szCs w:val="28"/>
          <w:lang w:eastAsia="ro-RO"/>
        </w:rPr>
        <w:t>sau neautorizate.</w:t>
      </w:r>
    </w:p>
    <w:p w:rsidR="009B5C8F" w:rsidRPr="00D84756" w:rsidRDefault="001241A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1241AA">
        <w:rPr>
          <w:rFonts w:ascii="Times New Roman" w:eastAsia="Times New Roman" w:hAnsi="Times New Roman" w:cs="Times New Roman"/>
          <w:b/>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Pentru substanțele din grupa B, eșantionarea trebuie să fie direcționată către controlul respectării limitelor maxime pentru reziduuri sau a nivelurilor maxime pentru reziduurile substanțelor farmacologic active.</w:t>
      </w:r>
    </w:p>
    <w:p w:rsidR="009B5C8F" w:rsidRPr="00D84756" w:rsidRDefault="001241AA"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1241AA">
        <w:rPr>
          <w:rFonts w:ascii="Times New Roman" w:eastAsia="Times New Roman" w:hAnsi="Times New Roman" w:cs="Times New Roman"/>
          <w:b/>
          <w:color w:val="000000"/>
          <w:sz w:val="28"/>
          <w:szCs w:val="28"/>
          <w:lang w:eastAsia="ro-RO"/>
        </w:rPr>
        <w:t>4</w:t>
      </w:r>
      <w:r w:rsidR="009B5C8F" w:rsidRPr="001241AA">
        <w:rPr>
          <w:rFonts w:ascii="Times New Roman" w:eastAsia="Times New Roman" w:hAnsi="Times New Roman" w:cs="Times New Roman"/>
          <w:b/>
          <w:color w:val="000000"/>
          <w:sz w:val="28"/>
          <w:szCs w:val="28"/>
          <w:lang w:eastAsia="ro-RO"/>
        </w:rPr>
        <w:t>.</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Eșantioanele se prelevă la punctul de intrare în </w:t>
      </w:r>
      <w:r w:rsidR="00E7148C" w:rsidRPr="0065589D">
        <w:rPr>
          <w:rFonts w:ascii="Times New Roman" w:hAnsi="Times New Roman" w:cs="Times New Roman"/>
          <w:sz w:val="28"/>
          <w:szCs w:val="28"/>
        </w:rPr>
        <w:t>Republica Moldova</w:t>
      </w:r>
      <w:r w:rsidR="009B5C8F" w:rsidRPr="00D84756">
        <w:rPr>
          <w:rFonts w:ascii="Times New Roman" w:eastAsia="Times New Roman" w:hAnsi="Times New Roman" w:cs="Times New Roman"/>
          <w:color w:val="000000"/>
          <w:sz w:val="28"/>
          <w:szCs w:val="28"/>
          <w:lang w:eastAsia="ro-RO"/>
        </w:rPr>
        <w:t>.</w:t>
      </w:r>
    </w:p>
    <w:p w:rsidR="009B5C8F" w:rsidRPr="00D84756" w:rsidRDefault="009B5C8F" w:rsidP="009B5C8F">
      <w:pPr>
        <w:spacing w:after="0" w:line="240" w:lineRule="auto"/>
        <w:ind w:firstLine="567"/>
        <w:rPr>
          <w:rFonts w:ascii="Times New Roman" w:hAnsi="Times New Roman" w:cs="Times New Roman"/>
          <w:sz w:val="28"/>
          <w:szCs w:val="28"/>
        </w:rPr>
      </w:pPr>
    </w:p>
    <w:p w:rsidR="001241AA" w:rsidRDefault="001241AA">
      <w:pPr>
        <w:rPr>
          <w:rFonts w:ascii="Times New Roman" w:hAnsi="Times New Roman" w:cs="Times New Roman"/>
          <w:sz w:val="28"/>
          <w:szCs w:val="28"/>
        </w:rPr>
      </w:pPr>
      <w:r>
        <w:rPr>
          <w:rFonts w:ascii="Times New Roman" w:hAnsi="Times New Roman" w:cs="Times New Roman"/>
          <w:sz w:val="28"/>
          <w:szCs w:val="28"/>
        </w:rPr>
        <w:br w:type="page"/>
      </w:r>
    </w:p>
    <w:p w:rsidR="007D7CCE" w:rsidRDefault="007D7CCE" w:rsidP="007D7CCE">
      <w:pPr>
        <w:spacing w:after="0" w:line="240" w:lineRule="auto"/>
        <w:jc w:val="right"/>
        <w:rPr>
          <w:rFonts w:ascii="Times New Roman" w:eastAsia="Times New Roman" w:hAnsi="Times New Roman" w:cs="Times New Roman"/>
          <w:color w:val="333333"/>
          <w:sz w:val="28"/>
          <w:szCs w:val="28"/>
          <w:shd w:val="clear" w:color="auto" w:fill="FFFFFF"/>
          <w:lang w:eastAsia="ro-RO"/>
        </w:rPr>
      </w:pPr>
      <w:r>
        <w:rPr>
          <w:rFonts w:ascii="Times New Roman" w:eastAsia="Times New Roman" w:hAnsi="Times New Roman" w:cs="Times New Roman"/>
          <w:color w:val="333333"/>
          <w:sz w:val="28"/>
          <w:szCs w:val="28"/>
          <w:shd w:val="clear" w:color="auto" w:fill="FFFFFF"/>
          <w:lang w:eastAsia="ro-RO"/>
        </w:rPr>
        <w:lastRenderedPageBreak/>
        <w:t>Anexa nr.2</w:t>
      </w:r>
    </w:p>
    <w:p w:rsidR="009221AC" w:rsidRDefault="000C7A09" w:rsidP="000C7A09">
      <w:pPr>
        <w:spacing w:after="0" w:line="240" w:lineRule="auto"/>
        <w:jc w:val="right"/>
        <w:rPr>
          <w:rFonts w:ascii="Times New Roman" w:eastAsia="Times New Roman" w:hAnsi="Times New Roman" w:cs="Times New Roman"/>
          <w:sz w:val="28"/>
          <w:szCs w:val="28"/>
          <w:shd w:val="clear" w:color="auto" w:fill="FFFFFF"/>
          <w:lang w:eastAsia="ro-RO"/>
        </w:rPr>
      </w:pPr>
      <w:r>
        <w:rPr>
          <w:rFonts w:ascii="Times New Roman" w:eastAsia="Times New Roman" w:hAnsi="Times New Roman" w:cs="Times New Roman"/>
          <w:sz w:val="28"/>
          <w:szCs w:val="28"/>
          <w:shd w:val="clear" w:color="auto" w:fill="FFFFFF"/>
          <w:lang w:eastAsia="ro-RO"/>
        </w:rPr>
        <w:t>la Hotărârea Guvernului nr.</w:t>
      </w:r>
      <w:r w:rsidR="008213D6" w:rsidRPr="008213D6">
        <w:rPr>
          <w:sz w:val="24"/>
          <w:szCs w:val="24"/>
          <w:lang w:val="ro-MD"/>
        </w:rPr>
        <w:t xml:space="preserve"> </w:t>
      </w:r>
      <w:r w:rsidR="008213D6" w:rsidRPr="00B45A28">
        <w:rPr>
          <w:sz w:val="24"/>
          <w:szCs w:val="24"/>
          <w:lang w:val="ro-MD"/>
        </w:rPr>
        <w:t>_____/______</w:t>
      </w:r>
    </w:p>
    <w:p w:rsidR="00A710B7" w:rsidRPr="00427413" w:rsidRDefault="00A710B7" w:rsidP="00A710B7">
      <w:pPr>
        <w:spacing w:before="240" w:after="0" w:line="240" w:lineRule="auto"/>
        <w:jc w:val="center"/>
        <w:rPr>
          <w:rFonts w:ascii="Times New Roman" w:eastAsia="Times New Roman" w:hAnsi="Times New Roman" w:cs="Times New Roman"/>
          <w:b/>
          <w:bCs/>
          <w:sz w:val="28"/>
          <w:szCs w:val="28"/>
          <w:lang w:val="ro-MD" w:eastAsia="ro-RO"/>
        </w:rPr>
      </w:pPr>
      <w:r w:rsidRPr="00427413">
        <w:rPr>
          <w:rFonts w:ascii="Times New Roman" w:eastAsia="Times New Roman" w:hAnsi="Times New Roman" w:cs="Times New Roman"/>
          <w:b/>
          <w:bCs/>
          <w:sz w:val="28"/>
          <w:szCs w:val="28"/>
          <w:lang w:val="ro-MD" w:eastAsia="ro-RO"/>
        </w:rPr>
        <w:t>NORM</w:t>
      </w:r>
      <w:r w:rsidR="00DB0D19">
        <w:rPr>
          <w:rFonts w:ascii="Times New Roman" w:eastAsia="Times New Roman" w:hAnsi="Times New Roman" w:cs="Times New Roman"/>
          <w:b/>
          <w:bCs/>
          <w:sz w:val="28"/>
          <w:szCs w:val="28"/>
          <w:lang w:val="ro-MD" w:eastAsia="ro-RO"/>
        </w:rPr>
        <w:t>Ă</w:t>
      </w:r>
      <w:r w:rsidRPr="00427413">
        <w:rPr>
          <w:rFonts w:ascii="Times New Roman" w:eastAsia="Times New Roman" w:hAnsi="Times New Roman" w:cs="Times New Roman"/>
          <w:b/>
          <w:bCs/>
          <w:sz w:val="28"/>
          <w:szCs w:val="28"/>
          <w:lang w:val="ro-MD" w:eastAsia="ro-RO"/>
        </w:rPr>
        <w:t xml:space="preserve"> </w:t>
      </w:r>
    </w:p>
    <w:p w:rsidR="007A7C15" w:rsidRPr="009D4824" w:rsidRDefault="007A7C15" w:rsidP="007A7C15">
      <w:pPr>
        <w:ind w:firstLine="567"/>
        <w:jc w:val="center"/>
        <w:rPr>
          <w:rFonts w:ascii="Times New Roman" w:eastAsia="Times New Roman" w:hAnsi="Times New Roman" w:cs="Times New Roman"/>
          <w:b/>
          <w:bCs/>
          <w:noProof/>
          <w:sz w:val="28"/>
          <w:szCs w:val="28"/>
        </w:rPr>
      </w:pPr>
      <w:r w:rsidRPr="007A7C15">
        <w:rPr>
          <w:rFonts w:ascii="Times New Roman" w:eastAsia="Times New Roman" w:hAnsi="Times New Roman" w:cs="Times New Roman"/>
          <w:b/>
          <w:bCs/>
          <w:noProof/>
          <w:sz w:val="28"/>
          <w:szCs w:val="28"/>
        </w:rPr>
        <w:t>privind</w:t>
      </w:r>
      <w:r w:rsidRPr="007A7C15">
        <w:rPr>
          <w:rFonts w:ascii="Times New Roman" w:eastAsia="Times New Roman" w:hAnsi="Times New Roman" w:cs="Times New Roman"/>
          <w:b/>
          <w:bCs/>
          <w:noProof/>
          <w:color w:val="FF0000"/>
          <w:sz w:val="28"/>
          <w:szCs w:val="28"/>
        </w:rPr>
        <w:t xml:space="preserve"> </w:t>
      </w:r>
      <w:r w:rsidRPr="007A7C15">
        <w:rPr>
          <w:rFonts w:ascii="Times New Roman" w:eastAsia="Times New Roman" w:hAnsi="Times New Roman" w:cs="Times New Roman"/>
          <w:b/>
          <w:bCs/>
          <w:noProof/>
          <w:sz w:val="28"/>
          <w:szCs w:val="28"/>
        </w:rPr>
        <w:t xml:space="preserve">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w:t>
      </w:r>
      <w:r w:rsidRPr="009D4824">
        <w:rPr>
          <w:rFonts w:ascii="Times New Roman" w:eastAsia="Times New Roman" w:hAnsi="Times New Roman" w:cs="Times New Roman"/>
          <w:b/>
          <w:bCs/>
          <w:noProof/>
          <w:sz w:val="28"/>
          <w:szCs w:val="28"/>
        </w:rPr>
        <w:t>acestora</w:t>
      </w:r>
    </w:p>
    <w:p w:rsidR="00EF30D7" w:rsidRDefault="00947292" w:rsidP="00EF30D7">
      <w:pPr>
        <w:ind w:firstLine="567"/>
        <w:jc w:val="both"/>
        <w:rPr>
          <w:rFonts w:ascii="Times New Roman" w:hAnsi="Times New Roman" w:cs="Times New Roman"/>
          <w:sz w:val="28"/>
          <w:szCs w:val="28"/>
        </w:rPr>
      </w:pPr>
      <w:r w:rsidRPr="00947292">
        <w:rPr>
          <w:rFonts w:ascii="Times New Roman" w:eastAsia="Times New Roman" w:hAnsi="Times New Roman" w:cs="Times New Roman"/>
          <w:noProof/>
          <w:sz w:val="28"/>
          <w:szCs w:val="28"/>
        </w:rPr>
        <w:t>Prezenta Normă transpune parțial Regulamentul de punere în aplicare (UE) 2022/1646 al Comisiei din 23 septembrie 2022 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 CELEX: 32022R1646, publicat în Jurnalul Oficial al Uniunii Europene L 248 din 26 septembrie 2022, așa cum a fost modificat ultima oară prin Regulamentul de punere în aplicare (UE) 2024/2563 al Comisiei din 24 septembrie 2024</w:t>
      </w:r>
      <w:r w:rsidR="00EF30D7">
        <w:rPr>
          <w:rFonts w:ascii="Times New Roman" w:hAnsi="Times New Roman" w:cs="Times New Roman"/>
          <w:sz w:val="28"/>
          <w:szCs w:val="28"/>
        </w:rPr>
        <w:t>.</w:t>
      </w:r>
    </w:p>
    <w:p w:rsidR="00376FB3" w:rsidRPr="00B6244D" w:rsidRDefault="00376FB3" w:rsidP="00A710B7">
      <w:pPr>
        <w:spacing w:after="0" w:line="240" w:lineRule="auto"/>
        <w:jc w:val="center"/>
        <w:rPr>
          <w:rFonts w:ascii="Times New Roman" w:eastAsia="Times New Roman" w:hAnsi="Times New Roman" w:cs="Times New Roman"/>
          <w:b/>
          <w:bCs/>
          <w:noProof/>
          <w:sz w:val="28"/>
          <w:szCs w:val="28"/>
          <w:lang w:val="en-US"/>
        </w:rPr>
      </w:pPr>
    </w:p>
    <w:p w:rsidR="00A90B8D" w:rsidRPr="00A15881" w:rsidRDefault="00A90B8D" w:rsidP="00A710B7">
      <w:pPr>
        <w:spacing w:after="0" w:line="240" w:lineRule="auto"/>
        <w:jc w:val="center"/>
        <w:rPr>
          <w:rFonts w:ascii="Times New Roman" w:hAnsi="Times New Roman" w:cs="Times New Roman"/>
          <w:b/>
          <w:sz w:val="28"/>
          <w:szCs w:val="28"/>
        </w:rPr>
      </w:pPr>
      <w:r w:rsidRPr="00A15881">
        <w:rPr>
          <w:rFonts w:ascii="Times New Roman" w:hAnsi="Times New Roman" w:cs="Times New Roman"/>
          <w:b/>
          <w:sz w:val="28"/>
          <w:szCs w:val="28"/>
        </w:rPr>
        <w:t>C</w:t>
      </w:r>
      <w:r w:rsidR="005A746E" w:rsidRPr="00A15881">
        <w:rPr>
          <w:rFonts w:ascii="Times New Roman" w:hAnsi="Times New Roman" w:cs="Times New Roman"/>
          <w:b/>
          <w:sz w:val="28"/>
          <w:szCs w:val="28"/>
        </w:rPr>
        <w:t>apitolul</w:t>
      </w:r>
      <w:r w:rsidRPr="00A15881">
        <w:rPr>
          <w:rFonts w:ascii="Times New Roman" w:hAnsi="Times New Roman" w:cs="Times New Roman"/>
          <w:b/>
          <w:sz w:val="28"/>
          <w:szCs w:val="28"/>
        </w:rPr>
        <w:t xml:space="preserve"> I</w:t>
      </w:r>
    </w:p>
    <w:p w:rsidR="00A90B8D" w:rsidRDefault="00A90B8D" w:rsidP="00A710B7">
      <w:pPr>
        <w:spacing w:after="0" w:line="240" w:lineRule="auto"/>
        <w:jc w:val="center"/>
        <w:rPr>
          <w:rFonts w:ascii="Times New Roman" w:hAnsi="Times New Roman" w:cs="Times New Roman"/>
          <w:b/>
          <w:sz w:val="28"/>
          <w:szCs w:val="28"/>
        </w:rPr>
      </w:pPr>
      <w:r w:rsidRPr="00A15881">
        <w:rPr>
          <w:rFonts w:ascii="Times New Roman" w:hAnsi="Times New Roman" w:cs="Times New Roman"/>
          <w:b/>
          <w:sz w:val="28"/>
          <w:szCs w:val="28"/>
        </w:rPr>
        <w:t>OBIECT, DOMENIU DE APLICARE ȘI DEFINIȚII</w:t>
      </w:r>
    </w:p>
    <w:p w:rsidR="00A710B7" w:rsidRPr="00A15881" w:rsidRDefault="00A710B7" w:rsidP="00A15881">
      <w:pPr>
        <w:jc w:val="center"/>
        <w:rPr>
          <w:rFonts w:ascii="Times New Roman" w:hAnsi="Times New Roman" w:cs="Times New Roman"/>
          <w:b/>
          <w:sz w:val="28"/>
          <w:szCs w:val="28"/>
        </w:rPr>
      </w:pPr>
    </w:p>
    <w:p w:rsidR="00EF2249" w:rsidRDefault="00EB53F3" w:rsidP="00ED0E0A">
      <w:pPr>
        <w:ind w:firstLine="567"/>
        <w:jc w:val="both"/>
        <w:rPr>
          <w:rFonts w:ascii="Times New Roman" w:hAnsi="Times New Roman" w:cs="Times New Roman"/>
          <w:sz w:val="28"/>
          <w:szCs w:val="28"/>
        </w:rPr>
      </w:pPr>
      <w:r>
        <w:rPr>
          <w:rFonts w:ascii="Times New Roman" w:hAnsi="Times New Roman" w:cs="Times New Roman"/>
          <w:b/>
          <w:sz w:val="28"/>
          <w:szCs w:val="28"/>
        </w:rPr>
        <w:t xml:space="preserve">1. </w:t>
      </w:r>
      <w:r w:rsidR="00EF2249" w:rsidRPr="00EF2249">
        <w:rPr>
          <w:rFonts w:ascii="Times New Roman" w:hAnsi="Times New Roman" w:cs="Times New Roman"/>
          <w:sz w:val="28"/>
          <w:szCs w:val="28"/>
        </w:rPr>
        <w:t xml:space="preserve">Prezenta Normă </w:t>
      </w:r>
      <w:r w:rsidR="001E1237" w:rsidRPr="001E1237">
        <w:rPr>
          <w:rFonts w:ascii="Times New Roman" w:hAnsi="Times New Roman" w:cs="Times New Roman"/>
          <w:sz w:val="28"/>
          <w:szCs w:val="28"/>
        </w:rPr>
        <w:t>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w:t>
      </w:r>
      <w:r w:rsidR="00EF2249" w:rsidRPr="00EF2249">
        <w:rPr>
          <w:rFonts w:ascii="Times New Roman" w:hAnsi="Times New Roman" w:cs="Times New Roman"/>
          <w:sz w:val="28"/>
          <w:szCs w:val="28"/>
        </w:rPr>
        <w:t>, incluzând planurile naționale multianuale de control, vine în implementarea normelor prevăzute în Legea nr. 82/2024 privind controale oficiale în domeniul agroalimentar.</w:t>
      </w:r>
    </w:p>
    <w:p w:rsidR="00A90B8D" w:rsidRPr="00ED0E0A" w:rsidRDefault="00CC6564" w:rsidP="00ED0E0A">
      <w:pPr>
        <w:ind w:firstLine="567"/>
        <w:jc w:val="both"/>
        <w:rPr>
          <w:rFonts w:ascii="Times New Roman" w:hAnsi="Times New Roman" w:cs="Times New Roman"/>
          <w:sz w:val="28"/>
          <w:szCs w:val="28"/>
        </w:rPr>
      </w:pPr>
      <w:r>
        <w:rPr>
          <w:rFonts w:ascii="Times New Roman" w:hAnsi="Times New Roman" w:cs="Times New Roman"/>
          <w:b/>
          <w:sz w:val="28"/>
          <w:szCs w:val="28"/>
        </w:rPr>
        <w:t>2</w:t>
      </w:r>
      <w:r w:rsidR="00ED0E0A" w:rsidRPr="00DF7597">
        <w:rPr>
          <w:rFonts w:ascii="Times New Roman" w:hAnsi="Times New Roman" w:cs="Times New Roman"/>
          <w:b/>
          <w:sz w:val="28"/>
          <w:szCs w:val="28"/>
        </w:rPr>
        <w:t>.</w:t>
      </w:r>
      <w:r w:rsidR="00ED0E0A">
        <w:rPr>
          <w:rFonts w:ascii="Times New Roman" w:hAnsi="Times New Roman" w:cs="Times New Roman"/>
          <w:sz w:val="28"/>
          <w:szCs w:val="28"/>
        </w:rPr>
        <w:t xml:space="preserve"> </w:t>
      </w:r>
      <w:r w:rsidR="00A90B8D" w:rsidRPr="00ED0E0A">
        <w:rPr>
          <w:rFonts w:ascii="Times New Roman" w:hAnsi="Times New Roman" w:cs="Times New Roman"/>
          <w:sz w:val="28"/>
          <w:szCs w:val="28"/>
        </w:rPr>
        <w:t xml:space="preserve">În scopul efectuării controalelor oficiale privind utilizarea substanțelor farmacologic active autorizate ca medicamente de uz veterinar sau ca aditivi în hrana animalelor și a substanțelor farmacologic active interzise sau neautorizate și reziduurile acestora, </w:t>
      </w:r>
      <w:r w:rsidR="004F50D7">
        <w:rPr>
          <w:rFonts w:ascii="Times New Roman" w:eastAsia="Times New Roman" w:hAnsi="Times New Roman" w:cs="Times New Roman"/>
          <w:sz w:val="28"/>
          <w:szCs w:val="28"/>
          <w:lang w:val="ro-MD"/>
        </w:rPr>
        <w:t>p</w:t>
      </w:r>
      <w:r w:rsidR="004F50D7" w:rsidRPr="002E0DF5">
        <w:rPr>
          <w:rFonts w:ascii="Times New Roman" w:eastAsia="Times New Roman" w:hAnsi="Times New Roman" w:cs="Times New Roman"/>
          <w:sz w:val="28"/>
          <w:szCs w:val="28"/>
          <w:lang w:val="ro-MD"/>
        </w:rPr>
        <w:t xml:space="preserve">rezenta </w:t>
      </w:r>
      <w:r>
        <w:rPr>
          <w:rFonts w:ascii="Times New Roman" w:hAnsi="Times New Roman" w:cs="Times New Roman"/>
          <w:sz w:val="28"/>
          <w:szCs w:val="28"/>
        </w:rPr>
        <w:t>Norma</w:t>
      </w:r>
      <w:r w:rsidRPr="004E510B">
        <w:rPr>
          <w:rFonts w:ascii="Times New Roman" w:hAnsi="Times New Roman" w:cs="Times New Roman"/>
          <w:sz w:val="28"/>
          <w:szCs w:val="28"/>
        </w:rPr>
        <w:t xml:space="preserve"> sanitară veterinară</w:t>
      </w:r>
      <w:r w:rsidR="004F50D7" w:rsidRPr="002E0DF5">
        <w:rPr>
          <w:rFonts w:ascii="Times New Roman" w:eastAsia="Times New Roman" w:hAnsi="Times New Roman" w:cs="Times New Roman"/>
          <w:sz w:val="28"/>
          <w:szCs w:val="28"/>
          <w:lang w:val="ro-MD"/>
        </w:rPr>
        <w:t xml:space="preserve"> </w:t>
      </w:r>
      <w:r w:rsidR="00A90B8D" w:rsidRPr="00ED0E0A">
        <w:rPr>
          <w:rFonts w:ascii="Times New Roman" w:hAnsi="Times New Roman" w:cs="Times New Roman"/>
          <w:sz w:val="28"/>
          <w:szCs w:val="28"/>
        </w:rPr>
        <w:t>prevede următoarele:</w:t>
      </w:r>
    </w:p>
    <w:p w:rsidR="00A90B8D" w:rsidRPr="00A90B8D" w:rsidRDefault="00CC6564" w:rsidP="00ED0E0A">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ED0E0A">
        <w:rPr>
          <w:rFonts w:ascii="Times New Roman" w:hAnsi="Times New Roman" w:cs="Times New Roman"/>
          <w:sz w:val="28"/>
          <w:szCs w:val="28"/>
        </w:rPr>
        <w:t xml:space="preserve">.1. </w:t>
      </w:r>
      <w:r w:rsidR="00A90B8D" w:rsidRPr="00A90B8D">
        <w:rPr>
          <w:rFonts w:ascii="Times New Roman" w:hAnsi="Times New Roman" w:cs="Times New Roman"/>
          <w:sz w:val="28"/>
          <w:szCs w:val="28"/>
        </w:rPr>
        <w:t>frecvența minimă anuală uniformă a prelevării de eșantioane în cadrul controalelor oficiale, având în vedere pericolele și riscurile asociate substanțelor în cauză;</w:t>
      </w:r>
    </w:p>
    <w:p w:rsidR="00A90B8D" w:rsidRPr="00A90B8D" w:rsidRDefault="00CC6564" w:rsidP="00ED0E0A">
      <w:pPr>
        <w:ind w:firstLine="567"/>
        <w:jc w:val="both"/>
        <w:rPr>
          <w:rFonts w:ascii="Times New Roman" w:hAnsi="Times New Roman" w:cs="Times New Roman"/>
          <w:sz w:val="28"/>
          <w:szCs w:val="28"/>
        </w:rPr>
      </w:pPr>
      <w:r w:rsidRPr="005A3C59">
        <w:rPr>
          <w:rFonts w:ascii="Times New Roman" w:hAnsi="Times New Roman" w:cs="Times New Roman"/>
          <w:sz w:val="28"/>
          <w:szCs w:val="28"/>
        </w:rPr>
        <w:t>2</w:t>
      </w:r>
      <w:r w:rsidR="00ED0E0A" w:rsidRPr="005A3C59">
        <w:rPr>
          <w:rFonts w:ascii="Times New Roman" w:hAnsi="Times New Roman" w:cs="Times New Roman"/>
          <w:sz w:val="28"/>
          <w:szCs w:val="28"/>
        </w:rPr>
        <w:t xml:space="preserve">.2. </w:t>
      </w:r>
      <w:r w:rsidR="00A90B8D" w:rsidRPr="005A3C59">
        <w:rPr>
          <w:rFonts w:ascii="Times New Roman" w:hAnsi="Times New Roman" w:cs="Times New Roman"/>
          <w:sz w:val="28"/>
          <w:szCs w:val="28"/>
        </w:rPr>
        <w:t xml:space="preserve">măsuri specifice suplimentare și </w:t>
      </w:r>
      <w:r w:rsidR="00A90B8D" w:rsidRPr="00A90B8D">
        <w:rPr>
          <w:rFonts w:ascii="Times New Roman" w:hAnsi="Times New Roman" w:cs="Times New Roman"/>
          <w:sz w:val="28"/>
          <w:szCs w:val="28"/>
        </w:rPr>
        <w:t xml:space="preserve">conținut specific suplimentar pentru </w:t>
      </w:r>
      <w:r w:rsidR="00BD74BB" w:rsidRPr="00BD74BB">
        <w:rPr>
          <w:rFonts w:ascii="Times New Roman" w:hAnsi="Times New Roman" w:cs="Times New Roman"/>
          <w:sz w:val="28"/>
          <w:szCs w:val="28"/>
        </w:rPr>
        <w:t xml:space="preserve">Planului național multianual de control (în continuare – </w:t>
      </w:r>
      <w:r w:rsidR="00BD74BB" w:rsidRPr="000F1F82">
        <w:rPr>
          <w:rFonts w:ascii="Times New Roman" w:hAnsi="Times New Roman" w:cs="Times New Roman"/>
          <w:i/>
          <w:sz w:val="28"/>
          <w:szCs w:val="28"/>
        </w:rPr>
        <w:t>PNMAC</w:t>
      </w:r>
      <w:r w:rsidR="00BD74BB" w:rsidRPr="00BD74BB">
        <w:rPr>
          <w:rFonts w:ascii="Times New Roman" w:hAnsi="Times New Roman" w:cs="Times New Roman"/>
          <w:sz w:val="28"/>
          <w:szCs w:val="28"/>
        </w:rPr>
        <w:t>), menționat la art. 78 alin. (1)</w:t>
      </w:r>
      <w:r w:rsidR="00A90B8D" w:rsidRPr="00A90B8D">
        <w:rPr>
          <w:rFonts w:ascii="Times New Roman" w:hAnsi="Times New Roman" w:cs="Times New Roman"/>
          <w:sz w:val="28"/>
          <w:szCs w:val="28"/>
        </w:rPr>
        <w:t>), pe lângă cele prevăzute la art</w:t>
      </w:r>
      <w:r w:rsidR="008A1844">
        <w:rPr>
          <w:rFonts w:ascii="Times New Roman" w:hAnsi="Times New Roman" w:cs="Times New Roman"/>
          <w:sz w:val="28"/>
          <w:szCs w:val="28"/>
        </w:rPr>
        <w:t>.</w:t>
      </w:r>
      <w:r w:rsidR="00A90B8D" w:rsidRPr="00A90B8D">
        <w:rPr>
          <w:rFonts w:ascii="Times New Roman" w:hAnsi="Times New Roman" w:cs="Times New Roman"/>
          <w:sz w:val="28"/>
          <w:szCs w:val="28"/>
        </w:rPr>
        <w:t xml:space="preserve"> </w:t>
      </w:r>
      <w:r w:rsidR="00FA161C" w:rsidRPr="001A3784">
        <w:rPr>
          <w:rFonts w:ascii="Times New Roman" w:hAnsi="Times New Roman" w:cs="Times New Roman"/>
          <w:sz w:val="28"/>
          <w:szCs w:val="28"/>
        </w:rPr>
        <w:t>79</w:t>
      </w:r>
      <w:r w:rsidR="00A90B8D" w:rsidRPr="00A90B8D">
        <w:rPr>
          <w:rFonts w:ascii="Times New Roman" w:hAnsi="Times New Roman" w:cs="Times New Roman"/>
          <w:sz w:val="28"/>
          <w:szCs w:val="28"/>
        </w:rPr>
        <w:t xml:space="preserve"> din</w:t>
      </w:r>
      <w:r w:rsidR="001A3784">
        <w:rPr>
          <w:rFonts w:ascii="Times New Roman" w:hAnsi="Times New Roman" w:cs="Times New Roman"/>
          <w:sz w:val="28"/>
          <w:szCs w:val="28"/>
        </w:rPr>
        <w:t xml:space="preserve"> </w:t>
      </w:r>
      <w:r w:rsidR="001A3784" w:rsidRPr="00EB1064">
        <w:rPr>
          <w:rFonts w:ascii="Times New Roman" w:hAnsi="Times New Roman" w:cs="Times New Roman"/>
          <w:sz w:val="28"/>
          <w:szCs w:val="28"/>
        </w:rPr>
        <w:t>Leg</w:t>
      </w:r>
      <w:r w:rsidR="001A3784">
        <w:rPr>
          <w:rFonts w:ascii="Times New Roman" w:hAnsi="Times New Roman" w:cs="Times New Roman"/>
          <w:sz w:val="28"/>
          <w:szCs w:val="28"/>
        </w:rPr>
        <w:t>ea</w:t>
      </w:r>
      <w:r w:rsidR="001A3784" w:rsidRPr="00EB1064">
        <w:rPr>
          <w:rFonts w:ascii="Times New Roman" w:hAnsi="Times New Roman" w:cs="Times New Roman"/>
          <w:sz w:val="28"/>
          <w:szCs w:val="28"/>
        </w:rPr>
        <w:t xml:space="preserve"> nr. </w:t>
      </w:r>
      <w:r w:rsidR="001A3784" w:rsidRPr="0026602E">
        <w:rPr>
          <w:rFonts w:ascii="Times New Roman" w:hAnsi="Times New Roman" w:cs="Times New Roman"/>
          <w:sz w:val="28"/>
          <w:szCs w:val="28"/>
        </w:rPr>
        <w:t>82/</w:t>
      </w:r>
      <w:r w:rsidR="008A1844">
        <w:rPr>
          <w:rFonts w:ascii="Times New Roman" w:hAnsi="Times New Roman" w:cs="Times New Roman"/>
          <w:sz w:val="28"/>
          <w:szCs w:val="28"/>
        </w:rPr>
        <w:t>2024</w:t>
      </w:r>
      <w:r w:rsidR="00A90B8D" w:rsidRPr="00A90B8D">
        <w:rPr>
          <w:rFonts w:ascii="Times New Roman" w:hAnsi="Times New Roman" w:cs="Times New Roman"/>
          <w:sz w:val="28"/>
          <w:szCs w:val="28"/>
        </w:rPr>
        <w:t xml:space="preserve"> </w:t>
      </w:r>
      <w:r w:rsidR="00FA161C">
        <w:rPr>
          <w:rFonts w:ascii="Times New Roman" w:hAnsi="Times New Roman" w:cs="Times New Roman"/>
          <w:sz w:val="28"/>
          <w:szCs w:val="28"/>
        </w:rPr>
        <w:t xml:space="preserve">privind controale </w:t>
      </w:r>
      <w:r w:rsidR="008A1844">
        <w:rPr>
          <w:rFonts w:ascii="Times New Roman" w:hAnsi="Times New Roman" w:cs="Times New Roman"/>
          <w:sz w:val="28"/>
          <w:szCs w:val="28"/>
        </w:rPr>
        <w:t xml:space="preserve">oficiale </w:t>
      </w:r>
      <w:r w:rsidR="00FA161C">
        <w:rPr>
          <w:rFonts w:ascii="Times New Roman" w:hAnsi="Times New Roman" w:cs="Times New Roman"/>
          <w:sz w:val="28"/>
          <w:szCs w:val="28"/>
        </w:rPr>
        <w:t>în domeniul agroalimentar</w:t>
      </w:r>
      <w:r w:rsidR="00A90B8D" w:rsidRPr="00A90B8D">
        <w:rPr>
          <w:rFonts w:ascii="Times New Roman" w:hAnsi="Times New Roman" w:cs="Times New Roman"/>
          <w:sz w:val="28"/>
          <w:szCs w:val="28"/>
        </w:rPr>
        <w:t>.</w:t>
      </w:r>
    </w:p>
    <w:p w:rsidR="00EF38FC" w:rsidRPr="00381F38" w:rsidRDefault="00CC6564" w:rsidP="00381F38">
      <w:pPr>
        <w:ind w:firstLine="567"/>
        <w:jc w:val="both"/>
        <w:rPr>
          <w:rFonts w:ascii="Times New Roman" w:hAnsi="Times New Roman" w:cs="Times New Roman"/>
          <w:sz w:val="28"/>
          <w:szCs w:val="28"/>
        </w:rPr>
      </w:pPr>
      <w:r>
        <w:rPr>
          <w:rFonts w:ascii="Times New Roman" w:hAnsi="Times New Roman" w:cs="Times New Roman"/>
          <w:b/>
          <w:sz w:val="28"/>
          <w:szCs w:val="28"/>
        </w:rPr>
        <w:t>3</w:t>
      </w:r>
      <w:r w:rsidR="00935151" w:rsidRPr="00DF7597">
        <w:rPr>
          <w:rFonts w:ascii="Times New Roman" w:hAnsi="Times New Roman" w:cs="Times New Roman"/>
          <w:b/>
          <w:sz w:val="28"/>
          <w:szCs w:val="28"/>
        </w:rPr>
        <w:t>.</w:t>
      </w:r>
      <w:r w:rsidR="00935151">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sensul </w:t>
      </w:r>
      <w:r w:rsidR="00E21F43" w:rsidRPr="00E21F43">
        <w:rPr>
          <w:rFonts w:ascii="Times New Roman" w:hAnsi="Times New Roman" w:cs="Times New Roman"/>
          <w:sz w:val="28"/>
          <w:szCs w:val="28"/>
        </w:rPr>
        <w:t xml:space="preserve">prezentei </w:t>
      </w:r>
      <w:r w:rsidR="00694835" w:rsidRPr="00604F1D">
        <w:rPr>
          <w:rFonts w:ascii="Times New Roman" w:eastAsia="Times New Roman" w:hAnsi="Times New Roman" w:cs="Times New Roman"/>
          <w:noProof/>
          <w:color w:val="000000"/>
          <w:sz w:val="28"/>
          <w:szCs w:val="28"/>
        </w:rPr>
        <w:t>Norme</w:t>
      </w:r>
      <w:r w:rsidR="00A90B8D" w:rsidRPr="00A90B8D">
        <w:rPr>
          <w:rFonts w:ascii="Times New Roman" w:hAnsi="Times New Roman" w:cs="Times New Roman"/>
          <w:sz w:val="28"/>
          <w:szCs w:val="28"/>
        </w:rPr>
        <w:t xml:space="preserve">, se aplică </w:t>
      </w:r>
      <w:r w:rsidR="00722BEE">
        <w:rPr>
          <w:rFonts w:ascii="Times New Roman" w:hAnsi="Times New Roman" w:cs="Times New Roman"/>
          <w:sz w:val="28"/>
          <w:szCs w:val="28"/>
        </w:rPr>
        <w:t>noțiun</w:t>
      </w:r>
      <w:r w:rsidR="00A90B8D" w:rsidRPr="00A90B8D">
        <w:rPr>
          <w:rFonts w:ascii="Times New Roman" w:hAnsi="Times New Roman" w:cs="Times New Roman"/>
          <w:sz w:val="28"/>
          <w:szCs w:val="28"/>
        </w:rPr>
        <w:t xml:space="preserve">ile din </w:t>
      </w:r>
      <w:r w:rsidR="00D12629" w:rsidRPr="00D12629">
        <w:rPr>
          <w:rFonts w:ascii="Times New Roman" w:hAnsi="Times New Roman" w:cs="Times New Roman"/>
          <w:sz w:val="28"/>
          <w:szCs w:val="28"/>
        </w:rPr>
        <w:t xml:space="preserve">Legea </w:t>
      </w:r>
      <w:r w:rsidR="00CE3C38">
        <w:rPr>
          <w:rFonts w:ascii="Times New Roman" w:hAnsi="Times New Roman" w:cs="Times New Roman"/>
          <w:sz w:val="28"/>
          <w:szCs w:val="28"/>
        </w:rPr>
        <w:t xml:space="preserve">nr. </w:t>
      </w:r>
      <w:r w:rsidR="00D12629" w:rsidRPr="00D12629">
        <w:rPr>
          <w:rFonts w:ascii="Times New Roman" w:hAnsi="Times New Roman" w:cs="Times New Roman"/>
          <w:sz w:val="28"/>
          <w:szCs w:val="28"/>
        </w:rPr>
        <w:t>306/2018</w:t>
      </w:r>
      <w:r w:rsidR="00D12629">
        <w:rPr>
          <w:rFonts w:ascii="Times New Roman" w:hAnsi="Times New Roman" w:cs="Times New Roman"/>
          <w:sz w:val="28"/>
          <w:szCs w:val="28"/>
        </w:rPr>
        <w:t xml:space="preserve"> </w:t>
      </w:r>
      <w:r w:rsidR="00D12629" w:rsidRPr="00D12629">
        <w:rPr>
          <w:rFonts w:ascii="Times New Roman" w:hAnsi="Times New Roman" w:cs="Times New Roman"/>
          <w:sz w:val="28"/>
          <w:szCs w:val="28"/>
        </w:rPr>
        <w:t>privind siguranța alimentelor</w:t>
      </w:r>
      <w:r w:rsidR="00A90B8D" w:rsidRPr="00A90B8D">
        <w:rPr>
          <w:rFonts w:ascii="Times New Roman" w:hAnsi="Times New Roman" w:cs="Times New Roman"/>
          <w:sz w:val="28"/>
          <w:szCs w:val="28"/>
        </w:rPr>
        <w:t xml:space="preserve">, din </w:t>
      </w:r>
      <w:r w:rsidR="002F7364" w:rsidRPr="00FE20F2">
        <w:rPr>
          <w:rFonts w:ascii="Times New Roman" w:hAnsi="Times New Roman" w:cs="Times New Roman"/>
          <w:sz w:val="28"/>
          <w:szCs w:val="28"/>
        </w:rPr>
        <w:t>Norma sanitară veterinară privind modul de examinare a neconformităților suspectate sau confirmate, urmare a utilizării reziduurilor substanțelor farmacologic active autorizate în medicamentele de uz veterinar sau ca aditivi pentru hrana animalelor, neautorizare sau interzise, aprobată pr</w:t>
      </w:r>
      <w:r w:rsidR="00FE20F2" w:rsidRPr="00FE20F2">
        <w:rPr>
          <w:rFonts w:ascii="Times New Roman" w:hAnsi="Times New Roman" w:cs="Times New Roman"/>
          <w:sz w:val="28"/>
          <w:szCs w:val="28"/>
        </w:rPr>
        <w:t xml:space="preserve">in Hotărârea Guvernului </w:t>
      </w:r>
      <w:r w:rsidR="00CE3C38">
        <w:rPr>
          <w:rFonts w:ascii="Times New Roman" w:hAnsi="Times New Roman" w:cs="Times New Roman"/>
          <w:sz w:val="28"/>
          <w:szCs w:val="28"/>
        </w:rPr>
        <w:t xml:space="preserve">nr. </w:t>
      </w:r>
      <w:r w:rsidR="00B01CEB">
        <w:rPr>
          <w:rFonts w:ascii="Times New Roman" w:hAnsi="Times New Roman" w:cs="Times New Roman"/>
          <w:sz w:val="28"/>
          <w:szCs w:val="28"/>
        </w:rPr>
        <w:t>505</w:t>
      </w:r>
      <w:r w:rsidR="00A90B8D" w:rsidRPr="00A90B8D">
        <w:rPr>
          <w:rFonts w:ascii="Times New Roman" w:hAnsi="Times New Roman" w:cs="Times New Roman"/>
          <w:sz w:val="28"/>
          <w:szCs w:val="28"/>
        </w:rPr>
        <w:t>/20</w:t>
      </w:r>
      <w:r w:rsidR="00B01CEB">
        <w:rPr>
          <w:rFonts w:ascii="Times New Roman" w:hAnsi="Times New Roman" w:cs="Times New Roman"/>
          <w:sz w:val="28"/>
          <w:szCs w:val="28"/>
        </w:rPr>
        <w:t>25</w:t>
      </w:r>
      <w:r w:rsidR="00A90B8D" w:rsidRPr="00A90B8D">
        <w:rPr>
          <w:rFonts w:ascii="Times New Roman" w:hAnsi="Times New Roman" w:cs="Times New Roman"/>
          <w:sz w:val="28"/>
          <w:szCs w:val="28"/>
        </w:rPr>
        <w:t xml:space="preserve">, din </w:t>
      </w:r>
      <w:r w:rsidR="00192EFE" w:rsidRPr="00192EFE">
        <w:rPr>
          <w:rFonts w:ascii="Times New Roman" w:hAnsi="Times New Roman" w:cs="Times New Roman"/>
          <w:sz w:val="28"/>
          <w:szCs w:val="28"/>
        </w:rPr>
        <w:t>Norma sanitară veterinară</w:t>
      </w:r>
      <w:r w:rsidR="00192EFE">
        <w:rPr>
          <w:rFonts w:ascii="Times New Roman" w:hAnsi="Times New Roman" w:cs="Times New Roman"/>
          <w:sz w:val="28"/>
          <w:szCs w:val="28"/>
        </w:rPr>
        <w:t xml:space="preserve"> </w:t>
      </w:r>
      <w:r w:rsidR="00192EFE" w:rsidRPr="00192EFE">
        <w:rPr>
          <w:rFonts w:ascii="Times New Roman" w:hAnsi="Times New Roman" w:cs="Times New Roman"/>
          <w:sz w:val="28"/>
          <w:szCs w:val="28"/>
        </w:rPr>
        <w:t>privind metode</w:t>
      </w:r>
      <w:r w:rsidR="00192EFE">
        <w:rPr>
          <w:rFonts w:ascii="Times New Roman" w:hAnsi="Times New Roman" w:cs="Times New Roman"/>
          <w:sz w:val="28"/>
          <w:szCs w:val="28"/>
        </w:rPr>
        <w:t xml:space="preserve">le analitice pentru reziduurile </w:t>
      </w:r>
      <w:r w:rsidR="00192EFE" w:rsidRPr="00192EFE">
        <w:rPr>
          <w:rFonts w:ascii="Times New Roman" w:hAnsi="Times New Roman" w:cs="Times New Roman"/>
          <w:sz w:val="28"/>
          <w:szCs w:val="28"/>
        </w:rPr>
        <w:t>de substanțe f</w:t>
      </w:r>
      <w:r w:rsidR="00192EFE">
        <w:rPr>
          <w:rFonts w:ascii="Times New Roman" w:hAnsi="Times New Roman" w:cs="Times New Roman"/>
          <w:sz w:val="28"/>
          <w:szCs w:val="28"/>
        </w:rPr>
        <w:t xml:space="preserve">armacologic active utilizate la </w:t>
      </w:r>
      <w:r w:rsidR="00192EFE" w:rsidRPr="00192EFE">
        <w:rPr>
          <w:rFonts w:ascii="Times New Roman" w:hAnsi="Times New Roman" w:cs="Times New Roman"/>
          <w:sz w:val="28"/>
          <w:szCs w:val="28"/>
        </w:rPr>
        <w:t>animalele de la care se obțin produse alimentare</w:t>
      </w:r>
      <w:r w:rsidR="00192EFE">
        <w:rPr>
          <w:rFonts w:ascii="Times New Roman" w:hAnsi="Times New Roman" w:cs="Times New Roman"/>
          <w:sz w:val="28"/>
          <w:szCs w:val="28"/>
        </w:rPr>
        <w:t xml:space="preserve"> </w:t>
      </w:r>
      <w:r w:rsidR="00192EFE" w:rsidRPr="00FE20F2">
        <w:rPr>
          <w:rFonts w:ascii="Times New Roman" w:hAnsi="Times New Roman" w:cs="Times New Roman"/>
          <w:sz w:val="28"/>
          <w:szCs w:val="28"/>
        </w:rPr>
        <w:t xml:space="preserve">aprobată prin Hotărârea Guvernului </w:t>
      </w:r>
      <w:r w:rsidR="00CE3C38">
        <w:rPr>
          <w:rFonts w:ascii="Times New Roman" w:hAnsi="Times New Roman" w:cs="Times New Roman"/>
          <w:sz w:val="28"/>
          <w:szCs w:val="28"/>
        </w:rPr>
        <w:t xml:space="preserve">nr. </w:t>
      </w:r>
      <w:r w:rsidR="00192EFE">
        <w:rPr>
          <w:rFonts w:ascii="Times New Roman" w:hAnsi="Times New Roman" w:cs="Times New Roman"/>
          <w:sz w:val="28"/>
          <w:szCs w:val="28"/>
        </w:rPr>
        <w:t>721</w:t>
      </w:r>
      <w:r w:rsidR="00192EFE" w:rsidRPr="00A90B8D">
        <w:rPr>
          <w:rFonts w:ascii="Times New Roman" w:hAnsi="Times New Roman" w:cs="Times New Roman"/>
          <w:sz w:val="28"/>
          <w:szCs w:val="28"/>
        </w:rPr>
        <w:t>/</w:t>
      </w:r>
      <w:r w:rsidR="00192EFE" w:rsidRPr="00381F38">
        <w:rPr>
          <w:rFonts w:ascii="Times New Roman" w:hAnsi="Times New Roman" w:cs="Times New Roman"/>
          <w:sz w:val="28"/>
          <w:szCs w:val="28"/>
        </w:rPr>
        <w:t>20</w:t>
      </w:r>
      <w:r w:rsidR="00381F38">
        <w:rPr>
          <w:rFonts w:ascii="Times New Roman" w:hAnsi="Times New Roman" w:cs="Times New Roman"/>
          <w:sz w:val="28"/>
          <w:szCs w:val="28"/>
        </w:rPr>
        <w:t>23.</w:t>
      </w:r>
    </w:p>
    <w:p w:rsidR="00376FB3" w:rsidRPr="00B6244D" w:rsidRDefault="00376FB3" w:rsidP="00AB4B89">
      <w:pPr>
        <w:spacing w:after="0" w:line="240" w:lineRule="auto"/>
        <w:jc w:val="center"/>
        <w:rPr>
          <w:rFonts w:ascii="Times New Roman" w:hAnsi="Times New Roman" w:cs="Times New Roman"/>
          <w:b/>
          <w:sz w:val="28"/>
          <w:szCs w:val="28"/>
          <w:lang w:val="en-US"/>
        </w:rPr>
      </w:pPr>
    </w:p>
    <w:p w:rsidR="00A90B8D" w:rsidRPr="00A15881" w:rsidRDefault="00A90B8D" w:rsidP="00AB4B89">
      <w:pPr>
        <w:spacing w:after="0" w:line="240" w:lineRule="auto"/>
        <w:jc w:val="center"/>
        <w:rPr>
          <w:rFonts w:ascii="Times New Roman" w:hAnsi="Times New Roman" w:cs="Times New Roman"/>
          <w:b/>
          <w:sz w:val="28"/>
          <w:szCs w:val="28"/>
        </w:rPr>
      </w:pPr>
      <w:r w:rsidRPr="00A15881">
        <w:rPr>
          <w:rFonts w:ascii="Times New Roman" w:hAnsi="Times New Roman" w:cs="Times New Roman"/>
          <w:b/>
          <w:sz w:val="28"/>
          <w:szCs w:val="28"/>
        </w:rPr>
        <w:t>C</w:t>
      </w:r>
      <w:r w:rsidR="005A746E" w:rsidRPr="00A15881">
        <w:rPr>
          <w:rFonts w:ascii="Times New Roman" w:hAnsi="Times New Roman" w:cs="Times New Roman"/>
          <w:b/>
          <w:sz w:val="28"/>
          <w:szCs w:val="28"/>
        </w:rPr>
        <w:t>apitolul</w:t>
      </w:r>
      <w:r w:rsidRPr="00A15881">
        <w:rPr>
          <w:rFonts w:ascii="Times New Roman" w:hAnsi="Times New Roman" w:cs="Times New Roman"/>
          <w:b/>
          <w:sz w:val="28"/>
          <w:szCs w:val="28"/>
        </w:rPr>
        <w:t xml:space="preserve"> II</w:t>
      </w:r>
    </w:p>
    <w:p w:rsidR="00A90B8D" w:rsidRDefault="00A90B8D" w:rsidP="00AB4B89">
      <w:pPr>
        <w:spacing w:after="0" w:line="240" w:lineRule="auto"/>
        <w:jc w:val="center"/>
        <w:rPr>
          <w:rFonts w:ascii="Times New Roman" w:hAnsi="Times New Roman" w:cs="Times New Roman"/>
          <w:b/>
          <w:sz w:val="28"/>
          <w:szCs w:val="28"/>
        </w:rPr>
      </w:pPr>
      <w:r w:rsidRPr="00A15881">
        <w:rPr>
          <w:rFonts w:ascii="Times New Roman" w:hAnsi="Times New Roman" w:cs="Times New Roman"/>
          <w:b/>
          <w:sz w:val="28"/>
          <w:szCs w:val="28"/>
        </w:rPr>
        <w:t>CONȚINUTUL</w:t>
      </w:r>
      <w:r w:rsidRPr="00A90B8D">
        <w:rPr>
          <w:rFonts w:ascii="Times New Roman" w:hAnsi="Times New Roman" w:cs="Times New Roman"/>
          <w:sz w:val="28"/>
          <w:szCs w:val="28"/>
        </w:rPr>
        <w:t xml:space="preserve"> </w:t>
      </w:r>
      <w:r w:rsidRPr="00A15881">
        <w:rPr>
          <w:rFonts w:ascii="Times New Roman" w:hAnsi="Times New Roman" w:cs="Times New Roman"/>
          <w:b/>
          <w:sz w:val="28"/>
          <w:szCs w:val="28"/>
        </w:rPr>
        <w:t xml:space="preserve">SUPLIMENTAR SPECIFIC AL </w:t>
      </w:r>
      <w:r w:rsidR="003C27D0" w:rsidRPr="003C27D0">
        <w:rPr>
          <w:rFonts w:ascii="Times New Roman" w:hAnsi="Times New Roman" w:cs="Times New Roman"/>
          <w:b/>
          <w:sz w:val="28"/>
          <w:szCs w:val="28"/>
        </w:rPr>
        <w:t>PNMAC</w:t>
      </w:r>
    </w:p>
    <w:p w:rsidR="00AB4B89" w:rsidRPr="00A90B8D" w:rsidRDefault="00AB4B89" w:rsidP="00AB4B89">
      <w:pPr>
        <w:spacing w:after="0" w:line="240" w:lineRule="auto"/>
        <w:jc w:val="center"/>
        <w:rPr>
          <w:rFonts w:ascii="Times New Roman" w:hAnsi="Times New Roman" w:cs="Times New Roman"/>
          <w:sz w:val="28"/>
          <w:szCs w:val="28"/>
        </w:rPr>
      </w:pPr>
    </w:p>
    <w:p w:rsidR="00A90B8D" w:rsidRPr="00A90B8D" w:rsidRDefault="002C18D0" w:rsidP="005A746E">
      <w:pPr>
        <w:ind w:firstLine="567"/>
        <w:jc w:val="both"/>
        <w:rPr>
          <w:rFonts w:ascii="Times New Roman" w:hAnsi="Times New Roman" w:cs="Times New Roman"/>
          <w:sz w:val="28"/>
          <w:szCs w:val="28"/>
        </w:rPr>
      </w:pPr>
      <w:r>
        <w:rPr>
          <w:rFonts w:ascii="Times New Roman" w:hAnsi="Times New Roman" w:cs="Times New Roman"/>
          <w:b/>
          <w:sz w:val="28"/>
          <w:szCs w:val="28"/>
        </w:rPr>
        <w:t>4</w:t>
      </w:r>
      <w:r w:rsidR="005A746E" w:rsidRPr="00DF7597">
        <w:rPr>
          <w:rFonts w:ascii="Times New Roman" w:hAnsi="Times New Roman" w:cs="Times New Roman"/>
          <w:b/>
          <w:sz w:val="28"/>
          <w:szCs w:val="28"/>
        </w:rPr>
        <w:t>.</w:t>
      </w:r>
      <w:r w:rsidR="005A746E">
        <w:rPr>
          <w:rFonts w:ascii="Times New Roman" w:hAnsi="Times New Roman" w:cs="Times New Roman"/>
          <w:sz w:val="28"/>
          <w:szCs w:val="28"/>
        </w:rPr>
        <w:t xml:space="preserve"> </w:t>
      </w:r>
      <w:r w:rsidR="000963C2" w:rsidRPr="00426D06">
        <w:rPr>
          <w:rFonts w:ascii="Times New Roman" w:hAnsi="Times New Roman" w:cs="Times New Roman"/>
          <w:sz w:val="28"/>
          <w:szCs w:val="28"/>
        </w:rPr>
        <w:t>Autoritatea competentă</w:t>
      </w:r>
      <w:r w:rsidR="00EB6CA6">
        <w:rPr>
          <w:rFonts w:ascii="Times New Roman" w:hAnsi="Times New Roman" w:cs="Times New Roman"/>
          <w:sz w:val="28"/>
          <w:szCs w:val="28"/>
        </w:rPr>
        <w:t xml:space="preserve"> </w:t>
      </w:r>
      <w:r w:rsidR="00A90B8D" w:rsidRPr="00A90B8D">
        <w:rPr>
          <w:rFonts w:ascii="Times New Roman" w:hAnsi="Times New Roman" w:cs="Times New Roman"/>
          <w:sz w:val="28"/>
          <w:szCs w:val="28"/>
        </w:rPr>
        <w:t>asigură faptul că partea din P</w:t>
      </w:r>
      <w:r w:rsidR="00594DFE">
        <w:rPr>
          <w:rFonts w:ascii="Times New Roman" w:hAnsi="Times New Roman" w:cs="Times New Roman"/>
          <w:sz w:val="28"/>
          <w:szCs w:val="28"/>
        </w:rPr>
        <w:t>NMAC</w:t>
      </w:r>
      <w:r w:rsidR="00A90B8D" w:rsidRPr="00A90B8D">
        <w:rPr>
          <w:rFonts w:ascii="Times New Roman" w:hAnsi="Times New Roman" w:cs="Times New Roman"/>
          <w:sz w:val="28"/>
          <w:szCs w:val="28"/>
        </w:rPr>
        <w:t xml:space="preserve"> referitoare la efectuarea controalelor oficiale privind </w:t>
      </w:r>
      <w:r w:rsidR="00A90B8D" w:rsidRPr="00CF2A71">
        <w:rPr>
          <w:rFonts w:ascii="Times New Roman" w:hAnsi="Times New Roman" w:cs="Times New Roman"/>
          <w:sz w:val="28"/>
          <w:szCs w:val="28"/>
        </w:rPr>
        <w:t xml:space="preserve">utilizarea substanțelor farmacologic active autorizate ca medicamente de uz veterinar sau ca aditivi în hrana animalelor și a substanțelor farmacologic active interzise sau neautorizate și reziduurile acestora </w:t>
      </w:r>
      <w:r w:rsidR="00A90B8D" w:rsidRPr="00A90B8D">
        <w:rPr>
          <w:rFonts w:ascii="Times New Roman" w:hAnsi="Times New Roman" w:cs="Times New Roman"/>
          <w:sz w:val="28"/>
          <w:szCs w:val="28"/>
        </w:rPr>
        <w:t>în animalele vii și în produsele de origi</w:t>
      </w:r>
      <w:r w:rsidR="00461371">
        <w:rPr>
          <w:rFonts w:ascii="Times New Roman" w:hAnsi="Times New Roman" w:cs="Times New Roman"/>
          <w:sz w:val="28"/>
          <w:szCs w:val="28"/>
        </w:rPr>
        <w:t>ne animală conține următoarele:</w:t>
      </w:r>
    </w:p>
    <w:p w:rsidR="00A90B8D" w:rsidRPr="00A90B8D" w:rsidRDefault="007C2ED5" w:rsidP="0008079F">
      <w:pPr>
        <w:ind w:firstLine="567"/>
        <w:jc w:val="both"/>
        <w:rPr>
          <w:rFonts w:ascii="Times New Roman" w:hAnsi="Times New Roman" w:cs="Times New Roman"/>
          <w:sz w:val="28"/>
          <w:szCs w:val="28"/>
        </w:rPr>
      </w:pPr>
      <w:r>
        <w:rPr>
          <w:rFonts w:ascii="Times New Roman" w:hAnsi="Times New Roman" w:cs="Times New Roman"/>
          <w:sz w:val="28"/>
          <w:szCs w:val="28"/>
        </w:rPr>
        <w:t>4</w:t>
      </w:r>
      <w:r w:rsidR="008C0919">
        <w:rPr>
          <w:rFonts w:ascii="Times New Roman" w:hAnsi="Times New Roman" w:cs="Times New Roman"/>
          <w:sz w:val="28"/>
          <w:szCs w:val="28"/>
        </w:rPr>
        <w:t xml:space="preserve">.1. </w:t>
      </w:r>
      <w:r w:rsidR="00A90B8D" w:rsidRPr="00A90B8D">
        <w:rPr>
          <w:rFonts w:ascii="Times New Roman" w:hAnsi="Times New Roman" w:cs="Times New Roman"/>
          <w:sz w:val="28"/>
          <w:szCs w:val="28"/>
        </w:rPr>
        <w:t xml:space="preserve">plan național de control bazat pe riscuri pentru producția din </w:t>
      </w:r>
      <w:r w:rsidR="00B56E89" w:rsidRPr="00B72955">
        <w:rPr>
          <w:rFonts w:ascii="Times New Roman" w:hAnsi="Times New Roman" w:cs="Times New Roman"/>
          <w:sz w:val="28"/>
          <w:szCs w:val="28"/>
        </w:rPr>
        <w:t>Republica Moldova</w:t>
      </w:r>
      <w:r w:rsidR="00A90B8D" w:rsidRPr="00A90B8D">
        <w:rPr>
          <w:rFonts w:ascii="Times New Roman" w:hAnsi="Times New Roman" w:cs="Times New Roman"/>
          <w:sz w:val="28"/>
          <w:szCs w:val="28"/>
        </w:rPr>
        <w:t>, astfel cu</w:t>
      </w:r>
      <w:r w:rsidR="00461371">
        <w:rPr>
          <w:rFonts w:ascii="Times New Roman" w:hAnsi="Times New Roman" w:cs="Times New Roman"/>
          <w:sz w:val="28"/>
          <w:szCs w:val="28"/>
        </w:rPr>
        <w:t xml:space="preserve">m este prevăzut </w:t>
      </w:r>
      <w:r w:rsidR="00461371" w:rsidRPr="00B00968">
        <w:rPr>
          <w:rFonts w:ascii="Times New Roman" w:hAnsi="Times New Roman" w:cs="Times New Roman"/>
          <w:sz w:val="28"/>
          <w:szCs w:val="28"/>
        </w:rPr>
        <w:t xml:space="preserve">la </w:t>
      </w:r>
      <w:r w:rsidR="00D60AC0" w:rsidRPr="00B00968">
        <w:rPr>
          <w:rFonts w:ascii="Times New Roman" w:hAnsi="Times New Roman" w:cs="Times New Roman"/>
          <w:sz w:val="28"/>
          <w:szCs w:val="28"/>
        </w:rPr>
        <w:t>pct.</w:t>
      </w:r>
      <w:r w:rsidR="00174E45">
        <w:rPr>
          <w:rFonts w:ascii="Times New Roman" w:hAnsi="Times New Roman" w:cs="Times New Roman"/>
          <w:sz w:val="28"/>
          <w:szCs w:val="28"/>
        </w:rPr>
        <w:t>5</w:t>
      </w:r>
      <w:r w:rsidR="00D54C81">
        <w:rPr>
          <w:rFonts w:ascii="Times New Roman" w:hAnsi="Times New Roman" w:cs="Times New Roman"/>
          <w:sz w:val="28"/>
          <w:szCs w:val="28"/>
        </w:rPr>
        <w:t>-</w:t>
      </w:r>
      <w:r w:rsidR="00174E45">
        <w:rPr>
          <w:rFonts w:ascii="Times New Roman" w:hAnsi="Times New Roman" w:cs="Times New Roman"/>
          <w:sz w:val="28"/>
          <w:szCs w:val="28"/>
        </w:rPr>
        <w:t>7</w:t>
      </w:r>
      <w:r w:rsidR="00461371" w:rsidRPr="00B00968">
        <w:rPr>
          <w:rFonts w:ascii="Times New Roman" w:hAnsi="Times New Roman" w:cs="Times New Roman"/>
          <w:sz w:val="28"/>
          <w:szCs w:val="28"/>
        </w:rPr>
        <w:t>;</w:t>
      </w:r>
    </w:p>
    <w:p w:rsidR="00A90B8D" w:rsidRPr="00A90B8D" w:rsidRDefault="007C2ED5" w:rsidP="0008079F">
      <w:pPr>
        <w:ind w:firstLine="567"/>
        <w:jc w:val="both"/>
        <w:rPr>
          <w:rFonts w:ascii="Times New Roman" w:hAnsi="Times New Roman" w:cs="Times New Roman"/>
          <w:sz w:val="28"/>
          <w:szCs w:val="28"/>
        </w:rPr>
      </w:pPr>
      <w:r>
        <w:rPr>
          <w:rFonts w:ascii="Times New Roman" w:hAnsi="Times New Roman" w:cs="Times New Roman"/>
          <w:sz w:val="28"/>
          <w:szCs w:val="28"/>
        </w:rPr>
        <w:t>4</w:t>
      </w:r>
      <w:r w:rsidR="008C0919">
        <w:rPr>
          <w:rFonts w:ascii="Times New Roman" w:hAnsi="Times New Roman" w:cs="Times New Roman"/>
          <w:sz w:val="28"/>
          <w:szCs w:val="28"/>
        </w:rPr>
        <w:t>.2.</w:t>
      </w:r>
      <w:r w:rsidR="00EC7530">
        <w:rPr>
          <w:rFonts w:ascii="Times New Roman" w:hAnsi="Times New Roman" w:cs="Times New Roman"/>
          <w:sz w:val="28"/>
          <w:szCs w:val="28"/>
        </w:rPr>
        <w:t xml:space="preserve"> </w:t>
      </w:r>
      <w:r w:rsidR="00A90B8D" w:rsidRPr="00A90B8D">
        <w:rPr>
          <w:rFonts w:ascii="Times New Roman" w:hAnsi="Times New Roman" w:cs="Times New Roman"/>
          <w:sz w:val="28"/>
          <w:szCs w:val="28"/>
        </w:rPr>
        <w:t>plan național de supraveghere aleatori</w:t>
      </w:r>
      <w:r w:rsidR="003F59AD">
        <w:rPr>
          <w:rFonts w:ascii="Times New Roman" w:hAnsi="Times New Roman" w:cs="Times New Roman"/>
          <w:sz w:val="28"/>
          <w:szCs w:val="28"/>
        </w:rPr>
        <w:t>e</w:t>
      </w:r>
      <w:r w:rsidR="00A90B8D" w:rsidRPr="00A90B8D">
        <w:rPr>
          <w:rFonts w:ascii="Times New Roman" w:hAnsi="Times New Roman" w:cs="Times New Roman"/>
          <w:sz w:val="28"/>
          <w:szCs w:val="28"/>
        </w:rPr>
        <w:t xml:space="preserve"> pentru producția din </w:t>
      </w:r>
      <w:r w:rsidR="00B56E89" w:rsidRPr="00B72955">
        <w:rPr>
          <w:rFonts w:ascii="Times New Roman" w:hAnsi="Times New Roman" w:cs="Times New Roman"/>
          <w:sz w:val="28"/>
          <w:szCs w:val="28"/>
        </w:rPr>
        <w:t>Republica Moldova</w:t>
      </w:r>
      <w:r w:rsidR="00A90B8D" w:rsidRPr="00A90B8D">
        <w:rPr>
          <w:rFonts w:ascii="Times New Roman" w:hAnsi="Times New Roman" w:cs="Times New Roman"/>
          <w:sz w:val="28"/>
          <w:szCs w:val="28"/>
        </w:rPr>
        <w:t>, astfel cu</w:t>
      </w:r>
      <w:r w:rsidR="00461371">
        <w:rPr>
          <w:rFonts w:ascii="Times New Roman" w:hAnsi="Times New Roman" w:cs="Times New Roman"/>
          <w:sz w:val="28"/>
          <w:szCs w:val="28"/>
        </w:rPr>
        <w:t xml:space="preserve">m este prevăzut la </w:t>
      </w:r>
      <w:r w:rsidR="00D60AC0" w:rsidRPr="00B00968">
        <w:rPr>
          <w:rFonts w:ascii="Times New Roman" w:hAnsi="Times New Roman" w:cs="Times New Roman"/>
          <w:sz w:val="28"/>
          <w:szCs w:val="28"/>
        </w:rPr>
        <w:t>pct.</w:t>
      </w:r>
      <w:r w:rsidR="00461371" w:rsidRPr="00B00968">
        <w:rPr>
          <w:rFonts w:ascii="Times New Roman" w:hAnsi="Times New Roman" w:cs="Times New Roman"/>
          <w:sz w:val="28"/>
          <w:szCs w:val="28"/>
        </w:rPr>
        <w:t xml:space="preserve"> </w:t>
      </w:r>
      <w:r w:rsidR="00174E45">
        <w:rPr>
          <w:rFonts w:ascii="Times New Roman" w:hAnsi="Times New Roman" w:cs="Times New Roman"/>
          <w:sz w:val="28"/>
          <w:szCs w:val="28"/>
        </w:rPr>
        <w:t>8</w:t>
      </w:r>
      <w:r w:rsidR="00D54C81">
        <w:rPr>
          <w:rFonts w:ascii="Times New Roman" w:hAnsi="Times New Roman" w:cs="Times New Roman"/>
          <w:sz w:val="28"/>
          <w:szCs w:val="28"/>
        </w:rPr>
        <w:t>-1</w:t>
      </w:r>
      <w:r w:rsidR="00174E45">
        <w:rPr>
          <w:rFonts w:ascii="Times New Roman" w:hAnsi="Times New Roman" w:cs="Times New Roman"/>
          <w:sz w:val="28"/>
          <w:szCs w:val="28"/>
        </w:rPr>
        <w:t>1</w:t>
      </w:r>
      <w:r w:rsidR="00461371">
        <w:rPr>
          <w:rFonts w:ascii="Times New Roman" w:hAnsi="Times New Roman" w:cs="Times New Roman"/>
          <w:sz w:val="28"/>
          <w:szCs w:val="28"/>
        </w:rPr>
        <w:t>;</w:t>
      </w:r>
    </w:p>
    <w:p w:rsidR="00A90B8D" w:rsidRPr="00B00968" w:rsidRDefault="007C2ED5" w:rsidP="0008079F">
      <w:pPr>
        <w:ind w:firstLine="567"/>
        <w:jc w:val="both"/>
        <w:rPr>
          <w:rFonts w:ascii="Times New Roman" w:hAnsi="Times New Roman" w:cs="Times New Roman"/>
          <w:sz w:val="28"/>
          <w:szCs w:val="28"/>
        </w:rPr>
      </w:pPr>
      <w:r>
        <w:rPr>
          <w:rFonts w:ascii="Times New Roman" w:hAnsi="Times New Roman" w:cs="Times New Roman"/>
          <w:sz w:val="28"/>
          <w:szCs w:val="28"/>
        </w:rPr>
        <w:t>4</w:t>
      </w:r>
      <w:r w:rsidR="008C0919">
        <w:rPr>
          <w:rFonts w:ascii="Times New Roman" w:hAnsi="Times New Roman" w:cs="Times New Roman"/>
          <w:sz w:val="28"/>
          <w:szCs w:val="28"/>
        </w:rPr>
        <w:t>.3.</w:t>
      </w:r>
      <w:r w:rsidR="001825E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plan național de control bazat pe riscuri pentru importurile din </w:t>
      </w:r>
      <w:r w:rsidR="00B56E89" w:rsidRPr="00B72955">
        <w:rPr>
          <w:rFonts w:ascii="Times New Roman" w:hAnsi="Times New Roman" w:cs="Times New Roman"/>
          <w:sz w:val="28"/>
          <w:szCs w:val="28"/>
        </w:rPr>
        <w:t>alte țări</w:t>
      </w:r>
      <w:r w:rsidR="00A90B8D" w:rsidRPr="00A90B8D">
        <w:rPr>
          <w:rFonts w:ascii="Times New Roman" w:hAnsi="Times New Roman" w:cs="Times New Roman"/>
          <w:sz w:val="28"/>
          <w:szCs w:val="28"/>
        </w:rPr>
        <w:t xml:space="preserve">, astfel cum este prevăzut </w:t>
      </w:r>
      <w:r w:rsidR="00A90B8D" w:rsidRPr="00B00968">
        <w:rPr>
          <w:rFonts w:ascii="Times New Roman" w:hAnsi="Times New Roman" w:cs="Times New Roman"/>
          <w:sz w:val="28"/>
          <w:szCs w:val="28"/>
        </w:rPr>
        <w:t xml:space="preserve">la </w:t>
      </w:r>
      <w:r w:rsidR="00D60AC0" w:rsidRPr="00B00968">
        <w:rPr>
          <w:rFonts w:ascii="Times New Roman" w:hAnsi="Times New Roman" w:cs="Times New Roman"/>
          <w:sz w:val="28"/>
          <w:szCs w:val="28"/>
        </w:rPr>
        <w:t>pct.</w:t>
      </w:r>
      <w:r w:rsidR="00A90B8D" w:rsidRPr="00B00968">
        <w:rPr>
          <w:rFonts w:ascii="Times New Roman" w:hAnsi="Times New Roman" w:cs="Times New Roman"/>
          <w:sz w:val="28"/>
          <w:szCs w:val="28"/>
        </w:rPr>
        <w:t xml:space="preserve"> </w:t>
      </w:r>
      <w:r w:rsidR="00667B30" w:rsidRPr="00B00968">
        <w:rPr>
          <w:rFonts w:ascii="Times New Roman" w:hAnsi="Times New Roman" w:cs="Times New Roman"/>
          <w:sz w:val="28"/>
          <w:szCs w:val="28"/>
        </w:rPr>
        <w:t>1</w:t>
      </w:r>
      <w:r w:rsidR="00174E45">
        <w:rPr>
          <w:rFonts w:ascii="Times New Roman" w:hAnsi="Times New Roman" w:cs="Times New Roman"/>
          <w:sz w:val="28"/>
          <w:szCs w:val="28"/>
        </w:rPr>
        <w:t>2</w:t>
      </w:r>
      <w:r w:rsidR="00D54C81">
        <w:rPr>
          <w:rFonts w:ascii="Times New Roman" w:hAnsi="Times New Roman" w:cs="Times New Roman"/>
          <w:sz w:val="28"/>
          <w:szCs w:val="28"/>
        </w:rPr>
        <w:t>-1</w:t>
      </w:r>
      <w:r w:rsidR="00174E45">
        <w:rPr>
          <w:rFonts w:ascii="Times New Roman" w:hAnsi="Times New Roman" w:cs="Times New Roman"/>
          <w:sz w:val="28"/>
          <w:szCs w:val="28"/>
        </w:rPr>
        <w:t>4</w:t>
      </w:r>
      <w:r w:rsidR="00A90B8D" w:rsidRPr="00B00968">
        <w:rPr>
          <w:rFonts w:ascii="Times New Roman" w:hAnsi="Times New Roman" w:cs="Times New Roman"/>
          <w:sz w:val="28"/>
          <w:szCs w:val="28"/>
        </w:rPr>
        <w:t>.</w:t>
      </w:r>
    </w:p>
    <w:p w:rsidR="00BB3576" w:rsidRDefault="007C2ED5" w:rsidP="008B3C13">
      <w:pPr>
        <w:ind w:firstLine="567"/>
        <w:jc w:val="both"/>
        <w:rPr>
          <w:rFonts w:ascii="Times New Roman" w:hAnsi="Times New Roman" w:cs="Times New Roman"/>
          <w:sz w:val="28"/>
          <w:szCs w:val="28"/>
        </w:rPr>
      </w:pPr>
      <w:r>
        <w:rPr>
          <w:rFonts w:ascii="Times New Roman" w:hAnsi="Times New Roman" w:cs="Times New Roman"/>
          <w:b/>
          <w:sz w:val="28"/>
          <w:szCs w:val="28"/>
        </w:rPr>
        <w:t>5</w:t>
      </w:r>
      <w:r w:rsidR="00E06A63">
        <w:rPr>
          <w:rFonts w:ascii="Times New Roman" w:hAnsi="Times New Roman" w:cs="Times New Roman"/>
          <w:b/>
          <w:sz w:val="28"/>
          <w:szCs w:val="28"/>
        </w:rPr>
        <w:t xml:space="preserve">. </w:t>
      </w:r>
      <w:r w:rsidR="00BB3576" w:rsidRPr="00BB3576">
        <w:rPr>
          <w:rFonts w:ascii="Times New Roman" w:hAnsi="Times New Roman" w:cs="Times New Roman"/>
          <w:sz w:val="28"/>
          <w:szCs w:val="28"/>
        </w:rPr>
        <w:t xml:space="preserve">Autoritatea competentă elaborează un plan național de control bazat pe riscuri pentru substanțele din grupele A și B prevăzute în anexa nr. 1 la Norma privind cerințe specifice pentru efectuarea controalelor oficiale în utilizarea substanțelor farmacologic active, aditivi furajeri și a reziduurilor acestora, în scopul verificării conformității animalelor de la care se obțin produse alimentare și a produselor de origine animală produse în Republica Moldova cu legislația care reglementează utilizarea substanțelor farmacologic active autorizate ca medicamente de uz veterinar sau ca aditivi în hrana </w:t>
      </w:r>
      <w:r w:rsidR="00BB3576" w:rsidRPr="00BB3576">
        <w:rPr>
          <w:rFonts w:ascii="Times New Roman" w:hAnsi="Times New Roman" w:cs="Times New Roman"/>
          <w:sz w:val="28"/>
          <w:szCs w:val="28"/>
        </w:rPr>
        <w:lastRenderedPageBreak/>
        <w:t>animalelor și a substanțelor farmacologic active interzise sau neautorizate și reziduurile acestora, precum și pentru verificarea respectării limitelor maxime pentru reziduuri (LMR) și a nivelurilor maxime (NM) aplicabile în alimente.</w:t>
      </w:r>
    </w:p>
    <w:p w:rsidR="00A90B8D" w:rsidRPr="009F68E6" w:rsidRDefault="007C2ED5" w:rsidP="008B3C13">
      <w:pPr>
        <w:ind w:firstLine="567"/>
        <w:jc w:val="both"/>
        <w:rPr>
          <w:rFonts w:ascii="Times New Roman" w:hAnsi="Times New Roman" w:cs="Times New Roman"/>
          <w:sz w:val="28"/>
          <w:szCs w:val="28"/>
        </w:rPr>
      </w:pPr>
      <w:r>
        <w:rPr>
          <w:rFonts w:ascii="Times New Roman" w:hAnsi="Times New Roman" w:cs="Times New Roman"/>
          <w:b/>
          <w:sz w:val="28"/>
          <w:szCs w:val="28"/>
        </w:rPr>
        <w:t>6</w:t>
      </w:r>
      <w:r w:rsidR="009F68E6" w:rsidRPr="00CF2A71">
        <w:rPr>
          <w:rFonts w:ascii="Times New Roman" w:hAnsi="Times New Roman" w:cs="Times New Roman"/>
          <w:b/>
          <w:sz w:val="28"/>
          <w:szCs w:val="28"/>
        </w:rPr>
        <w:t>.</w:t>
      </w:r>
      <w:r w:rsidR="009F68E6">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Planul național de control bazat pe riscuri pentru producția din </w:t>
      </w:r>
      <w:r w:rsidR="009F68E6" w:rsidRPr="009F68E6">
        <w:rPr>
          <w:rFonts w:ascii="Times New Roman" w:hAnsi="Times New Roman" w:cs="Times New Roman"/>
          <w:sz w:val="28"/>
          <w:szCs w:val="28"/>
        </w:rPr>
        <w:t xml:space="preserve">Republica Moldova </w:t>
      </w:r>
      <w:r w:rsidR="00A90B8D" w:rsidRPr="009F68E6">
        <w:rPr>
          <w:rFonts w:ascii="Times New Roman" w:hAnsi="Times New Roman" w:cs="Times New Roman"/>
          <w:sz w:val="28"/>
          <w:szCs w:val="28"/>
        </w:rPr>
        <w:t>conțin</w:t>
      </w:r>
      <w:r w:rsidR="009E2EF1">
        <w:rPr>
          <w:rFonts w:ascii="Times New Roman" w:hAnsi="Times New Roman" w:cs="Times New Roman"/>
          <w:sz w:val="28"/>
          <w:szCs w:val="28"/>
        </w:rPr>
        <w:t>e</w:t>
      </w:r>
      <w:r w:rsidR="00A90B8D" w:rsidRPr="009F68E6">
        <w:rPr>
          <w:rFonts w:ascii="Times New Roman" w:hAnsi="Times New Roman" w:cs="Times New Roman"/>
          <w:sz w:val="28"/>
          <w:szCs w:val="28"/>
        </w:rPr>
        <w:t xml:space="preserve"> următoarele:</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.1. </w:t>
      </w:r>
      <w:r w:rsidR="00A90B8D" w:rsidRPr="00A90B8D">
        <w:rPr>
          <w:rFonts w:ascii="Times New Roman" w:hAnsi="Times New Roman" w:cs="Times New Roman"/>
          <w:sz w:val="28"/>
          <w:szCs w:val="28"/>
        </w:rPr>
        <w:t xml:space="preserve">lista combinațiilor de substanțe și specii, produse și matrice în conformitate cu </w:t>
      </w:r>
      <w:r w:rsidR="00A90B8D" w:rsidRPr="00A03C67">
        <w:rPr>
          <w:rFonts w:ascii="Times New Roman" w:hAnsi="Times New Roman" w:cs="Times New Roman"/>
          <w:sz w:val="28"/>
          <w:szCs w:val="28"/>
        </w:rPr>
        <w:t xml:space="preserve">anexa </w:t>
      </w:r>
      <w:r w:rsidR="00DE5CD5" w:rsidRPr="00A03C67">
        <w:rPr>
          <w:rFonts w:ascii="Times New Roman" w:hAnsi="Times New Roman" w:cs="Times New Roman"/>
          <w:sz w:val="28"/>
          <w:szCs w:val="28"/>
        </w:rPr>
        <w:t>nr. 2</w:t>
      </w:r>
      <w:r w:rsidR="00477C63" w:rsidRPr="00830093">
        <w:rPr>
          <w:rFonts w:ascii="Times New Roman" w:hAnsi="Times New Roman" w:cs="Times New Roman"/>
          <w:sz w:val="28"/>
          <w:szCs w:val="28"/>
        </w:rPr>
        <w:t xml:space="preserve"> la </w:t>
      </w:r>
      <w:r w:rsidR="00830093" w:rsidRPr="009C70D4">
        <w:rPr>
          <w:rFonts w:ascii="Times New Roman" w:hAnsi="Times New Roman" w:cs="Times New Roman"/>
          <w:sz w:val="28"/>
          <w:szCs w:val="28"/>
        </w:rPr>
        <w:t xml:space="preserve">Norma </w:t>
      </w:r>
      <w:r w:rsidR="00DA715B" w:rsidRPr="00DA715B">
        <w:rPr>
          <w:rFonts w:ascii="Times New Roman" w:hAnsi="Times New Roman" w:cs="Times New Roman"/>
          <w:sz w:val="28"/>
          <w:szCs w:val="28"/>
        </w:rPr>
        <w:t>privind cerințe specifice pentru efectuarea controalelor oficiale în utilizarea substanțelor farmacologic active, aditivi furajeri și a reziduurilor acestora</w:t>
      </w:r>
      <w:r w:rsidR="00A90B8D" w:rsidRPr="00A03C67">
        <w:rPr>
          <w:rFonts w:ascii="Times New Roman" w:hAnsi="Times New Roman" w:cs="Times New Roman"/>
          <w:sz w:val="28"/>
          <w:szCs w:val="28"/>
        </w:rPr>
        <w:t>;</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.2. </w:t>
      </w:r>
      <w:r w:rsidR="00A90B8D" w:rsidRPr="00A90B8D">
        <w:rPr>
          <w:rFonts w:ascii="Times New Roman" w:hAnsi="Times New Roman" w:cs="Times New Roman"/>
          <w:sz w:val="28"/>
          <w:szCs w:val="28"/>
        </w:rPr>
        <w:t xml:space="preserve">strategia de eșantionare stabilită </w:t>
      </w:r>
      <w:r w:rsidR="00A90B8D" w:rsidRPr="00701952">
        <w:rPr>
          <w:rFonts w:ascii="Times New Roman" w:hAnsi="Times New Roman" w:cs="Times New Roman"/>
          <w:sz w:val="28"/>
          <w:szCs w:val="28"/>
        </w:rPr>
        <w:t xml:space="preserve">de </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utoritate</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 xml:space="preserve"> competentă</w:t>
      </w:r>
      <w:r w:rsidR="00A90B8D" w:rsidRPr="00701952">
        <w:rPr>
          <w:rFonts w:ascii="Times New Roman" w:hAnsi="Times New Roman" w:cs="Times New Roman"/>
          <w:sz w:val="28"/>
          <w:szCs w:val="28"/>
        </w:rPr>
        <w:t xml:space="preserve"> în </w:t>
      </w:r>
      <w:r w:rsidR="00A90B8D" w:rsidRPr="00A90B8D">
        <w:rPr>
          <w:rFonts w:ascii="Times New Roman" w:hAnsi="Times New Roman" w:cs="Times New Roman"/>
          <w:sz w:val="28"/>
          <w:szCs w:val="28"/>
        </w:rPr>
        <w:t xml:space="preserve">conformitate cu anexa </w:t>
      </w:r>
      <w:r w:rsidR="00830093">
        <w:rPr>
          <w:rFonts w:ascii="Times New Roman" w:hAnsi="Times New Roman" w:cs="Times New Roman"/>
          <w:sz w:val="28"/>
          <w:szCs w:val="28"/>
        </w:rPr>
        <w:t>nr.</w:t>
      </w:r>
      <w:r w:rsidR="00F70893">
        <w:rPr>
          <w:rFonts w:ascii="Times New Roman" w:hAnsi="Times New Roman" w:cs="Times New Roman"/>
          <w:sz w:val="28"/>
          <w:szCs w:val="28"/>
        </w:rPr>
        <w:t>3</w:t>
      </w:r>
      <w:r w:rsidR="00477C63">
        <w:rPr>
          <w:rFonts w:ascii="Times New Roman" w:hAnsi="Times New Roman" w:cs="Times New Roman"/>
          <w:sz w:val="28"/>
          <w:szCs w:val="28"/>
        </w:rPr>
        <w:t xml:space="preserve"> </w:t>
      </w:r>
      <w:r w:rsidR="00477C63" w:rsidRPr="00830093">
        <w:rPr>
          <w:rFonts w:ascii="Times New Roman" w:hAnsi="Times New Roman" w:cs="Times New Roman"/>
          <w:sz w:val="28"/>
          <w:szCs w:val="28"/>
        </w:rPr>
        <w:t xml:space="preserve">la </w:t>
      </w:r>
      <w:r w:rsidR="00830093" w:rsidRPr="009C70D4">
        <w:rPr>
          <w:rFonts w:ascii="Times New Roman" w:hAnsi="Times New Roman" w:cs="Times New Roman"/>
          <w:sz w:val="28"/>
          <w:szCs w:val="28"/>
        </w:rPr>
        <w:t xml:space="preserve">Norma </w:t>
      </w:r>
      <w:r w:rsidR="00DA715B" w:rsidRPr="00DA715B">
        <w:rPr>
          <w:rFonts w:ascii="Times New Roman" w:hAnsi="Times New Roman" w:cs="Times New Roman"/>
          <w:sz w:val="28"/>
          <w:szCs w:val="28"/>
        </w:rPr>
        <w:t>privind cerințe specifice pentru efectuarea controalelor oficiale în utilizarea substanțelor farmacologic active, aditivi furajeri și a reziduurilor acestora</w:t>
      </w:r>
      <w:r w:rsidR="00A90B8D" w:rsidRPr="00A90B8D">
        <w:rPr>
          <w:rFonts w:ascii="Times New Roman" w:hAnsi="Times New Roman" w:cs="Times New Roman"/>
          <w:sz w:val="28"/>
          <w:szCs w:val="28"/>
        </w:rPr>
        <w:t>;</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.3. </w:t>
      </w:r>
      <w:r w:rsidR="00A90B8D" w:rsidRPr="00A90B8D">
        <w:rPr>
          <w:rFonts w:ascii="Times New Roman" w:hAnsi="Times New Roman" w:cs="Times New Roman"/>
          <w:sz w:val="28"/>
          <w:szCs w:val="28"/>
        </w:rPr>
        <w:t xml:space="preserve">frecvențele efective de eșantionare decise </w:t>
      </w:r>
      <w:r w:rsidR="00A90B8D" w:rsidRPr="00701952">
        <w:rPr>
          <w:rFonts w:ascii="Times New Roman" w:hAnsi="Times New Roman" w:cs="Times New Roman"/>
          <w:sz w:val="28"/>
          <w:szCs w:val="28"/>
        </w:rPr>
        <w:t xml:space="preserve">de </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utoritate</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 xml:space="preserve"> competentă</w:t>
      </w:r>
      <w:r w:rsidR="00A90B8D" w:rsidRPr="00701952">
        <w:rPr>
          <w:rFonts w:ascii="Times New Roman" w:hAnsi="Times New Roman" w:cs="Times New Roman"/>
          <w:sz w:val="28"/>
          <w:szCs w:val="28"/>
        </w:rPr>
        <w:t xml:space="preserve"> ținând </w:t>
      </w:r>
      <w:r w:rsidR="00A90B8D" w:rsidRPr="00A90B8D">
        <w:rPr>
          <w:rFonts w:ascii="Times New Roman" w:hAnsi="Times New Roman" w:cs="Times New Roman"/>
          <w:sz w:val="28"/>
          <w:szCs w:val="28"/>
        </w:rPr>
        <w:t xml:space="preserve">seama de frecvențele minime anuale ale controalelor </w:t>
      </w:r>
      <w:r w:rsidR="00A90B8D" w:rsidRPr="00973FC8">
        <w:rPr>
          <w:rFonts w:ascii="Times New Roman" w:hAnsi="Times New Roman" w:cs="Times New Roman"/>
          <w:sz w:val="28"/>
          <w:szCs w:val="28"/>
        </w:rPr>
        <w:t xml:space="preserve">prevăzute în anexa </w:t>
      </w:r>
      <w:r w:rsidR="00BE62A2" w:rsidRPr="00973FC8">
        <w:rPr>
          <w:rFonts w:ascii="Times New Roman" w:hAnsi="Times New Roman" w:cs="Times New Roman"/>
          <w:sz w:val="28"/>
          <w:szCs w:val="28"/>
        </w:rPr>
        <w:t>nr. 1</w:t>
      </w:r>
      <w:r w:rsidR="00A90B8D" w:rsidRPr="00973FC8">
        <w:rPr>
          <w:rFonts w:ascii="Times New Roman" w:hAnsi="Times New Roman" w:cs="Times New Roman"/>
          <w:sz w:val="28"/>
          <w:szCs w:val="28"/>
        </w:rPr>
        <w:t>;</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.4. </w:t>
      </w:r>
      <w:r w:rsidR="00A90B8D" w:rsidRPr="00A90B8D">
        <w:rPr>
          <w:rFonts w:ascii="Times New Roman" w:hAnsi="Times New Roman" w:cs="Times New Roman"/>
          <w:sz w:val="28"/>
          <w:szCs w:val="28"/>
        </w:rPr>
        <w:t>metodele analitice care trebuie utilizate și caracteristicile lor în materie de performanță;</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.5. </w:t>
      </w:r>
      <w:r w:rsidR="00A90B8D" w:rsidRPr="00A90B8D">
        <w:rPr>
          <w:rFonts w:ascii="Times New Roman" w:hAnsi="Times New Roman" w:cs="Times New Roman"/>
          <w:sz w:val="28"/>
          <w:szCs w:val="28"/>
        </w:rPr>
        <w:t xml:space="preserve">informațiile detaliate menționate la </w:t>
      </w:r>
      <w:r w:rsidR="00701952">
        <w:rPr>
          <w:rFonts w:ascii="Times New Roman" w:hAnsi="Times New Roman" w:cs="Times New Roman"/>
          <w:sz w:val="28"/>
          <w:szCs w:val="28"/>
        </w:rPr>
        <w:t xml:space="preserve">pct. </w:t>
      </w:r>
      <w:r w:rsidR="009C3A1D" w:rsidRPr="009C3A1D">
        <w:rPr>
          <w:rFonts w:ascii="Times New Roman" w:hAnsi="Times New Roman" w:cs="Times New Roman"/>
          <w:sz w:val="28"/>
          <w:szCs w:val="28"/>
        </w:rPr>
        <w:t>14 și 15</w:t>
      </w:r>
      <w:r w:rsidR="00A90B8D" w:rsidRPr="009C3A1D">
        <w:rPr>
          <w:rFonts w:ascii="Times New Roman" w:hAnsi="Times New Roman" w:cs="Times New Roman"/>
          <w:sz w:val="28"/>
          <w:szCs w:val="28"/>
        </w:rPr>
        <w:t>.</w:t>
      </w:r>
    </w:p>
    <w:p w:rsidR="00A90B8D" w:rsidRPr="00A90B8D" w:rsidRDefault="007C2ED5" w:rsidP="00AA37FE">
      <w:pPr>
        <w:ind w:firstLine="567"/>
        <w:jc w:val="both"/>
        <w:rPr>
          <w:rFonts w:ascii="Times New Roman" w:hAnsi="Times New Roman" w:cs="Times New Roman"/>
          <w:sz w:val="28"/>
          <w:szCs w:val="28"/>
        </w:rPr>
      </w:pPr>
      <w:r>
        <w:rPr>
          <w:rFonts w:ascii="Times New Roman" w:hAnsi="Times New Roman" w:cs="Times New Roman"/>
          <w:b/>
          <w:sz w:val="28"/>
          <w:szCs w:val="28"/>
        </w:rPr>
        <w:t>7</w:t>
      </w:r>
      <w:r w:rsidR="009A347E" w:rsidRPr="00CF2A71">
        <w:rPr>
          <w:rFonts w:ascii="Times New Roman" w:hAnsi="Times New Roman" w:cs="Times New Roman"/>
          <w:b/>
          <w:sz w:val="28"/>
          <w:szCs w:val="28"/>
        </w:rPr>
        <w:t>.</w:t>
      </w:r>
      <w:r w:rsidR="009A347E">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temeiul articolului </w:t>
      </w:r>
      <w:r w:rsidR="00283175" w:rsidRPr="00754E90">
        <w:rPr>
          <w:rFonts w:ascii="Times New Roman" w:hAnsi="Times New Roman" w:cs="Times New Roman"/>
          <w:sz w:val="28"/>
          <w:szCs w:val="28"/>
        </w:rPr>
        <w:t>80</w:t>
      </w:r>
      <w:r w:rsidR="00754E90">
        <w:rPr>
          <w:rFonts w:ascii="Times New Roman" w:hAnsi="Times New Roman" w:cs="Times New Roman"/>
          <w:sz w:val="28"/>
          <w:szCs w:val="28"/>
        </w:rPr>
        <w:t xml:space="preserve"> alin.</w:t>
      </w:r>
      <w:r w:rsidR="00A90B8D" w:rsidRPr="00754E90">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(2) </w:t>
      </w:r>
      <w:r w:rsidR="00283175" w:rsidRPr="00B72955">
        <w:rPr>
          <w:rFonts w:ascii="Times New Roman" w:hAnsi="Times New Roman" w:cs="Times New Roman"/>
          <w:sz w:val="28"/>
          <w:szCs w:val="28"/>
        </w:rPr>
        <w:t>din Legea nr.82/2024</w:t>
      </w:r>
      <w:r w:rsidR="00283175">
        <w:rPr>
          <w:rFonts w:ascii="Times New Roman" w:hAnsi="Times New Roman" w:cs="Times New Roman"/>
          <w:sz w:val="28"/>
          <w:szCs w:val="28"/>
        </w:rPr>
        <w:t xml:space="preserve"> privind controale</w:t>
      </w:r>
      <w:r w:rsidR="00754E90">
        <w:rPr>
          <w:rFonts w:ascii="Times New Roman" w:hAnsi="Times New Roman" w:cs="Times New Roman"/>
          <w:sz w:val="28"/>
          <w:szCs w:val="28"/>
        </w:rPr>
        <w:t>le</w:t>
      </w:r>
      <w:r w:rsidR="00283175">
        <w:rPr>
          <w:rFonts w:ascii="Times New Roman" w:hAnsi="Times New Roman" w:cs="Times New Roman"/>
          <w:sz w:val="28"/>
          <w:szCs w:val="28"/>
        </w:rPr>
        <w:t xml:space="preserve"> oficiale</w:t>
      </w:r>
      <w:r w:rsidR="00AB7742">
        <w:rPr>
          <w:rFonts w:ascii="Times New Roman" w:hAnsi="Times New Roman" w:cs="Times New Roman"/>
          <w:sz w:val="28"/>
          <w:szCs w:val="28"/>
        </w:rPr>
        <w:t xml:space="preserve"> în domeniul agroalimentar</w:t>
      </w:r>
      <w:r w:rsidR="00A90B8D" w:rsidRPr="00A90B8D">
        <w:rPr>
          <w:rFonts w:ascii="Times New Roman" w:hAnsi="Times New Roman" w:cs="Times New Roman"/>
          <w:sz w:val="28"/>
          <w:szCs w:val="28"/>
        </w:rPr>
        <w:t>, pe parcursul executării P</w:t>
      </w:r>
      <w:r w:rsidR="00594DFE">
        <w:rPr>
          <w:rFonts w:ascii="Times New Roman" w:hAnsi="Times New Roman" w:cs="Times New Roman"/>
          <w:sz w:val="28"/>
          <w:szCs w:val="28"/>
        </w:rPr>
        <w:t>NMAC</w:t>
      </w:r>
      <w:r w:rsidR="00A90B8D" w:rsidRPr="00A90B8D">
        <w:rPr>
          <w:rFonts w:ascii="Times New Roman" w:hAnsi="Times New Roman" w:cs="Times New Roman"/>
          <w:sz w:val="28"/>
          <w:szCs w:val="28"/>
        </w:rPr>
        <w:t xml:space="preserve">, </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utoritate</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 xml:space="preserve"> competentă</w:t>
      </w:r>
      <w:r w:rsidR="00AA37FE"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revizuie</w:t>
      </w:r>
      <w:r w:rsidR="001835B3">
        <w:rPr>
          <w:rFonts w:ascii="Times New Roman" w:hAnsi="Times New Roman" w:cs="Times New Roman"/>
          <w:sz w:val="28"/>
          <w:szCs w:val="28"/>
        </w:rPr>
        <w:t>ște</w:t>
      </w:r>
      <w:r w:rsidR="00A90B8D" w:rsidRPr="00A90B8D">
        <w:rPr>
          <w:rFonts w:ascii="Times New Roman" w:hAnsi="Times New Roman" w:cs="Times New Roman"/>
          <w:sz w:val="28"/>
          <w:szCs w:val="28"/>
        </w:rPr>
        <w:t xml:space="preserve"> planul național bazat pe riscuri pentru producția din </w:t>
      </w:r>
      <w:r w:rsidR="00FC643A" w:rsidRPr="00B72955">
        <w:rPr>
          <w:rFonts w:ascii="Times New Roman" w:hAnsi="Times New Roman" w:cs="Times New Roman"/>
          <w:sz w:val="28"/>
          <w:szCs w:val="28"/>
        </w:rPr>
        <w:t xml:space="preserve">Republica Moldova </w:t>
      </w:r>
      <w:r w:rsidR="00A90B8D" w:rsidRPr="00A90B8D">
        <w:rPr>
          <w:rFonts w:ascii="Times New Roman" w:hAnsi="Times New Roman" w:cs="Times New Roman"/>
          <w:sz w:val="28"/>
          <w:szCs w:val="28"/>
        </w:rPr>
        <w:t>pentru a ține seama de tratamentele ilegale identificate, în special prin planul de supraveghere.</w:t>
      </w:r>
    </w:p>
    <w:p w:rsidR="00A90B8D" w:rsidRPr="00F431AF" w:rsidRDefault="007C2ED5" w:rsidP="00F431AF">
      <w:pPr>
        <w:pStyle w:val="NoSpacing"/>
        <w:spacing w:line="276" w:lineRule="auto"/>
        <w:ind w:firstLine="567"/>
        <w:jc w:val="both"/>
        <w:rPr>
          <w:rFonts w:ascii="Times New Roman" w:hAnsi="Times New Roman" w:cs="Times New Roman"/>
          <w:b/>
          <w:bCs/>
          <w:sz w:val="28"/>
          <w:szCs w:val="28"/>
          <w:lang w:val="ro-MD"/>
        </w:rPr>
      </w:pPr>
      <w:r>
        <w:rPr>
          <w:rFonts w:ascii="Times New Roman" w:hAnsi="Times New Roman" w:cs="Times New Roman"/>
          <w:b/>
          <w:sz w:val="28"/>
          <w:szCs w:val="28"/>
        </w:rPr>
        <w:t>8</w:t>
      </w:r>
      <w:r w:rsidR="009A347E" w:rsidRPr="00CF2A71">
        <w:rPr>
          <w:rFonts w:ascii="Times New Roman" w:hAnsi="Times New Roman" w:cs="Times New Roman"/>
          <w:b/>
          <w:sz w:val="28"/>
          <w:szCs w:val="28"/>
        </w:rPr>
        <w:t>.</w:t>
      </w:r>
      <w:r w:rsidR="009A347E">
        <w:rPr>
          <w:rFonts w:ascii="Times New Roman" w:hAnsi="Times New Roman" w:cs="Times New Roman"/>
          <w:sz w:val="28"/>
          <w:szCs w:val="28"/>
        </w:rPr>
        <w:t xml:space="preserve"> </w:t>
      </w:r>
      <w:r w:rsidR="001835B3" w:rsidRPr="00426D06">
        <w:rPr>
          <w:rFonts w:ascii="Times New Roman" w:hAnsi="Times New Roman" w:cs="Times New Roman"/>
          <w:sz w:val="28"/>
          <w:szCs w:val="28"/>
          <w:lang w:val="ro-MD"/>
        </w:rPr>
        <w:t>Autoritatea competentă</w:t>
      </w:r>
      <w:r w:rsidR="00912774" w:rsidRPr="00912774">
        <w:rPr>
          <w:rFonts w:ascii="Times New Roman" w:hAnsi="Times New Roman" w:cs="Times New Roman"/>
          <w:sz w:val="28"/>
          <w:szCs w:val="28"/>
          <w:lang w:val="ro-MD"/>
        </w:rPr>
        <w:t xml:space="preserve"> elaborează </w:t>
      </w:r>
      <w:proofErr w:type="gramStart"/>
      <w:r w:rsidR="008D73C4">
        <w:rPr>
          <w:rFonts w:ascii="Times New Roman" w:hAnsi="Times New Roman" w:cs="Times New Roman"/>
          <w:sz w:val="28"/>
          <w:szCs w:val="28"/>
          <w:lang w:val="ro-MD"/>
        </w:rPr>
        <w:t>un</w:t>
      </w:r>
      <w:proofErr w:type="gramEnd"/>
      <w:r w:rsidR="008D73C4">
        <w:rPr>
          <w:rFonts w:ascii="Times New Roman" w:hAnsi="Times New Roman" w:cs="Times New Roman"/>
          <w:sz w:val="28"/>
          <w:szCs w:val="28"/>
          <w:lang w:val="ro-MD"/>
        </w:rPr>
        <w:t xml:space="preserve"> </w:t>
      </w:r>
      <w:r w:rsidR="001E165C">
        <w:rPr>
          <w:rFonts w:ascii="Times New Roman" w:hAnsi="Times New Roman" w:cs="Times New Roman"/>
          <w:sz w:val="28"/>
          <w:szCs w:val="28"/>
          <w:lang w:val="ro-MD"/>
        </w:rPr>
        <w:t>p</w:t>
      </w:r>
      <w:r w:rsidR="00912774" w:rsidRPr="00912774">
        <w:rPr>
          <w:rFonts w:ascii="Times New Roman" w:hAnsi="Times New Roman" w:cs="Times New Roman"/>
          <w:sz w:val="28"/>
          <w:szCs w:val="28"/>
          <w:lang w:val="ro-MD"/>
        </w:rPr>
        <w:t>lan național de supraveghere aleatori</w:t>
      </w:r>
      <w:r w:rsidR="00A3054E">
        <w:rPr>
          <w:rFonts w:ascii="Times New Roman" w:hAnsi="Times New Roman" w:cs="Times New Roman"/>
          <w:sz w:val="28"/>
          <w:szCs w:val="28"/>
          <w:lang w:val="ro-MD"/>
        </w:rPr>
        <w:t>e</w:t>
      </w:r>
      <w:r w:rsidR="00912774" w:rsidRPr="00912774">
        <w:rPr>
          <w:rFonts w:ascii="Times New Roman" w:hAnsi="Times New Roman" w:cs="Times New Roman"/>
          <w:sz w:val="28"/>
          <w:szCs w:val="28"/>
          <w:lang w:val="ro-MD"/>
        </w:rPr>
        <w:t xml:space="preserve"> a producției din Republica Moldova, în cadrul căruia se efectuează controale oficiale pentru a asigura monitorizarea unui spectru larg de substanțe.</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b/>
          <w:sz w:val="28"/>
          <w:szCs w:val="28"/>
        </w:rPr>
        <w:t>9</w:t>
      </w:r>
      <w:r w:rsidR="009A347E" w:rsidRPr="00667B30">
        <w:rPr>
          <w:rFonts w:ascii="Times New Roman" w:hAnsi="Times New Roman" w:cs="Times New Roman"/>
          <w:b/>
          <w:sz w:val="28"/>
          <w:szCs w:val="28"/>
        </w:rPr>
        <w:t>.</w:t>
      </w:r>
      <w:r w:rsidR="009A347E">
        <w:rPr>
          <w:rFonts w:ascii="Times New Roman" w:hAnsi="Times New Roman" w:cs="Times New Roman"/>
          <w:sz w:val="28"/>
          <w:szCs w:val="28"/>
        </w:rPr>
        <w:t xml:space="preserve"> </w:t>
      </w:r>
      <w:r w:rsidR="00A90B8D" w:rsidRPr="00A90B8D">
        <w:rPr>
          <w:rFonts w:ascii="Times New Roman" w:hAnsi="Times New Roman" w:cs="Times New Roman"/>
          <w:sz w:val="28"/>
          <w:szCs w:val="28"/>
        </w:rPr>
        <w:t>Planul național de supraveghere aleatori</w:t>
      </w:r>
      <w:r w:rsidR="00A3054E">
        <w:rPr>
          <w:rFonts w:ascii="Times New Roman" w:hAnsi="Times New Roman" w:cs="Times New Roman"/>
          <w:sz w:val="28"/>
          <w:szCs w:val="28"/>
        </w:rPr>
        <w:t>e</w:t>
      </w:r>
      <w:r w:rsidR="00A90B8D" w:rsidRPr="00A90B8D">
        <w:rPr>
          <w:rFonts w:ascii="Times New Roman" w:hAnsi="Times New Roman" w:cs="Times New Roman"/>
          <w:sz w:val="28"/>
          <w:szCs w:val="28"/>
        </w:rPr>
        <w:t xml:space="preserve"> pentru producția din </w:t>
      </w:r>
      <w:r w:rsidR="004806D1">
        <w:rPr>
          <w:rFonts w:ascii="Times New Roman" w:hAnsi="Times New Roman" w:cs="Times New Roman"/>
          <w:sz w:val="28"/>
          <w:szCs w:val="28"/>
        </w:rPr>
        <w:t>Republica Moldova</w:t>
      </w:r>
      <w:r w:rsidR="004806D1"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conțin</w:t>
      </w:r>
      <w:r w:rsidR="001F1298">
        <w:rPr>
          <w:rFonts w:ascii="Times New Roman" w:hAnsi="Times New Roman" w:cs="Times New Roman"/>
          <w:sz w:val="28"/>
          <w:szCs w:val="28"/>
        </w:rPr>
        <w:t>e</w:t>
      </w:r>
      <w:r w:rsidR="00A90B8D" w:rsidRPr="00A90B8D">
        <w:rPr>
          <w:rFonts w:ascii="Times New Roman" w:hAnsi="Times New Roman" w:cs="Times New Roman"/>
          <w:sz w:val="28"/>
          <w:szCs w:val="28"/>
        </w:rPr>
        <w:t xml:space="preserve"> următoarele:</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sz w:val="28"/>
          <w:szCs w:val="28"/>
        </w:rPr>
        <w:t>9</w:t>
      </w:r>
      <w:r w:rsidR="00C73989">
        <w:rPr>
          <w:rFonts w:ascii="Times New Roman" w:hAnsi="Times New Roman" w:cs="Times New Roman"/>
          <w:sz w:val="28"/>
          <w:szCs w:val="28"/>
        </w:rPr>
        <w:t>.</w:t>
      </w:r>
      <w:r w:rsidR="004806D1">
        <w:rPr>
          <w:rFonts w:ascii="Times New Roman" w:hAnsi="Times New Roman" w:cs="Times New Roman"/>
          <w:sz w:val="28"/>
          <w:szCs w:val="28"/>
        </w:rPr>
        <w:t>1.</w:t>
      </w:r>
      <w:r w:rsidR="00A90B8D" w:rsidRPr="00A90B8D">
        <w:rPr>
          <w:rFonts w:ascii="Times New Roman" w:hAnsi="Times New Roman" w:cs="Times New Roman"/>
          <w:sz w:val="28"/>
          <w:szCs w:val="28"/>
        </w:rPr>
        <w:t xml:space="preserve">lista combinațiilor de substanțe și specii, produse și matrice în conformitate cu </w:t>
      </w:r>
      <w:r w:rsidR="00A90B8D" w:rsidRPr="00DB0C47">
        <w:rPr>
          <w:rFonts w:ascii="Times New Roman" w:hAnsi="Times New Roman" w:cs="Times New Roman"/>
          <w:sz w:val="28"/>
          <w:szCs w:val="28"/>
        </w:rPr>
        <w:t xml:space="preserve">anexa </w:t>
      </w:r>
      <w:r w:rsidR="00DB0C47" w:rsidRPr="00DB0C47">
        <w:rPr>
          <w:rFonts w:ascii="Times New Roman" w:hAnsi="Times New Roman" w:cs="Times New Roman"/>
          <w:sz w:val="28"/>
          <w:szCs w:val="28"/>
        </w:rPr>
        <w:t>nr.</w:t>
      </w:r>
      <w:r w:rsidR="00010CAE" w:rsidRPr="00DB0C47">
        <w:rPr>
          <w:rFonts w:ascii="Times New Roman" w:hAnsi="Times New Roman" w:cs="Times New Roman"/>
          <w:sz w:val="28"/>
          <w:szCs w:val="28"/>
        </w:rPr>
        <w:t>4</w:t>
      </w:r>
      <w:r w:rsidR="00A90B8D" w:rsidRPr="00DB0C47">
        <w:rPr>
          <w:rFonts w:ascii="Times New Roman" w:hAnsi="Times New Roman" w:cs="Times New Roman"/>
          <w:sz w:val="28"/>
          <w:szCs w:val="28"/>
        </w:rPr>
        <w:t xml:space="preserve"> la </w:t>
      </w:r>
      <w:r w:rsidR="00DB0C47" w:rsidRPr="002D43FE">
        <w:rPr>
          <w:rFonts w:ascii="Times New Roman" w:hAnsi="Times New Roman" w:cs="Times New Roman"/>
          <w:sz w:val="28"/>
          <w:szCs w:val="28"/>
        </w:rPr>
        <w:t xml:space="preserve">Norma </w:t>
      </w:r>
      <w:r w:rsidR="003F19E7" w:rsidRPr="00255A17">
        <w:rPr>
          <w:rFonts w:ascii="Times New Roman" w:hAnsi="Times New Roman" w:cs="Times New Roman"/>
          <w:sz w:val="28"/>
          <w:szCs w:val="28"/>
        </w:rPr>
        <w:t xml:space="preserve">privind </w:t>
      </w:r>
      <w:r w:rsidR="003F19E7" w:rsidRPr="00BB5200">
        <w:rPr>
          <w:rFonts w:ascii="Times New Roman" w:hAnsi="Times New Roman" w:cs="Times New Roman" w:hint="eastAsia"/>
          <w:bCs/>
          <w:sz w:val="28"/>
          <w:szCs w:val="28"/>
        </w:rPr>
        <w:t>cerințe</w:t>
      </w:r>
      <w:r w:rsidR="003F19E7" w:rsidRPr="00BB5200">
        <w:rPr>
          <w:rFonts w:ascii="Times New Roman" w:hAnsi="Times New Roman" w:cs="Times New Roman"/>
          <w:sz w:val="28"/>
          <w:szCs w:val="28"/>
        </w:rPr>
        <w:t xml:space="preserve"> </w:t>
      </w:r>
      <w:r w:rsidR="003F19E7" w:rsidRPr="00255A17">
        <w:rPr>
          <w:rFonts w:ascii="Times New Roman" w:hAnsi="Times New Roman" w:cs="Times New Roman"/>
          <w:sz w:val="28"/>
          <w:szCs w:val="28"/>
        </w:rPr>
        <w:t>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A90B8D" w:rsidRPr="00A90B8D">
        <w:rPr>
          <w:rFonts w:ascii="Times New Roman" w:hAnsi="Times New Roman" w:cs="Times New Roman"/>
          <w:sz w:val="28"/>
          <w:szCs w:val="28"/>
        </w:rPr>
        <w:t>;</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sz w:val="28"/>
          <w:szCs w:val="28"/>
        </w:rPr>
        <w:t>9</w:t>
      </w:r>
      <w:r w:rsidR="00C73989">
        <w:rPr>
          <w:rFonts w:ascii="Times New Roman" w:hAnsi="Times New Roman" w:cs="Times New Roman"/>
          <w:sz w:val="28"/>
          <w:szCs w:val="28"/>
        </w:rPr>
        <w:t>.</w:t>
      </w:r>
      <w:r w:rsidR="004806D1">
        <w:rPr>
          <w:rFonts w:ascii="Times New Roman" w:hAnsi="Times New Roman" w:cs="Times New Roman"/>
          <w:sz w:val="28"/>
          <w:szCs w:val="28"/>
        </w:rPr>
        <w:t xml:space="preserve">2. </w:t>
      </w:r>
      <w:r w:rsidR="00A90B8D" w:rsidRPr="00A90B8D">
        <w:rPr>
          <w:rFonts w:ascii="Times New Roman" w:hAnsi="Times New Roman" w:cs="Times New Roman"/>
          <w:sz w:val="28"/>
          <w:szCs w:val="28"/>
        </w:rPr>
        <w:t xml:space="preserve">strategia de eșantionare stabilită de </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utoritate</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 xml:space="preserve"> competentă</w:t>
      </w:r>
      <w:r w:rsidR="000C1772" w:rsidRPr="000C1772">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conformitate cu anexa </w:t>
      </w:r>
      <w:r w:rsidR="00DB0C47">
        <w:rPr>
          <w:rFonts w:ascii="Times New Roman" w:hAnsi="Times New Roman" w:cs="Times New Roman"/>
          <w:sz w:val="28"/>
          <w:szCs w:val="28"/>
        </w:rPr>
        <w:t>nr.</w:t>
      </w:r>
      <w:r w:rsidR="002F7822">
        <w:rPr>
          <w:rFonts w:ascii="Times New Roman" w:hAnsi="Times New Roman" w:cs="Times New Roman"/>
          <w:sz w:val="28"/>
          <w:szCs w:val="28"/>
        </w:rPr>
        <w:t>5</w:t>
      </w:r>
      <w:r w:rsidR="00A90B8D" w:rsidRPr="00A90B8D">
        <w:rPr>
          <w:rFonts w:ascii="Times New Roman" w:hAnsi="Times New Roman" w:cs="Times New Roman"/>
          <w:sz w:val="28"/>
          <w:szCs w:val="28"/>
        </w:rPr>
        <w:t xml:space="preserve"> la </w:t>
      </w:r>
      <w:r w:rsidR="00DB0C47" w:rsidRPr="009C70D4">
        <w:rPr>
          <w:rFonts w:ascii="Times New Roman" w:hAnsi="Times New Roman" w:cs="Times New Roman"/>
          <w:sz w:val="28"/>
          <w:szCs w:val="28"/>
        </w:rPr>
        <w:t xml:space="preserve">Norma </w:t>
      </w:r>
      <w:r w:rsidR="002D43FE" w:rsidRPr="00255A17">
        <w:rPr>
          <w:rFonts w:ascii="Times New Roman" w:hAnsi="Times New Roman" w:cs="Times New Roman"/>
          <w:sz w:val="28"/>
          <w:szCs w:val="28"/>
        </w:rPr>
        <w:t xml:space="preserve">privind </w:t>
      </w:r>
      <w:r w:rsidR="002D43FE" w:rsidRPr="00BB5200">
        <w:rPr>
          <w:rFonts w:ascii="Times New Roman" w:hAnsi="Times New Roman" w:cs="Times New Roman" w:hint="eastAsia"/>
          <w:bCs/>
          <w:sz w:val="28"/>
          <w:szCs w:val="28"/>
        </w:rPr>
        <w:t>cerințe</w:t>
      </w:r>
      <w:r w:rsidR="002D43FE" w:rsidRPr="00BB5200">
        <w:rPr>
          <w:rFonts w:ascii="Times New Roman" w:hAnsi="Times New Roman" w:cs="Times New Roman"/>
          <w:sz w:val="28"/>
          <w:szCs w:val="28"/>
        </w:rPr>
        <w:t xml:space="preserve"> </w:t>
      </w:r>
      <w:r w:rsidR="002D43FE" w:rsidRPr="00255A17">
        <w:rPr>
          <w:rFonts w:ascii="Times New Roman" w:hAnsi="Times New Roman" w:cs="Times New Roman"/>
          <w:sz w:val="28"/>
          <w:szCs w:val="28"/>
        </w:rPr>
        <w:t xml:space="preserve">specifice pentru efectuarea controalelor oficiale vizând utilizarea substanțelor farmacologic active autorizate ca medicamente de uz </w:t>
      </w:r>
      <w:r w:rsidR="002D43FE" w:rsidRPr="00255A17">
        <w:rPr>
          <w:rFonts w:ascii="Times New Roman" w:hAnsi="Times New Roman" w:cs="Times New Roman"/>
          <w:sz w:val="28"/>
          <w:szCs w:val="28"/>
        </w:rPr>
        <w:lastRenderedPageBreak/>
        <w:t>veterinar sau ca aditivi furajeri și a substanțelor farmacologic active interzise sau neautorizate și a reziduurilor acestora</w:t>
      </w:r>
      <w:r w:rsidR="00A90B8D" w:rsidRPr="002F7822">
        <w:rPr>
          <w:rFonts w:ascii="Times New Roman" w:hAnsi="Times New Roman" w:cs="Times New Roman"/>
          <w:sz w:val="28"/>
          <w:szCs w:val="28"/>
        </w:rPr>
        <w:t>;</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sz w:val="28"/>
          <w:szCs w:val="28"/>
        </w:rPr>
        <w:t>9</w:t>
      </w:r>
      <w:r w:rsidR="00C73989">
        <w:rPr>
          <w:rFonts w:ascii="Times New Roman" w:hAnsi="Times New Roman" w:cs="Times New Roman"/>
          <w:sz w:val="28"/>
          <w:szCs w:val="28"/>
        </w:rPr>
        <w:t>.</w:t>
      </w:r>
      <w:r w:rsidR="00E618B8" w:rsidRPr="008254FA">
        <w:rPr>
          <w:rFonts w:ascii="Times New Roman" w:hAnsi="Times New Roman" w:cs="Times New Roman"/>
          <w:sz w:val="28"/>
          <w:szCs w:val="28"/>
        </w:rPr>
        <w:t xml:space="preserve">3. </w:t>
      </w:r>
      <w:r w:rsidR="00A90B8D" w:rsidRPr="008254FA">
        <w:rPr>
          <w:rFonts w:ascii="Times New Roman" w:hAnsi="Times New Roman" w:cs="Times New Roman"/>
          <w:sz w:val="28"/>
          <w:szCs w:val="28"/>
        </w:rPr>
        <w:t xml:space="preserve">frecvențele efective de eșantionare decise de </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utoritate</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 xml:space="preserve"> competentă</w:t>
      </w:r>
      <w:r w:rsidR="000C1772" w:rsidRPr="008254FA">
        <w:rPr>
          <w:rFonts w:ascii="Times New Roman" w:hAnsi="Times New Roman" w:cs="Times New Roman"/>
          <w:sz w:val="28"/>
          <w:szCs w:val="28"/>
        </w:rPr>
        <w:t xml:space="preserve"> </w:t>
      </w:r>
      <w:r w:rsidR="00A90B8D" w:rsidRPr="008254FA">
        <w:rPr>
          <w:rFonts w:ascii="Times New Roman" w:hAnsi="Times New Roman" w:cs="Times New Roman"/>
          <w:sz w:val="28"/>
          <w:szCs w:val="28"/>
        </w:rPr>
        <w:t xml:space="preserve">ținând seama de frecvențele minime de eșantionare prevăzute în anexa </w:t>
      </w:r>
      <w:r w:rsidR="00742E75">
        <w:rPr>
          <w:rFonts w:ascii="Times New Roman" w:hAnsi="Times New Roman" w:cs="Times New Roman"/>
          <w:sz w:val="28"/>
          <w:szCs w:val="28"/>
        </w:rPr>
        <w:t>nr.</w:t>
      </w:r>
      <w:r w:rsidR="002F7822" w:rsidRPr="008254FA">
        <w:rPr>
          <w:rFonts w:ascii="Times New Roman" w:hAnsi="Times New Roman" w:cs="Times New Roman"/>
          <w:sz w:val="28"/>
          <w:szCs w:val="28"/>
        </w:rPr>
        <w:t>2</w:t>
      </w:r>
      <w:r w:rsidR="00A90B8D" w:rsidRPr="008254FA">
        <w:rPr>
          <w:rFonts w:ascii="Times New Roman" w:hAnsi="Times New Roman" w:cs="Times New Roman"/>
          <w:sz w:val="28"/>
          <w:szCs w:val="28"/>
        </w:rPr>
        <w:t>;</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sz w:val="28"/>
          <w:szCs w:val="28"/>
        </w:rPr>
        <w:t>9</w:t>
      </w:r>
      <w:r w:rsidR="00C73989">
        <w:rPr>
          <w:rFonts w:ascii="Times New Roman" w:hAnsi="Times New Roman" w:cs="Times New Roman"/>
          <w:sz w:val="28"/>
          <w:szCs w:val="28"/>
        </w:rPr>
        <w:t>.</w:t>
      </w:r>
      <w:r w:rsidR="00E618B8">
        <w:rPr>
          <w:rFonts w:ascii="Times New Roman" w:hAnsi="Times New Roman" w:cs="Times New Roman"/>
          <w:sz w:val="28"/>
          <w:szCs w:val="28"/>
        </w:rPr>
        <w:t xml:space="preserve">4. </w:t>
      </w:r>
      <w:r w:rsidR="00A90B8D" w:rsidRPr="00A90B8D">
        <w:rPr>
          <w:rFonts w:ascii="Times New Roman" w:hAnsi="Times New Roman" w:cs="Times New Roman"/>
          <w:sz w:val="28"/>
          <w:szCs w:val="28"/>
        </w:rPr>
        <w:t xml:space="preserve">informațiile detaliate menționate la </w:t>
      </w:r>
      <w:r w:rsidR="008254FA">
        <w:rPr>
          <w:rFonts w:ascii="Times New Roman" w:hAnsi="Times New Roman" w:cs="Times New Roman"/>
          <w:sz w:val="28"/>
          <w:szCs w:val="28"/>
        </w:rPr>
        <w:t xml:space="preserve">pct. </w:t>
      </w:r>
      <w:r w:rsidR="009C3A1D" w:rsidRPr="009C3A1D">
        <w:rPr>
          <w:rFonts w:ascii="Times New Roman" w:hAnsi="Times New Roman" w:cs="Times New Roman"/>
          <w:sz w:val="28"/>
          <w:szCs w:val="28"/>
        </w:rPr>
        <w:t>1</w:t>
      </w:r>
      <w:r w:rsidR="00BB3576">
        <w:rPr>
          <w:rFonts w:ascii="Times New Roman" w:hAnsi="Times New Roman" w:cs="Times New Roman"/>
          <w:sz w:val="28"/>
          <w:szCs w:val="28"/>
        </w:rPr>
        <w:t>5</w:t>
      </w:r>
      <w:r w:rsidR="009C3A1D" w:rsidRPr="009C3A1D">
        <w:rPr>
          <w:rFonts w:ascii="Times New Roman" w:hAnsi="Times New Roman" w:cs="Times New Roman"/>
          <w:sz w:val="28"/>
          <w:szCs w:val="28"/>
        </w:rPr>
        <w:t>.</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b/>
          <w:sz w:val="28"/>
          <w:szCs w:val="28"/>
        </w:rPr>
        <w:t>10</w:t>
      </w:r>
      <w:r w:rsidR="009A347E" w:rsidRPr="00667B30">
        <w:rPr>
          <w:rFonts w:ascii="Times New Roman" w:hAnsi="Times New Roman" w:cs="Times New Roman"/>
          <w:b/>
          <w:sz w:val="28"/>
          <w:szCs w:val="28"/>
        </w:rPr>
        <w:t>.</w:t>
      </w:r>
      <w:r w:rsidR="009A347E">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conformitate cu cerințele privind metodele de analiză prevăzute în </w:t>
      </w:r>
      <w:r w:rsidR="004B6955" w:rsidRPr="00192EFE">
        <w:rPr>
          <w:rFonts w:ascii="Times New Roman" w:hAnsi="Times New Roman" w:cs="Times New Roman"/>
          <w:sz w:val="28"/>
          <w:szCs w:val="28"/>
        </w:rPr>
        <w:t>Norma sanitară veterinară</w:t>
      </w:r>
      <w:r w:rsidR="004B6955">
        <w:rPr>
          <w:rFonts w:ascii="Times New Roman" w:hAnsi="Times New Roman" w:cs="Times New Roman"/>
          <w:sz w:val="28"/>
          <w:szCs w:val="28"/>
        </w:rPr>
        <w:t xml:space="preserve"> </w:t>
      </w:r>
      <w:r w:rsidR="004B6955" w:rsidRPr="00192EFE">
        <w:rPr>
          <w:rFonts w:ascii="Times New Roman" w:hAnsi="Times New Roman" w:cs="Times New Roman"/>
          <w:sz w:val="28"/>
          <w:szCs w:val="28"/>
        </w:rPr>
        <w:t>privind metode</w:t>
      </w:r>
      <w:r w:rsidR="004B6955">
        <w:rPr>
          <w:rFonts w:ascii="Times New Roman" w:hAnsi="Times New Roman" w:cs="Times New Roman"/>
          <w:sz w:val="28"/>
          <w:szCs w:val="28"/>
        </w:rPr>
        <w:t xml:space="preserve">le analitice pentru reziduurile </w:t>
      </w:r>
      <w:r w:rsidR="004B6955" w:rsidRPr="00192EFE">
        <w:rPr>
          <w:rFonts w:ascii="Times New Roman" w:hAnsi="Times New Roman" w:cs="Times New Roman"/>
          <w:sz w:val="28"/>
          <w:szCs w:val="28"/>
        </w:rPr>
        <w:t>de substanțe f</w:t>
      </w:r>
      <w:r w:rsidR="004B6955">
        <w:rPr>
          <w:rFonts w:ascii="Times New Roman" w:hAnsi="Times New Roman" w:cs="Times New Roman"/>
          <w:sz w:val="28"/>
          <w:szCs w:val="28"/>
        </w:rPr>
        <w:t xml:space="preserve">armacologic active utilizate la </w:t>
      </w:r>
      <w:r w:rsidR="004B6955" w:rsidRPr="00192EFE">
        <w:rPr>
          <w:rFonts w:ascii="Times New Roman" w:hAnsi="Times New Roman" w:cs="Times New Roman"/>
          <w:sz w:val="28"/>
          <w:szCs w:val="28"/>
        </w:rPr>
        <w:t>animalele de la care se obțin produse alimentare</w:t>
      </w:r>
      <w:r w:rsidR="004B6955">
        <w:rPr>
          <w:rFonts w:ascii="Times New Roman" w:hAnsi="Times New Roman" w:cs="Times New Roman"/>
          <w:sz w:val="28"/>
          <w:szCs w:val="28"/>
        </w:rPr>
        <w:t xml:space="preserve"> </w:t>
      </w:r>
      <w:r w:rsidR="004B6955" w:rsidRPr="00FE20F2">
        <w:rPr>
          <w:rFonts w:ascii="Times New Roman" w:hAnsi="Times New Roman" w:cs="Times New Roman"/>
          <w:sz w:val="28"/>
          <w:szCs w:val="28"/>
        </w:rPr>
        <w:t xml:space="preserve">aprobată prin Hotărârea Guvernului </w:t>
      </w:r>
      <w:r w:rsidR="00E44E05">
        <w:rPr>
          <w:rFonts w:ascii="Times New Roman" w:hAnsi="Times New Roman" w:cs="Times New Roman"/>
          <w:sz w:val="28"/>
          <w:szCs w:val="28"/>
        </w:rPr>
        <w:t xml:space="preserve">nr. </w:t>
      </w:r>
      <w:r w:rsidR="004B6955">
        <w:rPr>
          <w:rFonts w:ascii="Times New Roman" w:hAnsi="Times New Roman" w:cs="Times New Roman"/>
          <w:sz w:val="28"/>
          <w:szCs w:val="28"/>
        </w:rPr>
        <w:t>721</w:t>
      </w:r>
      <w:r w:rsidR="004B6955" w:rsidRPr="00A90B8D">
        <w:rPr>
          <w:rFonts w:ascii="Times New Roman" w:hAnsi="Times New Roman" w:cs="Times New Roman"/>
          <w:sz w:val="28"/>
          <w:szCs w:val="28"/>
        </w:rPr>
        <w:t>/20</w:t>
      </w:r>
      <w:r w:rsidR="004B6955">
        <w:rPr>
          <w:rFonts w:ascii="Times New Roman" w:hAnsi="Times New Roman" w:cs="Times New Roman"/>
          <w:sz w:val="28"/>
          <w:szCs w:val="28"/>
        </w:rPr>
        <w:t>23</w:t>
      </w:r>
      <w:r w:rsidR="00A90B8D" w:rsidRPr="00A90B8D">
        <w:rPr>
          <w:rFonts w:ascii="Times New Roman" w:hAnsi="Times New Roman" w:cs="Times New Roman"/>
          <w:sz w:val="28"/>
          <w:szCs w:val="28"/>
        </w:rPr>
        <w:t xml:space="preserve">, </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utoritate</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 xml:space="preserve"> competentă</w:t>
      </w:r>
      <w:r w:rsidR="00603089"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utilizează metode analitice pentru analiza substanțelor farmacologic active autorizate ca medicamente de uz veterinar sau ca aditivi în hrana animalelor și a substanțelor farmacologic active interzise sau neautorizate și a reziduurilor acestora din produsele de origine animală, analiză care generează rezultate cantitative sau semicantitative, inclusiv atunci când aceste reziduuri sunt identificate și cuantificate la niveluri inferioare în raport cu LMR.</w:t>
      </w:r>
    </w:p>
    <w:p w:rsidR="00A90B8D" w:rsidRPr="00A90B8D" w:rsidRDefault="009A347E" w:rsidP="00603089">
      <w:pPr>
        <w:ind w:firstLine="567"/>
        <w:jc w:val="both"/>
        <w:rPr>
          <w:rFonts w:ascii="Times New Roman" w:hAnsi="Times New Roman" w:cs="Times New Roman"/>
          <w:sz w:val="28"/>
          <w:szCs w:val="28"/>
        </w:rPr>
      </w:pPr>
      <w:r w:rsidRPr="00667B30">
        <w:rPr>
          <w:rFonts w:ascii="Times New Roman" w:hAnsi="Times New Roman" w:cs="Times New Roman"/>
          <w:b/>
          <w:sz w:val="28"/>
          <w:szCs w:val="28"/>
        </w:rPr>
        <w:t>1</w:t>
      </w:r>
      <w:r w:rsidR="007C2ED5">
        <w:rPr>
          <w:rFonts w:ascii="Times New Roman" w:hAnsi="Times New Roman" w:cs="Times New Roman"/>
          <w:b/>
          <w:sz w:val="28"/>
          <w:szCs w:val="28"/>
        </w:rPr>
        <w:t>1</w:t>
      </w:r>
      <w:r w:rsidRPr="00667B30">
        <w:rPr>
          <w:rFonts w:ascii="Times New Roman" w:hAnsi="Times New Roman" w:cs="Times New Roman"/>
          <w:b/>
          <w:sz w:val="28"/>
          <w:szCs w:val="28"/>
        </w:rPr>
        <w:t>.</w:t>
      </w:r>
      <w:r>
        <w:rPr>
          <w:rFonts w:ascii="Times New Roman" w:hAnsi="Times New Roman" w:cs="Times New Roman"/>
          <w:sz w:val="28"/>
          <w:szCs w:val="28"/>
        </w:rPr>
        <w:t xml:space="preserve"> </w:t>
      </w:r>
      <w:r w:rsidR="00385A4B" w:rsidRPr="006E6414">
        <w:rPr>
          <w:rFonts w:ascii="Times New Roman" w:hAnsi="Times New Roman" w:cs="Times New Roman"/>
          <w:sz w:val="28"/>
          <w:szCs w:val="28"/>
          <w:lang w:val="ro-MD"/>
        </w:rPr>
        <w:t>Autoritatea competentă</w:t>
      </w:r>
      <w:r w:rsidR="00385A4B" w:rsidRPr="0063168F">
        <w:rPr>
          <w:rFonts w:ascii="Times New Roman" w:hAnsi="Times New Roman" w:cs="Times New Roman"/>
          <w:color w:val="FF0000"/>
          <w:sz w:val="28"/>
          <w:szCs w:val="28"/>
          <w:lang w:val="ro-MD"/>
        </w:rPr>
        <w:t xml:space="preserve"> </w:t>
      </w:r>
      <w:r w:rsidR="00A90B8D" w:rsidRPr="00A90B8D">
        <w:rPr>
          <w:rFonts w:ascii="Times New Roman" w:hAnsi="Times New Roman" w:cs="Times New Roman"/>
          <w:sz w:val="28"/>
          <w:szCs w:val="28"/>
        </w:rPr>
        <w:t>raport</w:t>
      </w:r>
      <w:r w:rsidR="00385A4B">
        <w:rPr>
          <w:rFonts w:ascii="Times New Roman" w:hAnsi="Times New Roman" w:cs="Times New Roman"/>
          <w:sz w:val="28"/>
          <w:szCs w:val="28"/>
        </w:rPr>
        <w:t>ează</w:t>
      </w:r>
      <w:r w:rsidR="00A90B8D" w:rsidRPr="00A90B8D">
        <w:rPr>
          <w:rFonts w:ascii="Times New Roman" w:hAnsi="Times New Roman" w:cs="Times New Roman"/>
          <w:sz w:val="28"/>
          <w:szCs w:val="28"/>
        </w:rPr>
        <w:t xml:space="preserve"> pentru controalele privind utilizarea substanțelor autorizate, care asigură </w:t>
      </w:r>
      <w:r w:rsidR="00D11683" w:rsidRPr="00D11683">
        <w:rPr>
          <w:rFonts w:ascii="Times New Roman" w:hAnsi="Times New Roman" w:cs="Times New Roman"/>
          <w:sz w:val="28"/>
          <w:szCs w:val="28"/>
        </w:rPr>
        <w:t>includerea</w:t>
      </w:r>
      <w:r w:rsidR="00D11683" w:rsidRPr="00A90B8D">
        <w:rPr>
          <w:rFonts w:ascii="Times New Roman" w:hAnsi="Times New Roman" w:cs="Times New Roman"/>
          <w:sz w:val="28"/>
          <w:szCs w:val="28"/>
        </w:rPr>
        <w:t xml:space="preserve"> tuturor </w:t>
      </w:r>
      <w:r w:rsidR="00A90B8D" w:rsidRPr="00A90B8D">
        <w:rPr>
          <w:rFonts w:ascii="Times New Roman" w:hAnsi="Times New Roman" w:cs="Times New Roman"/>
          <w:sz w:val="28"/>
          <w:szCs w:val="28"/>
        </w:rPr>
        <w:t xml:space="preserve">concentrațiilor egale sau mai mari decât capacitatea de detecție pentru </w:t>
      </w:r>
      <w:r w:rsidR="00A90B8D" w:rsidRPr="00EC7DFC">
        <w:rPr>
          <w:rFonts w:ascii="Times New Roman" w:hAnsi="Times New Roman" w:cs="Times New Roman"/>
          <w:sz w:val="28"/>
          <w:szCs w:val="28"/>
        </w:rPr>
        <w:t xml:space="preserve">screening </w:t>
      </w:r>
      <w:r w:rsidR="00EC7DFC" w:rsidRPr="00EC7DFC">
        <w:rPr>
          <w:rFonts w:ascii="Times New Roman" w:hAnsi="Times New Roman" w:cs="Times New Roman"/>
          <w:sz w:val="28"/>
          <w:szCs w:val="28"/>
        </w:rPr>
        <w:t>(CCβ</w:t>
      </w:r>
      <w:r w:rsidR="00A90B8D" w:rsidRPr="00EC7DFC">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a metodei, asigurându-se, în același timp, că se obține cea mai mică valoare CCβ care este realizabilă în mod rezonabil pentru metodele utilizate pentru efectuarea analizelor de screening. Pentru testele efectuate numai prin metode de confirmare, se raportează toate rezultatele cuantificabile. În cazul utilizării unor metode de screening țintite și nețintite, </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utoritate</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 xml:space="preserve"> competentă</w:t>
      </w:r>
      <w:r w:rsidR="00A90B8D" w:rsidRPr="00A90B8D">
        <w:rPr>
          <w:rFonts w:ascii="Times New Roman" w:hAnsi="Times New Roman" w:cs="Times New Roman"/>
          <w:sz w:val="28"/>
          <w:szCs w:val="28"/>
        </w:rPr>
        <w:t xml:space="preserve"> raportează </w:t>
      </w:r>
      <w:r w:rsidR="00004981" w:rsidRPr="00004981">
        <w:rPr>
          <w:rFonts w:ascii="Times New Roman" w:hAnsi="Times New Roman" w:cs="Times New Roman"/>
          <w:sz w:val="28"/>
          <w:szCs w:val="28"/>
        </w:rPr>
        <w:t>Ministerul</w:t>
      </w:r>
      <w:r w:rsidR="00004981">
        <w:rPr>
          <w:rFonts w:ascii="Times New Roman" w:hAnsi="Times New Roman" w:cs="Times New Roman"/>
          <w:sz w:val="28"/>
          <w:szCs w:val="28"/>
        </w:rPr>
        <w:t>ui</w:t>
      </w:r>
      <w:r w:rsidR="00004981" w:rsidRPr="00004981">
        <w:rPr>
          <w:rFonts w:ascii="Times New Roman" w:hAnsi="Times New Roman" w:cs="Times New Roman"/>
          <w:sz w:val="28"/>
          <w:szCs w:val="28"/>
        </w:rPr>
        <w:t xml:space="preserve"> Agriculturii și Industriei Alimentare </w:t>
      </w:r>
      <w:r w:rsidR="00A90B8D" w:rsidRPr="00A90B8D">
        <w:rPr>
          <w:rFonts w:ascii="Times New Roman" w:hAnsi="Times New Roman" w:cs="Times New Roman"/>
          <w:sz w:val="28"/>
          <w:szCs w:val="28"/>
        </w:rPr>
        <w:t>cu privire la utilizarea și rezultatele acestor metode analitice.</w:t>
      </w:r>
    </w:p>
    <w:p w:rsidR="00A90B8D" w:rsidRPr="00986AEC" w:rsidRDefault="009A347E" w:rsidP="0018736F">
      <w:pPr>
        <w:pStyle w:val="NoSpacing"/>
        <w:spacing w:line="276" w:lineRule="auto"/>
        <w:ind w:firstLine="567"/>
        <w:jc w:val="both"/>
        <w:rPr>
          <w:rFonts w:ascii="Times New Roman" w:hAnsi="Times New Roman" w:cs="Times New Roman"/>
          <w:b/>
          <w:bCs/>
          <w:sz w:val="28"/>
          <w:szCs w:val="28"/>
          <w:lang w:val="ro-MD"/>
        </w:rPr>
      </w:pPr>
      <w:r w:rsidRPr="0007502F">
        <w:rPr>
          <w:rFonts w:ascii="Times New Roman" w:hAnsi="Times New Roman" w:cs="Times New Roman"/>
          <w:b/>
          <w:sz w:val="28"/>
          <w:szCs w:val="28"/>
          <w:lang w:val="ro-MD"/>
        </w:rPr>
        <w:t>1</w:t>
      </w:r>
      <w:r w:rsidR="007C2ED5" w:rsidRPr="0007502F">
        <w:rPr>
          <w:rFonts w:ascii="Times New Roman" w:hAnsi="Times New Roman" w:cs="Times New Roman"/>
          <w:b/>
          <w:sz w:val="28"/>
          <w:szCs w:val="28"/>
          <w:lang w:val="ro-MD"/>
        </w:rPr>
        <w:t>2</w:t>
      </w:r>
      <w:r w:rsidRPr="0007502F">
        <w:rPr>
          <w:rFonts w:ascii="Times New Roman" w:hAnsi="Times New Roman" w:cs="Times New Roman"/>
          <w:b/>
          <w:sz w:val="28"/>
          <w:szCs w:val="28"/>
          <w:lang w:val="ro-MD"/>
        </w:rPr>
        <w:t>.</w:t>
      </w:r>
      <w:r w:rsidR="003D5250" w:rsidRPr="0007502F">
        <w:rPr>
          <w:rFonts w:ascii="Times New Roman" w:hAnsi="Times New Roman" w:cs="Times New Roman"/>
          <w:sz w:val="28"/>
          <w:szCs w:val="28"/>
          <w:lang w:val="ro-MD"/>
        </w:rPr>
        <w:t xml:space="preserve"> </w:t>
      </w:r>
      <w:r w:rsidR="00DF2113" w:rsidRPr="006E6414">
        <w:rPr>
          <w:rFonts w:ascii="Times New Roman" w:hAnsi="Times New Roman" w:cs="Times New Roman"/>
          <w:sz w:val="28"/>
          <w:szCs w:val="28"/>
          <w:lang w:val="ro-MD"/>
        </w:rPr>
        <w:t>A</w:t>
      </w:r>
      <w:r w:rsidR="008F66D6" w:rsidRPr="006E6414">
        <w:rPr>
          <w:rFonts w:ascii="Times New Roman" w:hAnsi="Times New Roman" w:cs="Times New Roman"/>
          <w:sz w:val="28"/>
          <w:szCs w:val="28"/>
          <w:lang w:val="ro-MD"/>
        </w:rPr>
        <w:t>utoritatea competentă</w:t>
      </w:r>
      <w:r w:rsidR="00DF2113" w:rsidRPr="0063168F">
        <w:rPr>
          <w:rFonts w:ascii="Times New Roman" w:hAnsi="Times New Roman" w:cs="Times New Roman"/>
          <w:color w:val="FF0000"/>
          <w:sz w:val="28"/>
          <w:szCs w:val="28"/>
          <w:lang w:val="ro-MD"/>
        </w:rPr>
        <w:t xml:space="preserve"> </w:t>
      </w:r>
      <w:r w:rsidR="00A90B8D" w:rsidRPr="00986AEC">
        <w:rPr>
          <w:rFonts w:ascii="Times New Roman" w:hAnsi="Times New Roman" w:cs="Times New Roman"/>
          <w:sz w:val="28"/>
          <w:szCs w:val="28"/>
          <w:lang w:val="ro-MD"/>
        </w:rPr>
        <w:t xml:space="preserve">elaborează un plan național de control bazat pe riscuri pentru animalele de la care se obțin produse alimentare și pentru produsele de origine animală care sunt destinate introducerii pe piața </w:t>
      </w:r>
      <w:r w:rsidR="00B93576" w:rsidRPr="00986AEC">
        <w:rPr>
          <w:rFonts w:ascii="Times New Roman" w:hAnsi="Times New Roman" w:cs="Times New Roman"/>
          <w:sz w:val="28"/>
          <w:szCs w:val="28"/>
          <w:lang w:val="ro-MD"/>
        </w:rPr>
        <w:t>Republicii</w:t>
      </w:r>
      <w:r w:rsidR="004B3851" w:rsidRPr="00986AEC">
        <w:rPr>
          <w:rFonts w:ascii="Times New Roman" w:hAnsi="Times New Roman" w:cs="Times New Roman"/>
          <w:sz w:val="28"/>
          <w:szCs w:val="28"/>
          <w:lang w:val="ro-MD"/>
        </w:rPr>
        <w:t xml:space="preserve"> Moldova</w:t>
      </w:r>
      <w:r w:rsidR="00A90B8D" w:rsidRPr="00986AEC">
        <w:rPr>
          <w:rFonts w:ascii="Times New Roman" w:hAnsi="Times New Roman" w:cs="Times New Roman"/>
          <w:sz w:val="28"/>
          <w:szCs w:val="28"/>
          <w:lang w:val="ro-MD"/>
        </w:rPr>
        <w:t xml:space="preserve"> și care intră în </w:t>
      </w:r>
      <w:r w:rsidR="00B848B7" w:rsidRPr="00986AEC">
        <w:rPr>
          <w:rFonts w:ascii="Times New Roman" w:hAnsi="Times New Roman" w:cs="Times New Roman"/>
          <w:sz w:val="28"/>
          <w:szCs w:val="28"/>
          <w:lang w:val="ro-MD"/>
        </w:rPr>
        <w:t>Republicii Moldova p</w:t>
      </w:r>
      <w:r w:rsidR="00A90B8D" w:rsidRPr="00986AEC">
        <w:rPr>
          <w:rFonts w:ascii="Times New Roman" w:hAnsi="Times New Roman" w:cs="Times New Roman"/>
          <w:sz w:val="28"/>
          <w:szCs w:val="28"/>
          <w:lang w:val="ro-MD"/>
        </w:rPr>
        <w:t xml:space="preserve">rin posturile lor de control la frontieră </w:t>
      </w:r>
      <w:r w:rsidR="00DF2113" w:rsidRPr="00986AEC">
        <w:rPr>
          <w:rFonts w:ascii="Times New Roman" w:hAnsi="Times New Roman" w:cs="Times New Roman"/>
          <w:sz w:val="28"/>
          <w:szCs w:val="28"/>
          <w:lang w:val="ro-MD"/>
        </w:rPr>
        <w:t>(PCF</w:t>
      </w:r>
      <w:r w:rsidR="00A90B8D" w:rsidRPr="00986AEC">
        <w:rPr>
          <w:rFonts w:ascii="Times New Roman" w:hAnsi="Times New Roman" w:cs="Times New Roman"/>
          <w:sz w:val="28"/>
          <w:szCs w:val="28"/>
          <w:lang w:val="ro-MD"/>
        </w:rPr>
        <w:t xml:space="preserve">) și </w:t>
      </w:r>
      <w:r w:rsidR="006B5A74" w:rsidRPr="00986AEC">
        <w:rPr>
          <w:rFonts w:ascii="Times New Roman" w:hAnsi="Times New Roman" w:cs="Times New Roman"/>
          <w:sz w:val="28"/>
          <w:szCs w:val="28"/>
          <w:lang w:val="ro-MD"/>
        </w:rPr>
        <w:t>prin alte puncte de intrare</w:t>
      </w:r>
      <w:r w:rsidR="00A90B8D" w:rsidRPr="00986AEC">
        <w:rPr>
          <w:rFonts w:ascii="Times New Roman" w:hAnsi="Times New Roman" w:cs="Times New Roman"/>
          <w:sz w:val="28"/>
          <w:szCs w:val="28"/>
          <w:lang w:val="ro-MD"/>
        </w:rPr>
        <w:t xml:space="preserve">, pentru verificarea conformității privind utilizarea substanțelor farmacologic active enumerate în anexa </w:t>
      </w:r>
      <w:r w:rsidR="00470101">
        <w:rPr>
          <w:rFonts w:ascii="Times New Roman" w:hAnsi="Times New Roman" w:cs="Times New Roman"/>
          <w:sz w:val="28"/>
          <w:szCs w:val="28"/>
          <w:lang w:val="ro-MD"/>
        </w:rPr>
        <w:t>nr.</w:t>
      </w:r>
      <w:r w:rsidR="00E37010" w:rsidRPr="00986AEC">
        <w:rPr>
          <w:rFonts w:ascii="Times New Roman" w:hAnsi="Times New Roman" w:cs="Times New Roman"/>
          <w:sz w:val="28"/>
          <w:szCs w:val="28"/>
          <w:lang w:val="ro-MD"/>
        </w:rPr>
        <w:t>1</w:t>
      </w:r>
      <w:r w:rsidR="00126A45" w:rsidRPr="0063168F">
        <w:rPr>
          <w:rFonts w:ascii="Times New Roman" w:hAnsi="Times New Roman" w:cs="Times New Roman"/>
          <w:color w:val="FF0000"/>
          <w:sz w:val="28"/>
          <w:szCs w:val="28"/>
          <w:lang w:val="ro-MD"/>
        </w:rPr>
        <w:t xml:space="preserve"> </w:t>
      </w:r>
      <w:r w:rsidR="00126A45" w:rsidRPr="00986AEC">
        <w:rPr>
          <w:rFonts w:ascii="Times New Roman" w:hAnsi="Times New Roman" w:cs="Times New Roman"/>
          <w:sz w:val="28"/>
          <w:szCs w:val="28"/>
          <w:lang w:val="ro-MD"/>
        </w:rPr>
        <w:t>la</w:t>
      </w:r>
      <w:r w:rsidR="00126A45" w:rsidRPr="0063168F">
        <w:rPr>
          <w:rFonts w:ascii="Times New Roman" w:hAnsi="Times New Roman" w:cs="Times New Roman"/>
          <w:color w:val="FF0000"/>
          <w:sz w:val="28"/>
          <w:szCs w:val="28"/>
          <w:lang w:val="ro-MD"/>
        </w:rPr>
        <w:t xml:space="preserve"> </w:t>
      </w:r>
      <w:r w:rsidR="00986AEC" w:rsidRPr="00986AEC">
        <w:rPr>
          <w:rFonts w:ascii="Times New Roman" w:hAnsi="Times New Roman" w:cs="Times New Roman"/>
          <w:sz w:val="28"/>
          <w:szCs w:val="28"/>
          <w:lang w:val="ro-MD"/>
        </w:rPr>
        <w:t xml:space="preserve">Norma </w:t>
      </w:r>
      <w:r w:rsidR="00295747" w:rsidRPr="00295747">
        <w:rPr>
          <w:rFonts w:ascii="Times New Roman" w:hAnsi="Times New Roman" w:cs="Times New Roman"/>
          <w:sz w:val="28"/>
          <w:szCs w:val="28"/>
          <w:lang w:val="ro-MD"/>
        </w:rPr>
        <w:t>privind cerințe specifice pentru efectuarea controalelor oficiale în utilizarea substanțelor farmacologic active, aditivi furajeri și a reziduurilor acestora</w:t>
      </w:r>
      <w:r w:rsidR="00A90B8D" w:rsidRPr="00986AEC">
        <w:rPr>
          <w:rFonts w:ascii="Times New Roman" w:hAnsi="Times New Roman" w:cs="Times New Roman"/>
          <w:sz w:val="28"/>
          <w:szCs w:val="28"/>
          <w:lang w:val="ro-MD"/>
        </w:rPr>
        <w:t xml:space="preserve"> și a respectării limitelor maxime pentru reziduuri și a nivelurilor maxime aplicabile.</w:t>
      </w:r>
    </w:p>
    <w:p w:rsidR="00A90B8D" w:rsidRPr="00A90B8D" w:rsidRDefault="002C02BC" w:rsidP="00EC7DFC">
      <w:pPr>
        <w:ind w:firstLine="567"/>
        <w:jc w:val="both"/>
        <w:rPr>
          <w:rFonts w:ascii="Times New Roman" w:hAnsi="Times New Roman" w:cs="Times New Roman"/>
          <w:sz w:val="28"/>
          <w:szCs w:val="28"/>
        </w:rPr>
      </w:pPr>
      <w:r w:rsidRPr="00DF7597">
        <w:rPr>
          <w:rFonts w:ascii="Times New Roman" w:hAnsi="Times New Roman" w:cs="Times New Roman"/>
          <w:b/>
          <w:sz w:val="28"/>
          <w:szCs w:val="28"/>
        </w:rPr>
        <w:t>1</w:t>
      </w:r>
      <w:r w:rsidR="007C2ED5">
        <w:rPr>
          <w:rFonts w:ascii="Times New Roman" w:hAnsi="Times New Roman" w:cs="Times New Roman"/>
          <w:b/>
          <w:sz w:val="28"/>
          <w:szCs w:val="28"/>
        </w:rPr>
        <w:t>3</w:t>
      </w:r>
      <w:r w:rsidRPr="00DF7597">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privind utilizarea substanțelor farmacologic active autorizate ca medicamente de uz veterinar sau ca aditivi în hrana animalelor și a substanțelor farmacologic active interzise sau neautorizate și reziduurile acestora se efectuează în </w:t>
      </w:r>
      <w:r w:rsidR="00A90B8D" w:rsidRPr="00A90B8D">
        <w:rPr>
          <w:rFonts w:ascii="Times New Roman" w:hAnsi="Times New Roman" w:cs="Times New Roman"/>
          <w:sz w:val="28"/>
          <w:szCs w:val="28"/>
        </w:rPr>
        <w:lastRenderedPageBreak/>
        <w:t>cadrul controalelor oficiale desfășurate la PCF, prevăzute la art</w:t>
      </w:r>
      <w:r w:rsidR="003F1944">
        <w:rPr>
          <w:rFonts w:ascii="Times New Roman" w:hAnsi="Times New Roman" w:cs="Times New Roman"/>
          <w:sz w:val="28"/>
          <w:szCs w:val="28"/>
        </w:rPr>
        <w:t>.</w:t>
      </w:r>
      <w:r w:rsidR="00A90B8D" w:rsidRPr="00A90B8D">
        <w:rPr>
          <w:rFonts w:ascii="Times New Roman" w:hAnsi="Times New Roman" w:cs="Times New Roman"/>
          <w:sz w:val="28"/>
          <w:szCs w:val="28"/>
        </w:rPr>
        <w:t xml:space="preserve"> </w:t>
      </w:r>
      <w:r w:rsidR="00A90B8D" w:rsidRPr="003F1944">
        <w:rPr>
          <w:rFonts w:ascii="Times New Roman" w:hAnsi="Times New Roman" w:cs="Times New Roman"/>
          <w:sz w:val="28"/>
          <w:szCs w:val="28"/>
        </w:rPr>
        <w:t>4</w:t>
      </w:r>
      <w:r w:rsidR="0071670B" w:rsidRPr="003F1944">
        <w:rPr>
          <w:rFonts w:ascii="Times New Roman" w:hAnsi="Times New Roman" w:cs="Times New Roman"/>
          <w:sz w:val="28"/>
          <w:szCs w:val="28"/>
        </w:rPr>
        <w:t>5</w:t>
      </w:r>
      <w:r w:rsidR="00A90B8D" w:rsidRPr="00A90B8D">
        <w:rPr>
          <w:rFonts w:ascii="Times New Roman" w:hAnsi="Times New Roman" w:cs="Times New Roman"/>
          <w:sz w:val="28"/>
          <w:szCs w:val="28"/>
        </w:rPr>
        <w:t xml:space="preserve"> și </w:t>
      </w:r>
      <w:r w:rsidR="0071670B" w:rsidRPr="003F1944">
        <w:rPr>
          <w:rFonts w:ascii="Times New Roman" w:hAnsi="Times New Roman" w:cs="Times New Roman"/>
          <w:sz w:val="28"/>
          <w:szCs w:val="28"/>
        </w:rPr>
        <w:t>59</w:t>
      </w:r>
      <w:r w:rsidR="00A90B8D" w:rsidRPr="00A90B8D">
        <w:rPr>
          <w:rFonts w:ascii="Times New Roman" w:hAnsi="Times New Roman" w:cs="Times New Roman"/>
          <w:sz w:val="28"/>
          <w:szCs w:val="28"/>
        </w:rPr>
        <w:t xml:space="preserve"> </w:t>
      </w:r>
      <w:r w:rsidR="0071670B" w:rsidRPr="00B72955">
        <w:rPr>
          <w:rFonts w:ascii="Times New Roman" w:hAnsi="Times New Roman" w:cs="Times New Roman"/>
          <w:sz w:val="28"/>
          <w:szCs w:val="28"/>
        </w:rPr>
        <w:t>din Legea nr.</w:t>
      </w:r>
      <w:r w:rsidR="003F1944">
        <w:rPr>
          <w:rFonts w:ascii="Times New Roman" w:hAnsi="Times New Roman" w:cs="Times New Roman"/>
          <w:sz w:val="28"/>
          <w:szCs w:val="28"/>
        </w:rPr>
        <w:t xml:space="preserve"> </w:t>
      </w:r>
      <w:r w:rsidR="0071670B" w:rsidRPr="00B72955">
        <w:rPr>
          <w:rFonts w:ascii="Times New Roman" w:hAnsi="Times New Roman" w:cs="Times New Roman"/>
          <w:sz w:val="28"/>
          <w:szCs w:val="28"/>
        </w:rPr>
        <w:t>82/2024</w:t>
      </w:r>
      <w:r w:rsidR="00FA161C" w:rsidRPr="00FA161C">
        <w:rPr>
          <w:rFonts w:ascii="Times New Roman" w:hAnsi="Times New Roman" w:cs="Times New Roman"/>
          <w:sz w:val="28"/>
          <w:szCs w:val="28"/>
        </w:rPr>
        <w:t xml:space="preserve"> </w:t>
      </w:r>
      <w:r w:rsidR="00FA161C">
        <w:rPr>
          <w:rFonts w:ascii="Times New Roman" w:hAnsi="Times New Roman" w:cs="Times New Roman"/>
          <w:sz w:val="28"/>
          <w:szCs w:val="28"/>
        </w:rPr>
        <w:t>privind controale</w:t>
      </w:r>
      <w:r w:rsidR="003F1944">
        <w:rPr>
          <w:rFonts w:ascii="Times New Roman" w:hAnsi="Times New Roman" w:cs="Times New Roman"/>
          <w:sz w:val="28"/>
          <w:szCs w:val="28"/>
        </w:rPr>
        <w:t>le</w:t>
      </w:r>
      <w:r w:rsidR="00FA161C">
        <w:rPr>
          <w:rFonts w:ascii="Times New Roman" w:hAnsi="Times New Roman" w:cs="Times New Roman"/>
          <w:sz w:val="28"/>
          <w:szCs w:val="28"/>
        </w:rPr>
        <w:t xml:space="preserve"> oficiale în domeniul agroalimentar</w:t>
      </w:r>
      <w:r w:rsidR="00A90B8D" w:rsidRPr="00A90B8D">
        <w:rPr>
          <w:rFonts w:ascii="Times New Roman" w:hAnsi="Times New Roman" w:cs="Times New Roman"/>
          <w:sz w:val="28"/>
          <w:szCs w:val="28"/>
        </w:rPr>
        <w:t>.</w:t>
      </w:r>
    </w:p>
    <w:p w:rsidR="00A90B8D" w:rsidRPr="00A90B8D" w:rsidRDefault="002C02BC" w:rsidP="00EC7DFC">
      <w:pPr>
        <w:ind w:firstLine="567"/>
        <w:jc w:val="both"/>
        <w:rPr>
          <w:rFonts w:ascii="Times New Roman" w:hAnsi="Times New Roman" w:cs="Times New Roman"/>
          <w:sz w:val="28"/>
          <w:szCs w:val="28"/>
        </w:rPr>
      </w:pPr>
      <w:r w:rsidRPr="00DF7597">
        <w:rPr>
          <w:rFonts w:ascii="Times New Roman" w:hAnsi="Times New Roman" w:cs="Times New Roman"/>
          <w:b/>
          <w:sz w:val="28"/>
          <w:szCs w:val="28"/>
        </w:rPr>
        <w:t>1</w:t>
      </w:r>
      <w:r w:rsidR="007C2ED5">
        <w:rPr>
          <w:rFonts w:ascii="Times New Roman" w:hAnsi="Times New Roman" w:cs="Times New Roman"/>
          <w:b/>
          <w:sz w:val="28"/>
          <w:szCs w:val="28"/>
        </w:rPr>
        <w:t>4</w:t>
      </w:r>
      <w:r w:rsidRPr="00DF7597">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Planul național de control bazat pe riscuri pentru importurile din </w:t>
      </w:r>
      <w:r w:rsidR="00E9556B" w:rsidRPr="00E9556B">
        <w:rPr>
          <w:rFonts w:ascii="Times New Roman" w:hAnsi="Times New Roman" w:cs="Times New Roman"/>
          <w:sz w:val="28"/>
          <w:szCs w:val="28"/>
        </w:rPr>
        <w:t xml:space="preserve">alte </w:t>
      </w:r>
      <w:r w:rsidR="00A90B8D" w:rsidRPr="00E9556B">
        <w:rPr>
          <w:rFonts w:ascii="Times New Roman" w:hAnsi="Times New Roman" w:cs="Times New Roman"/>
          <w:sz w:val="28"/>
          <w:szCs w:val="28"/>
        </w:rPr>
        <w:t xml:space="preserve">țări </w:t>
      </w:r>
      <w:r w:rsidR="00A90B8D" w:rsidRPr="00A90B8D">
        <w:rPr>
          <w:rFonts w:ascii="Times New Roman" w:hAnsi="Times New Roman" w:cs="Times New Roman"/>
          <w:sz w:val="28"/>
          <w:szCs w:val="28"/>
        </w:rPr>
        <w:t>conțin</w:t>
      </w:r>
      <w:r w:rsidR="00B86A68">
        <w:rPr>
          <w:rFonts w:ascii="Times New Roman" w:hAnsi="Times New Roman" w:cs="Times New Roman"/>
          <w:sz w:val="28"/>
          <w:szCs w:val="28"/>
        </w:rPr>
        <w:t>e</w:t>
      </w:r>
      <w:r w:rsidR="00A90B8D" w:rsidRPr="00A90B8D">
        <w:rPr>
          <w:rFonts w:ascii="Times New Roman" w:hAnsi="Times New Roman" w:cs="Times New Roman"/>
          <w:sz w:val="28"/>
          <w:szCs w:val="28"/>
        </w:rPr>
        <w:t xml:space="preserve"> următoarele:</w:t>
      </w:r>
    </w:p>
    <w:p w:rsidR="00A90B8D" w:rsidRPr="00A90B8D" w:rsidRDefault="002C02BC" w:rsidP="00EC7DFC">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4</w:t>
      </w:r>
      <w:r w:rsidR="00EC7DFC">
        <w:rPr>
          <w:rFonts w:ascii="Times New Roman" w:hAnsi="Times New Roman" w:cs="Times New Roman"/>
          <w:sz w:val="28"/>
          <w:szCs w:val="28"/>
        </w:rPr>
        <w:t xml:space="preserve">.1. </w:t>
      </w:r>
      <w:r w:rsidR="00A90B8D" w:rsidRPr="00A90B8D">
        <w:rPr>
          <w:rFonts w:ascii="Times New Roman" w:hAnsi="Times New Roman" w:cs="Times New Roman"/>
          <w:sz w:val="28"/>
          <w:szCs w:val="28"/>
        </w:rPr>
        <w:t xml:space="preserve">lista combinațiilor de substanțe și specii, produse și matrice în conformitate cu </w:t>
      </w:r>
      <w:r w:rsidR="00A90B8D" w:rsidRPr="00470101">
        <w:rPr>
          <w:rFonts w:ascii="Times New Roman" w:hAnsi="Times New Roman" w:cs="Times New Roman"/>
          <w:sz w:val="28"/>
          <w:szCs w:val="28"/>
        </w:rPr>
        <w:t xml:space="preserve">anexa </w:t>
      </w:r>
      <w:r w:rsidR="00470101">
        <w:rPr>
          <w:rFonts w:ascii="Times New Roman" w:hAnsi="Times New Roman" w:cs="Times New Roman"/>
          <w:sz w:val="28"/>
          <w:szCs w:val="28"/>
        </w:rPr>
        <w:t>nr.</w:t>
      </w:r>
      <w:r w:rsidR="00B3306E" w:rsidRPr="00470101">
        <w:rPr>
          <w:rFonts w:ascii="Times New Roman" w:hAnsi="Times New Roman" w:cs="Times New Roman"/>
          <w:sz w:val="28"/>
          <w:szCs w:val="28"/>
        </w:rPr>
        <w:t>6</w:t>
      </w:r>
      <w:r w:rsidR="00905F56" w:rsidRPr="00470101">
        <w:rPr>
          <w:rFonts w:ascii="Times New Roman" w:hAnsi="Times New Roman" w:cs="Times New Roman"/>
          <w:sz w:val="28"/>
          <w:szCs w:val="28"/>
        </w:rPr>
        <w:t xml:space="preserve"> la </w:t>
      </w:r>
      <w:r w:rsidR="00470101" w:rsidRPr="00470101">
        <w:rPr>
          <w:rFonts w:ascii="Times New Roman" w:hAnsi="Times New Roman" w:cs="Times New Roman"/>
          <w:sz w:val="28"/>
          <w:szCs w:val="28"/>
        </w:rPr>
        <w:t xml:space="preserve">Norma </w:t>
      </w:r>
      <w:r w:rsidR="003A32DF" w:rsidRPr="003A32DF">
        <w:rPr>
          <w:rFonts w:ascii="Times New Roman" w:hAnsi="Times New Roman" w:cs="Times New Roman"/>
          <w:sz w:val="28"/>
          <w:szCs w:val="28"/>
        </w:rPr>
        <w:t>privind cerințe specifice pentru efectuarea controalelor oficiale în utilizarea substanțelor farmacologic active, aditivi furajeri și a reziduurilor acestora</w:t>
      </w:r>
      <w:r w:rsidR="00A90B8D" w:rsidRPr="00A90B8D">
        <w:rPr>
          <w:rFonts w:ascii="Times New Roman" w:hAnsi="Times New Roman" w:cs="Times New Roman"/>
          <w:sz w:val="28"/>
          <w:szCs w:val="28"/>
        </w:rPr>
        <w:t>;</w:t>
      </w:r>
    </w:p>
    <w:p w:rsidR="00A90B8D" w:rsidRPr="00A90B8D" w:rsidRDefault="002C02BC" w:rsidP="00A90B8D">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4</w:t>
      </w:r>
      <w:r w:rsidR="00556AEA">
        <w:rPr>
          <w:rFonts w:ascii="Times New Roman" w:hAnsi="Times New Roman" w:cs="Times New Roman"/>
          <w:sz w:val="28"/>
          <w:szCs w:val="28"/>
        </w:rPr>
        <w:t xml:space="preserve">.2. </w:t>
      </w:r>
      <w:r w:rsidR="00A90B8D" w:rsidRPr="00A90B8D">
        <w:rPr>
          <w:rFonts w:ascii="Times New Roman" w:hAnsi="Times New Roman" w:cs="Times New Roman"/>
          <w:sz w:val="28"/>
          <w:szCs w:val="28"/>
        </w:rPr>
        <w:t xml:space="preserve">strategia de eșantionare decisă de </w:t>
      </w:r>
      <w:r w:rsidR="008F66D6">
        <w:rPr>
          <w:rFonts w:ascii="Times New Roman" w:hAnsi="Times New Roman" w:cs="Times New Roman"/>
          <w:sz w:val="28"/>
          <w:szCs w:val="28"/>
        </w:rPr>
        <w:t>a</w:t>
      </w:r>
      <w:r w:rsidR="008F66D6" w:rsidRPr="00860177">
        <w:rPr>
          <w:rFonts w:ascii="Times New Roman" w:hAnsi="Times New Roman" w:cs="Times New Roman"/>
          <w:sz w:val="28"/>
          <w:szCs w:val="28"/>
        </w:rPr>
        <w:t>utoritate</w:t>
      </w:r>
      <w:r w:rsidR="008F66D6">
        <w:rPr>
          <w:rFonts w:ascii="Times New Roman" w:hAnsi="Times New Roman" w:cs="Times New Roman"/>
          <w:sz w:val="28"/>
          <w:szCs w:val="28"/>
        </w:rPr>
        <w:t>a</w:t>
      </w:r>
      <w:r w:rsidR="008F66D6" w:rsidRPr="00860177">
        <w:rPr>
          <w:rFonts w:ascii="Times New Roman" w:hAnsi="Times New Roman" w:cs="Times New Roman"/>
          <w:sz w:val="28"/>
          <w:szCs w:val="28"/>
        </w:rPr>
        <w:t xml:space="preserve"> competentă</w:t>
      </w:r>
      <w:r w:rsidR="00A90B8D" w:rsidRPr="00E30207">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conformitate cu anexa </w:t>
      </w:r>
      <w:r w:rsidR="0054677C">
        <w:rPr>
          <w:rFonts w:ascii="Times New Roman" w:hAnsi="Times New Roman" w:cs="Times New Roman"/>
          <w:sz w:val="28"/>
          <w:szCs w:val="28"/>
        </w:rPr>
        <w:t>nr.</w:t>
      </w:r>
      <w:r w:rsidR="00E30207">
        <w:rPr>
          <w:rFonts w:ascii="Times New Roman" w:hAnsi="Times New Roman" w:cs="Times New Roman"/>
          <w:sz w:val="28"/>
          <w:szCs w:val="28"/>
        </w:rPr>
        <w:t>7</w:t>
      </w:r>
      <w:r w:rsidR="00905F56">
        <w:rPr>
          <w:rFonts w:ascii="Times New Roman" w:hAnsi="Times New Roman" w:cs="Times New Roman"/>
          <w:sz w:val="28"/>
          <w:szCs w:val="28"/>
        </w:rPr>
        <w:t xml:space="preserve"> </w:t>
      </w:r>
      <w:r w:rsidR="0054677C">
        <w:rPr>
          <w:rFonts w:ascii="Times New Roman" w:hAnsi="Times New Roman" w:cs="Times New Roman"/>
          <w:sz w:val="28"/>
          <w:szCs w:val="28"/>
        </w:rPr>
        <w:t xml:space="preserve">la </w:t>
      </w:r>
      <w:r w:rsidR="0054677C" w:rsidRPr="009C70D4">
        <w:rPr>
          <w:rFonts w:ascii="Times New Roman" w:hAnsi="Times New Roman" w:cs="Times New Roman"/>
          <w:sz w:val="28"/>
          <w:szCs w:val="28"/>
        </w:rPr>
        <w:t xml:space="preserve">Norma </w:t>
      </w:r>
      <w:r w:rsidR="003A32DF" w:rsidRPr="003A32DF">
        <w:rPr>
          <w:rFonts w:ascii="Times New Roman" w:hAnsi="Times New Roman" w:cs="Times New Roman"/>
          <w:sz w:val="28"/>
          <w:szCs w:val="28"/>
        </w:rPr>
        <w:t>privind cerințe specifice pentru efectuarea controalelor oficiale în utilizarea substanțelor farmacologic active, aditivi furajeri și a reziduurilor acestora</w:t>
      </w:r>
      <w:r w:rsidR="00A90B8D" w:rsidRPr="00A90B8D">
        <w:rPr>
          <w:rFonts w:ascii="Times New Roman" w:hAnsi="Times New Roman" w:cs="Times New Roman"/>
          <w:sz w:val="28"/>
          <w:szCs w:val="28"/>
        </w:rPr>
        <w:t>;</w:t>
      </w:r>
    </w:p>
    <w:p w:rsidR="00A90B8D" w:rsidRPr="00A90B8D" w:rsidRDefault="002C02BC" w:rsidP="00CA59D8">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4</w:t>
      </w:r>
      <w:r w:rsidR="00556AEA">
        <w:rPr>
          <w:rFonts w:ascii="Times New Roman" w:hAnsi="Times New Roman" w:cs="Times New Roman"/>
          <w:sz w:val="28"/>
          <w:szCs w:val="28"/>
        </w:rPr>
        <w:t xml:space="preserve">.3. </w:t>
      </w:r>
      <w:r w:rsidR="00A90B8D" w:rsidRPr="00A90B8D">
        <w:rPr>
          <w:rFonts w:ascii="Times New Roman" w:hAnsi="Times New Roman" w:cs="Times New Roman"/>
          <w:sz w:val="28"/>
          <w:szCs w:val="28"/>
        </w:rPr>
        <w:t xml:space="preserve">frecvențele efective de eșantionare pentru controalele efectuate la PCF, decise </w:t>
      </w:r>
      <w:r w:rsidR="00A90B8D" w:rsidRPr="00E30207">
        <w:rPr>
          <w:rFonts w:ascii="Times New Roman" w:hAnsi="Times New Roman" w:cs="Times New Roman"/>
          <w:sz w:val="28"/>
          <w:szCs w:val="28"/>
        </w:rPr>
        <w:t xml:space="preserve">de </w:t>
      </w:r>
      <w:r w:rsidR="008F66D6">
        <w:rPr>
          <w:rFonts w:ascii="Times New Roman" w:hAnsi="Times New Roman" w:cs="Times New Roman"/>
          <w:sz w:val="28"/>
          <w:szCs w:val="28"/>
        </w:rPr>
        <w:t>a</w:t>
      </w:r>
      <w:r w:rsidR="008F66D6" w:rsidRPr="00860177">
        <w:rPr>
          <w:rFonts w:ascii="Times New Roman" w:hAnsi="Times New Roman" w:cs="Times New Roman"/>
          <w:sz w:val="28"/>
          <w:szCs w:val="28"/>
        </w:rPr>
        <w:t>utoritate</w:t>
      </w:r>
      <w:r w:rsidR="008F66D6">
        <w:rPr>
          <w:rFonts w:ascii="Times New Roman" w:hAnsi="Times New Roman" w:cs="Times New Roman"/>
          <w:sz w:val="28"/>
          <w:szCs w:val="28"/>
        </w:rPr>
        <w:t>a</w:t>
      </w:r>
      <w:r w:rsidR="008F66D6" w:rsidRPr="00860177">
        <w:rPr>
          <w:rFonts w:ascii="Times New Roman" w:hAnsi="Times New Roman" w:cs="Times New Roman"/>
          <w:sz w:val="28"/>
          <w:szCs w:val="28"/>
        </w:rPr>
        <w:t xml:space="preserve"> competentă</w:t>
      </w:r>
      <w:r w:rsidR="00A90B8D" w:rsidRPr="00E30207">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ținând seama de frecvențele de eșantionare minime anuale în conformitate cu anexa </w:t>
      </w:r>
      <w:r w:rsidR="006C7A63">
        <w:rPr>
          <w:rFonts w:ascii="Times New Roman" w:hAnsi="Times New Roman" w:cs="Times New Roman"/>
          <w:sz w:val="28"/>
          <w:szCs w:val="28"/>
        </w:rPr>
        <w:t>nr.</w:t>
      </w:r>
      <w:r w:rsidR="0088649E">
        <w:rPr>
          <w:rFonts w:ascii="Times New Roman" w:hAnsi="Times New Roman" w:cs="Times New Roman"/>
          <w:sz w:val="28"/>
          <w:szCs w:val="28"/>
        </w:rPr>
        <w:t>2</w:t>
      </w:r>
      <w:r w:rsidR="00A90B8D" w:rsidRPr="00A90B8D">
        <w:rPr>
          <w:rFonts w:ascii="Times New Roman" w:hAnsi="Times New Roman" w:cs="Times New Roman"/>
          <w:sz w:val="28"/>
          <w:szCs w:val="28"/>
        </w:rPr>
        <w:t xml:space="preserve">. </w:t>
      </w:r>
      <w:r w:rsidR="00B84256">
        <w:rPr>
          <w:rFonts w:ascii="Times New Roman" w:hAnsi="Times New Roman" w:cs="Times New Roman"/>
          <w:sz w:val="28"/>
          <w:szCs w:val="28"/>
        </w:rPr>
        <w:t>E</w:t>
      </w:r>
      <w:r w:rsidR="00A90B8D" w:rsidRPr="00A90B8D">
        <w:rPr>
          <w:rFonts w:ascii="Times New Roman" w:hAnsi="Times New Roman" w:cs="Times New Roman"/>
          <w:sz w:val="28"/>
          <w:szCs w:val="28"/>
        </w:rPr>
        <w:t>șantioanele prelevate în scopul controalelor oficiale efectuate în conformitate cu art</w:t>
      </w:r>
      <w:r w:rsidR="00F7150F">
        <w:rPr>
          <w:rFonts w:ascii="Times New Roman" w:hAnsi="Times New Roman" w:cs="Times New Roman"/>
          <w:sz w:val="28"/>
          <w:szCs w:val="28"/>
        </w:rPr>
        <w:t>.</w:t>
      </w:r>
      <w:r w:rsidR="00091AAA">
        <w:rPr>
          <w:rFonts w:ascii="Times New Roman" w:hAnsi="Times New Roman" w:cs="Times New Roman"/>
          <w:sz w:val="28"/>
          <w:szCs w:val="28"/>
        </w:rPr>
        <w:t xml:space="preserve"> </w:t>
      </w:r>
      <w:r w:rsidR="00A90B8D" w:rsidRPr="00A90B8D">
        <w:rPr>
          <w:rFonts w:ascii="Times New Roman" w:hAnsi="Times New Roman" w:cs="Times New Roman"/>
          <w:sz w:val="28"/>
          <w:szCs w:val="28"/>
        </w:rPr>
        <w:t>5</w:t>
      </w:r>
      <w:r w:rsidR="00F7150F">
        <w:rPr>
          <w:rFonts w:ascii="Times New Roman" w:hAnsi="Times New Roman" w:cs="Times New Roman"/>
          <w:sz w:val="28"/>
          <w:szCs w:val="28"/>
        </w:rPr>
        <w:t>9</w:t>
      </w:r>
      <w:r w:rsidR="00A90B8D" w:rsidRPr="00A90B8D">
        <w:rPr>
          <w:rFonts w:ascii="Times New Roman" w:hAnsi="Times New Roman" w:cs="Times New Roman"/>
          <w:sz w:val="28"/>
          <w:szCs w:val="28"/>
        </w:rPr>
        <w:t xml:space="preserve"> </w:t>
      </w:r>
      <w:r w:rsidR="00A90B8D" w:rsidRPr="00091AAA">
        <w:rPr>
          <w:rFonts w:ascii="Times New Roman" w:hAnsi="Times New Roman" w:cs="Times New Roman"/>
          <w:sz w:val="28"/>
          <w:szCs w:val="28"/>
        </w:rPr>
        <w:t>alin</w:t>
      </w:r>
      <w:r w:rsidR="00F7150F" w:rsidRPr="00091AAA">
        <w:rPr>
          <w:rFonts w:ascii="Times New Roman" w:hAnsi="Times New Roman" w:cs="Times New Roman"/>
          <w:sz w:val="28"/>
          <w:szCs w:val="28"/>
        </w:rPr>
        <w:t>.</w:t>
      </w:r>
      <w:r w:rsidR="00A90B8D" w:rsidRPr="00091AAA">
        <w:rPr>
          <w:rFonts w:ascii="Times New Roman" w:hAnsi="Times New Roman" w:cs="Times New Roman"/>
          <w:sz w:val="28"/>
          <w:szCs w:val="28"/>
        </w:rPr>
        <w:t xml:space="preserve"> (1), (2) și (4) </w:t>
      </w:r>
      <w:r w:rsidR="006E43BB" w:rsidRPr="00B72955">
        <w:rPr>
          <w:rFonts w:ascii="Times New Roman" w:hAnsi="Times New Roman" w:cs="Times New Roman"/>
          <w:sz w:val="28"/>
          <w:szCs w:val="28"/>
        </w:rPr>
        <w:t>din Legea nr.</w:t>
      </w:r>
      <w:r w:rsidR="006E43BB">
        <w:rPr>
          <w:rFonts w:ascii="Times New Roman" w:hAnsi="Times New Roman" w:cs="Times New Roman"/>
          <w:sz w:val="28"/>
          <w:szCs w:val="28"/>
        </w:rPr>
        <w:t xml:space="preserve"> </w:t>
      </w:r>
      <w:r w:rsidR="006E43BB" w:rsidRPr="00B72955">
        <w:rPr>
          <w:rFonts w:ascii="Times New Roman" w:hAnsi="Times New Roman" w:cs="Times New Roman"/>
          <w:sz w:val="28"/>
          <w:szCs w:val="28"/>
        </w:rPr>
        <w:t>82/2024</w:t>
      </w:r>
      <w:r w:rsidR="006E43BB">
        <w:rPr>
          <w:rFonts w:ascii="Times New Roman" w:hAnsi="Times New Roman" w:cs="Times New Roman"/>
          <w:sz w:val="28"/>
          <w:szCs w:val="28"/>
        </w:rPr>
        <w:t xml:space="preserve"> privind controalele oficiale în domeniul agroalimentar</w:t>
      </w:r>
      <w:r w:rsidR="00A90B8D" w:rsidRPr="00A90B8D">
        <w:rPr>
          <w:rFonts w:ascii="Times New Roman" w:hAnsi="Times New Roman" w:cs="Times New Roman"/>
          <w:sz w:val="28"/>
          <w:szCs w:val="28"/>
        </w:rPr>
        <w:t xml:space="preserve"> nu se consideră ca fiind eșantioane care contribuie la atingerea frecvențelor minime de eșantionare prevăzute în anexa </w:t>
      </w:r>
      <w:r w:rsidR="0054677C">
        <w:rPr>
          <w:rFonts w:ascii="Times New Roman" w:hAnsi="Times New Roman" w:cs="Times New Roman"/>
          <w:sz w:val="28"/>
          <w:szCs w:val="28"/>
        </w:rPr>
        <w:t>nr.</w:t>
      </w:r>
      <w:r w:rsidR="008F7729">
        <w:rPr>
          <w:rFonts w:ascii="Times New Roman" w:hAnsi="Times New Roman" w:cs="Times New Roman"/>
          <w:sz w:val="28"/>
          <w:szCs w:val="28"/>
        </w:rPr>
        <w:t>2</w:t>
      </w:r>
      <w:r w:rsidR="00A90B8D" w:rsidRPr="00A90B8D">
        <w:rPr>
          <w:rFonts w:ascii="Times New Roman" w:hAnsi="Times New Roman" w:cs="Times New Roman"/>
          <w:sz w:val="28"/>
          <w:szCs w:val="28"/>
        </w:rPr>
        <w:t>;</w:t>
      </w:r>
    </w:p>
    <w:p w:rsidR="00A90B8D" w:rsidRPr="00A90B8D" w:rsidRDefault="002C02BC" w:rsidP="00CA59D8">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4</w:t>
      </w:r>
      <w:r w:rsidR="00CA59D8">
        <w:rPr>
          <w:rFonts w:ascii="Times New Roman" w:hAnsi="Times New Roman" w:cs="Times New Roman"/>
          <w:sz w:val="28"/>
          <w:szCs w:val="28"/>
        </w:rPr>
        <w:t xml:space="preserve">.4. </w:t>
      </w:r>
      <w:r w:rsidR="00A90B8D" w:rsidRPr="00A90B8D">
        <w:rPr>
          <w:rFonts w:ascii="Times New Roman" w:hAnsi="Times New Roman" w:cs="Times New Roman"/>
          <w:sz w:val="28"/>
          <w:szCs w:val="28"/>
        </w:rPr>
        <w:t>metodele analitice care trebuie utilizate și caracteristicile lor în materie de performanță;</w:t>
      </w:r>
    </w:p>
    <w:p w:rsidR="00A90B8D" w:rsidRPr="00A90B8D" w:rsidRDefault="002C02BC" w:rsidP="00674479">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4</w:t>
      </w:r>
      <w:r w:rsidR="00CA59D8">
        <w:rPr>
          <w:rFonts w:ascii="Times New Roman" w:hAnsi="Times New Roman" w:cs="Times New Roman"/>
          <w:sz w:val="28"/>
          <w:szCs w:val="28"/>
        </w:rPr>
        <w:t xml:space="preserve">.5. </w:t>
      </w:r>
      <w:r w:rsidR="00A90B8D" w:rsidRPr="00A90B8D">
        <w:rPr>
          <w:rFonts w:ascii="Times New Roman" w:hAnsi="Times New Roman" w:cs="Times New Roman"/>
          <w:sz w:val="28"/>
          <w:szCs w:val="28"/>
        </w:rPr>
        <w:t xml:space="preserve">informațiile detaliate menționate </w:t>
      </w:r>
      <w:r w:rsidR="00A90B8D" w:rsidRPr="001832C1">
        <w:rPr>
          <w:rFonts w:ascii="Times New Roman" w:hAnsi="Times New Roman" w:cs="Times New Roman"/>
          <w:sz w:val="28"/>
          <w:szCs w:val="28"/>
        </w:rPr>
        <w:t xml:space="preserve">la </w:t>
      </w:r>
      <w:r w:rsidR="00634AA1" w:rsidRPr="001832C1">
        <w:rPr>
          <w:rFonts w:ascii="Times New Roman" w:hAnsi="Times New Roman" w:cs="Times New Roman"/>
          <w:sz w:val="28"/>
          <w:szCs w:val="28"/>
        </w:rPr>
        <w:t xml:space="preserve">pct. </w:t>
      </w:r>
      <w:r w:rsidR="001832C1" w:rsidRPr="001832C1">
        <w:rPr>
          <w:rFonts w:ascii="Times New Roman" w:hAnsi="Times New Roman" w:cs="Times New Roman"/>
          <w:sz w:val="28"/>
          <w:szCs w:val="28"/>
        </w:rPr>
        <w:t>1</w:t>
      </w:r>
      <w:r w:rsidR="0088649E">
        <w:rPr>
          <w:rFonts w:ascii="Times New Roman" w:hAnsi="Times New Roman" w:cs="Times New Roman"/>
          <w:sz w:val="28"/>
          <w:szCs w:val="28"/>
        </w:rPr>
        <w:t>5</w:t>
      </w:r>
      <w:r w:rsidR="001832C1" w:rsidRPr="001832C1">
        <w:rPr>
          <w:rFonts w:ascii="Times New Roman" w:hAnsi="Times New Roman" w:cs="Times New Roman"/>
          <w:sz w:val="28"/>
          <w:szCs w:val="28"/>
        </w:rPr>
        <w:t xml:space="preserve"> și 1</w:t>
      </w:r>
      <w:r w:rsidR="0088649E">
        <w:rPr>
          <w:rFonts w:ascii="Times New Roman" w:hAnsi="Times New Roman" w:cs="Times New Roman"/>
          <w:sz w:val="28"/>
          <w:szCs w:val="28"/>
        </w:rPr>
        <w:t>6</w:t>
      </w:r>
      <w:r w:rsidR="00A90B8D" w:rsidRPr="001832C1">
        <w:rPr>
          <w:rFonts w:ascii="Times New Roman" w:hAnsi="Times New Roman" w:cs="Times New Roman"/>
          <w:sz w:val="28"/>
          <w:szCs w:val="28"/>
        </w:rPr>
        <w:t>.</w:t>
      </w:r>
    </w:p>
    <w:p w:rsidR="006F56B3" w:rsidRPr="006F56B3" w:rsidRDefault="00AF0E56" w:rsidP="00AF0E56">
      <w:pPr>
        <w:ind w:firstLine="567"/>
        <w:jc w:val="both"/>
        <w:rPr>
          <w:rFonts w:ascii="Times New Roman" w:hAnsi="Times New Roman" w:cs="Times New Roman"/>
          <w:sz w:val="28"/>
          <w:szCs w:val="28"/>
        </w:rPr>
      </w:pPr>
      <w:r w:rsidRPr="00B01EE1">
        <w:rPr>
          <w:rFonts w:ascii="Times New Roman" w:hAnsi="Times New Roman" w:cs="Times New Roman"/>
          <w:b/>
          <w:sz w:val="28"/>
          <w:szCs w:val="28"/>
        </w:rPr>
        <w:t>1</w:t>
      </w:r>
      <w:r w:rsidR="007C2ED5">
        <w:rPr>
          <w:rFonts w:ascii="Times New Roman" w:hAnsi="Times New Roman" w:cs="Times New Roman"/>
          <w:b/>
          <w:sz w:val="28"/>
          <w:szCs w:val="28"/>
        </w:rPr>
        <w:t>5</w:t>
      </w:r>
      <w:r w:rsidRPr="00B01EE1">
        <w:rPr>
          <w:rFonts w:ascii="Times New Roman" w:hAnsi="Times New Roman" w:cs="Times New Roman"/>
          <w:b/>
          <w:sz w:val="28"/>
          <w:szCs w:val="28"/>
        </w:rPr>
        <w:t>.</w:t>
      </w:r>
      <w:r>
        <w:rPr>
          <w:rFonts w:ascii="Times New Roman" w:hAnsi="Times New Roman" w:cs="Times New Roman"/>
          <w:sz w:val="28"/>
          <w:szCs w:val="28"/>
        </w:rPr>
        <w:t xml:space="preserve"> </w:t>
      </w:r>
      <w:r w:rsidR="006F56B3" w:rsidRPr="006F56B3">
        <w:rPr>
          <w:rFonts w:ascii="Times New Roman" w:hAnsi="Times New Roman" w:cs="Times New Roman"/>
          <w:sz w:val="28"/>
          <w:szCs w:val="28"/>
        </w:rPr>
        <w:t xml:space="preserve">Planurile naționale de control bazat pe riscuri menționate la </w:t>
      </w:r>
      <w:r w:rsidR="00634AA1">
        <w:rPr>
          <w:rFonts w:ascii="Times New Roman" w:hAnsi="Times New Roman" w:cs="Times New Roman"/>
          <w:sz w:val="28"/>
          <w:szCs w:val="28"/>
        </w:rPr>
        <w:t>pct.</w:t>
      </w:r>
      <w:r w:rsidR="006F56B3" w:rsidRPr="00E14395">
        <w:rPr>
          <w:rFonts w:ascii="Times New Roman" w:hAnsi="Times New Roman" w:cs="Times New Roman"/>
          <w:sz w:val="28"/>
          <w:szCs w:val="28"/>
        </w:rPr>
        <w:t xml:space="preserve"> </w:t>
      </w:r>
      <w:r w:rsidR="0088649E">
        <w:rPr>
          <w:rFonts w:ascii="Times New Roman" w:hAnsi="Times New Roman" w:cs="Times New Roman"/>
          <w:sz w:val="28"/>
          <w:szCs w:val="28"/>
        </w:rPr>
        <w:t>6</w:t>
      </w:r>
      <w:r w:rsidR="00D9339E">
        <w:rPr>
          <w:rFonts w:ascii="Times New Roman" w:hAnsi="Times New Roman" w:cs="Times New Roman"/>
          <w:sz w:val="28"/>
          <w:szCs w:val="28"/>
        </w:rPr>
        <w:t xml:space="preserve"> -</w:t>
      </w:r>
      <w:r w:rsidR="0088649E">
        <w:rPr>
          <w:rFonts w:ascii="Times New Roman" w:hAnsi="Times New Roman" w:cs="Times New Roman"/>
          <w:sz w:val="28"/>
          <w:szCs w:val="28"/>
        </w:rPr>
        <w:t>8</w:t>
      </w:r>
      <w:r w:rsidR="006F56B3" w:rsidRPr="00E14395">
        <w:rPr>
          <w:rFonts w:ascii="Times New Roman" w:hAnsi="Times New Roman" w:cs="Times New Roman"/>
          <w:sz w:val="28"/>
          <w:szCs w:val="28"/>
        </w:rPr>
        <w:t xml:space="preserve"> </w:t>
      </w:r>
      <w:r w:rsidR="006F56B3" w:rsidRPr="00990169">
        <w:rPr>
          <w:rFonts w:ascii="Times New Roman" w:hAnsi="Times New Roman" w:cs="Times New Roman"/>
          <w:sz w:val="28"/>
          <w:szCs w:val="28"/>
        </w:rPr>
        <w:t xml:space="preserve">și </w:t>
      </w:r>
      <w:r w:rsidR="00990169" w:rsidRPr="00990169">
        <w:rPr>
          <w:rFonts w:ascii="Times New Roman" w:hAnsi="Times New Roman" w:cs="Times New Roman"/>
          <w:sz w:val="28"/>
          <w:szCs w:val="28"/>
        </w:rPr>
        <w:t xml:space="preserve">pct. </w:t>
      </w:r>
      <w:r w:rsidR="0067390E" w:rsidRPr="00990169">
        <w:rPr>
          <w:rFonts w:ascii="Times New Roman" w:hAnsi="Times New Roman" w:cs="Times New Roman"/>
          <w:sz w:val="28"/>
          <w:szCs w:val="28"/>
        </w:rPr>
        <w:t>11</w:t>
      </w:r>
      <w:r w:rsidR="006F56B3" w:rsidRPr="00990169">
        <w:rPr>
          <w:rFonts w:ascii="Times New Roman" w:hAnsi="Times New Roman" w:cs="Times New Roman"/>
          <w:sz w:val="28"/>
          <w:szCs w:val="28"/>
        </w:rPr>
        <w:t xml:space="preserve"> </w:t>
      </w:r>
      <w:r w:rsidR="006F56B3" w:rsidRPr="006F56B3">
        <w:rPr>
          <w:rFonts w:ascii="Times New Roman" w:hAnsi="Times New Roman" w:cs="Times New Roman"/>
          <w:sz w:val="28"/>
          <w:szCs w:val="28"/>
        </w:rPr>
        <w:t>și planul național de supraveghere aleatori</w:t>
      </w:r>
      <w:r w:rsidR="00555178">
        <w:rPr>
          <w:rFonts w:ascii="Times New Roman" w:hAnsi="Times New Roman" w:cs="Times New Roman"/>
          <w:sz w:val="28"/>
          <w:szCs w:val="28"/>
        </w:rPr>
        <w:t>e</w:t>
      </w:r>
      <w:r w:rsidR="006F56B3" w:rsidRPr="006F56B3">
        <w:rPr>
          <w:rFonts w:ascii="Times New Roman" w:hAnsi="Times New Roman" w:cs="Times New Roman"/>
          <w:sz w:val="28"/>
          <w:szCs w:val="28"/>
        </w:rPr>
        <w:t xml:space="preserve"> menționat la </w:t>
      </w:r>
      <w:r w:rsidR="00634AA1" w:rsidRPr="001832C1">
        <w:rPr>
          <w:rFonts w:ascii="Times New Roman" w:hAnsi="Times New Roman" w:cs="Times New Roman"/>
          <w:sz w:val="28"/>
          <w:szCs w:val="28"/>
        </w:rPr>
        <w:t>pct.</w:t>
      </w:r>
      <w:r w:rsidR="006F56B3" w:rsidRPr="001832C1">
        <w:rPr>
          <w:rFonts w:ascii="Times New Roman" w:hAnsi="Times New Roman" w:cs="Times New Roman"/>
          <w:sz w:val="28"/>
          <w:szCs w:val="28"/>
        </w:rPr>
        <w:t xml:space="preserve"> </w:t>
      </w:r>
      <w:r w:rsidR="00990169">
        <w:rPr>
          <w:rFonts w:ascii="Times New Roman" w:hAnsi="Times New Roman" w:cs="Times New Roman"/>
          <w:sz w:val="28"/>
          <w:szCs w:val="28"/>
        </w:rPr>
        <w:t>9</w:t>
      </w:r>
      <w:r w:rsidR="006F56B3" w:rsidRPr="001832C1">
        <w:rPr>
          <w:rFonts w:ascii="Times New Roman" w:hAnsi="Times New Roman" w:cs="Times New Roman"/>
          <w:sz w:val="28"/>
          <w:szCs w:val="28"/>
        </w:rPr>
        <w:t xml:space="preserve"> </w:t>
      </w:r>
      <w:r w:rsidR="00D9339E">
        <w:rPr>
          <w:rFonts w:ascii="Times New Roman" w:hAnsi="Times New Roman" w:cs="Times New Roman"/>
          <w:sz w:val="28"/>
          <w:szCs w:val="28"/>
        </w:rPr>
        <w:t>-1</w:t>
      </w:r>
      <w:r w:rsidR="00990169">
        <w:rPr>
          <w:rFonts w:ascii="Times New Roman" w:hAnsi="Times New Roman" w:cs="Times New Roman"/>
          <w:sz w:val="28"/>
          <w:szCs w:val="28"/>
        </w:rPr>
        <w:t>3</w:t>
      </w:r>
      <w:r w:rsidR="00D9339E">
        <w:rPr>
          <w:rFonts w:ascii="Times New Roman" w:hAnsi="Times New Roman" w:cs="Times New Roman"/>
          <w:sz w:val="28"/>
          <w:szCs w:val="28"/>
        </w:rPr>
        <w:t xml:space="preserve"> </w:t>
      </w:r>
      <w:r w:rsidR="006F56B3">
        <w:rPr>
          <w:rFonts w:ascii="Times New Roman" w:hAnsi="Times New Roman" w:cs="Times New Roman"/>
          <w:sz w:val="28"/>
          <w:szCs w:val="28"/>
        </w:rPr>
        <w:t>precize</w:t>
      </w:r>
      <w:r w:rsidR="001B2BD3">
        <w:rPr>
          <w:rFonts w:ascii="Times New Roman" w:hAnsi="Times New Roman" w:cs="Times New Roman"/>
          <w:sz w:val="28"/>
          <w:szCs w:val="28"/>
        </w:rPr>
        <w:t>a</w:t>
      </w:r>
      <w:r w:rsidR="006F56B3">
        <w:rPr>
          <w:rFonts w:ascii="Times New Roman" w:hAnsi="Times New Roman" w:cs="Times New Roman"/>
          <w:sz w:val="28"/>
          <w:szCs w:val="28"/>
        </w:rPr>
        <w:t>z</w:t>
      </w:r>
      <w:r w:rsidR="001B2BD3">
        <w:rPr>
          <w:rFonts w:ascii="Times New Roman" w:hAnsi="Times New Roman" w:cs="Times New Roman"/>
          <w:sz w:val="28"/>
          <w:szCs w:val="28"/>
        </w:rPr>
        <w:t>ă</w:t>
      </w:r>
      <w:r w:rsidR="006F56B3">
        <w:rPr>
          <w:rFonts w:ascii="Times New Roman" w:hAnsi="Times New Roman" w:cs="Times New Roman"/>
          <w:sz w:val="28"/>
          <w:szCs w:val="28"/>
        </w:rPr>
        <w:t xml:space="preserve"> următoarele:</w:t>
      </w:r>
    </w:p>
    <w:p w:rsidR="006F56B3" w:rsidRPr="006F56B3" w:rsidRDefault="00AF0E56" w:rsidP="00AF0E56">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5</w:t>
      </w:r>
      <w:r>
        <w:rPr>
          <w:rFonts w:ascii="Times New Roman" w:hAnsi="Times New Roman" w:cs="Times New Roman"/>
          <w:sz w:val="28"/>
          <w:szCs w:val="28"/>
        </w:rPr>
        <w:t xml:space="preserve">.1. </w:t>
      </w:r>
      <w:r w:rsidR="006F56B3" w:rsidRPr="006F56B3">
        <w:rPr>
          <w:rFonts w:ascii="Times New Roman" w:hAnsi="Times New Roman" w:cs="Times New Roman"/>
          <w:sz w:val="28"/>
          <w:szCs w:val="28"/>
        </w:rPr>
        <w:t>speciile care trebuie eșa</w:t>
      </w:r>
      <w:r w:rsidR="006F56B3">
        <w:rPr>
          <w:rFonts w:ascii="Times New Roman" w:hAnsi="Times New Roman" w:cs="Times New Roman"/>
          <w:sz w:val="28"/>
          <w:szCs w:val="28"/>
        </w:rPr>
        <w:t>ntionate și locul eșantionării;</w:t>
      </w:r>
    </w:p>
    <w:p w:rsidR="006F56B3" w:rsidRPr="006F56B3" w:rsidRDefault="00AF0E56" w:rsidP="00AF0E56">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5</w:t>
      </w:r>
      <w:r>
        <w:rPr>
          <w:rFonts w:ascii="Times New Roman" w:hAnsi="Times New Roman" w:cs="Times New Roman"/>
          <w:sz w:val="28"/>
          <w:szCs w:val="28"/>
        </w:rPr>
        <w:t>.2</w:t>
      </w:r>
      <w:r w:rsidRPr="00C97B92">
        <w:rPr>
          <w:rFonts w:ascii="Times New Roman" w:hAnsi="Times New Roman" w:cs="Times New Roman"/>
          <w:sz w:val="28"/>
          <w:szCs w:val="28"/>
        </w:rPr>
        <w:t xml:space="preserve">. </w:t>
      </w:r>
      <w:r w:rsidR="006F56B3" w:rsidRPr="00C97B92">
        <w:rPr>
          <w:rFonts w:ascii="Times New Roman" w:hAnsi="Times New Roman" w:cs="Times New Roman"/>
          <w:sz w:val="28"/>
          <w:szCs w:val="28"/>
        </w:rPr>
        <w:t xml:space="preserve">legislația națională </w:t>
      </w:r>
      <w:r w:rsidR="006F56B3" w:rsidRPr="006F56B3">
        <w:rPr>
          <w:rFonts w:ascii="Times New Roman" w:hAnsi="Times New Roman" w:cs="Times New Roman"/>
          <w:sz w:val="28"/>
          <w:szCs w:val="28"/>
        </w:rPr>
        <w:t xml:space="preserve">privind utilizarea substanțelor farmacologic active și, în special, interzicerea acestora sau autorizarea, distribuirea, introducerea pe piață și administrarea acestora, în măsura în care legislația respectivă nu este armonizată de </w:t>
      </w:r>
      <w:r w:rsidR="006F56B3" w:rsidRPr="00C97B92">
        <w:rPr>
          <w:rFonts w:ascii="Times New Roman" w:hAnsi="Times New Roman" w:cs="Times New Roman"/>
          <w:sz w:val="28"/>
          <w:szCs w:val="28"/>
        </w:rPr>
        <w:t>legislația Uniunii</w:t>
      </w:r>
      <w:r w:rsidR="006609FE" w:rsidRPr="00C97B92">
        <w:rPr>
          <w:rFonts w:ascii="Times New Roman" w:hAnsi="Times New Roman" w:cs="Times New Roman"/>
          <w:sz w:val="28"/>
          <w:szCs w:val="28"/>
        </w:rPr>
        <w:t xml:space="preserve"> Europene</w:t>
      </w:r>
      <w:r w:rsidR="006F56B3" w:rsidRPr="00344261">
        <w:rPr>
          <w:rFonts w:ascii="Times New Roman" w:hAnsi="Times New Roman" w:cs="Times New Roman"/>
          <w:sz w:val="28"/>
          <w:szCs w:val="28"/>
        </w:rPr>
        <w:t>;</w:t>
      </w:r>
    </w:p>
    <w:p w:rsidR="006F56B3" w:rsidRPr="006F56B3" w:rsidRDefault="00AF0E56" w:rsidP="00AF0E56">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5</w:t>
      </w:r>
      <w:r>
        <w:rPr>
          <w:rFonts w:ascii="Times New Roman" w:hAnsi="Times New Roman" w:cs="Times New Roman"/>
          <w:sz w:val="28"/>
          <w:szCs w:val="28"/>
        </w:rPr>
        <w:t xml:space="preserve">.3. </w:t>
      </w:r>
      <w:r w:rsidR="00555178">
        <w:rPr>
          <w:rFonts w:ascii="Times New Roman" w:hAnsi="Times New Roman" w:cs="Times New Roman"/>
          <w:sz w:val="28"/>
          <w:szCs w:val="28"/>
        </w:rPr>
        <w:t>autoritatea</w:t>
      </w:r>
      <w:r w:rsidR="006F56B3" w:rsidRPr="006F56B3">
        <w:rPr>
          <w:rFonts w:ascii="Times New Roman" w:hAnsi="Times New Roman" w:cs="Times New Roman"/>
          <w:sz w:val="28"/>
          <w:szCs w:val="28"/>
        </w:rPr>
        <w:t xml:space="preserve"> responsabil</w:t>
      </w:r>
      <w:r w:rsidR="002F3631">
        <w:rPr>
          <w:rFonts w:ascii="Times New Roman" w:hAnsi="Times New Roman" w:cs="Times New Roman"/>
          <w:sz w:val="28"/>
          <w:szCs w:val="28"/>
        </w:rPr>
        <w:t>ă</w:t>
      </w:r>
      <w:r w:rsidR="006F56B3" w:rsidRPr="006F56B3">
        <w:rPr>
          <w:rFonts w:ascii="Times New Roman" w:hAnsi="Times New Roman" w:cs="Times New Roman"/>
          <w:sz w:val="28"/>
          <w:szCs w:val="28"/>
        </w:rPr>
        <w:t xml:space="preserve"> cu punerea în aplicare a planurilor.</w:t>
      </w:r>
    </w:p>
    <w:p w:rsidR="006F56B3" w:rsidRPr="00012FBB" w:rsidRDefault="00717EC5" w:rsidP="00AF0E56">
      <w:pPr>
        <w:ind w:firstLine="567"/>
        <w:jc w:val="both"/>
        <w:rPr>
          <w:rFonts w:ascii="Times New Roman" w:hAnsi="Times New Roman" w:cs="Times New Roman"/>
          <w:sz w:val="28"/>
          <w:szCs w:val="28"/>
        </w:rPr>
      </w:pPr>
      <w:r w:rsidRPr="00012FBB">
        <w:rPr>
          <w:rFonts w:ascii="Times New Roman" w:hAnsi="Times New Roman" w:cs="Times New Roman"/>
          <w:b/>
          <w:sz w:val="28"/>
          <w:szCs w:val="28"/>
        </w:rPr>
        <w:t>1</w:t>
      </w:r>
      <w:r w:rsidR="007C2ED5">
        <w:rPr>
          <w:rFonts w:ascii="Times New Roman" w:hAnsi="Times New Roman" w:cs="Times New Roman"/>
          <w:b/>
          <w:sz w:val="28"/>
          <w:szCs w:val="28"/>
        </w:rPr>
        <w:t>6</w:t>
      </w:r>
      <w:r w:rsidRPr="00012FBB">
        <w:rPr>
          <w:rFonts w:ascii="Times New Roman" w:hAnsi="Times New Roman" w:cs="Times New Roman"/>
          <w:b/>
          <w:sz w:val="28"/>
          <w:szCs w:val="28"/>
        </w:rPr>
        <w:t>.</w:t>
      </w:r>
      <w:r w:rsidR="006F56B3" w:rsidRPr="00012FBB">
        <w:rPr>
          <w:rFonts w:ascii="Times New Roman" w:hAnsi="Times New Roman" w:cs="Times New Roman"/>
          <w:sz w:val="28"/>
          <w:szCs w:val="28"/>
        </w:rPr>
        <w:t xml:space="preserve"> Planurile naționale de control bazat pe riscuri menționate la </w:t>
      </w:r>
      <w:r w:rsidR="00012FBB" w:rsidRPr="00012FBB">
        <w:rPr>
          <w:rFonts w:ascii="Times New Roman" w:hAnsi="Times New Roman" w:cs="Times New Roman"/>
          <w:sz w:val="28"/>
          <w:szCs w:val="28"/>
        </w:rPr>
        <w:t>pct</w:t>
      </w:r>
      <w:r w:rsidR="00012FBB" w:rsidRPr="00ED690B">
        <w:rPr>
          <w:rFonts w:ascii="Times New Roman" w:hAnsi="Times New Roman" w:cs="Times New Roman"/>
          <w:sz w:val="28"/>
          <w:szCs w:val="28"/>
        </w:rPr>
        <w:t>.</w:t>
      </w:r>
      <w:r w:rsidR="006F56B3" w:rsidRPr="00ED690B">
        <w:rPr>
          <w:rFonts w:ascii="Times New Roman" w:hAnsi="Times New Roman" w:cs="Times New Roman"/>
          <w:sz w:val="28"/>
          <w:szCs w:val="28"/>
        </w:rPr>
        <w:t xml:space="preserve"> 4 </w:t>
      </w:r>
      <w:r w:rsidR="00ED690B" w:rsidRPr="00ED690B">
        <w:rPr>
          <w:rFonts w:ascii="Times New Roman" w:hAnsi="Times New Roman" w:cs="Times New Roman"/>
          <w:sz w:val="28"/>
          <w:szCs w:val="28"/>
        </w:rPr>
        <w:t xml:space="preserve">-6 </w:t>
      </w:r>
      <w:r w:rsidR="006F56B3" w:rsidRPr="00ED690B">
        <w:rPr>
          <w:rFonts w:ascii="Times New Roman" w:hAnsi="Times New Roman" w:cs="Times New Roman"/>
          <w:sz w:val="28"/>
          <w:szCs w:val="28"/>
        </w:rPr>
        <w:t xml:space="preserve">și </w:t>
      </w:r>
      <w:r w:rsidR="00ED690B" w:rsidRPr="00ED690B">
        <w:rPr>
          <w:rFonts w:ascii="Times New Roman" w:hAnsi="Times New Roman" w:cs="Times New Roman"/>
          <w:sz w:val="28"/>
          <w:szCs w:val="28"/>
        </w:rPr>
        <w:t>11-13</w:t>
      </w:r>
      <w:r w:rsidR="006F56B3" w:rsidRPr="00ED690B">
        <w:rPr>
          <w:rFonts w:ascii="Times New Roman" w:hAnsi="Times New Roman" w:cs="Times New Roman"/>
          <w:sz w:val="28"/>
          <w:szCs w:val="28"/>
        </w:rPr>
        <w:t xml:space="preserve"> </w:t>
      </w:r>
      <w:r w:rsidR="006F56B3" w:rsidRPr="00012FBB">
        <w:rPr>
          <w:rFonts w:ascii="Times New Roman" w:hAnsi="Times New Roman" w:cs="Times New Roman"/>
          <w:sz w:val="28"/>
          <w:szCs w:val="28"/>
        </w:rPr>
        <w:t>prev</w:t>
      </w:r>
      <w:r w:rsidR="00012FBB">
        <w:rPr>
          <w:rFonts w:ascii="Times New Roman" w:hAnsi="Times New Roman" w:cs="Times New Roman"/>
          <w:sz w:val="28"/>
          <w:szCs w:val="28"/>
        </w:rPr>
        <w:t>ă</w:t>
      </w:r>
      <w:r w:rsidR="006F56B3" w:rsidRPr="00012FBB">
        <w:rPr>
          <w:rFonts w:ascii="Times New Roman" w:hAnsi="Times New Roman" w:cs="Times New Roman"/>
          <w:sz w:val="28"/>
          <w:szCs w:val="28"/>
        </w:rPr>
        <w:t xml:space="preserve">d, pe lângă informațiile menționate la </w:t>
      </w:r>
      <w:r w:rsidR="00012FBB" w:rsidRPr="00ED690B">
        <w:rPr>
          <w:rFonts w:ascii="Times New Roman" w:hAnsi="Times New Roman" w:cs="Times New Roman"/>
          <w:sz w:val="28"/>
          <w:szCs w:val="28"/>
        </w:rPr>
        <w:t>pct. 1</w:t>
      </w:r>
      <w:r w:rsidR="00FA3F56">
        <w:rPr>
          <w:rFonts w:ascii="Times New Roman" w:hAnsi="Times New Roman" w:cs="Times New Roman"/>
          <w:sz w:val="28"/>
          <w:szCs w:val="28"/>
        </w:rPr>
        <w:t>5</w:t>
      </w:r>
      <w:r w:rsidR="006F56B3" w:rsidRPr="00ED690B">
        <w:rPr>
          <w:rFonts w:ascii="Times New Roman" w:hAnsi="Times New Roman" w:cs="Times New Roman"/>
          <w:sz w:val="28"/>
          <w:szCs w:val="28"/>
        </w:rPr>
        <w:t xml:space="preserve">, </w:t>
      </w:r>
      <w:r w:rsidR="006F56B3" w:rsidRPr="00012FBB">
        <w:rPr>
          <w:rFonts w:ascii="Times New Roman" w:hAnsi="Times New Roman" w:cs="Times New Roman"/>
          <w:sz w:val="28"/>
          <w:szCs w:val="28"/>
        </w:rPr>
        <w:t>următoarele:</w:t>
      </w:r>
    </w:p>
    <w:p w:rsidR="006F56B3" w:rsidRPr="006F56B3" w:rsidRDefault="00717EC5" w:rsidP="00AF0E56">
      <w:pPr>
        <w:ind w:firstLine="567"/>
        <w:jc w:val="both"/>
        <w:rPr>
          <w:rFonts w:ascii="Times New Roman" w:hAnsi="Times New Roman" w:cs="Times New Roman"/>
          <w:sz w:val="28"/>
          <w:szCs w:val="28"/>
        </w:rPr>
      </w:pPr>
      <w:r w:rsidRPr="00223BA6">
        <w:rPr>
          <w:rFonts w:ascii="Times New Roman" w:hAnsi="Times New Roman" w:cs="Times New Roman"/>
          <w:sz w:val="28"/>
          <w:szCs w:val="28"/>
        </w:rPr>
        <w:t>1</w:t>
      </w:r>
      <w:r w:rsidR="007C2ED5">
        <w:rPr>
          <w:rFonts w:ascii="Times New Roman" w:hAnsi="Times New Roman" w:cs="Times New Roman"/>
          <w:sz w:val="28"/>
          <w:szCs w:val="28"/>
        </w:rPr>
        <w:t>6</w:t>
      </w:r>
      <w:r w:rsidR="00C846C8">
        <w:rPr>
          <w:rFonts w:ascii="Times New Roman" w:hAnsi="Times New Roman" w:cs="Times New Roman"/>
          <w:sz w:val="28"/>
          <w:szCs w:val="28"/>
        </w:rPr>
        <w:t>.</w:t>
      </w:r>
      <w:r w:rsidRPr="00223BA6">
        <w:rPr>
          <w:rFonts w:ascii="Times New Roman" w:hAnsi="Times New Roman" w:cs="Times New Roman"/>
          <w:sz w:val="28"/>
          <w:szCs w:val="28"/>
        </w:rPr>
        <w:t xml:space="preserve">1. </w:t>
      </w:r>
      <w:r w:rsidR="006F56B3" w:rsidRPr="00223BA6">
        <w:rPr>
          <w:rFonts w:ascii="Times New Roman" w:hAnsi="Times New Roman" w:cs="Times New Roman"/>
          <w:sz w:val="28"/>
          <w:szCs w:val="28"/>
        </w:rPr>
        <w:t xml:space="preserve">o justificare pentru substanțele, speciile, produsele și matricele selectate incluse în planuri pe baza criteriilor menționate în anexele </w:t>
      </w:r>
      <w:r w:rsidR="00223BA6" w:rsidRPr="00906002">
        <w:rPr>
          <w:rFonts w:ascii="Times New Roman" w:hAnsi="Times New Roman" w:cs="Times New Roman"/>
          <w:sz w:val="28"/>
          <w:szCs w:val="28"/>
        </w:rPr>
        <w:t>nr</w:t>
      </w:r>
      <w:r w:rsidR="00906002">
        <w:rPr>
          <w:rFonts w:ascii="Times New Roman" w:hAnsi="Times New Roman" w:cs="Times New Roman"/>
          <w:sz w:val="28"/>
          <w:szCs w:val="28"/>
        </w:rPr>
        <w:t>.</w:t>
      </w:r>
      <w:r w:rsidR="00223BA6" w:rsidRPr="00906002">
        <w:rPr>
          <w:rFonts w:ascii="Times New Roman" w:hAnsi="Times New Roman" w:cs="Times New Roman"/>
          <w:sz w:val="28"/>
          <w:szCs w:val="28"/>
        </w:rPr>
        <w:t>2</w:t>
      </w:r>
      <w:r w:rsidR="006F56B3" w:rsidRPr="00906002">
        <w:rPr>
          <w:rFonts w:ascii="Times New Roman" w:hAnsi="Times New Roman" w:cs="Times New Roman"/>
          <w:sz w:val="28"/>
          <w:szCs w:val="28"/>
        </w:rPr>
        <w:t xml:space="preserve"> și </w:t>
      </w:r>
      <w:r w:rsidR="00906002" w:rsidRPr="00906002">
        <w:rPr>
          <w:rFonts w:ascii="Times New Roman" w:hAnsi="Times New Roman" w:cs="Times New Roman"/>
          <w:sz w:val="28"/>
          <w:szCs w:val="28"/>
        </w:rPr>
        <w:t>nr.</w:t>
      </w:r>
      <w:r w:rsidR="00223BA6" w:rsidRPr="00906002">
        <w:rPr>
          <w:rFonts w:ascii="Times New Roman" w:hAnsi="Times New Roman" w:cs="Times New Roman"/>
          <w:sz w:val="28"/>
          <w:szCs w:val="28"/>
        </w:rPr>
        <w:t>6</w:t>
      </w:r>
      <w:r w:rsidR="006F56B3" w:rsidRPr="00906002">
        <w:rPr>
          <w:rFonts w:ascii="Times New Roman" w:hAnsi="Times New Roman" w:cs="Times New Roman"/>
          <w:sz w:val="28"/>
          <w:szCs w:val="28"/>
        </w:rPr>
        <w:t xml:space="preserve"> la </w:t>
      </w:r>
      <w:r w:rsidR="00906002" w:rsidRPr="009C70D4">
        <w:rPr>
          <w:rFonts w:ascii="Times New Roman" w:hAnsi="Times New Roman" w:cs="Times New Roman"/>
          <w:sz w:val="28"/>
          <w:szCs w:val="28"/>
        </w:rPr>
        <w:t xml:space="preserve">Norma </w:t>
      </w:r>
      <w:r w:rsidR="003A32DF" w:rsidRPr="003A32DF">
        <w:rPr>
          <w:rFonts w:ascii="Times New Roman" w:hAnsi="Times New Roman" w:cs="Times New Roman"/>
          <w:sz w:val="28"/>
          <w:szCs w:val="28"/>
        </w:rPr>
        <w:t xml:space="preserve">privind cerințe specifice pentru efectuarea controalelor oficiale în utilizarea substanțelor </w:t>
      </w:r>
      <w:r w:rsidR="003A32DF" w:rsidRPr="003A32DF">
        <w:rPr>
          <w:rFonts w:ascii="Times New Roman" w:hAnsi="Times New Roman" w:cs="Times New Roman"/>
          <w:sz w:val="28"/>
          <w:szCs w:val="28"/>
        </w:rPr>
        <w:lastRenderedPageBreak/>
        <w:t>farmacologic active, aditivi furajeri și a reziduurilor acestora</w:t>
      </w:r>
      <w:r w:rsidR="006F56B3" w:rsidRPr="00223BA6">
        <w:rPr>
          <w:rFonts w:ascii="Times New Roman" w:hAnsi="Times New Roman" w:cs="Times New Roman"/>
          <w:sz w:val="28"/>
          <w:szCs w:val="28"/>
        </w:rPr>
        <w:t>, inclusiv o justificare a modului în care au fost luate în considerare criteriile menționate în anexele respective, chiar dacă nu au fost efectuate modificări față de planurile din anul precedent;</w:t>
      </w:r>
    </w:p>
    <w:p w:rsidR="006F56B3" w:rsidRPr="006F56B3" w:rsidRDefault="00717EC5" w:rsidP="00AF0E56">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6</w:t>
      </w:r>
      <w:r w:rsidR="00C846C8">
        <w:rPr>
          <w:rFonts w:ascii="Times New Roman" w:hAnsi="Times New Roman" w:cs="Times New Roman"/>
          <w:sz w:val="28"/>
          <w:szCs w:val="28"/>
        </w:rPr>
        <w:t>.</w:t>
      </w:r>
      <w:r>
        <w:rPr>
          <w:rFonts w:ascii="Times New Roman" w:hAnsi="Times New Roman" w:cs="Times New Roman"/>
          <w:sz w:val="28"/>
          <w:szCs w:val="28"/>
        </w:rPr>
        <w:t xml:space="preserve">2. </w:t>
      </w:r>
      <w:r w:rsidR="006F56B3" w:rsidRPr="006F56B3">
        <w:rPr>
          <w:rFonts w:ascii="Times New Roman" w:hAnsi="Times New Roman" w:cs="Times New Roman"/>
          <w:sz w:val="28"/>
          <w:szCs w:val="28"/>
        </w:rPr>
        <w:t>o justificare privind modul în care cazurile de neconformitate detectate în ultimii trei ani calendaristici au fost luate în considerare</w:t>
      </w:r>
      <w:r w:rsidR="006F56B3">
        <w:rPr>
          <w:rFonts w:ascii="Times New Roman" w:hAnsi="Times New Roman" w:cs="Times New Roman"/>
          <w:sz w:val="28"/>
          <w:szCs w:val="28"/>
        </w:rPr>
        <w:t xml:space="preserve"> pentru optimizarea planurilor.</w:t>
      </w:r>
    </w:p>
    <w:p w:rsidR="00976A71" w:rsidRPr="00E342E8" w:rsidRDefault="00976A71" w:rsidP="00AB4B89">
      <w:pPr>
        <w:jc w:val="center"/>
        <w:rPr>
          <w:rFonts w:ascii="Times New Roman" w:hAnsi="Times New Roman" w:cs="Times New Roman"/>
          <w:b/>
          <w:sz w:val="28"/>
          <w:szCs w:val="28"/>
        </w:rPr>
      </w:pPr>
    </w:p>
    <w:p w:rsidR="00A90B8D" w:rsidRPr="00E342E8" w:rsidRDefault="00A90B8D" w:rsidP="00AB4B89">
      <w:pPr>
        <w:spacing w:after="0" w:line="240" w:lineRule="auto"/>
        <w:jc w:val="center"/>
        <w:rPr>
          <w:rFonts w:ascii="Times New Roman" w:hAnsi="Times New Roman" w:cs="Times New Roman"/>
          <w:b/>
          <w:sz w:val="28"/>
          <w:szCs w:val="28"/>
        </w:rPr>
      </w:pPr>
      <w:r w:rsidRPr="00E342E8">
        <w:rPr>
          <w:rFonts w:ascii="Times New Roman" w:hAnsi="Times New Roman" w:cs="Times New Roman"/>
          <w:b/>
          <w:sz w:val="28"/>
          <w:szCs w:val="28"/>
        </w:rPr>
        <w:t>CAPITOLUL III</w:t>
      </w:r>
    </w:p>
    <w:p w:rsidR="00A90B8D" w:rsidRPr="00E342E8" w:rsidRDefault="00A90B8D" w:rsidP="00AB4B89">
      <w:pPr>
        <w:spacing w:after="0" w:line="240" w:lineRule="auto"/>
        <w:jc w:val="center"/>
        <w:rPr>
          <w:rFonts w:ascii="Times New Roman" w:hAnsi="Times New Roman" w:cs="Times New Roman"/>
          <w:b/>
          <w:sz w:val="28"/>
          <w:szCs w:val="28"/>
        </w:rPr>
      </w:pPr>
      <w:r w:rsidRPr="00E342E8">
        <w:rPr>
          <w:rFonts w:ascii="Times New Roman" w:hAnsi="Times New Roman" w:cs="Times New Roman"/>
          <w:b/>
          <w:sz w:val="28"/>
          <w:szCs w:val="28"/>
        </w:rPr>
        <w:t xml:space="preserve">TRANSMITEREA ȘI EVALUAREA PLANURILOR ȘI TRANSMITEREA DATELOR DE CĂTRE </w:t>
      </w:r>
      <w:r w:rsidR="00667198" w:rsidRPr="00667198">
        <w:rPr>
          <w:rFonts w:ascii="Times New Roman" w:hAnsi="Times New Roman" w:cs="Times New Roman"/>
          <w:b/>
          <w:bCs/>
          <w:sz w:val="28"/>
          <w:szCs w:val="28"/>
        </w:rPr>
        <w:t>AUTORITATEA COMPETENTĂ</w:t>
      </w:r>
    </w:p>
    <w:p w:rsidR="00A90B8D" w:rsidRPr="00A90B8D" w:rsidRDefault="00A90B8D" w:rsidP="0097019C">
      <w:pPr>
        <w:jc w:val="center"/>
        <w:rPr>
          <w:rFonts w:ascii="Times New Roman" w:hAnsi="Times New Roman" w:cs="Times New Roman"/>
          <w:sz w:val="28"/>
          <w:szCs w:val="28"/>
        </w:rPr>
      </w:pPr>
    </w:p>
    <w:p w:rsidR="00A90B8D" w:rsidRPr="00A90B8D" w:rsidRDefault="00DD34FA" w:rsidP="00DD34FA">
      <w:pPr>
        <w:ind w:firstLine="567"/>
        <w:jc w:val="both"/>
        <w:rPr>
          <w:rFonts w:ascii="Times New Roman" w:hAnsi="Times New Roman" w:cs="Times New Roman"/>
          <w:sz w:val="28"/>
          <w:szCs w:val="28"/>
        </w:rPr>
      </w:pPr>
      <w:r w:rsidRPr="00DD34FA">
        <w:rPr>
          <w:rFonts w:ascii="Times New Roman" w:hAnsi="Times New Roman" w:cs="Times New Roman"/>
          <w:b/>
          <w:sz w:val="28"/>
          <w:szCs w:val="28"/>
        </w:rPr>
        <w:t>1</w:t>
      </w:r>
      <w:r w:rsidR="007C2ED5">
        <w:rPr>
          <w:rFonts w:ascii="Times New Roman" w:hAnsi="Times New Roman" w:cs="Times New Roman"/>
          <w:b/>
          <w:sz w:val="28"/>
          <w:szCs w:val="28"/>
        </w:rPr>
        <w:t>8</w:t>
      </w:r>
      <w:r w:rsidRPr="00DD34FA">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Până la data de 31 martie a fiecărui an, </w:t>
      </w:r>
      <w:r w:rsidR="00667198">
        <w:rPr>
          <w:rFonts w:ascii="Times New Roman" w:hAnsi="Times New Roman" w:cs="Times New Roman"/>
          <w:sz w:val="28"/>
          <w:szCs w:val="28"/>
        </w:rPr>
        <w:t>a</w:t>
      </w:r>
      <w:r w:rsidR="00667198" w:rsidRPr="00860177">
        <w:rPr>
          <w:rFonts w:ascii="Times New Roman" w:hAnsi="Times New Roman" w:cs="Times New Roman"/>
          <w:sz w:val="28"/>
          <w:szCs w:val="28"/>
        </w:rPr>
        <w:t>utoritate</w:t>
      </w:r>
      <w:r w:rsidR="00667198">
        <w:rPr>
          <w:rFonts w:ascii="Times New Roman" w:hAnsi="Times New Roman" w:cs="Times New Roman"/>
          <w:sz w:val="28"/>
          <w:szCs w:val="28"/>
        </w:rPr>
        <w:t>a</w:t>
      </w:r>
      <w:r w:rsidR="00667198" w:rsidRPr="00860177">
        <w:rPr>
          <w:rFonts w:ascii="Times New Roman" w:hAnsi="Times New Roman" w:cs="Times New Roman"/>
          <w:sz w:val="28"/>
          <w:szCs w:val="28"/>
        </w:rPr>
        <w:t xml:space="preserve"> competentă</w:t>
      </w:r>
      <w:r w:rsidR="00211342"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transmit</w:t>
      </w:r>
      <w:r w:rsidR="0068138D">
        <w:rPr>
          <w:rFonts w:ascii="Times New Roman" w:hAnsi="Times New Roman" w:cs="Times New Roman"/>
          <w:sz w:val="28"/>
          <w:szCs w:val="28"/>
        </w:rPr>
        <w:t>e</w:t>
      </w:r>
      <w:r w:rsidR="00A90B8D" w:rsidRPr="00A90B8D">
        <w:rPr>
          <w:rFonts w:ascii="Times New Roman" w:hAnsi="Times New Roman" w:cs="Times New Roman"/>
          <w:sz w:val="28"/>
          <w:szCs w:val="28"/>
        </w:rPr>
        <w:t xml:space="preserve"> </w:t>
      </w:r>
      <w:r w:rsidR="000B0479" w:rsidRPr="000B0479">
        <w:rPr>
          <w:rFonts w:ascii="Times New Roman" w:hAnsi="Times New Roman" w:cs="Times New Roman"/>
          <w:sz w:val="28"/>
          <w:szCs w:val="28"/>
        </w:rPr>
        <w:t>Ministerului Agriculturii și Industriei Alimentare</w:t>
      </w:r>
      <w:r w:rsidR="00A90B8D" w:rsidRPr="00A90B8D">
        <w:rPr>
          <w:rFonts w:ascii="Times New Roman" w:hAnsi="Times New Roman" w:cs="Times New Roman"/>
          <w:sz w:val="28"/>
          <w:szCs w:val="28"/>
        </w:rPr>
        <w:t xml:space="preserve"> pe cale electronică, într-un format convenit, planurile naționale de control bazat pe riscuri revizuite și actualizate și planurile de supraveghere aleatori</w:t>
      </w:r>
      <w:r w:rsidR="00AD5E25">
        <w:rPr>
          <w:rFonts w:ascii="Times New Roman" w:hAnsi="Times New Roman" w:cs="Times New Roman"/>
          <w:sz w:val="28"/>
          <w:szCs w:val="28"/>
        </w:rPr>
        <w:t>e</w:t>
      </w:r>
      <w:r w:rsidR="00A90B8D" w:rsidRPr="00A90B8D">
        <w:rPr>
          <w:rFonts w:ascii="Times New Roman" w:hAnsi="Times New Roman" w:cs="Times New Roman"/>
          <w:sz w:val="28"/>
          <w:szCs w:val="28"/>
        </w:rPr>
        <w:t xml:space="preserve"> pentru anul calendaristic în curs.</w:t>
      </w:r>
    </w:p>
    <w:p w:rsidR="00A90B8D" w:rsidRPr="00A90B8D" w:rsidRDefault="00DD34FA" w:rsidP="00E64D21">
      <w:pPr>
        <w:ind w:firstLine="567"/>
        <w:jc w:val="both"/>
        <w:rPr>
          <w:rFonts w:ascii="Times New Roman" w:hAnsi="Times New Roman" w:cs="Times New Roman"/>
          <w:sz w:val="28"/>
          <w:szCs w:val="28"/>
        </w:rPr>
      </w:pPr>
      <w:r w:rsidRPr="00DD34FA">
        <w:rPr>
          <w:rFonts w:ascii="Times New Roman" w:hAnsi="Times New Roman" w:cs="Times New Roman"/>
          <w:b/>
          <w:sz w:val="28"/>
          <w:szCs w:val="28"/>
        </w:rPr>
        <w:t>1</w:t>
      </w:r>
      <w:r w:rsidR="007C2ED5">
        <w:rPr>
          <w:rFonts w:ascii="Times New Roman" w:hAnsi="Times New Roman" w:cs="Times New Roman"/>
          <w:b/>
          <w:sz w:val="28"/>
          <w:szCs w:val="28"/>
        </w:rPr>
        <w:t>9</w:t>
      </w:r>
      <w:r w:rsidRPr="00DD34FA">
        <w:rPr>
          <w:rFonts w:ascii="Times New Roman" w:hAnsi="Times New Roman" w:cs="Times New Roman"/>
          <w:b/>
          <w:sz w:val="28"/>
          <w:szCs w:val="28"/>
        </w:rPr>
        <w:t>.</w:t>
      </w:r>
      <w:r>
        <w:rPr>
          <w:rFonts w:ascii="Times New Roman" w:hAnsi="Times New Roman" w:cs="Times New Roman"/>
          <w:sz w:val="28"/>
          <w:szCs w:val="28"/>
        </w:rPr>
        <w:t xml:space="preserve"> </w:t>
      </w:r>
      <w:r w:rsidR="00AD5E25" w:rsidRPr="00004981">
        <w:rPr>
          <w:rFonts w:ascii="Times New Roman" w:hAnsi="Times New Roman" w:cs="Times New Roman"/>
          <w:sz w:val="28"/>
          <w:szCs w:val="28"/>
        </w:rPr>
        <w:t>Ministerul Agriculturii și Industriei Alimentare</w:t>
      </w:r>
      <w:r w:rsidR="00A90B8D" w:rsidRPr="00A90B8D">
        <w:rPr>
          <w:rFonts w:ascii="Times New Roman" w:hAnsi="Times New Roman" w:cs="Times New Roman"/>
          <w:sz w:val="28"/>
          <w:szCs w:val="28"/>
        </w:rPr>
        <w:t xml:space="preserve"> evaluează planurile respective pe baza </w:t>
      </w:r>
      <w:r w:rsidR="00F96EF4" w:rsidRPr="00F96EF4">
        <w:rPr>
          <w:rFonts w:ascii="Times New Roman" w:hAnsi="Times New Roman" w:cs="Times New Roman"/>
          <w:sz w:val="28"/>
          <w:szCs w:val="28"/>
        </w:rPr>
        <w:t xml:space="preserve">prezentei </w:t>
      </w:r>
      <w:r w:rsidR="00934893" w:rsidRPr="00934893">
        <w:rPr>
          <w:rFonts w:ascii="Times New Roman" w:hAnsi="Times New Roman" w:cs="Times New Roman"/>
          <w:sz w:val="28"/>
          <w:szCs w:val="28"/>
        </w:rPr>
        <w:t>Norm</w:t>
      </w:r>
      <w:r w:rsidR="00755909">
        <w:rPr>
          <w:rFonts w:ascii="Times New Roman" w:hAnsi="Times New Roman" w:cs="Times New Roman"/>
          <w:sz w:val="28"/>
          <w:szCs w:val="28"/>
        </w:rPr>
        <w:t xml:space="preserve">e și a prevederilor </w:t>
      </w:r>
      <w:r w:rsidR="009E0A01" w:rsidRPr="009E0A01">
        <w:rPr>
          <w:rFonts w:ascii="Times New Roman" w:hAnsi="Times New Roman" w:cs="Times New Roman"/>
          <w:sz w:val="28"/>
          <w:szCs w:val="28"/>
        </w:rPr>
        <w:t>Norm</w:t>
      </w:r>
      <w:r w:rsidR="009E0A01">
        <w:rPr>
          <w:rFonts w:ascii="Times New Roman" w:hAnsi="Times New Roman" w:cs="Times New Roman"/>
          <w:sz w:val="28"/>
          <w:szCs w:val="28"/>
        </w:rPr>
        <w:t>ei</w:t>
      </w:r>
      <w:r w:rsidR="009E0A01" w:rsidRPr="009E0A01">
        <w:rPr>
          <w:rFonts w:ascii="Times New Roman" w:hAnsi="Times New Roman" w:cs="Times New Roman"/>
          <w:sz w:val="28"/>
          <w:szCs w:val="28"/>
        </w:rPr>
        <w:t xml:space="preserve"> privind cerințe specifice pentru efectuarea controalelor oficiale în utilizarea substanțelor farmacologic active, aditivi furajeri și a reziduurilor acestora</w:t>
      </w:r>
      <w:r w:rsidR="00807831">
        <w:rPr>
          <w:rFonts w:ascii="Times New Roman" w:hAnsi="Times New Roman" w:cs="Times New Roman"/>
          <w:sz w:val="28"/>
          <w:szCs w:val="28"/>
        </w:rPr>
        <w:t xml:space="preserve"> </w:t>
      </w:r>
      <w:r w:rsidR="00807831" w:rsidRPr="00807831">
        <w:rPr>
          <w:rFonts w:ascii="Times New Roman" w:hAnsi="Times New Roman" w:cs="Times New Roman"/>
          <w:sz w:val="28"/>
          <w:szCs w:val="28"/>
        </w:rPr>
        <w:t>și comunică evaluarea sa autorității competente</w:t>
      </w:r>
      <w:r w:rsidR="00A90B8D" w:rsidRPr="00A90B8D">
        <w:rPr>
          <w:rFonts w:ascii="Times New Roman" w:hAnsi="Times New Roman" w:cs="Times New Roman"/>
          <w:sz w:val="28"/>
          <w:szCs w:val="28"/>
        </w:rPr>
        <w:t>, însoțită de observații sau recomandări, dacă este cazul, în termen de 4 luni de la primirea planurilor.</w:t>
      </w:r>
    </w:p>
    <w:p w:rsidR="00A90B8D" w:rsidRPr="00A90B8D" w:rsidRDefault="007C2ED5" w:rsidP="00C561DE">
      <w:pPr>
        <w:ind w:firstLine="567"/>
        <w:jc w:val="both"/>
        <w:rPr>
          <w:rFonts w:ascii="Times New Roman" w:hAnsi="Times New Roman" w:cs="Times New Roman"/>
          <w:sz w:val="28"/>
          <w:szCs w:val="28"/>
        </w:rPr>
      </w:pPr>
      <w:r>
        <w:rPr>
          <w:rFonts w:ascii="Times New Roman" w:hAnsi="Times New Roman" w:cs="Times New Roman"/>
          <w:b/>
          <w:sz w:val="28"/>
          <w:szCs w:val="28"/>
        </w:rPr>
        <w:t>20</w:t>
      </w:r>
      <w:r w:rsidR="00E64D21" w:rsidRPr="00E64D21">
        <w:rPr>
          <w:rFonts w:ascii="Times New Roman" w:hAnsi="Times New Roman" w:cs="Times New Roman"/>
          <w:b/>
          <w:sz w:val="28"/>
          <w:szCs w:val="28"/>
        </w:rPr>
        <w:t>.</w:t>
      </w:r>
      <w:r w:rsidR="00E64D21">
        <w:rPr>
          <w:rFonts w:ascii="Times New Roman" w:hAnsi="Times New Roman" w:cs="Times New Roman"/>
          <w:sz w:val="28"/>
          <w:szCs w:val="28"/>
        </w:rPr>
        <w:t xml:space="preserve"> </w:t>
      </w:r>
      <w:r w:rsidR="000F2F18" w:rsidRPr="00B72955">
        <w:rPr>
          <w:rFonts w:ascii="Times New Roman" w:hAnsi="Times New Roman" w:cs="Times New Roman"/>
          <w:sz w:val="28"/>
          <w:szCs w:val="28"/>
        </w:rPr>
        <w:t>A</w:t>
      </w:r>
      <w:r w:rsidR="00D03DFF" w:rsidRPr="00860177">
        <w:rPr>
          <w:rFonts w:ascii="Times New Roman" w:hAnsi="Times New Roman" w:cs="Times New Roman"/>
          <w:sz w:val="28"/>
          <w:szCs w:val="28"/>
        </w:rPr>
        <w:t>utoritate</w:t>
      </w:r>
      <w:r w:rsidR="00D03DFF">
        <w:rPr>
          <w:rFonts w:ascii="Times New Roman" w:hAnsi="Times New Roman" w:cs="Times New Roman"/>
          <w:sz w:val="28"/>
          <w:szCs w:val="28"/>
        </w:rPr>
        <w:t>a</w:t>
      </w:r>
      <w:r w:rsidR="00D03DFF" w:rsidRPr="00860177">
        <w:rPr>
          <w:rFonts w:ascii="Times New Roman" w:hAnsi="Times New Roman" w:cs="Times New Roman"/>
          <w:sz w:val="28"/>
          <w:szCs w:val="28"/>
        </w:rPr>
        <w:t xml:space="preserve"> competentă</w:t>
      </w:r>
      <w:r w:rsidR="000F2F18"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furnizează </w:t>
      </w:r>
      <w:r w:rsidR="00AD5E25" w:rsidRPr="00AD5E25">
        <w:rPr>
          <w:rFonts w:ascii="Times New Roman" w:hAnsi="Times New Roman" w:cs="Times New Roman"/>
          <w:sz w:val="28"/>
          <w:szCs w:val="28"/>
        </w:rPr>
        <w:t>Ministerului Agriculturii și Industriei Alimentare</w:t>
      </w:r>
      <w:r w:rsidR="00A90B8D" w:rsidRPr="00A90B8D">
        <w:rPr>
          <w:rFonts w:ascii="Times New Roman" w:hAnsi="Times New Roman" w:cs="Times New Roman"/>
          <w:sz w:val="28"/>
          <w:szCs w:val="28"/>
        </w:rPr>
        <w:t xml:space="preserve"> versiuni actualizate ale planurilor respective, prezentând modul în care au fost luate în considerare observațiile </w:t>
      </w:r>
      <w:r w:rsidR="00F50020" w:rsidRPr="00F50020">
        <w:rPr>
          <w:rFonts w:ascii="Times New Roman" w:hAnsi="Times New Roman" w:cs="Times New Roman"/>
          <w:sz w:val="28"/>
          <w:szCs w:val="28"/>
        </w:rPr>
        <w:t>Ministerului Agriculturii și Industriei Alimentare</w:t>
      </w:r>
      <w:r w:rsidR="00A90B8D" w:rsidRPr="00A90B8D">
        <w:rPr>
          <w:rFonts w:ascii="Times New Roman" w:hAnsi="Times New Roman" w:cs="Times New Roman"/>
          <w:sz w:val="28"/>
          <w:szCs w:val="28"/>
        </w:rPr>
        <w:t xml:space="preserve">, până cel târziu la data de 31 martie a anului următor. În cazul în care </w:t>
      </w:r>
      <w:r w:rsidR="00D03DFF">
        <w:rPr>
          <w:rFonts w:ascii="Times New Roman" w:hAnsi="Times New Roman" w:cs="Times New Roman"/>
          <w:sz w:val="28"/>
          <w:szCs w:val="28"/>
        </w:rPr>
        <w:t>a</w:t>
      </w:r>
      <w:r w:rsidR="00D03DFF" w:rsidRPr="00860177">
        <w:rPr>
          <w:rFonts w:ascii="Times New Roman" w:hAnsi="Times New Roman" w:cs="Times New Roman"/>
          <w:sz w:val="28"/>
          <w:szCs w:val="28"/>
        </w:rPr>
        <w:t>utoritate</w:t>
      </w:r>
      <w:r w:rsidR="00D03DFF">
        <w:rPr>
          <w:rFonts w:ascii="Times New Roman" w:hAnsi="Times New Roman" w:cs="Times New Roman"/>
          <w:sz w:val="28"/>
          <w:szCs w:val="28"/>
        </w:rPr>
        <w:t>a</w:t>
      </w:r>
      <w:r w:rsidR="00D03DFF" w:rsidRPr="00860177">
        <w:rPr>
          <w:rFonts w:ascii="Times New Roman" w:hAnsi="Times New Roman" w:cs="Times New Roman"/>
          <w:sz w:val="28"/>
          <w:szCs w:val="28"/>
        </w:rPr>
        <w:t xml:space="preserve"> competentă</w:t>
      </w:r>
      <w:r w:rsidR="00A90B8D" w:rsidRPr="00836E38">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decide să nu își actualizeze planurile de control pe baza observațiilor </w:t>
      </w:r>
      <w:r w:rsidR="00F50020" w:rsidRPr="00004981">
        <w:rPr>
          <w:rFonts w:ascii="Times New Roman" w:hAnsi="Times New Roman" w:cs="Times New Roman"/>
          <w:sz w:val="28"/>
          <w:szCs w:val="28"/>
        </w:rPr>
        <w:t>Ministerul</w:t>
      </w:r>
      <w:r w:rsidR="00F50020">
        <w:rPr>
          <w:rFonts w:ascii="Times New Roman" w:hAnsi="Times New Roman" w:cs="Times New Roman"/>
          <w:sz w:val="28"/>
          <w:szCs w:val="28"/>
        </w:rPr>
        <w:t>ui</w:t>
      </w:r>
      <w:r w:rsidR="00F50020" w:rsidRPr="00004981">
        <w:rPr>
          <w:rFonts w:ascii="Times New Roman" w:hAnsi="Times New Roman" w:cs="Times New Roman"/>
          <w:sz w:val="28"/>
          <w:szCs w:val="28"/>
        </w:rPr>
        <w:t xml:space="preserve"> Agriculturii și Industriei Alimentare</w:t>
      </w:r>
      <w:r w:rsidR="00A90B8D" w:rsidRPr="00A90B8D">
        <w:rPr>
          <w:rFonts w:ascii="Times New Roman" w:hAnsi="Times New Roman" w:cs="Times New Roman"/>
          <w:sz w:val="28"/>
          <w:szCs w:val="28"/>
        </w:rPr>
        <w:t>, e</w:t>
      </w:r>
      <w:r w:rsidR="00836E38">
        <w:rPr>
          <w:rFonts w:ascii="Times New Roman" w:hAnsi="Times New Roman" w:cs="Times New Roman"/>
          <w:sz w:val="28"/>
          <w:szCs w:val="28"/>
        </w:rPr>
        <w:t>a</w:t>
      </w:r>
      <w:r w:rsidR="00A90B8D" w:rsidRPr="00A90B8D">
        <w:rPr>
          <w:rFonts w:ascii="Times New Roman" w:hAnsi="Times New Roman" w:cs="Times New Roman"/>
          <w:sz w:val="28"/>
          <w:szCs w:val="28"/>
        </w:rPr>
        <w:t xml:space="preserve"> </w:t>
      </w:r>
      <w:r w:rsidR="00836E38">
        <w:rPr>
          <w:rFonts w:ascii="Times New Roman" w:hAnsi="Times New Roman" w:cs="Times New Roman"/>
          <w:sz w:val="28"/>
          <w:szCs w:val="28"/>
        </w:rPr>
        <w:t>î</w:t>
      </w:r>
      <w:r w:rsidR="00A90B8D" w:rsidRPr="00A90B8D">
        <w:rPr>
          <w:rFonts w:ascii="Times New Roman" w:hAnsi="Times New Roman" w:cs="Times New Roman"/>
          <w:sz w:val="28"/>
          <w:szCs w:val="28"/>
        </w:rPr>
        <w:t>ș</w:t>
      </w:r>
      <w:r w:rsidR="00C561DE">
        <w:rPr>
          <w:rFonts w:ascii="Times New Roman" w:hAnsi="Times New Roman" w:cs="Times New Roman"/>
          <w:sz w:val="28"/>
          <w:szCs w:val="28"/>
        </w:rPr>
        <w:t>i justifică poziția.</w:t>
      </w:r>
    </w:p>
    <w:p w:rsidR="00B11A13" w:rsidRPr="00976A71" w:rsidRDefault="00C561DE" w:rsidP="00976A71">
      <w:pPr>
        <w:ind w:firstLine="567"/>
        <w:jc w:val="both"/>
        <w:rPr>
          <w:rFonts w:ascii="Times New Roman" w:hAnsi="Times New Roman" w:cs="Times New Roman"/>
          <w:sz w:val="28"/>
          <w:szCs w:val="28"/>
        </w:rPr>
      </w:pPr>
      <w:r w:rsidRPr="00C561DE">
        <w:rPr>
          <w:rFonts w:ascii="Times New Roman" w:hAnsi="Times New Roman" w:cs="Times New Roman"/>
          <w:b/>
          <w:sz w:val="28"/>
          <w:szCs w:val="28"/>
        </w:rPr>
        <w:t>2</w:t>
      </w:r>
      <w:r w:rsidR="007C2ED5">
        <w:rPr>
          <w:rFonts w:ascii="Times New Roman" w:hAnsi="Times New Roman" w:cs="Times New Roman"/>
          <w:b/>
          <w:sz w:val="28"/>
          <w:szCs w:val="28"/>
        </w:rPr>
        <w:t>1</w:t>
      </w:r>
      <w:r w:rsidRPr="00C561DE">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cazul în care </w:t>
      </w:r>
      <w:r w:rsidR="00F50020">
        <w:rPr>
          <w:rFonts w:ascii="Times New Roman" w:hAnsi="Times New Roman" w:cs="Times New Roman"/>
          <w:sz w:val="28"/>
          <w:szCs w:val="28"/>
        </w:rPr>
        <w:t>Ministerul</w:t>
      </w:r>
      <w:r w:rsidR="00F50020" w:rsidRPr="00F50020">
        <w:rPr>
          <w:rFonts w:ascii="Times New Roman" w:hAnsi="Times New Roman" w:cs="Times New Roman"/>
          <w:sz w:val="28"/>
          <w:szCs w:val="28"/>
        </w:rPr>
        <w:t xml:space="preserve"> Agriculturii și Industriei Alimentare</w:t>
      </w:r>
      <w:r w:rsidR="00A90B8D" w:rsidRPr="00A90B8D">
        <w:rPr>
          <w:rFonts w:ascii="Times New Roman" w:hAnsi="Times New Roman" w:cs="Times New Roman"/>
          <w:sz w:val="28"/>
          <w:szCs w:val="28"/>
        </w:rPr>
        <w:t xml:space="preserve"> consideră că planurile ar afecta eficacitatea controalelor oficiale, versiunile actualizate ale planurilor în cauză se transmit mai devreme, la cerere și într-un termen rezonabil stabilit de </w:t>
      </w:r>
      <w:r w:rsidR="00DD5987">
        <w:rPr>
          <w:rFonts w:ascii="Times New Roman" w:hAnsi="Times New Roman" w:cs="Times New Roman"/>
          <w:sz w:val="28"/>
          <w:szCs w:val="28"/>
        </w:rPr>
        <w:t>Ministerul</w:t>
      </w:r>
      <w:r w:rsidR="00DD5987" w:rsidRPr="00F50020">
        <w:rPr>
          <w:rFonts w:ascii="Times New Roman" w:hAnsi="Times New Roman" w:cs="Times New Roman"/>
          <w:sz w:val="28"/>
          <w:szCs w:val="28"/>
        </w:rPr>
        <w:t xml:space="preserve"> Agriculturii și Industriei Alimentare</w:t>
      </w:r>
      <w:r w:rsidR="00A90B8D" w:rsidRPr="00A90B8D">
        <w:rPr>
          <w:rFonts w:ascii="Times New Roman" w:hAnsi="Times New Roman" w:cs="Times New Roman"/>
          <w:sz w:val="28"/>
          <w:szCs w:val="28"/>
        </w:rPr>
        <w:t>.</w:t>
      </w:r>
    </w:p>
    <w:p w:rsidR="00A90B8D" w:rsidRPr="00A90B8D" w:rsidRDefault="00A90B8D" w:rsidP="00A90B8D">
      <w:pPr>
        <w:jc w:val="both"/>
        <w:rPr>
          <w:rFonts w:ascii="Times New Roman" w:hAnsi="Times New Roman" w:cs="Times New Roman"/>
          <w:sz w:val="28"/>
          <w:szCs w:val="28"/>
        </w:rPr>
      </w:pPr>
    </w:p>
    <w:p w:rsidR="008C263F" w:rsidRDefault="008C263F">
      <w:pPr>
        <w:rPr>
          <w:rFonts w:ascii="Times New Roman" w:hAnsi="Times New Roman" w:cs="Times New Roman"/>
          <w:sz w:val="28"/>
          <w:szCs w:val="28"/>
        </w:rPr>
      </w:pPr>
      <w:r>
        <w:rPr>
          <w:rFonts w:ascii="Times New Roman" w:hAnsi="Times New Roman" w:cs="Times New Roman"/>
          <w:sz w:val="28"/>
          <w:szCs w:val="28"/>
        </w:rPr>
        <w:br w:type="page"/>
      </w:r>
    </w:p>
    <w:p w:rsidR="00BE76F5" w:rsidRPr="00F73A71" w:rsidRDefault="00BE76F5" w:rsidP="00BE76F5">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nr.1</w:t>
      </w:r>
    </w:p>
    <w:p w:rsidR="00DD2AE9" w:rsidRDefault="0026137B" w:rsidP="00703150">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t xml:space="preserve">la </w:t>
      </w:r>
      <w:r w:rsidR="000E50E2" w:rsidRPr="000E50E2">
        <w:rPr>
          <w:rFonts w:ascii="Times New Roman" w:eastAsia="Times New Roman" w:hAnsi="Times New Roman" w:cs="Times New Roman"/>
          <w:bCs/>
          <w:noProof/>
          <w:sz w:val="28"/>
          <w:szCs w:val="28"/>
        </w:rPr>
        <w:t xml:space="preserve">Norma </w:t>
      </w:r>
      <w:r w:rsidR="00703150" w:rsidRPr="00703150">
        <w:rPr>
          <w:rFonts w:ascii="Times New Roman" w:eastAsia="Times New Roman" w:hAnsi="Times New Roman" w:cs="Times New Roman"/>
          <w:bCs/>
          <w:noProof/>
          <w:sz w:val="28"/>
          <w:szCs w:val="28"/>
        </w:rPr>
        <w:t xml:space="preserve">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w:t>
      </w:r>
    </w:p>
    <w:p w:rsidR="00AB3F99" w:rsidRDefault="00703150" w:rsidP="00703150">
      <w:pPr>
        <w:shd w:val="clear" w:color="auto" w:fill="FFFFFF"/>
        <w:spacing w:after="0" w:line="240" w:lineRule="auto"/>
        <w:jc w:val="right"/>
        <w:rPr>
          <w:rFonts w:ascii="Times New Roman" w:eastAsia="Times New Roman" w:hAnsi="Times New Roman" w:cs="Times New Roman"/>
          <w:bCs/>
          <w:noProof/>
          <w:sz w:val="28"/>
          <w:szCs w:val="28"/>
        </w:rPr>
      </w:pPr>
      <w:r w:rsidRPr="00703150">
        <w:rPr>
          <w:rFonts w:ascii="Times New Roman" w:eastAsia="Times New Roman" w:hAnsi="Times New Roman" w:cs="Times New Roman"/>
          <w:bCs/>
          <w:noProof/>
          <w:sz w:val="28"/>
          <w:szCs w:val="28"/>
        </w:rPr>
        <w:t>și modalitățile specifice de elaborare a acestora</w:t>
      </w:r>
    </w:p>
    <w:p w:rsidR="00703150" w:rsidRPr="00A90B8D" w:rsidRDefault="00703150" w:rsidP="00703150">
      <w:pPr>
        <w:shd w:val="clear" w:color="auto" w:fill="FFFFFF"/>
        <w:spacing w:after="0" w:line="240" w:lineRule="auto"/>
        <w:jc w:val="right"/>
        <w:rPr>
          <w:rFonts w:ascii="Times New Roman" w:hAnsi="Times New Roman" w:cs="Times New Roman"/>
          <w:sz w:val="28"/>
          <w:szCs w:val="28"/>
        </w:rPr>
      </w:pPr>
    </w:p>
    <w:p w:rsidR="0029562F" w:rsidRDefault="00BE76F5" w:rsidP="0029562F">
      <w:pPr>
        <w:shd w:val="clear" w:color="auto" w:fill="FFFFFF"/>
        <w:spacing w:after="0" w:line="240" w:lineRule="auto"/>
        <w:ind w:firstLine="720"/>
        <w:jc w:val="center"/>
        <w:rPr>
          <w:rFonts w:ascii="Times New Roman" w:hAnsi="Times New Roman" w:cs="Times New Roman"/>
          <w:b/>
          <w:sz w:val="28"/>
          <w:szCs w:val="28"/>
        </w:rPr>
      </w:pPr>
      <w:r w:rsidRPr="003F2C91">
        <w:rPr>
          <w:rFonts w:ascii="Times New Roman" w:hAnsi="Times New Roman" w:cs="Times New Roman"/>
          <w:b/>
          <w:sz w:val="28"/>
          <w:szCs w:val="28"/>
        </w:rPr>
        <w:t>FRECVENȚA MINIMĂ DE EȘANTIONARE PREVĂZUTĂ ÎN PLANUL NAȚIONAL DE CONTROL BAZAT PE RISCURI PENTRU P</w:t>
      </w:r>
      <w:r>
        <w:rPr>
          <w:rFonts w:ascii="Times New Roman" w:hAnsi="Times New Roman" w:cs="Times New Roman"/>
          <w:b/>
          <w:sz w:val="28"/>
          <w:szCs w:val="28"/>
        </w:rPr>
        <w:t>RODUCȚIA DIN REPUBLICA MOLDOVA</w:t>
      </w:r>
      <w:r w:rsidR="00807831">
        <w:rPr>
          <w:rFonts w:ascii="Times New Roman" w:hAnsi="Times New Roman" w:cs="Times New Roman"/>
          <w:b/>
          <w:sz w:val="28"/>
          <w:szCs w:val="28"/>
        </w:rPr>
        <w:t xml:space="preserve"> </w:t>
      </w:r>
    </w:p>
    <w:p w:rsidR="00BE76F5" w:rsidRDefault="00807831" w:rsidP="0029562F">
      <w:pPr>
        <w:shd w:val="clear" w:color="auto" w:fill="FFFFFF"/>
        <w:spacing w:after="0" w:line="240" w:lineRule="auto"/>
        <w:ind w:firstLine="720"/>
        <w:jc w:val="center"/>
        <w:rPr>
          <w:rFonts w:ascii="Times New Roman" w:hAnsi="Times New Roman" w:cs="Times New Roman"/>
          <w:b/>
          <w:sz w:val="28"/>
          <w:szCs w:val="28"/>
        </w:rPr>
      </w:pPr>
      <w:r w:rsidRPr="00807831">
        <w:rPr>
          <w:rFonts w:ascii="Times New Roman" w:hAnsi="Times New Roman" w:cs="Times New Roman"/>
          <w:b/>
          <w:sz w:val="28"/>
          <w:szCs w:val="28"/>
        </w:rPr>
        <w:t xml:space="preserve">menționat la </w:t>
      </w:r>
      <w:proofErr w:type="spellStart"/>
      <w:r w:rsidRPr="00807831">
        <w:rPr>
          <w:rFonts w:ascii="Times New Roman" w:hAnsi="Times New Roman" w:cs="Times New Roman"/>
          <w:b/>
          <w:sz w:val="28"/>
          <w:szCs w:val="28"/>
        </w:rPr>
        <w:t>subpct</w:t>
      </w:r>
      <w:proofErr w:type="spellEnd"/>
      <w:r w:rsidRPr="00807831">
        <w:rPr>
          <w:rFonts w:ascii="Times New Roman" w:hAnsi="Times New Roman" w:cs="Times New Roman"/>
          <w:b/>
          <w:sz w:val="28"/>
          <w:szCs w:val="28"/>
        </w:rPr>
        <w:t>. 6.3</w:t>
      </w:r>
      <w:r w:rsidR="0029562F">
        <w:rPr>
          <w:rFonts w:ascii="Times New Roman" w:hAnsi="Times New Roman" w:cs="Times New Roman"/>
          <w:b/>
          <w:sz w:val="28"/>
          <w:szCs w:val="28"/>
        </w:rPr>
        <w:t xml:space="preserve"> </w:t>
      </w:r>
      <w:r w:rsidRPr="00807831">
        <w:rPr>
          <w:rFonts w:ascii="Times New Roman" w:hAnsi="Times New Roman" w:cs="Times New Roman"/>
          <w:b/>
          <w:sz w:val="28"/>
          <w:szCs w:val="28"/>
        </w:rPr>
        <w:t>din Normă</w:t>
      </w:r>
    </w:p>
    <w:p w:rsidR="00541A8C" w:rsidRDefault="00541A8C" w:rsidP="002A6150">
      <w:pPr>
        <w:shd w:val="clear" w:color="auto" w:fill="FFFFFF"/>
        <w:spacing w:after="120" w:line="240" w:lineRule="auto"/>
        <w:ind w:firstLine="720"/>
        <w:jc w:val="center"/>
        <w:rPr>
          <w:rFonts w:ascii="Times New Roman" w:hAnsi="Times New Roman" w:cs="Times New Roman"/>
          <w:sz w:val="28"/>
          <w:szCs w:val="28"/>
        </w:rPr>
      </w:pPr>
    </w:p>
    <w:p w:rsidR="002A6150" w:rsidRPr="00BE76F5" w:rsidRDefault="002A6150" w:rsidP="00BE76F5">
      <w:pPr>
        <w:shd w:val="clear" w:color="auto" w:fill="FFFFFF"/>
        <w:spacing w:after="0" w:line="240" w:lineRule="auto"/>
        <w:ind w:firstLine="720"/>
        <w:jc w:val="center"/>
        <w:rPr>
          <w:rFonts w:ascii="Times New Roman" w:eastAsia="Arial Unicode MS" w:hAnsi="Times New Roman" w:cs="Times New Roman"/>
          <w:b/>
          <w:bCs/>
          <w:iCs/>
          <w:color w:val="333333"/>
          <w:sz w:val="28"/>
          <w:szCs w:val="28"/>
          <w:lang w:eastAsia="ro-RO"/>
        </w:rPr>
      </w:pPr>
      <w:r w:rsidRPr="00BE76F5">
        <w:rPr>
          <w:rFonts w:ascii="Times New Roman" w:eastAsia="Arial Unicode MS" w:hAnsi="Times New Roman" w:cs="Times New Roman"/>
          <w:b/>
          <w:bCs/>
          <w:iCs/>
          <w:color w:val="333333"/>
          <w:sz w:val="28"/>
          <w:szCs w:val="28"/>
          <w:lang w:eastAsia="ro-RO"/>
        </w:rPr>
        <w:t>Tabelul 1</w:t>
      </w:r>
    </w:p>
    <w:p w:rsidR="00207002" w:rsidRDefault="00FE2C81" w:rsidP="00BE76F5">
      <w:pPr>
        <w:spacing w:after="0" w:line="240" w:lineRule="auto"/>
        <w:jc w:val="center"/>
        <w:rPr>
          <w:rFonts w:ascii="Times New Roman" w:hAnsi="Times New Roman" w:cs="Times New Roman"/>
          <w:b/>
          <w:sz w:val="28"/>
          <w:szCs w:val="28"/>
        </w:rPr>
      </w:pPr>
      <w:r w:rsidRPr="00BE76F5">
        <w:rPr>
          <w:rFonts w:ascii="Times New Roman" w:hAnsi="Times New Roman" w:cs="Times New Roman"/>
          <w:b/>
          <w:sz w:val="28"/>
          <w:szCs w:val="28"/>
        </w:rPr>
        <w:t xml:space="preserve">Frecvența de eșantionare minimă </w:t>
      </w:r>
      <w:r w:rsidR="00207002">
        <w:rPr>
          <w:rFonts w:ascii="Times New Roman" w:hAnsi="Times New Roman" w:cs="Times New Roman"/>
          <w:b/>
          <w:sz w:val="28"/>
          <w:szCs w:val="28"/>
        </w:rPr>
        <w:t>pentru substanțele din grupa A,</w:t>
      </w:r>
    </w:p>
    <w:p w:rsidR="002A6150" w:rsidRPr="00BE76F5" w:rsidRDefault="00FE2C81" w:rsidP="00BE76F5">
      <w:pPr>
        <w:spacing w:after="0" w:line="240" w:lineRule="auto"/>
        <w:jc w:val="center"/>
        <w:rPr>
          <w:rFonts w:ascii="Times New Roman" w:hAnsi="Times New Roman" w:cs="Times New Roman"/>
          <w:b/>
          <w:sz w:val="28"/>
          <w:szCs w:val="28"/>
        </w:rPr>
      </w:pPr>
      <w:r w:rsidRPr="00BE76F5">
        <w:rPr>
          <w:rFonts w:ascii="Times New Roman" w:hAnsi="Times New Roman" w:cs="Times New Roman"/>
          <w:b/>
          <w:sz w:val="28"/>
          <w:szCs w:val="28"/>
        </w:rPr>
        <w:t>pe specii de animale și produse</w:t>
      </w:r>
    </w:p>
    <w:tbl>
      <w:tblPr>
        <w:tblW w:w="500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96"/>
        <w:gridCol w:w="6835"/>
      </w:tblGrid>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b/>
                <w:bCs/>
                <w:sz w:val="28"/>
                <w:szCs w:val="28"/>
              </w:rPr>
            </w:pPr>
            <w:r w:rsidRPr="00D32D28">
              <w:rPr>
                <w:rFonts w:ascii="Times New Roman" w:hAnsi="Times New Roman" w:cs="Times New Roman"/>
                <w:b/>
                <w:bCs/>
                <w:sz w:val="28"/>
                <w:szCs w:val="28"/>
              </w:rPr>
              <w:t>Frecvența eșantionării – Substanțele din grupa A</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Bovine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44E"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0,25</w:t>
            </w:r>
            <w:r w:rsidR="00D32D28" w:rsidRPr="00D22935">
              <w:rPr>
                <w:rFonts w:ascii="Times New Roman" w:hAnsi="Times New Roman" w:cs="Times New Roman"/>
                <w:sz w:val="24"/>
                <w:szCs w:val="24"/>
              </w:rPr>
              <w:t xml:space="preserve">% din numărul total de </w:t>
            </w:r>
            <w:r w:rsidRPr="00D22935">
              <w:rPr>
                <w:rFonts w:ascii="Times New Roman" w:hAnsi="Times New Roman" w:cs="Times New Roman"/>
                <w:sz w:val="24"/>
                <w:szCs w:val="24"/>
              </w:rPr>
              <w:t>animale sacrificate (minimum 25</w:t>
            </w:r>
            <w:r w:rsidR="00D32D28" w:rsidRPr="00D22935">
              <w:rPr>
                <w:rFonts w:ascii="Times New Roman" w:hAnsi="Times New Roman" w:cs="Times New Roman"/>
                <w:sz w:val="24"/>
                <w:szCs w:val="24"/>
              </w:rPr>
              <w:t>% dintre eșantioanele care trebuie prelevate de la animale vi</w:t>
            </w:r>
            <w:r w:rsidRPr="00D22935">
              <w:rPr>
                <w:rFonts w:ascii="Times New Roman" w:hAnsi="Times New Roman" w:cs="Times New Roman"/>
                <w:sz w:val="24"/>
                <w:szCs w:val="24"/>
              </w:rPr>
              <w:t>i din exploatație și minimum 25</w:t>
            </w:r>
            <w:r w:rsidR="00D32D28" w:rsidRPr="00D22935">
              <w:rPr>
                <w:rFonts w:ascii="Times New Roman" w:hAnsi="Times New Roman" w:cs="Times New Roman"/>
                <w:sz w:val="24"/>
                <w:szCs w:val="24"/>
              </w:rPr>
              <w:t>% dintre eșantioanele care trebuie prelevate la abator)</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44E"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0,01</w:t>
            </w:r>
            <w:r w:rsidR="00D32D28" w:rsidRPr="00D22935">
              <w:rPr>
                <w:rFonts w:ascii="Times New Roman" w:hAnsi="Times New Roman" w:cs="Times New Roman"/>
                <w:sz w:val="24"/>
                <w:szCs w:val="24"/>
              </w:rPr>
              <w:t>% din numărul total de animale sacrificate per specie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Porcine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44E"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lang w:val="ro-MD"/>
              </w:rPr>
            </w:pPr>
            <w:proofErr w:type="spellStart"/>
            <w:r w:rsidRPr="00D22935">
              <w:rPr>
                <w:rFonts w:ascii="Times New Roman" w:hAnsi="Times New Roman" w:cs="Times New Roman"/>
                <w:sz w:val="24"/>
                <w:szCs w:val="24"/>
                <w:lang w:val="ro-MD"/>
              </w:rPr>
              <w:t>Ecvine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44E"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Păsări de curte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Pentru fiecare categorie de păsări de curte avută în vedere (pui de carne, găini ouătoare care nu mai sunt fertile, curcani și a</w:t>
            </w:r>
            <w:r w:rsidR="0007144E" w:rsidRPr="00D22935">
              <w:rPr>
                <w:rFonts w:ascii="Times New Roman" w:hAnsi="Times New Roman" w:cs="Times New Roman"/>
                <w:sz w:val="24"/>
                <w:szCs w:val="24"/>
              </w:rPr>
              <w:t xml:space="preserve">lte păsări de curte), minimum 1 eșantion la 400 </w:t>
            </w:r>
            <w:r w:rsidRPr="00D22935">
              <w:rPr>
                <w:rFonts w:ascii="Times New Roman" w:hAnsi="Times New Roman" w:cs="Times New Roman"/>
                <w:sz w:val="24"/>
                <w:szCs w:val="24"/>
              </w:rPr>
              <w:t>de tone de producție anuală (greutate carcasă)</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Acvacultură (pești cu înotătoare, crustacee și alte produse de acvacultură)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300 de tone de producție anuală de acv</w:t>
            </w:r>
            <w:r w:rsidR="0007144E" w:rsidRPr="00D22935">
              <w:rPr>
                <w:rFonts w:ascii="Times New Roman" w:hAnsi="Times New Roman" w:cs="Times New Roman"/>
                <w:sz w:val="24"/>
                <w:szCs w:val="24"/>
              </w:rPr>
              <w:t xml:space="preserve">acultură pentru primele 60 000 </w:t>
            </w:r>
            <w:r w:rsidRPr="00D22935">
              <w:rPr>
                <w:rFonts w:ascii="Times New Roman" w:hAnsi="Times New Roman" w:cs="Times New Roman"/>
                <w:sz w:val="24"/>
                <w:szCs w:val="24"/>
              </w:rPr>
              <w:t>de tone de producție și apoi c</w:t>
            </w:r>
            <w:r w:rsidR="0007144E" w:rsidRPr="00D22935">
              <w:rPr>
                <w:rFonts w:ascii="Times New Roman" w:hAnsi="Times New Roman" w:cs="Times New Roman"/>
                <w:sz w:val="24"/>
                <w:szCs w:val="24"/>
              </w:rPr>
              <w:t>âte 1 eșantion pentru fiecare 2</w:t>
            </w:r>
            <w:r w:rsidR="00071B14" w:rsidRPr="00D22935">
              <w:rPr>
                <w:rFonts w:ascii="Times New Roman" w:hAnsi="Times New Roman" w:cs="Times New Roman"/>
                <w:sz w:val="24"/>
                <w:szCs w:val="24"/>
              </w:rPr>
              <w:t xml:space="preserve">000 </w:t>
            </w:r>
            <w:r w:rsidRPr="00D22935">
              <w:rPr>
                <w:rFonts w:ascii="Times New Roman" w:hAnsi="Times New Roman" w:cs="Times New Roman"/>
                <w:sz w:val="24"/>
                <w:szCs w:val="24"/>
              </w:rPr>
              <w:t>de tone suplimentare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Lapte de bovine, 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B14"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30</w:t>
            </w:r>
            <w:r w:rsidR="00D32D28" w:rsidRPr="00D22935">
              <w:rPr>
                <w:rFonts w:ascii="Times New Roman" w:hAnsi="Times New Roman" w:cs="Times New Roman"/>
                <w:sz w:val="24"/>
                <w:szCs w:val="24"/>
              </w:rPr>
              <w:t>000 de tone de producție anuală de lapte per specie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Ouă de găină și alte ouă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B14"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2</w:t>
            </w:r>
            <w:r w:rsidR="00D32D28" w:rsidRPr="00D22935">
              <w:rPr>
                <w:rFonts w:ascii="Times New Roman" w:hAnsi="Times New Roman" w:cs="Times New Roman"/>
                <w:sz w:val="24"/>
                <w:szCs w:val="24"/>
              </w:rPr>
              <w:t>000 de tone de producție anuală de ouă per specie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Iepuri, vânat de crescătorie, reptile și insecte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100 de tone de producție anuală (greutate carcasă) de iepuri, vânat de crescător</w:t>
            </w:r>
            <w:r w:rsidR="00071B14" w:rsidRPr="00D22935">
              <w:rPr>
                <w:rFonts w:ascii="Times New Roman" w:hAnsi="Times New Roman" w:cs="Times New Roman"/>
                <w:sz w:val="24"/>
                <w:szCs w:val="24"/>
              </w:rPr>
              <w:t xml:space="preserve">ie sau reptile pentru primele 3000 </w:t>
            </w:r>
            <w:r w:rsidRPr="00D22935">
              <w:rPr>
                <w:rFonts w:ascii="Times New Roman" w:hAnsi="Times New Roman" w:cs="Times New Roman"/>
                <w:sz w:val="24"/>
                <w:szCs w:val="24"/>
              </w:rPr>
              <w:t>de tone de producție și apoi c</w:t>
            </w:r>
            <w:r w:rsidR="00071B14" w:rsidRPr="00D22935">
              <w:rPr>
                <w:rFonts w:ascii="Times New Roman" w:hAnsi="Times New Roman" w:cs="Times New Roman"/>
                <w:sz w:val="24"/>
                <w:szCs w:val="24"/>
              </w:rPr>
              <w:t>âte 1 eșantion pentru fiecare 1</w:t>
            </w:r>
            <w:r w:rsidRPr="00D22935">
              <w:rPr>
                <w:rFonts w:ascii="Times New Roman" w:hAnsi="Times New Roman" w:cs="Times New Roman"/>
                <w:sz w:val="24"/>
                <w:szCs w:val="24"/>
              </w:rPr>
              <w:t>000  de tone suplimentare</w:t>
            </w:r>
          </w:p>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lastRenderedPageBreak/>
              <w:t>Minimum 1 eșantion la 25 de tone de producție anuală de insecte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lastRenderedPageBreak/>
              <w:t>Miere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50 de tone de producție anuală pentru primele 5 000  de tone de producție și apoi câte 1 eșantion pentru fiecare 500 de tone suplimentare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Membrane</w:t>
            </w:r>
          </w:p>
        </w:tc>
        <w:tc>
          <w:tcPr>
            <w:tcW w:w="0" w:type="auto"/>
            <w:tcBorders>
              <w:top w:val="single" w:sz="6" w:space="0" w:color="000000"/>
              <w:left w:val="single" w:sz="6" w:space="0" w:color="000000"/>
              <w:bottom w:val="single" w:sz="6" w:space="0" w:color="000000"/>
              <w:right w:val="single" w:sz="4" w:space="0" w:color="auto"/>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300 de tone de producție anuală</w:t>
            </w:r>
          </w:p>
        </w:tc>
      </w:tr>
      <w:tr w:rsidR="007B0882" w:rsidRPr="00D32D28" w:rsidTr="007B0882">
        <w:tc>
          <w:tcPr>
            <w:tcW w:w="0" w:type="auto"/>
            <w:gridSpan w:val="2"/>
            <w:tcBorders>
              <w:top w:val="single" w:sz="6" w:space="0" w:color="000000"/>
              <w:left w:val="single" w:sz="6" w:space="0" w:color="000000"/>
              <w:bottom w:val="single" w:sz="6" w:space="0" w:color="000000"/>
              <w:right w:val="single" w:sz="4" w:space="0" w:color="auto"/>
            </w:tcBorders>
            <w:shd w:val="clear" w:color="auto" w:fill="FFFFFF"/>
          </w:tcPr>
          <w:p w:rsidR="007B0882" w:rsidRPr="00D22935" w:rsidRDefault="007B0882" w:rsidP="007B0882">
            <w:pPr>
              <w:rPr>
                <w:rFonts w:ascii="Times New Roman" w:hAnsi="Times New Roman" w:cs="Times New Roman"/>
                <w:sz w:val="24"/>
                <w:szCs w:val="24"/>
              </w:rPr>
            </w:pPr>
            <w:r w:rsidRPr="00D22935">
              <w:rPr>
                <w:rFonts w:ascii="Times New Roman" w:hAnsi="Times New Roman" w:cs="Times New Roman"/>
                <w:sz w:val="24"/>
                <w:szCs w:val="24"/>
                <w:shd w:val="clear" w:color="auto" w:fill="FFFFFF"/>
              </w:rPr>
              <w:t>Astfel cum sunt definite în </w:t>
            </w:r>
            <w:r w:rsidR="003F17E4" w:rsidRPr="00D22935">
              <w:rPr>
                <w:rFonts w:ascii="Times New Roman" w:hAnsi="Times New Roman" w:cs="Times New Roman"/>
                <w:sz w:val="24"/>
                <w:szCs w:val="24"/>
                <w:shd w:val="clear" w:color="auto" w:fill="FFFFFF"/>
              </w:rPr>
              <w:t>Norma sanitară veterinară privind sănătatea animală referitoare la circulația și manipularea transporturilor de anumite specii și categorii de animale, de materiale germinative și de produse de origine animală</w:t>
            </w:r>
            <w:r w:rsidR="0083281E" w:rsidRPr="00D22935">
              <w:rPr>
                <w:rFonts w:ascii="Times New Roman" w:hAnsi="Times New Roman" w:cs="Times New Roman"/>
                <w:sz w:val="24"/>
                <w:szCs w:val="24"/>
                <w:shd w:val="clear" w:color="auto" w:fill="FFFFFF"/>
              </w:rPr>
              <w:t>,</w:t>
            </w:r>
            <w:r w:rsidR="003F17E4" w:rsidRPr="00D22935">
              <w:rPr>
                <w:rFonts w:ascii="Times New Roman" w:hAnsi="Times New Roman" w:cs="Times New Roman"/>
                <w:sz w:val="24"/>
                <w:szCs w:val="24"/>
                <w:shd w:val="clear" w:color="auto" w:fill="FFFFFF"/>
              </w:rPr>
              <w:t xml:space="preserve"> </w:t>
            </w:r>
            <w:r w:rsidR="00321702" w:rsidRPr="00D22935">
              <w:rPr>
                <w:rFonts w:ascii="Times New Roman" w:hAnsi="Times New Roman" w:cs="Times New Roman"/>
                <w:sz w:val="24"/>
                <w:szCs w:val="24"/>
                <w:shd w:val="clear" w:color="auto" w:fill="FFFFFF"/>
              </w:rPr>
              <w:t>aprobată prin Hotărârea Guvernului nr. 439/2025</w:t>
            </w:r>
          </w:p>
        </w:tc>
      </w:tr>
    </w:tbl>
    <w:p w:rsidR="0042733A" w:rsidRDefault="0042733A" w:rsidP="003F17E4">
      <w:pPr>
        <w:shd w:val="clear" w:color="auto" w:fill="FFFFFF"/>
        <w:spacing w:after="120" w:line="240" w:lineRule="auto"/>
        <w:jc w:val="center"/>
        <w:rPr>
          <w:rFonts w:ascii="Times New Roman" w:eastAsia="Arial Unicode MS" w:hAnsi="Times New Roman" w:cs="Times New Roman"/>
          <w:b/>
          <w:bCs/>
          <w:i/>
          <w:iCs/>
          <w:color w:val="333333"/>
          <w:sz w:val="28"/>
          <w:szCs w:val="28"/>
          <w:lang w:eastAsia="ro-RO"/>
        </w:rPr>
      </w:pPr>
    </w:p>
    <w:p w:rsidR="002A6150" w:rsidRPr="00207002" w:rsidRDefault="002A6150" w:rsidP="00207002">
      <w:pPr>
        <w:shd w:val="clear" w:color="auto" w:fill="FFFFFF"/>
        <w:spacing w:after="0" w:line="240" w:lineRule="auto"/>
        <w:ind w:firstLine="720"/>
        <w:jc w:val="center"/>
        <w:rPr>
          <w:rFonts w:ascii="Times New Roman" w:eastAsia="Arial Unicode MS" w:hAnsi="Times New Roman" w:cs="Times New Roman"/>
          <w:b/>
          <w:bCs/>
          <w:iCs/>
          <w:color w:val="333333"/>
          <w:sz w:val="28"/>
          <w:szCs w:val="28"/>
          <w:lang w:eastAsia="ro-RO"/>
        </w:rPr>
      </w:pPr>
      <w:r w:rsidRPr="00207002">
        <w:rPr>
          <w:rFonts w:ascii="Times New Roman" w:eastAsia="Arial Unicode MS" w:hAnsi="Times New Roman" w:cs="Times New Roman"/>
          <w:b/>
          <w:bCs/>
          <w:iCs/>
          <w:color w:val="333333"/>
          <w:sz w:val="28"/>
          <w:szCs w:val="28"/>
          <w:lang w:eastAsia="ro-RO"/>
        </w:rPr>
        <w:t>Tabelul 2</w:t>
      </w:r>
    </w:p>
    <w:p w:rsidR="00D32D28" w:rsidRPr="00207002" w:rsidRDefault="00FE2C81" w:rsidP="00207002">
      <w:pPr>
        <w:spacing w:after="0" w:line="240" w:lineRule="auto"/>
        <w:jc w:val="center"/>
        <w:rPr>
          <w:rFonts w:ascii="Times New Roman" w:hAnsi="Times New Roman" w:cs="Times New Roman"/>
          <w:b/>
          <w:sz w:val="28"/>
          <w:szCs w:val="28"/>
        </w:rPr>
      </w:pPr>
      <w:r w:rsidRPr="00207002">
        <w:rPr>
          <w:rFonts w:ascii="Times New Roman" w:hAnsi="Times New Roman" w:cs="Times New Roman"/>
          <w:b/>
          <w:sz w:val="28"/>
          <w:szCs w:val="28"/>
        </w:rPr>
        <w:t>Frecvența minimă de eșantionare pentru substanțele din grupa B, pe specii de animale și produse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16"/>
        <w:gridCol w:w="6808"/>
      </w:tblGrid>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b/>
                <w:bCs/>
                <w:sz w:val="28"/>
                <w:szCs w:val="28"/>
              </w:rPr>
            </w:pPr>
            <w:r w:rsidRPr="00D32D28">
              <w:rPr>
                <w:rFonts w:ascii="Times New Roman" w:hAnsi="Times New Roman" w:cs="Times New Roman"/>
                <w:b/>
                <w:bCs/>
                <w:sz w:val="28"/>
                <w:szCs w:val="28"/>
              </w:rPr>
              <w:t>Frecvența eșantionării – Substanțele din grupa B</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Bovine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B14"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0,10</w:t>
            </w:r>
            <w:r w:rsidR="00D32D28" w:rsidRPr="00D22935">
              <w:rPr>
                <w:rFonts w:ascii="Times New Roman" w:hAnsi="Times New Roman" w:cs="Times New Roman"/>
                <w:sz w:val="24"/>
                <w:szCs w:val="24"/>
              </w:rPr>
              <w:t>% din numărul total de animale sacrificate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212DC5"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 per specie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Porcine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212DC5"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proofErr w:type="spellStart"/>
            <w:r w:rsidRPr="00D22935">
              <w:rPr>
                <w:rFonts w:ascii="Times New Roman" w:hAnsi="Times New Roman" w:cs="Times New Roman"/>
                <w:sz w:val="24"/>
                <w:szCs w:val="24"/>
              </w:rPr>
              <w:t>Ecvine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212DC5"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Păsări de curte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Pentru fiecare categorie de păsări de curte avută în vedere (pui de carne, găini ouătoare care nu mai sunt fertile, curcani și a</w:t>
            </w:r>
            <w:r w:rsidR="00212DC5" w:rsidRPr="00D22935">
              <w:rPr>
                <w:rFonts w:ascii="Times New Roman" w:hAnsi="Times New Roman" w:cs="Times New Roman"/>
                <w:sz w:val="24"/>
                <w:szCs w:val="24"/>
              </w:rPr>
              <w:t xml:space="preserve">lte păsări de curte), minimum 1 </w:t>
            </w:r>
            <w:r w:rsidR="0083281E" w:rsidRPr="00D22935">
              <w:rPr>
                <w:rFonts w:ascii="Times New Roman" w:hAnsi="Times New Roman" w:cs="Times New Roman"/>
                <w:sz w:val="24"/>
                <w:szCs w:val="24"/>
              </w:rPr>
              <w:t xml:space="preserve">eșantion la 500 </w:t>
            </w:r>
            <w:r w:rsidRPr="00D22935">
              <w:rPr>
                <w:rFonts w:ascii="Times New Roman" w:hAnsi="Times New Roman" w:cs="Times New Roman"/>
                <w:sz w:val="24"/>
                <w:szCs w:val="24"/>
              </w:rPr>
              <w:t>de tone de producție anuală (greutate carcasă)</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Acvacultură (pești cu înotătoare, crustacee și alte produse de acvacultură)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300 de tone de producție anuală d</w:t>
            </w:r>
            <w:r w:rsidR="00212DC5" w:rsidRPr="00D22935">
              <w:rPr>
                <w:rFonts w:ascii="Times New Roman" w:hAnsi="Times New Roman" w:cs="Times New Roman"/>
                <w:sz w:val="24"/>
                <w:szCs w:val="24"/>
              </w:rPr>
              <w:t>e acvacultură pentru primele 60</w:t>
            </w:r>
            <w:r w:rsidR="001619CE" w:rsidRPr="00D22935">
              <w:rPr>
                <w:rFonts w:ascii="Times New Roman" w:hAnsi="Times New Roman" w:cs="Times New Roman"/>
                <w:sz w:val="24"/>
                <w:szCs w:val="24"/>
              </w:rPr>
              <w:t xml:space="preserve">000 </w:t>
            </w:r>
            <w:r w:rsidRPr="00D22935">
              <w:rPr>
                <w:rFonts w:ascii="Times New Roman" w:hAnsi="Times New Roman" w:cs="Times New Roman"/>
                <w:sz w:val="24"/>
                <w:szCs w:val="24"/>
              </w:rPr>
              <w:t>de tone de producție și apoi c</w:t>
            </w:r>
            <w:r w:rsidR="001619CE" w:rsidRPr="00D22935">
              <w:rPr>
                <w:rFonts w:ascii="Times New Roman" w:hAnsi="Times New Roman" w:cs="Times New Roman"/>
                <w:sz w:val="24"/>
                <w:szCs w:val="24"/>
              </w:rPr>
              <w:t xml:space="preserve">âte 1 </w:t>
            </w:r>
            <w:r w:rsidR="00212DC5" w:rsidRPr="00D22935">
              <w:rPr>
                <w:rFonts w:ascii="Times New Roman" w:hAnsi="Times New Roman" w:cs="Times New Roman"/>
                <w:sz w:val="24"/>
                <w:szCs w:val="24"/>
              </w:rPr>
              <w:t>eșantion pentru fiecare 2</w:t>
            </w:r>
            <w:r w:rsidR="001619CE" w:rsidRPr="00D22935">
              <w:rPr>
                <w:rFonts w:ascii="Times New Roman" w:hAnsi="Times New Roman" w:cs="Times New Roman"/>
                <w:sz w:val="24"/>
                <w:szCs w:val="24"/>
              </w:rPr>
              <w:t xml:space="preserve">000 </w:t>
            </w:r>
            <w:r w:rsidRPr="00D22935">
              <w:rPr>
                <w:rFonts w:ascii="Times New Roman" w:hAnsi="Times New Roman" w:cs="Times New Roman"/>
                <w:sz w:val="24"/>
                <w:szCs w:val="24"/>
              </w:rPr>
              <w:t>de tone suplimentare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Lapte de bovine, 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1619CE" w:rsidP="0007144E">
            <w:pPr>
              <w:jc w:val="center"/>
              <w:rPr>
                <w:rFonts w:ascii="Times New Roman" w:hAnsi="Times New Roman" w:cs="Times New Roman"/>
                <w:sz w:val="24"/>
                <w:szCs w:val="24"/>
              </w:rPr>
            </w:pPr>
            <w:r w:rsidRPr="00D22935">
              <w:rPr>
                <w:rFonts w:ascii="Times New Roman" w:hAnsi="Times New Roman" w:cs="Times New Roman"/>
                <w:sz w:val="24"/>
                <w:szCs w:val="24"/>
              </w:rPr>
              <w:t xml:space="preserve">Minimum 1 eșantion la 30 </w:t>
            </w:r>
            <w:r w:rsidR="00D32D28" w:rsidRPr="00D22935">
              <w:rPr>
                <w:rFonts w:ascii="Times New Roman" w:hAnsi="Times New Roman" w:cs="Times New Roman"/>
                <w:sz w:val="24"/>
                <w:szCs w:val="24"/>
              </w:rPr>
              <w:t>000 de tone de producție anuală de lapte per specie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Ouă de găină și alte ouă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212DC5"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2</w:t>
            </w:r>
            <w:r w:rsidR="00D32D28" w:rsidRPr="00D22935">
              <w:rPr>
                <w:rFonts w:ascii="Times New Roman" w:hAnsi="Times New Roman" w:cs="Times New Roman"/>
                <w:sz w:val="24"/>
                <w:szCs w:val="24"/>
              </w:rPr>
              <w:t>000 de tone de producție anuală de ouă per specie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Iepuri, vânat de crescătorie, reptile și insecte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50 de tone de producție anuală (greutate carcasă) de iepuri, vânat de crescător</w:t>
            </w:r>
            <w:r w:rsidR="00212DC5" w:rsidRPr="00D22935">
              <w:rPr>
                <w:rFonts w:ascii="Times New Roman" w:hAnsi="Times New Roman" w:cs="Times New Roman"/>
                <w:sz w:val="24"/>
                <w:szCs w:val="24"/>
              </w:rPr>
              <w:t xml:space="preserve">ie sau reptile pentru primele 3000 </w:t>
            </w:r>
            <w:r w:rsidRPr="00D22935">
              <w:rPr>
                <w:rFonts w:ascii="Times New Roman" w:hAnsi="Times New Roman" w:cs="Times New Roman"/>
                <w:sz w:val="24"/>
                <w:szCs w:val="24"/>
              </w:rPr>
              <w:t>de tone de producție și apoi cât</w:t>
            </w:r>
            <w:r w:rsidR="00212DC5" w:rsidRPr="00D22935">
              <w:rPr>
                <w:rFonts w:ascii="Times New Roman" w:hAnsi="Times New Roman" w:cs="Times New Roman"/>
                <w:sz w:val="24"/>
                <w:szCs w:val="24"/>
              </w:rPr>
              <w:t>e 1 eșantion pentru fiecare 500</w:t>
            </w:r>
            <w:r w:rsidRPr="00D22935">
              <w:rPr>
                <w:rFonts w:ascii="Times New Roman" w:hAnsi="Times New Roman" w:cs="Times New Roman"/>
                <w:sz w:val="24"/>
                <w:szCs w:val="24"/>
              </w:rPr>
              <w:t>de tone suplimentare</w:t>
            </w:r>
          </w:p>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25 de tone de producție anuală de insecte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50 de tone de pr</w:t>
            </w:r>
            <w:r w:rsidR="001619CE" w:rsidRPr="00D22935">
              <w:rPr>
                <w:rFonts w:ascii="Times New Roman" w:hAnsi="Times New Roman" w:cs="Times New Roman"/>
                <w:sz w:val="24"/>
                <w:szCs w:val="24"/>
              </w:rPr>
              <w:t xml:space="preserve">oducție anuală pentru primele 5000 </w:t>
            </w:r>
            <w:r w:rsidRPr="00D22935">
              <w:rPr>
                <w:rFonts w:ascii="Times New Roman" w:hAnsi="Times New Roman" w:cs="Times New Roman"/>
                <w:sz w:val="24"/>
                <w:szCs w:val="24"/>
              </w:rPr>
              <w:t>de tone de producție și apoi cât</w:t>
            </w:r>
            <w:r w:rsidR="001619CE" w:rsidRPr="00D22935">
              <w:rPr>
                <w:rFonts w:ascii="Times New Roman" w:hAnsi="Times New Roman" w:cs="Times New Roman"/>
                <w:sz w:val="24"/>
                <w:szCs w:val="24"/>
              </w:rPr>
              <w:t>e 1 eșantion pentru fiecare 500</w:t>
            </w:r>
            <w:r w:rsidRPr="00D22935">
              <w:rPr>
                <w:rFonts w:ascii="Times New Roman" w:hAnsi="Times New Roman" w:cs="Times New Roman"/>
                <w:sz w:val="24"/>
                <w:szCs w:val="24"/>
              </w:rPr>
              <w:t>de tone suplimentare</w:t>
            </w:r>
          </w:p>
        </w:tc>
      </w:tr>
    </w:tbl>
    <w:p w:rsidR="00A90B8D" w:rsidRPr="00A90B8D" w:rsidRDefault="00A90B8D" w:rsidP="00A90B8D">
      <w:pPr>
        <w:jc w:val="both"/>
        <w:rPr>
          <w:rFonts w:ascii="Times New Roman" w:hAnsi="Times New Roman" w:cs="Times New Roman"/>
          <w:sz w:val="28"/>
          <w:szCs w:val="28"/>
        </w:rPr>
      </w:pPr>
    </w:p>
    <w:p w:rsidR="00A90B8D" w:rsidRPr="00A90B8D" w:rsidRDefault="003A1AA4" w:rsidP="008C070D">
      <w:pPr>
        <w:ind w:firstLine="567"/>
        <w:jc w:val="both"/>
        <w:rPr>
          <w:rFonts w:ascii="Times New Roman" w:hAnsi="Times New Roman" w:cs="Times New Roman"/>
          <w:sz w:val="28"/>
          <w:szCs w:val="28"/>
        </w:rPr>
      </w:pPr>
      <w:r w:rsidRPr="008C070D">
        <w:rPr>
          <w:rFonts w:ascii="Times New Roman" w:hAnsi="Times New Roman" w:cs="Times New Roman"/>
          <w:b/>
          <w:sz w:val="28"/>
          <w:szCs w:val="28"/>
        </w:rPr>
        <w:t>1.</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cazul în care este relevant pentru verificarea conformității privind utilizarea substanțelor farmacologic active interzise sau neautorizate, </w:t>
      </w:r>
      <w:r w:rsidR="0083281E">
        <w:rPr>
          <w:rFonts w:ascii="Times New Roman" w:hAnsi="Times New Roman" w:cs="Times New Roman"/>
          <w:sz w:val="28"/>
          <w:szCs w:val="28"/>
        </w:rPr>
        <w:t>a</w:t>
      </w:r>
      <w:r w:rsidR="0083281E" w:rsidRPr="00860177">
        <w:rPr>
          <w:rFonts w:ascii="Times New Roman" w:hAnsi="Times New Roman" w:cs="Times New Roman"/>
          <w:sz w:val="28"/>
          <w:szCs w:val="28"/>
        </w:rPr>
        <w:t>utoritate</w:t>
      </w:r>
      <w:r w:rsidR="0083281E">
        <w:rPr>
          <w:rFonts w:ascii="Times New Roman" w:hAnsi="Times New Roman" w:cs="Times New Roman"/>
          <w:sz w:val="28"/>
          <w:szCs w:val="28"/>
        </w:rPr>
        <w:t>a</w:t>
      </w:r>
      <w:r w:rsidR="0083281E" w:rsidRPr="00860177">
        <w:rPr>
          <w:rFonts w:ascii="Times New Roman" w:hAnsi="Times New Roman" w:cs="Times New Roman"/>
          <w:sz w:val="28"/>
          <w:szCs w:val="28"/>
        </w:rPr>
        <w:t xml:space="preserve"> competentă</w:t>
      </w:r>
      <w:r w:rsidR="00A90B8D" w:rsidRPr="00A05F3E">
        <w:rPr>
          <w:rFonts w:ascii="Times New Roman" w:hAnsi="Times New Roman" w:cs="Times New Roman"/>
          <w:sz w:val="28"/>
          <w:szCs w:val="28"/>
        </w:rPr>
        <w:t xml:space="preserve"> </w:t>
      </w:r>
      <w:proofErr w:type="spellStart"/>
      <w:r w:rsidR="00A90B8D" w:rsidRPr="00A05F3E">
        <w:rPr>
          <w:rFonts w:ascii="Times New Roman" w:hAnsi="Times New Roman" w:cs="Times New Roman"/>
          <w:sz w:val="28"/>
          <w:szCs w:val="28"/>
        </w:rPr>
        <w:t>prelev</w:t>
      </w:r>
      <w:r w:rsidR="00A05F3E" w:rsidRPr="00A05F3E">
        <w:rPr>
          <w:rFonts w:ascii="Times New Roman" w:hAnsi="Times New Roman" w:cs="Times New Roman"/>
          <w:sz w:val="28"/>
          <w:szCs w:val="28"/>
        </w:rPr>
        <w:t>e</w:t>
      </w:r>
      <w:r w:rsidR="00A90B8D" w:rsidRPr="00A05F3E">
        <w:rPr>
          <w:rFonts w:ascii="Times New Roman" w:hAnsi="Times New Roman" w:cs="Times New Roman"/>
          <w:sz w:val="28"/>
          <w:szCs w:val="28"/>
        </w:rPr>
        <w:t>a</w:t>
      </w:r>
      <w:r w:rsidR="00A05F3E" w:rsidRPr="00A05F3E">
        <w:rPr>
          <w:rFonts w:ascii="Times New Roman" w:hAnsi="Times New Roman" w:cs="Times New Roman"/>
          <w:sz w:val="28"/>
          <w:szCs w:val="28"/>
        </w:rPr>
        <w:t>ză</w:t>
      </w:r>
      <w:proofErr w:type="spellEnd"/>
      <w:r w:rsidR="00A90B8D" w:rsidRPr="00A05F3E">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 din hrana pentru animale, din apă sau dintr-o altă matrice relevantă sau dintr-un alt mediu relevant, respectivele eșantioane fiind luate în calcul în vederea atingerii frecvențelor minime de eșantionare prevăzute în prezenta anexă.</w:t>
      </w:r>
    </w:p>
    <w:p w:rsidR="00053F0E" w:rsidRDefault="003A1AA4" w:rsidP="008C070D">
      <w:pPr>
        <w:ind w:firstLine="567"/>
        <w:jc w:val="both"/>
        <w:rPr>
          <w:rFonts w:ascii="Times New Roman" w:hAnsi="Times New Roman" w:cs="Times New Roman"/>
          <w:sz w:val="28"/>
          <w:szCs w:val="28"/>
        </w:rPr>
      </w:pPr>
      <w:r w:rsidRPr="008C070D">
        <w:rPr>
          <w:rFonts w:ascii="Times New Roman" w:hAnsi="Times New Roman" w:cs="Times New Roman"/>
          <w:b/>
          <w:sz w:val="28"/>
          <w:szCs w:val="28"/>
        </w:rPr>
        <w:t>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pentru fiecare combinație de subgrupe de substanțe din grupa A și grupe de produse de bază enumerate </w:t>
      </w:r>
      <w:r w:rsidR="00A90B8D" w:rsidRPr="00333B9F">
        <w:rPr>
          <w:rFonts w:ascii="Times New Roman" w:hAnsi="Times New Roman" w:cs="Times New Roman"/>
          <w:sz w:val="28"/>
          <w:szCs w:val="28"/>
        </w:rPr>
        <w:t xml:space="preserve">în anexa </w:t>
      </w:r>
      <w:r w:rsidR="00C9491B">
        <w:rPr>
          <w:rFonts w:ascii="Times New Roman" w:hAnsi="Times New Roman" w:cs="Times New Roman"/>
          <w:sz w:val="28"/>
          <w:szCs w:val="28"/>
        </w:rPr>
        <w:t>nr.</w:t>
      </w:r>
      <w:r w:rsidR="00333B9F" w:rsidRPr="00C9491B">
        <w:rPr>
          <w:rFonts w:ascii="Times New Roman" w:hAnsi="Times New Roman" w:cs="Times New Roman"/>
          <w:sz w:val="28"/>
          <w:szCs w:val="28"/>
        </w:rPr>
        <w:t>2</w:t>
      </w:r>
      <w:r w:rsidR="00A90B8D" w:rsidRPr="00C9491B">
        <w:rPr>
          <w:rFonts w:ascii="Times New Roman" w:hAnsi="Times New Roman" w:cs="Times New Roman"/>
          <w:sz w:val="28"/>
          <w:szCs w:val="28"/>
        </w:rPr>
        <w:t xml:space="preserve"> la </w:t>
      </w:r>
      <w:r w:rsidR="00C9491B" w:rsidRPr="00C9491B">
        <w:rPr>
          <w:rFonts w:ascii="Times New Roman" w:hAnsi="Times New Roman" w:cs="Times New Roman"/>
          <w:sz w:val="28"/>
          <w:szCs w:val="28"/>
        </w:rPr>
        <w:t xml:space="preserve">Norma </w:t>
      </w:r>
      <w:r w:rsidR="00D1151F" w:rsidRPr="00D1151F">
        <w:rPr>
          <w:rFonts w:ascii="Times New Roman" w:hAnsi="Times New Roman" w:cs="Times New Roman"/>
          <w:sz w:val="28"/>
          <w:szCs w:val="28"/>
        </w:rPr>
        <w:t xml:space="preserve">privind </w:t>
      </w:r>
      <w:r w:rsidR="00D1151F" w:rsidRPr="00D1151F">
        <w:rPr>
          <w:rFonts w:ascii="Times New Roman" w:hAnsi="Times New Roman" w:cs="Times New Roman" w:hint="eastAsia"/>
          <w:bCs/>
          <w:sz w:val="28"/>
          <w:szCs w:val="28"/>
        </w:rPr>
        <w:t>cerințe</w:t>
      </w:r>
      <w:r w:rsidR="00D1151F" w:rsidRPr="00D1151F">
        <w:rPr>
          <w:rFonts w:ascii="Times New Roman" w:hAnsi="Times New Roman" w:cs="Times New Roman"/>
          <w:sz w:val="28"/>
          <w:szCs w:val="28"/>
        </w:rPr>
        <w:t xml:space="preserv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C9491B"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se efectuează anual, în cel puțin 5 % dintre eșantioanele prelevate în conformitate cu tabelul din prezenta anexă pentru respectiva grupă de produse de bază. Acest procent minim nu se aplică membranelor și nu se aplică pentru grupa A pentru to</w:t>
      </w:r>
      <w:r w:rsidR="00053F0E">
        <w:rPr>
          <w:rFonts w:ascii="Times New Roman" w:hAnsi="Times New Roman" w:cs="Times New Roman"/>
          <w:sz w:val="28"/>
          <w:szCs w:val="28"/>
        </w:rPr>
        <w:t xml:space="preserve">ate grupele de </w:t>
      </w:r>
      <w:r w:rsidR="00AC62C3">
        <w:rPr>
          <w:rFonts w:ascii="Times New Roman" w:hAnsi="Times New Roman" w:cs="Times New Roman"/>
          <w:sz w:val="28"/>
          <w:szCs w:val="28"/>
        </w:rPr>
        <w:t>mărfuri</w:t>
      </w:r>
      <w:r w:rsidR="00053F0E">
        <w:rPr>
          <w:rFonts w:ascii="Times New Roman" w:hAnsi="Times New Roman" w:cs="Times New Roman"/>
          <w:sz w:val="28"/>
          <w:szCs w:val="28"/>
        </w:rPr>
        <w:t>.</w:t>
      </w:r>
    </w:p>
    <w:p w:rsidR="00A90B8D" w:rsidRPr="00A90B8D" w:rsidRDefault="008C070D" w:rsidP="008C070D">
      <w:pPr>
        <w:ind w:firstLine="567"/>
        <w:jc w:val="both"/>
        <w:rPr>
          <w:rFonts w:ascii="Times New Roman" w:hAnsi="Times New Roman" w:cs="Times New Roman"/>
          <w:sz w:val="28"/>
          <w:szCs w:val="28"/>
        </w:rPr>
      </w:pPr>
      <w:r w:rsidRPr="008C070D">
        <w:rPr>
          <w:rFonts w:ascii="Times New Roman" w:hAnsi="Times New Roman" w:cs="Times New Roman"/>
          <w:b/>
          <w:sz w:val="28"/>
          <w:szCs w:val="28"/>
        </w:rPr>
        <w:t>3.</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Pentru substanțele din grupa B, selectarea substanțelor specifice pentru testare în cadrul fiecărei grupe de substanțe trebuie stabilită în conformitate cu criteriile enumerate </w:t>
      </w:r>
      <w:r w:rsidR="002F157B" w:rsidRPr="00333B9F">
        <w:rPr>
          <w:rFonts w:ascii="Times New Roman" w:hAnsi="Times New Roman" w:cs="Times New Roman"/>
          <w:sz w:val="28"/>
          <w:szCs w:val="28"/>
        </w:rPr>
        <w:t xml:space="preserve">în anexa </w:t>
      </w:r>
      <w:r w:rsidR="00C9491B">
        <w:rPr>
          <w:rFonts w:ascii="Times New Roman" w:hAnsi="Times New Roman" w:cs="Times New Roman"/>
          <w:sz w:val="28"/>
          <w:szCs w:val="28"/>
        </w:rPr>
        <w:t>nr.</w:t>
      </w:r>
      <w:r w:rsidR="002F157B">
        <w:rPr>
          <w:rFonts w:ascii="Times New Roman" w:hAnsi="Times New Roman" w:cs="Times New Roman"/>
          <w:sz w:val="28"/>
          <w:szCs w:val="28"/>
        </w:rPr>
        <w:t>2</w:t>
      </w:r>
      <w:r w:rsidR="002F157B" w:rsidRPr="00C9491B">
        <w:rPr>
          <w:rFonts w:ascii="Times New Roman" w:hAnsi="Times New Roman" w:cs="Times New Roman"/>
          <w:sz w:val="28"/>
          <w:szCs w:val="28"/>
        </w:rPr>
        <w:t xml:space="preserve"> la </w:t>
      </w:r>
      <w:r w:rsidR="00C9491B" w:rsidRPr="009C70D4">
        <w:rPr>
          <w:rFonts w:ascii="Times New Roman" w:hAnsi="Times New Roman" w:cs="Times New Roman"/>
          <w:sz w:val="28"/>
          <w:szCs w:val="28"/>
        </w:rPr>
        <w:t xml:space="preserve">Norma </w:t>
      </w:r>
      <w:r w:rsidR="007C4E7A" w:rsidRPr="007C4E7A">
        <w:rPr>
          <w:rFonts w:ascii="Times New Roman" w:hAnsi="Times New Roman" w:cs="Times New Roman"/>
          <w:sz w:val="28"/>
          <w:szCs w:val="28"/>
        </w:rPr>
        <w:t>privind 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A90B8D" w:rsidRPr="00A90B8D">
        <w:rPr>
          <w:rFonts w:ascii="Times New Roman" w:hAnsi="Times New Roman" w:cs="Times New Roman"/>
          <w:sz w:val="28"/>
          <w:szCs w:val="28"/>
        </w:rPr>
        <w:t>.</w:t>
      </w:r>
    </w:p>
    <w:p w:rsidR="00A90B8D" w:rsidRPr="00A90B8D" w:rsidRDefault="008C070D" w:rsidP="00053F0E">
      <w:pPr>
        <w:ind w:firstLine="567"/>
        <w:jc w:val="both"/>
        <w:rPr>
          <w:rFonts w:ascii="Times New Roman" w:hAnsi="Times New Roman" w:cs="Times New Roman"/>
          <w:sz w:val="28"/>
          <w:szCs w:val="28"/>
        </w:rPr>
      </w:pPr>
      <w:r w:rsidRPr="008C070D">
        <w:rPr>
          <w:rFonts w:ascii="Times New Roman" w:hAnsi="Times New Roman" w:cs="Times New Roman"/>
          <w:b/>
          <w:sz w:val="28"/>
          <w:szCs w:val="28"/>
        </w:rPr>
        <w:t>4.</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cadrul grupei de bovine, ovine și caprine, eșantioanele se prelevă de la toate speciile, ținând seama de volumul lor relativ de producție. Eșantionarea include atât animalele pentru producția de lapte, cât și pe cele pentru producția de carne.</w:t>
      </w:r>
    </w:p>
    <w:p w:rsidR="006E6838" w:rsidRDefault="008C070D" w:rsidP="0049738B">
      <w:pPr>
        <w:ind w:firstLine="567"/>
        <w:jc w:val="both"/>
        <w:rPr>
          <w:rFonts w:ascii="Times New Roman" w:hAnsi="Times New Roman" w:cs="Times New Roman"/>
          <w:sz w:val="28"/>
          <w:szCs w:val="28"/>
        </w:rPr>
      </w:pPr>
      <w:r w:rsidRPr="008C070D">
        <w:rPr>
          <w:rFonts w:ascii="Times New Roman" w:hAnsi="Times New Roman" w:cs="Times New Roman"/>
          <w:b/>
          <w:sz w:val="28"/>
          <w:szCs w:val="28"/>
        </w:rPr>
        <w:t>5.</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cadrul grupei de păsări de curte, se prelevă eșantioane de la puii de carne, de la găinile ouătoare care nu mai sunt fertile, de la curcani și de la alte păsări de curte, ținând seama de volumul lor relativ de producție.</w:t>
      </w:r>
    </w:p>
    <w:p w:rsidR="00A90B8D" w:rsidRPr="00A90B8D" w:rsidRDefault="008C070D" w:rsidP="007B63A3">
      <w:pPr>
        <w:ind w:firstLine="567"/>
        <w:jc w:val="both"/>
        <w:rPr>
          <w:rFonts w:ascii="Times New Roman" w:hAnsi="Times New Roman" w:cs="Times New Roman"/>
          <w:sz w:val="28"/>
          <w:szCs w:val="28"/>
        </w:rPr>
      </w:pPr>
      <w:r w:rsidRPr="008C070D">
        <w:rPr>
          <w:rFonts w:ascii="Times New Roman" w:hAnsi="Times New Roman" w:cs="Times New Roman"/>
          <w:b/>
          <w:sz w:val="28"/>
          <w:szCs w:val="28"/>
        </w:rPr>
        <w:t>6.</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cadrul grupei de acvacultură, se prelevă eșantioane de la speciile de acvacultură, ținând seama de volumul lor relativ de producție.</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7.</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cazul în care există motive să se creadă că celorlalte produse de acvacultură le sunt aplicate substanțe farmacologic active, atunci aceste specii trebuie incluse în planul de eșantionare proporțional cu producția lor ca eșantioane suplimentare față de cele prelevate pentru produsele din pești cu înotătoare de crescătorie.</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8.</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Se prelevă numărul necesar de eșantioane specifice pentru a se atinge frecvența de eșantionare prevăzută. Aceasta se referă la </w:t>
      </w:r>
      <w:r w:rsidR="006A4148">
        <w:rPr>
          <w:rFonts w:ascii="Times New Roman" w:hAnsi="Times New Roman" w:cs="Times New Roman"/>
          <w:sz w:val="28"/>
          <w:szCs w:val="28"/>
        </w:rPr>
        <w:t xml:space="preserve">numărul de animale eșantionate </w:t>
      </w:r>
      <w:r w:rsidR="00A90B8D" w:rsidRPr="00A90B8D">
        <w:rPr>
          <w:rFonts w:ascii="Times New Roman" w:hAnsi="Times New Roman" w:cs="Times New Roman"/>
          <w:sz w:val="28"/>
          <w:szCs w:val="28"/>
        </w:rPr>
        <w:t>sau la animalele susceptibile de a fi tratate dintr-o an</w:t>
      </w:r>
      <w:r w:rsidR="00991FF6">
        <w:rPr>
          <w:rFonts w:ascii="Times New Roman" w:hAnsi="Times New Roman" w:cs="Times New Roman"/>
          <w:sz w:val="28"/>
          <w:szCs w:val="28"/>
        </w:rPr>
        <w:t>umită grupă (de exemplu, pești)</w:t>
      </w:r>
      <w:r w:rsidR="00A90B8D" w:rsidRPr="00A90B8D">
        <w:rPr>
          <w:rFonts w:ascii="Times New Roman" w:hAnsi="Times New Roman" w:cs="Times New Roman"/>
          <w:sz w:val="28"/>
          <w:szCs w:val="28"/>
        </w:rPr>
        <w:t>, indiferent de numărul de teste efectuate pentru fiecare eșantion.</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lastRenderedPageBreak/>
        <w:t>9.</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Atunci când substanțele din grupele A și B sunt analizate într-un singur eșantion provenit de la un singur animal, eșantionul respectiv poate fi luat în considerare în vederea atingerii frecvenței minime de eșantionare pentru ambele grupe (grupa A și grupa B), având în vedere că poate fi documentată și că criteriile de risc sunt aceleași pentru grupele A și B. În cazul în care se prelevă un alt eșantion dintr-o altă matrice de la același animal pentru analiza substanțelor din grupa A și/sau din grupa B, rezultatul nu este luat în considerare în vederea atingerii frecvenței minime de eșantionare. </w:t>
      </w:r>
      <w:r w:rsidR="00D74303">
        <w:rPr>
          <w:rFonts w:ascii="Times New Roman" w:hAnsi="Times New Roman" w:cs="Times New Roman"/>
          <w:sz w:val="28"/>
          <w:szCs w:val="28"/>
        </w:rPr>
        <w:t>Î</w:t>
      </w:r>
      <w:r w:rsidR="00A90B8D" w:rsidRPr="00A90B8D">
        <w:rPr>
          <w:rFonts w:ascii="Times New Roman" w:hAnsi="Times New Roman" w:cs="Times New Roman"/>
          <w:sz w:val="28"/>
          <w:szCs w:val="28"/>
        </w:rPr>
        <w:t>n cazul în care substanțele din grupa A sunt analizate într-un eșantion dintr-o singură matrice provenind de la un singur animal, iar substanțele din grupa B sunt analizate într-un eșantion dintr-o altă matrice provenind de la același animal, atunci ambele eșantioane pot fi luate în considerare în vederea atingerii frecvenței minime de eșantionare pentru ambele grupe (grupa A și grupa B), având în vedere că aceasta poate fi documentată și că au fost aplicate criteriile de risc pentru grupa A și grupa B.</w:t>
      </w:r>
    </w:p>
    <w:p w:rsidR="00A90B8D" w:rsidRPr="00A90B8D" w:rsidRDefault="007B63A3" w:rsidP="006E6838">
      <w:pPr>
        <w:ind w:firstLine="567"/>
        <w:jc w:val="both"/>
        <w:rPr>
          <w:rFonts w:ascii="Times New Roman" w:hAnsi="Times New Roman" w:cs="Times New Roman"/>
          <w:sz w:val="28"/>
          <w:szCs w:val="28"/>
        </w:rPr>
      </w:pPr>
      <w:r w:rsidRPr="007B63A3">
        <w:rPr>
          <w:rFonts w:ascii="Times New Roman" w:hAnsi="Times New Roman" w:cs="Times New Roman"/>
          <w:b/>
          <w:sz w:val="28"/>
          <w:szCs w:val="28"/>
        </w:rPr>
        <w:t>10.</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Eșantioanele suspecte prelevate în cursul monitorizării unui caz de neconformitate, în conformitate cu </w:t>
      </w:r>
      <w:r w:rsidR="001C43C0" w:rsidRPr="001C43C0">
        <w:rPr>
          <w:rFonts w:ascii="Times New Roman" w:hAnsi="Times New Roman" w:cs="Times New Roman"/>
          <w:sz w:val="28"/>
          <w:szCs w:val="28"/>
        </w:rPr>
        <w:t>Norm</w:t>
      </w:r>
      <w:r w:rsidR="001C43C0">
        <w:rPr>
          <w:rFonts w:ascii="Times New Roman" w:hAnsi="Times New Roman" w:cs="Times New Roman"/>
          <w:sz w:val="28"/>
          <w:szCs w:val="28"/>
        </w:rPr>
        <w:t>a</w:t>
      </w:r>
      <w:r w:rsidR="001C43C0" w:rsidRPr="001C43C0">
        <w:rPr>
          <w:rFonts w:ascii="Times New Roman" w:hAnsi="Times New Roman" w:cs="Times New Roman"/>
          <w:sz w:val="28"/>
          <w:szCs w:val="28"/>
        </w:rPr>
        <w:t xml:space="preserve"> sanitar</w:t>
      </w:r>
      <w:r w:rsidR="001C43C0">
        <w:rPr>
          <w:rFonts w:ascii="Times New Roman" w:hAnsi="Times New Roman" w:cs="Times New Roman"/>
          <w:sz w:val="28"/>
          <w:szCs w:val="28"/>
        </w:rPr>
        <w:t>ă</w:t>
      </w:r>
      <w:r w:rsidR="001C43C0" w:rsidRPr="001C43C0">
        <w:rPr>
          <w:rFonts w:ascii="Times New Roman" w:hAnsi="Times New Roman" w:cs="Times New Roman"/>
          <w:sz w:val="28"/>
          <w:szCs w:val="28"/>
        </w:rPr>
        <w:t xml:space="preserve"> veterinar</w:t>
      </w:r>
      <w:r w:rsidR="001C43C0">
        <w:rPr>
          <w:rFonts w:ascii="Times New Roman" w:hAnsi="Times New Roman" w:cs="Times New Roman"/>
          <w:sz w:val="28"/>
          <w:szCs w:val="28"/>
        </w:rPr>
        <w:t>ă</w:t>
      </w:r>
      <w:r w:rsidR="001C43C0" w:rsidRPr="001C43C0">
        <w:rPr>
          <w:rFonts w:ascii="Times New Roman" w:hAnsi="Times New Roman" w:cs="Times New Roman"/>
          <w:sz w:val="28"/>
          <w:szCs w:val="28"/>
        </w:rPr>
        <w:t xml:space="preserve"> privind modul de examinare a neconformităților suspectate sau confirmate, urmare a utilizării reziduurilor substanțelor farmacologic active autorizate în medicamentele de uz veterinar sau ca aditivi pentru hrana animalelor, neautorizare sau interzise</w:t>
      </w:r>
      <w:r w:rsidR="001C43C0">
        <w:rPr>
          <w:rFonts w:ascii="Times New Roman" w:hAnsi="Times New Roman" w:cs="Times New Roman"/>
          <w:sz w:val="28"/>
          <w:szCs w:val="28"/>
        </w:rPr>
        <w:t xml:space="preserve">, aprobată prin Hotărârea Guvernului nr. </w:t>
      </w:r>
      <w:r w:rsidR="00483E46">
        <w:rPr>
          <w:rFonts w:ascii="Times New Roman" w:hAnsi="Times New Roman" w:cs="Times New Roman"/>
          <w:sz w:val="28"/>
          <w:szCs w:val="28"/>
        </w:rPr>
        <w:t>505/2025</w:t>
      </w:r>
      <w:r w:rsidR="00A90B8D" w:rsidRPr="00A90B8D">
        <w:rPr>
          <w:rFonts w:ascii="Times New Roman" w:hAnsi="Times New Roman" w:cs="Times New Roman"/>
          <w:sz w:val="28"/>
          <w:szCs w:val="28"/>
        </w:rPr>
        <w:t xml:space="preserve">, nu se iau în calcul în vederea atingerii frecvenței de eșantionare prevăzute pentru planul bazat pe riscuri privind producția </w:t>
      </w:r>
      <w:r w:rsidR="002D3296" w:rsidRPr="00B72955">
        <w:rPr>
          <w:rFonts w:ascii="Times New Roman" w:hAnsi="Times New Roman" w:cs="Times New Roman"/>
          <w:sz w:val="28"/>
          <w:szCs w:val="28"/>
        </w:rPr>
        <w:t>Republicii Moldova</w:t>
      </w:r>
      <w:r w:rsidR="00A90B8D" w:rsidRPr="00A90B8D">
        <w:rPr>
          <w:rFonts w:ascii="Times New Roman" w:hAnsi="Times New Roman" w:cs="Times New Roman"/>
          <w:sz w:val="28"/>
          <w:szCs w:val="28"/>
        </w:rPr>
        <w:t>.</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11.</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Pentru a calcula frecvențele minime de eșantionare, </w:t>
      </w:r>
      <w:r w:rsidR="007B7C3B">
        <w:rPr>
          <w:rFonts w:ascii="Times New Roman" w:hAnsi="Times New Roman" w:cs="Times New Roman"/>
          <w:sz w:val="28"/>
          <w:szCs w:val="28"/>
        </w:rPr>
        <w:t>a</w:t>
      </w:r>
      <w:r w:rsidR="007B7C3B" w:rsidRPr="00860177">
        <w:rPr>
          <w:rFonts w:ascii="Times New Roman" w:hAnsi="Times New Roman" w:cs="Times New Roman"/>
          <w:sz w:val="28"/>
          <w:szCs w:val="28"/>
        </w:rPr>
        <w:t>utoritate</w:t>
      </w:r>
      <w:r w:rsidR="007B7C3B">
        <w:rPr>
          <w:rFonts w:ascii="Times New Roman" w:hAnsi="Times New Roman" w:cs="Times New Roman"/>
          <w:sz w:val="28"/>
          <w:szCs w:val="28"/>
        </w:rPr>
        <w:t>a</w:t>
      </w:r>
      <w:r w:rsidR="007B7C3B" w:rsidRPr="00860177">
        <w:rPr>
          <w:rFonts w:ascii="Times New Roman" w:hAnsi="Times New Roman" w:cs="Times New Roman"/>
          <w:sz w:val="28"/>
          <w:szCs w:val="28"/>
        </w:rPr>
        <w:t xml:space="preserve"> competentă</w:t>
      </w:r>
      <w:r w:rsidR="00450D04"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utilize</w:t>
      </w:r>
      <w:r w:rsidR="00450D04">
        <w:rPr>
          <w:rFonts w:ascii="Times New Roman" w:hAnsi="Times New Roman" w:cs="Times New Roman"/>
          <w:sz w:val="28"/>
          <w:szCs w:val="28"/>
        </w:rPr>
        <w:t>a</w:t>
      </w:r>
      <w:r w:rsidR="00A90B8D" w:rsidRPr="00A90B8D">
        <w:rPr>
          <w:rFonts w:ascii="Times New Roman" w:hAnsi="Times New Roman" w:cs="Times New Roman"/>
          <w:sz w:val="28"/>
          <w:szCs w:val="28"/>
        </w:rPr>
        <w:t>z</w:t>
      </w:r>
      <w:r w:rsidR="00450D04">
        <w:rPr>
          <w:rFonts w:ascii="Times New Roman" w:hAnsi="Times New Roman" w:cs="Times New Roman"/>
          <w:sz w:val="28"/>
          <w:szCs w:val="28"/>
        </w:rPr>
        <w:t>ă</w:t>
      </w:r>
      <w:r w:rsidR="00A90B8D" w:rsidRPr="00A90B8D">
        <w:rPr>
          <w:rFonts w:ascii="Times New Roman" w:hAnsi="Times New Roman" w:cs="Times New Roman"/>
          <w:sz w:val="28"/>
          <w:szCs w:val="28"/>
        </w:rPr>
        <w:t xml:space="preserve"> cele mai recente date referitoare la producție disponibile, cel puțin din anul anterior sau cel mult din penultimul an, ajustate, dacă este cazul, pentru a reflecta evoluțiile cunoscute ale producției care au avut loc de la punerea la dispoziție a datelor.</w:t>
      </w:r>
    </w:p>
    <w:p w:rsidR="009E1FFE" w:rsidRDefault="007B63A3" w:rsidP="001B777D">
      <w:pPr>
        <w:ind w:firstLine="567"/>
        <w:jc w:val="both"/>
        <w:rPr>
          <w:rFonts w:ascii="Times New Roman" w:hAnsi="Times New Roman" w:cs="Times New Roman"/>
          <w:sz w:val="28"/>
          <w:szCs w:val="28"/>
        </w:rPr>
      </w:pPr>
      <w:r w:rsidRPr="007B63A3">
        <w:rPr>
          <w:rFonts w:ascii="Times New Roman" w:hAnsi="Times New Roman" w:cs="Times New Roman"/>
          <w:b/>
          <w:sz w:val="28"/>
          <w:szCs w:val="28"/>
        </w:rPr>
        <w:t>12.</w:t>
      </w:r>
      <w:r>
        <w:rPr>
          <w:rFonts w:ascii="Times New Roman" w:hAnsi="Times New Roman" w:cs="Times New Roman"/>
          <w:sz w:val="28"/>
          <w:szCs w:val="28"/>
        </w:rPr>
        <w:t xml:space="preserve"> </w:t>
      </w:r>
      <w:r w:rsidR="009E1FFE" w:rsidRPr="009E1FFE">
        <w:rPr>
          <w:rFonts w:ascii="Times New Roman" w:hAnsi="Times New Roman" w:cs="Times New Roman"/>
          <w:sz w:val="28"/>
          <w:szCs w:val="28"/>
        </w:rPr>
        <w:t>În cazul în care frecvența de eșantionare calculată în conformitate cu prezenta anexă ar reprezenta mai puțin de cinci eșantioane pe an, eșantionarea poate fi efectuată o dată la doi ani. În cazul în care, într-o perioadă de doi ani, producția care corespunde unui minim de un eșantion nu este atinsă, se analizează cel puțin un eșantion o dată la doi ani, cu condiția ca producția pentru specia sau produsul respectiv să se realizeze în Republica Moldova.</w:t>
      </w:r>
    </w:p>
    <w:p w:rsidR="00A90B8D" w:rsidRPr="00A90B8D" w:rsidRDefault="001B777D" w:rsidP="001B777D">
      <w:pPr>
        <w:ind w:firstLine="567"/>
        <w:jc w:val="both"/>
        <w:rPr>
          <w:rFonts w:ascii="Times New Roman" w:hAnsi="Times New Roman" w:cs="Times New Roman"/>
          <w:sz w:val="28"/>
          <w:szCs w:val="28"/>
        </w:rPr>
      </w:pPr>
      <w:r w:rsidRPr="001B777D">
        <w:rPr>
          <w:rFonts w:ascii="Times New Roman" w:hAnsi="Times New Roman" w:cs="Times New Roman"/>
          <w:b/>
          <w:sz w:val="28"/>
          <w:szCs w:val="28"/>
        </w:rPr>
        <w:t>13.</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Eșantioanele prelevate în scopul altor planuri de control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rsidR="00A90B8D" w:rsidRPr="00A90B8D" w:rsidRDefault="006209DA" w:rsidP="006C56A4">
      <w:pPr>
        <w:ind w:firstLine="567"/>
        <w:jc w:val="both"/>
        <w:rPr>
          <w:rFonts w:ascii="Times New Roman" w:hAnsi="Times New Roman" w:cs="Times New Roman"/>
          <w:sz w:val="28"/>
          <w:szCs w:val="28"/>
        </w:rPr>
      </w:pPr>
      <w:r w:rsidRPr="006209DA">
        <w:rPr>
          <w:rFonts w:ascii="Times New Roman" w:hAnsi="Times New Roman" w:cs="Times New Roman"/>
          <w:b/>
          <w:sz w:val="28"/>
          <w:szCs w:val="28"/>
        </w:rPr>
        <w:lastRenderedPageBreak/>
        <w:t>1</w:t>
      </w:r>
      <w:r w:rsidR="006C56A4">
        <w:rPr>
          <w:rFonts w:ascii="Times New Roman" w:hAnsi="Times New Roman" w:cs="Times New Roman"/>
          <w:b/>
          <w:sz w:val="28"/>
          <w:szCs w:val="28"/>
        </w:rPr>
        <w:t>4</w:t>
      </w:r>
      <w:r w:rsidRPr="006209DA">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Eșantioanele prelevate în cadrul planului de supraveghere se distribuie între diferitele specii și produse în funcție de proporția pe care acestea o reprezintă în cadrul producției și al consumului de la nivel național.</w:t>
      </w:r>
    </w:p>
    <w:p w:rsidR="00A90B8D" w:rsidRPr="00A90B8D" w:rsidRDefault="006C56A4" w:rsidP="006209DA">
      <w:pPr>
        <w:ind w:firstLine="567"/>
        <w:jc w:val="both"/>
        <w:rPr>
          <w:rFonts w:ascii="Times New Roman" w:hAnsi="Times New Roman" w:cs="Times New Roman"/>
          <w:sz w:val="28"/>
          <w:szCs w:val="28"/>
        </w:rPr>
      </w:pPr>
      <w:r>
        <w:rPr>
          <w:rFonts w:ascii="Times New Roman" w:hAnsi="Times New Roman" w:cs="Times New Roman"/>
          <w:b/>
          <w:sz w:val="28"/>
          <w:szCs w:val="28"/>
        </w:rPr>
        <w:t>15</w:t>
      </w:r>
      <w:r w:rsidR="006209DA" w:rsidRPr="006209DA">
        <w:rPr>
          <w:rFonts w:ascii="Times New Roman" w:hAnsi="Times New Roman" w:cs="Times New Roman"/>
          <w:b/>
          <w:sz w:val="28"/>
          <w:szCs w:val="28"/>
        </w:rPr>
        <w:t>.</w:t>
      </w:r>
      <w:r w:rsidR="006209DA">
        <w:rPr>
          <w:rFonts w:ascii="Times New Roman" w:hAnsi="Times New Roman" w:cs="Times New Roman"/>
          <w:sz w:val="28"/>
          <w:szCs w:val="28"/>
        </w:rPr>
        <w:t xml:space="preserve"> </w:t>
      </w:r>
      <w:r w:rsidR="00A90B8D" w:rsidRPr="00A90B8D">
        <w:rPr>
          <w:rFonts w:ascii="Times New Roman" w:hAnsi="Times New Roman" w:cs="Times New Roman"/>
          <w:sz w:val="28"/>
          <w:szCs w:val="28"/>
        </w:rPr>
        <w:t>Pentru substanțele din grupa A se analizează 25 % dintre eșantioanele prelevate în cadrul acestui plan.</w:t>
      </w:r>
    </w:p>
    <w:p w:rsidR="00A90B8D" w:rsidRPr="00A90B8D" w:rsidRDefault="006C56A4" w:rsidP="006209DA">
      <w:pPr>
        <w:ind w:firstLine="567"/>
        <w:jc w:val="both"/>
        <w:rPr>
          <w:rFonts w:ascii="Times New Roman" w:hAnsi="Times New Roman" w:cs="Times New Roman"/>
          <w:sz w:val="28"/>
          <w:szCs w:val="28"/>
        </w:rPr>
      </w:pPr>
      <w:r>
        <w:rPr>
          <w:rFonts w:ascii="Times New Roman" w:hAnsi="Times New Roman" w:cs="Times New Roman"/>
          <w:b/>
          <w:sz w:val="28"/>
          <w:szCs w:val="28"/>
        </w:rPr>
        <w:t>16</w:t>
      </w:r>
      <w:r w:rsidR="006209DA" w:rsidRPr="006209DA">
        <w:rPr>
          <w:rFonts w:ascii="Times New Roman" w:hAnsi="Times New Roman" w:cs="Times New Roman"/>
          <w:b/>
          <w:sz w:val="28"/>
          <w:szCs w:val="28"/>
        </w:rPr>
        <w:t>.</w:t>
      </w:r>
      <w:r w:rsidR="006209DA">
        <w:rPr>
          <w:rFonts w:ascii="Times New Roman" w:hAnsi="Times New Roman" w:cs="Times New Roman"/>
          <w:sz w:val="28"/>
          <w:szCs w:val="28"/>
        </w:rPr>
        <w:t xml:space="preserve"> </w:t>
      </w:r>
      <w:r w:rsidR="00A90B8D" w:rsidRPr="00A90B8D">
        <w:rPr>
          <w:rFonts w:ascii="Times New Roman" w:hAnsi="Times New Roman" w:cs="Times New Roman"/>
          <w:sz w:val="28"/>
          <w:szCs w:val="28"/>
        </w:rPr>
        <w:t>Pentru substanțele din grupa B se analizează 75 % dintre eșantioanele prelevate în cadrul acestui plan.</w:t>
      </w:r>
    </w:p>
    <w:p w:rsidR="00A90B8D" w:rsidRDefault="00A90B8D" w:rsidP="00A90B8D">
      <w:pPr>
        <w:jc w:val="both"/>
        <w:rPr>
          <w:rFonts w:ascii="Times New Roman" w:hAnsi="Times New Roman" w:cs="Times New Roman"/>
          <w:sz w:val="28"/>
          <w:szCs w:val="28"/>
        </w:rPr>
      </w:pPr>
    </w:p>
    <w:p w:rsidR="00C16DEF" w:rsidRPr="00A90B8D" w:rsidRDefault="00040630" w:rsidP="00C16DEF">
      <w:pPr>
        <w:rPr>
          <w:rFonts w:ascii="Times New Roman" w:hAnsi="Times New Roman" w:cs="Times New Roman"/>
          <w:sz w:val="28"/>
          <w:szCs w:val="28"/>
        </w:rPr>
      </w:pPr>
      <w:r>
        <w:rPr>
          <w:rFonts w:ascii="Times New Roman" w:hAnsi="Times New Roman" w:cs="Times New Roman"/>
          <w:sz w:val="28"/>
          <w:szCs w:val="28"/>
        </w:rPr>
        <w:br w:type="page"/>
      </w:r>
    </w:p>
    <w:p w:rsidR="00207002" w:rsidRPr="00F73A71" w:rsidRDefault="00207002" w:rsidP="00207002">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sidR="008C399C">
        <w:rPr>
          <w:rFonts w:ascii="Times New Roman" w:eastAsia="Times New Roman" w:hAnsi="Times New Roman" w:cs="Times New Roman"/>
          <w:bCs/>
          <w:noProof/>
          <w:sz w:val="28"/>
          <w:szCs w:val="28"/>
        </w:rPr>
        <w:t>2</w:t>
      </w:r>
    </w:p>
    <w:p w:rsidR="00DD2AE9" w:rsidRDefault="00570E55" w:rsidP="00703150">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t xml:space="preserve">la </w:t>
      </w:r>
      <w:r w:rsidRPr="000E50E2">
        <w:rPr>
          <w:rFonts w:ascii="Times New Roman" w:eastAsia="Times New Roman" w:hAnsi="Times New Roman" w:cs="Times New Roman"/>
          <w:bCs/>
          <w:noProof/>
          <w:sz w:val="28"/>
          <w:szCs w:val="28"/>
        </w:rPr>
        <w:t xml:space="preserve">Norma </w:t>
      </w:r>
      <w:r w:rsidR="00703150" w:rsidRPr="00703150">
        <w:rPr>
          <w:rFonts w:ascii="Times New Roman" w:eastAsia="Times New Roman" w:hAnsi="Times New Roman" w:cs="Times New Roman"/>
          <w:bCs/>
          <w:noProof/>
          <w:sz w:val="28"/>
          <w:szCs w:val="28"/>
        </w:rPr>
        <w:t>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w:t>
      </w:r>
    </w:p>
    <w:p w:rsidR="00570E55" w:rsidRDefault="00703150" w:rsidP="00703150">
      <w:pPr>
        <w:shd w:val="clear" w:color="auto" w:fill="FFFFFF"/>
        <w:spacing w:after="0" w:line="240" w:lineRule="auto"/>
        <w:jc w:val="right"/>
        <w:rPr>
          <w:rFonts w:ascii="Times New Roman" w:eastAsia="Times New Roman" w:hAnsi="Times New Roman" w:cs="Times New Roman"/>
          <w:bCs/>
          <w:noProof/>
          <w:sz w:val="28"/>
          <w:szCs w:val="28"/>
        </w:rPr>
      </w:pPr>
      <w:r w:rsidRPr="00703150">
        <w:rPr>
          <w:rFonts w:ascii="Times New Roman" w:eastAsia="Times New Roman" w:hAnsi="Times New Roman" w:cs="Times New Roman"/>
          <w:bCs/>
          <w:noProof/>
          <w:sz w:val="28"/>
          <w:szCs w:val="28"/>
        </w:rPr>
        <w:t xml:space="preserve"> și modalitățile specifice de elaborare a acestora</w:t>
      </w:r>
    </w:p>
    <w:p w:rsidR="00703150" w:rsidRDefault="00703150" w:rsidP="00703150">
      <w:pPr>
        <w:shd w:val="clear" w:color="auto" w:fill="FFFFFF"/>
        <w:spacing w:after="0" w:line="240" w:lineRule="auto"/>
        <w:jc w:val="right"/>
        <w:rPr>
          <w:rFonts w:ascii="Times New Roman" w:hAnsi="Times New Roman" w:cs="Times New Roman"/>
          <w:b/>
          <w:sz w:val="28"/>
          <w:szCs w:val="28"/>
        </w:rPr>
      </w:pPr>
    </w:p>
    <w:p w:rsidR="007B7C3B" w:rsidRPr="0056729D" w:rsidRDefault="007B7C3B" w:rsidP="00125270">
      <w:pPr>
        <w:jc w:val="center"/>
        <w:rPr>
          <w:rFonts w:ascii="Times New Roman" w:hAnsi="Times New Roman" w:cs="Times New Roman"/>
          <w:b/>
          <w:sz w:val="28"/>
          <w:szCs w:val="28"/>
        </w:rPr>
      </w:pPr>
      <w:r w:rsidRPr="002E1CD3">
        <w:rPr>
          <w:rFonts w:ascii="Times New Roman" w:hAnsi="Times New Roman" w:cs="Times New Roman"/>
          <w:b/>
          <w:sz w:val="28"/>
          <w:szCs w:val="28"/>
        </w:rPr>
        <w:t>FRECVENȚA MINIMĂ DE EȘANTIONARE PREVĂZUTĂ ÎN PLANUL NAȚIONAL DE CONTROL BAZAT PE RISCURI PEN</w:t>
      </w:r>
      <w:r>
        <w:rPr>
          <w:rFonts w:ascii="Times New Roman" w:hAnsi="Times New Roman" w:cs="Times New Roman"/>
          <w:b/>
          <w:sz w:val="28"/>
          <w:szCs w:val="28"/>
        </w:rPr>
        <w:t>TRU IMPORTURILE DIN ALTE ȚĂRI</w:t>
      </w:r>
      <w:r w:rsidR="00075356">
        <w:rPr>
          <w:rFonts w:ascii="Times New Roman" w:hAnsi="Times New Roman" w:cs="Times New Roman"/>
          <w:b/>
          <w:sz w:val="28"/>
          <w:szCs w:val="28"/>
        </w:rPr>
        <w:t xml:space="preserve"> </w:t>
      </w:r>
      <w:r w:rsidR="00075356" w:rsidRPr="00075356">
        <w:rPr>
          <w:rFonts w:ascii="Times New Roman" w:hAnsi="Times New Roman" w:cs="Times New Roman"/>
          <w:b/>
          <w:sz w:val="28"/>
          <w:szCs w:val="28"/>
        </w:rPr>
        <w:t>menționată la subpct.14.3 din Normă</w:t>
      </w:r>
    </w:p>
    <w:p w:rsidR="00A90B8D" w:rsidRPr="00EF2479" w:rsidRDefault="003F69A7" w:rsidP="0056729D">
      <w:pPr>
        <w:ind w:firstLine="567"/>
        <w:jc w:val="both"/>
        <w:rPr>
          <w:rFonts w:ascii="Times New Roman" w:hAnsi="Times New Roman" w:cs="Times New Roman"/>
          <w:sz w:val="28"/>
          <w:szCs w:val="28"/>
        </w:rPr>
      </w:pPr>
      <w:r w:rsidRPr="00C93E2C">
        <w:rPr>
          <w:rFonts w:ascii="Times New Roman" w:hAnsi="Times New Roman" w:cs="Times New Roman"/>
          <w:b/>
          <w:sz w:val="28"/>
          <w:szCs w:val="28"/>
        </w:rPr>
        <w:t>1.</w:t>
      </w:r>
      <w:r w:rsidRPr="00C93E2C">
        <w:rPr>
          <w:rFonts w:ascii="Times New Roman" w:hAnsi="Times New Roman" w:cs="Times New Roman"/>
          <w:sz w:val="28"/>
          <w:szCs w:val="28"/>
        </w:rPr>
        <w:t xml:space="preserve"> </w:t>
      </w:r>
      <w:r w:rsidR="00A90B8D" w:rsidRPr="00C93E2C">
        <w:rPr>
          <w:rFonts w:ascii="Times New Roman" w:hAnsi="Times New Roman" w:cs="Times New Roman"/>
          <w:sz w:val="28"/>
          <w:szCs w:val="28"/>
        </w:rPr>
        <w:t xml:space="preserve">Frecvența </w:t>
      </w:r>
      <w:r w:rsidR="00A90B8D" w:rsidRPr="00A90B8D">
        <w:rPr>
          <w:rFonts w:ascii="Times New Roman" w:hAnsi="Times New Roman" w:cs="Times New Roman"/>
          <w:sz w:val="28"/>
          <w:szCs w:val="28"/>
        </w:rPr>
        <w:t xml:space="preserve">minimă de eșantionare poate fi utilizată ca parte a unui plan de monitorizare la posturile de control la frontieră, în </w:t>
      </w:r>
      <w:r w:rsidR="00A90B8D" w:rsidRPr="00EF2479">
        <w:rPr>
          <w:rFonts w:ascii="Times New Roman" w:hAnsi="Times New Roman" w:cs="Times New Roman"/>
          <w:sz w:val="28"/>
          <w:szCs w:val="28"/>
        </w:rPr>
        <w:t>conformitate cu p</w:t>
      </w:r>
      <w:r w:rsidR="00EF2479" w:rsidRPr="00EF2479">
        <w:rPr>
          <w:rFonts w:ascii="Times New Roman" w:hAnsi="Times New Roman" w:cs="Times New Roman"/>
          <w:sz w:val="28"/>
          <w:szCs w:val="28"/>
        </w:rPr>
        <w:t>ct.</w:t>
      </w:r>
      <w:r w:rsidR="00EF3573">
        <w:rPr>
          <w:rFonts w:ascii="Times New Roman" w:hAnsi="Times New Roman" w:cs="Times New Roman"/>
          <w:sz w:val="28"/>
          <w:szCs w:val="28"/>
        </w:rPr>
        <w:t xml:space="preserve"> </w:t>
      </w:r>
      <w:r w:rsidR="00A90B8D" w:rsidRPr="00EF2479">
        <w:rPr>
          <w:rFonts w:ascii="Times New Roman" w:hAnsi="Times New Roman" w:cs="Times New Roman"/>
          <w:sz w:val="28"/>
          <w:szCs w:val="28"/>
        </w:rPr>
        <w:t xml:space="preserve">5 </w:t>
      </w:r>
      <w:r w:rsidR="00DC232E">
        <w:rPr>
          <w:rFonts w:ascii="Times New Roman" w:hAnsi="Times New Roman" w:cs="Times New Roman"/>
          <w:sz w:val="28"/>
          <w:szCs w:val="28"/>
        </w:rPr>
        <w:t xml:space="preserve">din </w:t>
      </w:r>
      <w:r w:rsidR="00EF2479" w:rsidRPr="00A90B8D">
        <w:rPr>
          <w:rFonts w:ascii="Times New Roman" w:hAnsi="Times New Roman" w:cs="Times New Roman"/>
          <w:sz w:val="28"/>
          <w:szCs w:val="28"/>
        </w:rPr>
        <w:t xml:space="preserve">la </w:t>
      </w:r>
      <w:r w:rsidR="00B34634" w:rsidRPr="00B34634">
        <w:rPr>
          <w:rFonts w:ascii="Times New Roman" w:hAnsi="Times New Roman" w:cs="Times New Roman"/>
          <w:sz w:val="28"/>
          <w:szCs w:val="28"/>
        </w:rPr>
        <w:t>Norma de aplicare uniformă</w:t>
      </w:r>
      <w:r w:rsidR="00B34634">
        <w:rPr>
          <w:rFonts w:ascii="Times New Roman" w:hAnsi="Times New Roman" w:cs="Times New Roman"/>
          <w:sz w:val="28"/>
          <w:szCs w:val="28"/>
        </w:rPr>
        <w:t xml:space="preserve"> a frecvenței în ceea</w:t>
      </w:r>
      <w:r w:rsidR="00B34634" w:rsidRPr="00B34634">
        <w:rPr>
          <w:rFonts w:ascii="Times New Roman" w:hAnsi="Times New Roman" w:cs="Times New Roman"/>
          <w:sz w:val="28"/>
          <w:szCs w:val="28"/>
        </w:rPr>
        <w:t xml:space="preserve"> ce privește controalele de identitate și fizice asupra anumitor transporturi de animale și bunuri care intră în Republica Moldova</w:t>
      </w:r>
      <w:r w:rsidR="00EF2479" w:rsidRPr="00A90B8D">
        <w:rPr>
          <w:rFonts w:ascii="Times New Roman" w:hAnsi="Times New Roman" w:cs="Times New Roman"/>
          <w:sz w:val="28"/>
          <w:szCs w:val="28"/>
        </w:rPr>
        <w:t>,</w:t>
      </w:r>
      <w:r w:rsidR="00EF2479" w:rsidRPr="00BD2B19">
        <w:rPr>
          <w:rFonts w:ascii="PT Serif" w:hAnsi="PT Serif"/>
          <w:color w:val="333333"/>
          <w:shd w:val="clear" w:color="auto" w:fill="FFFFFF"/>
        </w:rPr>
        <w:t xml:space="preserve"> </w:t>
      </w:r>
      <w:r w:rsidR="00EF2479" w:rsidRPr="00511CCD">
        <w:rPr>
          <w:rFonts w:ascii="Times New Roman" w:hAnsi="Times New Roman" w:cs="Times New Roman"/>
          <w:color w:val="333333"/>
          <w:sz w:val="28"/>
          <w:szCs w:val="28"/>
          <w:shd w:val="clear" w:color="auto" w:fill="FFFFFF"/>
        </w:rPr>
        <w:t>aprobată prin Hotărârea Guvernului nr.762/</w:t>
      </w:r>
      <w:r w:rsidR="00EF2479" w:rsidRPr="00EF2479">
        <w:rPr>
          <w:rFonts w:ascii="Times New Roman" w:hAnsi="Times New Roman" w:cs="Times New Roman"/>
          <w:sz w:val="28"/>
          <w:szCs w:val="28"/>
          <w:shd w:val="clear" w:color="auto" w:fill="FFFFFF"/>
        </w:rPr>
        <w:t>2024</w:t>
      </w:r>
      <w:r w:rsidR="00EF2479">
        <w:rPr>
          <w:rFonts w:ascii="Times New Roman" w:hAnsi="Times New Roman" w:cs="Times New Roman"/>
          <w:sz w:val="28"/>
          <w:szCs w:val="28"/>
          <w:shd w:val="clear" w:color="auto" w:fill="FFFFFF"/>
        </w:rPr>
        <w:t>.</w:t>
      </w:r>
    </w:p>
    <w:p w:rsidR="00A90B8D" w:rsidRPr="00A90B8D" w:rsidRDefault="003F69A7" w:rsidP="0056729D">
      <w:pPr>
        <w:ind w:firstLine="567"/>
        <w:jc w:val="both"/>
        <w:rPr>
          <w:rFonts w:ascii="Times New Roman" w:hAnsi="Times New Roman" w:cs="Times New Roman"/>
          <w:sz w:val="28"/>
          <w:szCs w:val="28"/>
        </w:rPr>
      </w:pPr>
      <w:r w:rsidRPr="0056729D">
        <w:rPr>
          <w:rFonts w:ascii="Times New Roman" w:hAnsi="Times New Roman" w:cs="Times New Roman"/>
          <w:b/>
          <w:sz w:val="28"/>
          <w:szCs w:val="28"/>
        </w:rPr>
        <w:t>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efectuate în cadrul măsurilor de urgență stabilite și controalele oficiale intensificate, </w:t>
      </w:r>
      <w:r w:rsidR="00DF6D22" w:rsidRPr="00DF6D22">
        <w:rPr>
          <w:rFonts w:ascii="Times New Roman" w:hAnsi="Times New Roman" w:cs="Times New Roman"/>
          <w:sz w:val="28"/>
          <w:szCs w:val="28"/>
        </w:rPr>
        <w:t>în temeiul art. 28 din Legea nr. 306/2018 privind siguranța alimentelor</w:t>
      </w:r>
      <w:r w:rsidR="00A6186A">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și </w:t>
      </w:r>
      <w:r w:rsidR="00A90B8D" w:rsidRPr="00E568B9">
        <w:rPr>
          <w:rFonts w:ascii="Times New Roman" w:hAnsi="Times New Roman" w:cs="Times New Roman"/>
          <w:sz w:val="28"/>
          <w:szCs w:val="28"/>
        </w:rPr>
        <w:t>art</w:t>
      </w:r>
      <w:r w:rsidR="006362DE" w:rsidRPr="00E568B9">
        <w:rPr>
          <w:rFonts w:ascii="Times New Roman" w:hAnsi="Times New Roman" w:cs="Times New Roman"/>
          <w:sz w:val="28"/>
          <w:szCs w:val="28"/>
        </w:rPr>
        <w:t>.</w:t>
      </w:r>
      <w:r w:rsidR="00A90B8D" w:rsidRPr="00E568B9">
        <w:rPr>
          <w:rFonts w:ascii="Times New Roman" w:hAnsi="Times New Roman" w:cs="Times New Roman"/>
          <w:sz w:val="28"/>
          <w:szCs w:val="28"/>
        </w:rPr>
        <w:t xml:space="preserve"> </w:t>
      </w:r>
      <w:r w:rsidR="00E568B9" w:rsidRPr="00E568B9">
        <w:rPr>
          <w:rFonts w:ascii="Times New Roman" w:hAnsi="Times New Roman" w:cs="Times New Roman"/>
          <w:sz w:val="28"/>
          <w:szCs w:val="28"/>
        </w:rPr>
        <w:t>59</w:t>
      </w:r>
      <w:r w:rsidR="00A90B8D" w:rsidRPr="00E568B9">
        <w:rPr>
          <w:rFonts w:ascii="Times New Roman" w:hAnsi="Times New Roman" w:cs="Times New Roman"/>
          <w:sz w:val="28"/>
          <w:szCs w:val="28"/>
        </w:rPr>
        <w:t xml:space="preserve"> alin</w:t>
      </w:r>
      <w:r w:rsidR="00E568B9" w:rsidRPr="00E568B9">
        <w:rPr>
          <w:rFonts w:ascii="Times New Roman" w:hAnsi="Times New Roman" w:cs="Times New Roman"/>
          <w:sz w:val="28"/>
          <w:szCs w:val="28"/>
        </w:rPr>
        <w:t>.</w:t>
      </w:r>
      <w:r w:rsidR="00A90B8D" w:rsidRPr="00E568B9">
        <w:rPr>
          <w:rFonts w:ascii="Times New Roman" w:hAnsi="Times New Roman" w:cs="Times New Roman"/>
          <w:sz w:val="28"/>
          <w:szCs w:val="28"/>
        </w:rPr>
        <w:t xml:space="preserve"> (4)</w:t>
      </w:r>
      <w:r w:rsidR="00A90B8D" w:rsidRPr="00A90B8D">
        <w:rPr>
          <w:rFonts w:ascii="Times New Roman" w:hAnsi="Times New Roman" w:cs="Times New Roman"/>
          <w:sz w:val="28"/>
          <w:szCs w:val="28"/>
        </w:rPr>
        <w:t xml:space="preserve"> din </w:t>
      </w:r>
      <w:r w:rsidR="009624A9">
        <w:rPr>
          <w:rFonts w:ascii="Times New Roman" w:hAnsi="Times New Roman" w:cs="Times New Roman"/>
          <w:sz w:val="28"/>
          <w:szCs w:val="28"/>
        </w:rPr>
        <w:t xml:space="preserve">Legea nr. 82/2024 </w:t>
      </w:r>
      <w:r w:rsidR="009624A9" w:rsidRPr="00920B23">
        <w:rPr>
          <w:rFonts w:ascii="Times New Roman" w:hAnsi="Times New Roman" w:cs="Times New Roman"/>
          <w:sz w:val="28"/>
          <w:szCs w:val="28"/>
        </w:rPr>
        <w:t>privind c</w:t>
      </w:r>
      <w:r w:rsidR="009624A9">
        <w:rPr>
          <w:rFonts w:ascii="Times New Roman" w:hAnsi="Times New Roman" w:cs="Times New Roman"/>
          <w:sz w:val="28"/>
          <w:szCs w:val="28"/>
        </w:rPr>
        <w:t xml:space="preserve">ontroalele oficiale în domeniul </w:t>
      </w:r>
      <w:r w:rsidR="009624A9" w:rsidRPr="00920B23">
        <w:rPr>
          <w:rFonts w:ascii="Times New Roman" w:hAnsi="Times New Roman" w:cs="Times New Roman"/>
          <w:sz w:val="28"/>
          <w:szCs w:val="28"/>
        </w:rPr>
        <w:t>agroalimentar</w:t>
      </w:r>
      <w:r w:rsidR="00A90B8D" w:rsidRPr="00A90B8D">
        <w:rPr>
          <w:rFonts w:ascii="Times New Roman" w:hAnsi="Times New Roman" w:cs="Times New Roman"/>
          <w:sz w:val="28"/>
          <w:szCs w:val="28"/>
        </w:rPr>
        <w:t>, nu se iau în considerare în vederea atingerii frecvențelor minime de eșantionare prevăzute în prezenta anexă.</w:t>
      </w:r>
    </w:p>
    <w:p w:rsidR="00A90B8D" w:rsidRDefault="003F69A7" w:rsidP="00CD22D6">
      <w:pPr>
        <w:spacing w:line="240" w:lineRule="auto"/>
        <w:ind w:firstLine="567"/>
        <w:jc w:val="both"/>
        <w:rPr>
          <w:rFonts w:ascii="Times New Roman" w:hAnsi="Times New Roman" w:cs="Times New Roman"/>
          <w:sz w:val="28"/>
          <w:szCs w:val="28"/>
        </w:rPr>
      </w:pPr>
      <w:r w:rsidRPr="0056729D">
        <w:rPr>
          <w:rFonts w:ascii="Times New Roman" w:hAnsi="Times New Roman" w:cs="Times New Roman"/>
          <w:b/>
          <w:sz w:val="28"/>
          <w:szCs w:val="28"/>
        </w:rPr>
        <w:t>3.</w:t>
      </w:r>
      <w:r w:rsidR="0056729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produselor alimentare din </w:t>
      </w:r>
      <w:r w:rsidR="009B4A68">
        <w:rPr>
          <w:rFonts w:ascii="Times New Roman" w:hAnsi="Times New Roman" w:cs="Times New Roman"/>
          <w:sz w:val="28"/>
          <w:szCs w:val="28"/>
        </w:rPr>
        <w:t xml:space="preserve">anumite </w:t>
      </w:r>
      <w:r w:rsidR="00A90B8D" w:rsidRPr="00A90B8D">
        <w:rPr>
          <w:rFonts w:ascii="Times New Roman" w:hAnsi="Times New Roman" w:cs="Times New Roman"/>
          <w:sz w:val="28"/>
          <w:szCs w:val="28"/>
        </w:rPr>
        <w:t>țări</w:t>
      </w:r>
      <w:r w:rsidR="00BD2B19" w:rsidRPr="00511CCD">
        <w:rPr>
          <w:rFonts w:ascii="Times New Roman" w:hAnsi="Times New Roman" w:cs="Times New Roman"/>
          <w:color w:val="333333"/>
          <w:sz w:val="28"/>
          <w:szCs w:val="28"/>
          <w:shd w:val="clear" w:color="auto" w:fill="FFFFFF"/>
        </w:rPr>
        <w:t>,</w:t>
      </w:r>
      <w:r w:rsidR="00A90B8D" w:rsidRPr="00A90B8D">
        <w:rPr>
          <w:rFonts w:ascii="Times New Roman" w:hAnsi="Times New Roman" w:cs="Times New Roman"/>
          <w:sz w:val="28"/>
          <w:szCs w:val="28"/>
        </w:rPr>
        <w:t xml:space="preserve"> </w:t>
      </w:r>
      <w:r w:rsidR="00F4490C" w:rsidRPr="00F4490C">
        <w:rPr>
          <w:rFonts w:ascii="Times New Roman" w:hAnsi="Times New Roman" w:cs="Times New Roman"/>
          <w:sz w:val="28"/>
          <w:szCs w:val="28"/>
        </w:rPr>
        <w:t xml:space="preserve">cu care autoritatea competentă din Republica Moldova a încheiat </w:t>
      </w:r>
      <w:r w:rsidR="00A90B8D" w:rsidRPr="00A90B8D">
        <w:rPr>
          <w:rFonts w:ascii="Times New Roman" w:hAnsi="Times New Roman" w:cs="Times New Roman"/>
          <w:sz w:val="28"/>
          <w:szCs w:val="28"/>
        </w:rPr>
        <w:t>acorduri de echivalență pentru controalele fizice, nu se iau în considerare în vederea atingerii frecvențelor minime de eșantionare prevăzute în prezenta anexă.</w:t>
      </w:r>
    </w:p>
    <w:p w:rsidR="0039105F" w:rsidRPr="00A90B8D" w:rsidRDefault="0039105F" w:rsidP="00CD22D6">
      <w:pPr>
        <w:spacing w:line="240" w:lineRule="auto"/>
        <w:ind w:firstLine="567"/>
        <w:jc w:val="both"/>
        <w:rPr>
          <w:rFonts w:ascii="Times New Roman" w:hAnsi="Times New Roman" w:cs="Times New Roman"/>
          <w:sz w:val="28"/>
          <w:szCs w:val="28"/>
        </w:rPr>
      </w:pPr>
    </w:p>
    <w:p w:rsidR="004666E9" w:rsidRPr="004666E9" w:rsidRDefault="004666E9" w:rsidP="008D2BCE">
      <w:pPr>
        <w:spacing w:after="0" w:line="240" w:lineRule="auto"/>
        <w:jc w:val="center"/>
        <w:rPr>
          <w:rFonts w:ascii="Times New Roman" w:hAnsi="Times New Roman" w:cs="Times New Roman"/>
          <w:b/>
          <w:i/>
          <w:sz w:val="28"/>
          <w:szCs w:val="28"/>
        </w:rPr>
      </w:pPr>
      <w:r w:rsidRPr="004666E9">
        <w:rPr>
          <w:rFonts w:ascii="Times New Roman" w:hAnsi="Times New Roman" w:cs="Times New Roman"/>
          <w:b/>
          <w:i/>
          <w:sz w:val="28"/>
          <w:szCs w:val="28"/>
        </w:rPr>
        <w:t>Frecvența de eșantionare minimă pentru substanțele din grupele A și B pentru produsele importate</w:t>
      </w:r>
    </w:p>
    <w:tbl>
      <w:tblPr>
        <w:tblW w:w="4936" w:type="pct"/>
        <w:tblInd w:w="-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467"/>
        <w:gridCol w:w="3040"/>
      </w:tblGrid>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b/>
                <w:bCs/>
                <w:sz w:val="24"/>
                <w:szCs w:val="24"/>
              </w:rPr>
            </w:pPr>
            <w:r w:rsidRPr="00D22935">
              <w:rPr>
                <w:rFonts w:ascii="Times New Roman" w:hAnsi="Times New Roman" w:cs="Times New Roman"/>
                <w:b/>
                <w:bCs/>
                <w:sz w:val="24"/>
                <w:szCs w:val="24"/>
              </w:rPr>
              <w:t>Frecvența eșantionării pentru substanțele din grupa A și grupa B</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Bovine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Ovine/caprine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3</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Porcine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3</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proofErr w:type="spellStart"/>
            <w:r w:rsidRPr="00D22935">
              <w:rPr>
                <w:rFonts w:ascii="Times New Roman" w:hAnsi="Times New Roman" w:cs="Times New Roman"/>
                <w:sz w:val="24"/>
                <w:szCs w:val="24"/>
              </w:rPr>
              <w:lastRenderedPageBreak/>
              <w:t>Ecvine</w:t>
            </w:r>
            <w:proofErr w:type="spellEnd"/>
            <w:r w:rsidRPr="00D22935">
              <w:rPr>
                <w:rFonts w:ascii="Times New Roman" w:hAnsi="Times New Roman" w:cs="Times New Roman"/>
                <w:sz w:val="24"/>
                <w:szCs w:val="24"/>
              </w:rPr>
              <w:t xml:space="preserve"> (inclusiv animale vii destinate sacrificării pentru consumul uman,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3</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Păsări de curte</w:t>
            </w:r>
            <w:r w:rsidR="00107CFB" w:rsidRPr="00D22935">
              <w:rPr>
                <w:rFonts w:ascii="Times New Roman" w:hAnsi="Times New Roman" w:cs="Times New Roman"/>
                <w:sz w:val="24"/>
                <w:szCs w:val="24"/>
              </w:rPr>
              <w:t xml:space="preserve"> </w:t>
            </w:r>
            <w:r w:rsidRPr="00D22935">
              <w:rPr>
                <w:rFonts w:ascii="Times New Roman" w:hAnsi="Times New Roman" w:cs="Times New Roman"/>
                <w:sz w:val="24"/>
                <w:szCs w:val="24"/>
              </w:rPr>
              <w:t>(inclusiv animale vii, carne de pasăre și produse din carne de pasăre)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Acvacultură (pești cu înotătoare, crustacee și alte produse de acvacultură)</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 xml:space="preserve">Lapte (inclusiv lapte crud, produse lactate, </w:t>
            </w:r>
            <w:r w:rsidR="00107CFB" w:rsidRPr="00D22935">
              <w:rPr>
                <w:rFonts w:ascii="Times New Roman" w:hAnsi="Times New Roman" w:cs="Times New Roman"/>
                <w:sz w:val="24"/>
                <w:szCs w:val="24"/>
              </w:rPr>
              <w:t>colastru</w:t>
            </w:r>
            <w:r w:rsidRPr="00D22935">
              <w:rPr>
                <w:rFonts w:ascii="Times New Roman" w:hAnsi="Times New Roman" w:cs="Times New Roman"/>
                <w:sz w:val="24"/>
                <w:szCs w:val="24"/>
              </w:rPr>
              <w:t xml:space="preserve"> și produse pe bază de </w:t>
            </w:r>
            <w:r w:rsidR="00107CFB" w:rsidRPr="00D22935">
              <w:rPr>
                <w:rFonts w:ascii="Times New Roman" w:hAnsi="Times New Roman" w:cs="Times New Roman"/>
                <w:sz w:val="24"/>
                <w:szCs w:val="24"/>
              </w:rPr>
              <w:t>colastru</w:t>
            </w:r>
            <w:r w:rsidRPr="00D22935">
              <w:rPr>
                <w:rFonts w:ascii="Times New Roman" w:hAnsi="Times New Roman" w:cs="Times New Roman"/>
                <w:sz w:val="24"/>
                <w:szCs w:val="24"/>
              </w:rPr>
              <w:t xml:space="preserve"> de la toate speciile)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Ouă (inclusiv ouă și produse din ouă de la toate speciile de păsări)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12</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Iepuri, vânat de crescătorie și sălbatic, reptile și insecte (inclusiv animale vii, carne și produse din carne de la speciile menționate și produse derivate din aceste specii)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12</w:t>
            </w:r>
            <w:r w:rsidR="002E1CD3" w:rsidRPr="00D22935">
              <w:rPr>
                <w:rFonts w:ascii="Times New Roman" w:hAnsi="Times New Roman" w:cs="Times New Roman"/>
                <w:sz w:val="24"/>
                <w:szCs w:val="24"/>
              </w:rPr>
              <w:t>% din transporturile importate pentru fiecare specie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Miere (inclusiv miere și alte produse apicole)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Membrane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2</w:t>
            </w:r>
            <w:r w:rsidR="002E1CD3" w:rsidRPr="00D22935">
              <w:rPr>
                <w:rFonts w:ascii="Times New Roman" w:hAnsi="Times New Roman" w:cs="Times New Roman"/>
                <w:sz w:val="24"/>
                <w:szCs w:val="24"/>
              </w:rPr>
              <w:t>% din transporturile importate</w:t>
            </w:r>
          </w:p>
        </w:tc>
      </w:tr>
      <w:tr w:rsidR="00923F35" w:rsidTr="00F74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995"/>
        </w:trPr>
        <w:tc>
          <w:tcPr>
            <w:tcW w:w="5000" w:type="pct"/>
            <w:gridSpan w:val="2"/>
          </w:tcPr>
          <w:p w:rsidR="00923F35" w:rsidRPr="00D22935" w:rsidRDefault="00923F35" w:rsidP="00A37B97">
            <w:pPr>
              <w:spacing w:after="0" w:line="240" w:lineRule="auto"/>
              <w:ind w:left="-23"/>
              <w:jc w:val="both"/>
              <w:rPr>
                <w:rFonts w:ascii="Times New Roman" w:hAnsi="Times New Roman" w:cs="Times New Roman"/>
                <w:sz w:val="24"/>
                <w:szCs w:val="24"/>
              </w:rPr>
            </w:pPr>
            <w:r w:rsidRPr="00D22935">
              <w:rPr>
                <w:rFonts w:ascii="Times New Roman" w:hAnsi="Times New Roman" w:cs="Times New Roman"/>
                <w:sz w:val="24"/>
                <w:szCs w:val="24"/>
              </w:rPr>
              <w:t xml:space="preserve">Astfel cum sunt definite </w:t>
            </w:r>
            <w:r w:rsidR="00F40FEA" w:rsidRPr="00F40FEA">
              <w:rPr>
                <w:rFonts w:ascii="Times New Roman" w:hAnsi="Times New Roman" w:cs="Times New Roman"/>
                <w:sz w:val="24"/>
                <w:szCs w:val="24"/>
              </w:rPr>
              <w:t>la pct. 5 din Regulile specifice de igienă a produselor alimentare de origine animală, aprobate prin Hotărârea Guvernului nr. 435/2010</w:t>
            </w:r>
            <w:r w:rsidR="00A37B97" w:rsidRPr="00D22935">
              <w:rPr>
                <w:rFonts w:ascii="Times New Roman" w:hAnsi="Times New Roman" w:cs="Times New Roman"/>
                <w:sz w:val="24"/>
                <w:szCs w:val="24"/>
              </w:rPr>
              <w:t>.</w:t>
            </w:r>
          </w:p>
          <w:p w:rsidR="00923F35" w:rsidRPr="00D22935" w:rsidRDefault="00F743B1" w:rsidP="00B0395B">
            <w:pPr>
              <w:spacing w:after="0" w:line="240" w:lineRule="auto"/>
              <w:ind w:left="-23"/>
              <w:jc w:val="both"/>
              <w:rPr>
                <w:rFonts w:ascii="Times New Roman" w:hAnsi="Times New Roman" w:cs="Times New Roman"/>
                <w:sz w:val="24"/>
                <w:szCs w:val="24"/>
              </w:rPr>
            </w:pPr>
            <w:r w:rsidRPr="00D22935">
              <w:rPr>
                <w:rFonts w:ascii="Times New Roman" w:hAnsi="Times New Roman" w:cs="Times New Roman"/>
                <w:sz w:val="24"/>
                <w:szCs w:val="24"/>
              </w:rPr>
              <w:t xml:space="preserve">Astfel cum sunt definite </w:t>
            </w:r>
            <w:r w:rsidR="00B0395B" w:rsidRPr="00D22935">
              <w:rPr>
                <w:rFonts w:ascii="Times New Roman" w:hAnsi="Times New Roman" w:cs="Times New Roman"/>
                <w:sz w:val="24"/>
                <w:szCs w:val="24"/>
              </w:rPr>
              <w:t>la</w:t>
            </w:r>
            <w:r w:rsidRPr="00D22935">
              <w:rPr>
                <w:rFonts w:ascii="Times New Roman" w:hAnsi="Times New Roman" w:cs="Times New Roman"/>
                <w:sz w:val="24"/>
                <w:szCs w:val="24"/>
              </w:rPr>
              <w:t xml:space="preserve"> </w:t>
            </w:r>
            <w:r w:rsidR="00B0395B" w:rsidRPr="00D22935">
              <w:rPr>
                <w:rFonts w:ascii="Times New Roman" w:hAnsi="Times New Roman" w:cs="Times New Roman"/>
                <w:sz w:val="24"/>
                <w:szCs w:val="24"/>
              </w:rPr>
              <w:t>Norma sanitară veterinară privind sănătatea animală referitoare la circulația și manipularea transporturilor de anumite specii și categorii de animale, de materiale germinative și de produse de origine animală</w:t>
            </w:r>
            <w:r w:rsidR="00692AD2" w:rsidRPr="00D22935">
              <w:rPr>
                <w:rFonts w:ascii="Times New Roman" w:hAnsi="Times New Roman" w:cs="Times New Roman"/>
                <w:sz w:val="24"/>
                <w:szCs w:val="24"/>
              </w:rPr>
              <w:t>,</w:t>
            </w:r>
            <w:r w:rsidR="00B0395B" w:rsidRPr="00D22935">
              <w:rPr>
                <w:rFonts w:ascii="Times New Roman" w:hAnsi="Times New Roman" w:cs="Times New Roman"/>
                <w:sz w:val="24"/>
                <w:szCs w:val="24"/>
              </w:rPr>
              <w:t xml:space="preserve"> aprobată prin Hotărârea Guvernului nr. 439/2025</w:t>
            </w:r>
          </w:p>
        </w:tc>
      </w:tr>
    </w:tbl>
    <w:p w:rsidR="00A90B8D" w:rsidRPr="00A90B8D" w:rsidRDefault="000C40B9" w:rsidP="00D07387">
      <w:pPr>
        <w:ind w:firstLine="567"/>
        <w:jc w:val="both"/>
        <w:rPr>
          <w:rFonts w:ascii="Times New Roman" w:hAnsi="Times New Roman" w:cs="Times New Roman"/>
          <w:sz w:val="28"/>
          <w:szCs w:val="28"/>
        </w:rPr>
      </w:pPr>
      <w:r w:rsidRPr="000C40B9">
        <w:rPr>
          <w:rFonts w:ascii="Times New Roman" w:hAnsi="Times New Roman" w:cs="Times New Roman"/>
          <w:b/>
          <w:sz w:val="28"/>
          <w:szCs w:val="28"/>
        </w:rPr>
        <w:t>4</w:t>
      </w:r>
      <w:r w:rsidR="00B0395B" w:rsidRPr="000C40B9">
        <w:rPr>
          <w:rFonts w:ascii="Times New Roman" w:hAnsi="Times New Roman" w:cs="Times New Roman"/>
          <w:b/>
          <w:sz w:val="28"/>
          <w:szCs w:val="28"/>
        </w:rPr>
        <w:t>.</w:t>
      </w:r>
      <w:r w:rsidR="00B0395B" w:rsidRPr="000C40B9">
        <w:rPr>
          <w:rFonts w:ascii="Times New Roman" w:hAnsi="Times New Roman" w:cs="Times New Roman"/>
          <w:sz w:val="28"/>
          <w:szCs w:val="28"/>
        </w:rPr>
        <w:t xml:space="preserve"> </w:t>
      </w:r>
      <w:r w:rsidR="00A90B8D" w:rsidRPr="00B0395B">
        <w:rPr>
          <w:rFonts w:ascii="Times New Roman" w:hAnsi="Times New Roman" w:cs="Times New Roman"/>
          <w:sz w:val="28"/>
          <w:szCs w:val="28"/>
        </w:rPr>
        <w:t xml:space="preserve">Pentru calcularea frecvențelor minime de eșantionare menționate în prezenta anexă, </w:t>
      </w:r>
      <w:r w:rsidR="007B7C3B">
        <w:rPr>
          <w:rFonts w:ascii="Times New Roman" w:hAnsi="Times New Roman" w:cs="Times New Roman"/>
          <w:sz w:val="28"/>
          <w:szCs w:val="28"/>
        </w:rPr>
        <w:t>a</w:t>
      </w:r>
      <w:r w:rsidR="007B7C3B" w:rsidRPr="00860177">
        <w:rPr>
          <w:rFonts w:ascii="Times New Roman" w:hAnsi="Times New Roman" w:cs="Times New Roman"/>
          <w:sz w:val="28"/>
          <w:szCs w:val="28"/>
        </w:rPr>
        <w:t>utoritate</w:t>
      </w:r>
      <w:r w:rsidR="007B7C3B">
        <w:rPr>
          <w:rFonts w:ascii="Times New Roman" w:hAnsi="Times New Roman" w:cs="Times New Roman"/>
          <w:sz w:val="28"/>
          <w:szCs w:val="28"/>
        </w:rPr>
        <w:t>a</w:t>
      </w:r>
      <w:r w:rsidR="007B7C3B" w:rsidRPr="00860177">
        <w:rPr>
          <w:rFonts w:ascii="Times New Roman" w:hAnsi="Times New Roman" w:cs="Times New Roman"/>
          <w:sz w:val="28"/>
          <w:szCs w:val="28"/>
        </w:rPr>
        <w:t xml:space="preserve"> competentă</w:t>
      </w:r>
      <w:r w:rsidR="00A9230C" w:rsidRPr="00B0395B">
        <w:rPr>
          <w:rFonts w:ascii="Times New Roman" w:hAnsi="Times New Roman" w:cs="Times New Roman"/>
          <w:sz w:val="28"/>
          <w:szCs w:val="28"/>
        </w:rPr>
        <w:t xml:space="preserve"> </w:t>
      </w:r>
      <w:r w:rsidR="00A90B8D" w:rsidRPr="00B0395B">
        <w:rPr>
          <w:rFonts w:ascii="Times New Roman" w:hAnsi="Times New Roman" w:cs="Times New Roman"/>
          <w:sz w:val="28"/>
          <w:szCs w:val="28"/>
        </w:rPr>
        <w:t xml:space="preserve">utilizează cele mai recente date privind numărul de transporturi care intră în </w:t>
      </w:r>
      <w:r w:rsidR="00A9230C" w:rsidRPr="00B72955">
        <w:rPr>
          <w:rFonts w:ascii="Times New Roman" w:hAnsi="Times New Roman" w:cs="Times New Roman"/>
          <w:sz w:val="28"/>
          <w:szCs w:val="28"/>
        </w:rPr>
        <w:t>Republica Moldova</w:t>
      </w:r>
      <w:r w:rsidR="00A90B8D" w:rsidRPr="00B0395B">
        <w:rPr>
          <w:rFonts w:ascii="Times New Roman" w:hAnsi="Times New Roman" w:cs="Times New Roman"/>
          <w:sz w:val="28"/>
          <w:szCs w:val="28"/>
        </w:rPr>
        <w:t xml:space="preserve"> prin posturile lor de control la frontieră, cel puțin din anul anterior sau cel mult din penultimul an.</w:t>
      </w:r>
    </w:p>
    <w:p w:rsidR="00A90B8D" w:rsidRPr="00A90B8D" w:rsidRDefault="000C40B9" w:rsidP="00D07387">
      <w:pPr>
        <w:ind w:firstLine="567"/>
        <w:jc w:val="both"/>
        <w:rPr>
          <w:rFonts w:ascii="Times New Roman" w:hAnsi="Times New Roman" w:cs="Times New Roman"/>
          <w:sz w:val="28"/>
          <w:szCs w:val="28"/>
        </w:rPr>
      </w:pPr>
      <w:r w:rsidRPr="000C40B9">
        <w:rPr>
          <w:rFonts w:ascii="Times New Roman" w:hAnsi="Times New Roman" w:cs="Times New Roman"/>
          <w:b/>
          <w:sz w:val="28"/>
          <w:szCs w:val="28"/>
        </w:rPr>
        <w:t>5</w:t>
      </w:r>
      <w:r w:rsidR="00D07387" w:rsidRPr="000C40B9">
        <w:rPr>
          <w:rFonts w:ascii="Times New Roman" w:hAnsi="Times New Roman" w:cs="Times New Roman"/>
          <w:b/>
          <w:sz w:val="28"/>
          <w:szCs w:val="28"/>
        </w:rPr>
        <w:t>.</w:t>
      </w:r>
      <w:r w:rsidR="00D07387" w:rsidRPr="000C40B9">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cazul în care numărul de transporturi care intră în </w:t>
      </w:r>
      <w:r w:rsidR="0065589D" w:rsidRPr="0065589D">
        <w:rPr>
          <w:rFonts w:ascii="Times New Roman" w:hAnsi="Times New Roman" w:cs="Times New Roman"/>
          <w:sz w:val="28"/>
          <w:szCs w:val="28"/>
        </w:rPr>
        <w:t>Republica Moldova</w:t>
      </w:r>
      <w:r w:rsidR="00A90B8D" w:rsidRPr="0065589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este mai mic decât numărul de transporturi care corespund unui eșantion, se poate efectua eșantionarea o dată la doi sau trei ani. În cazul în care numărul de transporturi care intră în </w:t>
      </w:r>
      <w:r w:rsidR="0065589D" w:rsidRPr="0065589D">
        <w:rPr>
          <w:rFonts w:ascii="Times New Roman" w:hAnsi="Times New Roman" w:cs="Times New Roman"/>
          <w:sz w:val="28"/>
          <w:szCs w:val="28"/>
        </w:rPr>
        <w:t>Republica Moldova</w:t>
      </w:r>
      <w:r w:rsidR="00A90B8D" w:rsidRPr="00A90B8D">
        <w:rPr>
          <w:rFonts w:ascii="Times New Roman" w:hAnsi="Times New Roman" w:cs="Times New Roman"/>
          <w:sz w:val="28"/>
          <w:szCs w:val="28"/>
        </w:rPr>
        <w:t xml:space="preserve"> pe parcursul unei perioade de trei ani este mai mic decât numărul de transporturi care corespund unui eșantion, se prelevă cel puțin un eșantion o dată la trei ani.</w:t>
      </w:r>
    </w:p>
    <w:p w:rsidR="0039105F" w:rsidRDefault="000C40B9" w:rsidP="005F4DA9">
      <w:pPr>
        <w:ind w:firstLine="567"/>
        <w:jc w:val="both"/>
        <w:rPr>
          <w:rFonts w:ascii="Times New Roman" w:hAnsi="Times New Roman" w:cs="Times New Roman"/>
          <w:sz w:val="28"/>
          <w:szCs w:val="28"/>
        </w:rPr>
      </w:pPr>
      <w:r w:rsidRPr="000C40B9">
        <w:rPr>
          <w:rFonts w:ascii="Times New Roman" w:hAnsi="Times New Roman" w:cs="Times New Roman"/>
          <w:b/>
          <w:sz w:val="28"/>
          <w:szCs w:val="28"/>
        </w:rPr>
        <w:t>6</w:t>
      </w:r>
      <w:r w:rsidR="00D07387" w:rsidRPr="000C40B9">
        <w:rPr>
          <w:rFonts w:ascii="Times New Roman" w:hAnsi="Times New Roman" w:cs="Times New Roman"/>
          <w:b/>
          <w:sz w:val="28"/>
          <w:szCs w:val="28"/>
        </w:rPr>
        <w:t>.</w:t>
      </w:r>
      <w:r w:rsidR="00D07387">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Eșantioanele prelevate în scopul altor planuri de control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sectPr w:rsidR="0039105F" w:rsidSect="00107CFB">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527F"/>
    <w:multiLevelType w:val="hybridMultilevel"/>
    <w:tmpl w:val="E7427A50"/>
    <w:lvl w:ilvl="0" w:tplc="CCD48F7A">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
    <w:nsid w:val="1F0E222B"/>
    <w:multiLevelType w:val="hybridMultilevel"/>
    <w:tmpl w:val="D63AECFC"/>
    <w:lvl w:ilvl="0" w:tplc="752A30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4A9D2A5F"/>
    <w:multiLevelType w:val="hybridMultilevel"/>
    <w:tmpl w:val="7EBA2978"/>
    <w:lvl w:ilvl="0" w:tplc="2EC482F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4B12488E"/>
    <w:multiLevelType w:val="hybridMultilevel"/>
    <w:tmpl w:val="21D661B4"/>
    <w:lvl w:ilvl="0" w:tplc="4E4ACA0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50F87AB4"/>
    <w:multiLevelType w:val="hybridMultilevel"/>
    <w:tmpl w:val="65249FA0"/>
    <w:lvl w:ilvl="0" w:tplc="A7EE08D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571C03FA"/>
    <w:multiLevelType w:val="hybridMultilevel"/>
    <w:tmpl w:val="CF70B3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A2A4B92"/>
    <w:multiLevelType w:val="hybridMultilevel"/>
    <w:tmpl w:val="D7EAD6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3EF78B9"/>
    <w:multiLevelType w:val="hybridMultilevel"/>
    <w:tmpl w:val="879CF0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47C0AEA"/>
    <w:multiLevelType w:val="hybridMultilevel"/>
    <w:tmpl w:val="007CE98A"/>
    <w:lvl w:ilvl="0" w:tplc="0180F5B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3"/>
  </w:num>
  <w:num w:numId="2">
    <w:abstractNumId w:val="6"/>
  </w:num>
  <w:num w:numId="3">
    <w:abstractNumId w:val="8"/>
  </w:num>
  <w:num w:numId="4">
    <w:abstractNumId w:val="0"/>
  </w:num>
  <w:num w:numId="5">
    <w:abstractNumId w:val="7"/>
  </w:num>
  <w:num w:numId="6">
    <w:abstractNumId w:val="1"/>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43"/>
    <w:rsid w:val="00003945"/>
    <w:rsid w:val="00004981"/>
    <w:rsid w:val="00005C58"/>
    <w:rsid w:val="00007235"/>
    <w:rsid w:val="00007415"/>
    <w:rsid w:val="00010CAE"/>
    <w:rsid w:val="0001181B"/>
    <w:rsid w:val="00012FBB"/>
    <w:rsid w:val="00015841"/>
    <w:rsid w:val="000165AF"/>
    <w:rsid w:val="00022BC2"/>
    <w:rsid w:val="00025FF4"/>
    <w:rsid w:val="00027D3D"/>
    <w:rsid w:val="00040630"/>
    <w:rsid w:val="0004109C"/>
    <w:rsid w:val="000526BD"/>
    <w:rsid w:val="00053A8C"/>
    <w:rsid w:val="00053F0E"/>
    <w:rsid w:val="000567AE"/>
    <w:rsid w:val="0005765E"/>
    <w:rsid w:val="0006435A"/>
    <w:rsid w:val="00070189"/>
    <w:rsid w:val="0007144E"/>
    <w:rsid w:val="00071B14"/>
    <w:rsid w:val="00073B1C"/>
    <w:rsid w:val="0007502F"/>
    <w:rsid w:val="00075356"/>
    <w:rsid w:val="0007695E"/>
    <w:rsid w:val="0008079F"/>
    <w:rsid w:val="00081AFA"/>
    <w:rsid w:val="00082CE0"/>
    <w:rsid w:val="00091AAA"/>
    <w:rsid w:val="00094B5E"/>
    <w:rsid w:val="000963C2"/>
    <w:rsid w:val="000A0C2C"/>
    <w:rsid w:val="000A1F43"/>
    <w:rsid w:val="000A2858"/>
    <w:rsid w:val="000A501E"/>
    <w:rsid w:val="000A565A"/>
    <w:rsid w:val="000A7437"/>
    <w:rsid w:val="000B0479"/>
    <w:rsid w:val="000B165E"/>
    <w:rsid w:val="000B18FD"/>
    <w:rsid w:val="000B45B6"/>
    <w:rsid w:val="000B636D"/>
    <w:rsid w:val="000B693B"/>
    <w:rsid w:val="000B6D94"/>
    <w:rsid w:val="000B79BF"/>
    <w:rsid w:val="000C1081"/>
    <w:rsid w:val="000C1772"/>
    <w:rsid w:val="000C2938"/>
    <w:rsid w:val="000C40B9"/>
    <w:rsid w:val="000C52FB"/>
    <w:rsid w:val="000C7061"/>
    <w:rsid w:val="000C7A09"/>
    <w:rsid w:val="000D24AF"/>
    <w:rsid w:val="000D3497"/>
    <w:rsid w:val="000D3DC2"/>
    <w:rsid w:val="000D53C0"/>
    <w:rsid w:val="000D6907"/>
    <w:rsid w:val="000E14A5"/>
    <w:rsid w:val="000E33EA"/>
    <w:rsid w:val="000E50E2"/>
    <w:rsid w:val="000F1F82"/>
    <w:rsid w:val="000F2F18"/>
    <w:rsid w:val="000F3AA9"/>
    <w:rsid w:val="000F3DBA"/>
    <w:rsid w:val="00100D8A"/>
    <w:rsid w:val="001040DB"/>
    <w:rsid w:val="00107960"/>
    <w:rsid w:val="00107CFB"/>
    <w:rsid w:val="00117DA0"/>
    <w:rsid w:val="001226B3"/>
    <w:rsid w:val="001241AA"/>
    <w:rsid w:val="00125270"/>
    <w:rsid w:val="00126A45"/>
    <w:rsid w:val="001351D1"/>
    <w:rsid w:val="0014120A"/>
    <w:rsid w:val="00143963"/>
    <w:rsid w:val="00143E28"/>
    <w:rsid w:val="0014576C"/>
    <w:rsid w:val="00147F0D"/>
    <w:rsid w:val="0015072C"/>
    <w:rsid w:val="001542C9"/>
    <w:rsid w:val="001619CE"/>
    <w:rsid w:val="0016278C"/>
    <w:rsid w:val="001710AB"/>
    <w:rsid w:val="0017171F"/>
    <w:rsid w:val="00174E45"/>
    <w:rsid w:val="001774EA"/>
    <w:rsid w:val="00181070"/>
    <w:rsid w:val="001825ED"/>
    <w:rsid w:val="001832C1"/>
    <w:rsid w:val="001835B3"/>
    <w:rsid w:val="001836FF"/>
    <w:rsid w:val="0018462B"/>
    <w:rsid w:val="0018670E"/>
    <w:rsid w:val="0018736F"/>
    <w:rsid w:val="00192EFE"/>
    <w:rsid w:val="001A3784"/>
    <w:rsid w:val="001A3BCD"/>
    <w:rsid w:val="001A411D"/>
    <w:rsid w:val="001B2BD3"/>
    <w:rsid w:val="001B2EE5"/>
    <w:rsid w:val="001B507C"/>
    <w:rsid w:val="001B777D"/>
    <w:rsid w:val="001C1152"/>
    <w:rsid w:val="001C43C0"/>
    <w:rsid w:val="001C5BBE"/>
    <w:rsid w:val="001C62C8"/>
    <w:rsid w:val="001D1E51"/>
    <w:rsid w:val="001D6E0F"/>
    <w:rsid w:val="001D7C4C"/>
    <w:rsid w:val="001E0247"/>
    <w:rsid w:val="001E1039"/>
    <w:rsid w:val="001E1237"/>
    <w:rsid w:val="001E14FC"/>
    <w:rsid w:val="001E165C"/>
    <w:rsid w:val="001E5A33"/>
    <w:rsid w:val="001F0C53"/>
    <w:rsid w:val="001F1298"/>
    <w:rsid w:val="0020437F"/>
    <w:rsid w:val="002055F5"/>
    <w:rsid w:val="00205AFF"/>
    <w:rsid w:val="00207002"/>
    <w:rsid w:val="00207AB0"/>
    <w:rsid w:val="00207ACA"/>
    <w:rsid w:val="00211342"/>
    <w:rsid w:val="00212DC5"/>
    <w:rsid w:val="00216DC7"/>
    <w:rsid w:val="00223BA6"/>
    <w:rsid w:val="00224486"/>
    <w:rsid w:val="00224CDC"/>
    <w:rsid w:val="002254C9"/>
    <w:rsid w:val="002335BD"/>
    <w:rsid w:val="0023576C"/>
    <w:rsid w:val="0023653D"/>
    <w:rsid w:val="002441CA"/>
    <w:rsid w:val="002451A4"/>
    <w:rsid w:val="0025549C"/>
    <w:rsid w:val="00255A17"/>
    <w:rsid w:val="00255B8F"/>
    <w:rsid w:val="0025646B"/>
    <w:rsid w:val="00256EE4"/>
    <w:rsid w:val="0026137B"/>
    <w:rsid w:val="00264FC1"/>
    <w:rsid w:val="0026602E"/>
    <w:rsid w:val="00270476"/>
    <w:rsid w:val="00271881"/>
    <w:rsid w:val="00272066"/>
    <w:rsid w:val="002744EA"/>
    <w:rsid w:val="00280FAC"/>
    <w:rsid w:val="002816F0"/>
    <w:rsid w:val="00283175"/>
    <w:rsid w:val="00283B7D"/>
    <w:rsid w:val="00285E32"/>
    <w:rsid w:val="00286318"/>
    <w:rsid w:val="002876CB"/>
    <w:rsid w:val="00292A06"/>
    <w:rsid w:val="002930D5"/>
    <w:rsid w:val="0029562F"/>
    <w:rsid w:val="00295747"/>
    <w:rsid w:val="002957AC"/>
    <w:rsid w:val="00295B87"/>
    <w:rsid w:val="002A275A"/>
    <w:rsid w:val="002A3514"/>
    <w:rsid w:val="002A3662"/>
    <w:rsid w:val="002A5A04"/>
    <w:rsid w:val="002A6150"/>
    <w:rsid w:val="002B06E7"/>
    <w:rsid w:val="002B1DE0"/>
    <w:rsid w:val="002B33A3"/>
    <w:rsid w:val="002C02BC"/>
    <w:rsid w:val="002C0304"/>
    <w:rsid w:val="002C18D0"/>
    <w:rsid w:val="002C1E12"/>
    <w:rsid w:val="002C2C93"/>
    <w:rsid w:val="002D3191"/>
    <w:rsid w:val="002D3296"/>
    <w:rsid w:val="002D36A2"/>
    <w:rsid w:val="002D43FE"/>
    <w:rsid w:val="002D6564"/>
    <w:rsid w:val="002E17DD"/>
    <w:rsid w:val="002E1CD3"/>
    <w:rsid w:val="002E71F0"/>
    <w:rsid w:val="002E7831"/>
    <w:rsid w:val="002F157B"/>
    <w:rsid w:val="002F247E"/>
    <w:rsid w:val="002F3631"/>
    <w:rsid w:val="002F7364"/>
    <w:rsid w:val="002F7415"/>
    <w:rsid w:val="002F7822"/>
    <w:rsid w:val="00305D2F"/>
    <w:rsid w:val="00321702"/>
    <w:rsid w:val="00331B32"/>
    <w:rsid w:val="00333B9F"/>
    <w:rsid w:val="0033553C"/>
    <w:rsid w:val="003402F8"/>
    <w:rsid w:val="00344261"/>
    <w:rsid w:val="003444A5"/>
    <w:rsid w:val="0034612A"/>
    <w:rsid w:val="0035329B"/>
    <w:rsid w:val="003547E4"/>
    <w:rsid w:val="00354B61"/>
    <w:rsid w:val="00361102"/>
    <w:rsid w:val="003623A0"/>
    <w:rsid w:val="00362E88"/>
    <w:rsid w:val="003641C3"/>
    <w:rsid w:val="00370A67"/>
    <w:rsid w:val="003727E4"/>
    <w:rsid w:val="00376FB3"/>
    <w:rsid w:val="00381F38"/>
    <w:rsid w:val="00385A4B"/>
    <w:rsid w:val="00387C27"/>
    <w:rsid w:val="0039105F"/>
    <w:rsid w:val="00391A82"/>
    <w:rsid w:val="003970F4"/>
    <w:rsid w:val="00397C32"/>
    <w:rsid w:val="003A1AA4"/>
    <w:rsid w:val="003A32DF"/>
    <w:rsid w:val="003A430B"/>
    <w:rsid w:val="003A5994"/>
    <w:rsid w:val="003A7818"/>
    <w:rsid w:val="003B71A2"/>
    <w:rsid w:val="003C27D0"/>
    <w:rsid w:val="003C539B"/>
    <w:rsid w:val="003D06D6"/>
    <w:rsid w:val="003D18BA"/>
    <w:rsid w:val="003D5250"/>
    <w:rsid w:val="003D7B99"/>
    <w:rsid w:val="003E30C4"/>
    <w:rsid w:val="003E6443"/>
    <w:rsid w:val="003E6733"/>
    <w:rsid w:val="003E6FE8"/>
    <w:rsid w:val="003F17E4"/>
    <w:rsid w:val="003F1944"/>
    <w:rsid w:val="003F19E7"/>
    <w:rsid w:val="003F2C91"/>
    <w:rsid w:val="003F3A28"/>
    <w:rsid w:val="003F4271"/>
    <w:rsid w:val="003F59AD"/>
    <w:rsid w:val="003F69A7"/>
    <w:rsid w:val="004200A1"/>
    <w:rsid w:val="0042197D"/>
    <w:rsid w:val="00426D06"/>
    <w:rsid w:val="0042733A"/>
    <w:rsid w:val="0043008D"/>
    <w:rsid w:val="004368EB"/>
    <w:rsid w:val="00450D04"/>
    <w:rsid w:val="0045395A"/>
    <w:rsid w:val="004608A1"/>
    <w:rsid w:val="00461371"/>
    <w:rsid w:val="004666E9"/>
    <w:rsid w:val="00470101"/>
    <w:rsid w:val="00472DA3"/>
    <w:rsid w:val="00477C63"/>
    <w:rsid w:val="004806D1"/>
    <w:rsid w:val="00483E46"/>
    <w:rsid w:val="00486F97"/>
    <w:rsid w:val="00493667"/>
    <w:rsid w:val="00494D8D"/>
    <w:rsid w:val="00496D81"/>
    <w:rsid w:val="0049738B"/>
    <w:rsid w:val="004A0103"/>
    <w:rsid w:val="004A2AEA"/>
    <w:rsid w:val="004A50D3"/>
    <w:rsid w:val="004A6791"/>
    <w:rsid w:val="004A7D85"/>
    <w:rsid w:val="004B19B1"/>
    <w:rsid w:val="004B3851"/>
    <w:rsid w:val="004B5D51"/>
    <w:rsid w:val="004B6955"/>
    <w:rsid w:val="004C25C8"/>
    <w:rsid w:val="004C36B0"/>
    <w:rsid w:val="004C640B"/>
    <w:rsid w:val="004C6DE6"/>
    <w:rsid w:val="004C6EDA"/>
    <w:rsid w:val="004D488A"/>
    <w:rsid w:val="004D7E60"/>
    <w:rsid w:val="004E09DF"/>
    <w:rsid w:val="004E251E"/>
    <w:rsid w:val="004E667A"/>
    <w:rsid w:val="004F1860"/>
    <w:rsid w:val="004F2D1D"/>
    <w:rsid w:val="004F50D7"/>
    <w:rsid w:val="004F541B"/>
    <w:rsid w:val="004F63B3"/>
    <w:rsid w:val="004F76EA"/>
    <w:rsid w:val="005042D0"/>
    <w:rsid w:val="00506E49"/>
    <w:rsid w:val="00506F4E"/>
    <w:rsid w:val="00510957"/>
    <w:rsid w:val="00510A0E"/>
    <w:rsid w:val="00510F97"/>
    <w:rsid w:val="00511CCD"/>
    <w:rsid w:val="0051612F"/>
    <w:rsid w:val="00520D60"/>
    <w:rsid w:val="00521FD1"/>
    <w:rsid w:val="005237A2"/>
    <w:rsid w:val="00525468"/>
    <w:rsid w:val="00531745"/>
    <w:rsid w:val="005412B2"/>
    <w:rsid w:val="00541A8C"/>
    <w:rsid w:val="0054238E"/>
    <w:rsid w:val="0054296F"/>
    <w:rsid w:val="00545995"/>
    <w:rsid w:val="00545A3C"/>
    <w:rsid w:val="00546671"/>
    <w:rsid w:val="0054677C"/>
    <w:rsid w:val="00555178"/>
    <w:rsid w:val="00555933"/>
    <w:rsid w:val="00556AEA"/>
    <w:rsid w:val="005614C4"/>
    <w:rsid w:val="0056729D"/>
    <w:rsid w:val="005673FE"/>
    <w:rsid w:val="00570C93"/>
    <w:rsid w:val="00570E55"/>
    <w:rsid w:val="00571017"/>
    <w:rsid w:val="00574FE7"/>
    <w:rsid w:val="00575467"/>
    <w:rsid w:val="00577DC2"/>
    <w:rsid w:val="005907C5"/>
    <w:rsid w:val="00594DFE"/>
    <w:rsid w:val="00595B6D"/>
    <w:rsid w:val="00595D3D"/>
    <w:rsid w:val="005A059F"/>
    <w:rsid w:val="005A255E"/>
    <w:rsid w:val="005A3C59"/>
    <w:rsid w:val="005A62A8"/>
    <w:rsid w:val="005A746E"/>
    <w:rsid w:val="005A7E11"/>
    <w:rsid w:val="005B0936"/>
    <w:rsid w:val="005B5FE5"/>
    <w:rsid w:val="005C51AA"/>
    <w:rsid w:val="005C68D2"/>
    <w:rsid w:val="005D051E"/>
    <w:rsid w:val="005E25C8"/>
    <w:rsid w:val="005E3685"/>
    <w:rsid w:val="005E5DCB"/>
    <w:rsid w:val="005F26B5"/>
    <w:rsid w:val="005F4DA9"/>
    <w:rsid w:val="005F603E"/>
    <w:rsid w:val="005F6534"/>
    <w:rsid w:val="00603089"/>
    <w:rsid w:val="006043B0"/>
    <w:rsid w:val="0060472A"/>
    <w:rsid w:val="00606D65"/>
    <w:rsid w:val="00607AAF"/>
    <w:rsid w:val="0061361D"/>
    <w:rsid w:val="00614160"/>
    <w:rsid w:val="006161D7"/>
    <w:rsid w:val="00616F5D"/>
    <w:rsid w:val="00617CE7"/>
    <w:rsid w:val="0062028D"/>
    <w:rsid w:val="006209DA"/>
    <w:rsid w:val="00624344"/>
    <w:rsid w:val="00624969"/>
    <w:rsid w:val="006252C2"/>
    <w:rsid w:val="00626973"/>
    <w:rsid w:val="00630092"/>
    <w:rsid w:val="006300C3"/>
    <w:rsid w:val="00631038"/>
    <w:rsid w:val="0063168F"/>
    <w:rsid w:val="00632F56"/>
    <w:rsid w:val="00633AAA"/>
    <w:rsid w:val="00634AA1"/>
    <w:rsid w:val="006362DE"/>
    <w:rsid w:val="00636B4C"/>
    <w:rsid w:val="00645681"/>
    <w:rsid w:val="00647B5A"/>
    <w:rsid w:val="0065561A"/>
    <w:rsid w:val="0065589D"/>
    <w:rsid w:val="006570ED"/>
    <w:rsid w:val="006604CF"/>
    <w:rsid w:val="006609FE"/>
    <w:rsid w:val="00667198"/>
    <w:rsid w:val="00667B30"/>
    <w:rsid w:val="006703FC"/>
    <w:rsid w:val="006721C1"/>
    <w:rsid w:val="00672737"/>
    <w:rsid w:val="0067390E"/>
    <w:rsid w:val="00674479"/>
    <w:rsid w:val="00674E9C"/>
    <w:rsid w:val="00676C5E"/>
    <w:rsid w:val="00680591"/>
    <w:rsid w:val="0068138D"/>
    <w:rsid w:val="00682DC2"/>
    <w:rsid w:val="006872DB"/>
    <w:rsid w:val="006928BB"/>
    <w:rsid w:val="00692AD2"/>
    <w:rsid w:val="00694835"/>
    <w:rsid w:val="006949E9"/>
    <w:rsid w:val="006A157A"/>
    <w:rsid w:val="006A4148"/>
    <w:rsid w:val="006A6E3B"/>
    <w:rsid w:val="006B2E75"/>
    <w:rsid w:val="006B48AB"/>
    <w:rsid w:val="006B4F09"/>
    <w:rsid w:val="006B5A74"/>
    <w:rsid w:val="006C56A4"/>
    <w:rsid w:val="006C6592"/>
    <w:rsid w:val="006C7A63"/>
    <w:rsid w:val="006D0942"/>
    <w:rsid w:val="006D1A8C"/>
    <w:rsid w:val="006E0146"/>
    <w:rsid w:val="006E0507"/>
    <w:rsid w:val="006E1745"/>
    <w:rsid w:val="006E2509"/>
    <w:rsid w:val="006E2539"/>
    <w:rsid w:val="006E3A31"/>
    <w:rsid w:val="006E43BB"/>
    <w:rsid w:val="006E6414"/>
    <w:rsid w:val="006E6838"/>
    <w:rsid w:val="006E793F"/>
    <w:rsid w:val="006F56B3"/>
    <w:rsid w:val="006F68FF"/>
    <w:rsid w:val="00701952"/>
    <w:rsid w:val="00703150"/>
    <w:rsid w:val="007036D1"/>
    <w:rsid w:val="007059E1"/>
    <w:rsid w:val="00710177"/>
    <w:rsid w:val="00710692"/>
    <w:rsid w:val="00712768"/>
    <w:rsid w:val="007150B2"/>
    <w:rsid w:val="0071670B"/>
    <w:rsid w:val="00717EC5"/>
    <w:rsid w:val="0072178A"/>
    <w:rsid w:val="00722BEE"/>
    <w:rsid w:val="00725E8F"/>
    <w:rsid w:val="00726015"/>
    <w:rsid w:val="007268C2"/>
    <w:rsid w:val="007301A5"/>
    <w:rsid w:val="00732A5F"/>
    <w:rsid w:val="00732FBE"/>
    <w:rsid w:val="00733209"/>
    <w:rsid w:val="00742E0A"/>
    <w:rsid w:val="00742E75"/>
    <w:rsid w:val="007458BA"/>
    <w:rsid w:val="0074688D"/>
    <w:rsid w:val="00752312"/>
    <w:rsid w:val="00754E90"/>
    <w:rsid w:val="00755909"/>
    <w:rsid w:val="00756446"/>
    <w:rsid w:val="00760E1E"/>
    <w:rsid w:val="007621F2"/>
    <w:rsid w:val="007623B5"/>
    <w:rsid w:val="00762664"/>
    <w:rsid w:val="007656C1"/>
    <w:rsid w:val="00765D53"/>
    <w:rsid w:val="0077503E"/>
    <w:rsid w:val="007815B4"/>
    <w:rsid w:val="007817AF"/>
    <w:rsid w:val="00785912"/>
    <w:rsid w:val="00791DDA"/>
    <w:rsid w:val="00793419"/>
    <w:rsid w:val="00796FAA"/>
    <w:rsid w:val="007A497D"/>
    <w:rsid w:val="007A7C15"/>
    <w:rsid w:val="007B0207"/>
    <w:rsid w:val="007B0882"/>
    <w:rsid w:val="007B18CD"/>
    <w:rsid w:val="007B19DF"/>
    <w:rsid w:val="007B2F52"/>
    <w:rsid w:val="007B503A"/>
    <w:rsid w:val="007B631F"/>
    <w:rsid w:val="007B63A3"/>
    <w:rsid w:val="007B67DC"/>
    <w:rsid w:val="007B7C3B"/>
    <w:rsid w:val="007C2ED5"/>
    <w:rsid w:val="007C3137"/>
    <w:rsid w:val="007C3F34"/>
    <w:rsid w:val="007C4D01"/>
    <w:rsid w:val="007C4E7A"/>
    <w:rsid w:val="007D7CCE"/>
    <w:rsid w:val="007E154B"/>
    <w:rsid w:val="007E3FA9"/>
    <w:rsid w:val="007E68DC"/>
    <w:rsid w:val="007E72DA"/>
    <w:rsid w:val="007F5077"/>
    <w:rsid w:val="007F78E9"/>
    <w:rsid w:val="007F7D18"/>
    <w:rsid w:val="008026F1"/>
    <w:rsid w:val="00804263"/>
    <w:rsid w:val="00807831"/>
    <w:rsid w:val="0081327A"/>
    <w:rsid w:val="00814C0E"/>
    <w:rsid w:val="00815470"/>
    <w:rsid w:val="0081772D"/>
    <w:rsid w:val="00817C17"/>
    <w:rsid w:val="00817EEA"/>
    <w:rsid w:val="008213D6"/>
    <w:rsid w:val="0082322E"/>
    <w:rsid w:val="008250CF"/>
    <w:rsid w:val="008254FA"/>
    <w:rsid w:val="00827B84"/>
    <w:rsid w:val="00830093"/>
    <w:rsid w:val="0083272C"/>
    <w:rsid w:val="0083281E"/>
    <w:rsid w:val="0083314B"/>
    <w:rsid w:val="0083675B"/>
    <w:rsid w:val="00836E38"/>
    <w:rsid w:val="00840E27"/>
    <w:rsid w:val="008437C1"/>
    <w:rsid w:val="00845EB4"/>
    <w:rsid w:val="00850C12"/>
    <w:rsid w:val="00853346"/>
    <w:rsid w:val="00857907"/>
    <w:rsid w:val="00860177"/>
    <w:rsid w:val="008612D9"/>
    <w:rsid w:val="00861A39"/>
    <w:rsid w:val="00867841"/>
    <w:rsid w:val="00870B6B"/>
    <w:rsid w:val="008718E2"/>
    <w:rsid w:val="00872995"/>
    <w:rsid w:val="00874386"/>
    <w:rsid w:val="00875BB5"/>
    <w:rsid w:val="008777BF"/>
    <w:rsid w:val="00881AD8"/>
    <w:rsid w:val="008840EA"/>
    <w:rsid w:val="00885258"/>
    <w:rsid w:val="008863C9"/>
    <w:rsid w:val="0088649E"/>
    <w:rsid w:val="00892E93"/>
    <w:rsid w:val="0089457E"/>
    <w:rsid w:val="00894EC0"/>
    <w:rsid w:val="00896159"/>
    <w:rsid w:val="008A0464"/>
    <w:rsid w:val="008A1206"/>
    <w:rsid w:val="008A1844"/>
    <w:rsid w:val="008A1945"/>
    <w:rsid w:val="008A687F"/>
    <w:rsid w:val="008A6AA6"/>
    <w:rsid w:val="008A742C"/>
    <w:rsid w:val="008B3C13"/>
    <w:rsid w:val="008B5087"/>
    <w:rsid w:val="008B739C"/>
    <w:rsid w:val="008C00DE"/>
    <w:rsid w:val="008C070D"/>
    <w:rsid w:val="008C0919"/>
    <w:rsid w:val="008C0B19"/>
    <w:rsid w:val="008C1A4F"/>
    <w:rsid w:val="008C263F"/>
    <w:rsid w:val="008C399C"/>
    <w:rsid w:val="008D106B"/>
    <w:rsid w:val="008D117B"/>
    <w:rsid w:val="008D12CB"/>
    <w:rsid w:val="008D2BCE"/>
    <w:rsid w:val="008D73C4"/>
    <w:rsid w:val="008E216C"/>
    <w:rsid w:val="008E6949"/>
    <w:rsid w:val="008E77E9"/>
    <w:rsid w:val="008F2278"/>
    <w:rsid w:val="008F2741"/>
    <w:rsid w:val="008F2794"/>
    <w:rsid w:val="008F3269"/>
    <w:rsid w:val="008F5C4E"/>
    <w:rsid w:val="008F63AC"/>
    <w:rsid w:val="008F66D6"/>
    <w:rsid w:val="008F7729"/>
    <w:rsid w:val="008F78FA"/>
    <w:rsid w:val="00900CB9"/>
    <w:rsid w:val="00901F71"/>
    <w:rsid w:val="00902824"/>
    <w:rsid w:val="00905F56"/>
    <w:rsid w:val="00906002"/>
    <w:rsid w:val="00907A15"/>
    <w:rsid w:val="009100B1"/>
    <w:rsid w:val="00912774"/>
    <w:rsid w:val="00915FBD"/>
    <w:rsid w:val="009201DA"/>
    <w:rsid w:val="00920B23"/>
    <w:rsid w:val="009221AC"/>
    <w:rsid w:val="00923F35"/>
    <w:rsid w:val="00924C37"/>
    <w:rsid w:val="009268E0"/>
    <w:rsid w:val="00927F2F"/>
    <w:rsid w:val="009316F8"/>
    <w:rsid w:val="00931830"/>
    <w:rsid w:val="00931A0E"/>
    <w:rsid w:val="009347DF"/>
    <w:rsid w:val="00934893"/>
    <w:rsid w:val="00935151"/>
    <w:rsid w:val="00937C0F"/>
    <w:rsid w:val="0094180B"/>
    <w:rsid w:val="0094398D"/>
    <w:rsid w:val="0094697D"/>
    <w:rsid w:val="00947292"/>
    <w:rsid w:val="00947477"/>
    <w:rsid w:val="0095163B"/>
    <w:rsid w:val="00951BCE"/>
    <w:rsid w:val="00953FB2"/>
    <w:rsid w:val="0095697B"/>
    <w:rsid w:val="009624A9"/>
    <w:rsid w:val="0097019C"/>
    <w:rsid w:val="00973FC8"/>
    <w:rsid w:val="00975E88"/>
    <w:rsid w:val="00976A71"/>
    <w:rsid w:val="009771B6"/>
    <w:rsid w:val="009800E4"/>
    <w:rsid w:val="009859DB"/>
    <w:rsid w:val="00986AEC"/>
    <w:rsid w:val="00990169"/>
    <w:rsid w:val="00991FF6"/>
    <w:rsid w:val="00995814"/>
    <w:rsid w:val="009A2554"/>
    <w:rsid w:val="009A3062"/>
    <w:rsid w:val="009A347E"/>
    <w:rsid w:val="009A5F5F"/>
    <w:rsid w:val="009B1482"/>
    <w:rsid w:val="009B2A38"/>
    <w:rsid w:val="009B4A68"/>
    <w:rsid w:val="009B5C8F"/>
    <w:rsid w:val="009C337A"/>
    <w:rsid w:val="009C3A1D"/>
    <w:rsid w:val="009C3AF8"/>
    <w:rsid w:val="009C59B3"/>
    <w:rsid w:val="009C7619"/>
    <w:rsid w:val="009D4523"/>
    <w:rsid w:val="009D4824"/>
    <w:rsid w:val="009D5B56"/>
    <w:rsid w:val="009D7FF4"/>
    <w:rsid w:val="009E0A01"/>
    <w:rsid w:val="009E10C5"/>
    <w:rsid w:val="009E1FFE"/>
    <w:rsid w:val="009E2EF1"/>
    <w:rsid w:val="009F0CA6"/>
    <w:rsid w:val="009F68E6"/>
    <w:rsid w:val="009F6D3A"/>
    <w:rsid w:val="009F75B6"/>
    <w:rsid w:val="00A027F8"/>
    <w:rsid w:val="00A03C67"/>
    <w:rsid w:val="00A04B93"/>
    <w:rsid w:val="00A05F3E"/>
    <w:rsid w:val="00A073B8"/>
    <w:rsid w:val="00A10EEC"/>
    <w:rsid w:val="00A11D62"/>
    <w:rsid w:val="00A13D35"/>
    <w:rsid w:val="00A15881"/>
    <w:rsid w:val="00A16206"/>
    <w:rsid w:val="00A20CDF"/>
    <w:rsid w:val="00A21956"/>
    <w:rsid w:val="00A2416D"/>
    <w:rsid w:val="00A24BEB"/>
    <w:rsid w:val="00A27052"/>
    <w:rsid w:val="00A3054E"/>
    <w:rsid w:val="00A337B4"/>
    <w:rsid w:val="00A372E0"/>
    <w:rsid w:val="00A37B97"/>
    <w:rsid w:val="00A406F3"/>
    <w:rsid w:val="00A40903"/>
    <w:rsid w:val="00A44DC6"/>
    <w:rsid w:val="00A50770"/>
    <w:rsid w:val="00A6145F"/>
    <w:rsid w:val="00A6186A"/>
    <w:rsid w:val="00A64E92"/>
    <w:rsid w:val="00A710B7"/>
    <w:rsid w:val="00A71643"/>
    <w:rsid w:val="00A73FF8"/>
    <w:rsid w:val="00A747D3"/>
    <w:rsid w:val="00A81748"/>
    <w:rsid w:val="00A82D6D"/>
    <w:rsid w:val="00A85565"/>
    <w:rsid w:val="00A8562C"/>
    <w:rsid w:val="00A90B8D"/>
    <w:rsid w:val="00A9230C"/>
    <w:rsid w:val="00A92DC7"/>
    <w:rsid w:val="00A95155"/>
    <w:rsid w:val="00AA17A7"/>
    <w:rsid w:val="00AA37FE"/>
    <w:rsid w:val="00AB1DF6"/>
    <w:rsid w:val="00AB30EC"/>
    <w:rsid w:val="00AB3F99"/>
    <w:rsid w:val="00AB4B89"/>
    <w:rsid w:val="00AB6EF9"/>
    <w:rsid w:val="00AB7742"/>
    <w:rsid w:val="00AC45BF"/>
    <w:rsid w:val="00AC56B9"/>
    <w:rsid w:val="00AC62C3"/>
    <w:rsid w:val="00AD0D7C"/>
    <w:rsid w:val="00AD4E96"/>
    <w:rsid w:val="00AD5E25"/>
    <w:rsid w:val="00AD63C7"/>
    <w:rsid w:val="00AD6CA0"/>
    <w:rsid w:val="00AD7B13"/>
    <w:rsid w:val="00AE0E4E"/>
    <w:rsid w:val="00AE5D8A"/>
    <w:rsid w:val="00AF053D"/>
    <w:rsid w:val="00AF0E56"/>
    <w:rsid w:val="00AF0F4F"/>
    <w:rsid w:val="00AF165C"/>
    <w:rsid w:val="00AF365B"/>
    <w:rsid w:val="00B00968"/>
    <w:rsid w:val="00B01CEB"/>
    <w:rsid w:val="00B01EE1"/>
    <w:rsid w:val="00B02806"/>
    <w:rsid w:val="00B0395B"/>
    <w:rsid w:val="00B06848"/>
    <w:rsid w:val="00B102F6"/>
    <w:rsid w:val="00B11A13"/>
    <w:rsid w:val="00B14FE9"/>
    <w:rsid w:val="00B232FA"/>
    <w:rsid w:val="00B245BB"/>
    <w:rsid w:val="00B25009"/>
    <w:rsid w:val="00B2579E"/>
    <w:rsid w:val="00B25D7B"/>
    <w:rsid w:val="00B3099F"/>
    <w:rsid w:val="00B3306E"/>
    <w:rsid w:val="00B34423"/>
    <w:rsid w:val="00B34634"/>
    <w:rsid w:val="00B47886"/>
    <w:rsid w:val="00B47AD3"/>
    <w:rsid w:val="00B5127D"/>
    <w:rsid w:val="00B5165D"/>
    <w:rsid w:val="00B54CBD"/>
    <w:rsid w:val="00B56E89"/>
    <w:rsid w:val="00B6244D"/>
    <w:rsid w:val="00B6348B"/>
    <w:rsid w:val="00B71AB0"/>
    <w:rsid w:val="00B71B30"/>
    <w:rsid w:val="00B82162"/>
    <w:rsid w:val="00B84256"/>
    <w:rsid w:val="00B848B7"/>
    <w:rsid w:val="00B85F58"/>
    <w:rsid w:val="00B86A68"/>
    <w:rsid w:val="00B92952"/>
    <w:rsid w:val="00B92C54"/>
    <w:rsid w:val="00B93576"/>
    <w:rsid w:val="00B93AA1"/>
    <w:rsid w:val="00B9711E"/>
    <w:rsid w:val="00BA306B"/>
    <w:rsid w:val="00BA65B4"/>
    <w:rsid w:val="00BB346C"/>
    <w:rsid w:val="00BB3576"/>
    <w:rsid w:val="00BB47FE"/>
    <w:rsid w:val="00BB5200"/>
    <w:rsid w:val="00BB6189"/>
    <w:rsid w:val="00BC2867"/>
    <w:rsid w:val="00BC378E"/>
    <w:rsid w:val="00BC3B5F"/>
    <w:rsid w:val="00BC579A"/>
    <w:rsid w:val="00BC64D4"/>
    <w:rsid w:val="00BD2B19"/>
    <w:rsid w:val="00BD555E"/>
    <w:rsid w:val="00BD74BB"/>
    <w:rsid w:val="00BD7B51"/>
    <w:rsid w:val="00BE1FA2"/>
    <w:rsid w:val="00BE3A78"/>
    <w:rsid w:val="00BE61A4"/>
    <w:rsid w:val="00BE62A2"/>
    <w:rsid w:val="00BE76F5"/>
    <w:rsid w:val="00BF1C5F"/>
    <w:rsid w:val="00BF3920"/>
    <w:rsid w:val="00BF4D8D"/>
    <w:rsid w:val="00BF6E11"/>
    <w:rsid w:val="00BF721C"/>
    <w:rsid w:val="00BF72C9"/>
    <w:rsid w:val="00C01CCE"/>
    <w:rsid w:val="00C16DEF"/>
    <w:rsid w:val="00C2256B"/>
    <w:rsid w:val="00C251C4"/>
    <w:rsid w:val="00C33B57"/>
    <w:rsid w:val="00C347A5"/>
    <w:rsid w:val="00C34C51"/>
    <w:rsid w:val="00C4311A"/>
    <w:rsid w:val="00C437B2"/>
    <w:rsid w:val="00C45964"/>
    <w:rsid w:val="00C465EC"/>
    <w:rsid w:val="00C46780"/>
    <w:rsid w:val="00C52FAA"/>
    <w:rsid w:val="00C561DE"/>
    <w:rsid w:val="00C57CEA"/>
    <w:rsid w:val="00C6085F"/>
    <w:rsid w:val="00C621E0"/>
    <w:rsid w:val="00C632E0"/>
    <w:rsid w:val="00C65125"/>
    <w:rsid w:val="00C705BC"/>
    <w:rsid w:val="00C71881"/>
    <w:rsid w:val="00C7268C"/>
    <w:rsid w:val="00C73989"/>
    <w:rsid w:val="00C740A8"/>
    <w:rsid w:val="00C80338"/>
    <w:rsid w:val="00C8118C"/>
    <w:rsid w:val="00C8162E"/>
    <w:rsid w:val="00C81984"/>
    <w:rsid w:val="00C82223"/>
    <w:rsid w:val="00C846C8"/>
    <w:rsid w:val="00C91BE3"/>
    <w:rsid w:val="00C93539"/>
    <w:rsid w:val="00C93E2C"/>
    <w:rsid w:val="00C9491B"/>
    <w:rsid w:val="00C97B92"/>
    <w:rsid w:val="00C97D1C"/>
    <w:rsid w:val="00CA095E"/>
    <w:rsid w:val="00CA3694"/>
    <w:rsid w:val="00CA59D8"/>
    <w:rsid w:val="00CB3284"/>
    <w:rsid w:val="00CB38F0"/>
    <w:rsid w:val="00CB469A"/>
    <w:rsid w:val="00CB484F"/>
    <w:rsid w:val="00CB5656"/>
    <w:rsid w:val="00CB5763"/>
    <w:rsid w:val="00CC483A"/>
    <w:rsid w:val="00CC6564"/>
    <w:rsid w:val="00CD22D6"/>
    <w:rsid w:val="00CE044A"/>
    <w:rsid w:val="00CE3C38"/>
    <w:rsid w:val="00CE6E78"/>
    <w:rsid w:val="00CF00CE"/>
    <w:rsid w:val="00CF04FA"/>
    <w:rsid w:val="00CF24D0"/>
    <w:rsid w:val="00CF2A71"/>
    <w:rsid w:val="00D025DB"/>
    <w:rsid w:val="00D03DFF"/>
    <w:rsid w:val="00D05C16"/>
    <w:rsid w:val="00D05C31"/>
    <w:rsid w:val="00D067A5"/>
    <w:rsid w:val="00D07387"/>
    <w:rsid w:val="00D1151F"/>
    <w:rsid w:val="00D11683"/>
    <w:rsid w:val="00D12629"/>
    <w:rsid w:val="00D22935"/>
    <w:rsid w:val="00D23D16"/>
    <w:rsid w:val="00D26A7B"/>
    <w:rsid w:val="00D32D28"/>
    <w:rsid w:val="00D33177"/>
    <w:rsid w:val="00D36D51"/>
    <w:rsid w:val="00D3784E"/>
    <w:rsid w:val="00D378DC"/>
    <w:rsid w:val="00D37DC8"/>
    <w:rsid w:val="00D406C3"/>
    <w:rsid w:val="00D42E9B"/>
    <w:rsid w:val="00D506D0"/>
    <w:rsid w:val="00D51A0D"/>
    <w:rsid w:val="00D52409"/>
    <w:rsid w:val="00D5297D"/>
    <w:rsid w:val="00D54401"/>
    <w:rsid w:val="00D54C81"/>
    <w:rsid w:val="00D60AC0"/>
    <w:rsid w:val="00D6330B"/>
    <w:rsid w:val="00D65E31"/>
    <w:rsid w:val="00D668EC"/>
    <w:rsid w:val="00D742B3"/>
    <w:rsid w:val="00D74303"/>
    <w:rsid w:val="00D746B7"/>
    <w:rsid w:val="00D75CEE"/>
    <w:rsid w:val="00D83DCE"/>
    <w:rsid w:val="00D85030"/>
    <w:rsid w:val="00D86A82"/>
    <w:rsid w:val="00D9339E"/>
    <w:rsid w:val="00D94FD6"/>
    <w:rsid w:val="00D96D07"/>
    <w:rsid w:val="00DA2A23"/>
    <w:rsid w:val="00DA4A4F"/>
    <w:rsid w:val="00DA715B"/>
    <w:rsid w:val="00DA7B49"/>
    <w:rsid w:val="00DB0C47"/>
    <w:rsid w:val="00DB0D19"/>
    <w:rsid w:val="00DB30F3"/>
    <w:rsid w:val="00DB4377"/>
    <w:rsid w:val="00DB5830"/>
    <w:rsid w:val="00DB7756"/>
    <w:rsid w:val="00DB7A03"/>
    <w:rsid w:val="00DB7C2C"/>
    <w:rsid w:val="00DC1D25"/>
    <w:rsid w:val="00DC232E"/>
    <w:rsid w:val="00DD1293"/>
    <w:rsid w:val="00DD291C"/>
    <w:rsid w:val="00DD2AE9"/>
    <w:rsid w:val="00DD309B"/>
    <w:rsid w:val="00DD34FA"/>
    <w:rsid w:val="00DD5987"/>
    <w:rsid w:val="00DD61E7"/>
    <w:rsid w:val="00DD7F8E"/>
    <w:rsid w:val="00DE2309"/>
    <w:rsid w:val="00DE319C"/>
    <w:rsid w:val="00DE5CD5"/>
    <w:rsid w:val="00DF14A7"/>
    <w:rsid w:val="00DF2113"/>
    <w:rsid w:val="00DF493C"/>
    <w:rsid w:val="00DF6D22"/>
    <w:rsid w:val="00DF7597"/>
    <w:rsid w:val="00DF79E8"/>
    <w:rsid w:val="00E02A32"/>
    <w:rsid w:val="00E034EF"/>
    <w:rsid w:val="00E04E72"/>
    <w:rsid w:val="00E05CB3"/>
    <w:rsid w:val="00E06A63"/>
    <w:rsid w:val="00E071F2"/>
    <w:rsid w:val="00E14395"/>
    <w:rsid w:val="00E15A8F"/>
    <w:rsid w:val="00E20FA3"/>
    <w:rsid w:val="00E21F43"/>
    <w:rsid w:val="00E22992"/>
    <w:rsid w:val="00E23337"/>
    <w:rsid w:val="00E3018C"/>
    <w:rsid w:val="00E30207"/>
    <w:rsid w:val="00E30FE1"/>
    <w:rsid w:val="00E31DE6"/>
    <w:rsid w:val="00E32119"/>
    <w:rsid w:val="00E323F7"/>
    <w:rsid w:val="00E33CCB"/>
    <w:rsid w:val="00E342E8"/>
    <w:rsid w:val="00E346DA"/>
    <w:rsid w:val="00E37010"/>
    <w:rsid w:val="00E4062E"/>
    <w:rsid w:val="00E43CC5"/>
    <w:rsid w:val="00E44219"/>
    <w:rsid w:val="00E444EF"/>
    <w:rsid w:val="00E44E05"/>
    <w:rsid w:val="00E4548A"/>
    <w:rsid w:val="00E473AE"/>
    <w:rsid w:val="00E50149"/>
    <w:rsid w:val="00E53AC4"/>
    <w:rsid w:val="00E568B9"/>
    <w:rsid w:val="00E618B8"/>
    <w:rsid w:val="00E62075"/>
    <w:rsid w:val="00E64D21"/>
    <w:rsid w:val="00E65438"/>
    <w:rsid w:val="00E70C56"/>
    <w:rsid w:val="00E7148C"/>
    <w:rsid w:val="00E7316C"/>
    <w:rsid w:val="00E803A0"/>
    <w:rsid w:val="00E80B07"/>
    <w:rsid w:val="00E8408D"/>
    <w:rsid w:val="00E85AA8"/>
    <w:rsid w:val="00E90B7B"/>
    <w:rsid w:val="00E93FAF"/>
    <w:rsid w:val="00E9556B"/>
    <w:rsid w:val="00E95BD1"/>
    <w:rsid w:val="00EB0826"/>
    <w:rsid w:val="00EB1064"/>
    <w:rsid w:val="00EB340D"/>
    <w:rsid w:val="00EB4232"/>
    <w:rsid w:val="00EB5202"/>
    <w:rsid w:val="00EB53F3"/>
    <w:rsid w:val="00EB6CA6"/>
    <w:rsid w:val="00EC0C5D"/>
    <w:rsid w:val="00EC1A85"/>
    <w:rsid w:val="00EC1CE8"/>
    <w:rsid w:val="00EC29C9"/>
    <w:rsid w:val="00EC408A"/>
    <w:rsid w:val="00EC7530"/>
    <w:rsid w:val="00EC7DFC"/>
    <w:rsid w:val="00ED0E0A"/>
    <w:rsid w:val="00ED275C"/>
    <w:rsid w:val="00ED40DB"/>
    <w:rsid w:val="00ED690B"/>
    <w:rsid w:val="00ED6CC7"/>
    <w:rsid w:val="00EE197F"/>
    <w:rsid w:val="00EE25E5"/>
    <w:rsid w:val="00EE4F3D"/>
    <w:rsid w:val="00EE683D"/>
    <w:rsid w:val="00EE7548"/>
    <w:rsid w:val="00EE77B7"/>
    <w:rsid w:val="00EF143C"/>
    <w:rsid w:val="00EF2249"/>
    <w:rsid w:val="00EF2479"/>
    <w:rsid w:val="00EF30D7"/>
    <w:rsid w:val="00EF3573"/>
    <w:rsid w:val="00EF38FC"/>
    <w:rsid w:val="00F05D07"/>
    <w:rsid w:val="00F0692A"/>
    <w:rsid w:val="00F119EB"/>
    <w:rsid w:val="00F14BC4"/>
    <w:rsid w:val="00F173AF"/>
    <w:rsid w:val="00F200D1"/>
    <w:rsid w:val="00F20CC2"/>
    <w:rsid w:val="00F2184B"/>
    <w:rsid w:val="00F24A9F"/>
    <w:rsid w:val="00F25B9C"/>
    <w:rsid w:val="00F2648C"/>
    <w:rsid w:val="00F32CAB"/>
    <w:rsid w:val="00F34834"/>
    <w:rsid w:val="00F378F6"/>
    <w:rsid w:val="00F40FC5"/>
    <w:rsid w:val="00F40FEA"/>
    <w:rsid w:val="00F431AF"/>
    <w:rsid w:val="00F433BC"/>
    <w:rsid w:val="00F4490C"/>
    <w:rsid w:val="00F50020"/>
    <w:rsid w:val="00F550D1"/>
    <w:rsid w:val="00F6218C"/>
    <w:rsid w:val="00F6332D"/>
    <w:rsid w:val="00F66769"/>
    <w:rsid w:val="00F7047A"/>
    <w:rsid w:val="00F7066B"/>
    <w:rsid w:val="00F70893"/>
    <w:rsid w:val="00F7150F"/>
    <w:rsid w:val="00F743B1"/>
    <w:rsid w:val="00F80D27"/>
    <w:rsid w:val="00F8184F"/>
    <w:rsid w:val="00F94205"/>
    <w:rsid w:val="00F94CA2"/>
    <w:rsid w:val="00F95D60"/>
    <w:rsid w:val="00F966E5"/>
    <w:rsid w:val="00F96EF4"/>
    <w:rsid w:val="00FA054E"/>
    <w:rsid w:val="00FA1563"/>
    <w:rsid w:val="00FA161C"/>
    <w:rsid w:val="00FA1AA6"/>
    <w:rsid w:val="00FA2211"/>
    <w:rsid w:val="00FA2598"/>
    <w:rsid w:val="00FA3697"/>
    <w:rsid w:val="00FA3F56"/>
    <w:rsid w:val="00FA4302"/>
    <w:rsid w:val="00FA6107"/>
    <w:rsid w:val="00FA738A"/>
    <w:rsid w:val="00FA7850"/>
    <w:rsid w:val="00FB58AF"/>
    <w:rsid w:val="00FB6AD6"/>
    <w:rsid w:val="00FC033A"/>
    <w:rsid w:val="00FC4080"/>
    <w:rsid w:val="00FC56A3"/>
    <w:rsid w:val="00FC643A"/>
    <w:rsid w:val="00FC6A9B"/>
    <w:rsid w:val="00FD5814"/>
    <w:rsid w:val="00FD60FF"/>
    <w:rsid w:val="00FE20F2"/>
    <w:rsid w:val="00FE2C81"/>
    <w:rsid w:val="00FE6841"/>
    <w:rsid w:val="00FF025C"/>
    <w:rsid w:val="00FF68DC"/>
    <w:rsid w:val="00FF73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D93B5-AF46-4C7A-BA6D-A3B531B6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8FC"/>
  </w:style>
  <w:style w:type="paragraph" w:styleId="Heading4">
    <w:name w:val="heading 4"/>
    <w:basedOn w:val="Normal"/>
    <w:next w:val="Normal"/>
    <w:link w:val="Heading4Char"/>
    <w:uiPriority w:val="9"/>
    <w:semiHidden/>
    <w:unhideWhenUsed/>
    <w:qFormat/>
    <w:rsid w:val="00F40F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30B"/>
    <w:rPr>
      <w:color w:val="0563C1" w:themeColor="hyperlink"/>
      <w:u w:val="single"/>
    </w:rPr>
  </w:style>
  <w:style w:type="paragraph" w:styleId="ListParagraph">
    <w:name w:val="List Paragraph"/>
    <w:basedOn w:val="Normal"/>
    <w:uiPriority w:val="34"/>
    <w:qFormat/>
    <w:rsid w:val="00CB5763"/>
    <w:pPr>
      <w:ind w:left="720"/>
      <w:contextualSpacing/>
    </w:pPr>
  </w:style>
  <w:style w:type="table" w:styleId="TableGrid">
    <w:name w:val="Table Grid"/>
    <w:basedOn w:val="TableNormal"/>
    <w:uiPriority w:val="59"/>
    <w:rsid w:val="005F603E"/>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Luminos1">
    <w:name w:val="Tabel grilă Luminos1"/>
    <w:basedOn w:val="TableNormal"/>
    <w:uiPriority w:val="40"/>
    <w:rsid w:val="005F603E"/>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F431AF"/>
    <w:pPr>
      <w:spacing w:after="0" w:line="240" w:lineRule="auto"/>
    </w:pPr>
    <w:rPr>
      <w:lang w:val="en-GB"/>
    </w:rPr>
  </w:style>
  <w:style w:type="character" w:styleId="Emphasis">
    <w:name w:val="Emphasis"/>
    <w:basedOn w:val="DefaultParagraphFont"/>
    <w:uiPriority w:val="20"/>
    <w:qFormat/>
    <w:rsid w:val="009B1482"/>
    <w:rPr>
      <w:i/>
      <w:iCs/>
    </w:rPr>
  </w:style>
  <w:style w:type="character" w:customStyle="1" w:styleId="Heading4Char">
    <w:name w:val="Heading 4 Char"/>
    <w:basedOn w:val="DefaultParagraphFont"/>
    <w:link w:val="Heading4"/>
    <w:uiPriority w:val="9"/>
    <w:semiHidden/>
    <w:rsid w:val="00F40FC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59186">
      <w:bodyDiv w:val="1"/>
      <w:marLeft w:val="0"/>
      <w:marRight w:val="0"/>
      <w:marTop w:val="0"/>
      <w:marBottom w:val="0"/>
      <w:divBdr>
        <w:top w:val="none" w:sz="0" w:space="0" w:color="auto"/>
        <w:left w:val="none" w:sz="0" w:space="0" w:color="auto"/>
        <w:bottom w:val="none" w:sz="0" w:space="0" w:color="auto"/>
        <w:right w:val="none" w:sz="0" w:space="0" w:color="auto"/>
      </w:divBdr>
    </w:div>
    <w:div w:id="957376181">
      <w:bodyDiv w:val="1"/>
      <w:marLeft w:val="0"/>
      <w:marRight w:val="0"/>
      <w:marTop w:val="0"/>
      <w:marBottom w:val="0"/>
      <w:divBdr>
        <w:top w:val="none" w:sz="0" w:space="0" w:color="auto"/>
        <w:left w:val="none" w:sz="0" w:space="0" w:color="auto"/>
        <w:bottom w:val="none" w:sz="0" w:space="0" w:color="auto"/>
        <w:right w:val="none" w:sz="0" w:space="0" w:color="auto"/>
      </w:divBdr>
    </w:div>
    <w:div w:id="1011495870">
      <w:bodyDiv w:val="1"/>
      <w:marLeft w:val="0"/>
      <w:marRight w:val="0"/>
      <w:marTop w:val="0"/>
      <w:marBottom w:val="0"/>
      <w:divBdr>
        <w:top w:val="none" w:sz="0" w:space="0" w:color="auto"/>
        <w:left w:val="none" w:sz="0" w:space="0" w:color="auto"/>
        <w:bottom w:val="none" w:sz="0" w:space="0" w:color="auto"/>
        <w:right w:val="none" w:sz="0" w:space="0" w:color="auto"/>
      </w:divBdr>
    </w:div>
    <w:div w:id="1371957544">
      <w:bodyDiv w:val="1"/>
      <w:marLeft w:val="0"/>
      <w:marRight w:val="0"/>
      <w:marTop w:val="0"/>
      <w:marBottom w:val="0"/>
      <w:divBdr>
        <w:top w:val="none" w:sz="0" w:space="0" w:color="auto"/>
        <w:left w:val="none" w:sz="0" w:space="0" w:color="auto"/>
        <w:bottom w:val="none" w:sz="0" w:space="0" w:color="auto"/>
        <w:right w:val="none" w:sz="0" w:space="0" w:color="auto"/>
      </w:divBdr>
    </w:div>
    <w:div w:id="17959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22R1644-20250101" TargetMode="External"/><Relationship Id="rId13" Type="http://schemas.openxmlformats.org/officeDocument/2006/relationships/hyperlink" Target="https://eur-lex.europa.eu/legal-content/RO/TXT/HTML/?uri=CELEX:02022R1644-20250101" TargetMode="External"/><Relationship Id="rId3" Type="http://schemas.openxmlformats.org/officeDocument/2006/relationships/settings" Target="settings.xml"/><Relationship Id="rId7" Type="http://schemas.openxmlformats.org/officeDocument/2006/relationships/hyperlink" Target="https://eur-lex.europa.eu/legal-content/RO/TXT/HTML/?uri=CELEX:02022R1644-20250101" TargetMode="External"/><Relationship Id="rId12" Type="http://schemas.openxmlformats.org/officeDocument/2006/relationships/hyperlink" Target="https://eur-lex.europa.eu/legal-content/RO/TXT/HTML/?uri=CELEX:02022R1644-2025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HTML/?uri=CELEX:02022R1644-20250101" TargetMode="External"/><Relationship Id="rId11" Type="http://schemas.openxmlformats.org/officeDocument/2006/relationships/hyperlink" Target="https://eur-lex.europa.eu/legal-content/RO/TXT/HTML/?uri=CELEX:02022R1644-20250101"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ur-lex.europa.eu/legal-content/RO/TXT/HTML/?uri=CELEX:02022R1644-20250101" TargetMode="External"/><Relationship Id="rId4" Type="http://schemas.openxmlformats.org/officeDocument/2006/relationships/webSettings" Target="webSettings.xml"/><Relationship Id="rId9" Type="http://schemas.openxmlformats.org/officeDocument/2006/relationships/hyperlink" Target="https://eur-lex.europa.eu/legal-content/RO/TXT/HTML/?uri=CELEX:02022R1644-20250101"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9143</Words>
  <Characters>53033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3</cp:revision>
  <dcterms:created xsi:type="dcterms:W3CDTF">2026-02-24T14:06:00Z</dcterms:created>
  <dcterms:modified xsi:type="dcterms:W3CDTF">2026-02-25T14:56:00Z</dcterms:modified>
</cp:coreProperties>
</file>