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A3FAF" w14:textId="77777777" w:rsidR="00624BCF" w:rsidRPr="004B16C8" w:rsidRDefault="00624BCF" w:rsidP="002E6ED2">
      <w:pPr>
        <w:spacing w:after="0" w:line="276" w:lineRule="auto"/>
        <w:rPr>
          <w:rFonts w:ascii="Times New Roman" w:eastAsia="Times New Roman" w:hAnsi="Times New Roman" w:cs="Times New Roman"/>
          <w:b/>
          <w:bCs/>
        </w:rPr>
      </w:pPr>
    </w:p>
    <w:p w14:paraId="2A212F35" w14:textId="4D3FCC9D" w:rsidR="00624BCF" w:rsidRPr="004B16C8" w:rsidRDefault="00686E4F" w:rsidP="002E6ED2">
      <w:pPr>
        <w:pStyle w:val="Titlu1"/>
        <w:keepLines w:val="0"/>
        <w:tabs>
          <w:tab w:val="left" w:pos="7513"/>
        </w:tabs>
        <w:spacing w:before="0" w:after="0" w:line="240" w:lineRule="auto"/>
        <w:ind w:left="-850"/>
        <w:jc w:val="right"/>
        <w:rPr>
          <w:rFonts w:ascii="Times New Roman" w:eastAsia="Times New Roman" w:hAnsi="Times New Roman" w:cs="Times New Roman"/>
          <w:i/>
          <w:iCs/>
          <w:color w:val="000000"/>
          <w:sz w:val="24"/>
          <w:szCs w:val="24"/>
        </w:rPr>
      </w:pPr>
      <w:r w:rsidRPr="004B16C8">
        <w:rPr>
          <w:rFonts w:ascii="Times New Roman" w:eastAsia="Times New Roman" w:hAnsi="Times New Roman" w:cs="Times New Roman"/>
          <w:i/>
          <w:iCs/>
          <w:color w:val="000000"/>
          <w:sz w:val="24"/>
          <w:szCs w:val="24"/>
        </w:rPr>
        <w:t xml:space="preserve">Proiect                                                                                                                                                    </w:t>
      </w:r>
    </w:p>
    <w:p w14:paraId="561CCB96" w14:textId="77777777" w:rsidR="00624BCF" w:rsidRPr="004B16C8" w:rsidRDefault="00624BCF" w:rsidP="001D1BBB">
      <w:pPr>
        <w:pStyle w:val="Titlu2"/>
        <w:keepLines w:val="0"/>
        <w:spacing w:before="0" w:after="0" w:line="240" w:lineRule="auto"/>
        <w:ind w:left="-850"/>
        <w:jc w:val="center"/>
        <w:rPr>
          <w:rFonts w:ascii="Times New Roman" w:eastAsia="Times New Roman" w:hAnsi="Times New Roman" w:cs="Times New Roman"/>
          <w:b/>
          <w:bCs/>
          <w:color w:val="000000"/>
          <w:sz w:val="24"/>
          <w:szCs w:val="24"/>
        </w:rPr>
      </w:pPr>
    </w:p>
    <w:p w14:paraId="29BB1056" w14:textId="77777777" w:rsidR="00624BCF" w:rsidRPr="004B16C8" w:rsidRDefault="00686E4F" w:rsidP="001D1BBB">
      <w:pPr>
        <w:pStyle w:val="Titlu2"/>
        <w:keepLines w:val="0"/>
        <w:spacing w:before="0" w:after="0" w:line="240" w:lineRule="auto"/>
        <w:ind w:left="-850"/>
        <w:jc w:val="center"/>
        <w:rPr>
          <w:rFonts w:ascii="Times New Roman" w:eastAsia="Times New Roman" w:hAnsi="Times New Roman" w:cs="Times New Roman"/>
          <w:b/>
          <w:bCs/>
          <w:color w:val="000000"/>
          <w:sz w:val="24"/>
          <w:szCs w:val="24"/>
        </w:rPr>
      </w:pPr>
      <w:r w:rsidRPr="004B16C8">
        <w:rPr>
          <w:rFonts w:ascii="Times New Roman" w:eastAsia="Times New Roman" w:hAnsi="Times New Roman" w:cs="Times New Roman"/>
          <w:b/>
          <w:bCs/>
          <w:color w:val="000000"/>
          <w:sz w:val="24"/>
          <w:szCs w:val="24"/>
        </w:rPr>
        <w:t>GUVERNUL REPUBLICII MOLDOVA</w:t>
      </w:r>
    </w:p>
    <w:p w14:paraId="086E7ABA" w14:textId="77777777" w:rsidR="00624BCF" w:rsidRPr="004B16C8" w:rsidRDefault="00624BCF" w:rsidP="001D1BBB">
      <w:pPr>
        <w:spacing w:line="240" w:lineRule="auto"/>
        <w:ind w:left="-850"/>
        <w:jc w:val="center"/>
        <w:rPr>
          <w:rFonts w:ascii="Times New Roman" w:eastAsia="Times New Roman" w:hAnsi="Times New Roman" w:cs="Times New Roman"/>
        </w:rPr>
      </w:pPr>
    </w:p>
    <w:p w14:paraId="1166EFFD" w14:textId="77777777" w:rsidR="00624BCF" w:rsidRPr="004B16C8" w:rsidRDefault="00686E4F" w:rsidP="001D1BBB">
      <w:pPr>
        <w:spacing w:line="240" w:lineRule="auto"/>
        <w:ind w:left="-850"/>
        <w:jc w:val="center"/>
        <w:rPr>
          <w:rFonts w:ascii="Times New Roman" w:eastAsia="Times New Roman" w:hAnsi="Times New Roman" w:cs="Times New Roman"/>
        </w:rPr>
      </w:pPr>
      <w:r w:rsidRPr="004B16C8">
        <w:rPr>
          <w:rFonts w:ascii="Times New Roman" w:eastAsia="Times New Roman" w:hAnsi="Times New Roman" w:cs="Times New Roman"/>
          <w:b/>
          <w:bCs/>
        </w:rPr>
        <w:t>HOTĂRÂRE</w:t>
      </w:r>
      <w:r w:rsidRPr="004B16C8">
        <w:rPr>
          <w:rFonts w:ascii="Times New Roman" w:eastAsia="Times New Roman" w:hAnsi="Times New Roman" w:cs="Times New Roman"/>
        </w:rPr>
        <w:t xml:space="preserve"> nr. ___</w:t>
      </w:r>
    </w:p>
    <w:p w14:paraId="35117C27" w14:textId="77777777" w:rsidR="00624BCF" w:rsidRPr="004B16C8" w:rsidRDefault="00686E4F" w:rsidP="001D1BBB">
      <w:pPr>
        <w:spacing w:line="240" w:lineRule="auto"/>
        <w:ind w:left="-850"/>
        <w:jc w:val="center"/>
        <w:rPr>
          <w:rFonts w:ascii="Times New Roman" w:eastAsia="Times New Roman" w:hAnsi="Times New Roman" w:cs="Times New Roman"/>
        </w:rPr>
      </w:pPr>
      <w:r w:rsidRPr="004B16C8">
        <w:rPr>
          <w:rFonts w:ascii="Times New Roman" w:eastAsia="Times New Roman" w:hAnsi="Times New Roman" w:cs="Times New Roman"/>
        </w:rPr>
        <w:t>din _______________2025</w:t>
      </w:r>
    </w:p>
    <w:p w14:paraId="7AD4A354" w14:textId="77777777" w:rsidR="00624BCF" w:rsidRPr="004B16C8" w:rsidRDefault="00686E4F" w:rsidP="001D1BBB">
      <w:pPr>
        <w:spacing w:after="0" w:line="240" w:lineRule="auto"/>
        <w:ind w:left="-850"/>
        <w:jc w:val="center"/>
        <w:rPr>
          <w:rFonts w:ascii="Times New Roman" w:eastAsia="Times New Roman" w:hAnsi="Times New Roman" w:cs="Times New Roman"/>
        </w:rPr>
      </w:pPr>
      <w:r w:rsidRPr="004B16C8">
        <w:rPr>
          <w:rFonts w:ascii="Times New Roman" w:eastAsia="Times New Roman" w:hAnsi="Times New Roman" w:cs="Times New Roman"/>
        </w:rPr>
        <w:t>Chișinău</w:t>
      </w:r>
    </w:p>
    <w:p w14:paraId="4A8AD270" w14:textId="77777777" w:rsidR="00624BCF" w:rsidRPr="004B16C8" w:rsidRDefault="00624BCF" w:rsidP="001D1BBB">
      <w:pPr>
        <w:spacing w:after="0" w:line="240" w:lineRule="auto"/>
        <w:ind w:left="-850"/>
        <w:jc w:val="center"/>
        <w:rPr>
          <w:rFonts w:ascii="Times New Roman" w:eastAsia="Times New Roman" w:hAnsi="Times New Roman" w:cs="Times New Roman"/>
        </w:rPr>
      </w:pPr>
    </w:p>
    <w:p w14:paraId="4AB7F585" w14:textId="77777777" w:rsidR="00624BCF" w:rsidRPr="004B16C8" w:rsidRDefault="00686E4F" w:rsidP="001D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cu privire la modificarea</w:t>
      </w:r>
    </w:p>
    <w:p w14:paraId="0E52B933" w14:textId="77777777" w:rsidR="00624BCF" w:rsidRPr="004B16C8" w:rsidRDefault="00686E4F" w:rsidP="001D1BBB">
      <w:pPr>
        <w:pBdr>
          <w:bottom w:val="single" w:sz="12" w:space="1" w:color="000000"/>
        </w:pBdr>
        <w:shd w:val="clear" w:color="auto" w:fill="FFFFFF"/>
        <w:spacing w:after="0" w:line="240" w:lineRule="auto"/>
        <w:ind w:left="-850"/>
        <w:jc w:val="center"/>
        <w:rPr>
          <w:rFonts w:ascii="Times New Roman" w:eastAsia="Times New Roman" w:hAnsi="Times New Roman" w:cs="Times New Roman"/>
          <w:b/>
          <w:bCs/>
          <w:highlight w:val="white"/>
        </w:rPr>
      </w:pPr>
      <w:r w:rsidRPr="004B16C8">
        <w:rPr>
          <w:rFonts w:ascii="Times New Roman" w:eastAsia="Times New Roman" w:hAnsi="Times New Roman" w:cs="Times New Roman"/>
          <w:b/>
          <w:bCs/>
        </w:rPr>
        <w:t>Hotărârii Guvernului nr. 846/2015</w:t>
      </w:r>
      <w:r w:rsidRPr="004B16C8">
        <w:rPr>
          <w:rFonts w:ascii="Times New Roman" w:eastAsia="Times New Roman" w:hAnsi="Times New Roman" w:cs="Times New Roman"/>
          <w:highlight w:val="white"/>
        </w:rPr>
        <w:t xml:space="preserve"> </w:t>
      </w:r>
      <w:r w:rsidRPr="004B16C8">
        <w:rPr>
          <w:rFonts w:ascii="Times New Roman" w:eastAsia="Times New Roman" w:hAnsi="Times New Roman" w:cs="Times New Roman"/>
          <w:b/>
          <w:bCs/>
          <w:highlight w:val="white"/>
        </w:rPr>
        <w:t xml:space="preserve">privind punerea în aplicare a prevederilor </w:t>
      </w:r>
    </w:p>
    <w:p w14:paraId="169790C1" w14:textId="77777777" w:rsidR="00624BCF" w:rsidRDefault="00686E4F" w:rsidP="001D1BBB">
      <w:pPr>
        <w:pBdr>
          <w:bottom w:val="single" w:sz="12" w:space="1" w:color="000000"/>
        </w:pBdr>
        <w:shd w:val="clear" w:color="auto" w:fill="FFFFFF"/>
        <w:spacing w:after="0" w:line="240" w:lineRule="auto"/>
        <w:ind w:left="-850"/>
        <w:jc w:val="center"/>
        <w:rPr>
          <w:rFonts w:ascii="Times New Roman" w:eastAsia="Times New Roman" w:hAnsi="Times New Roman" w:cs="Times New Roman"/>
          <w:b/>
          <w:bCs/>
          <w:highlight w:val="white"/>
        </w:rPr>
      </w:pPr>
      <w:r w:rsidRPr="004B16C8">
        <w:rPr>
          <w:rFonts w:ascii="Times New Roman" w:eastAsia="Times New Roman" w:hAnsi="Times New Roman" w:cs="Times New Roman"/>
          <w:b/>
          <w:bCs/>
          <w:highlight w:val="white"/>
        </w:rPr>
        <w:t>Legii cinematografiei nr. 116/2014 (Registrul cinematografiei)</w:t>
      </w:r>
    </w:p>
    <w:p w14:paraId="13B393F8" w14:textId="77777777" w:rsidR="00D12973" w:rsidRPr="004B16C8" w:rsidRDefault="00D12973" w:rsidP="001D1BBB">
      <w:pPr>
        <w:pBdr>
          <w:bottom w:val="single" w:sz="12" w:space="1" w:color="000000"/>
        </w:pBdr>
        <w:shd w:val="clear" w:color="auto" w:fill="FFFFFF"/>
        <w:spacing w:after="0" w:line="240" w:lineRule="auto"/>
        <w:ind w:left="-850"/>
        <w:jc w:val="center"/>
        <w:rPr>
          <w:rFonts w:ascii="Times New Roman" w:eastAsia="Times New Roman" w:hAnsi="Times New Roman" w:cs="Times New Roman"/>
          <w:b/>
          <w:bCs/>
          <w:highlight w:val="white"/>
        </w:rPr>
      </w:pPr>
    </w:p>
    <w:p w14:paraId="386BAE31" w14:textId="77777777" w:rsidR="00624BCF" w:rsidRPr="004B16C8" w:rsidRDefault="00624BCF" w:rsidP="00E37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bCs/>
        </w:rPr>
      </w:pPr>
    </w:p>
    <w:p w14:paraId="16066EC3" w14:textId="4AB1C123" w:rsidR="00624BCF" w:rsidRPr="004B16C8" w:rsidRDefault="00686E4F" w:rsidP="00E375A6">
      <w:pPr>
        <w:spacing w:after="165" w:line="240" w:lineRule="auto"/>
        <w:ind w:left="-851" w:firstLine="284"/>
        <w:jc w:val="both"/>
        <w:rPr>
          <w:rFonts w:ascii="Times New Roman" w:eastAsia="Times New Roman" w:hAnsi="Times New Roman" w:cs="Times New Roman"/>
          <w:highlight w:val="white"/>
        </w:rPr>
      </w:pPr>
      <w:r w:rsidRPr="004B16C8">
        <w:rPr>
          <w:rFonts w:ascii="Times New Roman" w:eastAsia="Times New Roman" w:hAnsi="Times New Roman" w:cs="Times New Roman"/>
        </w:rPr>
        <w:tab/>
      </w:r>
      <w:r w:rsidRPr="004B16C8">
        <w:rPr>
          <w:rFonts w:ascii="Times New Roman" w:eastAsia="Times New Roman" w:hAnsi="Times New Roman" w:cs="Times New Roman"/>
          <w:highlight w:val="white"/>
        </w:rPr>
        <w:t xml:space="preserve">În temeiul </w:t>
      </w:r>
      <w:r w:rsidRPr="004B16C8">
        <w:rPr>
          <w:rFonts w:ascii="Times New Roman" w:eastAsia="Times New Roman" w:hAnsi="Times New Roman" w:cs="Times New Roman"/>
        </w:rPr>
        <w:t>art. 8 alin. (5), art. 9 alin. (</w:t>
      </w:r>
      <w:r w:rsidR="00BB4E09" w:rsidRPr="004B16C8">
        <w:rPr>
          <w:rFonts w:ascii="Times New Roman" w:eastAsia="Times New Roman" w:hAnsi="Times New Roman" w:cs="Times New Roman"/>
        </w:rPr>
        <w:t>5</w:t>
      </w:r>
      <w:r w:rsidRPr="004B16C8">
        <w:rPr>
          <w:rFonts w:ascii="Times New Roman" w:eastAsia="Times New Roman" w:hAnsi="Times New Roman" w:cs="Times New Roman"/>
        </w:rPr>
        <w:t xml:space="preserve">), </w:t>
      </w:r>
      <w:r w:rsidRPr="004B16C8">
        <w:rPr>
          <w:rFonts w:ascii="Times New Roman" w:eastAsia="Times New Roman" w:hAnsi="Times New Roman" w:cs="Times New Roman"/>
          <w:highlight w:val="white"/>
        </w:rPr>
        <w:t xml:space="preserve">din Legea cinematografiei nr.116/2014 (Monitorul Oficial al Republicii Moldova, 2014, nr.217-222, art.467), cu modificările  ulterioare,  art. 32 alin. (4) </w:t>
      </w:r>
      <w:r w:rsidRPr="004B16C8">
        <w:rPr>
          <w:rFonts w:ascii="Times New Roman" w:eastAsia="Times New Roman" w:hAnsi="Times New Roman" w:cs="Times New Roman"/>
          <w:color w:val="000000"/>
        </w:rPr>
        <w:t xml:space="preserve">din Legea nr. 98/2012 privind </w:t>
      </w:r>
      <w:r w:rsidR="000A0647" w:rsidRPr="004B16C8">
        <w:rPr>
          <w:rFonts w:ascii="Times New Roman" w:eastAsia="Times New Roman" w:hAnsi="Times New Roman" w:cs="Times New Roman"/>
          <w:color w:val="000000"/>
        </w:rPr>
        <w:t>administrația</w:t>
      </w:r>
      <w:r w:rsidRPr="004B16C8">
        <w:rPr>
          <w:rFonts w:ascii="Times New Roman" w:eastAsia="Times New Roman" w:hAnsi="Times New Roman" w:cs="Times New Roman"/>
          <w:color w:val="000000"/>
        </w:rPr>
        <w:t xml:space="preserve"> publică centrală de specialitate (Monitorul Oficial al Republicii Moldova, 2012, nr. 160-164, art. 537), cu modificările ulterioare, </w:t>
      </w:r>
      <w:r w:rsidRPr="004B16C8">
        <w:rPr>
          <w:rFonts w:ascii="Times New Roman" w:eastAsia="Times New Roman" w:hAnsi="Times New Roman" w:cs="Times New Roman"/>
          <w:highlight w:val="white"/>
        </w:rPr>
        <w:t>Guvernul HOTĂRĂŞTE:</w:t>
      </w:r>
    </w:p>
    <w:p w14:paraId="0FD3E3F8" w14:textId="352B38D9" w:rsidR="00624BCF" w:rsidRPr="004B16C8" w:rsidRDefault="00686E4F" w:rsidP="00E375A6">
      <w:pPr>
        <w:spacing w:line="240" w:lineRule="auto"/>
        <w:ind w:left="-850" w:firstLine="708"/>
        <w:jc w:val="both"/>
        <w:rPr>
          <w:rFonts w:ascii="Times New Roman" w:eastAsia="Times New Roman" w:hAnsi="Times New Roman" w:cs="Times New Roman"/>
        </w:rPr>
      </w:pPr>
      <w:r w:rsidRPr="004B16C8">
        <w:rPr>
          <w:rFonts w:ascii="Times New Roman" w:eastAsia="Times New Roman" w:hAnsi="Times New Roman" w:cs="Times New Roman"/>
          <w:b/>
          <w:bCs/>
        </w:rPr>
        <w:t>1</w:t>
      </w:r>
      <w:r w:rsidRPr="004B16C8">
        <w:rPr>
          <w:rFonts w:ascii="Times New Roman" w:eastAsia="Times New Roman" w:hAnsi="Times New Roman" w:cs="Times New Roman"/>
        </w:rPr>
        <w:t>. Hotărârea Guvernului nr.846/2015</w:t>
      </w:r>
      <w:r w:rsidR="00F60179" w:rsidRPr="004B16C8">
        <w:rPr>
          <w:rFonts w:ascii="Times New Roman" w:eastAsia="Times New Roman" w:hAnsi="Times New Roman" w:cs="Times New Roman"/>
        </w:rPr>
        <w:t xml:space="preserve"> </w:t>
      </w:r>
      <w:r w:rsidRPr="004B16C8">
        <w:rPr>
          <w:rFonts w:ascii="Times New Roman" w:eastAsia="Times New Roman" w:hAnsi="Times New Roman" w:cs="Times New Roman"/>
        </w:rPr>
        <w:t>Privind punerea în aplicare a prevederilor Legii cinematografiei nr. 116/2014</w:t>
      </w:r>
      <w:r w:rsidR="00F60179" w:rsidRPr="004B16C8">
        <w:rPr>
          <w:rFonts w:ascii="Times New Roman" w:eastAsia="Times New Roman" w:hAnsi="Times New Roman" w:cs="Times New Roman"/>
        </w:rPr>
        <w:t xml:space="preserve"> </w:t>
      </w:r>
      <w:r w:rsidRPr="004B16C8">
        <w:rPr>
          <w:rFonts w:ascii="Times New Roman" w:eastAsia="Times New Roman" w:hAnsi="Times New Roman" w:cs="Times New Roman"/>
        </w:rPr>
        <w:t>(Monitorul Oficial al Republicii Moldova, 2015, nr. 332-339, art. 949)</w:t>
      </w:r>
      <w:r w:rsidR="00F60179" w:rsidRPr="004B16C8">
        <w:rPr>
          <w:rFonts w:ascii="Times New Roman" w:eastAsia="Times New Roman" w:hAnsi="Times New Roman" w:cs="Times New Roman"/>
        </w:rPr>
        <w:t>,</w:t>
      </w:r>
      <w:r w:rsidRPr="004B16C8">
        <w:rPr>
          <w:rFonts w:ascii="Times New Roman" w:eastAsia="Times New Roman" w:hAnsi="Times New Roman" w:cs="Times New Roman"/>
        </w:rPr>
        <w:t xml:space="preserve"> cu modificările ulterioare, se modifică după cum urmează:</w:t>
      </w:r>
    </w:p>
    <w:p w14:paraId="4EDD4C40" w14:textId="76C2252B" w:rsidR="00624BCF" w:rsidRPr="004B16C8" w:rsidRDefault="00DD78BE" w:rsidP="00E375A6">
      <w:pPr>
        <w:pBdr>
          <w:top w:val="nil"/>
          <w:left w:val="nil"/>
          <w:bottom w:val="nil"/>
          <w:right w:val="nil"/>
          <w:between w:val="nil"/>
        </w:pBdr>
        <w:spacing w:after="0" w:line="240" w:lineRule="auto"/>
        <w:ind w:left="-170"/>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r w:rsidR="00854F80" w:rsidRPr="004B16C8">
        <w:rPr>
          <w:rFonts w:ascii="Times New Roman" w:eastAsia="Times New Roman" w:hAnsi="Times New Roman" w:cs="Times New Roman"/>
          <w:color w:val="000000"/>
        </w:rPr>
        <w:t xml:space="preserve"> </w:t>
      </w:r>
      <w:r w:rsidR="00686E4F" w:rsidRPr="004B16C8">
        <w:rPr>
          <w:rFonts w:ascii="Times New Roman" w:eastAsia="Times New Roman" w:hAnsi="Times New Roman" w:cs="Times New Roman"/>
          <w:color w:val="000000"/>
        </w:rPr>
        <w:t xml:space="preserve">punctul 2 </w:t>
      </w:r>
      <w:r w:rsidR="00686E4F" w:rsidRPr="004B16C8">
        <w:rPr>
          <w:rFonts w:ascii="Times New Roman" w:eastAsia="Times New Roman" w:hAnsi="Times New Roman" w:cs="Times New Roman"/>
        </w:rPr>
        <w:t>se completează cu alineatul șapte cu următorul cuprins:</w:t>
      </w:r>
    </w:p>
    <w:p w14:paraId="1AC32512" w14:textId="77777777" w:rsidR="00624BCF" w:rsidRPr="004B16C8" w:rsidRDefault="00686E4F" w:rsidP="00E375A6">
      <w:pPr>
        <w:spacing w:line="240" w:lineRule="auto"/>
        <w:ind w:left="-170"/>
        <w:jc w:val="both"/>
        <w:rPr>
          <w:rFonts w:ascii="Times New Roman" w:eastAsia="Times New Roman" w:hAnsi="Times New Roman" w:cs="Times New Roman"/>
        </w:rPr>
      </w:pPr>
      <w:bookmarkStart w:id="0" w:name="_heading=h.zcznljr4n02w" w:colFirst="0" w:colLast="0"/>
      <w:bookmarkEnd w:id="0"/>
      <w:r w:rsidRPr="004B16C8">
        <w:rPr>
          <w:rFonts w:ascii="Times New Roman" w:eastAsia="Times New Roman" w:hAnsi="Times New Roman" w:cs="Times New Roman"/>
        </w:rPr>
        <w:t>„Regulamentul privind instituirea „Registrului cinematografiei”, conform anexei nr. 5;</w:t>
      </w:r>
    </w:p>
    <w:p w14:paraId="4E5D5DA8" w14:textId="10AFE419" w:rsidR="00262860" w:rsidRPr="004B16C8" w:rsidRDefault="00686E4F" w:rsidP="00E375A6">
      <w:pPr>
        <w:spacing w:line="240" w:lineRule="auto"/>
        <w:ind w:left="-851" w:firstLine="708"/>
        <w:jc w:val="both"/>
        <w:rPr>
          <w:rFonts w:ascii="Times New Roman" w:eastAsia="Times New Roman" w:hAnsi="Times New Roman" w:cs="Times New Roman"/>
        </w:rPr>
      </w:pPr>
      <w:bookmarkStart w:id="1" w:name="_heading=h.qqz7mlt2bvix" w:colFirst="0" w:colLast="0"/>
      <w:bookmarkEnd w:id="1"/>
      <w:r w:rsidRPr="004B16C8">
        <w:rPr>
          <w:rFonts w:ascii="Times New Roman" w:eastAsia="Times New Roman" w:hAnsi="Times New Roman" w:cs="Times New Roman"/>
          <w:b/>
          <w:bCs/>
          <w:color w:val="000000"/>
        </w:rPr>
        <w:t>2.</w:t>
      </w:r>
      <w:r w:rsidRPr="004B16C8">
        <w:rPr>
          <w:rFonts w:ascii="Times New Roman" w:eastAsia="Times New Roman" w:hAnsi="Times New Roman" w:cs="Times New Roman"/>
          <w:color w:val="000000"/>
        </w:rPr>
        <w:t xml:space="preserve"> </w:t>
      </w:r>
      <w:r w:rsidR="00262860" w:rsidRPr="004B16C8">
        <w:rPr>
          <w:rFonts w:ascii="Times New Roman" w:eastAsia="Times New Roman" w:hAnsi="Times New Roman" w:cs="Times New Roman"/>
        </w:rPr>
        <w:t xml:space="preserve">punctul 10 din </w:t>
      </w:r>
      <w:r w:rsidR="00262860" w:rsidRPr="004B16C8">
        <w:rPr>
          <w:rFonts w:ascii="Times New Roman" w:eastAsia="Times New Roman" w:hAnsi="Times New Roman" w:cs="Times New Roman"/>
          <w:color w:val="000000"/>
        </w:rPr>
        <w:t>anexa nr. 1</w:t>
      </w:r>
      <w:r w:rsidR="00262860" w:rsidRPr="004B16C8">
        <w:rPr>
          <w:rFonts w:ascii="Times New Roman" w:eastAsia="Times New Roman" w:hAnsi="Times New Roman" w:cs="Times New Roman"/>
        </w:rPr>
        <w:t xml:space="preserve"> va avea următoarea redacție: </w:t>
      </w:r>
    </w:p>
    <w:p w14:paraId="33107D96" w14:textId="3DDFA526" w:rsidR="00262860" w:rsidRPr="004B16C8" w:rsidRDefault="00262860" w:rsidP="00E375A6">
      <w:pPr>
        <w:spacing w:line="240" w:lineRule="auto"/>
        <w:ind w:left="-851" w:firstLine="708"/>
        <w:jc w:val="both"/>
        <w:rPr>
          <w:rFonts w:ascii="Times New Roman" w:eastAsia="Times New Roman" w:hAnsi="Times New Roman" w:cs="Times New Roman"/>
        </w:rPr>
      </w:pPr>
      <w:r w:rsidRPr="004B16C8">
        <w:rPr>
          <w:rFonts w:ascii="Times New Roman" w:eastAsia="Times New Roman" w:hAnsi="Times New Roman" w:cs="Times New Roman"/>
        </w:rPr>
        <w:t>„10. Centrul este condus de un director, numit prin ordinul ministrului culturii, pe un termen de 4 ani, în urma unui concurs deschis, organizat și desfășurat conform Regulamentului de organizare și funcționare al Centrului Național al Cinematografiei”.</w:t>
      </w:r>
    </w:p>
    <w:p w14:paraId="1CCFAB58" w14:textId="30EE8C28" w:rsidR="004B16C8" w:rsidRPr="004B16C8" w:rsidRDefault="00262860" w:rsidP="000327D1">
      <w:pPr>
        <w:spacing w:after="0" w:line="240" w:lineRule="auto"/>
        <w:ind w:left="-851" w:firstLine="708"/>
        <w:jc w:val="both"/>
        <w:rPr>
          <w:rFonts w:ascii="Times New Roman" w:eastAsia="Times New Roman" w:hAnsi="Times New Roman" w:cs="Times New Roman"/>
        </w:rPr>
      </w:pPr>
      <w:r w:rsidRPr="004B16C8">
        <w:rPr>
          <w:rFonts w:ascii="Times New Roman" w:eastAsia="Times New Roman" w:hAnsi="Times New Roman" w:cs="Times New Roman"/>
        </w:rPr>
        <w:t xml:space="preserve">2.1 Anexa </w:t>
      </w:r>
      <w:r w:rsidR="00686E4F" w:rsidRPr="004B16C8">
        <w:rPr>
          <w:rFonts w:ascii="Times New Roman" w:eastAsia="Times New Roman" w:hAnsi="Times New Roman" w:cs="Times New Roman"/>
        </w:rPr>
        <w:t>se completează cu punctele 26</w:t>
      </w:r>
      <w:r w:rsidR="00686E4F" w:rsidRPr="004B16C8">
        <w:rPr>
          <w:rFonts w:ascii="Times New Roman" w:eastAsia="Times New Roman" w:hAnsi="Times New Roman" w:cs="Times New Roman"/>
          <w:vertAlign w:val="superscript"/>
        </w:rPr>
        <w:t>1</w:t>
      </w:r>
      <w:r w:rsidR="00686E4F" w:rsidRPr="004B16C8">
        <w:rPr>
          <w:rFonts w:ascii="Times New Roman" w:eastAsia="Times New Roman" w:hAnsi="Times New Roman" w:cs="Times New Roman"/>
        </w:rPr>
        <w:t xml:space="preserve"> – 26</w:t>
      </w:r>
      <w:r w:rsidR="00686E4F" w:rsidRPr="004B16C8">
        <w:rPr>
          <w:rFonts w:ascii="Times New Roman" w:eastAsia="Times New Roman" w:hAnsi="Times New Roman" w:cs="Times New Roman"/>
          <w:vertAlign w:val="superscript"/>
        </w:rPr>
        <w:t>2</w:t>
      </w:r>
      <w:r w:rsidR="00686E4F" w:rsidRPr="004B16C8">
        <w:rPr>
          <w:rFonts w:ascii="Times New Roman" w:eastAsia="Times New Roman" w:hAnsi="Times New Roman" w:cs="Times New Roman"/>
        </w:rPr>
        <w:t xml:space="preserve"> cu următorul cuprins:</w:t>
      </w:r>
    </w:p>
    <w:p w14:paraId="54B9EE0A" w14:textId="77777777" w:rsidR="00854F80" w:rsidRPr="004B16C8" w:rsidRDefault="00686E4F" w:rsidP="00E375A6">
      <w:pPr>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 xml:space="preserve"> </w:t>
      </w:r>
      <w:r w:rsidR="00854F80" w:rsidRPr="004B16C8">
        <w:rPr>
          <w:rFonts w:ascii="Times New Roman" w:eastAsia="Times New Roman" w:hAnsi="Times New Roman" w:cs="Times New Roman"/>
        </w:rPr>
        <w:t xml:space="preserve">           </w:t>
      </w:r>
      <w:r w:rsidRPr="004B16C8">
        <w:rPr>
          <w:rFonts w:ascii="Times New Roman" w:eastAsia="Times New Roman" w:hAnsi="Times New Roman" w:cs="Times New Roman"/>
        </w:rPr>
        <w:t>„26</w:t>
      </w:r>
      <w:r w:rsidRPr="004B16C8">
        <w:rPr>
          <w:rFonts w:ascii="Times New Roman" w:eastAsia="Times New Roman" w:hAnsi="Times New Roman" w:cs="Times New Roman"/>
          <w:vertAlign w:val="superscript"/>
        </w:rPr>
        <w:t>1</w:t>
      </w:r>
      <w:r w:rsidRPr="004B16C8">
        <w:rPr>
          <w:rFonts w:ascii="Times New Roman" w:eastAsia="Times New Roman" w:hAnsi="Times New Roman" w:cs="Times New Roman"/>
        </w:rPr>
        <w:t>.</w:t>
      </w:r>
      <w:r w:rsidRPr="004B16C8">
        <w:rPr>
          <w:rFonts w:ascii="Times New Roman" w:eastAsia="Times New Roman" w:hAnsi="Times New Roman" w:cs="Times New Roman"/>
          <w:shd w:val="clear" w:color="auto" w:fill="FCFCFC"/>
        </w:rPr>
        <w:t xml:space="preserve"> </w:t>
      </w:r>
      <w:r w:rsidRPr="004B16C8">
        <w:rPr>
          <w:rFonts w:ascii="Times New Roman" w:eastAsia="Times New Roman" w:hAnsi="Times New Roman" w:cs="Times New Roman"/>
          <w:color w:val="000000"/>
        </w:rPr>
        <w:t xml:space="preserve">Ședințele Consiliului se desfășoară cu participarea fizică sau online a membrilor Consiliului. </w:t>
      </w:r>
    </w:p>
    <w:p w14:paraId="13CEA766" w14:textId="75304C0E" w:rsidR="004B16C8" w:rsidRDefault="006A7386" w:rsidP="00E375A6">
      <w:pPr>
        <w:spacing w:after="0" w:line="240"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86E4F" w:rsidRPr="004B16C8">
        <w:rPr>
          <w:rFonts w:ascii="Times New Roman" w:eastAsia="Times New Roman" w:hAnsi="Times New Roman" w:cs="Times New Roman"/>
          <w:color w:val="000000"/>
        </w:rPr>
        <w:t>26</w:t>
      </w:r>
      <w:r w:rsidR="00686E4F" w:rsidRPr="004B16C8">
        <w:rPr>
          <w:rFonts w:ascii="Times New Roman" w:eastAsia="Times New Roman" w:hAnsi="Times New Roman" w:cs="Times New Roman"/>
          <w:color w:val="000000"/>
          <w:vertAlign w:val="superscript"/>
        </w:rPr>
        <w:t>2</w:t>
      </w:r>
      <w:r w:rsidR="00686E4F" w:rsidRPr="004B16C8">
        <w:rPr>
          <w:rFonts w:ascii="Times New Roman" w:eastAsia="Times New Roman" w:hAnsi="Times New Roman" w:cs="Times New Roman"/>
          <w:color w:val="000000"/>
        </w:rPr>
        <w:t xml:space="preserve">. Ordinea de zi împreuna cu documentația necesară se transmite membrilor Consiliului cu cel </w:t>
      </w:r>
    </w:p>
    <w:p w14:paraId="01868C28" w14:textId="4A83B92A" w:rsidR="00F839AE" w:rsidRDefault="00686E4F" w:rsidP="00E375A6">
      <w:pPr>
        <w:spacing w:after="0" w:line="240" w:lineRule="auto"/>
        <w:ind w:left="-851"/>
        <w:jc w:val="both"/>
        <w:rPr>
          <w:rFonts w:ascii="Times New Roman" w:eastAsia="Times New Roman" w:hAnsi="Times New Roman" w:cs="Times New Roman"/>
          <w:color w:val="000000"/>
        </w:rPr>
      </w:pPr>
      <w:r w:rsidRPr="004B16C8">
        <w:rPr>
          <w:rFonts w:ascii="Times New Roman" w:eastAsia="Times New Roman" w:hAnsi="Times New Roman" w:cs="Times New Roman"/>
          <w:color w:val="000000"/>
        </w:rPr>
        <w:t>puțin 3 zile înainte de data stabilită pentru ședință.</w:t>
      </w:r>
      <w:r w:rsidR="000327D1">
        <w:rPr>
          <w:rFonts w:ascii="Times New Roman" w:eastAsia="Times New Roman" w:hAnsi="Times New Roman" w:cs="Times New Roman"/>
          <w:color w:val="000000"/>
        </w:rPr>
        <w:t>”</w:t>
      </w:r>
      <w:r w:rsidRPr="004B16C8">
        <w:rPr>
          <w:rFonts w:ascii="Times New Roman" w:eastAsia="Times New Roman" w:hAnsi="Times New Roman" w:cs="Times New Roman"/>
          <w:color w:val="000000"/>
        </w:rPr>
        <w:t xml:space="preserve"> </w:t>
      </w:r>
    </w:p>
    <w:p w14:paraId="4B1280AF" w14:textId="77777777" w:rsidR="00624BCF" w:rsidRPr="004B16C8" w:rsidRDefault="00624BCF" w:rsidP="00F10B7A">
      <w:pPr>
        <w:spacing w:after="5" w:line="240" w:lineRule="auto"/>
        <w:ind w:right="29"/>
        <w:jc w:val="both"/>
        <w:rPr>
          <w:rFonts w:ascii="Times New Roman" w:eastAsia="Times New Roman" w:hAnsi="Times New Roman" w:cs="Times New Roman"/>
        </w:rPr>
      </w:pPr>
    </w:p>
    <w:p w14:paraId="621DF909" w14:textId="735590D5" w:rsidR="00624BCF" w:rsidRDefault="00686E4F" w:rsidP="00E375A6">
      <w:pPr>
        <w:spacing w:after="0" w:line="240" w:lineRule="auto"/>
        <w:ind w:left="-850" w:firstLine="708"/>
        <w:jc w:val="both"/>
        <w:rPr>
          <w:rFonts w:ascii="Times New Roman" w:eastAsia="Times New Roman" w:hAnsi="Times New Roman" w:cs="Times New Roman"/>
        </w:rPr>
      </w:pPr>
      <w:r w:rsidRPr="004B16C8">
        <w:rPr>
          <w:rFonts w:ascii="Times New Roman" w:eastAsia="Times New Roman" w:hAnsi="Times New Roman" w:cs="Times New Roman"/>
          <w:b/>
          <w:bCs/>
        </w:rPr>
        <w:t>3.</w:t>
      </w:r>
      <w:r w:rsidRPr="004B16C8">
        <w:rPr>
          <w:rFonts w:ascii="Times New Roman" w:eastAsia="Times New Roman" w:hAnsi="Times New Roman" w:cs="Times New Roman"/>
        </w:rPr>
        <w:t xml:space="preserve"> În denumirea anexei nr. 4 și în pct.1 al anexei nr. 4 cuvintele „Regulamentul privind organizarea și funcționarea Arhivei Naționale de Film” se substituie cu textul „Mecanismul de protejare, dezvoltare și punere în valoare a patrimoniului național în domeniul cinematografiei prin Arhiva Națională de Film”.</w:t>
      </w:r>
    </w:p>
    <w:p w14:paraId="1F682D7A" w14:textId="77777777" w:rsidR="001C6812" w:rsidRDefault="001C6812" w:rsidP="00E375A6">
      <w:pPr>
        <w:spacing w:after="0" w:line="240" w:lineRule="auto"/>
        <w:ind w:left="-850" w:firstLine="708"/>
        <w:jc w:val="both"/>
        <w:rPr>
          <w:rFonts w:ascii="Times New Roman" w:eastAsia="Times New Roman" w:hAnsi="Times New Roman" w:cs="Times New Roman"/>
        </w:rPr>
      </w:pPr>
    </w:p>
    <w:p w14:paraId="7193BE9F" w14:textId="298DE218" w:rsidR="001C6812" w:rsidRPr="004B16C8" w:rsidRDefault="001C6812" w:rsidP="00E375A6">
      <w:pPr>
        <w:spacing w:after="0" w:line="240" w:lineRule="auto"/>
        <w:ind w:left="-850" w:firstLine="708"/>
        <w:jc w:val="both"/>
        <w:rPr>
          <w:rFonts w:ascii="Times New Roman" w:eastAsia="Times New Roman" w:hAnsi="Times New Roman" w:cs="Times New Roman"/>
        </w:rPr>
      </w:pPr>
      <w:r>
        <w:rPr>
          <w:rFonts w:ascii="Times New Roman" w:eastAsia="Times New Roman" w:hAnsi="Times New Roman" w:cs="Times New Roman"/>
        </w:rPr>
        <w:t>4</w:t>
      </w:r>
      <w:r w:rsidRPr="001C6812">
        <w:rPr>
          <w:rFonts w:ascii="Times New Roman" w:eastAsia="Times New Roman" w:hAnsi="Times New Roman" w:cs="Times New Roman"/>
        </w:rPr>
        <w:t>. Prezenta hotărâre intră în vigoare la 5 februarie 2026.</w:t>
      </w:r>
    </w:p>
    <w:p w14:paraId="32E7C03D" w14:textId="77777777" w:rsidR="00624BCF" w:rsidRPr="004B16C8" w:rsidRDefault="00686E4F" w:rsidP="00E375A6">
      <w:pPr>
        <w:spacing w:after="5" w:line="240" w:lineRule="auto"/>
        <w:ind w:left="-850" w:right="29"/>
        <w:jc w:val="both"/>
        <w:rPr>
          <w:rFonts w:ascii="Times New Roman" w:eastAsia="Times New Roman" w:hAnsi="Times New Roman" w:cs="Times New Roman"/>
        </w:rPr>
      </w:pPr>
      <w:r w:rsidRPr="004B16C8">
        <w:rPr>
          <w:rFonts w:ascii="Times New Roman" w:eastAsia="Times New Roman" w:hAnsi="Times New Roman" w:cs="Times New Roman"/>
          <w:color w:val="000000"/>
        </w:rPr>
        <w:t xml:space="preserve">                                                                                                    </w:t>
      </w:r>
    </w:p>
    <w:p w14:paraId="10E97FC0" w14:textId="230F7BB9" w:rsidR="0098382C" w:rsidRPr="00BF3956" w:rsidRDefault="001C6812" w:rsidP="00BF3956">
      <w:pPr>
        <w:spacing w:after="5" w:line="240" w:lineRule="auto"/>
        <w:ind w:left="-850" w:right="29" w:firstLine="708"/>
        <w:jc w:val="both"/>
        <w:rPr>
          <w:rFonts w:ascii="Times New Roman" w:eastAsia="Times New Roman" w:hAnsi="Times New Roman" w:cs="Times New Roman"/>
          <w:color w:val="000000"/>
        </w:rPr>
      </w:pPr>
      <w:r>
        <w:rPr>
          <w:rFonts w:ascii="Times New Roman" w:eastAsia="Times New Roman" w:hAnsi="Times New Roman" w:cs="Times New Roman"/>
          <w:b/>
          <w:bCs/>
        </w:rPr>
        <w:t>5</w:t>
      </w:r>
      <w:r w:rsidR="00686E4F" w:rsidRPr="004B16C8">
        <w:rPr>
          <w:rFonts w:ascii="Times New Roman" w:eastAsia="Times New Roman" w:hAnsi="Times New Roman" w:cs="Times New Roman"/>
          <w:b/>
          <w:bCs/>
        </w:rPr>
        <w:t xml:space="preserve">. </w:t>
      </w:r>
      <w:r w:rsidR="00686E4F" w:rsidRPr="004B16C8">
        <w:rPr>
          <w:rFonts w:ascii="Times New Roman" w:eastAsia="Times New Roman" w:hAnsi="Times New Roman" w:cs="Times New Roman"/>
          <w:b/>
          <w:bCs/>
          <w:color w:val="000000"/>
        </w:rPr>
        <w:t xml:space="preserve"> </w:t>
      </w:r>
      <w:r w:rsidR="00686E4F" w:rsidRPr="004B16C8">
        <w:rPr>
          <w:rFonts w:ascii="Times New Roman" w:eastAsia="Times New Roman" w:hAnsi="Times New Roman" w:cs="Times New Roman"/>
          <w:color w:val="000000"/>
        </w:rPr>
        <w:t xml:space="preserve">Hotărârea se completează cu anexa nr. 5 cu următorul cuprins: </w:t>
      </w:r>
    </w:p>
    <w:p w14:paraId="1A45F5B7" w14:textId="77777777" w:rsidR="00D12973" w:rsidRDefault="00D12973" w:rsidP="001D1BBB">
      <w:pPr>
        <w:spacing w:after="0" w:line="240" w:lineRule="auto"/>
        <w:ind w:left="-850"/>
        <w:jc w:val="both"/>
        <w:rPr>
          <w:rFonts w:ascii="Times New Roman" w:eastAsia="Times New Roman" w:hAnsi="Times New Roman" w:cs="Times New Roman"/>
        </w:rPr>
      </w:pPr>
    </w:p>
    <w:p w14:paraId="024967A8" w14:textId="68D69E06" w:rsidR="00624BCF" w:rsidRPr="004B16C8" w:rsidRDefault="00686E4F" w:rsidP="0098382C">
      <w:pPr>
        <w:spacing w:after="0" w:line="240" w:lineRule="auto"/>
        <w:ind w:left="-850"/>
        <w:jc w:val="right"/>
        <w:rPr>
          <w:rFonts w:ascii="Times New Roman" w:eastAsia="Times New Roman" w:hAnsi="Times New Roman" w:cs="Times New Roman"/>
        </w:rPr>
      </w:pPr>
      <w:r w:rsidRPr="004B16C8">
        <w:rPr>
          <w:rFonts w:ascii="Times New Roman" w:eastAsia="Times New Roman" w:hAnsi="Times New Roman" w:cs="Times New Roman"/>
        </w:rPr>
        <w:t xml:space="preserve">  „Anexa nr. 5</w:t>
      </w:r>
    </w:p>
    <w:p w14:paraId="551A4583" w14:textId="77777777" w:rsidR="00624BCF" w:rsidRPr="004B16C8" w:rsidRDefault="00686E4F" w:rsidP="0098382C">
      <w:pPr>
        <w:spacing w:after="0" w:line="240" w:lineRule="auto"/>
        <w:ind w:left="-850"/>
        <w:jc w:val="right"/>
        <w:rPr>
          <w:rFonts w:ascii="Times New Roman" w:eastAsia="Times New Roman" w:hAnsi="Times New Roman" w:cs="Times New Roman"/>
        </w:rPr>
      </w:pPr>
      <w:r w:rsidRPr="004B16C8">
        <w:rPr>
          <w:rFonts w:ascii="Times New Roman" w:eastAsia="Times New Roman" w:hAnsi="Times New Roman" w:cs="Times New Roman"/>
        </w:rPr>
        <w:t xml:space="preserve">                                                                                                 la Hotărârea Guvernului nr. 846/2015</w:t>
      </w:r>
    </w:p>
    <w:p w14:paraId="6BE9963F" w14:textId="77777777" w:rsidR="00624BCF" w:rsidRPr="004B16C8" w:rsidRDefault="00624BCF" w:rsidP="001D1BBB">
      <w:pPr>
        <w:spacing w:line="240" w:lineRule="auto"/>
        <w:ind w:left="-850"/>
        <w:jc w:val="both"/>
        <w:rPr>
          <w:rFonts w:ascii="Times New Roman" w:eastAsia="Times New Roman" w:hAnsi="Times New Roman" w:cs="Times New Roman"/>
        </w:rPr>
      </w:pPr>
    </w:p>
    <w:p w14:paraId="7B35CFB1" w14:textId="77777777" w:rsidR="00624BCF" w:rsidRPr="004B16C8" w:rsidRDefault="00686E4F" w:rsidP="001D1BBB">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REGULAMENTUL</w:t>
      </w:r>
    </w:p>
    <w:p w14:paraId="5A6DAD37" w14:textId="77777777" w:rsidR="00624BCF" w:rsidRPr="004B16C8" w:rsidRDefault="00686E4F" w:rsidP="001D1BBB">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highlight w:val="white"/>
        </w:rPr>
        <w:t xml:space="preserve">privind </w:t>
      </w:r>
      <w:r w:rsidRPr="004B16C8">
        <w:rPr>
          <w:rFonts w:ascii="Times New Roman" w:eastAsia="Times New Roman" w:hAnsi="Times New Roman" w:cs="Times New Roman"/>
          <w:b/>
          <w:bCs/>
        </w:rPr>
        <w:t>instituirea „Registrului cinematografiei”</w:t>
      </w:r>
    </w:p>
    <w:p w14:paraId="3C9AF0D2" w14:textId="77777777" w:rsidR="00624BCF" w:rsidRPr="004B16C8" w:rsidRDefault="00686E4F" w:rsidP="001D1BBB">
      <w:pPr>
        <w:spacing w:after="0" w:line="240" w:lineRule="auto"/>
        <w:ind w:left="-850"/>
        <w:jc w:val="center"/>
        <w:rPr>
          <w:rFonts w:ascii="Times New Roman" w:eastAsia="Times New Roman" w:hAnsi="Times New Roman" w:cs="Times New Roman"/>
          <w:b/>
          <w:bCs/>
          <w:highlight w:val="white"/>
        </w:rPr>
      </w:pPr>
      <w:r w:rsidRPr="004B16C8">
        <w:rPr>
          <w:rFonts w:ascii="Times New Roman" w:eastAsia="Times New Roman" w:hAnsi="Times New Roman" w:cs="Times New Roman"/>
          <w:highlight w:val="white"/>
        </w:rPr>
        <w:t xml:space="preserve"> </w:t>
      </w:r>
      <w:r w:rsidRPr="004B16C8">
        <w:rPr>
          <w:rFonts w:ascii="Times New Roman" w:eastAsia="Times New Roman" w:hAnsi="Times New Roman" w:cs="Times New Roman"/>
          <w:b/>
          <w:bCs/>
          <w:highlight w:val="white"/>
        </w:rPr>
        <w:t>Capitolul I</w:t>
      </w:r>
    </w:p>
    <w:p w14:paraId="1F1579F7" w14:textId="77777777" w:rsidR="00624BCF" w:rsidRPr="004B16C8" w:rsidRDefault="00686E4F" w:rsidP="001D1BBB">
      <w:pPr>
        <w:spacing w:after="0" w:line="240" w:lineRule="auto"/>
        <w:ind w:left="-850"/>
        <w:jc w:val="center"/>
        <w:rPr>
          <w:rFonts w:ascii="Times New Roman" w:eastAsia="Times New Roman" w:hAnsi="Times New Roman" w:cs="Times New Roman"/>
          <w:b/>
          <w:bCs/>
          <w:highlight w:val="white"/>
        </w:rPr>
      </w:pPr>
      <w:r w:rsidRPr="004B16C8">
        <w:rPr>
          <w:rFonts w:ascii="Times New Roman" w:eastAsia="Times New Roman" w:hAnsi="Times New Roman" w:cs="Times New Roman"/>
          <w:b/>
          <w:bCs/>
          <w:highlight w:val="white"/>
        </w:rPr>
        <w:t>DISPOZIȚII GENERALE</w:t>
      </w:r>
    </w:p>
    <w:p w14:paraId="343E1436" w14:textId="77777777" w:rsidR="00BA58BF" w:rsidRPr="004B16C8" w:rsidRDefault="00BA58BF" w:rsidP="001D1BBB">
      <w:pPr>
        <w:spacing w:after="0" w:line="240" w:lineRule="auto"/>
        <w:ind w:left="-850"/>
        <w:jc w:val="center"/>
        <w:rPr>
          <w:rFonts w:ascii="Times New Roman" w:eastAsia="Times New Roman" w:hAnsi="Times New Roman" w:cs="Times New Roman"/>
          <w:b/>
          <w:bCs/>
          <w:highlight w:val="white"/>
        </w:rPr>
      </w:pPr>
    </w:p>
    <w:p w14:paraId="15F4ABC2" w14:textId="79745DAE" w:rsidR="00624BCF" w:rsidRPr="004B16C8" w:rsidRDefault="00686E4F" w:rsidP="00BA58BF">
      <w:pPr>
        <w:numPr>
          <w:ilvl w:val="0"/>
          <w:numId w:val="2"/>
        </w:numPr>
        <w:pBdr>
          <w:top w:val="nil"/>
          <w:left w:val="nil"/>
          <w:bottom w:val="nil"/>
          <w:right w:val="nil"/>
          <w:between w:val="nil"/>
        </w:pBdr>
        <w:spacing w:after="0" w:line="240" w:lineRule="auto"/>
        <w:ind w:left="-907" w:firstLine="0"/>
        <w:jc w:val="both"/>
        <w:rPr>
          <w:rFonts w:ascii="Times New Roman" w:eastAsia="Times New Roman" w:hAnsi="Times New Roman" w:cs="Times New Roman"/>
          <w:color w:val="000000"/>
        </w:rPr>
      </w:pPr>
      <w:r w:rsidRPr="004B16C8">
        <w:rPr>
          <w:rFonts w:ascii="Times New Roman" w:eastAsia="Times New Roman" w:hAnsi="Times New Roman" w:cs="Times New Roman"/>
          <w:color w:val="000000"/>
          <w:highlight w:val="white"/>
        </w:rPr>
        <w:t xml:space="preserve">Regulamentul privind </w:t>
      </w:r>
      <w:r w:rsidRPr="004B16C8">
        <w:rPr>
          <w:rFonts w:ascii="Times New Roman" w:eastAsia="Times New Roman" w:hAnsi="Times New Roman" w:cs="Times New Roman"/>
          <w:color w:val="000000"/>
        </w:rPr>
        <w:t>instituirea „Registrului cinematografiei”</w:t>
      </w:r>
      <w:r w:rsidRPr="004B16C8">
        <w:rPr>
          <w:rFonts w:ascii="Times New Roman" w:eastAsia="Times New Roman" w:hAnsi="Times New Roman" w:cs="Times New Roman"/>
          <w:color w:val="000000"/>
          <w:highlight w:val="white"/>
        </w:rPr>
        <w:t xml:space="preserve"> (în continuare – Regulament) reglementează organizarea, funcționarea</w:t>
      </w:r>
      <w:r w:rsidR="00D437DB" w:rsidRPr="004B16C8">
        <w:rPr>
          <w:rFonts w:ascii="Times New Roman" w:eastAsia="Times New Roman" w:hAnsi="Times New Roman" w:cs="Times New Roman"/>
          <w:color w:val="000000"/>
          <w:highlight w:val="white"/>
        </w:rPr>
        <w:t>,</w:t>
      </w:r>
      <w:r w:rsidRPr="004B16C8">
        <w:rPr>
          <w:rFonts w:ascii="Times New Roman" w:eastAsia="Times New Roman" w:hAnsi="Times New Roman" w:cs="Times New Roman"/>
          <w:color w:val="000000"/>
          <w:highlight w:val="white"/>
        </w:rPr>
        <w:t xml:space="preserve"> misiunea și funcțiile Registrului cinematografiei.</w:t>
      </w:r>
      <w:r w:rsidRPr="004B16C8">
        <w:rPr>
          <w:rFonts w:ascii="Times New Roman" w:eastAsia="Times New Roman" w:hAnsi="Times New Roman" w:cs="Times New Roman"/>
          <w:color w:val="000000"/>
        </w:rPr>
        <w:t xml:space="preserve"> </w:t>
      </w:r>
    </w:p>
    <w:p w14:paraId="666DFFB3" w14:textId="77777777" w:rsidR="00624BCF" w:rsidRPr="004B16C8" w:rsidRDefault="00624BCF" w:rsidP="00BA58BF">
      <w:pPr>
        <w:pBdr>
          <w:top w:val="nil"/>
          <w:left w:val="nil"/>
          <w:bottom w:val="nil"/>
          <w:right w:val="nil"/>
          <w:between w:val="nil"/>
        </w:pBdr>
        <w:spacing w:after="0" w:line="240" w:lineRule="auto"/>
        <w:ind w:left="-907"/>
        <w:jc w:val="both"/>
        <w:rPr>
          <w:rFonts w:ascii="Times New Roman" w:eastAsia="Times New Roman" w:hAnsi="Times New Roman" w:cs="Times New Roman"/>
          <w:color w:val="000000"/>
        </w:rPr>
      </w:pPr>
    </w:p>
    <w:p w14:paraId="24F76825" w14:textId="6E0F75B4" w:rsidR="00624BCF" w:rsidRPr="004B16C8" w:rsidRDefault="00686E4F" w:rsidP="00BA58BF">
      <w:pPr>
        <w:numPr>
          <w:ilvl w:val="0"/>
          <w:numId w:val="2"/>
        </w:numPr>
        <w:pBdr>
          <w:top w:val="nil"/>
          <w:left w:val="nil"/>
          <w:bottom w:val="nil"/>
          <w:right w:val="nil"/>
          <w:between w:val="nil"/>
        </w:pBdr>
        <w:spacing w:after="0" w:line="240" w:lineRule="auto"/>
        <w:ind w:left="-907" w:firstLine="0"/>
        <w:jc w:val="both"/>
        <w:rPr>
          <w:rFonts w:ascii="Times New Roman" w:eastAsia="Times New Roman" w:hAnsi="Times New Roman" w:cs="Times New Roman"/>
          <w:color w:val="000000"/>
        </w:rPr>
      </w:pPr>
      <w:r w:rsidRPr="004B16C8">
        <w:rPr>
          <w:rFonts w:ascii="Times New Roman" w:eastAsia="Times New Roman" w:hAnsi="Times New Roman" w:cs="Times New Roman"/>
          <w:color w:val="000000"/>
          <w:highlight w:val="white"/>
        </w:rPr>
        <w:t xml:space="preserve">Registrul cinematografiei (în continuare – Registru) este un instrument </w:t>
      </w:r>
      <w:r w:rsidRPr="004B16C8">
        <w:rPr>
          <w:rFonts w:ascii="Times New Roman" w:eastAsia="Times New Roman" w:hAnsi="Times New Roman" w:cs="Times New Roman"/>
          <w:color w:val="000000"/>
        </w:rPr>
        <w:t>unitar de evidență a filmelor și a persoanelor fizice și juridice, c</w:t>
      </w:r>
      <w:r w:rsidR="00D437DB" w:rsidRPr="004B16C8">
        <w:rPr>
          <w:rFonts w:ascii="Times New Roman" w:eastAsia="Times New Roman" w:hAnsi="Times New Roman" w:cs="Times New Roman"/>
          <w:color w:val="000000"/>
        </w:rPr>
        <w:t>e</w:t>
      </w:r>
      <w:r w:rsidRPr="004B16C8">
        <w:rPr>
          <w:rFonts w:ascii="Times New Roman" w:eastAsia="Times New Roman" w:hAnsi="Times New Roman" w:cs="Times New Roman"/>
          <w:color w:val="000000"/>
        </w:rPr>
        <w:t xml:space="preserve"> desfășoară activități în domeniul cinematografiei și asigură protecția publicului spectator și a pieței domestice de film.</w:t>
      </w:r>
    </w:p>
    <w:p w14:paraId="5527F11F" w14:textId="77777777" w:rsidR="00BA58BF" w:rsidRPr="004B16C8" w:rsidRDefault="00BA58BF" w:rsidP="00BA58BF">
      <w:pPr>
        <w:spacing w:after="0" w:line="240" w:lineRule="auto"/>
        <w:ind w:left="-907"/>
        <w:jc w:val="both"/>
        <w:rPr>
          <w:rFonts w:ascii="Times New Roman" w:eastAsia="Times New Roman" w:hAnsi="Times New Roman" w:cs="Times New Roman"/>
        </w:rPr>
      </w:pPr>
    </w:p>
    <w:p w14:paraId="42631F6B" w14:textId="1A51F4C5" w:rsidR="00624BCF" w:rsidRPr="004B16C8" w:rsidRDefault="00686E4F" w:rsidP="00BA58BF">
      <w:pPr>
        <w:spacing w:after="0" w:line="240" w:lineRule="auto"/>
        <w:ind w:left="-907"/>
        <w:jc w:val="both"/>
        <w:rPr>
          <w:rFonts w:ascii="Times New Roman" w:eastAsia="Times New Roman" w:hAnsi="Times New Roman" w:cs="Times New Roman"/>
        </w:rPr>
      </w:pPr>
      <w:r w:rsidRPr="004B16C8">
        <w:rPr>
          <w:rFonts w:ascii="Times New Roman" w:eastAsia="Times New Roman" w:hAnsi="Times New Roman" w:cs="Times New Roman"/>
        </w:rPr>
        <w:t>3.</w:t>
      </w:r>
      <w:r w:rsidR="004D553E" w:rsidRPr="004B16C8">
        <w:rPr>
          <w:rFonts w:ascii="Times New Roman" w:eastAsia="Times New Roman" w:hAnsi="Times New Roman" w:cs="Times New Roman"/>
        </w:rPr>
        <w:t xml:space="preserve"> </w:t>
      </w:r>
      <w:r w:rsidRPr="004B16C8">
        <w:rPr>
          <w:rFonts w:ascii="Times New Roman" w:eastAsia="Times New Roman" w:hAnsi="Times New Roman" w:cs="Times New Roman"/>
        </w:rPr>
        <w:t>Centrul Național al Cinematografiei (în continuare – Centru), în calitate de instituție publică specializată în domeniul cinematografiei, care implementează politicile statului în domeniu, asigură organizarea, funcționarea și administrarea Registrului cinematografiei.</w:t>
      </w:r>
    </w:p>
    <w:p w14:paraId="4F138870" w14:textId="77777777" w:rsidR="00BA58BF" w:rsidRPr="004B16C8" w:rsidRDefault="00BA58BF" w:rsidP="00BA58BF">
      <w:pPr>
        <w:shd w:val="clear" w:color="auto" w:fill="FFFFFF"/>
        <w:spacing w:after="0" w:line="240" w:lineRule="auto"/>
        <w:ind w:left="-850"/>
        <w:jc w:val="both"/>
        <w:rPr>
          <w:rFonts w:ascii="Times New Roman" w:eastAsia="Times New Roman" w:hAnsi="Times New Roman" w:cs="Times New Roman"/>
        </w:rPr>
      </w:pPr>
    </w:p>
    <w:p w14:paraId="28F6CAEE" w14:textId="4C9A1B3B" w:rsidR="00F60179" w:rsidRPr="004B16C8" w:rsidRDefault="00686E4F" w:rsidP="00BA58BF">
      <w:pPr>
        <w:shd w:val="clear" w:color="auto" w:fill="FFFFFF"/>
        <w:spacing w:after="0" w:line="240" w:lineRule="auto"/>
        <w:ind w:left="-850"/>
        <w:jc w:val="both"/>
        <w:rPr>
          <w:rFonts w:ascii="Times New Roman" w:eastAsia="Times New Roman" w:hAnsi="Times New Roman" w:cs="Times New Roman"/>
          <w:i/>
          <w:iCs/>
        </w:rPr>
      </w:pPr>
      <w:r w:rsidRPr="004B16C8">
        <w:rPr>
          <w:rFonts w:ascii="Times New Roman" w:eastAsia="Times New Roman" w:hAnsi="Times New Roman" w:cs="Times New Roman"/>
        </w:rPr>
        <w:t>4. În sensul Regulamentului se definesc următoarele noțiuni:</w:t>
      </w:r>
      <w:r w:rsidR="00F60179" w:rsidRPr="004B16C8">
        <w:rPr>
          <w:rFonts w:ascii="Times New Roman" w:eastAsia="Times New Roman" w:hAnsi="Times New Roman" w:cs="Times New Roman"/>
          <w:i/>
          <w:iCs/>
        </w:rPr>
        <w:t xml:space="preserve"> </w:t>
      </w:r>
    </w:p>
    <w:p w14:paraId="6FB92CC0" w14:textId="351EE846" w:rsidR="00624BCF" w:rsidRPr="004B16C8" w:rsidRDefault="00F60179" w:rsidP="00F60179">
      <w:pPr>
        <w:shd w:val="clear" w:color="auto" w:fill="FFFFFF"/>
        <w:spacing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i/>
          <w:iCs/>
        </w:rPr>
        <w:t xml:space="preserve">Certificat de </w:t>
      </w:r>
      <w:r w:rsidR="002E6E38">
        <w:rPr>
          <w:rFonts w:ascii="Times New Roman" w:eastAsia="Times New Roman" w:hAnsi="Times New Roman" w:cs="Times New Roman"/>
          <w:i/>
          <w:iCs/>
        </w:rPr>
        <w:t xml:space="preserve">naționalitate </w:t>
      </w:r>
      <w:r w:rsidRPr="004B16C8">
        <w:rPr>
          <w:rFonts w:ascii="Times New Roman" w:hAnsi="Times New Roman" w:cs="Times New Roman"/>
          <w:i/>
          <w:iCs/>
        </w:rPr>
        <w:t>al filmului</w:t>
      </w:r>
      <w:r w:rsidRPr="004B16C8">
        <w:rPr>
          <w:rFonts w:ascii="Times New Roman" w:hAnsi="Times New Roman" w:cs="Times New Roman"/>
        </w:rPr>
        <w:t xml:space="preserve"> </w:t>
      </w:r>
      <w:r w:rsidRPr="004B16C8">
        <w:rPr>
          <w:rFonts w:ascii="Times New Roman" w:eastAsia="Times New Roman" w:hAnsi="Times New Roman" w:cs="Times New Roman"/>
        </w:rPr>
        <w:t>-</w:t>
      </w:r>
      <w:r w:rsidRPr="004B16C8">
        <w:rPr>
          <w:rFonts w:ascii="Times New Roman" w:hAnsi="Times New Roman" w:cs="Times New Roman"/>
        </w:rPr>
        <w:t xml:space="preserve"> </w:t>
      </w:r>
      <w:r w:rsidRPr="004B16C8">
        <w:rPr>
          <w:rFonts w:ascii="Times New Roman" w:eastAsia="Times New Roman" w:hAnsi="Times New Roman" w:cs="Times New Roman"/>
        </w:rPr>
        <w:t xml:space="preserve">document </w:t>
      </w:r>
      <w:r w:rsidR="00207FB9">
        <w:rPr>
          <w:rFonts w:ascii="Times New Roman" w:eastAsia="Times New Roman" w:hAnsi="Times New Roman" w:cs="Times New Roman"/>
        </w:rPr>
        <w:t xml:space="preserve">benevol </w:t>
      </w:r>
      <w:r w:rsidRPr="004B16C8">
        <w:rPr>
          <w:rFonts w:ascii="Times New Roman" w:eastAsia="Times New Roman" w:hAnsi="Times New Roman" w:cs="Times New Roman"/>
        </w:rPr>
        <w:t>emis de Centru</w:t>
      </w:r>
      <w:r w:rsidR="008008B4">
        <w:rPr>
          <w:rFonts w:ascii="Times New Roman" w:eastAsia="Times New Roman" w:hAnsi="Times New Roman" w:cs="Times New Roman"/>
        </w:rPr>
        <w:t xml:space="preserve"> la solicitare</w:t>
      </w:r>
      <w:r w:rsidR="008008B4">
        <w:rPr>
          <w:rFonts w:ascii="Times New Roman" w:hAnsi="Times New Roman" w:cs="Times New Roman"/>
        </w:rPr>
        <w:t>,</w:t>
      </w:r>
      <w:r w:rsidR="00C53BFB">
        <w:rPr>
          <w:rFonts w:ascii="Times New Roman" w:hAnsi="Times New Roman" w:cs="Times New Roman"/>
        </w:rPr>
        <w:t xml:space="preserve"> </w:t>
      </w:r>
      <w:r w:rsidRPr="004B16C8">
        <w:rPr>
          <w:rFonts w:ascii="Times New Roman" w:hAnsi="Times New Roman" w:cs="Times New Roman"/>
        </w:rPr>
        <w:t>care atestă naționalitatea unei producții cinematografice și, după caz, recunoaște statutul unei coproducții naționale și/sau internaționale</w:t>
      </w:r>
      <w:r w:rsidR="000327D1">
        <w:rPr>
          <w:rFonts w:ascii="Times New Roman" w:hAnsi="Times New Roman" w:cs="Times New Roman"/>
        </w:rPr>
        <w:t>;</w:t>
      </w:r>
    </w:p>
    <w:p w14:paraId="2DF6BCA2" w14:textId="026EEDDE" w:rsidR="00624BCF" w:rsidRPr="0083576A" w:rsidRDefault="00B45FF9" w:rsidP="001D1BBB">
      <w:pPr>
        <w:shd w:val="clear" w:color="auto" w:fill="FFFFFF"/>
        <w:spacing w:line="240" w:lineRule="auto"/>
        <w:ind w:left="-850"/>
        <w:jc w:val="both"/>
        <w:rPr>
          <w:rFonts w:ascii="Times New Roman" w:eastAsia="Times New Roman" w:hAnsi="Times New Roman" w:cs="Times New Roman"/>
          <w:highlight w:val="yellow"/>
        </w:rPr>
      </w:pPr>
      <w:r>
        <w:rPr>
          <w:rFonts w:ascii="Times New Roman" w:eastAsia="Times New Roman" w:hAnsi="Times New Roman" w:cs="Times New Roman"/>
          <w:i/>
          <w:iCs/>
        </w:rPr>
        <w:t>Notificare</w:t>
      </w:r>
      <w:r w:rsidRPr="004B16C8">
        <w:rPr>
          <w:rFonts w:ascii="Times New Roman" w:eastAsia="Times New Roman" w:hAnsi="Times New Roman" w:cs="Times New Roman"/>
          <w:i/>
          <w:iCs/>
        </w:rPr>
        <w:t xml:space="preserve"> </w:t>
      </w:r>
      <w:r w:rsidR="00686E4F" w:rsidRPr="004B16C8">
        <w:rPr>
          <w:rFonts w:ascii="Times New Roman" w:eastAsia="Times New Roman" w:hAnsi="Times New Roman" w:cs="Times New Roman"/>
          <w:i/>
          <w:iCs/>
        </w:rPr>
        <w:t>de înregistrare</w:t>
      </w:r>
      <w:r w:rsidR="00686E4F" w:rsidRPr="004B16C8">
        <w:rPr>
          <w:rFonts w:ascii="Times New Roman" w:eastAsia="Times New Roman" w:hAnsi="Times New Roman" w:cs="Times New Roman"/>
        </w:rPr>
        <w:t xml:space="preserve"> – </w:t>
      </w:r>
      <w:r w:rsidR="0083576A">
        <w:rPr>
          <w:rFonts w:ascii="Times New Roman" w:eastAsia="Times New Roman" w:hAnsi="Times New Roman" w:cs="Times New Roman"/>
        </w:rPr>
        <w:t>informarea</w:t>
      </w:r>
      <w:r w:rsidRPr="0083576A">
        <w:rPr>
          <w:rFonts w:ascii="Times New Roman" w:eastAsia="Times New Roman" w:hAnsi="Times New Roman" w:cs="Times New Roman"/>
        </w:rPr>
        <w:t xml:space="preserve"> în scris a Centrului </w:t>
      </w:r>
      <w:r w:rsidR="0083576A" w:rsidRPr="0083576A">
        <w:rPr>
          <w:rFonts w:ascii="Times New Roman" w:hAnsi="Times New Roman" w:cs="Times New Roman"/>
        </w:rPr>
        <w:t>prin care se comunică inițierea activităților în domeniul cinematografiei, în vederea înscrierii în Registrul electronic cinematografic</w:t>
      </w:r>
      <w:r w:rsidR="0083576A">
        <w:rPr>
          <w:rFonts w:ascii="Times New Roman" w:hAnsi="Times New Roman" w:cs="Times New Roman"/>
        </w:rPr>
        <w:t>;</w:t>
      </w:r>
    </w:p>
    <w:p w14:paraId="66256517" w14:textId="3F02A0DF" w:rsidR="00AC3CF6" w:rsidRPr="004B16C8" w:rsidRDefault="00AD65CC" w:rsidP="00AC3CF6">
      <w:pPr>
        <w:shd w:val="clear" w:color="auto" w:fill="FFFFFF"/>
        <w:spacing w:line="240" w:lineRule="auto"/>
        <w:ind w:left="-850"/>
        <w:jc w:val="both"/>
        <w:rPr>
          <w:rFonts w:ascii="Times New Roman" w:hAnsi="Times New Roman" w:cs="Times New Roman"/>
        </w:rPr>
      </w:pPr>
      <w:r w:rsidRPr="004B16C8">
        <w:rPr>
          <w:rStyle w:val="Robust"/>
          <w:rFonts w:ascii="Times New Roman" w:hAnsi="Times New Roman" w:cs="Times New Roman"/>
          <w:b w:val="0"/>
          <w:bCs w:val="0"/>
          <w:i/>
          <w:iCs/>
        </w:rPr>
        <w:t>Rețeaua națională de distribuție de film</w:t>
      </w:r>
      <w:r w:rsidRPr="004B16C8">
        <w:rPr>
          <w:rFonts w:ascii="Times New Roman" w:hAnsi="Times New Roman" w:cs="Times New Roman"/>
        </w:rPr>
        <w:t xml:space="preserve"> este ansamblul structurilor și mecanismelor prin care operele cinematografice sunt di</w:t>
      </w:r>
      <w:r w:rsidR="000A0647" w:rsidRPr="004B16C8">
        <w:rPr>
          <w:rFonts w:ascii="Times New Roman" w:hAnsi="Times New Roman" w:cs="Times New Roman"/>
        </w:rPr>
        <w:t>stribuite</w:t>
      </w:r>
      <w:r w:rsidRPr="004B16C8">
        <w:rPr>
          <w:rFonts w:ascii="Times New Roman" w:hAnsi="Times New Roman" w:cs="Times New Roman"/>
        </w:rPr>
        <w:t xml:space="preserve"> pe teritoriul țării, </w:t>
      </w:r>
      <w:r w:rsidR="000A0647" w:rsidRPr="004B16C8">
        <w:rPr>
          <w:rFonts w:ascii="Times New Roman" w:hAnsi="Times New Roman" w:cs="Times New Roman"/>
        </w:rPr>
        <w:t xml:space="preserve">precum </w:t>
      </w:r>
      <w:r w:rsidR="002576E8" w:rsidRPr="004B16C8">
        <w:rPr>
          <w:rFonts w:ascii="Times New Roman" w:hAnsi="Times New Roman" w:cs="Times New Roman"/>
        </w:rPr>
        <w:t>săli de cinema, spații alternative de proiecție și platforme autorizate, destinat circulației, promovării și accesului publicului la filme, în scopul dezvoltării culturii cinematografice și susținerii producțiilor autohtone</w:t>
      </w:r>
      <w:r w:rsidR="000327D1">
        <w:rPr>
          <w:rFonts w:ascii="Times New Roman" w:hAnsi="Times New Roman" w:cs="Times New Roman"/>
        </w:rPr>
        <w:t>;</w:t>
      </w:r>
    </w:p>
    <w:p w14:paraId="07677AEA" w14:textId="039EC5D9" w:rsidR="00AC3CF6" w:rsidRPr="004B16C8" w:rsidRDefault="0080247A" w:rsidP="00AC3CF6">
      <w:pPr>
        <w:shd w:val="clear" w:color="auto" w:fill="FFFFFF"/>
        <w:spacing w:line="240" w:lineRule="auto"/>
        <w:ind w:left="-850"/>
        <w:jc w:val="both"/>
        <w:rPr>
          <w:rFonts w:ascii="Times New Roman" w:eastAsia="Times New Roman" w:hAnsi="Times New Roman" w:cs="Times New Roman"/>
        </w:rPr>
      </w:pPr>
      <w:r>
        <w:rPr>
          <w:rFonts w:ascii="Times New Roman" w:eastAsia="Times New Roman" w:hAnsi="Times New Roman" w:cs="Times New Roman"/>
          <w:i/>
          <w:iCs/>
        </w:rPr>
        <w:t xml:space="preserve">Notificare privind activitatea de </w:t>
      </w:r>
      <w:r w:rsidR="00AC3CF6" w:rsidRPr="004B16C8">
        <w:rPr>
          <w:rFonts w:ascii="Times New Roman" w:eastAsia="Times New Roman" w:hAnsi="Times New Roman" w:cs="Times New Roman"/>
          <w:i/>
          <w:iCs/>
        </w:rPr>
        <w:t xml:space="preserve">filmare </w:t>
      </w:r>
      <w:r>
        <w:rPr>
          <w:rFonts w:ascii="Times New Roman" w:eastAsia="Times New Roman" w:hAnsi="Times New Roman" w:cs="Times New Roman"/>
        </w:rPr>
        <w:t>–</w:t>
      </w:r>
      <w:r w:rsidR="00AC3CF6" w:rsidRPr="004B16C8">
        <w:rPr>
          <w:rFonts w:ascii="Times New Roman" w:hAnsi="Times New Roman" w:cs="Times New Roman"/>
        </w:rPr>
        <w:t xml:space="preserve"> </w:t>
      </w:r>
      <w:r w:rsidR="0083576A">
        <w:rPr>
          <w:rFonts w:ascii="Times New Roman" w:eastAsia="Times New Roman" w:hAnsi="Times New Roman" w:cs="Times New Roman"/>
        </w:rPr>
        <w:t>informarea</w:t>
      </w:r>
      <w:r>
        <w:rPr>
          <w:rFonts w:ascii="Times New Roman" w:eastAsia="Times New Roman" w:hAnsi="Times New Roman" w:cs="Times New Roman"/>
        </w:rPr>
        <w:t xml:space="preserve"> în scris a</w:t>
      </w:r>
      <w:r w:rsidR="00AC3CF6" w:rsidRPr="004B16C8">
        <w:rPr>
          <w:rFonts w:ascii="Times New Roman" w:eastAsia="Times New Roman" w:hAnsi="Times New Roman" w:cs="Times New Roman"/>
        </w:rPr>
        <w:t xml:space="preserve"> Centru</w:t>
      </w:r>
      <w:r>
        <w:rPr>
          <w:rFonts w:ascii="Times New Roman" w:eastAsia="Times New Roman" w:hAnsi="Times New Roman" w:cs="Times New Roman"/>
        </w:rPr>
        <w:t>lui</w:t>
      </w:r>
      <w:r w:rsidR="00AC3CF6" w:rsidRPr="004B16C8">
        <w:rPr>
          <w:rFonts w:ascii="Times New Roman" w:eastAsia="Times New Roman" w:hAnsi="Times New Roman" w:cs="Times New Roman"/>
        </w:rPr>
        <w:t xml:space="preserve"> referitor la inițierea filmărilor pe teritoriul Republicii Moldova în conformitate cu dispozițiile regulamentului</w:t>
      </w:r>
      <w:r w:rsidR="000327D1">
        <w:rPr>
          <w:rFonts w:ascii="Times New Roman" w:eastAsia="Times New Roman" w:hAnsi="Times New Roman" w:cs="Times New Roman"/>
        </w:rPr>
        <w:t>;</w:t>
      </w:r>
    </w:p>
    <w:p w14:paraId="13C1CD2A" w14:textId="384FCF3B" w:rsidR="00AC3CF6" w:rsidRPr="004B16C8" w:rsidRDefault="00AC3CF6" w:rsidP="00AC3CF6">
      <w:pPr>
        <w:shd w:val="clear" w:color="auto" w:fill="FFFFFF"/>
        <w:spacing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i/>
          <w:iCs/>
        </w:rPr>
        <w:t>Platformă digitală de distribuție de film</w:t>
      </w:r>
      <w:r w:rsidRPr="004B16C8">
        <w:rPr>
          <w:rFonts w:ascii="Times New Roman" w:eastAsia="Times New Roman" w:hAnsi="Times New Roman" w:cs="Times New Roman"/>
        </w:rPr>
        <w:t xml:space="preserve"> – serviciu informatic, accesibil prin internet sau rețele electronice, care permite stocarea, transmiterea, accesarea și vizionarea de opere cinematografice și audiovizuale de către public, pe bază de abonament, achiziție unitară, gratuitate sau alte modalități contractuale, asigurând respectarea drepturilor de autor și a reglementărilor privind comunicarea publică</w:t>
      </w:r>
      <w:r w:rsidR="000327D1">
        <w:rPr>
          <w:rFonts w:ascii="Times New Roman" w:eastAsia="Times New Roman" w:hAnsi="Times New Roman" w:cs="Times New Roman"/>
        </w:rPr>
        <w:t>;</w:t>
      </w:r>
    </w:p>
    <w:p w14:paraId="19936409" w14:textId="3F1CB332" w:rsidR="00413965" w:rsidRPr="004B16C8" w:rsidRDefault="00AC3CF6" w:rsidP="00AC3CF6">
      <w:pPr>
        <w:shd w:val="clear" w:color="auto" w:fill="FFFFFF"/>
        <w:spacing w:line="240" w:lineRule="auto"/>
        <w:ind w:left="-850"/>
        <w:jc w:val="both"/>
        <w:rPr>
          <w:rFonts w:ascii="Times New Roman" w:eastAsia="Times New Roman" w:hAnsi="Times New Roman" w:cs="Times New Roman"/>
          <w:i/>
          <w:iCs/>
        </w:rPr>
      </w:pPr>
      <w:r w:rsidRPr="004B16C8">
        <w:rPr>
          <w:rFonts w:ascii="Times New Roman" w:eastAsia="Times New Roman" w:hAnsi="Times New Roman" w:cs="Times New Roman"/>
          <w:i/>
          <w:iCs/>
        </w:rPr>
        <w:t>Registrul electronic cinematografic</w:t>
      </w:r>
      <w:r w:rsidRPr="004B16C8">
        <w:rPr>
          <w:rFonts w:ascii="Times New Roman" w:eastAsia="Times New Roman" w:hAnsi="Times New Roman" w:cs="Times New Roman"/>
        </w:rPr>
        <w:t xml:space="preserve"> – instrument unitar de evidență și clasificare a resurselor din domeniul cinematografiei, sistematizat sub forma unei baze</w:t>
      </w:r>
      <w:r w:rsidRPr="004B16C8">
        <w:rPr>
          <w:rFonts w:ascii="Times New Roman" w:eastAsia="Times New Roman" w:hAnsi="Times New Roman" w:cs="Times New Roman"/>
          <w:i/>
          <w:iCs/>
        </w:rPr>
        <w:t xml:space="preserve"> </w:t>
      </w:r>
      <w:r w:rsidRPr="004B16C8">
        <w:rPr>
          <w:rFonts w:ascii="Times New Roman" w:eastAsia="Times New Roman" w:hAnsi="Times New Roman" w:cs="Times New Roman"/>
        </w:rPr>
        <w:t>de date electronice</w:t>
      </w:r>
      <w:r w:rsidR="000327D1">
        <w:rPr>
          <w:rFonts w:ascii="Times New Roman" w:eastAsia="Times New Roman" w:hAnsi="Times New Roman" w:cs="Times New Roman"/>
          <w:i/>
          <w:iCs/>
        </w:rPr>
        <w:t>;</w:t>
      </w:r>
    </w:p>
    <w:p w14:paraId="65B255C6" w14:textId="5F5D82C2" w:rsidR="00413965" w:rsidRPr="004B16C8" w:rsidRDefault="006944E5" w:rsidP="001D1BBB">
      <w:pPr>
        <w:shd w:val="clear" w:color="auto" w:fill="FFFFFF"/>
        <w:spacing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i/>
          <w:iCs/>
        </w:rPr>
        <w:t xml:space="preserve">Spațiu alternativ </w:t>
      </w:r>
      <w:r w:rsidR="00413965" w:rsidRPr="004B16C8">
        <w:rPr>
          <w:rFonts w:ascii="Times New Roman" w:eastAsia="Times New Roman" w:hAnsi="Times New Roman" w:cs="Times New Roman"/>
          <w:i/>
          <w:iCs/>
        </w:rPr>
        <w:t>de proiecție de film</w:t>
      </w:r>
      <w:r w:rsidR="00413965" w:rsidRPr="004B16C8">
        <w:rPr>
          <w:rFonts w:ascii="Times New Roman" w:eastAsia="Times New Roman" w:hAnsi="Times New Roman" w:cs="Times New Roman"/>
        </w:rPr>
        <w:t xml:space="preserve"> </w:t>
      </w:r>
      <w:r w:rsidR="00900072" w:rsidRPr="004B16C8">
        <w:rPr>
          <w:rFonts w:ascii="Times New Roman" w:eastAsia="Times New Roman" w:hAnsi="Times New Roman" w:cs="Times New Roman"/>
        </w:rPr>
        <w:t xml:space="preserve">- </w:t>
      </w:r>
      <w:r w:rsidR="00E34A8F" w:rsidRPr="004B16C8">
        <w:rPr>
          <w:rFonts w:ascii="Times New Roman" w:eastAsia="Times New Roman" w:hAnsi="Times New Roman" w:cs="Times New Roman"/>
        </w:rPr>
        <w:t>reprezintă</w:t>
      </w:r>
      <w:r w:rsidR="00900072" w:rsidRPr="004B16C8">
        <w:rPr>
          <w:rFonts w:ascii="Times New Roman" w:eastAsia="Times New Roman" w:hAnsi="Times New Roman" w:cs="Times New Roman"/>
        </w:rPr>
        <w:t xml:space="preserve"> orice loc sau mediu, </w:t>
      </w:r>
      <w:r w:rsidR="000A0647" w:rsidRPr="004B16C8">
        <w:rPr>
          <w:rFonts w:ascii="Times New Roman" w:eastAsia="Times New Roman" w:hAnsi="Times New Roman" w:cs="Times New Roman"/>
        </w:rPr>
        <w:t>altul decât cinematograful</w:t>
      </w:r>
      <w:r w:rsidR="001D1BBB" w:rsidRPr="004B16C8">
        <w:rPr>
          <w:rFonts w:ascii="Times New Roman" w:eastAsia="Times New Roman" w:hAnsi="Times New Roman" w:cs="Times New Roman"/>
        </w:rPr>
        <w:t xml:space="preserve"> în sensul </w:t>
      </w:r>
      <w:r w:rsidR="001D1BBB" w:rsidRPr="004B16C8">
        <w:rPr>
          <w:rFonts w:ascii="Times New Roman" w:eastAsia="Times New Roman" w:hAnsi="Times New Roman" w:cs="Times New Roman"/>
          <w:color w:val="000000" w:themeColor="text1"/>
        </w:rPr>
        <w:t>Legii cinematografiei nr. 116/2014</w:t>
      </w:r>
      <w:r w:rsidR="00900072" w:rsidRPr="004B16C8">
        <w:rPr>
          <w:rFonts w:ascii="Times New Roman" w:eastAsia="Times New Roman" w:hAnsi="Times New Roman" w:cs="Times New Roman"/>
        </w:rPr>
        <w:t xml:space="preserve">, destinat vizionării publice a filmelor, cu respectarea condițiilor tehnice și de accesibilitate prevăzute de legislația în domeniul cinematografiei și </w:t>
      </w:r>
      <w:r w:rsidR="00413965" w:rsidRPr="004B16C8">
        <w:rPr>
          <w:rFonts w:ascii="Times New Roman" w:eastAsia="Times New Roman" w:hAnsi="Times New Roman" w:cs="Times New Roman"/>
        </w:rPr>
        <w:t>de legislația privind incluziunea socială a persoanelor cu dizabilități.</w:t>
      </w:r>
    </w:p>
    <w:p w14:paraId="7D489B36" w14:textId="77777777" w:rsidR="00624BCF" w:rsidRPr="004B16C8" w:rsidRDefault="00686E4F" w:rsidP="001D1BBB">
      <w:pPr>
        <w:shd w:val="clear" w:color="auto" w:fill="FFFFFF"/>
        <w:spacing w:line="240" w:lineRule="auto"/>
        <w:ind w:left="-850"/>
        <w:jc w:val="center"/>
        <w:rPr>
          <w:rFonts w:ascii="Times New Roman" w:eastAsia="Times New Roman" w:hAnsi="Times New Roman" w:cs="Times New Roman"/>
        </w:rPr>
      </w:pPr>
      <w:r w:rsidRPr="004B16C8">
        <w:rPr>
          <w:rFonts w:ascii="Times New Roman" w:eastAsia="Times New Roman" w:hAnsi="Times New Roman" w:cs="Times New Roman"/>
          <w:b/>
          <w:bCs/>
        </w:rPr>
        <w:t>Capitolul II</w:t>
      </w:r>
    </w:p>
    <w:p w14:paraId="6577671E" w14:textId="77777777" w:rsidR="00624BCF" w:rsidRPr="004B16C8" w:rsidRDefault="00686E4F" w:rsidP="001D1BBB">
      <w:pPr>
        <w:shd w:val="clear" w:color="auto" w:fill="FFFFFF"/>
        <w:spacing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MISIUNEA ȘI FUNCȚIILE REGISTRULUI CINEMATOGRAFIEI</w:t>
      </w:r>
    </w:p>
    <w:p w14:paraId="7B88B93A" w14:textId="08417794" w:rsidR="0011451A" w:rsidRPr="004B16C8" w:rsidRDefault="00686E4F" w:rsidP="001D1BBB">
      <w:pPr>
        <w:shd w:val="clear" w:color="auto" w:fill="FFFFFF"/>
        <w:spacing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 xml:space="preserve">5. </w:t>
      </w:r>
      <w:r w:rsidR="00F839AE" w:rsidRPr="004B16C8">
        <w:rPr>
          <w:rFonts w:ascii="Times New Roman" w:eastAsia="Times New Roman" w:hAnsi="Times New Roman" w:cs="Times New Roman"/>
        </w:rPr>
        <w:t>Registrul cinematografiei are ca scop evidența oficială și transparentă a operatorilor, filmelor și activităților din domeniu, în vederea aplicării politicilor de stat și protejării patrimoniului cinematografic național.</w:t>
      </w:r>
    </w:p>
    <w:p w14:paraId="3147D931" w14:textId="77777777" w:rsidR="00624BCF" w:rsidRPr="004B16C8" w:rsidRDefault="00686E4F" w:rsidP="001D1BBB">
      <w:pPr>
        <w:spacing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6. Registrul cinematografiei are următoarele funcții:</w:t>
      </w:r>
    </w:p>
    <w:p w14:paraId="61C8B4B0" w14:textId="77777777" w:rsidR="000327D1" w:rsidRDefault="000327D1" w:rsidP="00876EC5">
      <w:pPr>
        <w:spacing w:after="0" w:line="240" w:lineRule="auto"/>
        <w:ind w:left="-850"/>
        <w:jc w:val="both"/>
        <w:rPr>
          <w:rFonts w:ascii="Times New Roman" w:eastAsia="Times New Roman" w:hAnsi="Times New Roman" w:cs="Times New Roman"/>
        </w:rPr>
      </w:pPr>
      <w:r w:rsidRPr="000327D1">
        <w:rPr>
          <w:rFonts w:ascii="Times New Roman" w:eastAsia="Times New Roman" w:hAnsi="Times New Roman" w:cs="Times New Roman"/>
        </w:rPr>
        <w:t>6.1 asigură evidența persoanelor fizice și juridice care desfășoară activități în domeniul cinematografiei pe teritoriul Republicii Moldova;</w:t>
      </w:r>
    </w:p>
    <w:p w14:paraId="0E647E69" w14:textId="51A76E36" w:rsidR="000327D1" w:rsidRDefault="000327D1" w:rsidP="00876EC5">
      <w:pPr>
        <w:spacing w:after="0" w:line="240" w:lineRule="auto"/>
        <w:ind w:left="-850"/>
        <w:jc w:val="both"/>
        <w:rPr>
          <w:rFonts w:ascii="Times New Roman" w:eastAsia="Times New Roman" w:hAnsi="Times New Roman" w:cs="Times New Roman"/>
        </w:rPr>
      </w:pPr>
      <w:r w:rsidRPr="000327D1">
        <w:rPr>
          <w:rFonts w:ascii="Times New Roman" w:eastAsia="Times New Roman" w:hAnsi="Times New Roman" w:cs="Times New Roman"/>
        </w:rPr>
        <w:t>6.2 asigură implementarea mecanismului de distribu</w:t>
      </w:r>
      <w:r w:rsidR="009B5E6B">
        <w:rPr>
          <w:rFonts w:ascii="Times New Roman" w:eastAsia="Times New Roman" w:hAnsi="Times New Roman" w:cs="Times New Roman"/>
        </w:rPr>
        <w:t>ți</w:t>
      </w:r>
      <w:r w:rsidRPr="000327D1">
        <w:rPr>
          <w:rFonts w:ascii="Times New Roman" w:eastAsia="Times New Roman" w:hAnsi="Times New Roman" w:cs="Times New Roman"/>
        </w:rPr>
        <w:t>e, demonstrare și traducere a filmelor;</w:t>
      </w:r>
    </w:p>
    <w:p w14:paraId="2EB7513A" w14:textId="7125D0D7" w:rsidR="000327D1" w:rsidRDefault="000327D1" w:rsidP="00876EC5">
      <w:pPr>
        <w:spacing w:after="0" w:line="240" w:lineRule="auto"/>
        <w:ind w:left="-850"/>
        <w:jc w:val="both"/>
        <w:rPr>
          <w:rFonts w:ascii="Times New Roman" w:eastAsia="Times New Roman" w:hAnsi="Times New Roman" w:cs="Times New Roman"/>
        </w:rPr>
      </w:pPr>
      <w:r w:rsidRPr="000327D1">
        <w:rPr>
          <w:rFonts w:ascii="Times New Roman" w:eastAsia="Times New Roman" w:hAnsi="Times New Roman" w:cs="Times New Roman"/>
        </w:rPr>
        <w:t>6.3 colectează de la distribuitorii de film statistica lunară privind circulația filmelor pe teritoriul Republicii Moldova și monitorizează procesul de distrib</w:t>
      </w:r>
      <w:r w:rsidR="009B5E6B">
        <w:rPr>
          <w:rFonts w:ascii="Times New Roman" w:eastAsia="Times New Roman" w:hAnsi="Times New Roman" w:cs="Times New Roman"/>
        </w:rPr>
        <w:t>uție</w:t>
      </w:r>
      <w:r w:rsidRPr="000327D1">
        <w:rPr>
          <w:rFonts w:ascii="Times New Roman" w:eastAsia="Times New Roman" w:hAnsi="Times New Roman" w:cs="Times New Roman"/>
        </w:rPr>
        <w:t xml:space="preserve">; </w:t>
      </w:r>
    </w:p>
    <w:p w14:paraId="6BE0F8A8" w14:textId="405241E9" w:rsidR="000327D1" w:rsidRPr="004B16C8" w:rsidRDefault="000327D1" w:rsidP="00876EC5">
      <w:pPr>
        <w:spacing w:after="0" w:line="240" w:lineRule="auto"/>
        <w:ind w:left="-850"/>
        <w:jc w:val="both"/>
        <w:rPr>
          <w:rFonts w:ascii="Times New Roman" w:eastAsia="Times New Roman" w:hAnsi="Times New Roman" w:cs="Times New Roman"/>
        </w:rPr>
      </w:pPr>
      <w:r w:rsidRPr="000327D1">
        <w:rPr>
          <w:rFonts w:ascii="Times New Roman" w:eastAsia="Times New Roman" w:hAnsi="Times New Roman" w:cs="Times New Roman"/>
        </w:rPr>
        <w:t>6.4 colaborează cu autoritățile competente pentru prevenirea și combaterea difuzării conținuturilor contrare securității informaționale, culturale sau ordinii publice.</w:t>
      </w:r>
    </w:p>
    <w:p w14:paraId="0DE854F1" w14:textId="77777777" w:rsidR="00876EC5" w:rsidRPr="004B16C8" w:rsidRDefault="00876EC5" w:rsidP="00876EC5">
      <w:pPr>
        <w:spacing w:after="0" w:line="240" w:lineRule="auto"/>
        <w:jc w:val="both"/>
        <w:rPr>
          <w:rFonts w:ascii="Times New Roman" w:eastAsia="Times New Roman" w:hAnsi="Times New Roman" w:cs="Times New Roman"/>
        </w:rPr>
      </w:pPr>
    </w:p>
    <w:p w14:paraId="5668E29C" w14:textId="77777777" w:rsidR="00624BCF" w:rsidRPr="004B16C8" w:rsidRDefault="00624BCF" w:rsidP="003E11B3">
      <w:pPr>
        <w:spacing w:after="0" w:line="240" w:lineRule="auto"/>
        <w:rPr>
          <w:rFonts w:ascii="Times New Roman" w:eastAsia="Times New Roman" w:hAnsi="Times New Roman" w:cs="Times New Roman"/>
          <w:b/>
          <w:bCs/>
        </w:rPr>
      </w:pPr>
    </w:p>
    <w:p w14:paraId="10CA50EB" w14:textId="77777777" w:rsidR="00624BCF" w:rsidRPr="004B16C8" w:rsidRDefault="00686E4F" w:rsidP="001D1BBB">
      <w:pPr>
        <w:shd w:val="clear" w:color="auto" w:fill="FFFFFF"/>
        <w:spacing w:line="240" w:lineRule="auto"/>
        <w:ind w:left="-850"/>
        <w:jc w:val="center"/>
        <w:rPr>
          <w:rFonts w:ascii="Times New Roman" w:eastAsia="Times New Roman" w:hAnsi="Times New Roman" w:cs="Times New Roman"/>
        </w:rPr>
      </w:pPr>
      <w:r w:rsidRPr="004B16C8">
        <w:rPr>
          <w:rFonts w:ascii="Times New Roman" w:eastAsia="Times New Roman" w:hAnsi="Times New Roman" w:cs="Times New Roman"/>
          <w:b/>
          <w:bCs/>
        </w:rPr>
        <w:t>Capitolul III</w:t>
      </w:r>
    </w:p>
    <w:p w14:paraId="3C8EFD78" w14:textId="75E77D6C" w:rsidR="00624BCF" w:rsidRPr="004B16C8" w:rsidRDefault="00686E4F" w:rsidP="001D1BBB">
      <w:pPr>
        <w:spacing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 xml:space="preserve">NORME PRIVIND EVIDENȚA ACTIVITĂȚII </w:t>
      </w:r>
      <w:r w:rsidR="000F5922" w:rsidRPr="004B16C8">
        <w:rPr>
          <w:rFonts w:ascii="Times New Roman" w:hAnsi="Times New Roman" w:cs="Times New Roman"/>
          <w:b/>
          <w:bCs/>
        </w:rPr>
        <w:t>PERSOANELOR FIZICE ȘI JURIDICE</w:t>
      </w:r>
      <w:r w:rsidR="000F5922" w:rsidRPr="004B16C8">
        <w:rPr>
          <w:rFonts w:ascii="Times New Roman" w:hAnsi="Times New Roman" w:cs="Times New Roman"/>
        </w:rPr>
        <w:t xml:space="preserve"> </w:t>
      </w:r>
      <w:r w:rsidRPr="004B16C8">
        <w:rPr>
          <w:rFonts w:ascii="Times New Roman" w:eastAsia="Times New Roman" w:hAnsi="Times New Roman" w:cs="Times New Roman"/>
          <w:b/>
          <w:bCs/>
        </w:rPr>
        <w:t>DIN DOMENIUL CINEMATOGRAFIEI ȘI A REGLEMENTĂRII DISTRIBUȚIEI DE FILM</w:t>
      </w:r>
    </w:p>
    <w:p w14:paraId="549EC3FA" w14:textId="77777777" w:rsidR="00624BCF" w:rsidRPr="004B16C8" w:rsidRDefault="00686E4F" w:rsidP="00CF72C7">
      <w:pPr>
        <w:spacing w:after="0" w:line="240" w:lineRule="auto"/>
        <w:ind w:left="-850"/>
        <w:jc w:val="center"/>
        <w:rPr>
          <w:rFonts w:ascii="Times New Roman" w:eastAsia="Times New Roman" w:hAnsi="Times New Roman" w:cs="Times New Roman"/>
          <w:b/>
          <w:bCs/>
          <w:highlight w:val="white"/>
        </w:rPr>
      </w:pPr>
      <w:r w:rsidRPr="004B16C8">
        <w:rPr>
          <w:rFonts w:ascii="Times New Roman" w:eastAsia="Times New Roman" w:hAnsi="Times New Roman" w:cs="Times New Roman"/>
          <w:b/>
          <w:bCs/>
          <w:highlight w:val="white"/>
        </w:rPr>
        <w:t>Secțiunea 1</w:t>
      </w:r>
    </w:p>
    <w:p w14:paraId="69D1306C" w14:textId="699A4A37" w:rsidR="00624BCF" w:rsidRPr="004B16C8" w:rsidRDefault="00686E4F" w:rsidP="001D1BBB">
      <w:pPr>
        <w:spacing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highlight w:val="white"/>
        </w:rPr>
        <w:t xml:space="preserve">Înregistrarea </w:t>
      </w:r>
      <w:r w:rsidRPr="004B16C8">
        <w:rPr>
          <w:rFonts w:ascii="Times New Roman" w:eastAsia="Times New Roman" w:hAnsi="Times New Roman" w:cs="Times New Roman"/>
          <w:b/>
          <w:bCs/>
        </w:rPr>
        <w:t xml:space="preserve">persoanelor fizice și juridice care desfășoară una sau mai multe </w:t>
      </w:r>
      <w:r w:rsidR="00315DF2" w:rsidRPr="004B16C8">
        <w:rPr>
          <w:rFonts w:ascii="Times New Roman" w:eastAsia="Times New Roman" w:hAnsi="Times New Roman" w:cs="Times New Roman"/>
          <w:b/>
          <w:bCs/>
        </w:rPr>
        <w:t>activități</w:t>
      </w:r>
      <w:r w:rsidRPr="004B16C8">
        <w:rPr>
          <w:rFonts w:ascii="Times New Roman" w:eastAsia="Times New Roman" w:hAnsi="Times New Roman" w:cs="Times New Roman"/>
          <w:b/>
          <w:bCs/>
        </w:rPr>
        <w:t xml:space="preserve"> în domeniul cinematografiei</w:t>
      </w:r>
    </w:p>
    <w:p w14:paraId="09BF1895" w14:textId="77777777" w:rsidR="004C1BD6" w:rsidRPr="004B16C8" w:rsidRDefault="004C1BD6" w:rsidP="00B1716E">
      <w:pPr>
        <w:pStyle w:val="NormalWeb"/>
        <w:ind w:left="-851"/>
        <w:jc w:val="both"/>
      </w:pPr>
      <w:r w:rsidRPr="004B16C8">
        <w:t xml:space="preserve">7. </w:t>
      </w:r>
      <w:r w:rsidR="009549C4" w:rsidRPr="004B16C8">
        <w:t xml:space="preserve"> </w:t>
      </w:r>
      <w:bookmarkStart w:id="2" w:name="_Hlk215731617"/>
      <w:r w:rsidR="009549C4" w:rsidRPr="004B16C8">
        <w:t>Persoanele fizice și juridice care desfășoară sau intenționează să desfășoare activități în domeniul cinematografiei (producție, distribuție, exploatare de filme) notifică obligatoriu Centrul prin depunerea formularului-tip, online la adresa electronică a Centrului sau fizic la sediul acestuia. Notificarea se depune cu cel puțin 10 zile lucrătoare înainte de începerea activității.</w:t>
      </w:r>
      <w:r w:rsidRPr="004B16C8">
        <w:t xml:space="preserve"> </w:t>
      </w:r>
    </w:p>
    <w:p w14:paraId="7B317867" w14:textId="69F57CBC" w:rsidR="009549C4" w:rsidRPr="004B16C8" w:rsidRDefault="004C1BD6" w:rsidP="00B1716E">
      <w:pPr>
        <w:pStyle w:val="NormalWeb"/>
        <w:ind w:left="-851"/>
        <w:jc w:val="both"/>
      </w:pPr>
      <w:r w:rsidRPr="004B16C8">
        <w:t>8. Formularul-tip, anexele la acesta, precum și alte informații care se prezintă concomitent cu formularul-tip sunt elaborate și aprobate de Centru și sunt publicate pe pagina web oficială al acestuia.</w:t>
      </w:r>
    </w:p>
    <w:bookmarkEnd w:id="2"/>
    <w:p w14:paraId="7C70261D" w14:textId="76198916" w:rsidR="00EA633F" w:rsidRDefault="007E039A" w:rsidP="00EA633F">
      <w:pPr>
        <w:pStyle w:val="NormalWeb"/>
        <w:ind w:left="-851"/>
        <w:jc w:val="both"/>
      </w:pPr>
      <w:r w:rsidRPr="004B16C8">
        <w:t>9</w:t>
      </w:r>
      <w:r w:rsidR="004C1BD6" w:rsidRPr="004B16C8">
        <w:t xml:space="preserve">. </w:t>
      </w:r>
      <w:r w:rsidR="00EA633F">
        <w:t>După recepționarea notificării, Centrul examinează conținutul acesteia în termenul prevăzut la p.7. Dacă notificarea este completă și nu conține informații false sau eronate privind elementele esențiale de identificare, înregistrarea în Registrul cinematografic se efectuează automat, iar persoana poate începe activitatea notificată imediat după expirarea termenului de 10 zile, fără a fi necesar un răspuns, aprobare sau refuz din partea Centrului. În cazul în care notificarea este declarată nulă deoarece conține informații false sau eronate privind elementele esențiale de identificare a persoanei notificatoare</w:t>
      </w:r>
      <w:r w:rsidR="00E15FF6">
        <w:t xml:space="preserve"> prevăzute în p.12</w:t>
      </w:r>
      <w:r w:rsidR="00EA633F">
        <w:t>, aceasta nu produce efecte juridice și nu conferă dreptul de a desfășura activitatea notificată.</w:t>
      </w:r>
      <w:r w:rsidR="00A420A8" w:rsidRPr="00A420A8">
        <w:t xml:space="preserve"> </w:t>
      </w:r>
      <w:r w:rsidR="00A420A8">
        <w:t>Centrul</w:t>
      </w:r>
      <w:r w:rsidR="00A420A8" w:rsidRPr="0037372A">
        <w:t xml:space="preserve"> comunică faptul nulității notificării în cel mult 3 zile lucrătoare de la constatarea nulității.</w:t>
      </w:r>
    </w:p>
    <w:p w14:paraId="3DB9B1A5" w14:textId="1FF708F7" w:rsidR="00A420A8" w:rsidRPr="004B16C8" w:rsidRDefault="00A420A8" w:rsidP="00A420A8">
      <w:pPr>
        <w:pStyle w:val="NormalWeb"/>
        <w:ind w:left="-851"/>
        <w:jc w:val="both"/>
      </w:pPr>
      <w:r w:rsidRPr="004B16C8">
        <w:t>1</w:t>
      </w:r>
      <w:r w:rsidR="002D7B97">
        <w:t>0</w:t>
      </w:r>
      <w:r w:rsidRPr="004B16C8">
        <w:t xml:space="preserve">. </w:t>
      </w:r>
      <w:r w:rsidRPr="004820B9">
        <w:t xml:space="preserve">În ziua în care recepționează notificarea, </w:t>
      </w:r>
      <w:r>
        <w:t xml:space="preserve">Centrul </w:t>
      </w:r>
      <w:r w:rsidRPr="004820B9">
        <w:t xml:space="preserve">este obligat să transmită o </w:t>
      </w:r>
      <w:r>
        <w:t>confirmare</w:t>
      </w:r>
      <w:r w:rsidRPr="004820B9">
        <w:t xml:space="preserve"> în scris despre recepționarea acesteia către persoana care a depus notificarea, prin aceleași mijloace prin care a fost depusă notificarea sau prin mijloacele indicate în notificare. Înștiințarea despre recepționarea notificării sau nerealizarea acestei înștiințări nu condiționează dreptul de a iniția activitatea notificată.</w:t>
      </w:r>
      <w:r w:rsidRPr="004B16C8">
        <w:t xml:space="preserve"> În cazul depunerii unor acte incomplete, Centrul notifică persoana prin poșta electronică și acordă un termen suplimentar de 5 zile pentru completare. </w:t>
      </w:r>
    </w:p>
    <w:p w14:paraId="395ED358" w14:textId="52EE7A9A" w:rsidR="009549C4" w:rsidRPr="004B16C8" w:rsidRDefault="00E62D80" w:rsidP="00B1716E">
      <w:pPr>
        <w:pStyle w:val="NormalWeb"/>
        <w:ind w:left="-851"/>
        <w:jc w:val="both"/>
      </w:pPr>
      <w:r>
        <w:rPr>
          <w:rStyle w:val="Robust"/>
          <w:rFonts w:eastAsiaTheme="majorEastAsia"/>
          <w:b w:val="0"/>
          <w:bCs w:val="0"/>
        </w:rPr>
        <w:t>1</w:t>
      </w:r>
      <w:r w:rsidR="002D7B97">
        <w:rPr>
          <w:rStyle w:val="Robust"/>
          <w:rFonts w:eastAsiaTheme="majorEastAsia"/>
          <w:b w:val="0"/>
          <w:bCs w:val="0"/>
        </w:rPr>
        <w:t>1</w:t>
      </w:r>
      <w:r w:rsidR="004C1BD6" w:rsidRPr="004B16C8">
        <w:rPr>
          <w:rStyle w:val="Robust"/>
          <w:rFonts w:eastAsiaTheme="majorEastAsia"/>
          <w:b w:val="0"/>
          <w:bCs w:val="0"/>
        </w:rPr>
        <w:t>.</w:t>
      </w:r>
      <w:r w:rsidR="004C1BD6" w:rsidRPr="004B16C8">
        <w:rPr>
          <w:rStyle w:val="Robust"/>
          <w:rFonts w:eastAsiaTheme="majorEastAsia"/>
        </w:rPr>
        <w:t xml:space="preserve"> </w:t>
      </w:r>
      <w:r w:rsidR="009549C4" w:rsidRPr="004B16C8">
        <w:t xml:space="preserve"> Personalul Centrului răspunde de exactitatea și corectitudinea </w:t>
      </w:r>
      <w:r w:rsidR="004A1D8B" w:rsidRPr="004B16C8">
        <w:t>transcrierii</w:t>
      </w:r>
      <w:r w:rsidR="009549C4" w:rsidRPr="004B16C8">
        <w:t xml:space="preserve"> în Registrul electronic cinematografic</w:t>
      </w:r>
      <w:r w:rsidR="004A1D8B" w:rsidRPr="004B16C8">
        <w:t xml:space="preserve"> a </w:t>
      </w:r>
      <w:r w:rsidR="004C1BD6" w:rsidRPr="004B16C8">
        <w:t xml:space="preserve">datelor </w:t>
      </w:r>
      <w:r w:rsidR="004A1D8B" w:rsidRPr="004B16C8">
        <w:t>furnizate, precum și de eliberarea în termen a confirmării de înregistrare prin intermediul poștei electronice. Iar solicitantul răspunde de veridicitatea și completitudinea informațiilor prezentate în formularul-tip și anexele aferente.</w:t>
      </w:r>
    </w:p>
    <w:p w14:paraId="2B86EB62" w14:textId="2225746D" w:rsidR="00E62D80" w:rsidRPr="00E62D80" w:rsidRDefault="00686E4F" w:rsidP="00E62D80">
      <w:pPr>
        <w:spacing w:after="0" w:line="240" w:lineRule="auto"/>
        <w:ind w:left="-850"/>
        <w:jc w:val="both"/>
        <w:rPr>
          <w:rFonts w:ascii="Times New Roman" w:eastAsia="Times New Roman" w:hAnsi="Times New Roman" w:cs="Times New Roman"/>
          <w:color w:val="000000" w:themeColor="text1"/>
        </w:rPr>
      </w:pPr>
      <w:r w:rsidRPr="004B16C8">
        <w:rPr>
          <w:rFonts w:ascii="Times New Roman" w:eastAsia="Times New Roman" w:hAnsi="Times New Roman" w:cs="Times New Roman"/>
          <w:color w:val="000000" w:themeColor="text1"/>
        </w:rPr>
        <w:t>1</w:t>
      </w:r>
      <w:r w:rsidR="007E039A" w:rsidRPr="004B16C8">
        <w:rPr>
          <w:rFonts w:ascii="Times New Roman" w:eastAsia="Times New Roman" w:hAnsi="Times New Roman" w:cs="Times New Roman"/>
          <w:color w:val="000000" w:themeColor="text1"/>
        </w:rPr>
        <w:t>2</w:t>
      </w:r>
      <w:r w:rsidRPr="004B16C8">
        <w:rPr>
          <w:rFonts w:ascii="Times New Roman" w:eastAsia="Times New Roman" w:hAnsi="Times New Roman" w:cs="Times New Roman"/>
          <w:color w:val="000000" w:themeColor="text1"/>
        </w:rPr>
        <w:t>.</w:t>
      </w:r>
      <w:r w:rsidRPr="004B16C8">
        <w:rPr>
          <w:rFonts w:ascii="Times New Roman" w:eastAsia="Times New Roman" w:hAnsi="Times New Roman" w:cs="Times New Roman"/>
          <w:b/>
          <w:bCs/>
          <w:color w:val="000000" w:themeColor="text1"/>
        </w:rPr>
        <w:t xml:space="preserve"> </w:t>
      </w:r>
      <w:r w:rsidR="00E62D80" w:rsidRPr="00E62D80">
        <w:rPr>
          <w:rFonts w:ascii="Times New Roman" w:eastAsia="Times New Roman" w:hAnsi="Times New Roman" w:cs="Times New Roman"/>
          <w:color w:val="000000" w:themeColor="text1"/>
        </w:rPr>
        <w:t>Notificarea privind desfășurarea activității în domeniul cinematografiei include cel puțin următoarele informații:</w:t>
      </w:r>
    </w:p>
    <w:p w14:paraId="7200E584" w14:textId="77777777" w:rsidR="00E62D80" w:rsidRPr="00E62D80" w:rsidRDefault="00E62D80" w:rsidP="00E62D80">
      <w:pPr>
        <w:spacing w:after="0" w:line="240" w:lineRule="auto"/>
        <w:ind w:left="-850"/>
        <w:jc w:val="both"/>
        <w:rPr>
          <w:rFonts w:ascii="Times New Roman" w:eastAsia="Times New Roman" w:hAnsi="Times New Roman" w:cs="Times New Roman"/>
          <w:color w:val="000000" w:themeColor="text1"/>
        </w:rPr>
      </w:pPr>
      <w:r w:rsidRPr="00E62D80">
        <w:rPr>
          <w:rFonts w:ascii="Times New Roman" w:eastAsia="Times New Roman" w:hAnsi="Times New Roman" w:cs="Times New Roman"/>
          <w:color w:val="000000" w:themeColor="text1"/>
        </w:rPr>
        <w:t>a) denumirea persoanei juridice sau fizice, forma juridică și IDNO;</w:t>
      </w:r>
    </w:p>
    <w:p w14:paraId="2771EDC5" w14:textId="77777777" w:rsidR="00E62D80" w:rsidRPr="00E62D80" w:rsidRDefault="00E62D80" w:rsidP="00E62D80">
      <w:pPr>
        <w:spacing w:after="0" w:line="240" w:lineRule="auto"/>
        <w:ind w:left="-850"/>
        <w:jc w:val="both"/>
        <w:rPr>
          <w:rFonts w:ascii="Times New Roman" w:eastAsia="Times New Roman" w:hAnsi="Times New Roman" w:cs="Times New Roman"/>
          <w:color w:val="000000" w:themeColor="text1"/>
        </w:rPr>
      </w:pPr>
      <w:r w:rsidRPr="00E62D80">
        <w:rPr>
          <w:rFonts w:ascii="Times New Roman" w:eastAsia="Times New Roman" w:hAnsi="Times New Roman" w:cs="Times New Roman"/>
          <w:color w:val="000000" w:themeColor="text1"/>
        </w:rPr>
        <w:t>b) adresa juridică și adresa de corespondență;</w:t>
      </w:r>
    </w:p>
    <w:p w14:paraId="58BB58EF" w14:textId="77777777" w:rsidR="00E62D80" w:rsidRPr="00E62D80" w:rsidRDefault="00E62D80" w:rsidP="00E62D80">
      <w:pPr>
        <w:spacing w:after="0" w:line="240" w:lineRule="auto"/>
        <w:ind w:left="-850"/>
        <w:jc w:val="both"/>
        <w:rPr>
          <w:rFonts w:ascii="Times New Roman" w:eastAsia="Times New Roman" w:hAnsi="Times New Roman" w:cs="Times New Roman"/>
          <w:color w:val="000000" w:themeColor="text1"/>
        </w:rPr>
      </w:pPr>
      <w:r w:rsidRPr="00E62D80">
        <w:rPr>
          <w:rFonts w:ascii="Times New Roman" w:eastAsia="Times New Roman" w:hAnsi="Times New Roman" w:cs="Times New Roman"/>
          <w:color w:val="000000" w:themeColor="text1"/>
        </w:rPr>
        <w:t>c) tipul activității desfășurate: producție / distribuție / exploatare;</w:t>
      </w:r>
    </w:p>
    <w:p w14:paraId="264FB5C6" w14:textId="77777777" w:rsidR="00E62D80" w:rsidRPr="00E62D80" w:rsidRDefault="00E62D80" w:rsidP="00E62D80">
      <w:pPr>
        <w:spacing w:after="0" w:line="240" w:lineRule="auto"/>
        <w:ind w:left="-850"/>
        <w:jc w:val="both"/>
        <w:rPr>
          <w:rFonts w:ascii="Times New Roman" w:eastAsia="Times New Roman" w:hAnsi="Times New Roman" w:cs="Times New Roman"/>
          <w:color w:val="000000" w:themeColor="text1"/>
        </w:rPr>
      </w:pPr>
      <w:r w:rsidRPr="00E62D80">
        <w:rPr>
          <w:rFonts w:ascii="Times New Roman" w:eastAsia="Times New Roman" w:hAnsi="Times New Roman" w:cs="Times New Roman"/>
          <w:color w:val="000000" w:themeColor="text1"/>
        </w:rPr>
        <w:t>d) data estimativă de începere a activității;</w:t>
      </w:r>
    </w:p>
    <w:p w14:paraId="61B03BD5" w14:textId="24B48AE7" w:rsidR="00E62D80" w:rsidRDefault="00E62D80" w:rsidP="00E62D80">
      <w:pPr>
        <w:spacing w:after="0" w:line="240" w:lineRule="auto"/>
        <w:ind w:left="-850"/>
        <w:jc w:val="both"/>
        <w:rPr>
          <w:rFonts w:ascii="Times New Roman" w:eastAsia="Times New Roman" w:hAnsi="Times New Roman" w:cs="Times New Roman"/>
          <w:color w:val="000000" w:themeColor="text1"/>
        </w:rPr>
      </w:pPr>
      <w:r w:rsidRPr="00E62D80">
        <w:rPr>
          <w:rFonts w:ascii="Times New Roman" w:eastAsia="Times New Roman" w:hAnsi="Times New Roman" w:cs="Times New Roman"/>
          <w:color w:val="000000" w:themeColor="text1"/>
        </w:rPr>
        <w:t>e) datele de contact ale persoanei responsabile</w:t>
      </w:r>
      <w:r w:rsidR="00F231C1">
        <w:rPr>
          <w:rFonts w:ascii="Times New Roman" w:eastAsia="Times New Roman" w:hAnsi="Times New Roman" w:cs="Times New Roman"/>
          <w:color w:val="000000" w:themeColor="text1"/>
        </w:rPr>
        <w:t>.</w:t>
      </w:r>
    </w:p>
    <w:p w14:paraId="0D859DF4" w14:textId="77777777" w:rsidR="000301BE" w:rsidRPr="004B16C8" w:rsidRDefault="000301BE" w:rsidP="000323A3">
      <w:pPr>
        <w:spacing w:after="0" w:line="240" w:lineRule="auto"/>
        <w:jc w:val="both"/>
        <w:rPr>
          <w:rFonts w:ascii="Times New Roman" w:eastAsia="Times New Roman" w:hAnsi="Times New Roman" w:cs="Times New Roman"/>
          <w:color w:val="000000" w:themeColor="text1"/>
        </w:rPr>
      </w:pPr>
    </w:p>
    <w:p w14:paraId="5178C14E" w14:textId="0C4C041D" w:rsidR="00624BCF" w:rsidRPr="004B16C8" w:rsidRDefault="00686E4F" w:rsidP="001D1BBB">
      <w:pPr>
        <w:spacing w:after="0" w:line="240" w:lineRule="auto"/>
        <w:ind w:left="-850"/>
        <w:jc w:val="both"/>
        <w:rPr>
          <w:rFonts w:ascii="Times New Roman" w:eastAsia="Times New Roman" w:hAnsi="Times New Roman" w:cs="Times New Roman"/>
          <w:color w:val="000000" w:themeColor="text1"/>
        </w:rPr>
      </w:pPr>
      <w:r w:rsidRPr="004B16C8">
        <w:rPr>
          <w:rFonts w:ascii="Times New Roman" w:eastAsia="Times New Roman" w:hAnsi="Times New Roman" w:cs="Times New Roman"/>
          <w:color w:val="000000" w:themeColor="text1"/>
        </w:rPr>
        <w:t>1</w:t>
      </w:r>
      <w:r w:rsidR="000323A3">
        <w:rPr>
          <w:rFonts w:ascii="Times New Roman" w:eastAsia="Times New Roman" w:hAnsi="Times New Roman" w:cs="Times New Roman"/>
          <w:color w:val="000000" w:themeColor="text1"/>
        </w:rPr>
        <w:t>3</w:t>
      </w:r>
      <w:r w:rsidRPr="004B16C8">
        <w:rPr>
          <w:rFonts w:ascii="Times New Roman" w:eastAsia="Times New Roman" w:hAnsi="Times New Roman" w:cs="Times New Roman"/>
          <w:color w:val="000000" w:themeColor="text1"/>
        </w:rPr>
        <w:t>.</w:t>
      </w:r>
      <w:r w:rsidR="00B944D4" w:rsidRPr="004B16C8">
        <w:rPr>
          <w:rFonts w:ascii="Times New Roman" w:eastAsia="Times New Roman" w:hAnsi="Times New Roman" w:cs="Times New Roman"/>
          <w:b/>
          <w:bCs/>
          <w:color w:val="000000" w:themeColor="text1"/>
        </w:rPr>
        <w:t xml:space="preserve"> </w:t>
      </w:r>
      <w:r w:rsidR="000A50C8">
        <w:rPr>
          <w:rFonts w:ascii="Times New Roman" w:eastAsia="Times New Roman" w:hAnsi="Times New Roman" w:cs="Times New Roman"/>
          <w:color w:val="000000" w:themeColor="text1"/>
        </w:rPr>
        <w:t>Notificarea</w:t>
      </w:r>
      <w:r w:rsidR="000A50C8" w:rsidRPr="004B16C8">
        <w:rPr>
          <w:rFonts w:ascii="Times New Roman" w:eastAsia="Times New Roman" w:hAnsi="Times New Roman" w:cs="Times New Roman"/>
          <w:color w:val="000000" w:themeColor="text1"/>
        </w:rPr>
        <w:t xml:space="preserve"> </w:t>
      </w:r>
      <w:r w:rsidR="00555E78" w:rsidRPr="004B16C8">
        <w:rPr>
          <w:rFonts w:ascii="Times New Roman" w:eastAsia="Times New Roman" w:hAnsi="Times New Roman" w:cs="Times New Roman"/>
          <w:color w:val="000000" w:themeColor="text1"/>
        </w:rPr>
        <w:t xml:space="preserve">de înregistrarea a persoanelor fizice sau juridice este înscrisă în Registrul cinematografiei la secțiunea </w:t>
      </w:r>
      <w:r w:rsidR="00C47271" w:rsidRPr="004B16C8">
        <w:rPr>
          <w:rFonts w:ascii="Times New Roman" w:eastAsia="Times New Roman" w:hAnsi="Times New Roman" w:cs="Times New Roman"/>
          <w:color w:val="000000" w:themeColor="text1"/>
        </w:rPr>
        <w:t>„</w:t>
      </w:r>
      <w:r w:rsidR="00B944D4" w:rsidRPr="004B16C8">
        <w:rPr>
          <w:rFonts w:ascii="Times New Roman" w:eastAsia="Times New Roman" w:hAnsi="Times New Roman" w:cs="Times New Roman"/>
          <w:color w:val="000000" w:themeColor="text1"/>
        </w:rPr>
        <w:t>Î</w:t>
      </w:r>
      <w:r w:rsidR="00555E78" w:rsidRPr="004B16C8">
        <w:rPr>
          <w:rFonts w:ascii="Times New Roman" w:eastAsia="Times New Roman" w:hAnsi="Times New Roman" w:cs="Times New Roman"/>
          <w:color w:val="000000" w:themeColor="text1"/>
        </w:rPr>
        <w:t>nscrierea persoanelor fizice sau juridice</w:t>
      </w:r>
      <w:r w:rsidR="00B944D4" w:rsidRPr="004B16C8">
        <w:rPr>
          <w:rFonts w:ascii="Times New Roman" w:eastAsia="Times New Roman" w:hAnsi="Times New Roman" w:cs="Times New Roman"/>
          <w:color w:val="000000" w:themeColor="text1"/>
        </w:rPr>
        <w:t>”</w:t>
      </w:r>
      <w:r w:rsidR="00555E78" w:rsidRPr="004B16C8">
        <w:rPr>
          <w:rFonts w:ascii="Times New Roman" w:eastAsia="Times New Roman" w:hAnsi="Times New Roman" w:cs="Times New Roman"/>
          <w:color w:val="000000" w:themeColor="text1"/>
        </w:rPr>
        <w:t xml:space="preserve">.  </w:t>
      </w:r>
    </w:p>
    <w:p w14:paraId="770AB59F" w14:textId="77777777" w:rsidR="00624BCF" w:rsidRPr="004B16C8" w:rsidRDefault="00624BCF" w:rsidP="001D1BBB">
      <w:pPr>
        <w:spacing w:after="0" w:line="240" w:lineRule="auto"/>
        <w:jc w:val="both"/>
        <w:rPr>
          <w:rFonts w:ascii="Times New Roman" w:eastAsia="Times New Roman" w:hAnsi="Times New Roman" w:cs="Times New Roman"/>
          <w:color w:val="000000" w:themeColor="text1"/>
        </w:rPr>
      </w:pPr>
    </w:p>
    <w:p w14:paraId="70E67AE3" w14:textId="3D672535" w:rsidR="00624BCF" w:rsidRPr="004B16C8" w:rsidRDefault="00686E4F" w:rsidP="001D1BBB">
      <w:pPr>
        <w:spacing w:after="0" w:line="240" w:lineRule="auto"/>
        <w:ind w:left="-850"/>
        <w:jc w:val="both"/>
        <w:rPr>
          <w:rFonts w:ascii="Times New Roman" w:eastAsia="Times New Roman" w:hAnsi="Times New Roman" w:cs="Times New Roman"/>
          <w:b/>
          <w:bCs/>
          <w:color w:val="000000" w:themeColor="text1"/>
        </w:rPr>
      </w:pPr>
      <w:r w:rsidRPr="004B16C8">
        <w:rPr>
          <w:rFonts w:ascii="Times New Roman" w:eastAsia="Times New Roman" w:hAnsi="Times New Roman" w:cs="Times New Roman"/>
          <w:color w:val="000000" w:themeColor="text1"/>
        </w:rPr>
        <w:t>1</w:t>
      </w:r>
      <w:r w:rsidR="000323A3">
        <w:rPr>
          <w:rFonts w:ascii="Times New Roman" w:eastAsia="Times New Roman" w:hAnsi="Times New Roman" w:cs="Times New Roman"/>
          <w:color w:val="000000" w:themeColor="text1"/>
        </w:rPr>
        <w:t>4</w:t>
      </w:r>
      <w:r w:rsidRPr="004B16C8">
        <w:rPr>
          <w:rFonts w:ascii="Times New Roman" w:eastAsia="Times New Roman" w:hAnsi="Times New Roman" w:cs="Times New Roman"/>
          <w:color w:val="000000" w:themeColor="text1"/>
        </w:rPr>
        <w:t xml:space="preserve">. Orice modificare privind statutul juridic, obiectul de activitate sau datele de identificare ale persoanelor înscrise </w:t>
      </w:r>
      <w:r w:rsidR="00555E78" w:rsidRPr="004B16C8">
        <w:rPr>
          <w:rFonts w:ascii="Times New Roman" w:eastAsia="Times New Roman" w:hAnsi="Times New Roman" w:cs="Times New Roman"/>
          <w:color w:val="000000" w:themeColor="text1"/>
        </w:rPr>
        <w:t xml:space="preserve">în Registru cinematografiei </w:t>
      </w:r>
      <w:r w:rsidRPr="004B16C8">
        <w:rPr>
          <w:rFonts w:ascii="Times New Roman" w:eastAsia="Times New Roman" w:hAnsi="Times New Roman" w:cs="Times New Roman"/>
          <w:color w:val="000000" w:themeColor="text1"/>
        </w:rPr>
        <w:t xml:space="preserve">trebuie notificată </w:t>
      </w:r>
      <w:r w:rsidR="00013B2A" w:rsidRPr="004B16C8">
        <w:rPr>
          <w:rFonts w:ascii="Times New Roman" w:eastAsia="Times New Roman" w:hAnsi="Times New Roman" w:cs="Times New Roman"/>
          <w:color w:val="000000" w:themeColor="text1"/>
        </w:rPr>
        <w:t>Centrului</w:t>
      </w:r>
      <w:r w:rsidRPr="004B16C8">
        <w:rPr>
          <w:rFonts w:ascii="Times New Roman" w:eastAsia="Times New Roman" w:hAnsi="Times New Roman" w:cs="Times New Roman"/>
          <w:color w:val="000000" w:themeColor="text1"/>
        </w:rPr>
        <w:t xml:space="preserve"> în termen de 30 de zile de la </w:t>
      </w:r>
      <w:r w:rsidRPr="004B16C8">
        <w:rPr>
          <w:rFonts w:ascii="Times New Roman" w:eastAsia="Times New Roman" w:hAnsi="Times New Roman" w:cs="Times New Roman"/>
          <w:color w:val="000000" w:themeColor="text1"/>
        </w:rPr>
        <w:lastRenderedPageBreak/>
        <w:t xml:space="preserve">producerea acesteia. Neîndeplinirea </w:t>
      </w:r>
      <w:r w:rsidR="00555E78" w:rsidRPr="004B16C8">
        <w:rPr>
          <w:rFonts w:ascii="Times New Roman" w:eastAsia="Times New Roman" w:hAnsi="Times New Roman" w:cs="Times New Roman"/>
          <w:color w:val="000000" w:themeColor="text1"/>
        </w:rPr>
        <w:t>obligației</w:t>
      </w:r>
      <w:r w:rsidRPr="004B16C8">
        <w:rPr>
          <w:rFonts w:ascii="Times New Roman" w:eastAsia="Times New Roman" w:hAnsi="Times New Roman" w:cs="Times New Roman"/>
          <w:color w:val="000000" w:themeColor="text1"/>
        </w:rPr>
        <w:t xml:space="preserve"> de notificare atrage suspendarea</w:t>
      </w:r>
      <w:r w:rsidR="00B944D4" w:rsidRPr="004B16C8">
        <w:rPr>
          <w:rFonts w:ascii="Times New Roman" w:eastAsia="Times New Roman" w:hAnsi="Times New Roman" w:cs="Times New Roman"/>
          <w:color w:val="000000" w:themeColor="text1"/>
        </w:rPr>
        <w:t xml:space="preserve"> </w:t>
      </w:r>
      <w:proofErr w:type="spellStart"/>
      <w:r w:rsidR="00B944D4" w:rsidRPr="004B16C8">
        <w:rPr>
          <w:rFonts w:ascii="Times New Roman" w:eastAsia="Times New Roman" w:hAnsi="Times New Roman" w:cs="Times New Roman"/>
          <w:color w:val="000000" w:themeColor="text1"/>
        </w:rPr>
        <w:t>activit</w:t>
      </w:r>
      <w:r w:rsidR="00B944D4" w:rsidRPr="004B16C8">
        <w:rPr>
          <w:rFonts w:ascii="Times New Roman" w:eastAsia="Times New Roman" w:hAnsi="Times New Roman" w:cs="Times New Roman"/>
          <w:color w:val="000000" w:themeColor="text1"/>
          <w:lang w:val="ro-RO"/>
        </w:rPr>
        <w:t>ății</w:t>
      </w:r>
      <w:proofErr w:type="spellEnd"/>
      <w:r w:rsidRPr="004B16C8">
        <w:rPr>
          <w:rFonts w:ascii="Times New Roman" w:eastAsia="Times New Roman" w:hAnsi="Times New Roman" w:cs="Times New Roman"/>
          <w:color w:val="000000" w:themeColor="text1"/>
        </w:rPr>
        <w:t xml:space="preserve"> sau radierea din Registrul cinematografiei.</w:t>
      </w:r>
      <w:r w:rsidRPr="004B16C8">
        <w:rPr>
          <w:rFonts w:ascii="Times New Roman" w:eastAsia="Times New Roman" w:hAnsi="Times New Roman" w:cs="Times New Roman"/>
          <w:b/>
          <w:bCs/>
          <w:color w:val="000000" w:themeColor="text1"/>
        </w:rPr>
        <w:t xml:space="preserve"> </w:t>
      </w:r>
    </w:p>
    <w:p w14:paraId="2EF5C6F4" w14:textId="77777777" w:rsidR="004D553E" w:rsidRPr="004B16C8" w:rsidRDefault="004D553E" w:rsidP="00E645C0">
      <w:pPr>
        <w:pBdr>
          <w:top w:val="nil"/>
          <w:left w:val="nil"/>
          <w:bottom w:val="nil"/>
          <w:right w:val="nil"/>
          <w:between w:val="nil"/>
        </w:pBdr>
        <w:spacing w:after="0" w:line="240" w:lineRule="auto"/>
        <w:ind w:left="-850"/>
        <w:jc w:val="center"/>
        <w:rPr>
          <w:rFonts w:ascii="Times New Roman" w:eastAsia="Times New Roman" w:hAnsi="Times New Roman" w:cs="Times New Roman"/>
          <w:b/>
          <w:bCs/>
          <w:color w:val="000000" w:themeColor="text1"/>
        </w:rPr>
      </w:pPr>
    </w:p>
    <w:p w14:paraId="466DCBCD" w14:textId="2899CA62" w:rsidR="00624BCF" w:rsidRPr="004B16C8" w:rsidRDefault="00686E4F" w:rsidP="00E645C0">
      <w:pPr>
        <w:pBdr>
          <w:top w:val="nil"/>
          <w:left w:val="nil"/>
          <w:bottom w:val="nil"/>
          <w:right w:val="nil"/>
          <w:between w:val="nil"/>
        </w:pBdr>
        <w:spacing w:after="0" w:line="240" w:lineRule="auto"/>
        <w:ind w:left="-850"/>
        <w:jc w:val="center"/>
        <w:rPr>
          <w:rFonts w:ascii="Times New Roman" w:eastAsia="Times New Roman" w:hAnsi="Times New Roman" w:cs="Times New Roman"/>
          <w:b/>
          <w:bCs/>
          <w:color w:val="000000"/>
        </w:rPr>
      </w:pPr>
      <w:r w:rsidRPr="004B16C8">
        <w:rPr>
          <w:rFonts w:ascii="Times New Roman" w:eastAsia="Times New Roman" w:hAnsi="Times New Roman" w:cs="Times New Roman"/>
          <w:b/>
          <w:bCs/>
          <w:color w:val="000000"/>
        </w:rPr>
        <w:t>Secțiunea 2</w:t>
      </w:r>
    </w:p>
    <w:p w14:paraId="7DEEA87B" w14:textId="6E083636" w:rsidR="00086698" w:rsidRPr="004B16C8" w:rsidRDefault="00086698" w:rsidP="00086698">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Distribu</w:t>
      </w:r>
      <w:r w:rsidR="009B5E6B">
        <w:rPr>
          <w:rFonts w:ascii="Times New Roman" w:eastAsia="Times New Roman" w:hAnsi="Times New Roman" w:cs="Times New Roman"/>
          <w:b/>
          <w:bCs/>
        </w:rPr>
        <w:t>ția</w:t>
      </w:r>
      <w:r w:rsidRPr="004B16C8">
        <w:rPr>
          <w:rFonts w:ascii="Times New Roman" w:eastAsia="Times New Roman" w:hAnsi="Times New Roman" w:cs="Times New Roman"/>
          <w:b/>
          <w:bCs/>
        </w:rPr>
        <w:t xml:space="preserve"> și demonstrarea filmelor</w:t>
      </w:r>
    </w:p>
    <w:p w14:paraId="47C267FA" w14:textId="77777777" w:rsidR="00086698" w:rsidRPr="004B16C8" w:rsidRDefault="00086698" w:rsidP="00086698">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Norme de traducere și subtitrare a filmelor</w:t>
      </w:r>
    </w:p>
    <w:p w14:paraId="081BADE0" w14:textId="77777777" w:rsidR="00086698" w:rsidRPr="004B16C8" w:rsidRDefault="00086698" w:rsidP="004D74D0">
      <w:pPr>
        <w:spacing w:after="0" w:line="240" w:lineRule="auto"/>
        <w:ind w:left="-850"/>
        <w:jc w:val="both"/>
        <w:rPr>
          <w:rFonts w:ascii="Times New Roman" w:eastAsia="Times New Roman" w:hAnsi="Times New Roman" w:cs="Times New Roman"/>
          <w:b/>
          <w:bCs/>
        </w:rPr>
      </w:pPr>
    </w:p>
    <w:p w14:paraId="3F097212" w14:textId="59F209B8" w:rsidR="004B16C8" w:rsidRDefault="004B16C8" w:rsidP="004D74D0">
      <w:pPr>
        <w:pStyle w:val="Listparagraf"/>
        <w:spacing w:after="0" w:line="240" w:lineRule="auto"/>
        <w:ind w:left="-851"/>
        <w:jc w:val="both"/>
        <w:rPr>
          <w:rFonts w:ascii="Times New Roman" w:eastAsia="Times New Roman" w:hAnsi="Times New Roman" w:cs="Times New Roman"/>
        </w:rPr>
      </w:pPr>
      <w:r>
        <w:rPr>
          <w:rFonts w:ascii="Times New Roman" w:eastAsia="Times New Roman" w:hAnsi="Times New Roman" w:cs="Times New Roman"/>
        </w:rPr>
        <w:t>1</w:t>
      </w:r>
      <w:r w:rsidR="000323A3">
        <w:rPr>
          <w:rFonts w:ascii="Times New Roman" w:eastAsia="Times New Roman" w:hAnsi="Times New Roman" w:cs="Times New Roman"/>
        </w:rPr>
        <w:t>5</w:t>
      </w:r>
      <w:r>
        <w:rPr>
          <w:rFonts w:ascii="Times New Roman" w:eastAsia="Times New Roman" w:hAnsi="Times New Roman" w:cs="Times New Roman"/>
        </w:rPr>
        <w:t xml:space="preserve">. </w:t>
      </w:r>
      <w:r w:rsidR="00086698" w:rsidRPr="004B16C8">
        <w:rPr>
          <w:rFonts w:ascii="Times New Roman" w:eastAsia="Times New Roman" w:hAnsi="Times New Roman" w:cs="Times New Roman"/>
        </w:rPr>
        <w:t>Persoanele juridice pot distribui filme pe teritoriul Republicii Moldova în baza notificării către Centru, cu respectarea termenului și a procedurii prevăzute în Legea cinematografiei nr.116/2014 la art. 9</w:t>
      </w:r>
      <w:r w:rsidR="00086698" w:rsidRPr="004B16C8">
        <w:rPr>
          <w:rFonts w:ascii="Times New Roman" w:eastAsia="Times New Roman" w:hAnsi="Times New Roman" w:cs="Times New Roman"/>
          <w:vertAlign w:val="superscript"/>
        </w:rPr>
        <w:t>1</w:t>
      </w:r>
      <w:r w:rsidR="00086698" w:rsidRPr="004B16C8">
        <w:rPr>
          <w:rFonts w:ascii="Times New Roman" w:eastAsia="Times New Roman" w:hAnsi="Times New Roman" w:cs="Times New Roman"/>
        </w:rPr>
        <w:t>.</w:t>
      </w:r>
    </w:p>
    <w:p w14:paraId="4265ECB2" w14:textId="77777777" w:rsidR="004B16C8" w:rsidRDefault="004B16C8" w:rsidP="004D74D0">
      <w:pPr>
        <w:pStyle w:val="Listparagraf"/>
        <w:spacing w:after="0" w:line="240" w:lineRule="auto"/>
        <w:ind w:left="-851"/>
        <w:jc w:val="both"/>
        <w:rPr>
          <w:rFonts w:ascii="Times New Roman" w:eastAsia="Times New Roman" w:hAnsi="Times New Roman" w:cs="Times New Roman"/>
        </w:rPr>
      </w:pPr>
    </w:p>
    <w:p w14:paraId="143B8259" w14:textId="7EF6DEF8" w:rsidR="004B16C8" w:rsidRDefault="004B16C8" w:rsidP="004D74D0">
      <w:pPr>
        <w:pStyle w:val="Listparagraf"/>
        <w:spacing w:after="0" w:line="240" w:lineRule="auto"/>
        <w:ind w:left="-851"/>
        <w:jc w:val="both"/>
        <w:rPr>
          <w:rFonts w:ascii="Times New Roman" w:eastAsia="Times New Roman" w:hAnsi="Times New Roman" w:cs="Times New Roman"/>
        </w:rPr>
      </w:pPr>
      <w:r>
        <w:rPr>
          <w:rFonts w:ascii="Times New Roman" w:eastAsia="Times New Roman" w:hAnsi="Times New Roman" w:cs="Times New Roman"/>
        </w:rPr>
        <w:t>1</w:t>
      </w:r>
      <w:r w:rsidR="000323A3">
        <w:rPr>
          <w:rFonts w:ascii="Times New Roman" w:eastAsia="Times New Roman" w:hAnsi="Times New Roman" w:cs="Times New Roman"/>
        </w:rPr>
        <w:t>6</w:t>
      </w:r>
      <w:r>
        <w:rPr>
          <w:rFonts w:ascii="Times New Roman" w:eastAsia="Times New Roman" w:hAnsi="Times New Roman" w:cs="Times New Roman"/>
        </w:rPr>
        <w:t xml:space="preserve">. </w:t>
      </w:r>
      <w:r w:rsidR="00086698" w:rsidRPr="004B16C8">
        <w:rPr>
          <w:rFonts w:ascii="Times New Roman" w:eastAsia="Times New Roman" w:hAnsi="Times New Roman" w:cs="Times New Roman"/>
        </w:rPr>
        <w:t>Distribuitorii de film au obligația de a indica, prin autodeclarare, clasificarea filmelor. Filmele prezentate în cadrul festivalurilor cinematografice internaționale sau al schimburilor culturale desfășurate în Republica Moldova sunt exceptate de la obligația notificării prevăzute în Legea cinematografiei nr.116/2014 la alin. (1)</w:t>
      </w:r>
      <w:r w:rsidR="00D9283D">
        <w:rPr>
          <w:rFonts w:ascii="Times New Roman" w:eastAsia="Times New Roman" w:hAnsi="Times New Roman" w:cs="Times New Roman"/>
        </w:rPr>
        <w:t>.</w:t>
      </w:r>
      <w:r w:rsidR="00086698" w:rsidRPr="004B16C8">
        <w:rPr>
          <w:rFonts w:ascii="Times New Roman" w:eastAsia="Times New Roman" w:hAnsi="Times New Roman" w:cs="Times New Roman"/>
        </w:rPr>
        <w:t xml:space="preserve"> </w:t>
      </w:r>
    </w:p>
    <w:p w14:paraId="217644B1" w14:textId="77777777" w:rsidR="004B16C8" w:rsidRDefault="004B16C8" w:rsidP="004D74D0">
      <w:pPr>
        <w:pStyle w:val="Listparagraf"/>
        <w:spacing w:after="0" w:line="240" w:lineRule="auto"/>
        <w:ind w:left="-851"/>
        <w:jc w:val="both"/>
        <w:rPr>
          <w:rFonts w:ascii="Times New Roman" w:eastAsia="Times New Roman" w:hAnsi="Times New Roman" w:cs="Times New Roman"/>
        </w:rPr>
      </w:pPr>
    </w:p>
    <w:p w14:paraId="4CEE2037" w14:textId="7FD5218C" w:rsidR="00742EFC" w:rsidRPr="004B16C8" w:rsidRDefault="004B16C8"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7</w:t>
      </w:r>
      <w:r w:rsidRPr="004B16C8">
        <w:rPr>
          <w:rFonts w:ascii="Times New Roman" w:eastAsia="Times New Roman" w:hAnsi="Times New Roman" w:cs="Times New Roman"/>
        </w:rPr>
        <w:t xml:space="preserve">. </w:t>
      </w:r>
      <w:r w:rsidR="00086698" w:rsidRPr="004B16C8">
        <w:rPr>
          <w:rFonts w:ascii="Times New Roman" w:eastAsia="Times New Roman" w:hAnsi="Times New Roman" w:cs="Times New Roman"/>
        </w:rPr>
        <w:t>Anexele însoțitoare necesare pentru notificarea Centrului privind începerea distribu</w:t>
      </w:r>
      <w:r w:rsidR="009B5E6B">
        <w:rPr>
          <w:rFonts w:ascii="Times New Roman" w:eastAsia="Times New Roman" w:hAnsi="Times New Roman" w:cs="Times New Roman"/>
        </w:rPr>
        <w:t>ției</w:t>
      </w:r>
      <w:r w:rsidR="00086698" w:rsidRPr="004B16C8">
        <w:rPr>
          <w:rFonts w:ascii="Times New Roman" w:eastAsia="Times New Roman" w:hAnsi="Times New Roman" w:cs="Times New Roman"/>
        </w:rPr>
        <w:t xml:space="preserve"> unui film</w:t>
      </w:r>
      <w:r w:rsidR="00742EFC" w:rsidRPr="004B16C8">
        <w:rPr>
          <w:rFonts w:ascii="Times New Roman" w:eastAsia="Times New Roman" w:hAnsi="Times New Roman" w:cs="Times New Roman"/>
        </w:rPr>
        <w:t>:</w:t>
      </w:r>
    </w:p>
    <w:p w14:paraId="457EB6C6" w14:textId="55FECAC5" w:rsidR="00086698" w:rsidRPr="004B16C8" w:rsidRDefault="00747A35" w:rsidP="004D74D0">
      <w:pPr>
        <w:pStyle w:val="Listparagraf"/>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7</w:t>
      </w:r>
      <w:r w:rsidR="00086698" w:rsidRPr="004B16C8">
        <w:rPr>
          <w:rFonts w:ascii="Times New Roman" w:eastAsia="Times New Roman" w:hAnsi="Times New Roman" w:cs="Times New Roman"/>
        </w:rPr>
        <w:t>.1 dovada deținerii drepturilor de distribuție sau, după caz, a altor drepturi de autor asupra filmului, care va include: natura dreptului dobândit, durata acestuia, teritoriul pentru care dreptul este valabil, precum și modalitățile de utilizare și exploatare;</w:t>
      </w:r>
    </w:p>
    <w:p w14:paraId="2936B5AE" w14:textId="1D8C7922" w:rsidR="00086698" w:rsidRPr="004B16C8" w:rsidRDefault="00747A35" w:rsidP="004D74D0">
      <w:pPr>
        <w:pStyle w:val="Listparagraf"/>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7</w:t>
      </w:r>
      <w:r w:rsidR="00086698" w:rsidRPr="004B16C8">
        <w:rPr>
          <w:rFonts w:ascii="Times New Roman" w:eastAsia="Times New Roman" w:hAnsi="Times New Roman" w:cs="Times New Roman"/>
        </w:rPr>
        <w:t xml:space="preserve">.2 copia filmului, sau accesul la un link privat de </w:t>
      </w:r>
      <w:proofErr w:type="spellStart"/>
      <w:r w:rsidR="00086698" w:rsidRPr="004B16C8">
        <w:rPr>
          <w:rFonts w:ascii="Times New Roman" w:eastAsia="Times New Roman" w:hAnsi="Times New Roman" w:cs="Times New Roman"/>
        </w:rPr>
        <w:t>previzualizare</w:t>
      </w:r>
      <w:proofErr w:type="spellEnd"/>
      <w:r w:rsidR="00086698" w:rsidRPr="004B16C8">
        <w:rPr>
          <w:rFonts w:ascii="Times New Roman" w:eastAsia="Times New Roman" w:hAnsi="Times New Roman" w:cs="Times New Roman"/>
        </w:rPr>
        <w:t xml:space="preserve"> a filmului;</w:t>
      </w:r>
    </w:p>
    <w:p w14:paraId="32E48F55" w14:textId="4468368F" w:rsidR="00086698" w:rsidRPr="004B16C8" w:rsidRDefault="00747A35" w:rsidP="004D74D0">
      <w:pPr>
        <w:pStyle w:val="Listparagraf"/>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7</w:t>
      </w:r>
      <w:r w:rsidR="00086698" w:rsidRPr="004B16C8">
        <w:rPr>
          <w:rFonts w:ascii="Times New Roman" w:eastAsia="Times New Roman" w:hAnsi="Times New Roman" w:cs="Times New Roman"/>
        </w:rPr>
        <w:t>.3 clasificarea filmului conform ghidurilor oficiale aprobate de Ministerul Culturii și publicate pe pagina web oficială al Centrului ;</w:t>
      </w:r>
    </w:p>
    <w:p w14:paraId="055B6F6C" w14:textId="7C29EFF1" w:rsidR="00086698" w:rsidRPr="004B16C8" w:rsidRDefault="00747A35" w:rsidP="004D74D0">
      <w:pPr>
        <w:pStyle w:val="Listparagraf"/>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7</w:t>
      </w:r>
      <w:r w:rsidR="00086698" w:rsidRPr="004B16C8">
        <w:rPr>
          <w:rFonts w:ascii="Times New Roman" w:eastAsia="Times New Roman" w:hAnsi="Times New Roman" w:cs="Times New Roman"/>
        </w:rPr>
        <w:t>.4 clasificarea filmului realizat în mai multe părți, serii sau episoade, se efectuează pentru fiecare parte, serie sau episod conform ghidurilor oficiale aprobate de Ministerul Culturii și publicate pe pagina web oficială al Centrului;</w:t>
      </w:r>
    </w:p>
    <w:p w14:paraId="50C960D9" w14:textId="77777777" w:rsidR="00742EFC" w:rsidRPr="004B16C8" w:rsidRDefault="00742EFC" w:rsidP="004D74D0">
      <w:pPr>
        <w:pStyle w:val="Listparagraf"/>
        <w:spacing w:after="0" w:line="240" w:lineRule="auto"/>
        <w:ind w:left="-490"/>
        <w:jc w:val="both"/>
        <w:rPr>
          <w:rFonts w:ascii="Times New Roman" w:eastAsia="Times New Roman" w:hAnsi="Times New Roman" w:cs="Times New Roman"/>
        </w:rPr>
      </w:pPr>
    </w:p>
    <w:p w14:paraId="1FCE36E9" w14:textId="070E4C20"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 Centrul verifică dacă distribuitorii de film au indicat corect clasificarea filmelor conform ghidurilor oficiale aprobate de minister, conform următoarelor categorii:</w:t>
      </w:r>
    </w:p>
    <w:p w14:paraId="451D56B8" w14:textId="5761B1AF"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.1 Filme acceptate pentru vizualizare de către toate categoriile de vârstă sunt însoțite de un semn de avertizare reprezentând un cerc de culoare roșie, iar în interiorul acestuia, pe fundal transparent, litera A de culoare albă;</w:t>
      </w:r>
    </w:p>
    <w:p w14:paraId="1194B507" w14:textId="0F989326"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.2. Filme acceptate pentru vizualizare de către copiii în vârstă de până la 12 ani numai cu acordul sau împreună cu părinții ori familia  sunt însoțite de un semn de avertizare reprezentând un cerc de culoare roșie, iar în interiorul acestuia, pe fond transparent, literele AP (acord parental) de culoare albă;</w:t>
      </w:r>
    </w:p>
    <w:p w14:paraId="10F17B67" w14:textId="3CD46F4B"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.3 Filme interzise pentru vizionare copiilor cu vârsta sub 12 ani sunt însoțite de un semn de avertizare reprezentând un cerc de culoare roșie, iar în interiorul acestuia, pe fond transparent, numărul 12 de culoare albă;</w:t>
      </w:r>
    </w:p>
    <w:p w14:paraId="1B17D831" w14:textId="6F632663"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.4 Filme interzise pentru vizionare copiilor cu vârsta sub 15 ani sunt însoțite de un semn de avertizare reprezentând un cerc de culoare roșie, iar în interiorul acestuia, pe fond transparent, numărul 15 de culoare albă;</w:t>
      </w:r>
    </w:p>
    <w:p w14:paraId="7CCD84FF" w14:textId="15683390" w:rsidR="00086698" w:rsidRPr="004B16C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.5 Filme interzise spre vizionare copiilor cu vârsta sub 18 ani sunt însoțite de un semn de avertizare reprezentând un cerc de culoare roșie, iar în interiorul acestuia, pe fond transparent, numărul 18 de culoare albă;</w:t>
      </w:r>
    </w:p>
    <w:p w14:paraId="7374297D" w14:textId="5A012620" w:rsidR="00086698" w:rsidRDefault="00747A35" w:rsidP="004D74D0">
      <w:pPr>
        <w:pStyle w:val="Listparagraf"/>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1</w:t>
      </w:r>
      <w:r w:rsidR="000323A3">
        <w:rPr>
          <w:rFonts w:ascii="Times New Roman" w:eastAsia="Times New Roman" w:hAnsi="Times New Roman" w:cs="Times New Roman"/>
        </w:rPr>
        <w:t>8</w:t>
      </w:r>
      <w:r w:rsidR="00086698" w:rsidRPr="004B16C8">
        <w:rPr>
          <w:rFonts w:ascii="Times New Roman" w:eastAsia="Times New Roman" w:hAnsi="Times New Roman" w:cs="Times New Roman"/>
        </w:rPr>
        <w:t>.6 Filme strict interzise spre vizionare tuturor categoriilor de public sunt însoțite de un semn de avertizare reprezentând un cerc de culoare roșie, iar în interiorul acestuia, pe fond transparent, litera X de culoare albă.</w:t>
      </w:r>
    </w:p>
    <w:p w14:paraId="27AF5317" w14:textId="77777777" w:rsidR="00B973D3" w:rsidRPr="004B16C8" w:rsidRDefault="00B973D3" w:rsidP="004D74D0">
      <w:pPr>
        <w:pStyle w:val="Listparagraf"/>
        <w:spacing w:after="0" w:line="240" w:lineRule="auto"/>
        <w:ind w:left="-851"/>
        <w:jc w:val="both"/>
        <w:rPr>
          <w:rFonts w:ascii="Times New Roman" w:eastAsia="Times New Roman" w:hAnsi="Times New Roman" w:cs="Times New Roman"/>
        </w:rPr>
      </w:pPr>
    </w:p>
    <w:p w14:paraId="4A688E2E" w14:textId="69D18929" w:rsidR="00086698" w:rsidRPr="004B16C8" w:rsidRDefault="000323A3" w:rsidP="004D74D0">
      <w:pPr>
        <w:pStyle w:val="Listparagraf"/>
        <w:spacing w:after="0" w:line="240" w:lineRule="auto"/>
        <w:ind w:left="-851"/>
        <w:jc w:val="both"/>
        <w:rPr>
          <w:rFonts w:ascii="Times New Roman" w:eastAsia="Times New Roman" w:hAnsi="Times New Roman" w:cs="Times New Roman"/>
        </w:rPr>
      </w:pPr>
      <w:r>
        <w:rPr>
          <w:rFonts w:ascii="Times New Roman" w:eastAsia="Times New Roman" w:hAnsi="Times New Roman" w:cs="Times New Roman"/>
        </w:rPr>
        <w:t>19</w:t>
      </w:r>
      <w:r w:rsidR="00086698" w:rsidRPr="004B16C8">
        <w:rPr>
          <w:rFonts w:ascii="Times New Roman" w:eastAsia="Times New Roman" w:hAnsi="Times New Roman" w:cs="Times New Roman"/>
        </w:rPr>
        <w:t xml:space="preserve">. Distribuitorii de film vor plasa semnele de avertizare prevăzute în punctul </w:t>
      </w:r>
      <w:r w:rsidR="00642E5B">
        <w:rPr>
          <w:rFonts w:ascii="Times New Roman" w:eastAsia="Times New Roman" w:hAnsi="Times New Roman" w:cs="Times New Roman"/>
        </w:rPr>
        <w:t>1</w:t>
      </w:r>
      <w:r>
        <w:rPr>
          <w:rFonts w:ascii="Times New Roman" w:eastAsia="Times New Roman" w:hAnsi="Times New Roman" w:cs="Times New Roman"/>
        </w:rPr>
        <w:t>8</w:t>
      </w:r>
      <w:r w:rsidR="00086698" w:rsidRPr="004B16C8">
        <w:rPr>
          <w:rFonts w:ascii="Times New Roman" w:eastAsia="Times New Roman" w:hAnsi="Times New Roman" w:cs="Times New Roman"/>
        </w:rPr>
        <w:t>:</w:t>
      </w:r>
    </w:p>
    <w:p w14:paraId="28235899" w14:textId="49EE4079" w:rsidR="00086698" w:rsidRPr="004B16C8" w:rsidRDefault="000323A3" w:rsidP="004D74D0">
      <w:pPr>
        <w:pStyle w:val="Listparagraf"/>
        <w:spacing w:after="0" w:line="240" w:lineRule="auto"/>
        <w:ind w:left="-851"/>
        <w:jc w:val="both"/>
        <w:rPr>
          <w:rFonts w:ascii="Times New Roman" w:eastAsia="Times New Roman" w:hAnsi="Times New Roman" w:cs="Times New Roman"/>
        </w:rPr>
      </w:pPr>
      <w:r>
        <w:rPr>
          <w:rFonts w:ascii="Times New Roman" w:eastAsia="Times New Roman" w:hAnsi="Times New Roman" w:cs="Times New Roman"/>
        </w:rPr>
        <w:t>19</w:t>
      </w:r>
      <w:r w:rsidR="00086698" w:rsidRPr="004B16C8">
        <w:rPr>
          <w:rFonts w:ascii="Times New Roman" w:eastAsia="Times New Roman" w:hAnsi="Times New Roman" w:cs="Times New Roman"/>
        </w:rPr>
        <w:t xml:space="preserve">.1 pe genericul de început al filmului, timp de minimum 4 secunde, în formă statică; </w:t>
      </w:r>
    </w:p>
    <w:p w14:paraId="6F0AAFE9" w14:textId="2A1B53EB" w:rsidR="00086698" w:rsidRPr="004B16C8" w:rsidRDefault="000323A3" w:rsidP="00BA58BF">
      <w:pPr>
        <w:pStyle w:val="Listparagraf"/>
        <w:spacing w:after="0" w:line="240" w:lineRule="auto"/>
        <w:ind w:left="-851"/>
        <w:rPr>
          <w:rFonts w:ascii="Times New Roman" w:eastAsia="Times New Roman" w:hAnsi="Times New Roman" w:cs="Times New Roman"/>
        </w:rPr>
      </w:pPr>
      <w:r>
        <w:rPr>
          <w:rFonts w:ascii="Times New Roman" w:eastAsia="Times New Roman" w:hAnsi="Times New Roman" w:cs="Times New Roman"/>
        </w:rPr>
        <w:t>19</w:t>
      </w:r>
      <w:r w:rsidR="00086698" w:rsidRPr="004B16C8">
        <w:rPr>
          <w:rFonts w:ascii="Times New Roman" w:eastAsia="Times New Roman" w:hAnsi="Times New Roman" w:cs="Times New Roman"/>
        </w:rPr>
        <w:t>.2 pe afișul filmului și în programele de sală;</w:t>
      </w:r>
    </w:p>
    <w:p w14:paraId="080B5EAE" w14:textId="5A1E4FAD" w:rsidR="00086698" w:rsidRPr="004B16C8" w:rsidRDefault="000323A3" w:rsidP="00BA58BF">
      <w:pPr>
        <w:pStyle w:val="Listparagraf"/>
        <w:spacing w:after="0" w:line="240" w:lineRule="auto"/>
        <w:ind w:left="-851"/>
        <w:rPr>
          <w:rFonts w:ascii="Times New Roman" w:eastAsia="Times New Roman" w:hAnsi="Times New Roman" w:cs="Times New Roman"/>
        </w:rPr>
      </w:pPr>
      <w:r>
        <w:rPr>
          <w:rFonts w:ascii="Times New Roman" w:eastAsia="Times New Roman" w:hAnsi="Times New Roman" w:cs="Times New Roman"/>
        </w:rPr>
        <w:t>19</w:t>
      </w:r>
      <w:r w:rsidR="00086698" w:rsidRPr="004B16C8">
        <w:rPr>
          <w:rFonts w:ascii="Times New Roman" w:eastAsia="Times New Roman" w:hAnsi="Times New Roman" w:cs="Times New Roman"/>
        </w:rPr>
        <w:t>.3 pe coperta casetei/DVD-ului, CD-ului, a oricărui alt tip de suport, în cazul comercializării, iar în situația închirierii, direct pe suportul durabil, se aplică etichetele de clasificare eliberate de Centru;</w:t>
      </w:r>
    </w:p>
    <w:p w14:paraId="12415E9C" w14:textId="57682E7B" w:rsidR="00086698" w:rsidRPr="004B16C8" w:rsidRDefault="000323A3" w:rsidP="00BA58BF">
      <w:pPr>
        <w:pStyle w:val="Listparagraf"/>
        <w:spacing w:after="0" w:line="240" w:lineRule="auto"/>
        <w:ind w:left="-851"/>
        <w:rPr>
          <w:rFonts w:ascii="Times New Roman" w:eastAsia="Times New Roman" w:hAnsi="Times New Roman" w:cs="Times New Roman"/>
        </w:rPr>
      </w:pPr>
      <w:r>
        <w:rPr>
          <w:rFonts w:ascii="Times New Roman" w:eastAsia="Times New Roman" w:hAnsi="Times New Roman" w:cs="Times New Roman"/>
        </w:rPr>
        <w:t>19</w:t>
      </w:r>
      <w:r w:rsidR="00086698" w:rsidRPr="004B16C8">
        <w:rPr>
          <w:rFonts w:ascii="Times New Roman" w:eastAsia="Times New Roman" w:hAnsi="Times New Roman" w:cs="Times New Roman"/>
        </w:rPr>
        <w:t>.4 la casele de bilete și la intrarea în cinematografe/spații destinate vizionării cu public.</w:t>
      </w:r>
    </w:p>
    <w:p w14:paraId="70D74E60" w14:textId="77777777" w:rsidR="00086698" w:rsidRPr="004B16C8" w:rsidRDefault="00086698" w:rsidP="00086698">
      <w:pPr>
        <w:pStyle w:val="Listparagraf"/>
        <w:spacing w:after="0" w:line="240" w:lineRule="auto"/>
        <w:ind w:left="-490"/>
        <w:rPr>
          <w:rFonts w:ascii="Times New Roman" w:eastAsia="Times New Roman" w:hAnsi="Times New Roman" w:cs="Times New Roman"/>
        </w:rPr>
      </w:pPr>
    </w:p>
    <w:p w14:paraId="0EE6B290" w14:textId="769FAFF8"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0</w:t>
      </w:r>
      <w:r w:rsidR="00086698" w:rsidRPr="004B16C8">
        <w:rPr>
          <w:rFonts w:ascii="Times New Roman" w:eastAsia="Times New Roman" w:hAnsi="Times New Roman" w:cs="Times New Roman"/>
        </w:rPr>
        <w:t>. Filmele sunt comunicate către public, prin proiecție publică, comercializare sau închiriere, indiferent de suport, cu respectarea condiției obligatorii a subtitrării sau dublării în limba română a tuturor copiilor destinate exploatării. După caz, adițional, acestea pot fi asigurate și cu subtitrări în limbile minorităților naționale.</w:t>
      </w:r>
    </w:p>
    <w:p w14:paraId="435CF130" w14:textId="77777777" w:rsidR="00086698" w:rsidRPr="004B16C8" w:rsidRDefault="00086698" w:rsidP="00B973D3">
      <w:pPr>
        <w:spacing w:after="0" w:line="240" w:lineRule="auto"/>
        <w:jc w:val="both"/>
        <w:rPr>
          <w:rFonts w:ascii="Times New Roman" w:eastAsia="Times New Roman" w:hAnsi="Times New Roman" w:cs="Times New Roman"/>
          <w:highlight w:val="yellow"/>
        </w:rPr>
      </w:pPr>
    </w:p>
    <w:p w14:paraId="5F9DA516" w14:textId="071B1E9E"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1</w:t>
      </w:r>
      <w:r w:rsidR="00086698" w:rsidRPr="004B16C8">
        <w:rPr>
          <w:rFonts w:ascii="Times New Roman" w:eastAsia="Times New Roman" w:hAnsi="Times New Roman" w:cs="Times New Roman"/>
        </w:rPr>
        <w:t>. Administratorii cinematografelor sau spațiilor alternative de proiecție de film prin proiecție pe ecran asigură:</w:t>
      </w:r>
      <w:r w:rsidR="00086698" w:rsidRPr="004B16C8">
        <w:rPr>
          <w:rFonts w:ascii="Times New Roman" w:eastAsia="PT Serif" w:hAnsi="Times New Roman" w:cs="Times New Roman"/>
          <w:color w:val="333333"/>
          <w:highlight w:val="white"/>
        </w:rPr>
        <w:t xml:space="preserve"> </w:t>
      </w:r>
    </w:p>
    <w:p w14:paraId="3DD3375A" w14:textId="5B4C1791"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1</w:t>
      </w:r>
      <w:r w:rsidR="00086698" w:rsidRPr="004B16C8">
        <w:rPr>
          <w:rFonts w:ascii="Times New Roman" w:eastAsia="Times New Roman" w:hAnsi="Times New Roman" w:cs="Times New Roman"/>
        </w:rPr>
        <w:t>.1 o cotă de cel puțin 25% de filme europene din totalul proiecțiilor anuale;</w:t>
      </w:r>
    </w:p>
    <w:p w14:paraId="6AFF42EC" w14:textId="222155EC"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1</w:t>
      </w:r>
      <w:r w:rsidRPr="004B16C8">
        <w:rPr>
          <w:rFonts w:ascii="Times New Roman" w:eastAsia="Times New Roman" w:hAnsi="Times New Roman" w:cs="Times New Roman"/>
        </w:rPr>
        <w:t>.</w:t>
      </w:r>
      <w:r w:rsidR="00086698" w:rsidRPr="004B16C8">
        <w:rPr>
          <w:rFonts w:ascii="Times New Roman" w:eastAsia="Times New Roman" w:hAnsi="Times New Roman" w:cs="Times New Roman"/>
        </w:rPr>
        <w:t>2 o cotă de cel puțin 15% de filme de filme a căror limbă originală este limba română din totalul proiecțiilor anuale;</w:t>
      </w:r>
    </w:p>
    <w:p w14:paraId="5DB73FA9" w14:textId="74258EF2"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1</w:t>
      </w:r>
      <w:r w:rsidR="00086698" w:rsidRPr="004B16C8">
        <w:rPr>
          <w:rFonts w:ascii="Times New Roman" w:eastAsia="Times New Roman" w:hAnsi="Times New Roman" w:cs="Times New Roman"/>
        </w:rPr>
        <w:t>.3 o cotă de minimum 10% de filme produse în Republica Moldova din totalul proiecțiilor anuale;</w:t>
      </w:r>
    </w:p>
    <w:p w14:paraId="5A120DD6" w14:textId="28420F94" w:rsidR="00086698" w:rsidRPr="004B16C8" w:rsidRDefault="00747A35" w:rsidP="00B973D3">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1</w:t>
      </w:r>
      <w:r w:rsidR="00086698" w:rsidRPr="004B16C8">
        <w:rPr>
          <w:rFonts w:ascii="Times New Roman" w:eastAsia="Times New Roman" w:hAnsi="Times New Roman" w:cs="Times New Roman"/>
        </w:rPr>
        <w:t>.4 accesul persoanelor cu dizabilități în spațiile destinate comunicării publice a filmelor, prin crearea infrastructurii corespunzătoare.</w:t>
      </w:r>
    </w:p>
    <w:p w14:paraId="01A9A39C" w14:textId="77777777" w:rsidR="00086698" w:rsidRPr="004B16C8" w:rsidRDefault="00086698" w:rsidP="00086698">
      <w:pPr>
        <w:spacing w:after="0" w:line="240" w:lineRule="auto"/>
        <w:ind w:left="-850"/>
        <w:jc w:val="both"/>
        <w:rPr>
          <w:rFonts w:ascii="Times New Roman" w:eastAsia="Times New Roman" w:hAnsi="Times New Roman" w:cs="Times New Roman"/>
        </w:rPr>
      </w:pPr>
    </w:p>
    <w:p w14:paraId="63F65B7B" w14:textId="3B5703CD" w:rsidR="00086698" w:rsidRPr="004B16C8" w:rsidRDefault="00747A35" w:rsidP="00086698">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2</w:t>
      </w:r>
      <w:r w:rsidR="00086698" w:rsidRPr="004B16C8">
        <w:rPr>
          <w:rFonts w:ascii="Times New Roman" w:eastAsia="Times New Roman" w:hAnsi="Times New Roman" w:cs="Times New Roman"/>
        </w:rPr>
        <w:t>. Administratorii cinematografelor sau spațiilor destinate comunicării publice a filmelor prin proiecție pe ecran raportează Centrului, semestrial, datele privind titlurile filmelor, numărul proiecțiilor și numărul spectatorilor, până la data de 20 a lunii următoare perioadei de raportare, în conformitate cu un formular-tip aprobat și publicat pe pagina web oficială a Centrului.</w:t>
      </w:r>
    </w:p>
    <w:p w14:paraId="0D851002" w14:textId="77777777" w:rsidR="00624BCF" w:rsidRPr="004B16C8" w:rsidRDefault="00624BCF" w:rsidP="003E11B3">
      <w:pPr>
        <w:spacing w:after="0" w:line="240" w:lineRule="auto"/>
        <w:rPr>
          <w:rFonts w:ascii="Times New Roman" w:eastAsia="Times New Roman" w:hAnsi="Times New Roman" w:cs="Times New Roman"/>
          <w:b/>
          <w:bCs/>
        </w:rPr>
      </w:pPr>
    </w:p>
    <w:p w14:paraId="12BE7B58" w14:textId="77777777" w:rsidR="001D1BBB" w:rsidRPr="004B16C8" w:rsidRDefault="00686E4F" w:rsidP="00E645C0">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Secțiunea 3</w:t>
      </w:r>
    </w:p>
    <w:p w14:paraId="44C3D6DF" w14:textId="59D4A24C" w:rsidR="00624BCF" w:rsidRPr="004B16C8" w:rsidRDefault="00686E4F" w:rsidP="001D1BBB">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 xml:space="preserve">Notificarea privind </w:t>
      </w:r>
      <w:r w:rsidR="00542D36" w:rsidRPr="004B16C8">
        <w:rPr>
          <w:rFonts w:ascii="Times New Roman" w:eastAsia="Times New Roman" w:hAnsi="Times New Roman" w:cs="Times New Roman"/>
          <w:b/>
          <w:bCs/>
        </w:rPr>
        <w:t xml:space="preserve">intenția </w:t>
      </w:r>
      <w:r w:rsidRPr="004B16C8">
        <w:rPr>
          <w:rFonts w:ascii="Times New Roman" w:eastAsia="Times New Roman" w:hAnsi="Times New Roman" w:cs="Times New Roman"/>
          <w:b/>
          <w:bCs/>
        </w:rPr>
        <w:t>de filmare</w:t>
      </w:r>
    </w:p>
    <w:p w14:paraId="50BD3B14" w14:textId="77777777" w:rsidR="001D1BBB" w:rsidRPr="004B16C8" w:rsidRDefault="001D1BBB" w:rsidP="00E645C0">
      <w:pPr>
        <w:spacing w:after="0" w:line="240" w:lineRule="auto"/>
        <w:ind w:left="-850"/>
        <w:jc w:val="center"/>
        <w:rPr>
          <w:rFonts w:ascii="Times New Roman" w:eastAsia="Times New Roman" w:hAnsi="Times New Roman" w:cs="Times New Roman"/>
          <w:b/>
          <w:bCs/>
        </w:rPr>
      </w:pPr>
    </w:p>
    <w:p w14:paraId="0B3C7923" w14:textId="021B9F82" w:rsidR="00624BCF" w:rsidRPr="004B16C8" w:rsidRDefault="00747A35" w:rsidP="00747A35">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3</w:t>
      </w:r>
      <w:r w:rsidR="00686E4F" w:rsidRPr="004B16C8">
        <w:rPr>
          <w:rFonts w:ascii="Times New Roman" w:eastAsia="Times New Roman" w:hAnsi="Times New Roman" w:cs="Times New Roman"/>
        </w:rPr>
        <w:t>.</w:t>
      </w:r>
      <w:r w:rsidR="00686E4F" w:rsidRPr="004B16C8">
        <w:rPr>
          <w:rFonts w:ascii="Times New Roman" w:eastAsia="Times New Roman" w:hAnsi="Times New Roman" w:cs="Times New Roman"/>
          <w:b/>
          <w:bCs/>
        </w:rPr>
        <w:t xml:space="preserve"> </w:t>
      </w:r>
      <w:r w:rsidR="00686E4F" w:rsidRPr="004B16C8">
        <w:rPr>
          <w:rFonts w:ascii="Times New Roman" w:eastAsia="Times New Roman" w:hAnsi="Times New Roman" w:cs="Times New Roman"/>
        </w:rPr>
        <w:t>Solicitantul</w:t>
      </w:r>
      <w:r w:rsidR="00851B29" w:rsidRPr="004B16C8">
        <w:rPr>
          <w:rFonts w:ascii="Times New Roman" w:eastAsia="Times New Roman" w:hAnsi="Times New Roman" w:cs="Times New Roman"/>
        </w:rPr>
        <w:t xml:space="preserve">, rezident sau nerezident, </w:t>
      </w:r>
      <w:r w:rsidR="00686E4F" w:rsidRPr="004B16C8">
        <w:rPr>
          <w:rFonts w:ascii="Times New Roman" w:eastAsia="Times New Roman" w:hAnsi="Times New Roman" w:cs="Times New Roman"/>
        </w:rPr>
        <w:t xml:space="preserve">notifică Centrul privind intenția de filmare cu cel puțin </w:t>
      </w:r>
      <w:r w:rsidR="001334E7" w:rsidRPr="004B16C8">
        <w:rPr>
          <w:rFonts w:ascii="Times New Roman" w:eastAsia="Times New Roman" w:hAnsi="Times New Roman" w:cs="Times New Roman"/>
        </w:rPr>
        <w:t xml:space="preserve">3 </w:t>
      </w:r>
      <w:r w:rsidR="00686E4F" w:rsidRPr="004B16C8">
        <w:rPr>
          <w:rFonts w:ascii="Times New Roman" w:eastAsia="Times New Roman" w:hAnsi="Times New Roman" w:cs="Times New Roman"/>
        </w:rPr>
        <w:t>zile lucrătoare înainte de data planificată. Notificarea presupune completarea unui formular-ti</w:t>
      </w:r>
      <w:r w:rsidR="001334E7" w:rsidRPr="004B16C8">
        <w:rPr>
          <w:rFonts w:ascii="Times New Roman" w:eastAsia="Times New Roman" w:hAnsi="Times New Roman" w:cs="Times New Roman"/>
        </w:rPr>
        <w:t>p elaborat și publicat pe pagina oficială web a Centrului și expediat online sau fizic Centrului</w:t>
      </w:r>
      <w:r w:rsidR="00686E4F" w:rsidRPr="004B16C8">
        <w:rPr>
          <w:rFonts w:ascii="Times New Roman" w:eastAsia="Times New Roman" w:hAnsi="Times New Roman" w:cs="Times New Roman"/>
        </w:rPr>
        <w:t>.</w:t>
      </w:r>
    </w:p>
    <w:p w14:paraId="223B3830" w14:textId="1A8D23E1" w:rsidR="00A30C4E" w:rsidRPr="004B16C8" w:rsidRDefault="00747A35" w:rsidP="00FF1956">
      <w:pPr>
        <w:spacing w:before="240" w:after="0" w:line="240" w:lineRule="auto"/>
        <w:ind w:left="-851" w:firstLine="1"/>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4</w:t>
      </w:r>
      <w:r w:rsidR="00686E4F" w:rsidRPr="004B16C8">
        <w:rPr>
          <w:rFonts w:ascii="Times New Roman" w:eastAsia="Times New Roman" w:hAnsi="Times New Roman" w:cs="Times New Roman"/>
        </w:rPr>
        <w:t xml:space="preserve">. Centrul înregistrează notificarea privind intenția de filmare în decurs de </w:t>
      </w:r>
      <w:r w:rsidR="00EC7849" w:rsidRPr="004B16C8">
        <w:rPr>
          <w:rFonts w:ascii="Times New Roman" w:eastAsia="Times New Roman" w:hAnsi="Times New Roman" w:cs="Times New Roman"/>
        </w:rPr>
        <w:t>două zile lucrătoare</w:t>
      </w:r>
      <w:r w:rsidR="00A30C4E" w:rsidRPr="004B16C8">
        <w:rPr>
          <w:rFonts w:ascii="Times New Roman" w:eastAsia="Times New Roman" w:hAnsi="Times New Roman" w:cs="Times New Roman"/>
        </w:rPr>
        <w:t xml:space="preserve">. </w:t>
      </w:r>
    </w:p>
    <w:p w14:paraId="1B8733FA" w14:textId="0BDC7738" w:rsidR="00A30C4E" w:rsidRPr="004B16C8" w:rsidRDefault="00747A35" w:rsidP="00A30C4E">
      <w:pPr>
        <w:spacing w:before="240"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5</w:t>
      </w:r>
      <w:r w:rsidR="00A30C4E" w:rsidRPr="004B16C8">
        <w:rPr>
          <w:rFonts w:ascii="Times New Roman" w:eastAsia="Times New Roman" w:hAnsi="Times New Roman" w:cs="Times New Roman"/>
        </w:rPr>
        <w:t xml:space="preserve">. </w:t>
      </w:r>
      <w:r w:rsidR="000F7DC1">
        <w:rPr>
          <w:rFonts w:ascii="Times New Roman" w:hAnsi="Times New Roman" w:cs="Times New Roman"/>
          <w:color w:val="000000"/>
        </w:rPr>
        <w:t>Notificarea de filmare servește</w:t>
      </w:r>
      <w:r w:rsidR="00A30C4E" w:rsidRPr="004B16C8">
        <w:rPr>
          <w:rFonts w:ascii="Times New Roman" w:hAnsi="Times New Roman" w:cs="Times New Roman"/>
          <w:color w:val="000000"/>
        </w:rPr>
        <w:t xml:space="preserve"> drept instrument de coordonare între </w:t>
      </w:r>
      <w:r w:rsidR="00F77A22">
        <w:rPr>
          <w:rFonts w:ascii="Times New Roman" w:hAnsi="Times New Roman" w:cs="Times New Roman"/>
          <w:color w:val="000000"/>
        </w:rPr>
        <w:t xml:space="preserve">persoana care a notificat </w:t>
      </w:r>
      <w:r w:rsidR="00A30C4E" w:rsidRPr="004B16C8">
        <w:rPr>
          <w:rFonts w:ascii="Times New Roman" w:hAnsi="Times New Roman" w:cs="Times New Roman"/>
          <w:color w:val="000000"/>
        </w:rPr>
        <w:t>și autoritatea competentă.</w:t>
      </w:r>
    </w:p>
    <w:p w14:paraId="5B4EFDB6" w14:textId="77777777" w:rsidR="00624BCF" w:rsidRPr="004B16C8" w:rsidRDefault="00624BCF" w:rsidP="00E645C0">
      <w:pPr>
        <w:spacing w:after="0" w:line="240" w:lineRule="auto"/>
        <w:ind w:left="-850"/>
        <w:jc w:val="both"/>
        <w:rPr>
          <w:rFonts w:ascii="Times New Roman" w:eastAsia="Times New Roman" w:hAnsi="Times New Roman" w:cs="Times New Roman"/>
        </w:rPr>
      </w:pPr>
    </w:p>
    <w:p w14:paraId="32A52B3F" w14:textId="70BE0DC0" w:rsidR="00624BCF" w:rsidRPr="004B16C8" w:rsidRDefault="00747A35" w:rsidP="00E645C0">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2</w:t>
      </w:r>
      <w:r w:rsidR="000323A3">
        <w:rPr>
          <w:rFonts w:ascii="Times New Roman" w:eastAsia="Times New Roman" w:hAnsi="Times New Roman" w:cs="Times New Roman"/>
        </w:rPr>
        <w:t>6</w:t>
      </w:r>
      <w:r w:rsidR="00686E4F" w:rsidRPr="004B16C8">
        <w:rPr>
          <w:rFonts w:ascii="Times New Roman" w:eastAsia="Times New Roman" w:hAnsi="Times New Roman" w:cs="Times New Roman"/>
        </w:rPr>
        <w:t xml:space="preserve">. </w:t>
      </w:r>
      <w:r w:rsidR="00EC7849" w:rsidRPr="004B16C8">
        <w:rPr>
          <w:rFonts w:ascii="Times New Roman" w:eastAsia="Times New Roman" w:hAnsi="Times New Roman" w:cs="Times New Roman"/>
        </w:rPr>
        <w:t>Centrul va utiliza informațiile furnizate de către solicitant în scopuri statistice</w:t>
      </w:r>
      <w:r w:rsidR="00851B29" w:rsidRPr="004B16C8">
        <w:rPr>
          <w:rFonts w:ascii="Times New Roman" w:eastAsia="Times New Roman" w:hAnsi="Times New Roman" w:cs="Times New Roman"/>
        </w:rPr>
        <w:t xml:space="preserve">, </w:t>
      </w:r>
      <w:r w:rsidR="00EC7849" w:rsidRPr="004B16C8">
        <w:rPr>
          <w:rFonts w:ascii="Times New Roman" w:eastAsia="Times New Roman" w:hAnsi="Times New Roman" w:cs="Times New Roman"/>
        </w:rPr>
        <w:t>culturale</w:t>
      </w:r>
      <w:r w:rsidR="00851B29" w:rsidRPr="004B16C8">
        <w:rPr>
          <w:rFonts w:ascii="Times New Roman" w:eastAsia="Times New Roman" w:hAnsi="Times New Roman" w:cs="Times New Roman"/>
        </w:rPr>
        <w:t xml:space="preserve"> și de analiză a </w:t>
      </w:r>
      <w:r w:rsidR="00851B29" w:rsidRPr="004B16C8">
        <w:rPr>
          <w:rFonts w:ascii="Times New Roman" w:eastAsia="Times New Roman" w:hAnsi="Times New Roman" w:cs="Times New Roman"/>
          <w:color w:val="000000" w:themeColor="text1"/>
        </w:rPr>
        <w:t>pieței interne</w:t>
      </w:r>
      <w:r w:rsidR="00EC7849" w:rsidRPr="004B16C8">
        <w:rPr>
          <w:rFonts w:ascii="Times New Roman" w:eastAsia="Times New Roman" w:hAnsi="Times New Roman" w:cs="Times New Roman"/>
          <w:color w:val="000000" w:themeColor="text1"/>
        </w:rPr>
        <w:t>.</w:t>
      </w:r>
    </w:p>
    <w:p w14:paraId="4B2FA597" w14:textId="77777777" w:rsidR="00624BCF" w:rsidRPr="004B16C8" w:rsidRDefault="00624BCF" w:rsidP="001D1BBB">
      <w:pPr>
        <w:spacing w:after="0" w:line="240" w:lineRule="auto"/>
        <w:ind w:left="-850"/>
        <w:rPr>
          <w:rFonts w:ascii="Times New Roman" w:eastAsia="Times New Roman" w:hAnsi="Times New Roman" w:cs="Times New Roman"/>
          <w:b/>
          <w:bCs/>
        </w:rPr>
      </w:pPr>
    </w:p>
    <w:p w14:paraId="3C32906C" w14:textId="77777777" w:rsidR="00A965E9" w:rsidRPr="004B16C8" w:rsidRDefault="00686E4F" w:rsidP="00E645C0">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 xml:space="preserve">Secțiunea 4 </w:t>
      </w:r>
    </w:p>
    <w:p w14:paraId="2309158B" w14:textId="2403E64E" w:rsidR="00F67D17" w:rsidRPr="004B16C8" w:rsidRDefault="003E3CB6" w:rsidP="00E645C0">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Film Național</w:t>
      </w:r>
      <w:r w:rsidR="00953382" w:rsidRPr="004B16C8">
        <w:rPr>
          <w:rFonts w:ascii="Times New Roman" w:eastAsia="Times New Roman" w:hAnsi="Times New Roman" w:cs="Times New Roman"/>
          <w:b/>
          <w:bCs/>
        </w:rPr>
        <w:t>/Statutul filmului</w:t>
      </w:r>
    </w:p>
    <w:p w14:paraId="44A6F482" w14:textId="77777777" w:rsidR="00BD578C" w:rsidRPr="004B16C8" w:rsidRDefault="00BD578C" w:rsidP="00E645C0">
      <w:pPr>
        <w:spacing w:after="0" w:line="240" w:lineRule="auto"/>
        <w:ind w:left="-850"/>
        <w:jc w:val="center"/>
        <w:rPr>
          <w:rFonts w:ascii="Times New Roman" w:eastAsia="Times New Roman" w:hAnsi="Times New Roman" w:cs="Times New Roman"/>
          <w:b/>
          <w:bCs/>
        </w:rPr>
      </w:pPr>
    </w:p>
    <w:p w14:paraId="7EE4ADA7" w14:textId="3375F383" w:rsidR="003E3CB6" w:rsidRPr="004B16C8" w:rsidRDefault="00747A35" w:rsidP="00E645C0">
      <w:pPr>
        <w:spacing w:after="0" w:line="240" w:lineRule="auto"/>
        <w:ind w:left="-850"/>
        <w:jc w:val="both"/>
        <w:rPr>
          <w:rFonts w:ascii="Times New Roman" w:hAnsi="Times New Roman" w:cs="Times New Roman"/>
          <w:shd w:val="clear" w:color="auto" w:fill="FFFFFF"/>
          <w:lang w:val="ro-RO"/>
        </w:rPr>
      </w:pPr>
      <w:r w:rsidRPr="004B16C8">
        <w:rPr>
          <w:rFonts w:ascii="Times New Roman" w:hAnsi="Times New Roman" w:cs="Times New Roman"/>
          <w:shd w:val="clear" w:color="auto" w:fill="FFFFFF"/>
          <w:lang w:val="ro-RO"/>
        </w:rPr>
        <w:t>2</w:t>
      </w:r>
      <w:r w:rsidR="000323A3">
        <w:rPr>
          <w:rFonts w:ascii="Times New Roman" w:hAnsi="Times New Roman" w:cs="Times New Roman"/>
          <w:shd w:val="clear" w:color="auto" w:fill="FFFFFF"/>
          <w:lang w:val="ro-RO"/>
        </w:rPr>
        <w:t>7</w:t>
      </w:r>
      <w:r w:rsidR="003E3CB6" w:rsidRPr="004B16C8">
        <w:rPr>
          <w:rFonts w:ascii="Times New Roman" w:hAnsi="Times New Roman" w:cs="Times New Roman"/>
          <w:shd w:val="clear" w:color="auto" w:fill="FFFFFF"/>
          <w:lang w:val="ro-RO"/>
        </w:rPr>
        <w:t xml:space="preserve">. </w:t>
      </w:r>
      <w:r w:rsidR="00BD578C" w:rsidRPr="004B16C8">
        <w:rPr>
          <w:rFonts w:ascii="Times New Roman" w:hAnsi="Times New Roman" w:cs="Times New Roman"/>
          <w:shd w:val="clear" w:color="auto" w:fill="FFFFFF"/>
          <w:lang w:val="ro-RO"/>
        </w:rPr>
        <w:t>Prin f</w:t>
      </w:r>
      <w:r w:rsidR="003E3CB6" w:rsidRPr="004B16C8">
        <w:rPr>
          <w:rFonts w:ascii="Times New Roman" w:hAnsi="Times New Roman" w:cs="Times New Roman"/>
          <w:shd w:val="clear" w:color="auto" w:fill="FFFFFF"/>
          <w:lang w:val="ro-RO"/>
        </w:rPr>
        <w:t>ilm național</w:t>
      </w:r>
      <w:r w:rsidR="00BD578C" w:rsidRPr="004B16C8">
        <w:rPr>
          <w:rFonts w:ascii="Times New Roman" w:hAnsi="Times New Roman" w:cs="Times New Roman"/>
          <w:shd w:val="clear" w:color="auto" w:fill="FFFFFF"/>
          <w:lang w:val="ro-RO"/>
        </w:rPr>
        <w:t xml:space="preserve"> se înțelege</w:t>
      </w:r>
      <w:r w:rsidR="003E3CB6" w:rsidRPr="004B16C8">
        <w:rPr>
          <w:rFonts w:ascii="Times New Roman" w:hAnsi="Times New Roman" w:cs="Times New Roman"/>
          <w:shd w:val="clear" w:color="auto" w:fill="FFFFFF"/>
          <w:lang w:val="ro-RO"/>
        </w:rPr>
        <w:t xml:space="preserve"> filmul realizat cu participare artistică </w:t>
      </w:r>
      <w:r w:rsidR="004D553E" w:rsidRPr="004B16C8">
        <w:rPr>
          <w:rFonts w:ascii="Times New Roman" w:hAnsi="Times New Roman" w:cs="Times New Roman"/>
          <w:shd w:val="clear" w:color="auto" w:fill="FFFFFF"/>
          <w:lang w:val="ro-RO"/>
        </w:rPr>
        <w:t>și</w:t>
      </w:r>
      <w:r w:rsidR="003E3CB6" w:rsidRPr="004B16C8">
        <w:rPr>
          <w:rFonts w:ascii="Times New Roman" w:hAnsi="Times New Roman" w:cs="Times New Roman"/>
          <w:shd w:val="clear" w:color="auto" w:fill="FFFFFF"/>
          <w:lang w:val="ro-RO"/>
        </w:rPr>
        <w:t xml:space="preserve"> tehnică preponderent autohtonă, potrivit următoarelor criterii:</w:t>
      </w:r>
    </w:p>
    <w:p w14:paraId="4643DCFA" w14:textId="6BCD7094" w:rsidR="00ED3E6F" w:rsidRPr="004B16C8" w:rsidRDefault="00747A35" w:rsidP="00E645C0">
      <w:pPr>
        <w:spacing w:after="0" w:line="240" w:lineRule="auto"/>
        <w:ind w:left="-850"/>
        <w:jc w:val="both"/>
        <w:rPr>
          <w:rFonts w:ascii="Times New Roman" w:hAnsi="Times New Roman" w:cs="Times New Roman"/>
          <w:lang w:val="ro-RO"/>
        </w:rPr>
      </w:pPr>
      <w:r w:rsidRPr="004B16C8">
        <w:rPr>
          <w:rStyle w:val="Robust"/>
          <w:rFonts w:ascii="Times New Roman" w:hAnsi="Times New Roman" w:cs="Times New Roman"/>
          <w:b w:val="0"/>
          <w:lang w:val="ro-RO"/>
        </w:rPr>
        <w:t>2</w:t>
      </w:r>
      <w:r w:rsidR="000323A3">
        <w:rPr>
          <w:rStyle w:val="Robust"/>
          <w:rFonts w:ascii="Times New Roman" w:hAnsi="Times New Roman" w:cs="Times New Roman"/>
          <w:b w:val="0"/>
          <w:lang w:val="ro-RO"/>
        </w:rPr>
        <w:t>7</w:t>
      </w:r>
      <w:r w:rsidR="00ED3E6F" w:rsidRPr="004B16C8">
        <w:rPr>
          <w:rStyle w:val="Robust"/>
          <w:rFonts w:ascii="Times New Roman" w:hAnsi="Times New Roman" w:cs="Times New Roman"/>
          <w:b w:val="0"/>
          <w:lang w:val="ro-RO"/>
        </w:rPr>
        <w:t>.</w:t>
      </w:r>
      <w:r w:rsidR="00ED3E6F" w:rsidRPr="004B16C8">
        <w:rPr>
          <w:rFonts w:ascii="Times New Roman" w:hAnsi="Times New Roman" w:cs="Times New Roman"/>
          <w:lang w:val="ro-RO"/>
        </w:rPr>
        <w:t xml:space="preserve">1 Se consideră </w:t>
      </w:r>
      <w:r w:rsidR="00ED3E6F" w:rsidRPr="004B16C8">
        <w:rPr>
          <w:rStyle w:val="Accentuat"/>
          <w:rFonts w:ascii="Times New Roman" w:hAnsi="Times New Roman" w:cs="Times New Roman"/>
          <w:i w:val="0"/>
          <w:iCs w:val="0"/>
          <w:lang w:val="ro-RO"/>
        </w:rPr>
        <w:t>film național</w:t>
      </w:r>
      <w:r w:rsidR="00ED3E6F" w:rsidRPr="004B16C8">
        <w:rPr>
          <w:rFonts w:ascii="Times New Roman" w:hAnsi="Times New Roman" w:cs="Times New Roman"/>
          <w:lang w:val="ro-RO"/>
        </w:rPr>
        <w:t xml:space="preserve"> producția cinematografică care obține minimu</w:t>
      </w:r>
      <w:r w:rsidR="005A2053" w:rsidRPr="004B16C8">
        <w:rPr>
          <w:rFonts w:ascii="Times New Roman" w:hAnsi="Times New Roman" w:cs="Times New Roman"/>
          <w:lang w:val="ro-RO"/>
        </w:rPr>
        <w:t>l</w:t>
      </w:r>
      <w:r w:rsidR="00ED3E6F" w:rsidRPr="004B16C8">
        <w:rPr>
          <w:rFonts w:ascii="Times New Roman" w:hAnsi="Times New Roman" w:cs="Times New Roman"/>
          <w:lang w:val="ro-RO"/>
        </w:rPr>
        <w:t xml:space="preserve"> </w:t>
      </w:r>
      <w:r w:rsidR="00ED3E6F" w:rsidRPr="004B16C8">
        <w:rPr>
          <w:rStyle w:val="Robust"/>
          <w:rFonts w:ascii="Times New Roman" w:hAnsi="Times New Roman" w:cs="Times New Roman"/>
          <w:b w:val="0"/>
          <w:bCs w:val="0"/>
          <w:lang w:val="ro-RO"/>
        </w:rPr>
        <w:t>de puncte</w:t>
      </w:r>
      <w:r w:rsidR="00ED3E6F" w:rsidRPr="004B16C8">
        <w:rPr>
          <w:rFonts w:ascii="Times New Roman" w:hAnsi="Times New Roman" w:cs="Times New Roman"/>
          <w:lang w:val="ro-RO"/>
        </w:rPr>
        <w:t xml:space="preserve"> conform criteriilor prevăzute la pct.</w:t>
      </w:r>
      <w:r w:rsidR="002D7B97">
        <w:rPr>
          <w:rFonts w:ascii="Times New Roman" w:hAnsi="Times New Roman" w:cs="Times New Roman"/>
          <w:lang w:val="ro-RO"/>
        </w:rPr>
        <w:t>28</w:t>
      </w:r>
      <w:r w:rsidR="00A975D6" w:rsidRPr="004B16C8">
        <w:rPr>
          <w:rFonts w:ascii="Times New Roman" w:hAnsi="Times New Roman" w:cs="Times New Roman"/>
          <w:lang w:val="ro-RO"/>
        </w:rPr>
        <w:t>;</w:t>
      </w:r>
    </w:p>
    <w:p w14:paraId="60F466E4" w14:textId="7C637048" w:rsidR="00AB351E" w:rsidRPr="004B16C8" w:rsidRDefault="00747A35"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2</w:t>
      </w:r>
      <w:r w:rsidR="000323A3">
        <w:rPr>
          <w:rFonts w:ascii="Times New Roman" w:hAnsi="Times New Roman" w:cs="Times New Roman"/>
          <w:lang w:val="ro-RO"/>
        </w:rPr>
        <w:t>7</w:t>
      </w:r>
      <w:r w:rsidR="00ED3E6F" w:rsidRPr="004B16C8">
        <w:rPr>
          <w:rFonts w:ascii="Times New Roman" w:hAnsi="Times New Roman" w:cs="Times New Roman"/>
          <w:lang w:val="ro-RO"/>
        </w:rPr>
        <w:t xml:space="preserve">.2 Se consideră </w:t>
      </w:r>
      <w:r w:rsidR="00ED3E6F" w:rsidRPr="004B16C8">
        <w:rPr>
          <w:rStyle w:val="Accentuat"/>
          <w:rFonts w:ascii="Times New Roman" w:hAnsi="Times New Roman" w:cs="Times New Roman"/>
          <w:i w:val="0"/>
          <w:iCs w:val="0"/>
          <w:lang w:val="ro-RO"/>
        </w:rPr>
        <w:t>film cu participare moldovenească</w:t>
      </w:r>
      <w:r w:rsidR="00ED3E6F" w:rsidRPr="004B16C8">
        <w:rPr>
          <w:rStyle w:val="Accentuat"/>
          <w:rFonts w:ascii="Times New Roman" w:hAnsi="Times New Roman" w:cs="Times New Roman"/>
          <w:lang w:val="ro-RO"/>
        </w:rPr>
        <w:t xml:space="preserve"> </w:t>
      </w:r>
      <w:r w:rsidR="00ED3E6F" w:rsidRPr="004B16C8">
        <w:rPr>
          <w:rFonts w:ascii="Times New Roman" w:hAnsi="Times New Roman" w:cs="Times New Roman"/>
          <w:lang w:val="ro-RO"/>
        </w:rPr>
        <w:t>producția cinematografică care obține</w:t>
      </w:r>
      <w:r w:rsidR="00C5361F" w:rsidRPr="004B16C8">
        <w:rPr>
          <w:rFonts w:ascii="Times New Roman" w:hAnsi="Times New Roman" w:cs="Times New Roman"/>
          <w:lang w:val="ro-RO"/>
        </w:rPr>
        <w:t xml:space="preserve"> un</w:t>
      </w:r>
      <w:r w:rsidR="00ED3E6F" w:rsidRPr="004B16C8">
        <w:rPr>
          <w:rFonts w:ascii="Times New Roman" w:hAnsi="Times New Roman" w:cs="Times New Roman"/>
          <w:lang w:val="ro-RO"/>
        </w:rPr>
        <w:t xml:space="preserve"> minimum</w:t>
      </w:r>
      <w:r w:rsidR="00A975D6" w:rsidRPr="004B16C8">
        <w:rPr>
          <w:rFonts w:ascii="Times New Roman" w:hAnsi="Times New Roman" w:cs="Times New Roman"/>
          <w:lang w:val="ro-RO"/>
        </w:rPr>
        <w:t xml:space="preserve"> de</w:t>
      </w:r>
      <w:r w:rsidR="00ED3E6F" w:rsidRPr="004B16C8">
        <w:rPr>
          <w:rFonts w:ascii="Times New Roman" w:hAnsi="Times New Roman" w:cs="Times New Roman"/>
          <w:lang w:val="ro-RO"/>
        </w:rPr>
        <w:t xml:space="preserve"> </w:t>
      </w:r>
      <w:r w:rsidR="00ED3E6F" w:rsidRPr="004B16C8">
        <w:rPr>
          <w:rStyle w:val="Robust"/>
          <w:rFonts w:ascii="Times New Roman" w:hAnsi="Times New Roman" w:cs="Times New Roman"/>
          <w:b w:val="0"/>
          <w:bCs w:val="0"/>
          <w:lang w:val="ro-RO"/>
        </w:rPr>
        <w:t xml:space="preserve">35 </w:t>
      </w:r>
      <w:r w:rsidR="00C5361F" w:rsidRPr="004B16C8">
        <w:rPr>
          <w:rStyle w:val="Robust"/>
          <w:rFonts w:ascii="Times New Roman" w:hAnsi="Times New Roman" w:cs="Times New Roman"/>
          <w:b w:val="0"/>
          <w:bCs w:val="0"/>
          <w:lang w:val="ro-RO"/>
        </w:rPr>
        <w:t xml:space="preserve">procente din </w:t>
      </w:r>
      <w:r w:rsidR="00ED3E6F" w:rsidRPr="004B16C8">
        <w:rPr>
          <w:rFonts w:ascii="Times New Roman" w:hAnsi="Times New Roman" w:cs="Times New Roman"/>
          <w:lang w:val="ro-RO"/>
        </w:rPr>
        <w:t xml:space="preserve">total </w:t>
      </w:r>
      <w:r w:rsidR="00C5361F" w:rsidRPr="004B16C8">
        <w:rPr>
          <w:rFonts w:ascii="Times New Roman" w:hAnsi="Times New Roman" w:cs="Times New Roman"/>
          <w:lang w:val="ro-RO"/>
        </w:rPr>
        <w:t>punctajelor</w:t>
      </w:r>
      <w:r w:rsidR="00ED3E6F" w:rsidRPr="004B16C8">
        <w:rPr>
          <w:rFonts w:ascii="Times New Roman" w:hAnsi="Times New Roman" w:cs="Times New Roman"/>
          <w:lang w:val="ro-RO"/>
        </w:rPr>
        <w:t xml:space="preserve"> conform criteriilor prevăzute la pct.</w:t>
      </w:r>
      <w:r w:rsidR="000323A3">
        <w:rPr>
          <w:rFonts w:ascii="Times New Roman" w:hAnsi="Times New Roman" w:cs="Times New Roman"/>
          <w:lang w:val="ro-RO"/>
        </w:rPr>
        <w:t>28</w:t>
      </w:r>
      <w:r w:rsidR="00EB0E4F" w:rsidRPr="004B16C8">
        <w:rPr>
          <w:rFonts w:ascii="Times New Roman" w:hAnsi="Times New Roman" w:cs="Times New Roman"/>
          <w:lang w:val="ro-RO"/>
        </w:rPr>
        <w:t>.</w:t>
      </w:r>
    </w:p>
    <w:p w14:paraId="09641B47" w14:textId="77777777" w:rsidR="00800813" w:rsidRPr="004B16C8" w:rsidRDefault="00800813" w:rsidP="00E645C0">
      <w:pPr>
        <w:spacing w:after="0" w:line="240" w:lineRule="auto"/>
        <w:ind w:left="-850"/>
        <w:jc w:val="both"/>
        <w:rPr>
          <w:rFonts w:ascii="Times New Roman" w:hAnsi="Times New Roman" w:cs="Times New Roman"/>
          <w:lang w:val="ro-RO"/>
        </w:rPr>
      </w:pPr>
    </w:p>
    <w:p w14:paraId="62084BC6" w14:textId="6F88F62F" w:rsidR="00D74AEF" w:rsidRPr="004B16C8" w:rsidRDefault="000323A3" w:rsidP="00E645C0">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800813" w:rsidRPr="004B16C8">
        <w:rPr>
          <w:rFonts w:ascii="Times New Roman" w:hAnsi="Times New Roman" w:cs="Times New Roman"/>
          <w:lang w:val="ro-RO"/>
        </w:rPr>
        <w:t>.</w:t>
      </w:r>
      <w:r w:rsidR="00D74AEF" w:rsidRPr="004B16C8">
        <w:rPr>
          <w:rFonts w:ascii="Times New Roman" w:hAnsi="Times New Roman" w:cs="Times New Roman"/>
          <w:lang w:val="ro-RO"/>
        </w:rPr>
        <w:t xml:space="preserve"> Proiect calificat</w:t>
      </w:r>
    </w:p>
    <w:p w14:paraId="6A64B317" w14:textId="3F0CD47D" w:rsidR="00EB0E4F" w:rsidRPr="004B16C8" w:rsidRDefault="000323A3" w:rsidP="00E645C0">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EB0E4F" w:rsidRPr="004B16C8">
        <w:rPr>
          <w:rFonts w:ascii="Times New Roman" w:hAnsi="Times New Roman" w:cs="Times New Roman"/>
          <w:lang w:val="ro-RO"/>
        </w:rPr>
        <w:t>.1</w:t>
      </w:r>
      <w:r w:rsidR="00D74AEF" w:rsidRPr="004B16C8">
        <w:rPr>
          <w:rFonts w:ascii="Times New Roman" w:hAnsi="Times New Roman" w:cs="Times New Roman"/>
          <w:lang w:val="ro-RO"/>
        </w:rPr>
        <w:t>. Punctele descrise mai jos se acordă în funcție de elementele</w:t>
      </w:r>
      <w:r w:rsidR="009B0768" w:rsidRPr="004B16C8">
        <w:rPr>
          <w:rFonts w:ascii="Times New Roman" w:hAnsi="Times New Roman" w:cs="Times New Roman"/>
          <w:lang w:val="ro-RO"/>
        </w:rPr>
        <w:t xml:space="preserve"> </w:t>
      </w:r>
      <w:r w:rsidR="009B0768" w:rsidRPr="004B16C8">
        <w:rPr>
          <w:rFonts w:ascii="Times New Roman" w:hAnsi="Times New Roman" w:cs="Times New Roman"/>
        </w:rPr>
        <w:t>artistice și tehnice</w:t>
      </w:r>
      <w:r w:rsidR="00D74AEF" w:rsidRPr="004B16C8">
        <w:rPr>
          <w:rFonts w:ascii="Times New Roman" w:hAnsi="Times New Roman" w:cs="Times New Roman"/>
          <w:lang w:val="ro-RO"/>
        </w:rPr>
        <w:t xml:space="preserve"> provenite din statele membre ale Consiliului Europei sau din statele membre ale Fondului</w:t>
      </w:r>
      <w:r w:rsidR="0033109A">
        <w:rPr>
          <w:rFonts w:ascii="Times New Roman" w:hAnsi="Times New Roman" w:cs="Times New Roman"/>
          <w:lang w:val="ro-RO"/>
        </w:rPr>
        <w:t xml:space="preserve"> </w:t>
      </w:r>
      <w:proofErr w:type="spellStart"/>
      <w:r w:rsidR="0033109A">
        <w:rPr>
          <w:rFonts w:ascii="Times New Roman" w:hAnsi="Times New Roman" w:cs="Times New Roman"/>
          <w:lang w:val="ro-RO"/>
        </w:rPr>
        <w:t>Eurimages</w:t>
      </w:r>
      <w:proofErr w:type="spellEnd"/>
      <w:r w:rsidR="00D74AEF" w:rsidRPr="004B16C8">
        <w:rPr>
          <w:rFonts w:ascii="Times New Roman" w:hAnsi="Times New Roman" w:cs="Times New Roman"/>
          <w:lang w:val="ro-RO"/>
        </w:rPr>
        <w:t>.</w:t>
      </w:r>
    </w:p>
    <w:p w14:paraId="57C06097" w14:textId="77777777" w:rsidR="009B0768" w:rsidRPr="004B16C8" w:rsidRDefault="009B0768" w:rsidP="00E645C0">
      <w:pPr>
        <w:spacing w:after="0" w:line="240" w:lineRule="auto"/>
        <w:ind w:left="-850"/>
        <w:jc w:val="both"/>
        <w:rPr>
          <w:rFonts w:ascii="Times New Roman" w:hAnsi="Times New Roman" w:cs="Times New Roman"/>
          <w:lang w:val="ro-RO"/>
        </w:rPr>
      </w:pPr>
    </w:p>
    <w:p w14:paraId="0ADF6C37" w14:textId="4796CA07" w:rsidR="00D74AEF" w:rsidRPr="004B16C8" w:rsidRDefault="000323A3" w:rsidP="00E645C0">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EB0E4F" w:rsidRPr="004B16C8">
        <w:rPr>
          <w:rFonts w:ascii="Times New Roman" w:hAnsi="Times New Roman" w:cs="Times New Roman"/>
          <w:lang w:val="ro-RO"/>
        </w:rPr>
        <w:t>.2</w:t>
      </w:r>
      <w:r w:rsidR="00D74AEF" w:rsidRPr="004B16C8">
        <w:rPr>
          <w:rFonts w:ascii="Times New Roman" w:hAnsi="Times New Roman" w:cs="Times New Roman"/>
          <w:lang w:val="ro-RO"/>
        </w:rPr>
        <w:t xml:space="preserve"> Proiecte de ficțiune</w:t>
      </w:r>
    </w:p>
    <w:p w14:paraId="6EC59748" w14:textId="48FBEF78" w:rsidR="009B0768" w:rsidRPr="004B16C8" w:rsidRDefault="009B0768"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rPr>
        <w:t xml:space="preserve">Un proiect de ficțiune este considerat eligibil dacă acumulează </w:t>
      </w:r>
      <w:r w:rsidRPr="004B16C8">
        <w:rPr>
          <w:rStyle w:val="Robust"/>
          <w:rFonts w:ascii="Times New Roman" w:hAnsi="Times New Roman" w:cs="Times New Roman"/>
          <w:b w:val="0"/>
        </w:rPr>
        <w:t>cel puțin 16 din totalul de 21 de puncte</w:t>
      </w:r>
      <w:r w:rsidRPr="004B16C8">
        <w:rPr>
          <w:rFonts w:ascii="Times New Roman" w:hAnsi="Times New Roman" w:cs="Times New Roman"/>
        </w:rPr>
        <w:t>, conform următoarei grile:</w:t>
      </w:r>
    </w:p>
    <w:p w14:paraId="61E9EC36" w14:textId="001D6B5E"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Regizor – 4</w:t>
      </w:r>
    </w:p>
    <w:p w14:paraId="3837B2B7" w14:textId="03AC94B2"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Scenarist – 3</w:t>
      </w:r>
    </w:p>
    <w:p w14:paraId="0368A9C9" w14:textId="0ED13634"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lastRenderedPageBreak/>
        <w:t>Compozitor – 1</w:t>
      </w:r>
    </w:p>
    <w:p w14:paraId="5B730FD6" w14:textId="0B1919F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Rol principal – 3</w:t>
      </w:r>
    </w:p>
    <w:p w14:paraId="18470EB5" w14:textId="5D058DFA"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Rol secundar – 2</w:t>
      </w:r>
    </w:p>
    <w:p w14:paraId="57F3FA22" w14:textId="39249A5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Rol terțiar – 1</w:t>
      </w:r>
    </w:p>
    <w:p w14:paraId="4E899EC4" w14:textId="4C417D41"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Șef departament imagine – 1</w:t>
      </w:r>
    </w:p>
    <w:p w14:paraId="63EA3687" w14:textId="076F004E"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Șef departament sunet – 1</w:t>
      </w:r>
    </w:p>
    <w:p w14:paraId="0917F54F" w14:textId="486B7412"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Șef departament montaj – 1</w:t>
      </w:r>
    </w:p>
    <w:p w14:paraId="3469A332" w14:textId="5D50B82B"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Șef departament producție sau costume – 1</w:t>
      </w:r>
    </w:p>
    <w:p w14:paraId="3658FB97" w14:textId="7CB63D7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Studio sau locație de filmare – 1</w:t>
      </w:r>
    </w:p>
    <w:p w14:paraId="5BD1B4AA" w14:textId="7660AAA9"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Locație VFX/CGI – 1</w:t>
      </w:r>
    </w:p>
    <w:p w14:paraId="5D58F2E9" w14:textId="77777777" w:rsidR="000904F5"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 xml:space="preserve">Locație post-producție – 1 </w:t>
      </w:r>
    </w:p>
    <w:p w14:paraId="601FA0E8" w14:textId="4C25B336"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Total: 21</w:t>
      </w:r>
    </w:p>
    <w:p w14:paraId="3E64C155" w14:textId="0A466783"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(Rolurile se determină după numărul de zile lucrate.)</w:t>
      </w:r>
    </w:p>
    <w:p w14:paraId="49FDBA39" w14:textId="77777777" w:rsidR="009B0768" w:rsidRPr="004B16C8" w:rsidRDefault="009B0768" w:rsidP="00E645C0">
      <w:pPr>
        <w:spacing w:after="0" w:line="240" w:lineRule="auto"/>
        <w:ind w:left="-850"/>
        <w:jc w:val="both"/>
        <w:rPr>
          <w:rFonts w:ascii="Times New Roman" w:hAnsi="Times New Roman" w:cs="Times New Roman"/>
          <w:lang w:val="ro-RO"/>
        </w:rPr>
      </w:pPr>
    </w:p>
    <w:p w14:paraId="3A59A5EF" w14:textId="4FA2B862" w:rsidR="00D74AEF" w:rsidRPr="004B16C8" w:rsidRDefault="000323A3" w:rsidP="00E645C0">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EB0E4F" w:rsidRPr="004B16C8">
        <w:rPr>
          <w:rFonts w:ascii="Times New Roman" w:hAnsi="Times New Roman" w:cs="Times New Roman"/>
          <w:lang w:val="ro-RO"/>
        </w:rPr>
        <w:t>.3</w:t>
      </w:r>
      <w:r w:rsidR="00542D36" w:rsidRPr="004B16C8">
        <w:rPr>
          <w:rFonts w:ascii="Times New Roman" w:hAnsi="Times New Roman" w:cs="Times New Roman"/>
          <w:lang w:val="ro-RO"/>
        </w:rPr>
        <w:t xml:space="preserve"> </w:t>
      </w:r>
      <w:r w:rsidR="00D74AEF" w:rsidRPr="004B16C8">
        <w:rPr>
          <w:rFonts w:ascii="Times New Roman" w:hAnsi="Times New Roman" w:cs="Times New Roman"/>
          <w:lang w:val="ro-RO"/>
        </w:rPr>
        <w:t>Proiecte de animație</w:t>
      </w:r>
    </w:p>
    <w:p w14:paraId="0420E7F3" w14:textId="77777777" w:rsidR="009B0768" w:rsidRPr="004B16C8" w:rsidRDefault="009B0768" w:rsidP="00E645C0">
      <w:pPr>
        <w:spacing w:after="0" w:line="240" w:lineRule="auto"/>
        <w:ind w:left="-850"/>
        <w:jc w:val="both"/>
        <w:rPr>
          <w:rFonts w:ascii="Times New Roman" w:hAnsi="Times New Roman" w:cs="Times New Roman"/>
        </w:rPr>
      </w:pPr>
      <w:r w:rsidRPr="004B16C8">
        <w:rPr>
          <w:rFonts w:ascii="Times New Roman" w:hAnsi="Times New Roman" w:cs="Times New Roman"/>
        </w:rPr>
        <w:t xml:space="preserve">Un proiect de animație este eligibil dacă întrunește </w:t>
      </w:r>
      <w:r w:rsidRPr="004B16C8">
        <w:rPr>
          <w:rStyle w:val="Robust"/>
          <w:rFonts w:ascii="Times New Roman" w:hAnsi="Times New Roman" w:cs="Times New Roman"/>
          <w:b w:val="0"/>
        </w:rPr>
        <w:t>cel puțin 15 din totalul de 23 de puncte</w:t>
      </w:r>
      <w:r w:rsidRPr="004B16C8">
        <w:rPr>
          <w:rFonts w:ascii="Times New Roman" w:hAnsi="Times New Roman" w:cs="Times New Roman"/>
        </w:rPr>
        <w:t>, conform următoarei grile:</w:t>
      </w:r>
    </w:p>
    <w:p w14:paraId="2A444406" w14:textId="44A835B3"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Con</w:t>
      </w:r>
      <w:r w:rsidR="000904F5" w:rsidRPr="004B16C8">
        <w:rPr>
          <w:rFonts w:ascii="Times New Roman" w:hAnsi="Times New Roman" w:cs="Times New Roman"/>
          <w:lang w:val="ro-RO"/>
        </w:rPr>
        <w:t>c</w:t>
      </w:r>
      <w:r w:rsidRPr="004B16C8">
        <w:rPr>
          <w:rFonts w:ascii="Times New Roman" w:hAnsi="Times New Roman" w:cs="Times New Roman"/>
          <w:lang w:val="ro-RO"/>
        </w:rPr>
        <w:t>epție – 1</w:t>
      </w:r>
    </w:p>
    <w:p w14:paraId="484BD8AA" w14:textId="502EB030"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Scenariu – 2</w:t>
      </w:r>
    </w:p>
    <w:p w14:paraId="1397308C" w14:textId="2A29F77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Design personaje – 2</w:t>
      </w:r>
    </w:p>
    <w:p w14:paraId="49C3F315" w14:textId="27070B10"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Muzică – 1</w:t>
      </w:r>
    </w:p>
    <w:p w14:paraId="317981BC" w14:textId="54402A32"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Regie – 2</w:t>
      </w:r>
    </w:p>
    <w:p w14:paraId="57D1B1CE" w14:textId="60671862" w:rsidR="00D74AEF" w:rsidRPr="004B16C8" w:rsidRDefault="00D74AEF" w:rsidP="00E645C0">
      <w:pPr>
        <w:spacing w:after="0" w:line="240" w:lineRule="auto"/>
        <w:ind w:left="-850"/>
        <w:jc w:val="both"/>
        <w:rPr>
          <w:rFonts w:ascii="Times New Roman" w:hAnsi="Times New Roman" w:cs="Times New Roman"/>
          <w:lang w:val="ro-RO"/>
        </w:rPr>
      </w:pPr>
      <w:proofErr w:type="spellStart"/>
      <w:r w:rsidRPr="004B16C8">
        <w:rPr>
          <w:rFonts w:ascii="Times New Roman" w:hAnsi="Times New Roman" w:cs="Times New Roman"/>
          <w:lang w:val="ro-RO"/>
        </w:rPr>
        <w:t>Storyboard</w:t>
      </w:r>
      <w:proofErr w:type="spellEnd"/>
      <w:r w:rsidRPr="004B16C8">
        <w:rPr>
          <w:rFonts w:ascii="Times New Roman" w:hAnsi="Times New Roman" w:cs="Times New Roman"/>
          <w:lang w:val="ro-RO"/>
        </w:rPr>
        <w:t xml:space="preserve"> – 2</w:t>
      </w:r>
    </w:p>
    <w:p w14:paraId="4AF140C7" w14:textId="6E1F54D8"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Decor principal – 1</w:t>
      </w:r>
    </w:p>
    <w:p w14:paraId="244EE23E" w14:textId="77777777"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Fundaluri computerizate – 1</w:t>
      </w:r>
    </w:p>
    <w:p w14:paraId="38DF0D80" w14:textId="6510B4BB"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Layout (2D) sau layout și camere (3D) – 2</w:t>
      </w:r>
    </w:p>
    <w:p w14:paraId="3DF04504" w14:textId="4CF2559B"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75% din cheltuieli pentru animație în state membre – 3</w:t>
      </w:r>
    </w:p>
    <w:p w14:paraId="6F982C6A" w14:textId="07CAF5D3"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 xml:space="preserve">75% din colorare, iluminare, </w:t>
      </w:r>
      <w:proofErr w:type="spellStart"/>
      <w:r w:rsidRPr="004B16C8">
        <w:rPr>
          <w:rFonts w:ascii="Times New Roman" w:hAnsi="Times New Roman" w:cs="Times New Roman"/>
          <w:lang w:val="ro-RO"/>
        </w:rPr>
        <w:t>rigging</w:t>
      </w:r>
      <w:proofErr w:type="spellEnd"/>
      <w:r w:rsidRPr="004B16C8">
        <w:rPr>
          <w:rFonts w:ascii="Times New Roman" w:hAnsi="Times New Roman" w:cs="Times New Roman"/>
          <w:lang w:val="ro-RO"/>
        </w:rPr>
        <w:t>, modelare și texturare în state membre – 3</w:t>
      </w:r>
    </w:p>
    <w:p w14:paraId="051DEC6D" w14:textId="10456351" w:rsidR="00D74AEF" w:rsidRPr="004B16C8" w:rsidRDefault="00D74AEF" w:rsidP="00E645C0">
      <w:pPr>
        <w:spacing w:after="0" w:line="240" w:lineRule="auto"/>
        <w:ind w:left="-850"/>
        <w:jc w:val="both"/>
        <w:rPr>
          <w:rFonts w:ascii="Times New Roman" w:hAnsi="Times New Roman" w:cs="Times New Roman"/>
          <w:lang w:val="ro-RO"/>
        </w:rPr>
      </w:pPr>
      <w:proofErr w:type="spellStart"/>
      <w:r w:rsidRPr="004B16C8">
        <w:rPr>
          <w:rFonts w:ascii="Times New Roman" w:hAnsi="Times New Roman" w:cs="Times New Roman"/>
          <w:lang w:val="ro-RO"/>
        </w:rPr>
        <w:t>Compositing</w:t>
      </w:r>
      <w:proofErr w:type="spellEnd"/>
      <w:r w:rsidRPr="004B16C8">
        <w:rPr>
          <w:rFonts w:ascii="Times New Roman" w:hAnsi="Times New Roman" w:cs="Times New Roman"/>
          <w:lang w:val="ro-RO"/>
        </w:rPr>
        <w:t xml:space="preserve"> sau camere – 1</w:t>
      </w:r>
    </w:p>
    <w:p w14:paraId="72C3660C" w14:textId="50FFCEBA"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Montaj – 1</w:t>
      </w:r>
    </w:p>
    <w:p w14:paraId="14AD1B0A" w14:textId="77777777" w:rsidR="009A65B6"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 xml:space="preserve">Sunet – 1 </w:t>
      </w:r>
    </w:p>
    <w:p w14:paraId="17BA8C8D" w14:textId="3BEFE2A0"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Total: 23</w:t>
      </w:r>
    </w:p>
    <w:p w14:paraId="7CD5F920" w14:textId="77777777" w:rsidR="009B0768" w:rsidRPr="004B16C8" w:rsidRDefault="009B0768" w:rsidP="00E645C0">
      <w:pPr>
        <w:spacing w:after="0" w:line="240" w:lineRule="auto"/>
        <w:ind w:left="-850"/>
        <w:jc w:val="both"/>
        <w:rPr>
          <w:rFonts w:ascii="Times New Roman" w:hAnsi="Times New Roman" w:cs="Times New Roman"/>
          <w:lang w:val="ro-RO"/>
        </w:rPr>
      </w:pPr>
    </w:p>
    <w:p w14:paraId="6AAEB352" w14:textId="28ECFCCC" w:rsidR="00D74AEF" w:rsidRPr="004B16C8" w:rsidRDefault="000323A3" w:rsidP="00E645C0">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EB0E4F" w:rsidRPr="004B16C8">
        <w:rPr>
          <w:rFonts w:ascii="Times New Roman" w:hAnsi="Times New Roman" w:cs="Times New Roman"/>
          <w:lang w:val="ro-RO"/>
        </w:rPr>
        <w:t xml:space="preserve">.4 </w:t>
      </w:r>
      <w:r w:rsidR="00D74AEF" w:rsidRPr="004B16C8">
        <w:rPr>
          <w:rFonts w:ascii="Times New Roman" w:hAnsi="Times New Roman" w:cs="Times New Roman"/>
          <w:lang w:val="ro-RO"/>
        </w:rPr>
        <w:t>Proiecte documentare</w:t>
      </w:r>
    </w:p>
    <w:p w14:paraId="31CDB0D4" w14:textId="28302780" w:rsidR="009B0768" w:rsidRPr="004B16C8" w:rsidRDefault="009B0768" w:rsidP="00E645C0">
      <w:pPr>
        <w:spacing w:after="0" w:line="240" w:lineRule="auto"/>
        <w:ind w:left="-850"/>
        <w:jc w:val="both"/>
        <w:rPr>
          <w:rFonts w:ascii="Times New Roman" w:hAnsi="Times New Roman" w:cs="Times New Roman"/>
        </w:rPr>
      </w:pPr>
      <w:r w:rsidRPr="004B16C8">
        <w:rPr>
          <w:rFonts w:ascii="Times New Roman" w:hAnsi="Times New Roman" w:cs="Times New Roman"/>
        </w:rPr>
        <w:t xml:space="preserve">Un proiect documentar este eligibil dacă obține </w:t>
      </w:r>
      <w:r w:rsidRPr="004B16C8">
        <w:rPr>
          <w:rStyle w:val="Robust"/>
          <w:rFonts w:ascii="Times New Roman" w:hAnsi="Times New Roman" w:cs="Times New Roman"/>
          <w:b w:val="0"/>
        </w:rPr>
        <w:t xml:space="preserve">cel puțin </w:t>
      </w:r>
      <w:r w:rsidR="00BA2D20">
        <w:rPr>
          <w:rStyle w:val="Robust"/>
          <w:rFonts w:ascii="Times New Roman" w:hAnsi="Times New Roman" w:cs="Times New Roman"/>
          <w:b w:val="0"/>
        </w:rPr>
        <w:t>8</w:t>
      </w:r>
      <w:r w:rsidRPr="004B16C8">
        <w:rPr>
          <w:rStyle w:val="Robust"/>
          <w:rFonts w:ascii="Times New Roman" w:hAnsi="Times New Roman" w:cs="Times New Roman"/>
          <w:b w:val="0"/>
        </w:rPr>
        <w:t xml:space="preserve"> din totalul de 16 puncte</w:t>
      </w:r>
      <w:r w:rsidRPr="004B16C8">
        <w:rPr>
          <w:rFonts w:ascii="Times New Roman" w:hAnsi="Times New Roman" w:cs="Times New Roman"/>
        </w:rPr>
        <w:t>, conform grilei:</w:t>
      </w:r>
    </w:p>
    <w:p w14:paraId="21E807D4" w14:textId="6FC348D3"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Regizor – 4</w:t>
      </w:r>
    </w:p>
    <w:p w14:paraId="398F6906" w14:textId="4E4CA5D9"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Scenarist – 1</w:t>
      </w:r>
    </w:p>
    <w:p w14:paraId="618E2F4A" w14:textId="6D835404"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Cameră – 2</w:t>
      </w:r>
    </w:p>
    <w:p w14:paraId="266598A0" w14:textId="623B03A7"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Editor – 2</w:t>
      </w:r>
    </w:p>
    <w:p w14:paraId="7C45C6E4" w14:textId="0D08149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Cercetător – 1</w:t>
      </w:r>
    </w:p>
    <w:p w14:paraId="4D8BA294" w14:textId="0A0A55B9"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Compozitor – 1</w:t>
      </w:r>
    </w:p>
    <w:p w14:paraId="01D8E0D6" w14:textId="4987598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Sunet – 1</w:t>
      </w:r>
    </w:p>
    <w:p w14:paraId="518383E6" w14:textId="68822FCF"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Locație filmare – 1</w:t>
      </w:r>
    </w:p>
    <w:p w14:paraId="59EE9276" w14:textId="65711900"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Locație post-producție – 2</w:t>
      </w:r>
    </w:p>
    <w:p w14:paraId="38AD5D75" w14:textId="77777777" w:rsidR="009A65B6"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 xml:space="preserve">VFX/CGI – 1 </w:t>
      </w:r>
    </w:p>
    <w:p w14:paraId="2A982F45" w14:textId="4FF30255" w:rsidR="00D74AEF" w:rsidRPr="004B16C8" w:rsidRDefault="00D74AEF" w:rsidP="00E645C0">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Total: 16</w:t>
      </w:r>
    </w:p>
    <w:p w14:paraId="7994AF72" w14:textId="77777777" w:rsidR="00BD5CD0" w:rsidRPr="004B16C8" w:rsidRDefault="00BD5CD0" w:rsidP="00E645C0">
      <w:pPr>
        <w:spacing w:after="0" w:line="240" w:lineRule="auto"/>
        <w:jc w:val="both"/>
        <w:rPr>
          <w:rFonts w:ascii="Times New Roman" w:hAnsi="Times New Roman" w:cs="Times New Roman"/>
          <w:lang w:val="ro-RO"/>
        </w:rPr>
      </w:pPr>
    </w:p>
    <w:p w14:paraId="2B5A3FB6" w14:textId="6C01A667" w:rsidR="00D74AEF" w:rsidRPr="004B16C8" w:rsidRDefault="000323A3" w:rsidP="0051284E">
      <w:pPr>
        <w:spacing w:after="0" w:line="240" w:lineRule="auto"/>
        <w:ind w:left="-850"/>
        <w:jc w:val="both"/>
        <w:rPr>
          <w:rFonts w:ascii="Times New Roman" w:hAnsi="Times New Roman" w:cs="Times New Roman"/>
          <w:lang w:val="ro-RO"/>
        </w:rPr>
      </w:pPr>
      <w:r>
        <w:rPr>
          <w:rFonts w:ascii="Times New Roman" w:hAnsi="Times New Roman" w:cs="Times New Roman"/>
          <w:lang w:val="ro-RO"/>
        </w:rPr>
        <w:t>28</w:t>
      </w:r>
      <w:r w:rsidR="00EB0E4F" w:rsidRPr="004B16C8">
        <w:rPr>
          <w:rFonts w:ascii="Times New Roman" w:hAnsi="Times New Roman" w:cs="Times New Roman"/>
          <w:lang w:val="ro-RO"/>
        </w:rPr>
        <w:t xml:space="preserve">.5 </w:t>
      </w:r>
      <w:r w:rsidR="00D74AEF" w:rsidRPr="004B16C8">
        <w:rPr>
          <w:rFonts w:ascii="Times New Roman" w:hAnsi="Times New Roman" w:cs="Times New Roman"/>
          <w:lang w:val="ro-RO"/>
        </w:rPr>
        <w:t>Excepție</w:t>
      </w:r>
    </w:p>
    <w:p w14:paraId="47A3C231" w14:textId="4FEAFF7E" w:rsidR="006332A2" w:rsidRPr="004B16C8" w:rsidRDefault="00D74AEF" w:rsidP="0051284E">
      <w:pPr>
        <w:spacing w:after="0" w:line="240" w:lineRule="auto"/>
        <w:ind w:left="-850"/>
        <w:jc w:val="both"/>
        <w:rPr>
          <w:rFonts w:ascii="Times New Roman" w:hAnsi="Times New Roman" w:cs="Times New Roman"/>
          <w:lang w:val="ro-RO"/>
        </w:rPr>
      </w:pPr>
      <w:r w:rsidRPr="004B16C8">
        <w:rPr>
          <w:rFonts w:ascii="Times New Roman" w:hAnsi="Times New Roman" w:cs="Times New Roman"/>
          <w:lang w:val="ro-RO"/>
        </w:rPr>
        <w:t xml:space="preserve">Un proiect care nu </w:t>
      </w:r>
      <w:r w:rsidR="00A9563C" w:rsidRPr="004B16C8">
        <w:rPr>
          <w:rFonts w:ascii="Times New Roman" w:hAnsi="Times New Roman" w:cs="Times New Roman"/>
          <w:lang w:val="ro-RO"/>
        </w:rPr>
        <w:t xml:space="preserve">întrunește </w:t>
      </w:r>
      <w:r w:rsidRPr="004B16C8">
        <w:rPr>
          <w:rFonts w:ascii="Times New Roman" w:hAnsi="Times New Roman" w:cs="Times New Roman"/>
          <w:lang w:val="ro-RO"/>
        </w:rPr>
        <w:t xml:space="preserve">punctajul minim </w:t>
      </w:r>
      <w:r w:rsidR="00A9563C" w:rsidRPr="004B16C8">
        <w:rPr>
          <w:rFonts w:ascii="Times New Roman" w:hAnsi="Times New Roman" w:cs="Times New Roman"/>
          <w:lang w:val="ro-RO"/>
        </w:rPr>
        <w:t xml:space="preserve">prevăzut </w:t>
      </w:r>
      <w:r w:rsidRPr="004B16C8">
        <w:rPr>
          <w:rFonts w:ascii="Times New Roman" w:hAnsi="Times New Roman" w:cs="Times New Roman"/>
          <w:lang w:val="ro-RO"/>
        </w:rPr>
        <w:t>poate fi totuși eligibil</w:t>
      </w:r>
      <w:r w:rsidR="00ED5DBB" w:rsidRPr="004B16C8">
        <w:rPr>
          <w:rFonts w:ascii="Times New Roman" w:hAnsi="Times New Roman" w:cs="Times New Roman"/>
          <w:lang w:val="ro-RO"/>
        </w:rPr>
        <w:t xml:space="preserve"> de a obține statutul de film național sau cu participare </w:t>
      </w:r>
      <w:r w:rsidR="006332A2" w:rsidRPr="004B16C8">
        <w:rPr>
          <w:rFonts w:ascii="Times New Roman" w:hAnsi="Times New Roman" w:cs="Times New Roman"/>
          <w:lang w:val="ro-RO"/>
        </w:rPr>
        <w:t xml:space="preserve">naționala, </w:t>
      </w:r>
      <w:r w:rsidRPr="004B16C8">
        <w:rPr>
          <w:rFonts w:ascii="Times New Roman" w:hAnsi="Times New Roman" w:cs="Times New Roman"/>
          <w:lang w:val="ro-RO"/>
        </w:rPr>
        <w:t>dacă</w:t>
      </w:r>
      <w:r w:rsidR="006332A2" w:rsidRPr="004B16C8">
        <w:rPr>
          <w:rFonts w:ascii="Times New Roman" w:hAnsi="Times New Roman" w:cs="Times New Roman"/>
          <w:lang w:val="ro-RO"/>
        </w:rPr>
        <w:t xml:space="preserve">: </w:t>
      </w:r>
    </w:p>
    <w:p w14:paraId="450E40E5" w14:textId="7714D6B4" w:rsidR="00EB0E4F" w:rsidRPr="004B16C8" w:rsidRDefault="0051284E" w:rsidP="0051284E">
      <w:pPr>
        <w:spacing w:after="0" w:line="240" w:lineRule="auto"/>
        <w:ind w:left="-850" w:hanging="180"/>
        <w:jc w:val="both"/>
        <w:rPr>
          <w:rFonts w:ascii="Times New Roman" w:eastAsia="Times New Roman" w:hAnsi="Times New Roman" w:cs="Times New Roman"/>
          <w:lang w:val="ro-RO"/>
        </w:rPr>
      </w:pPr>
      <w:r>
        <w:rPr>
          <w:rFonts w:ascii="Times New Roman" w:eastAsia="Times New Roman" w:hAnsi="Times New Roman" w:cs="Times New Roman"/>
          <w:lang w:val="ro-RO"/>
        </w:rPr>
        <w:t xml:space="preserve">   </w:t>
      </w:r>
      <w:r w:rsidR="000323A3">
        <w:rPr>
          <w:rFonts w:ascii="Times New Roman" w:eastAsia="Times New Roman" w:hAnsi="Times New Roman" w:cs="Times New Roman"/>
          <w:lang w:val="ro-RO"/>
        </w:rPr>
        <w:t>28</w:t>
      </w:r>
      <w:r w:rsidR="00542D36" w:rsidRPr="004B16C8">
        <w:rPr>
          <w:rFonts w:ascii="Times New Roman" w:eastAsia="Times New Roman" w:hAnsi="Times New Roman" w:cs="Times New Roman"/>
          <w:lang w:val="ro-RO"/>
        </w:rPr>
        <w:t>.5.1</w:t>
      </w:r>
      <w:r w:rsidR="00D76593" w:rsidRPr="004B16C8">
        <w:rPr>
          <w:rFonts w:ascii="Times New Roman" w:eastAsia="Times New Roman" w:hAnsi="Times New Roman" w:cs="Times New Roman"/>
          <w:lang w:val="ro-RO"/>
        </w:rPr>
        <w:t xml:space="preserve"> </w:t>
      </w:r>
      <w:r w:rsidR="00394A0A" w:rsidRPr="004B16C8">
        <w:rPr>
          <w:rFonts w:ascii="Times New Roman" w:eastAsia="Times New Roman" w:hAnsi="Times New Roman" w:cs="Times New Roman"/>
          <w:lang w:val="ro-RO"/>
        </w:rPr>
        <w:t xml:space="preserve">versiunea originală </w:t>
      </w:r>
      <w:r w:rsidR="006332A2" w:rsidRPr="004B16C8">
        <w:rPr>
          <w:rFonts w:ascii="Times New Roman" w:eastAsia="Times New Roman" w:hAnsi="Times New Roman" w:cs="Times New Roman"/>
          <w:lang w:val="ro-RO"/>
        </w:rPr>
        <w:t xml:space="preserve">este </w:t>
      </w:r>
      <w:r w:rsidR="00394A0A" w:rsidRPr="004B16C8">
        <w:rPr>
          <w:rFonts w:ascii="Times New Roman" w:eastAsia="Times New Roman" w:hAnsi="Times New Roman" w:cs="Times New Roman"/>
          <w:lang w:val="ro-RO"/>
        </w:rPr>
        <w:t>în limba română;</w:t>
      </w:r>
    </w:p>
    <w:p w14:paraId="702589E4" w14:textId="290A94E6" w:rsidR="005F2E55" w:rsidRDefault="0051284E" w:rsidP="0051284E">
      <w:pPr>
        <w:spacing w:after="0" w:line="240" w:lineRule="auto"/>
        <w:ind w:left="-850" w:hanging="270"/>
        <w:jc w:val="both"/>
        <w:rPr>
          <w:rFonts w:ascii="Times New Roman" w:eastAsia="Times New Roman" w:hAnsi="Times New Roman" w:cs="Times New Roman"/>
          <w:lang w:val="ro-RO"/>
        </w:rPr>
      </w:pPr>
      <w:r>
        <w:rPr>
          <w:rFonts w:ascii="Times New Roman" w:eastAsia="Times New Roman" w:hAnsi="Times New Roman" w:cs="Times New Roman"/>
          <w:lang w:val="ro-RO"/>
        </w:rPr>
        <w:t xml:space="preserve">   </w:t>
      </w:r>
      <w:r w:rsidR="00BA58BF" w:rsidRPr="004B16C8">
        <w:rPr>
          <w:rFonts w:ascii="Times New Roman" w:eastAsia="Times New Roman" w:hAnsi="Times New Roman" w:cs="Times New Roman"/>
          <w:lang w:val="ro-RO"/>
        </w:rPr>
        <w:t xml:space="preserve"> </w:t>
      </w:r>
      <w:r w:rsidR="000323A3">
        <w:rPr>
          <w:rFonts w:ascii="Times New Roman" w:eastAsia="Times New Roman" w:hAnsi="Times New Roman" w:cs="Times New Roman"/>
          <w:lang w:val="ro-RO"/>
        </w:rPr>
        <w:t>28</w:t>
      </w:r>
      <w:r w:rsidR="00542D36" w:rsidRPr="004B16C8">
        <w:rPr>
          <w:rFonts w:ascii="Times New Roman" w:eastAsia="Times New Roman" w:hAnsi="Times New Roman" w:cs="Times New Roman"/>
          <w:lang w:val="ro-RO"/>
        </w:rPr>
        <w:t>.5.2</w:t>
      </w:r>
      <w:r w:rsidR="00D76593" w:rsidRPr="004B16C8">
        <w:rPr>
          <w:rFonts w:ascii="Times New Roman" w:eastAsia="Times New Roman" w:hAnsi="Times New Roman" w:cs="Times New Roman"/>
          <w:lang w:val="ro-RO"/>
        </w:rPr>
        <w:t xml:space="preserve"> </w:t>
      </w:r>
      <w:r w:rsidR="00394A0A" w:rsidRPr="004B16C8">
        <w:rPr>
          <w:rFonts w:ascii="Times New Roman" w:eastAsia="Times New Roman" w:hAnsi="Times New Roman" w:cs="Times New Roman"/>
          <w:lang w:val="ro-RO"/>
        </w:rPr>
        <w:t xml:space="preserve">versiunea originală </w:t>
      </w:r>
      <w:r w:rsidR="006332A2" w:rsidRPr="004B16C8">
        <w:rPr>
          <w:rFonts w:ascii="Times New Roman" w:eastAsia="Times New Roman" w:hAnsi="Times New Roman" w:cs="Times New Roman"/>
          <w:lang w:val="ro-RO"/>
        </w:rPr>
        <w:t xml:space="preserve">este </w:t>
      </w:r>
      <w:r w:rsidR="00394A0A" w:rsidRPr="004B16C8">
        <w:rPr>
          <w:rFonts w:ascii="Times New Roman" w:eastAsia="Times New Roman" w:hAnsi="Times New Roman" w:cs="Times New Roman"/>
          <w:lang w:val="ro-RO"/>
        </w:rPr>
        <w:t>în două sau mai multe limbi, dar intervalul de timp vorbit în limba română</w:t>
      </w:r>
    </w:p>
    <w:p w14:paraId="5DF52C83" w14:textId="3DE799CB" w:rsidR="006332A2" w:rsidRPr="004B16C8" w:rsidRDefault="005F2E55" w:rsidP="0051284E">
      <w:pPr>
        <w:spacing w:after="0" w:line="240" w:lineRule="auto"/>
        <w:ind w:left="-850" w:hanging="270"/>
        <w:jc w:val="both"/>
        <w:rPr>
          <w:rFonts w:ascii="Times New Roman" w:eastAsia="Times New Roman" w:hAnsi="Times New Roman" w:cs="Times New Roman"/>
          <w:lang w:val="ro-RO"/>
        </w:rPr>
      </w:pPr>
      <w:r>
        <w:rPr>
          <w:rFonts w:ascii="Times New Roman" w:eastAsia="Times New Roman" w:hAnsi="Times New Roman" w:cs="Times New Roman"/>
          <w:lang w:val="ro-RO"/>
        </w:rPr>
        <w:t xml:space="preserve">  </w:t>
      </w:r>
      <w:r w:rsidR="0051284E">
        <w:rPr>
          <w:rFonts w:ascii="Times New Roman" w:eastAsia="Times New Roman" w:hAnsi="Times New Roman" w:cs="Times New Roman"/>
          <w:lang w:val="ro-RO"/>
        </w:rPr>
        <w:t xml:space="preserve">   </w:t>
      </w:r>
      <w:r w:rsidR="00394A0A" w:rsidRPr="004B16C8">
        <w:rPr>
          <w:rFonts w:ascii="Times New Roman" w:eastAsia="Times New Roman" w:hAnsi="Times New Roman" w:cs="Times New Roman"/>
          <w:lang w:val="ro-RO"/>
        </w:rPr>
        <w:t>le</w:t>
      </w:r>
      <w:r w:rsidR="00EB0E4F" w:rsidRPr="004B16C8">
        <w:rPr>
          <w:rFonts w:ascii="Times New Roman" w:eastAsia="Times New Roman" w:hAnsi="Times New Roman" w:cs="Times New Roman"/>
          <w:lang w:val="ro-RO"/>
        </w:rPr>
        <w:t xml:space="preserve"> </w:t>
      </w:r>
      <w:r w:rsidR="00530169" w:rsidRPr="004B16C8">
        <w:rPr>
          <w:rFonts w:ascii="Times New Roman" w:eastAsia="Times New Roman" w:hAnsi="Times New Roman" w:cs="Times New Roman"/>
          <w:lang w:val="ro-RO"/>
        </w:rPr>
        <w:t>depășește</w:t>
      </w:r>
      <w:r w:rsidR="00394A0A" w:rsidRPr="004B16C8">
        <w:rPr>
          <w:rFonts w:ascii="Times New Roman" w:eastAsia="Times New Roman" w:hAnsi="Times New Roman" w:cs="Times New Roman"/>
          <w:lang w:val="ro-RO"/>
        </w:rPr>
        <w:t xml:space="preserve"> pe celelalte;</w:t>
      </w:r>
    </w:p>
    <w:p w14:paraId="37AC219C" w14:textId="73E09F3C" w:rsidR="005F2E55" w:rsidRDefault="00BA58BF" w:rsidP="00BA58BF">
      <w:pPr>
        <w:spacing w:after="0" w:line="240" w:lineRule="auto"/>
        <w:ind w:left="-709" w:hanging="270"/>
        <w:jc w:val="both"/>
        <w:rPr>
          <w:rFonts w:ascii="Times New Roman" w:eastAsia="Times New Roman" w:hAnsi="Times New Roman" w:cs="Times New Roman"/>
          <w:lang w:val="ro-RO"/>
        </w:rPr>
      </w:pPr>
      <w:r w:rsidRPr="004B16C8">
        <w:rPr>
          <w:rFonts w:ascii="Times New Roman" w:eastAsia="Times New Roman" w:hAnsi="Times New Roman" w:cs="Times New Roman"/>
          <w:lang w:val="ro-RO"/>
        </w:rPr>
        <w:lastRenderedPageBreak/>
        <w:t xml:space="preserve">  </w:t>
      </w:r>
      <w:r w:rsidR="000323A3">
        <w:rPr>
          <w:rFonts w:ascii="Times New Roman" w:eastAsia="Times New Roman" w:hAnsi="Times New Roman" w:cs="Times New Roman"/>
          <w:lang w:val="ro-RO"/>
        </w:rPr>
        <w:t>28</w:t>
      </w:r>
      <w:r w:rsidR="00542D36" w:rsidRPr="004B16C8">
        <w:rPr>
          <w:rFonts w:ascii="Times New Roman" w:eastAsia="Times New Roman" w:hAnsi="Times New Roman" w:cs="Times New Roman"/>
          <w:lang w:val="ro-RO"/>
        </w:rPr>
        <w:t>.5.3</w:t>
      </w:r>
      <w:r w:rsidR="00D76593" w:rsidRPr="004B16C8">
        <w:rPr>
          <w:rFonts w:ascii="Times New Roman" w:eastAsia="Times New Roman" w:hAnsi="Times New Roman" w:cs="Times New Roman"/>
          <w:lang w:val="ro-RO"/>
        </w:rPr>
        <w:t xml:space="preserve"> </w:t>
      </w:r>
      <w:r w:rsidR="00394A0A" w:rsidRPr="004B16C8">
        <w:rPr>
          <w:rFonts w:ascii="Times New Roman" w:eastAsia="Times New Roman" w:hAnsi="Times New Roman" w:cs="Times New Roman"/>
          <w:lang w:val="ro-RO"/>
        </w:rPr>
        <w:t xml:space="preserve">versiunea originală a fost realizată în limba unei </w:t>
      </w:r>
      <w:r w:rsidR="00A9563C" w:rsidRPr="004B16C8">
        <w:rPr>
          <w:rFonts w:ascii="Times New Roman" w:eastAsia="Times New Roman" w:hAnsi="Times New Roman" w:cs="Times New Roman"/>
          <w:lang w:val="ro-RO"/>
        </w:rPr>
        <w:t>minorități</w:t>
      </w:r>
      <w:r w:rsidR="00394A0A" w:rsidRPr="004B16C8">
        <w:rPr>
          <w:rFonts w:ascii="Times New Roman" w:eastAsia="Times New Roman" w:hAnsi="Times New Roman" w:cs="Times New Roman"/>
          <w:lang w:val="ro-RO"/>
        </w:rPr>
        <w:t xml:space="preserve"> care </w:t>
      </w:r>
      <w:r w:rsidR="00A9563C" w:rsidRPr="004B16C8">
        <w:rPr>
          <w:rFonts w:ascii="Times New Roman" w:eastAsia="Times New Roman" w:hAnsi="Times New Roman" w:cs="Times New Roman"/>
          <w:lang w:val="ro-RO"/>
        </w:rPr>
        <w:t>trăiește</w:t>
      </w:r>
      <w:r w:rsidR="00394A0A" w:rsidRPr="004B16C8">
        <w:rPr>
          <w:rFonts w:ascii="Times New Roman" w:eastAsia="Times New Roman" w:hAnsi="Times New Roman" w:cs="Times New Roman"/>
          <w:lang w:val="ro-RO"/>
        </w:rPr>
        <w:t xml:space="preserve"> în Republica Moldova,</w:t>
      </w:r>
    </w:p>
    <w:p w14:paraId="0F793AF0" w14:textId="3EF5CA75" w:rsidR="009A65B6" w:rsidRPr="004B16C8" w:rsidRDefault="005F2E55" w:rsidP="00BA58BF">
      <w:pPr>
        <w:spacing w:after="0" w:line="240" w:lineRule="auto"/>
        <w:ind w:left="-709" w:hanging="270"/>
        <w:jc w:val="both"/>
        <w:rPr>
          <w:rFonts w:ascii="Times New Roman" w:eastAsia="Times New Roman" w:hAnsi="Times New Roman" w:cs="Times New Roman"/>
          <w:lang w:val="ro-RO"/>
        </w:rPr>
      </w:pPr>
      <w:r>
        <w:rPr>
          <w:rFonts w:ascii="Times New Roman" w:eastAsia="Times New Roman" w:hAnsi="Times New Roman" w:cs="Times New Roman"/>
          <w:lang w:val="ro-RO"/>
        </w:rPr>
        <w:t xml:space="preserve">  </w:t>
      </w:r>
      <w:r w:rsidR="00394A0A" w:rsidRPr="004B16C8">
        <w:rPr>
          <w:rFonts w:ascii="Times New Roman" w:eastAsia="Times New Roman" w:hAnsi="Times New Roman" w:cs="Times New Roman"/>
          <w:lang w:val="ro-RO"/>
        </w:rPr>
        <w:t xml:space="preserve">dacă subiectul se referă la </w:t>
      </w:r>
      <w:r w:rsidR="00A9563C" w:rsidRPr="004B16C8">
        <w:rPr>
          <w:rFonts w:ascii="Times New Roman" w:eastAsia="Times New Roman" w:hAnsi="Times New Roman" w:cs="Times New Roman"/>
          <w:lang w:val="ro-RO"/>
        </w:rPr>
        <w:t>tradițiile</w:t>
      </w:r>
      <w:r w:rsidR="00394A0A" w:rsidRPr="004B16C8">
        <w:rPr>
          <w:rFonts w:ascii="Times New Roman" w:eastAsia="Times New Roman" w:hAnsi="Times New Roman" w:cs="Times New Roman"/>
          <w:lang w:val="ro-RO"/>
        </w:rPr>
        <w:t xml:space="preserve"> </w:t>
      </w:r>
      <w:r w:rsidR="00A9563C" w:rsidRPr="004B16C8">
        <w:rPr>
          <w:rFonts w:ascii="Times New Roman" w:eastAsia="Times New Roman" w:hAnsi="Times New Roman" w:cs="Times New Roman"/>
          <w:lang w:val="ro-RO"/>
        </w:rPr>
        <w:t>și</w:t>
      </w:r>
      <w:r w:rsidR="00394A0A" w:rsidRPr="004B16C8">
        <w:rPr>
          <w:rFonts w:ascii="Times New Roman" w:eastAsia="Times New Roman" w:hAnsi="Times New Roman" w:cs="Times New Roman"/>
          <w:lang w:val="ro-RO"/>
        </w:rPr>
        <w:t xml:space="preserve"> cultura respectivei </w:t>
      </w:r>
      <w:r w:rsidR="00A9563C" w:rsidRPr="004B16C8">
        <w:rPr>
          <w:rFonts w:ascii="Times New Roman" w:eastAsia="Times New Roman" w:hAnsi="Times New Roman" w:cs="Times New Roman"/>
          <w:lang w:val="ro-RO"/>
        </w:rPr>
        <w:t>minorități</w:t>
      </w:r>
      <w:r w:rsidR="00EB0E4F" w:rsidRPr="004B16C8">
        <w:rPr>
          <w:rFonts w:ascii="Times New Roman" w:eastAsia="Times New Roman" w:hAnsi="Times New Roman" w:cs="Times New Roman"/>
          <w:lang w:val="ro-RO"/>
        </w:rPr>
        <w:t>;</w:t>
      </w:r>
    </w:p>
    <w:p w14:paraId="0F635CF5" w14:textId="3DE18566" w:rsidR="005F2E55" w:rsidRDefault="00BA58BF" w:rsidP="00BA58BF">
      <w:pPr>
        <w:spacing w:after="0" w:line="240" w:lineRule="auto"/>
        <w:ind w:left="-709" w:hanging="270"/>
        <w:jc w:val="both"/>
        <w:rPr>
          <w:rFonts w:ascii="Times New Roman" w:eastAsia="Times New Roman" w:hAnsi="Times New Roman" w:cs="Times New Roman"/>
          <w:lang w:val="ro-RO"/>
        </w:rPr>
      </w:pPr>
      <w:r w:rsidRPr="004B16C8">
        <w:rPr>
          <w:rFonts w:ascii="Times New Roman" w:eastAsia="Times New Roman" w:hAnsi="Times New Roman" w:cs="Times New Roman"/>
          <w:lang w:val="ro-RO"/>
        </w:rPr>
        <w:t xml:space="preserve">  </w:t>
      </w:r>
      <w:r w:rsidR="000323A3">
        <w:rPr>
          <w:rFonts w:ascii="Times New Roman" w:eastAsia="Times New Roman" w:hAnsi="Times New Roman" w:cs="Times New Roman"/>
          <w:lang w:val="ro-RO"/>
        </w:rPr>
        <w:t>28</w:t>
      </w:r>
      <w:r w:rsidR="00542D36" w:rsidRPr="004B16C8">
        <w:rPr>
          <w:rFonts w:ascii="Times New Roman" w:eastAsia="Times New Roman" w:hAnsi="Times New Roman" w:cs="Times New Roman"/>
          <w:lang w:val="ro-RO"/>
        </w:rPr>
        <w:t>.5.4</w:t>
      </w:r>
      <w:r w:rsidR="00D76593" w:rsidRPr="004B16C8">
        <w:rPr>
          <w:rFonts w:ascii="Times New Roman" w:eastAsia="Times New Roman" w:hAnsi="Times New Roman" w:cs="Times New Roman"/>
          <w:lang w:val="ro-RO"/>
        </w:rPr>
        <w:t xml:space="preserve"> </w:t>
      </w:r>
      <w:r w:rsidR="006332A2" w:rsidRPr="004B16C8">
        <w:rPr>
          <w:rFonts w:ascii="Times New Roman" w:eastAsia="Times New Roman" w:hAnsi="Times New Roman" w:cs="Times New Roman"/>
          <w:lang w:val="ro-RO"/>
        </w:rPr>
        <w:t xml:space="preserve">proiectul cinematografic reflectă subiecte, realități, evenimente de importanță majoră pentru cultura </w:t>
      </w:r>
    </w:p>
    <w:p w14:paraId="30376D26" w14:textId="6978536B" w:rsidR="006332A2" w:rsidRPr="004B16C8" w:rsidRDefault="005F2E55" w:rsidP="00BA58BF">
      <w:pPr>
        <w:spacing w:after="0" w:line="240" w:lineRule="auto"/>
        <w:ind w:left="-709" w:hanging="270"/>
        <w:jc w:val="both"/>
        <w:rPr>
          <w:rFonts w:ascii="Times New Roman" w:eastAsia="Times New Roman" w:hAnsi="Times New Roman" w:cs="Times New Roman"/>
        </w:rPr>
      </w:pPr>
      <w:r>
        <w:rPr>
          <w:rFonts w:ascii="Times New Roman" w:eastAsia="Times New Roman" w:hAnsi="Times New Roman" w:cs="Times New Roman"/>
          <w:lang w:val="ro-RO"/>
        </w:rPr>
        <w:t xml:space="preserve">  </w:t>
      </w:r>
      <w:r w:rsidR="006332A2" w:rsidRPr="004B16C8">
        <w:rPr>
          <w:rFonts w:ascii="Times New Roman" w:eastAsia="Times New Roman" w:hAnsi="Times New Roman" w:cs="Times New Roman"/>
          <w:lang w:val="ro-RO"/>
        </w:rPr>
        <w:t>națională.</w:t>
      </w:r>
    </w:p>
    <w:p w14:paraId="44ABFBFD" w14:textId="55332154" w:rsidR="00756CC9" w:rsidRPr="004B16C8" w:rsidRDefault="000323A3" w:rsidP="00E645C0">
      <w:pPr>
        <w:spacing w:before="240" w:after="24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În vederea eliberării de certificate</w:t>
      </w:r>
      <w:r w:rsidR="00C53BFB" w:rsidRPr="00F77A22">
        <w:rPr>
          <w:rFonts w:ascii="Times New Roman" w:eastAsia="Times New Roman" w:hAnsi="Times New Roman" w:cs="Times New Roman"/>
        </w:rPr>
        <w:t>, la solicitare,</w:t>
      </w:r>
      <w:r w:rsidR="00C53BFB">
        <w:rPr>
          <w:rFonts w:ascii="Times New Roman" w:eastAsia="Times New Roman" w:hAnsi="Times New Roman" w:cs="Times New Roman"/>
        </w:rPr>
        <w:t xml:space="preserve"> </w:t>
      </w:r>
      <w:r w:rsidR="00756CC9" w:rsidRPr="004B16C8">
        <w:rPr>
          <w:rFonts w:ascii="Times New Roman" w:eastAsia="Times New Roman" w:hAnsi="Times New Roman" w:cs="Times New Roman"/>
        </w:rPr>
        <w:t xml:space="preserve">pentru </w:t>
      </w:r>
      <w:r w:rsidR="004D553E" w:rsidRPr="004B16C8">
        <w:rPr>
          <w:rFonts w:ascii="Times New Roman" w:eastAsia="Times New Roman" w:hAnsi="Times New Roman" w:cs="Times New Roman"/>
        </w:rPr>
        <w:t>recunoașterea</w:t>
      </w:r>
      <w:r w:rsidR="00756CC9" w:rsidRPr="004B16C8">
        <w:rPr>
          <w:rFonts w:ascii="Times New Roman" w:eastAsia="Times New Roman" w:hAnsi="Times New Roman" w:cs="Times New Roman"/>
        </w:rPr>
        <w:t xml:space="preserve"> statului </w:t>
      </w:r>
      <w:r w:rsidR="006332A2" w:rsidRPr="004B16C8">
        <w:rPr>
          <w:rFonts w:ascii="Times New Roman" w:eastAsia="Times New Roman" w:hAnsi="Times New Roman" w:cs="Times New Roman"/>
        </w:rPr>
        <w:t xml:space="preserve">național </w:t>
      </w:r>
      <w:r w:rsidR="00756CC9" w:rsidRPr="004B16C8">
        <w:rPr>
          <w:rFonts w:ascii="Times New Roman" w:eastAsia="Times New Roman" w:hAnsi="Times New Roman" w:cs="Times New Roman"/>
        </w:rPr>
        <w:t>(provizoriu/definitiv) al unei coproducții cinematografice</w:t>
      </w:r>
      <w:r w:rsidR="006332A2"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sunt necesare următoarele documente:</w:t>
      </w:r>
    </w:p>
    <w:p w14:paraId="14EEF66C" w14:textId="18A54477"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.1. </w:t>
      </w:r>
      <w:r w:rsidR="00756CC9" w:rsidRPr="004B16C8">
        <w:rPr>
          <w:rFonts w:ascii="Times New Roman" w:eastAsia="Times New Roman" w:hAnsi="Times New Roman" w:cs="Times New Roman"/>
        </w:rPr>
        <w:t>Pentru statut provizoriu:</w:t>
      </w:r>
    </w:p>
    <w:p w14:paraId="2E705B16" w14:textId="61D2FBB6"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.1.1</w:t>
      </w:r>
      <w:r w:rsidR="00756CC9" w:rsidRPr="004B16C8">
        <w:rPr>
          <w:rFonts w:ascii="Times New Roman" w:eastAsia="Times New Roman" w:hAnsi="Times New Roman" w:cs="Times New Roman"/>
        </w:rPr>
        <w:t xml:space="preserve"> Cerere tip</w:t>
      </w:r>
    </w:p>
    <w:p w14:paraId="27632A45" w14:textId="5582536B"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.1.2</w:t>
      </w:r>
      <w:r w:rsidR="00756CC9" w:rsidRPr="004B16C8">
        <w:rPr>
          <w:rFonts w:ascii="Times New Roman" w:eastAsia="Times New Roman" w:hAnsi="Times New Roman" w:cs="Times New Roman"/>
        </w:rPr>
        <w:t xml:space="preserve"> sinopsis scurt al filmului;</w:t>
      </w:r>
    </w:p>
    <w:p w14:paraId="2259534A" w14:textId="314B7DF3"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.1.3</w:t>
      </w:r>
      <w:r w:rsidR="00756CC9" w:rsidRPr="004B16C8">
        <w:rPr>
          <w:rFonts w:ascii="Times New Roman" w:eastAsia="Times New Roman" w:hAnsi="Times New Roman" w:cs="Times New Roman"/>
        </w:rPr>
        <w:t xml:space="preserve"> lista provizorie a contribuțiilor tehnice și artistice din fiecare dintre țări implicate (nu este necesar în cazul unei coproducții financiare);</w:t>
      </w:r>
    </w:p>
    <w:p w14:paraId="57DCF687" w14:textId="57017A3C"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.1.4</w:t>
      </w:r>
      <w:r w:rsidR="00A30C4E"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buget și un plan provizoriu de finanțare;</w:t>
      </w:r>
    </w:p>
    <w:p w14:paraId="52EA7F2B" w14:textId="02E2B7C4"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.1.5 </w:t>
      </w:r>
      <w:r w:rsidR="00756CC9" w:rsidRPr="004B16C8">
        <w:rPr>
          <w:rFonts w:ascii="Times New Roman" w:eastAsia="Times New Roman" w:hAnsi="Times New Roman" w:cs="Times New Roman"/>
        </w:rPr>
        <w:t>calendar producție provizoriu;</w:t>
      </w:r>
    </w:p>
    <w:p w14:paraId="091D8491" w14:textId="56FDE8F9"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.1.6 </w:t>
      </w:r>
      <w:r w:rsidR="00756CC9" w:rsidRPr="004B16C8">
        <w:rPr>
          <w:rFonts w:ascii="Times New Roman" w:eastAsia="Times New Roman" w:hAnsi="Times New Roman" w:cs="Times New Roman"/>
        </w:rPr>
        <w:t>contractul de coproducție sau un acord de formă scurtă („</w:t>
      </w:r>
      <w:r w:rsidR="00D76593" w:rsidRPr="004B16C8">
        <w:rPr>
          <w:rFonts w:ascii="Times New Roman" w:eastAsia="Times New Roman" w:hAnsi="Times New Roman" w:cs="Times New Roman"/>
        </w:rPr>
        <w:t>acord de colaborare</w:t>
      </w:r>
      <w:r w:rsidR="00756CC9" w:rsidRPr="004B16C8">
        <w:rPr>
          <w:rFonts w:ascii="Times New Roman" w:eastAsia="Times New Roman" w:hAnsi="Times New Roman" w:cs="Times New Roman"/>
        </w:rPr>
        <w:t xml:space="preserve">”) încheiat între </w:t>
      </w:r>
      <w:proofErr w:type="spellStart"/>
      <w:r w:rsidR="00756CC9" w:rsidRPr="004B16C8">
        <w:rPr>
          <w:rFonts w:ascii="Times New Roman" w:eastAsia="Times New Roman" w:hAnsi="Times New Roman" w:cs="Times New Roman"/>
        </w:rPr>
        <w:t>coproducători</w:t>
      </w:r>
      <w:proofErr w:type="spellEnd"/>
      <w:r w:rsidR="00756CC9" w:rsidRPr="004B16C8">
        <w:rPr>
          <w:rFonts w:ascii="Times New Roman" w:eastAsia="Times New Roman" w:hAnsi="Times New Roman" w:cs="Times New Roman"/>
        </w:rPr>
        <w:t xml:space="preserve">. Acest document trebuie să includă clauze care să prevadă distribuirea clară a încasărilor sau teritoriilor între </w:t>
      </w:r>
      <w:proofErr w:type="spellStart"/>
      <w:r w:rsidR="00756CC9" w:rsidRPr="004B16C8">
        <w:rPr>
          <w:rFonts w:ascii="Times New Roman" w:eastAsia="Times New Roman" w:hAnsi="Times New Roman" w:cs="Times New Roman"/>
        </w:rPr>
        <w:t>coproducători</w:t>
      </w:r>
      <w:proofErr w:type="spellEnd"/>
      <w:r w:rsidR="00A975D6" w:rsidRPr="004B16C8">
        <w:rPr>
          <w:rFonts w:ascii="Times New Roman" w:eastAsia="Times New Roman" w:hAnsi="Times New Roman" w:cs="Times New Roman"/>
        </w:rPr>
        <w:t>;</w:t>
      </w:r>
    </w:p>
    <w:p w14:paraId="4C737063" w14:textId="1BB1A42B" w:rsidR="00756CC9" w:rsidRPr="004B16C8" w:rsidRDefault="000323A3"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.1.7</w:t>
      </w:r>
      <w:r w:rsidR="00A30C4E"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În cazul unei coproducții minoritare, certificatul de coproducție provizorie emisă de țara majoritară</w:t>
      </w:r>
      <w:r w:rsidR="00383492">
        <w:rPr>
          <w:rFonts w:ascii="Times New Roman" w:eastAsia="Times New Roman" w:hAnsi="Times New Roman" w:cs="Times New Roman"/>
        </w:rPr>
        <w:t>.</w:t>
      </w:r>
    </w:p>
    <w:p w14:paraId="4041CE78" w14:textId="77777777" w:rsidR="00530169" w:rsidRPr="004B16C8" w:rsidRDefault="00530169" w:rsidP="00E645C0">
      <w:pPr>
        <w:spacing w:after="0" w:line="240" w:lineRule="auto"/>
        <w:ind w:left="-850"/>
        <w:jc w:val="both"/>
        <w:rPr>
          <w:rFonts w:ascii="Times New Roman" w:eastAsia="Times New Roman" w:hAnsi="Times New Roman" w:cs="Times New Roman"/>
        </w:rPr>
      </w:pPr>
    </w:p>
    <w:p w14:paraId="03AB6B46" w14:textId="3DB4D415"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.2 </w:t>
      </w:r>
      <w:r w:rsidR="00756CC9" w:rsidRPr="004B16C8">
        <w:rPr>
          <w:rFonts w:ascii="Times New Roman" w:eastAsia="Times New Roman" w:hAnsi="Times New Roman" w:cs="Times New Roman"/>
        </w:rPr>
        <w:t>Pentru statut definitiv:</w:t>
      </w:r>
    </w:p>
    <w:p w14:paraId="623EFFB8" w14:textId="58A238DF"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.2.1</w:t>
      </w:r>
      <w:r w:rsidR="00756CC9" w:rsidRPr="004B16C8">
        <w:rPr>
          <w:rFonts w:ascii="Times New Roman" w:eastAsia="Times New Roman" w:hAnsi="Times New Roman" w:cs="Times New Roman"/>
        </w:rPr>
        <w:t xml:space="preserve"> Cerere tip</w:t>
      </w:r>
      <w:r w:rsidR="00383492">
        <w:rPr>
          <w:rFonts w:ascii="Times New Roman" w:eastAsia="Times New Roman" w:hAnsi="Times New Roman" w:cs="Times New Roman"/>
        </w:rPr>
        <w:t>;</w:t>
      </w:r>
    </w:p>
    <w:p w14:paraId="25E524E4" w14:textId="42C280CA"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.2.2</w:t>
      </w:r>
      <w:r w:rsidR="00A30C4E"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 xml:space="preserve"> lista tuturor drepturilor de autor și conexe contractate (</w:t>
      </w:r>
      <w:proofErr w:type="spellStart"/>
      <w:r w:rsidR="00756CC9" w:rsidRPr="004B16C8">
        <w:rPr>
          <w:rFonts w:ascii="Times New Roman" w:eastAsia="Times New Roman" w:hAnsi="Times New Roman" w:cs="Times New Roman"/>
        </w:rPr>
        <w:t>chain</w:t>
      </w:r>
      <w:proofErr w:type="spellEnd"/>
      <w:r w:rsidR="00756CC9" w:rsidRPr="004B16C8">
        <w:rPr>
          <w:rFonts w:ascii="Times New Roman" w:eastAsia="Times New Roman" w:hAnsi="Times New Roman" w:cs="Times New Roman"/>
        </w:rPr>
        <w:t xml:space="preserve"> of </w:t>
      </w:r>
      <w:proofErr w:type="spellStart"/>
      <w:r w:rsidR="00756CC9" w:rsidRPr="004B16C8">
        <w:rPr>
          <w:rFonts w:ascii="Times New Roman" w:eastAsia="Times New Roman" w:hAnsi="Times New Roman" w:cs="Times New Roman"/>
        </w:rPr>
        <w:t>title</w:t>
      </w:r>
      <w:proofErr w:type="spellEnd"/>
      <w:r w:rsidR="00756CC9" w:rsidRPr="004B16C8">
        <w:rPr>
          <w:rFonts w:ascii="Times New Roman" w:eastAsia="Times New Roman" w:hAnsi="Times New Roman" w:cs="Times New Roman"/>
        </w:rPr>
        <w:t>);</w:t>
      </w:r>
    </w:p>
    <w:p w14:paraId="62C4F9A5" w14:textId="36B8383A"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.2.3 </w:t>
      </w:r>
      <w:r w:rsidR="00756CC9" w:rsidRPr="004B16C8">
        <w:rPr>
          <w:rFonts w:ascii="Times New Roman" w:eastAsia="Times New Roman" w:hAnsi="Times New Roman" w:cs="Times New Roman"/>
        </w:rPr>
        <w:t>scenariul final;</w:t>
      </w:r>
    </w:p>
    <w:p w14:paraId="39AA1F56" w14:textId="404CB2BA"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.2.4</w:t>
      </w:r>
      <w:r w:rsidR="00756CC9" w:rsidRPr="004B16C8">
        <w:rPr>
          <w:rFonts w:ascii="Times New Roman" w:eastAsia="Times New Roman" w:hAnsi="Times New Roman" w:cs="Times New Roman"/>
        </w:rPr>
        <w:t xml:space="preserve"> lista definitivă a contribuțiilor tehnice și artistice din fiecare dintre țări implicate (nu este necesar în cazul unei coproducții financiare);</w:t>
      </w:r>
    </w:p>
    <w:p w14:paraId="4E80EB67" w14:textId="6C8031E2"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.2.5</w:t>
      </w:r>
      <w:r w:rsidR="00CB1147"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plan final de finanțare;</w:t>
      </w:r>
    </w:p>
    <w:p w14:paraId="42D39AFF" w14:textId="07489CA4"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 xml:space="preserve">.2.6 </w:t>
      </w:r>
      <w:r w:rsidR="00756CC9" w:rsidRPr="004B16C8">
        <w:rPr>
          <w:rFonts w:ascii="Times New Roman" w:eastAsia="Times New Roman" w:hAnsi="Times New Roman" w:cs="Times New Roman"/>
        </w:rPr>
        <w:t>cost report final sau audit pe tot proiectul (toate țările implicate);</w:t>
      </w:r>
    </w:p>
    <w:p w14:paraId="4AEDF48A" w14:textId="16E2EC1D"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.2.7</w:t>
      </w:r>
      <w:r w:rsidR="00756CC9" w:rsidRPr="004B16C8">
        <w:rPr>
          <w:rFonts w:ascii="Times New Roman" w:eastAsia="Times New Roman" w:hAnsi="Times New Roman" w:cs="Times New Roman"/>
        </w:rPr>
        <w:t xml:space="preserve"> contractul final de coproducție încheiat între </w:t>
      </w:r>
      <w:proofErr w:type="spellStart"/>
      <w:r w:rsidR="00756CC9" w:rsidRPr="004B16C8">
        <w:rPr>
          <w:rFonts w:ascii="Times New Roman" w:eastAsia="Times New Roman" w:hAnsi="Times New Roman" w:cs="Times New Roman"/>
        </w:rPr>
        <w:t>coproducători</w:t>
      </w:r>
      <w:proofErr w:type="spellEnd"/>
      <w:r w:rsidR="00756CC9" w:rsidRPr="004B16C8">
        <w:rPr>
          <w:rFonts w:ascii="Times New Roman" w:eastAsia="Times New Roman" w:hAnsi="Times New Roman" w:cs="Times New Roman"/>
        </w:rPr>
        <w:t xml:space="preserve">. Acest document trebuie să includă clauze care să prevadă distribuirea clară a încasărilor sau teritoriilor între </w:t>
      </w:r>
      <w:proofErr w:type="spellStart"/>
      <w:r w:rsidR="00756CC9" w:rsidRPr="004B16C8">
        <w:rPr>
          <w:rFonts w:ascii="Times New Roman" w:eastAsia="Times New Roman" w:hAnsi="Times New Roman" w:cs="Times New Roman"/>
        </w:rPr>
        <w:t>coproducători</w:t>
      </w:r>
      <w:proofErr w:type="spellEnd"/>
      <w:r w:rsidR="00A975D6" w:rsidRPr="004B16C8">
        <w:rPr>
          <w:rFonts w:ascii="Times New Roman" w:eastAsia="Times New Roman" w:hAnsi="Times New Roman" w:cs="Times New Roman"/>
        </w:rPr>
        <w:t>;</w:t>
      </w:r>
    </w:p>
    <w:p w14:paraId="7E65A0FF" w14:textId="331A416F" w:rsidR="00756CC9" w:rsidRPr="004B16C8" w:rsidRDefault="002D7B97" w:rsidP="00E645C0">
      <w:pPr>
        <w:spacing w:after="0" w:line="240" w:lineRule="auto"/>
        <w:ind w:left="-850"/>
        <w:jc w:val="both"/>
        <w:rPr>
          <w:rFonts w:ascii="Times New Roman" w:eastAsia="Times New Roman" w:hAnsi="Times New Roman" w:cs="Times New Roman"/>
        </w:rPr>
      </w:pPr>
      <w:r>
        <w:rPr>
          <w:rFonts w:ascii="Times New Roman" w:eastAsia="Times New Roman" w:hAnsi="Times New Roman" w:cs="Times New Roman"/>
        </w:rPr>
        <w:t>29</w:t>
      </w:r>
      <w:r w:rsidR="00EB0E4F" w:rsidRPr="004B16C8">
        <w:rPr>
          <w:rFonts w:ascii="Times New Roman" w:eastAsia="Times New Roman" w:hAnsi="Times New Roman" w:cs="Times New Roman"/>
        </w:rPr>
        <w:t>.2.8</w:t>
      </w:r>
      <w:r w:rsidR="00756CC9" w:rsidRPr="004B16C8">
        <w:rPr>
          <w:rFonts w:ascii="Times New Roman" w:eastAsia="Times New Roman" w:hAnsi="Times New Roman" w:cs="Times New Roman"/>
        </w:rPr>
        <w:t xml:space="preserve"> În cazul unei coproducții minoritare, certificatul de coproducție definitivă emisă de țara majoritară</w:t>
      </w:r>
      <w:r w:rsidR="00A975D6" w:rsidRPr="004B16C8">
        <w:rPr>
          <w:rFonts w:ascii="Times New Roman" w:eastAsia="Times New Roman" w:hAnsi="Times New Roman" w:cs="Times New Roman"/>
        </w:rPr>
        <w:t>.</w:t>
      </w:r>
    </w:p>
    <w:p w14:paraId="2875C0B2" w14:textId="77777777" w:rsidR="00E95E20" w:rsidRPr="004B16C8" w:rsidRDefault="00E95E20" w:rsidP="00E645C0">
      <w:pPr>
        <w:spacing w:after="0" w:line="240" w:lineRule="auto"/>
        <w:ind w:left="-850"/>
        <w:jc w:val="both"/>
        <w:rPr>
          <w:rFonts w:ascii="Times New Roman" w:eastAsia="Times New Roman" w:hAnsi="Times New Roman" w:cs="Times New Roman"/>
        </w:rPr>
      </w:pPr>
    </w:p>
    <w:p w14:paraId="3B06EFD1" w14:textId="536F8D16" w:rsidR="00756CC9" w:rsidRPr="004B16C8" w:rsidRDefault="004C1CA5" w:rsidP="00E645C0">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3</w:t>
      </w:r>
      <w:r w:rsidR="002D7B97">
        <w:rPr>
          <w:rFonts w:ascii="Times New Roman" w:eastAsia="Times New Roman" w:hAnsi="Times New Roman" w:cs="Times New Roman"/>
        </w:rPr>
        <w:t>0</w:t>
      </w:r>
      <w:r w:rsidR="00EB0E4F"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 xml:space="preserve">În vederea eliberării de certificate de </w:t>
      </w:r>
      <w:r w:rsidR="006569FF">
        <w:rPr>
          <w:rFonts w:ascii="Times New Roman" w:eastAsia="Times New Roman" w:hAnsi="Times New Roman" w:cs="Times New Roman"/>
        </w:rPr>
        <w:t>naționalitate</w:t>
      </w:r>
      <w:r w:rsidR="00756CC9" w:rsidRPr="004B16C8">
        <w:rPr>
          <w:rFonts w:ascii="Times New Roman" w:eastAsia="Times New Roman" w:hAnsi="Times New Roman" w:cs="Times New Roman"/>
        </w:rPr>
        <w:t xml:space="preserve"> sunt necesare următoarele documente</w:t>
      </w:r>
      <w:r w:rsidR="00402A73" w:rsidRPr="004B16C8">
        <w:rPr>
          <w:rFonts w:ascii="Times New Roman" w:eastAsia="Times New Roman" w:hAnsi="Times New Roman" w:cs="Times New Roman"/>
        </w:rPr>
        <w:t xml:space="preserve"> depuse online sau fizic la sediul centrului</w:t>
      </w:r>
      <w:r w:rsidR="00756CC9" w:rsidRPr="004B16C8">
        <w:rPr>
          <w:rFonts w:ascii="Times New Roman" w:eastAsia="Times New Roman" w:hAnsi="Times New Roman" w:cs="Times New Roman"/>
        </w:rPr>
        <w:t>:</w:t>
      </w:r>
    </w:p>
    <w:p w14:paraId="142AFB19" w14:textId="695BBED6" w:rsidR="00756CC9" w:rsidRPr="004B16C8" w:rsidRDefault="004C1CA5" w:rsidP="00E645C0">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3</w:t>
      </w:r>
      <w:r w:rsidR="002D7B97">
        <w:rPr>
          <w:rFonts w:ascii="Times New Roman" w:eastAsia="Times New Roman" w:hAnsi="Times New Roman" w:cs="Times New Roman"/>
        </w:rPr>
        <w:t>0</w:t>
      </w:r>
      <w:r w:rsidR="00EB0E4F" w:rsidRPr="004B16C8">
        <w:rPr>
          <w:rFonts w:ascii="Times New Roman" w:eastAsia="Times New Roman" w:hAnsi="Times New Roman" w:cs="Times New Roman"/>
        </w:rPr>
        <w:t xml:space="preserve">.1 </w:t>
      </w:r>
      <w:r w:rsidR="00756CC9" w:rsidRPr="004B16C8">
        <w:rPr>
          <w:rFonts w:ascii="Times New Roman" w:eastAsia="Times New Roman" w:hAnsi="Times New Roman" w:cs="Times New Roman"/>
        </w:rPr>
        <w:t>Cerere tip</w:t>
      </w:r>
      <w:r w:rsidR="00EB0E4F" w:rsidRPr="004B16C8">
        <w:rPr>
          <w:rFonts w:ascii="Times New Roman" w:eastAsia="Times New Roman" w:hAnsi="Times New Roman" w:cs="Times New Roman"/>
        </w:rPr>
        <w:t>;</w:t>
      </w:r>
    </w:p>
    <w:p w14:paraId="4D351DAE" w14:textId="60E5F646" w:rsidR="004D553E" w:rsidRPr="004B16C8" w:rsidRDefault="004C1CA5" w:rsidP="00E645C0">
      <w:pPr>
        <w:spacing w:after="0" w:line="240" w:lineRule="auto"/>
        <w:ind w:left="-850"/>
        <w:jc w:val="both"/>
        <w:rPr>
          <w:rFonts w:ascii="Times New Roman" w:eastAsia="Times New Roman" w:hAnsi="Times New Roman" w:cs="Times New Roman"/>
        </w:rPr>
      </w:pPr>
      <w:r w:rsidRPr="004B16C8">
        <w:rPr>
          <w:rFonts w:ascii="Times New Roman" w:eastAsia="Times New Roman" w:hAnsi="Times New Roman" w:cs="Times New Roman"/>
        </w:rPr>
        <w:t>3</w:t>
      </w:r>
      <w:r w:rsidR="002D7B97">
        <w:rPr>
          <w:rFonts w:ascii="Times New Roman" w:eastAsia="Times New Roman" w:hAnsi="Times New Roman" w:cs="Times New Roman"/>
        </w:rPr>
        <w:t>0</w:t>
      </w:r>
      <w:r w:rsidR="00EB0E4F" w:rsidRPr="004B16C8">
        <w:rPr>
          <w:rFonts w:ascii="Times New Roman" w:eastAsia="Times New Roman" w:hAnsi="Times New Roman" w:cs="Times New Roman"/>
        </w:rPr>
        <w:t>.</w:t>
      </w:r>
      <w:r w:rsidR="00383492">
        <w:rPr>
          <w:rFonts w:ascii="Times New Roman" w:eastAsia="Times New Roman" w:hAnsi="Times New Roman" w:cs="Times New Roman"/>
        </w:rPr>
        <w:t>2</w:t>
      </w:r>
      <w:r w:rsidR="00EB0E4F" w:rsidRPr="004B16C8">
        <w:rPr>
          <w:rFonts w:ascii="Times New Roman" w:eastAsia="Times New Roman" w:hAnsi="Times New Roman" w:cs="Times New Roman"/>
        </w:rPr>
        <w:t xml:space="preserve"> </w:t>
      </w:r>
      <w:r w:rsidR="00756CC9" w:rsidRPr="004B16C8">
        <w:rPr>
          <w:rFonts w:ascii="Times New Roman" w:eastAsia="Times New Roman" w:hAnsi="Times New Roman" w:cs="Times New Roman"/>
        </w:rPr>
        <w:t xml:space="preserve">Genericul final al filmului în format </w:t>
      </w:r>
      <w:proofErr w:type="spellStart"/>
      <w:r w:rsidR="00402A73" w:rsidRPr="004B16C8">
        <w:rPr>
          <w:rFonts w:ascii="Times New Roman" w:eastAsia="Times New Roman" w:hAnsi="Times New Roman" w:cs="Times New Roman"/>
        </w:rPr>
        <w:t>pdf</w:t>
      </w:r>
      <w:proofErr w:type="spellEnd"/>
      <w:r w:rsidR="00402A73" w:rsidRPr="004B16C8">
        <w:rPr>
          <w:rFonts w:ascii="Times New Roman" w:eastAsia="Times New Roman" w:hAnsi="Times New Roman" w:cs="Times New Roman"/>
        </w:rPr>
        <w:t xml:space="preserve"> și semnat de către solicitant.</w:t>
      </w:r>
    </w:p>
    <w:p w14:paraId="32C77329" w14:textId="77777777" w:rsidR="004D553E" w:rsidRPr="004B16C8" w:rsidRDefault="004D553E" w:rsidP="00E645C0">
      <w:pPr>
        <w:spacing w:after="0" w:line="240" w:lineRule="auto"/>
        <w:ind w:left="-850"/>
        <w:jc w:val="both"/>
        <w:rPr>
          <w:rFonts w:ascii="Times New Roman" w:eastAsia="Times New Roman" w:hAnsi="Times New Roman" w:cs="Times New Roman"/>
        </w:rPr>
      </w:pPr>
    </w:p>
    <w:p w14:paraId="3AC359E0" w14:textId="5DBFEB54" w:rsidR="002D7B97" w:rsidRDefault="004C1CA5" w:rsidP="00E645C0">
      <w:pPr>
        <w:spacing w:line="240" w:lineRule="auto"/>
        <w:ind w:left="-851"/>
        <w:jc w:val="both"/>
        <w:rPr>
          <w:rFonts w:ascii="Times New Roman" w:hAnsi="Times New Roman" w:cs="Times New Roman"/>
        </w:rPr>
      </w:pPr>
      <w:r w:rsidRPr="002D7B97">
        <w:rPr>
          <w:rFonts w:ascii="Times New Roman" w:hAnsi="Times New Roman" w:cs="Times New Roman"/>
        </w:rPr>
        <w:t>3</w:t>
      </w:r>
      <w:r w:rsidR="002D7B97">
        <w:rPr>
          <w:rFonts w:ascii="Times New Roman" w:hAnsi="Times New Roman" w:cs="Times New Roman"/>
        </w:rPr>
        <w:t>1</w:t>
      </w:r>
      <w:r w:rsidR="00EB0E4F" w:rsidRPr="002D7B97">
        <w:rPr>
          <w:rFonts w:ascii="Times New Roman" w:hAnsi="Times New Roman" w:cs="Times New Roman"/>
        </w:rPr>
        <w:t xml:space="preserve">. </w:t>
      </w:r>
      <w:r w:rsidR="002D7B97" w:rsidRPr="004B16C8">
        <w:rPr>
          <w:rFonts w:ascii="Times New Roman" w:hAnsi="Times New Roman" w:cs="Times New Roman"/>
        </w:rPr>
        <w:t xml:space="preserve">Formularul-tip cu privire la eliberarea certificatului de </w:t>
      </w:r>
      <w:r w:rsidR="002D7B97">
        <w:rPr>
          <w:rFonts w:ascii="Times New Roman" w:hAnsi="Times New Roman" w:cs="Times New Roman"/>
        </w:rPr>
        <w:t>naționalitate</w:t>
      </w:r>
      <w:r w:rsidR="002D7B97" w:rsidRPr="004B16C8">
        <w:rPr>
          <w:rFonts w:ascii="Times New Roman" w:hAnsi="Times New Roman" w:cs="Times New Roman"/>
        </w:rPr>
        <w:t xml:space="preserve"> a filmului și anexele însoțitoare la formular, precum și alte informații care se prezintă concomitent cu formularul tip sunt elaborate și aprobate de Centru, și se publică pe pagina web oficială al acestuia.</w:t>
      </w:r>
    </w:p>
    <w:p w14:paraId="534CC1C3" w14:textId="5BD5FFD7" w:rsidR="002D7B97" w:rsidRPr="004B16C8" w:rsidRDefault="00742EFC" w:rsidP="002D7B97">
      <w:pPr>
        <w:spacing w:line="240" w:lineRule="auto"/>
        <w:ind w:left="-851"/>
        <w:jc w:val="both"/>
        <w:rPr>
          <w:rFonts w:ascii="Times New Roman" w:hAnsi="Times New Roman" w:cs="Times New Roman"/>
        </w:rPr>
      </w:pPr>
      <w:r w:rsidRPr="002D7B97">
        <w:rPr>
          <w:rFonts w:ascii="Times New Roman" w:hAnsi="Times New Roman" w:cs="Times New Roman"/>
        </w:rPr>
        <w:t>3</w:t>
      </w:r>
      <w:r w:rsidR="002D7B97">
        <w:rPr>
          <w:rFonts w:ascii="Times New Roman" w:hAnsi="Times New Roman" w:cs="Times New Roman"/>
        </w:rPr>
        <w:t>2</w:t>
      </w:r>
      <w:r w:rsidR="00EB0E4F" w:rsidRPr="002D7B97">
        <w:rPr>
          <w:rFonts w:ascii="Times New Roman" w:hAnsi="Times New Roman" w:cs="Times New Roman"/>
        </w:rPr>
        <w:t xml:space="preserve">. </w:t>
      </w:r>
      <w:r w:rsidR="002D7B97" w:rsidRPr="002D7B97">
        <w:rPr>
          <w:rFonts w:ascii="Times New Roman" w:hAnsi="Times New Roman" w:cs="Times New Roman"/>
        </w:rPr>
        <w:t>Centrul eliberează în termen de 20 de zile lucrătoare de la depunerea notificării certificatul de naționalitate a filmului.</w:t>
      </w:r>
    </w:p>
    <w:p w14:paraId="7BEB3408" w14:textId="42B2348D" w:rsidR="00624BCF" w:rsidRPr="004B16C8" w:rsidRDefault="00624BCF" w:rsidP="00E645C0">
      <w:pPr>
        <w:spacing w:line="240" w:lineRule="auto"/>
        <w:ind w:left="-851"/>
        <w:jc w:val="both"/>
        <w:rPr>
          <w:rFonts w:ascii="Times New Roman" w:hAnsi="Times New Roman" w:cs="Times New Roman"/>
        </w:rPr>
      </w:pPr>
    </w:p>
    <w:p w14:paraId="466B679C" w14:textId="0F275D3F" w:rsidR="004D553E" w:rsidRPr="004B16C8" w:rsidRDefault="004D553E" w:rsidP="001D1BBB">
      <w:pPr>
        <w:spacing w:after="0" w:line="240" w:lineRule="auto"/>
        <w:ind w:left="-850"/>
        <w:jc w:val="center"/>
        <w:rPr>
          <w:rFonts w:ascii="Times New Roman" w:eastAsia="Times New Roman" w:hAnsi="Times New Roman" w:cs="Times New Roman"/>
          <w:b/>
          <w:bCs/>
        </w:rPr>
      </w:pPr>
      <w:r w:rsidRPr="004B16C8">
        <w:rPr>
          <w:rFonts w:ascii="Times New Roman" w:eastAsia="Times New Roman" w:hAnsi="Times New Roman" w:cs="Times New Roman"/>
          <w:b/>
          <w:bCs/>
        </w:rPr>
        <w:t xml:space="preserve">Secțiunea </w:t>
      </w:r>
      <w:r w:rsidR="008B3354">
        <w:rPr>
          <w:rFonts w:ascii="Times New Roman" w:eastAsia="Times New Roman" w:hAnsi="Times New Roman" w:cs="Times New Roman"/>
          <w:b/>
          <w:bCs/>
        </w:rPr>
        <w:t>5</w:t>
      </w:r>
    </w:p>
    <w:p w14:paraId="6640B39E" w14:textId="387CC730" w:rsidR="004D553E" w:rsidRPr="004B16C8" w:rsidRDefault="004D553E" w:rsidP="001D1BBB">
      <w:pPr>
        <w:spacing w:after="0" w:line="240" w:lineRule="auto"/>
        <w:ind w:left="-850"/>
        <w:jc w:val="center"/>
        <w:rPr>
          <w:rFonts w:ascii="Times New Roman" w:hAnsi="Times New Roman" w:cs="Times New Roman"/>
          <w:b/>
          <w:bCs/>
        </w:rPr>
      </w:pPr>
      <w:r w:rsidRPr="004B16C8">
        <w:rPr>
          <w:rFonts w:ascii="Times New Roman" w:hAnsi="Times New Roman" w:cs="Times New Roman"/>
          <w:b/>
          <w:bCs/>
        </w:rPr>
        <w:t>Răspunderea</w:t>
      </w:r>
    </w:p>
    <w:p w14:paraId="25F23C0E" w14:textId="77777777" w:rsidR="00A965E9" w:rsidRPr="004B16C8" w:rsidRDefault="00A965E9" w:rsidP="001D1BBB">
      <w:pPr>
        <w:spacing w:after="0" w:line="240" w:lineRule="auto"/>
        <w:ind w:left="-850"/>
        <w:jc w:val="center"/>
        <w:rPr>
          <w:rFonts w:ascii="Times New Roman" w:hAnsi="Times New Roman" w:cs="Times New Roman"/>
        </w:rPr>
      </w:pPr>
    </w:p>
    <w:p w14:paraId="489A56BF" w14:textId="06DF7CC0" w:rsidR="004D553E" w:rsidRPr="004B16C8" w:rsidRDefault="00742EFC" w:rsidP="001D1BBB">
      <w:pPr>
        <w:spacing w:after="0" w:line="240" w:lineRule="auto"/>
        <w:ind w:left="-850"/>
        <w:jc w:val="both"/>
        <w:rPr>
          <w:rFonts w:ascii="Times New Roman" w:hAnsi="Times New Roman" w:cs="Times New Roman"/>
        </w:rPr>
      </w:pPr>
      <w:r w:rsidRPr="004B16C8">
        <w:rPr>
          <w:rStyle w:val="Robust"/>
          <w:rFonts w:ascii="Times New Roman" w:hAnsi="Times New Roman" w:cs="Times New Roman"/>
          <w:b w:val="0"/>
        </w:rPr>
        <w:t>3</w:t>
      </w:r>
      <w:r w:rsidR="002D7B97">
        <w:rPr>
          <w:rStyle w:val="Robust"/>
          <w:rFonts w:ascii="Times New Roman" w:hAnsi="Times New Roman" w:cs="Times New Roman"/>
          <w:b w:val="0"/>
        </w:rPr>
        <w:t>3</w:t>
      </w:r>
      <w:r w:rsidR="00A965E9" w:rsidRPr="004B16C8">
        <w:rPr>
          <w:rStyle w:val="Robust"/>
          <w:rFonts w:ascii="Times New Roman" w:hAnsi="Times New Roman" w:cs="Times New Roman"/>
          <w:b w:val="0"/>
        </w:rPr>
        <w:t xml:space="preserve">. </w:t>
      </w:r>
      <w:r w:rsidR="004D553E" w:rsidRPr="004B16C8">
        <w:rPr>
          <w:rStyle w:val="Robust"/>
          <w:rFonts w:ascii="Times New Roman" w:hAnsi="Times New Roman" w:cs="Times New Roman"/>
          <w:b w:val="0"/>
        </w:rPr>
        <w:t>Încălcarea prevederilor prezentului Regulament atrage aplicarea măsurilor de răspundere</w:t>
      </w:r>
      <w:r w:rsidR="004D553E" w:rsidRPr="004B16C8">
        <w:rPr>
          <w:rFonts w:ascii="Times New Roman" w:hAnsi="Times New Roman" w:cs="Times New Roman"/>
        </w:rPr>
        <w:t xml:space="preserve"> prevăzute de </w:t>
      </w:r>
      <w:r w:rsidR="00EB7CD0">
        <w:rPr>
          <w:rFonts w:ascii="Times New Roman" w:hAnsi="Times New Roman" w:cs="Times New Roman"/>
        </w:rPr>
        <w:t>lege</w:t>
      </w:r>
      <w:r w:rsidR="004D553E" w:rsidRPr="004B16C8">
        <w:rPr>
          <w:rFonts w:ascii="Times New Roman" w:hAnsi="Times New Roman" w:cs="Times New Roman"/>
        </w:rPr>
        <w:t>.</w:t>
      </w:r>
    </w:p>
    <w:p w14:paraId="671B6F1E" w14:textId="2282BF25" w:rsidR="00A965E9" w:rsidRPr="004B16C8" w:rsidRDefault="00A965E9" w:rsidP="001D1BBB">
      <w:pPr>
        <w:spacing w:after="0" w:line="240" w:lineRule="auto"/>
        <w:ind w:left="-850"/>
        <w:jc w:val="both"/>
        <w:rPr>
          <w:rFonts w:ascii="Times New Roman" w:eastAsia="Times New Roman" w:hAnsi="Times New Roman" w:cs="Times New Roman"/>
          <w:bCs/>
        </w:rPr>
      </w:pPr>
    </w:p>
    <w:p w14:paraId="0CEBC1D7" w14:textId="0951B18C" w:rsidR="00A965E9" w:rsidRDefault="00742EFC" w:rsidP="001D1BBB">
      <w:pPr>
        <w:spacing w:after="0" w:line="240" w:lineRule="auto"/>
        <w:ind w:left="-850"/>
        <w:jc w:val="both"/>
        <w:rPr>
          <w:rStyle w:val="Robust"/>
          <w:rFonts w:ascii="Times New Roman" w:hAnsi="Times New Roman" w:cs="Times New Roman"/>
          <w:b w:val="0"/>
        </w:rPr>
      </w:pPr>
      <w:r w:rsidRPr="004B16C8">
        <w:rPr>
          <w:rFonts w:ascii="Times New Roman" w:eastAsia="Times New Roman" w:hAnsi="Times New Roman" w:cs="Times New Roman"/>
          <w:bCs/>
        </w:rPr>
        <w:t>3</w:t>
      </w:r>
      <w:r w:rsidR="002D7B97">
        <w:rPr>
          <w:rFonts w:ascii="Times New Roman" w:eastAsia="Times New Roman" w:hAnsi="Times New Roman" w:cs="Times New Roman"/>
          <w:bCs/>
        </w:rPr>
        <w:t>4</w:t>
      </w:r>
      <w:r w:rsidR="00A965E9" w:rsidRPr="004B16C8">
        <w:rPr>
          <w:rFonts w:ascii="Times New Roman" w:eastAsia="Times New Roman" w:hAnsi="Times New Roman" w:cs="Times New Roman"/>
          <w:bCs/>
        </w:rPr>
        <w:t xml:space="preserve">. </w:t>
      </w:r>
      <w:r w:rsidR="00A965E9" w:rsidRPr="004B16C8">
        <w:rPr>
          <w:rFonts w:ascii="Times New Roman" w:hAnsi="Times New Roman" w:cs="Times New Roman"/>
        </w:rPr>
        <w:t xml:space="preserve">În cazul nerespectării prevederilor prezentului Regulament și a normelor metodologice ce reglementează funcționarea și administrarea Registrului cinematografiei, Centrul este în drept să aplice măsurile prevăzute la </w:t>
      </w:r>
      <w:r w:rsidR="00A965E9" w:rsidRPr="004B16C8">
        <w:rPr>
          <w:rStyle w:val="Robust"/>
          <w:rFonts w:ascii="Times New Roman" w:hAnsi="Times New Roman" w:cs="Times New Roman"/>
          <w:b w:val="0"/>
        </w:rPr>
        <w:t>art. 19 alin. (2) din Legea cinematografiei nr. 116/2014.</w:t>
      </w:r>
      <w:r w:rsidR="00EB0E4F" w:rsidRPr="004B16C8">
        <w:rPr>
          <w:rStyle w:val="Robust"/>
          <w:rFonts w:ascii="Times New Roman" w:hAnsi="Times New Roman" w:cs="Times New Roman"/>
          <w:b w:val="0"/>
        </w:rPr>
        <w:t>”</w:t>
      </w:r>
    </w:p>
    <w:p w14:paraId="42B49D6A" w14:textId="77777777" w:rsidR="004A0ADF" w:rsidRPr="004B16C8" w:rsidRDefault="004A0ADF" w:rsidP="001D1BBB">
      <w:pPr>
        <w:spacing w:after="0" w:line="240" w:lineRule="auto"/>
        <w:ind w:left="-850"/>
        <w:jc w:val="both"/>
        <w:rPr>
          <w:rFonts w:ascii="Times New Roman" w:eastAsia="Times New Roman" w:hAnsi="Times New Roman" w:cs="Times New Roman"/>
          <w:bCs/>
        </w:rPr>
      </w:pPr>
    </w:p>
    <w:p w14:paraId="3A49D4F1" w14:textId="3DF1A209" w:rsidR="004A0ADF" w:rsidRDefault="00642E5B" w:rsidP="004A0ADF">
      <w:pPr>
        <w:spacing w:after="0" w:line="240" w:lineRule="auto"/>
        <w:ind w:left="-992" w:firstLine="709"/>
        <w:jc w:val="both"/>
        <w:rPr>
          <w:rFonts w:ascii="Times New Roman" w:eastAsia="Times New Roman" w:hAnsi="Times New Roman" w:cs="Times New Roman"/>
        </w:rPr>
      </w:pPr>
      <w:r>
        <w:rPr>
          <w:rFonts w:ascii="Times New Roman" w:eastAsia="Times New Roman" w:hAnsi="Times New Roman" w:cs="Times New Roman"/>
          <w:b/>
          <w:bCs/>
        </w:rPr>
        <w:t>5</w:t>
      </w:r>
      <w:r w:rsidR="00686E4F" w:rsidRPr="004B16C8">
        <w:rPr>
          <w:rFonts w:ascii="Times New Roman" w:eastAsia="Times New Roman" w:hAnsi="Times New Roman" w:cs="Times New Roman"/>
          <w:b/>
          <w:bCs/>
        </w:rPr>
        <w:t>.</w:t>
      </w:r>
      <w:r w:rsidR="00686E4F" w:rsidRPr="004B16C8">
        <w:rPr>
          <w:rFonts w:ascii="Times New Roman" w:eastAsia="Times New Roman" w:hAnsi="Times New Roman" w:cs="Times New Roman"/>
        </w:rPr>
        <w:t xml:space="preserve"> </w:t>
      </w:r>
      <w:r w:rsidR="00A37CE7" w:rsidRPr="004B16C8">
        <w:rPr>
          <w:rFonts w:ascii="Times New Roman" w:eastAsia="Times New Roman" w:hAnsi="Times New Roman" w:cs="Times New Roman"/>
        </w:rPr>
        <w:t>Centr</w:t>
      </w:r>
      <w:r w:rsidR="00876EC5" w:rsidRPr="004B16C8">
        <w:rPr>
          <w:rFonts w:ascii="Times New Roman" w:eastAsia="Times New Roman" w:hAnsi="Times New Roman" w:cs="Times New Roman"/>
        </w:rPr>
        <w:t>u</w:t>
      </w:r>
      <w:r w:rsidR="00A37CE7" w:rsidRPr="004B16C8">
        <w:rPr>
          <w:rFonts w:ascii="Times New Roman" w:eastAsia="Times New Roman" w:hAnsi="Times New Roman" w:cs="Times New Roman"/>
        </w:rPr>
        <w:t>l Național al Cinematografiei din Republica Moldova va elabora și publica pe pagina web</w:t>
      </w:r>
    </w:p>
    <w:p w14:paraId="073E6B3C" w14:textId="44D72B47" w:rsidR="00624BCF" w:rsidRPr="004B16C8" w:rsidRDefault="00A37CE7" w:rsidP="004A0ADF">
      <w:pPr>
        <w:spacing w:after="0" w:line="240" w:lineRule="auto"/>
        <w:ind w:left="-851"/>
        <w:jc w:val="both"/>
        <w:rPr>
          <w:rFonts w:ascii="Times New Roman" w:eastAsia="Times New Roman" w:hAnsi="Times New Roman" w:cs="Times New Roman"/>
        </w:rPr>
      </w:pPr>
      <w:r w:rsidRPr="004B16C8">
        <w:rPr>
          <w:rFonts w:ascii="Times New Roman" w:eastAsia="Times New Roman" w:hAnsi="Times New Roman" w:cs="Times New Roman"/>
        </w:rPr>
        <w:t xml:space="preserve">oficială a Centrului, până la data intrării în vigoare a prezentei hotărâri, formularele-tip necesare pentru </w:t>
      </w:r>
      <w:r w:rsidR="004A0ADF">
        <w:rPr>
          <w:rFonts w:ascii="Times New Roman" w:eastAsia="Times New Roman" w:hAnsi="Times New Roman" w:cs="Times New Roman"/>
        </w:rPr>
        <w:t xml:space="preserve">      </w:t>
      </w:r>
      <w:r w:rsidRPr="004B16C8">
        <w:rPr>
          <w:rFonts w:ascii="Times New Roman" w:eastAsia="Times New Roman" w:hAnsi="Times New Roman" w:cs="Times New Roman"/>
        </w:rPr>
        <w:t>aplicarea acesteia.</w:t>
      </w:r>
    </w:p>
    <w:p w14:paraId="5C380242" w14:textId="77777777" w:rsidR="00E645C0" w:rsidRPr="004B16C8" w:rsidRDefault="00E645C0" w:rsidP="00E645C0">
      <w:pPr>
        <w:spacing w:before="240" w:after="0" w:line="240" w:lineRule="auto"/>
        <w:ind w:left="-993"/>
        <w:jc w:val="both"/>
        <w:rPr>
          <w:rFonts w:ascii="Times New Roman" w:eastAsia="Times New Roman" w:hAnsi="Times New Roman" w:cs="Times New Roman"/>
        </w:rPr>
      </w:pPr>
    </w:p>
    <w:p w14:paraId="00A48E2E" w14:textId="77777777" w:rsidR="00624BCF" w:rsidRPr="004B16C8" w:rsidRDefault="00624BCF" w:rsidP="00A65C50">
      <w:pPr>
        <w:spacing w:before="240" w:after="0" w:line="240" w:lineRule="auto"/>
        <w:rPr>
          <w:rFonts w:ascii="Times New Roman" w:eastAsia="Times New Roman" w:hAnsi="Times New Roman" w:cs="Times New Roman"/>
        </w:rPr>
      </w:pPr>
    </w:p>
    <w:sectPr w:rsidR="00624BCF" w:rsidRPr="004B16C8" w:rsidSect="00747A35">
      <w:pgSz w:w="11906" w:h="16838"/>
      <w:pgMar w:top="851" w:right="851" w:bottom="1134" w:left="184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B2A30BD9-676D-41D3-A74C-6587B6F6A19F}"/>
    <w:embedBold r:id="rId2" w:fontKey="{3108C038-8519-493C-831E-AA6E0113269C}"/>
    <w:embedItalic r:id="rId3" w:fontKey="{00DB0A98-A25A-47BD-8593-031350D57C47}"/>
  </w:font>
  <w:font w:name="Calibri Light">
    <w:panose1 w:val="020F0302020204030204"/>
    <w:charset w:val="CC"/>
    <w:family w:val="swiss"/>
    <w:pitch w:val="variable"/>
    <w:sig w:usb0="E4002EFF" w:usb1="C200247B" w:usb2="00000009" w:usb3="00000000" w:csb0="000001FF" w:csb1="00000000"/>
    <w:embedRegular r:id="rId4" w:fontKey="{087FA829-9798-4EF2-B918-8DED3AA22F04}"/>
  </w:font>
  <w:font w:name="Segoe UI">
    <w:panose1 w:val="020B0502040204020203"/>
    <w:charset w:val="EE"/>
    <w:family w:val="swiss"/>
    <w:pitch w:val="variable"/>
    <w:sig w:usb0="E5002EFF" w:usb1="C000E47F" w:usb2="00000029" w:usb3="00000000" w:csb0="000001FF" w:csb1="00000000"/>
    <w:embedRegular r:id="rId5" w:fontKey="{354F99B3-C084-491F-9A51-2941CBC016BF}"/>
  </w:font>
  <w:font w:name="PT Serif">
    <w:altName w:val="Times New Roman"/>
    <w:charset w:val="CC"/>
    <w:family w:val="roman"/>
    <w:pitch w:val="variable"/>
    <w:sig w:usb0="A00002EF" w:usb1="5000204B" w:usb2="00000000" w:usb3="00000000" w:csb0="00000097" w:csb1="00000000"/>
    <w:embedRegular r:id="rId6" w:fontKey="{00DFC355-F136-47A8-B740-77D345DE5F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DA9"/>
    <w:multiLevelType w:val="multilevel"/>
    <w:tmpl w:val="F48C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573C6"/>
    <w:multiLevelType w:val="hybridMultilevel"/>
    <w:tmpl w:val="DCFA00FA"/>
    <w:lvl w:ilvl="0" w:tplc="97424364">
      <w:start w:val="16"/>
      <w:numFmt w:val="decimal"/>
      <w:lvlText w:val="%1."/>
      <w:lvlJc w:val="left"/>
      <w:pPr>
        <w:ind w:left="-490" w:hanging="360"/>
      </w:pPr>
      <w:rPr>
        <w:rFonts w:hint="default"/>
      </w:rPr>
    </w:lvl>
    <w:lvl w:ilvl="1" w:tplc="04190019" w:tentative="1">
      <w:start w:val="1"/>
      <w:numFmt w:val="lowerLetter"/>
      <w:lvlText w:val="%2."/>
      <w:lvlJc w:val="left"/>
      <w:pPr>
        <w:ind w:left="230" w:hanging="360"/>
      </w:pPr>
    </w:lvl>
    <w:lvl w:ilvl="2" w:tplc="0419001B" w:tentative="1">
      <w:start w:val="1"/>
      <w:numFmt w:val="lowerRoman"/>
      <w:lvlText w:val="%3."/>
      <w:lvlJc w:val="right"/>
      <w:pPr>
        <w:ind w:left="950" w:hanging="180"/>
      </w:pPr>
    </w:lvl>
    <w:lvl w:ilvl="3" w:tplc="0419000F" w:tentative="1">
      <w:start w:val="1"/>
      <w:numFmt w:val="decimal"/>
      <w:lvlText w:val="%4."/>
      <w:lvlJc w:val="left"/>
      <w:pPr>
        <w:ind w:left="1670" w:hanging="360"/>
      </w:pPr>
    </w:lvl>
    <w:lvl w:ilvl="4" w:tplc="04190019" w:tentative="1">
      <w:start w:val="1"/>
      <w:numFmt w:val="lowerLetter"/>
      <w:lvlText w:val="%5."/>
      <w:lvlJc w:val="left"/>
      <w:pPr>
        <w:ind w:left="2390" w:hanging="360"/>
      </w:pPr>
    </w:lvl>
    <w:lvl w:ilvl="5" w:tplc="0419001B" w:tentative="1">
      <w:start w:val="1"/>
      <w:numFmt w:val="lowerRoman"/>
      <w:lvlText w:val="%6."/>
      <w:lvlJc w:val="right"/>
      <w:pPr>
        <w:ind w:left="3110" w:hanging="180"/>
      </w:pPr>
    </w:lvl>
    <w:lvl w:ilvl="6" w:tplc="0419000F" w:tentative="1">
      <w:start w:val="1"/>
      <w:numFmt w:val="decimal"/>
      <w:lvlText w:val="%7."/>
      <w:lvlJc w:val="left"/>
      <w:pPr>
        <w:ind w:left="3830" w:hanging="360"/>
      </w:pPr>
    </w:lvl>
    <w:lvl w:ilvl="7" w:tplc="04190019" w:tentative="1">
      <w:start w:val="1"/>
      <w:numFmt w:val="lowerLetter"/>
      <w:lvlText w:val="%8."/>
      <w:lvlJc w:val="left"/>
      <w:pPr>
        <w:ind w:left="4550" w:hanging="360"/>
      </w:pPr>
    </w:lvl>
    <w:lvl w:ilvl="8" w:tplc="0419001B" w:tentative="1">
      <w:start w:val="1"/>
      <w:numFmt w:val="lowerRoman"/>
      <w:lvlText w:val="%9."/>
      <w:lvlJc w:val="right"/>
      <w:pPr>
        <w:ind w:left="5270" w:hanging="180"/>
      </w:pPr>
    </w:lvl>
  </w:abstractNum>
  <w:abstractNum w:abstractNumId="2" w15:restartNumberingAfterBreak="0">
    <w:nsid w:val="1C162AE4"/>
    <w:multiLevelType w:val="multilevel"/>
    <w:tmpl w:val="3BC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045B9"/>
    <w:multiLevelType w:val="multilevel"/>
    <w:tmpl w:val="033A4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D8288A"/>
    <w:multiLevelType w:val="multilevel"/>
    <w:tmpl w:val="D9FE6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E3173C"/>
    <w:multiLevelType w:val="hybridMultilevel"/>
    <w:tmpl w:val="094C189C"/>
    <w:lvl w:ilvl="0" w:tplc="04090017">
      <w:start w:val="1"/>
      <w:numFmt w:val="lowerLetter"/>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6" w15:restartNumberingAfterBreak="0">
    <w:nsid w:val="3F3A47B3"/>
    <w:multiLevelType w:val="hybridMultilevel"/>
    <w:tmpl w:val="E59AF234"/>
    <w:lvl w:ilvl="0" w:tplc="04090017">
      <w:start w:val="1"/>
      <w:numFmt w:val="lowerLetter"/>
      <w:lvlText w:val="%1)"/>
      <w:lvlJc w:val="left"/>
      <w:pPr>
        <w:ind w:left="-130" w:hanging="360"/>
      </w:p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7" w15:restartNumberingAfterBreak="0">
    <w:nsid w:val="56CE57E1"/>
    <w:multiLevelType w:val="hybridMultilevel"/>
    <w:tmpl w:val="523E8BA6"/>
    <w:lvl w:ilvl="0" w:tplc="7F8A7170">
      <w:start w:val="1"/>
      <w:numFmt w:val="decimal"/>
      <w:lvlText w:val="(%1)"/>
      <w:lvlJc w:val="left"/>
      <w:pPr>
        <w:ind w:left="-490" w:hanging="360"/>
      </w:pPr>
      <w:rPr>
        <w:rFonts w:hint="default"/>
      </w:rPr>
    </w:lvl>
    <w:lvl w:ilvl="1" w:tplc="04190019" w:tentative="1">
      <w:start w:val="1"/>
      <w:numFmt w:val="lowerLetter"/>
      <w:lvlText w:val="%2."/>
      <w:lvlJc w:val="left"/>
      <w:pPr>
        <w:ind w:left="230" w:hanging="360"/>
      </w:pPr>
    </w:lvl>
    <w:lvl w:ilvl="2" w:tplc="0419001B" w:tentative="1">
      <w:start w:val="1"/>
      <w:numFmt w:val="lowerRoman"/>
      <w:lvlText w:val="%3."/>
      <w:lvlJc w:val="right"/>
      <w:pPr>
        <w:ind w:left="950" w:hanging="180"/>
      </w:pPr>
    </w:lvl>
    <w:lvl w:ilvl="3" w:tplc="0419000F" w:tentative="1">
      <w:start w:val="1"/>
      <w:numFmt w:val="decimal"/>
      <w:lvlText w:val="%4."/>
      <w:lvlJc w:val="left"/>
      <w:pPr>
        <w:ind w:left="1670" w:hanging="360"/>
      </w:pPr>
    </w:lvl>
    <w:lvl w:ilvl="4" w:tplc="04190019" w:tentative="1">
      <w:start w:val="1"/>
      <w:numFmt w:val="lowerLetter"/>
      <w:lvlText w:val="%5."/>
      <w:lvlJc w:val="left"/>
      <w:pPr>
        <w:ind w:left="2390" w:hanging="360"/>
      </w:pPr>
    </w:lvl>
    <w:lvl w:ilvl="5" w:tplc="0419001B" w:tentative="1">
      <w:start w:val="1"/>
      <w:numFmt w:val="lowerRoman"/>
      <w:lvlText w:val="%6."/>
      <w:lvlJc w:val="right"/>
      <w:pPr>
        <w:ind w:left="3110" w:hanging="180"/>
      </w:pPr>
    </w:lvl>
    <w:lvl w:ilvl="6" w:tplc="0419000F" w:tentative="1">
      <w:start w:val="1"/>
      <w:numFmt w:val="decimal"/>
      <w:lvlText w:val="%7."/>
      <w:lvlJc w:val="left"/>
      <w:pPr>
        <w:ind w:left="3830" w:hanging="360"/>
      </w:pPr>
    </w:lvl>
    <w:lvl w:ilvl="7" w:tplc="04190019" w:tentative="1">
      <w:start w:val="1"/>
      <w:numFmt w:val="lowerLetter"/>
      <w:lvlText w:val="%8."/>
      <w:lvlJc w:val="left"/>
      <w:pPr>
        <w:ind w:left="4550" w:hanging="360"/>
      </w:pPr>
    </w:lvl>
    <w:lvl w:ilvl="8" w:tplc="0419001B" w:tentative="1">
      <w:start w:val="1"/>
      <w:numFmt w:val="lowerRoman"/>
      <w:lvlText w:val="%9."/>
      <w:lvlJc w:val="right"/>
      <w:pPr>
        <w:ind w:left="5270" w:hanging="180"/>
      </w:pPr>
    </w:lvl>
  </w:abstractNum>
  <w:abstractNum w:abstractNumId="8" w15:restartNumberingAfterBreak="0">
    <w:nsid w:val="60EF76CD"/>
    <w:multiLevelType w:val="hybridMultilevel"/>
    <w:tmpl w:val="EFFC47C2"/>
    <w:lvl w:ilvl="0" w:tplc="6AE43C48">
      <w:start w:val="22"/>
      <w:numFmt w:val="decimal"/>
      <w:lvlText w:val="%1."/>
      <w:lvlJc w:val="left"/>
      <w:pPr>
        <w:ind w:left="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22E28792">
      <w:start w:val="1"/>
      <w:numFmt w:val="lowerLetter"/>
      <w:lvlText w:val="%2"/>
      <w:lvlJc w:val="left"/>
      <w:pPr>
        <w:ind w:left="10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7EAAB70A">
      <w:start w:val="1"/>
      <w:numFmt w:val="lowerRoman"/>
      <w:lvlText w:val="%3"/>
      <w:lvlJc w:val="left"/>
      <w:pPr>
        <w:ind w:left="177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862E8E0">
      <w:start w:val="1"/>
      <w:numFmt w:val="decimal"/>
      <w:lvlText w:val="%4"/>
      <w:lvlJc w:val="left"/>
      <w:pPr>
        <w:ind w:left="249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8A22ABE4">
      <w:start w:val="1"/>
      <w:numFmt w:val="lowerLetter"/>
      <w:lvlText w:val="%5"/>
      <w:lvlJc w:val="left"/>
      <w:pPr>
        <w:ind w:left="321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EB4A24D6">
      <w:start w:val="1"/>
      <w:numFmt w:val="lowerRoman"/>
      <w:lvlText w:val="%6"/>
      <w:lvlJc w:val="left"/>
      <w:pPr>
        <w:ind w:left="393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8D1001BE">
      <w:start w:val="1"/>
      <w:numFmt w:val="decimal"/>
      <w:lvlText w:val="%7"/>
      <w:lvlJc w:val="left"/>
      <w:pPr>
        <w:ind w:left="46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4C18BA6C">
      <w:start w:val="1"/>
      <w:numFmt w:val="lowerLetter"/>
      <w:lvlText w:val="%8"/>
      <w:lvlJc w:val="left"/>
      <w:pPr>
        <w:ind w:left="537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4D728BD0">
      <w:start w:val="1"/>
      <w:numFmt w:val="lowerRoman"/>
      <w:lvlText w:val="%9"/>
      <w:lvlJc w:val="left"/>
      <w:pPr>
        <w:ind w:left="609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 w15:restartNumberingAfterBreak="0">
    <w:nsid w:val="65D86000"/>
    <w:multiLevelType w:val="multilevel"/>
    <w:tmpl w:val="83A00FC6"/>
    <w:lvl w:ilvl="0">
      <w:start w:val="1"/>
      <w:numFmt w:val="decimal"/>
      <w:lvlText w:val="%1"/>
      <w:lvlJc w:val="left"/>
      <w:pPr>
        <w:ind w:left="1275" w:hanging="1275"/>
      </w:pPr>
      <w:rPr>
        <w:color w:val="000000"/>
      </w:rPr>
    </w:lvl>
    <w:lvl w:ilvl="1">
      <w:start w:val="1"/>
      <w:numFmt w:val="decimal"/>
      <w:lvlText w:val="%1.%2"/>
      <w:lvlJc w:val="left"/>
      <w:pPr>
        <w:ind w:left="2126" w:hanging="1275"/>
      </w:pPr>
      <w:rPr>
        <w:color w:val="000000"/>
      </w:rPr>
    </w:lvl>
    <w:lvl w:ilvl="2">
      <w:start w:val="1"/>
      <w:numFmt w:val="decimal"/>
      <w:lvlText w:val="%1.%2.%3"/>
      <w:lvlJc w:val="left"/>
      <w:pPr>
        <w:ind w:left="1275" w:hanging="1275"/>
      </w:pPr>
      <w:rPr>
        <w:color w:val="000000"/>
      </w:rPr>
    </w:lvl>
    <w:lvl w:ilvl="3">
      <w:start w:val="1"/>
      <w:numFmt w:val="decimal"/>
      <w:lvlText w:val="%1.%2.%3.%4"/>
      <w:lvlJc w:val="left"/>
      <w:pPr>
        <w:ind w:left="1275" w:hanging="1275"/>
      </w:pPr>
      <w:rPr>
        <w:color w:val="000000"/>
      </w:rPr>
    </w:lvl>
    <w:lvl w:ilvl="4">
      <w:start w:val="1"/>
      <w:numFmt w:val="decimal"/>
      <w:lvlText w:val="%1.%2.%3.%4.%5"/>
      <w:lvlJc w:val="left"/>
      <w:pPr>
        <w:ind w:left="1275" w:hanging="1275"/>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10" w15:restartNumberingAfterBreak="0">
    <w:nsid w:val="6F572536"/>
    <w:multiLevelType w:val="multilevel"/>
    <w:tmpl w:val="85A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03367">
    <w:abstractNumId w:val="9"/>
  </w:num>
  <w:num w:numId="2" w16cid:durableId="69885441">
    <w:abstractNumId w:val="4"/>
  </w:num>
  <w:num w:numId="3" w16cid:durableId="671227333">
    <w:abstractNumId w:val="10"/>
  </w:num>
  <w:num w:numId="4" w16cid:durableId="1353143822">
    <w:abstractNumId w:val="5"/>
  </w:num>
  <w:num w:numId="5" w16cid:durableId="612904099">
    <w:abstractNumId w:val="6"/>
  </w:num>
  <w:num w:numId="6" w16cid:durableId="405231370">
    <w:abstractNumId w:val="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6674264">
    <w:abstractNumId w:val="3"/>
  </w:num>
  <w:num w:numId="8" w16cid:durableId="297806416">
    <w:abstractNumId w:val="2"/>
  </w:num>
  <w:num w:numId="9" w16cid:durableId="1660578794">
    <w:abstractNumId w:val="0"/>
  </w:num>
  <w:num w:numId="10" w16cid:durableId="262540018">
    <w:abstractNumId w:val="7"/>
  </w:num>
  <w:num w:numId="11" w16cid:durableId="435448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F"/>
    <w:rsid w:val="00011690"/>
    <w:rsid w:val="00013B2A"/>
    <w:rsid w:val="000301BE"/>
    <w:rsid w:val="00030E79"/>
    <w:rsid w:val="000323A3"/>
    <w:rsid w:val="000327D1"/>
    <w:rsid w:val="000408F0"/>
    <w:rsid w:val="00046CEF"/>
    <w:rsid w:val="0005785E"/>
    <w:rsid w:val="00064711"/>
    <w:rsid w:val="000738EF"/>
    <w:rsid w:val="00086698"/>
    <w:rsid w:val="000904F5"/>
    <w:rsid w:val="00095485"/>
    <w:rsid w:val="000A0647"/>
    <w:rsid w:val="000A50C8"/>
    <w:rsid w:val="000A76B0"/>
    <w:rsid w:val="000C2E20"/>
    <w:rsid w:val="000E0A89"/>
    <w:rsid w:val="000F4918"/>
    <w:rsid w:val="000F5922"/>
    <w:rsid w:val="000F7DC1"/>
    <w:rsid w:val="00102582"/>
    <w:rsid w:val="0011451A"/>
    <w:rsid w:val="00133165"/>
    <w:rsid w:val="001334E7"/>
    <w:rsid w:val="00137D53"/>
    <w:rsid w:val="00164D13"/>
    <w:rsid w:val="00165419"/>
    <w:rsid w:val="0017344A"/>
    <w:rsid w:val="001946CC"/>
    <w:rsid w:val="00194FDE"/>
    <w:rsid w:val="001A428E"/>
    <w:rsid w:val="001B7F9B"/>
    <w:rsid w:val="001C6812"/>
    <w:rsid w:val="001D1BBB"/>
    <w:rsid w:val="001F01F9"/>
    <w:rsid w:val="001F11C9"/>
    <w:rsid w:val="001F623C"/>
    <w:rsid w:val="002001F6"/>
    <w:rsid w:val="00207FB9"/>
    <w:rsid w:val="00232356"/>
    <w:rsid w:val="002347C6"/>
    <w:rsid w:val="00256B10"/>
    <w:rsid w:val="002576E8"/>
    <w:rsid w:val="00262860"/>
    <w:rsid w:val="002741F2"/>
    <w:rsid w:val="00275C9A"/>
    <w:rsid w:val="00281BE4"/>
    <w:rsid w:val="00295B40"/>
    <w:rsid w:val="002A0B97"/>
    <w:rsid w:val="002C78AE"/>
    <w:rsid w:val="002D7B97"/>
    <w:rsid w:val="002E52F8"/>
    <w:rsid w:val="002E6E38"/>
    <w:rsid w:val="002E6ED2"/>
    <w:rsid w:val="002F38E8"/>
    <w:rsid w:val="00315DF2"/>
    <w:rsid w:val="00316DAC"/>
    <w:rsid w:val="00323B20"/>
    <w:rsid w:val="0032463F"/>
    <w:rsid w:val="0033109A"/>
    <w:rsid w:val="00367949"/>
    <w:rsid w:val="0037372A"/>
    <w:rsid w:val="00383492"/>
    <w:rsid w:val="00393B19"/>
    <w:rsid w:val="00394114"/>
    <w:rsid w:val="00394A0A"/>
    <w:rsid w:val="00394FD4"/>
    <w:rsid w:val="003B1316"/>
    <w:rsid w:val="003D269F"/>
    <w:rsid w:val="003E11B3"/>
    <w:rsid w:val="003E3CB6"/>
    <w:rsid w:val="003F3016"/>
    <w:rsid w:val="00402A73"/>
    <w:rsid w:val="00413965"/>
    <w:rsid w:val="004379C5"/>
    <w:rsid w:val="00465567"/>
    <w:rsid w:val="00475D8A"/>
    <w:rsid w:val="004820B9"/>
    <w:rsid w:val="004A0ADF"/>
    <w:rsid w:val="004A1D8B"/>
    <w:rsid w:val="004B16C8"/>
    <w:rsid w:val="004C1BD6"/>
    <w:rsid w:val="004C1CA5"/>
    <w:rsid w:val="004D553E"/>
    <w:rsid w:val="004D6CF6"/>
    <w:rsid w:val="004D74D0"/>
    <w:rsid w:val="004E5BFC"/>
    <w:rsid w:val="004F0508"/>
    <w:rsid w:val="0051284E"/>
    <w:rsid w:val="00522B8B"/>
    <w:rsid w:val="00530169"/>
    <w:rsid w:val="00542D36"/>
    <w:rsid w:val="00555E78"/>
    <w:rsid w:val="00565002"/>
    <w:rsid w:val="005A2053"/>
    <w:rsid w:val="005A4D3E"/>
    <w:rsid w:val="005F066B"/>
    <w:rsid w:val="005F2E55"/>
    <w:rsid w:val="005F61FA"/>
    <w:rsid w:val="00602923"/>
    <w:rsid w:val="00624BCF"/>
    <w:rsid w:val="006332A2"/>
    <w:rsid w:val="00642E5B"/>
    <w:rsid w:val="006569FF"/>
    <w:rsid w:val="00686E4F"/>
    <w:rsid w:val="00690F10"/>
    <w:rsid w:val="006944E5"/>
    <w:rsid w:val="006A7386"/>
    <w:rsid w:val="006D2530"/>
    <w:rsid w:val="006D3657"/>
    <w:rsid w:val="006D6B1A"/>
    <w:rsid w:val="00722C4D"/>
    <w:rsid w:val="00730C83"/>
    <w:rsid w:val="00734B87"/>
    <w:rsid w:val="00735DD3"/>
    <w:rsid w:val="00742EFC"/>
    <w:rsid w:val="007469E2"/>
    <w:rsid w:val="00747A35"/>
    <w:rsid w:val="00756CC9"/>
    <w:rsid w:val="0078482E"/>
    <w:rsid w:val="007A1952"/>
    <w:rsid w:val="007C4677"/>
    <w:rsid w:val="007D08A1"/>
    <w:rsid w:val="007E039A"/>
    <w:rsid w:val="007E3B33"/>
    <w:rsid w:val="007E4BCB"/>
    <w:rsid w:val="00800813"/>
    <w:rsid w:val="008008B4"/>
    <w:rsid w:val="00801521"/>
    <w:rsid w:val="0080247A"/>
    <w:rsid w:val="00817061"/>
    <w:rsid w:val="00823071"/>
    <w:rsid w:val="008252C6"/>
    <w:rsid w:val="00825D45"/>
    <w:rsid w:val="0083576A"/>
    <w:rsid w:val="00851B29"/>
    <w:rsid w:val="00852810"/>
    <w:rsid w:val="00854F80"/>
    <w:rsid w:val="00876EC5"/>
    <w:rsid w:val="00896785"/>
    <w:rsid w:val="008A2039"/>
    <w:rsid w:val="008B1BB9"/>
    <w:rsid w:val="008B3354"/>
    <w:rsid w:val="008D0278"/>
    <w:rsid w:val="008E1B1C"/>
    <w:rsid w:val="00900072"/>
    <w:rsid w:val="00932126"/>
    <w:rsid w:val="00953382"/>
    <w:rsid w:val="009549C4"/>
    <w:rsid w:val="009702D6"/>
    <w:rsid w:val="0098382C"/>
    <w:rsid w:val="009949A1"/>
    <w:rsid w:val="009A65B6"/>
    <w:rsid w:val="009B0768"/>
    <w:rsid w:val="009B5E6B"/>
    <w:rsid w:val="009D2D18"/>
    <w:rsid w:val="009D37F7"/>
    <w:rsid w:val="009D7DB4"/>
    <w:rsid w:val="009E2C6F"/>
    <w:rsid w:val="00A30C4E"/>
    <w:rsid w:val="00A34A23"/>
    <w:rsid w:val="00A37CE7"/>
    <w:rsid w:val="00A420A8"/>
    <w:rsid w:val="00A5621B"/>
    <w:rsid w:val="00A65C50"/>
    <w:rsid w:val="00A9563C"/>
    <w:rsid w:val="00A965E9"/>
    <w:rsid w:val="00A975D6"/>
    <w:rsid w:val="00AA43D1"/>
    <w:rsid w:val="00AA51E9"/>
    <w:rsid w:val="00AB2949"/>
    <w:rsid w:val="00AB351E"/>
    <w:rsid w:val="00AC3CF6"/>
    <w:rsid w:val="00AD1360"/>
    <w:rsid w:val="00AD65CC"/>
    <w:rsid w:val="00AE3356"/>
    <w:rsid w:val="00AE7AD7"/>
    <w:rsid w:val="00B121A2"/>
    <w:rsid w:val="00B1645B"/>
    <w:rsid w:val="00B1716E"/>
    <w:rsid w:val="00B20007"/>
    <w:rsid w:val="00B45FF9"/>
    <w:rsid w:val="00B81DA1"/>
    <w:rsid w:val="00B8527E"/>
    <w:rsid w:val="00B86E42"/>
    <w:rsid w:val="00B944D4"/>
    <w:rsid w:val="00B973D3"/>
    <w:rsid w:val="00BA1815"/>
    <w:rsid w:val="00BA2D20"/>
    <w:rsid w:val="00BA51F5"/>
    <w:rsid w:val="00BA58BF"/>
    <w:rsid w:val="00BB4E09"/>
    <w:rsid w:val="00BD578C"/>
    <w:rsid w:val="00BD5CD0"/>
    <w:rsid w:val="00BE79DB"/>
    <w:rsid w:val="00BF29C8"/>
    <w:rsid w:val="00BF337E"/>
    <w:rsid w:val="00BF3956"/>
    <w:rsid w:val="00BF5BCA"/>
    <w:rsid w:val="00C12269"/>
    <w:rsid w:val="00C1312F"/>
    <w:rsid w:val="00C26D24"/>
    <w:rsid w:val="00C4087B"/>
    <w:rsid w:val="00C47271"/>
    <w:rsid w:val="00C50456"/>
    <w:rsid w:val="00C5361F"/>
    <w:rsid w:val="00C53BFB"/>
    <w:rsid w:val="00C6661C"/>
    <w:rsid w:val="00C66699"/>
    <w:rsid w:val="00C676FB"/>
    <w:rsid w:val="00CB1147"/>
    <w:rsid w:val="00CE3D1A"/>
    <w:rsid w:val="00CE4EC5"/>
    <w:rsid w:val="00CF2076"/>
    <w:rsid w:val="00CF59FF"/>
    <w:rsid w:val="00CF72C7"/>
    <w:rsid w:val="00D12973"/>
    <w:rsid w:val="00D437DB"/>
    <w:rsid w:val="00D52C3C"/>
    <w:rsid w:val="00D614FA"/>
    <w:rsid w:val="00D72D74"/>
    <w:rsid w:val="00D74AEF"/>
    <w:rsid w:val="00D75404"/>
    <w:rsid w:val="00D76593"/>
    <w:rsid w:val="00D9283D"/>
    <w:rsid w:val="00DA273F"/>
    <w:rsid w:val="00DA278E"/>
    <w:rsid w:val="00DB5615"/>
    <w:rsid w:val="00DC0BA0"/>
    <w:rsid w:val="00DD4772"/>
    <w:rsid w:val="00DD78BE"/>
    <w:rsid w:val="00DE373E"/>
    <w:rsid w:val="00E13FED"/>
    <w:rsid w:val="00E15FF6"/>
    <w:rsid w:val="00E20A77"/>
    <w:rsid w:val="00E26F53"/>
    <w:rsid w:val="00E34A8F"/>
    <w:rsid w:val="00E36A2C"/>
    <w:rsid w:val="00E375A6"/>
    <w:rsid w:val="00E4505C"/>
    <w:rsid w:val="00E45556"/>
    <w:rsid w:val="00E46063"/>
    <w:rsid w:val="00E62D80"/>
    <w:rsid w:val="00E645C0"/>
    <w:rsid w:val="00E77969"/>
    <w:rsid w:val="00E862E4"/>
    <w:rsid w:val="00E8756C"/>
    <w:rsid w:val="00E95E20"/>
    <w:rsid w:val="00EA12F5"/>
    <w:rsid w:val="00EA1628"/>
    <w:rsid w:val="00EA633F"/>
    <w:rsid w:val="00EB0E4F"/>
    <w:rsid w:val="00EB5F79"/>
    <w:rsid w:val="00EB7CD0"/>
    <w:rsid w:val="00EC7849"/>
    <w:rsid w:val="00ED3E6F"/>
    <w:rsid w:val="00ED5DBB"/>
    <w:rsid w:val="00ED5E5D"/>
    <w:rsid w:val="00EF1D4C"/>
    <w:rsid w:val="00F10B7A"/>
    <w:rsid w:val="00F130DE"/>
    <w:rsid w:val="00F17408"/>
    <w:rsid w:val="00F231C1"/>
    <w:rsid w:val="00F60179"/>
    <w:rsid w:val="00F67D17"/>
    <w:rsid w:val="00F777C2"/>
    <w:rsid w:val="00F77A22"/>
    <w:rsid w:val="00F839AE"/>
    <w:rsid w:val="00FA3D18"/>
    <w:rsid w:val="00FF1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7FBA"/>
  <w15:docId w15:val="{A9C25424-D13F-45DE-B6BC-76ACB2FD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698"/>
  </w:style>
  <w:style w:type="paragraph" w:styleId="Titlu1">
    <w:name w:val="heading 1"/>
    <w:basedOn w:val="Normal"/>
    <w:next w:val="Normal"/>
    <w:uiPriority w:val="9"/>
    <w:qFormat/>
    <w:pPr>
      <w:keepNext/>
      <w:keepLines/>
      <w:spacing w:before="360" w:after="80"/>
      <w:outlineLvl w:val="0"/>
    </w:pPr>
    <w:rPr>
      <w:color w:val="2F5496"/>
      <w:sz w:val="40"/>
      <w:szCs w:val="40"/>
    </w:rPr>
  </w:style>
  <w:style w:type="paragraph" w:styleId="Titlu2">
    <w:name w:val="heading 2"/>
    <w:basedOn w:val="Normal"/>
    <w:next w:val="Normal"/>
    <w:uiPriority w:val="9"/>
    <w:unhideWhenUsed/>
    <w:qFormat/>
    <w:pPr>
      <w:keepNext/>
      <w:keepLines/>
      <w:spacing w:before="160" w:after="80"/>
      <w:outlineLvl w:val="1"/>
    </w:pPr>
    <w:rPr>
      <w:color w:val="2F5496"/>
      <w:sz w:val="32"/>
      <w:szCs w:val="32"/>
    </w:rPr>
  </w:style>
  <w:style w:type="paragraph" w:styleId="Titlu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lu4">
    <w:name w:val="heading 4"/>
    <w:basedOn w:val="Normal"/>
    <w:next w:val="Normal"/>
    <w:uiPriority w:val="9"/>
    <w:semiHidden/>
    <w:unhideWhenUsed/>
    <w:qFormat/>
    <w:pPr>
      <w:keepNext/>
      <w:keepLines/>
      <w:spacing w:before="80" w:after="40"/>
      <w:outlineLvl w:val="3"/>
    </w:pPr>
    <w:rPr>
      <w:i/>
      <w:iCs/>
      <w:color w:val="2F5496"/>
    </w:rPr>
  </w:style>
  <w:style w:type="paragraph" w:styleId="Titlu5">
    <w:name w:val="heading 5"/>
    <w:basedOn w:val="Normal"/>
    <w:next w:val="Normal"/>
    <w:uiPriority w:val="9"/>
    <w:semiHidden/>
    <w:unhideWhenUsed/>
    <w:qFormat/>
    <w:pPr>
      <w:keepNext/>
      <w:keepLines/>
      <w:spacing w:before="80" w:after="40"/>
      <w:outlineLvl w:val="4"/>
    </w:pPr>
    <w:rPr>
      <w:color w:val="2F5496"/>
    </w:rPr>
  </w:style>
  <w:style w:type="paragraph" w:styleId="Titlu6">
    <w:name w:val="heading 6"/>
    <w:basedOn w:val="Normal"/>
    <w:next w:val="Normal"/>
    <w:uiPriority w:val="9"/>
    <w:semiHidden/>
    <w:unhideWhenUsed/>
    <w:qFormat/>
    <w:pPr>
      <w:keepNext/>
      <w:keepLines/>
      <w:spacing w:before="40" w:after="0"/>
      <w:outlineLvl w:val="5"/>
    </w:pPr>
    <w:rPr>
      <w:i/>
      <w:iCs/>
      <w:color w:val="595959"/>
    </w:rPr>
  </w:style>
  <w:style w:type="paragraph" w:styleId="Titlu7">
    <w:name w:val="heading 7"/>
    <w:basedOn w:val="Normal"/>
    <w:next w:val="Normal"/>
    <w:link w:val="Titlu7Caracter"/>
    <w:uiPriority w:val="9"/>
    <w:semiHidden/>
    <w:unhideWhenUsed/>
    <w:qFormat/>
    <w:rsid w:val="00926AFB"/>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926AFB"/>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926AFB"/>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spacing w:after="80" w:line="240" w:lineRule="auto"/>
    </w:pPr>
    <w:rPr>
      <w:sz w:val="56"/>
      <w:szCs w:val="56"/>
    </w:rPr>
  </w:style>
  <w:style w:type="character" w:customStyle="1" w:styleId="Titlu1Caracter">
    <w:name w:val="Titlu 1 Caracter"/>
    <w:basedOn w:val="Fontdeparagrafimplicit"/>
    <w:uiPriority w:val="9"/>
    <w:qFormat/>
    <w:rsid w:val="00926AFB"/>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uiPriority w:val="9"/>
    <w:semiHidden/>
    <w:qFormat/>
    <w:rsid w:val="00926AFB"/>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uiPriority w:val="9"/>
    <w:semiHidden/>
    <w:rsid w:val="00926AFB"/>
    <w:rPr>
      <w:rFonts w:eastAsiaTheme="majorEastAsia" w:cstheme="majorBidi"/>
      <w:color w:val="2F5496" w:themeColor="accent1" w:themeShade="BF"/>
      <w:sz w:val="28"/>
      <w:szCs w:val="28"/>
    </w:rPr>
  </w:style>
  <w:style w:type="character" w:customStyle="1" w:styleId="Titlu4Caracter">
    <w:name w:val="Titlu 4 Caracter"/>
    <w:basedOn w:val="Fontdeparagrafimplicit"/>
    <w:uiPriority w:val="9"/>
    <w:semiHidden/>
    <w:rsid w:val="00926AFB"/>
    <w:rPr>
      <w:rFonts w:eastAsiaTheme="majorEastAsia" w:cstheme="majorBidi"/>
      <w:i/>
      <w:iCs/>
      <w:color w:val="2F5496" w:themeColor="accent1" w:themeShade="BF"/>
    </w:rPr>
  </w:style>
  <w:style w:type="character" w:customStyle="1" w:styleId="Titlu5Caracter">
    <w:name w:val="Titlu 5 Caracter"/>
    <w:basedOn w:val="Fontdeparagrafimplicit"/>
    <w:uiPriority w:val="9"/>
    <w:semiHidden/>
    <w:rsid w:val="00926AFB"/>
    <w:rPr>
      <w:rFonts w:eastAsiaTheme="majorEastAsia" w:cstheme="majorBidi"/>
      <w:color w:val="2F5496" w:themeColor="accent1" w:themeShade="BF"/>
    </w:rPr>
  </w:style>
  <w:style w:type="character" w:customStyle="1" w:styleId="Titlu6Caracter">
    <w:name w:val="Titlu 6 Caracter"/>
    <w:basedOn w:val="Fontdeparagrafimplicit"/>
    <w:uiPriority w:val="9"/>
    <w:semiHidden/>
    <w:rsid w:val="00926AFB"/>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926AFB"/>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926AFB"/>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926AFB"/>
    <w:rPr>
      <w:rFonts w:eastAsiaTheme="majorEastAsia" w:cstheme="majorBidi"/>
      <w:color w:val="272727" w:themeColor="text1" w:themeTint="D8"/>
    </w:rPr>
  </w:style>
  <w:style w:type="character" w:customStyle="1" w:styleId="TitluCaracter">
    <w:name w:val="Titlu Caracter"/>
    <w:basedOn w:val="Fontdeparagrafimplicit"/>
    <w:uiPriority w:val="10"/>
    <w:rsid w:val="00926AFB"/>
    <w:rPr>
      <w:rFonts w:asciiTheme="majorHAnsi" w:eastAsiaTheme="majorEastAsia" w:hAnsiTheme="majorHAnsi" w:cstheme="majorBidi"/>
      <w:spacing w:val="-10"/>
      <w:kern w:val="28"/>
      <w:sz w:val="56"/>
      <w:szCs w:val="56"/>
    </w:rPr>
  </w:style>
  <w:style w:type="character" w:customStyle="1" w:styleId="SubtitluCaracter">
    <w:name w:val="Subtitlu Caracter"/>
    <w:basedOn w:val="Fontdeparagrafimplicit"/>
    <w:uiPriority w:val="11"/>
    <w:rsid w:val="00926AFB"/>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926AFB"/>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926AFB"/>
    <w:rPr>
      <w:i/>
      <w:iCs/>
      <w:color w:val="404040" w:themeColor="text1" w:themeTint="BF"/>
    </w:rPr>
  </w:style>
  <w:style w:type="paragraph" w:styleId="Listparagraf">
    <w:name w:val="List Paragraph"/>
    <w:basedOn w:val="Normal"/>
    <w:uiPriority w:val="34"/>
    <w:qFormat/>
    <w:rsid w:val="00926AFB"/>
    <w:pPr>
      <w:ind w:left="720"/>
      <w:contextualSpacing/>
    </w:pPr>
  </w:style>
  <w:style w:type="character" w:styleId="Accentuareintens">
    <w:name w:val="Intense Emphasis"/>
    <w:basedOn w:val="Fontdeparagrafimplicit"/>
    <w:uiPriority w:val="21"/>
    <w:qFormat/>
    <w:rsid w:val="00926AFB"/>
    <w:rPr>
      <w:i/>
      <w:iCs/>
      <w:color w:val="2F5496" w:themeColor="accent1" w:themeShade="BF"/>
    </w:rPr>
  </w:style>
  <w:style w:type="paragraph" w:styleId="Citatintens">
    <w:name w:val="Intense Quote"/>
    <w:basedOn w:val="Normal"/>
    <w:next w:val="Normal"/>
    <w:link w:val="CitatintensCaracter"/>
    <w:uiPriority w:val="30"/>
    <w:qFormat/>
    <w:rsid w:val="00926A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926AFB"/>
    <w:rPr>
      <w:i/>
      <w:iCs/>
      <w:color w:val="2F5496" w:themeColor="accent1" w:themeShade="BF"/>
    </w:rPr>
  </w:style>
  <w:style w:type="character" w:styleId="Referireintens">
    <w:name w:val="Intense Reference"/>
    <w:basedOn w:val="Fontdeparagrafimplicit"/>
    <w:uiPriority w:val="32"/>
    <w:qFormat/>
    <w:rsid w:val="00926AFB"/>
    <w:rPr>
      <w:b/>
      <w:bCs/>
      <w:smallCaps/>
      <w:color w:val="2F5496" w:themeColor="accent1" w:themeShade="BF"/>
      <w:spacing w:val="5"/>
    </w:rPr>
  </w:style>
  <w:style w:type="character" w:styleId="Accentuat">
    <w:name w:val="Emphasis"/>
    <w:basedOn w:val="Fontdeparagrafimplicit"/>
    <w:uiPriority w:val="20"/>
    <w:qFormat/>
    <w:rsid w:val="006C5035"/>
    <w:rPr>
      <w:i/>
      <w:iCs/>
    </w:rPr>
  </w:style>
  <w:style w:type="character" w:customStyle="1" w:styleId="apple-converted-space">
    <w:name w:val="apple-converted-space"/>
    <w:basedOn w:val="Fontdeparagrafimplicit"/>
    <w:qFormat/>
    <w:rsid w:val="00F714D7"/>
  </w:style>
  <w:style w:type="character" w:styleId="Robust">
    <w:name w:val="Strong"/>
    <w:basedOn w:val="Fontdeparagrafimplicit"/>
    <w:uiPriority w:val="22"/>
    <w:qFormat/>
    <w:rsid w:val="008D5852"/>
    <w:rPr>
      <w:b/>
      <w:bCs/>
    </w:rPr>
  </w:style>
  <w:style w:type="paragraph" w:styleId="NormalWeb">
    <w:name w:val="Normal (Web)"/>
    <w:basedOn w:val="Normal"/>
    <w:uiPriority w:val="99"/>
    <w:unhideWhenUsed/>
    <w:rsid w:val="009200F8"/>
    <w:pPr>
      <w:spacing w:before="100" w:beforeAutospacing="1" w:after="100" w:afterAutospacing="1" w:line="240" w:lineRule="auto"/>
    </w:pPr>
    <w:rPr>
      <w:rFonts w:ascii="Times New Roman" w:eastAsia="Times New Roman" w:hAnsi="Times New Roman" w:cs="Times New Roman"/>
    </w:rPr>
  </w:style>
  <w:style w:type="character" w:styleId="Referincomentariu">
    <w:name w:val="annotation reference"/>
    <w:basedOn w:val="Fontdeparagrafimplicit"/>
    <w:uiPriority w:val="99"/>
    <w:semiHidden/>
    <w:unhideWhenUsed/>
    <w:rsid w:val="00E53226"/>
    <w:rPr>
      <w:sz w:val="16"/>
      <w:szCs w:val="16"/>
    </w:rPr>
  </w:style>
  <w:style w:type="paragraph" w:styleId="Textcomentariu">
    <w:name w:val="annotation text"/>
    <w:basedOn w:val="Normal"/>
    <w:link w:val="TextcomentariuCaracter"/>
    <w:uiPriority w:val="99"/>
    <w:semiHidden/>
    <w:unhideWhenUsed/>
    <w:rsid w:val="00E53226"/>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E53226"/>
    <w:rPr>
      <w:sz w:val="20"/>
      <w:szCs w:val="20"/>
    </w:rPr>
  </w:style>
  <w:style w:type="paragraph" w:styleId="SubiectComentariu">
    <w:name w:val="annotation subject"/>
    <w:basedOn w:val="Textcomentariu"/>
    <w:next w:val="Textcomentariu"/>
    <w:link w:val="SubiectComentariuCaracter"/>
    <w:uiPriority w:val="99"/>
    <w:semiHidden/>
    <w:unhideWhenUsed/>
    <w:rsid w:val="00E53226"/>
    <w:rPr>
      <w:b/>
      <w:bCs/>
    </w:rPr>
  </w:style>
  <w:style w:type="character" w:customStyle="1" w:styleId="SubiectComentariuCaracter">
    <w:name w:val="Subiect Comentariu Caracter"/>
    <w:basedOn w:val="TextcomentariuCaracter"/>
    <w:link w:val="SubiectComentariu"/>
    <w:uiPriority w:val="99"/>
    <w:semiHidden/>
    <w:rsid w:val="00E53226"/>
    <w:rPr>
      <w:b/>
      <w:bCs/>
      <w:sz w:val="20"/>
      <w:szCs w:val="20"/>
    </w:rPr>
  </w:style>
  <w:style w:type="paragraph" w:styleId="Subtitlu">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character" w:styleId="Hyperlink">
    <w:name w:val="Hyperlink"/>
    <w:basedOn w:val="Fontdeparagrafimplicit"/>
    <w:uiPriority w:val="99"/>
    <w:unhideWhenUsed/>
    <w:rsid w:val="00164D13"/>
    <w:rPr>
      <w:color w:val="0563C1" w:themeColor="hyperlink"/>
      <w:u w:val="single"/>
    </w:rPr>
  </w:style>
  <w:style w:type="character" w:customStyle="1" w:styleId="MeniuneNerezolvat1">
    <w:name w:val="Mențiune Nerezolvat1"/>
    <w:basedOn w:val="Fontdeparagrafimplicit"/>
    <w:uiPriority w:val="99"/>
    <w:semiHidden/>
    <w:unhideWhenUsed/>
    <w:rsid w:val="00164D13"/>
    <w:rPr>
      <w:color w:val="605E5C"/>
      <w:shd w:val="clear" w:color="auto" w:fill="E1DFDD"/>
    </w:rPr>
  </w:style>
  <w:style w:type="character" w:customStyle="1" w:styleId="salnbdy">
    <w:name w:val="s_aln_bdy"/>
    <w:basedOn w:val="Fontdeparagrafimplicit"/>
    <w:rsid w:val="00095485"/>
  </w:style>
  <w:style w:type="character" w:customStyle="1" w:styleId="spar">
    <w:name w:val="s_par"/>
    <w:basedOn w:val="Fontdeparagrafimplicit"/>
    <w:rsid w:val="00295B40"/>
  </w:style>
  <w:style w:type="character" w:customStyle="1" w:styleId="gmail-spar">
    <w:name w:val="gmail-s_par"/>
    <w:basedOn w:val="Fontdeparagrafimplicit"/>
    <w:rsid w:val="00F67D17"/>
  </w:style>
  <w:style w:type="character" w:customStyle="1" w:styleId="object">
    <w:name w:val="object"/>
    <w:basedOn w:val="Fontdeparagrafimplicit"/>
    <w:rsid w:val="00F67D17"/>
  </w:style>
  <w:style w:type="paragraph" w:styleId="Revizuire">
    <w:name w:val="Revision"/>
    <w:hidden/>
    <w:uiPriority w:val="99"/>
    <w:semiHidden/>
    <w:rsid w:val="000A0647"/>
    <w:pPr>
      <w:spacing w:after="0" w:line="240" w:lineRule="auto"/>
    </w:pPr>
  </w:style>
  <w:style w:type="paragraph" w:styleId="TextnBalon">
    <w:name w:val="Balloon Text"/>
    <w:basedOn w:val="Normal"/>
    <w:link w:val="TextnBalonCaracter"/>
    <w:uiPriority w:val="99"/>
    <w:semiHidden/>
    <w:unhideWhenUsed/>
    <w:rsid w:val="008008B4"/>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008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ikdhWIQ3g8aB5W89Z3X0bxClw==">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</go:docsCustomData>
</go:gDocsCustomXmlDataStorage>
</file>

<file path=customXml/itemProps1.xml><?xml version="1.0" encoding="utf-8"?>
<ds:datastoreItem xmlns:ds="http://schemas.openxmlformats.org/officeDocument/2006/customXml" ds:itemID="{1E3F71DA-3E61-451F-A4ED-E61CB1AA52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3151</Words>
  <Characters>17961</Characters>
  <Application>Microsoft Office Word</Application>
  <DocSecurity>0</DocSecurity>
  <Lines>149</Lines>
  <Paragraphs>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agraur1972@gmail.com</dc:creator>
  <cp:lastModifiedBy>agraur1972@gmail.com</cp:lastModifiedBy>
  <cp:revision>6</cp:revision>
  <cp:lastPrinted>2025-12-17T11:46:00Z</cp:lastPrinted>
  <dcterms:created xsi:type="dcterms:W3CDTF">2025-12-17T10:00:00Z</dcterms:created>
  <dcterms:modified xsi:type="dcterms:W3CDTF">2025-12-17T11:46:00Z</dcterms:modified>
</cp:coreProperties>
</file>