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5D906689" w14:textId="1B3C4335" w:rsidR="001A0FD2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 xml:space="preserve">criteriilor de acordare a etichetei ecologice pentru </w:t>
      </w:r>
      <w:r w:rsidR="00214686">
        <w:rPr>
          <w:b/>
          <w:sz w:val="28"/>
          <w:szCs w:val="28"/>
          <w:lang w:val="ro-MD"/>
        </w:rPr>
        <w:t>saltele de pat</w:t>
      </w:r>
    </w:p>
    <w:p w14:paraId="22EF08E7" w14:textId="77777777" w:rsidR="00A634C9" w:rsidRPr="009C08B9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38E6626F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saltele de pat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33EC1165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saltele de pat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</w:t>
            </w:r>
            <w:proofErr w:type="spellStart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sunt aprobate prin ordinul ministrului mediului.</w:t>
            </w:r>
          </w:p>
          <w:bookmarkEnd w:id="0"/>
          <w:p w14:paraId="463F83E5" w14:textId="2C378379" w:rsidR="00C453B3" w:rsidRPr="009C08B9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66478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6C2D3024" w14:textId="77777777" w:rsidR="00DA0D9C" w:rsidRPr="00DD785C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1C9CC553" w:rsidR="001A0FD2" w:rsidRPr="009C08B9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2D2705">
        <w:trPr>
          <w:trHeight w:val="1115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2BC0FDBD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AD764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54DBB85E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industria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</w:t>
            </w:r>
            <w:r w:rsidR="00214686">
              <w:rPr>
                <w:rFonts w:ascii="Times New Roman" w:hAnsi="Times New Roman"/>
                <w:sz w:val="28"/>
                <w:szCs w:val="28"/>
                <w:lang w:val="ro-MD"/>
              </w:rPr>
              <w:t>lor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pat </w:t>
            </w: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1DEBDD2" w14:textId="4D8C1D8F" w:rsidR="00D93C7F" w:rsidRDefault="00214686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S</w:t>
            </w:r>
            <w:r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altele de pat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sunt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realizat</w:t>
            </w: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cu accent pe minimizarea amprentei ecologice. Aceasta implică utilizarea materialelor care sunt regenerabile, reciclate sau biodegradabile, reducând astfel deșeurile și epuizarea resurselor.</w:t>
            </w:r>
          </w:p>
          <w:p w14:paraId="6A2D2837" w14:textId="5C2DBDFF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Procesul de producție, de asemenea, este conceput pentru a fi prietenos cu mediul, cu accent pe conservarea energiei și a apei, reducerea emisiilor și eliminarea substanțelor chimice toxice.</w:t>
            </w:r>
          </w:p>
          <w:p w14:paraId="616CA331" w14:textId="7082335E" w:rsidR="008B634D" w:rsidRPr="00C239F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 măsură ce consumatorii devin mai conștienți de mediu, cererea pentru produse durabile va continua să crească.</w:t>
            </w:r>
          </w:p>
          <w:p w14:paraId="402AAFD6" w14:textId="346571BB" w:rsidR="008B634D" w:rsidRPr="009C08B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214686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utilizăm </w:t>
            </w:r>
            <w:r w:rsidR="00214686" w:rsidRPr="00214686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saltele de pat 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 w:rsidR="00D3420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7DFA1AE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Legea nr. 235/2011 privind activitățile de acreditare </w:t>
            </w:r>
            <w:proofErr w:type="spellStart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29F5355A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ecologice pentru un grup de produse sunt valabile pe o perioada cuprinsa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A03C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6F20BB25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a UE pentru </w:t>
            </w:r>
            <w:r w:rsidR="002D2705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D3420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EA1FC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2D2705" w:rsidRPr="002D27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Decizia (UE) 2014/391 a Comisiei din 23 iunie 2014 de stabilire a criteriilor de acordare a etichetei ecologice a UE pentru saltelele de pat, adoptată în temeiul Regulamentului (CE) nr. 66/2010 al Parlamentului </w:t>
            </w:r>
            <w:r w:rsidR="002D2705" w:rsidRPr="002D270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>European și al Consiliului din 25 noiembrie 2009 privind eticheta UE ecologică, CELEX:02014D0391-20220718, publicată în Jurnalul Oficial al Uniunii Europene L 184 din 25 iunie 2014, așa cum a fost modificată ultima dată prin Decizia (UE) 2022/1229 a Comisiei din 11 iulie 2022</w:t>
            </w:r>
            <w:r w:rsidR="00614019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54A5A5FB" w:rsidR="007D71E1" w:rsidRPr="00214686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</w:t>
            </w:r>
            <w:r w:rsidRPr="002146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AF2C62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48BBEDC4" w:rsidR="00593EB6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1468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Datorită unor criterii stricte, care se axează pe principalele efecte asupra mediului ale serviciilor,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</w:t>
            </w:r>
            <w:r w:rsidR="00214686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 de pat </w:t>
            </w:r>
            <w:r w:rsidRPr="0021468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 au primit eticheta ecologică sunt printre cele mai bune d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 pe piață din punctul de vedere al performanței de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mediu. </w:t>
            </w:r>
          </w:p>
          <w:p w14:paraId="3E6BD8D1" w14:textId="1B952805" w:rsidR="00593EB6" w:rsidRPr="00593EB6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7F1510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593EB6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</w:t>
            </w: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responsabilă în ceea ce privește mediul.</w:t>
            </w:r>
          </w:p>
          <w:p w14:paraId="26932152" w14:textId="77777777" w:rsid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006ED1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006ED1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1168FC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73DD4395" w:rsidR="005B7AFB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a primi eticheta ecologică în temeiul Hotărârii Guvernului nr. 204/2023, un produs trebuie să se încadreze în grupul de produse „</w:t>
            </w:r>
            <w:r w:rsidR="00214686" w:rsidRPr="0021468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saltele de pat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” definit la punctul 1 din prezentul ordin și să respecte criteriile ecologice, precum și cerințele de evaluare și verificare aferente stabilite în anexe la prezentul ordin.</w:t>
            </w:r>
          </w:p>
          <w:p w14:paraId="41E68E95" w14:textId="2BB839F7" w:rsidR="001018B9" w:rsidRPr="004E70CE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Criteriile de acordare a etichetei ecologice </w:t>
            </w:r>
            <w:r w:rsidRPr="007F1510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saltele de pat 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7761DE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="002F71E3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15</w:t>
            </w:r>
            <w:r w:rsidR="007761DE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35644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4DED7C9E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1.</w:t>
            </w: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ab/>
              <w:t>Spuma de latex</w:t>
            </w:r>
          </w:p>
          <w:p w14:paraId="2AD2A3F3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2. Spuma de poliuretan</w:t>
            </w:r>
          </w:p>
          <w:p w14:paraId="6DE85FFD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3.Sârme și arcuri</w:t>
            </w:r>
          </w:p>
          <w:p w14:paraId="06B76E64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4.Fibre de nucă de cocos</w:t>
            </w:r>
          </w:p>
          <w:p w14:paraId="4612A102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5.Materiale textile (țesături și fibre utilizate ca înveliș și/sau ca materiale de umplere a saltelei)</w:t>
            </w:r>
          </w:p>
          <w:p w14:paraId="53B7A9C9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6.Cleiuri și adezivi</w:t>
            </w:r>
          </w:p>
          <w:p w14:paraId="47F9589D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lastRenderedPageBreak/>
              <w:t>7. Substanțe ignifuge</w:t>
            </w:r>
          </w:p>
          <w:p w14:paraId="43C95BA6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8. </w:t>
            </w:r>
            <w:proofErr w:type="spellStart"/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Biocide</w:t>
            </w:r>
            <w:proofErr w:type="spellEnd"/>
          </w:p>
          <w:p w14:paraId="1ECDB644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9. Plastifianți</w:t>
            </w:r>
          </w:p>
          <w:p w14:paraId="54D602B4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10. Substanțe și amestecuri excluse sau limitate</w:t>
            </w:r>
          </w:p>
          <w:p w14:paraId="31328F7B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11. Emisii de compuși organici volatili specifici (COSV, COV, COFV) produse de saltele</w:t>
            </w:r>
          </w:p>
          <w:p w14:paraId="7BB71E39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12. Performanțe tehnice</w:t>
            </w:r>
          </w:p>
          <w:p w14:paraId="3B0F67EB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13.Proiectarea în vederea facilitării demontării și a recuperării materialelor</w:t>
            </w:r>
          </w:p>
          <w:p w14:paraId="59127BE9" w14:textId="77777777" w:rsidR="002F71E3" w:rsidRPr="002F71E3" w:rsidRDefault="002F71E3" w:rsidP="002F71E3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14. Informațiile care figurează pe eticheta ecologică </w:t>
            </w:r>
          </w:p>
          <w:p w14:paraId="5FA2134E" w14:textId="77777777" w:rsidR="002F71E3" w:rsidRDefault="002F71E3" w:rsidP="002F71E3">
            <w:pPr>
              <w:ind w:firstLine="540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2F71E3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15. Informații suplimentare pentru consumatori</w:t>
            </w:r>
            <w:r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0EC9E962" w14:textId="5FE497D8" w:rsidR="007761DE" w:rsidRPr="009C08B9" w:rsidRDefault="007761DE" w:rsidP="002F71E3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5960C0FA" w:rsidR="008C737A" w:rsidRDefault="005344F6" w:rsidP="005B7AFB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saltele de pat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, se referă </w:t>
            </w:r>
            <w:r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la </w:t>
            </w:r>
            <w:r w:rsidRPr="002146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2146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6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214686" w:rsidRPr="002146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Mobilier și saltele de pat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 care include grupul de produse și servicii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9C08B9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Produse aparținând categoriei </w:t>
                  </w:r>
                  <w:proofErr w:type="spellStart"/>
                  <w:r w:rsidRPr="009C08B9">
                    <w:rPr>
                      <w:rFonts w:ascii="Times New Roman" w:hAnsi="Times New Roman"/>
                      <w:lang w:val="ro-MD"/>
                    </w:rPr>
                    <w:t>îmbrăcăminți</w:t>
                  </w:r>
                  <w:proofErr w:type="spellEnd"/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Substraturi de cultură, amelioratori de sol și </w:t>
                  </w:r>
                  <w:proofErr w:type="spellStart"/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mulci</w:t>
                  </w:r>
                  <w:proofErr w:type="spellEnd"/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214686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214686">
                    <w:rPr>
                      <w:rFonts w:ascii="Times New Roman" w:hAnsi="Times New Roman"/>
                      <w:b/>
                      <w:bCs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214686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214686">
                    <w:rPr>
                      <w:rFonts w:ascii="Times New Roman" w:hAnsi="Times New Roman"/>
                      <w:b/>
                      <w:bCs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lastRenderedPageBreak/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214686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14686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214686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14686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214686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214686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34944618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7940C9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Pr="002146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 textul acestora a fost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se fac referințe la Directivele UE în textul </w:t>
            </w:r>
            <w:r w:rsidR="004E70CE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2014/391 a Comisiei din 23 iunie 2014 de stabilire a criteriilor de acordare a etichetei ecologice a UE pentru saltelele de pat</w:t>
            </w:r>
            <w:r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434EC7AC" w14:textId="06B93E5F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3A7088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Pr="002146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6A974F57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evaluare a conformității, în baza standardului SM EN ISO/CEI 17065:2013 „Evaluarea conformității. Cerințe pentru organisme care certifică produse, procese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EE52AB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823B2D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la cererea de eliberare a certificatului de conformitate depusă de către operator. </w:t>
            </w:r>
          </w:p>
          <w:p w14:paraId="6862D268" w14:textId="1F8C5ED9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EE52AB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328F8E8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66F4C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</w:t>
            </w:r>
            <w:r w:rsid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nu solicită întreprinderea a careva acțiuni de reformă structurală sau instituțională. </w:t>
            </w:r>
            <w:r w:rsidR="00CA26A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serviciului în procesul de analiză a performanțelor acestora, în conformitate cu criteriile de acordare a etichetei ecologice. </w:t>
            </w:r>
          </w:p>
          <w:p w14:paraId="10CD465B" w14:textId="55BA231E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103D9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103D9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103D9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103D9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E848F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Pr="00E848F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466B534D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acordare a etichetei ecologice </w:t>
            </w:r>
            <w:r w:rsidR="00E848FF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saltele de pat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103D9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stabilirea și punerea în aplicare a unui sistem de management de mediu;</w:t>
            </w:r>
          </w:p>
          <w:p w14:paraId="47AA4E87" w14:textId="4FEFF67D" w:rsidR="00D103D9" w:rsidRPr="00D103D9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practicile de mediu;</w:t>
            </w:r>
          </w:p>
          <w:p w14:paraId="1224AA04" w14:textId="071B5E25" w:rsidR="00D103D9" w:rsidRPr="00D103D9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103D9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AA508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SM EN ISO 14002-2:2023</w:t>
              </w:r>
            </w:hyperlink>
            <w:r w:rsidR="00AA5085" w:rsidRPr="00AA508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9C08B9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346F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4BB3E483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lastRenderedPageBreak/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C37FB6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05AF22F1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de pa</w:t>
            </w:r>
            <w:r w:rsidR="00214686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art. 1-4; art. 6 (1)-(4), (6); art. 9 (1)-(6), (8)-(13); art. 10; Anexa II, Anexa III pct. 1 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3 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B83D2E6" w14:textId="71AA7722" w:rsidR="00611337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saltele de pat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4E70CE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2014/391 a Comisiei din 23 iunie 2014 de stabilire a criteriilor de acordare a etichetei ecologice a UE pentru saltelele de pat</w:t>
            </w:r>
            <w:r w:rsidR="00193037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1CD37F1C" w:rsidR="005621AA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saltele de pat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  <w:r w:rsidR="00611337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45B8B823" w14:textId="77777777" w:rsidR="000241D8" w:rsidRPr="00350851" w:rsidRDefault="000241D8" w:rsidP="000241D8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4E70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70797881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saltele de pat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28E61868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197AC2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saltele de pat</w:t>
            </w:r>
            <w:r w:rsidR="002B6DC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4E70CE" w:rsidRPr="004E70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2014/391 a Comisiei din 23 iunie 2014 de stabilire a criteriilor de acordare a etichetei ecologice a UE pentru saltelele de pat</w:t>
            </w:r>
            <w:r w:rsidR="002B6D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AF22AD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lang w:val="ro-MD"/>
              </w:rPr>
            </w:pPr>
            <w:r w:rsidRPr="00197AC2">
              <w:rPr>
                <w:sz w:val="28"/>
                <w:szCs w:val="28"/>
              </w:rPr>
              <w:t> </w:t>
            </w:r>
            <w:r w:rsidR="009D0DFE" w:rsidRPr="00AF22AD">
              <w:rPr>
                <w:sz w:val="28"/>
                <w:szCs w:val="28"/>
              </w:rPr>
              <w:fldChar w:fldCharType="begin"/>
            </w:r>
            <w:r w:rsidR="009D0DFE" w:rsidRPr="00AF22AD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AF22AD">
              <w:rPr>
                <w:sz w:val="28"/>
                <w:szCs w:val="28"/>
              </w:rPr>
            </w:r>
            <w:r w:rsidR="009D0DFE" w:rsidRPr="00AF22AD">
              <w:rPr>
                <w:sz w:val="28"/>
                <w:szCs w:val="28"/>
              </w:rPr>
              <w:fldChar w:fldCharType="separate"/>
            </w:r>
            <w:r w:rsidRPr="00AF22AD">
              <w:rPr>
                <w:rStyle w:val="Hyperlink"/>
                <w:sz w:val="28"/>
                <w:szCs w:val="28"/>
              </w:rPr>
              <w:t>https://particip.gov.md/ro/document/stages/*/13729</w:t>
            </w:r>
            <w:r w:rsidRPr="00AF22AD">
              <w:rPr>
                <w:rStyle w:val="Hyperlink"/>
                <w:sz w:val="28"/>
                <w:szCs w:val="28"/>
                <w:lang w:val="ro-MD"/>
              </w:rPr>
              <w:t xml:space="preserve"> </w:t>
            </w:r>
          </w:p>
          <w:p w14:paraId="3147A814" w14:textId="77777777" w:rsidR="00443C72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AF22AD">
              <w:rPr>
                <w:sz w:val="28"/>
                <w:szCs w:val="28"/>
              </w:rPr>
              <w:fldChar w:fldCharType="end"/>
            </w:r>
            <w:r w:rsidR="007346F9" w:rsidRPr="00AF22A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AF22AD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AF22AD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AF22AD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AF22AD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AF22AD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AF22A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7E6045F3" w14:textId="65AF40DB" w:rsidR="003171B5" w:rsidRPr="009C08B9" w:rsidRDefault="00AF22AD" w:rsidP="003171B5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AF22A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Totodată, la data de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5</w:t>
            </w:r>
            <w:r w:rsidRPr="00AF22AD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.12.2025, pe pagina web oficială a Ministerului Mediului și pe portalul guvernamental particip.gov.md a fost plasat anunțul cu privire la consultarea publică a proiectului  de ordin a ministrului mediului cu privire la criteriile de acordare a etichetei ecologice pentru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saltele de pat</w:t>
            </w:r>
            <w:r w:rsidR="003171B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1E0C52E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6B235B" w:rsidRPr="002B6DC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214686" w:rsidRPr="00214686">
              <w:rPr>
                <w:rFonts w:ascii="Times New Roman" w:hAnsi="Times New Roman"/>
                <w:sz w:val="28"/>
                <w:szCs w:val="28"/>
                <w:lang w:val="ro-MD"/>
              </w:rPr>
              <w:t>saltele de pat</w:t>
            </w:r>
            <w:r w:rsidR="002B6DC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57003DF5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9C08B9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</w:t>
      </w:r>
      <w:r w:rsidR="00214686">
        <w:rPr>
          <w:b/>
          <w:bCs/>
          <w:sz w:val="28"/>
          <w:szCs w:val="28"/>
          <w:lang w:val="ro-MD"/>
        </w:rPr>
        <w:t>Gheorghe HAJDER</w:t>
      </w:r>
      <w:r w:rsidR="00EC23D3" w:rsidRPr="009C08B9">
        <w:rPr>
          <w:b/>
          <w:bCs/>
          <w:sz w:val="28"/>
          <w:szCs w:val="28"/>
          <w:lang w:val="ro-MD"/>
        </w:rPr>
        <w:t xml:space="preserve">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D659" w14:textId="77777777" w:rsidR="00970089" w:rsidRDefault="00970089">
      <w:r>
        <w:separator/>
      </w:r>
    </w:p>
  </w:endnote>
  <w:endnote w:type="continuationSeparator" w:id="0">
    <w:p w14:paraId="58530715" w14:textId="77777777" w:rsidR="00970089" w:rsidRDefault="0097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6BE9" w14:textId="77777777" w:rsidR="00970089" w:rsidRDefault="00970089">
      <w:r>
        <w:separator/>
      </w:r>
    </w:p>
  </w:footnote>
  <w:footnote w:type="continuationSeparator" w:id="0">
    <w:p w14:paraId="38B1EA89" w14:textId="77777777" w:rsidR="00970089" w:rsidRDefault="0097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06008"/>
    <w:rsid w:val="00006ED1"/>
    <w:rsid w:val="00010131"/>
    <w:rsid w:val="00013460"/>
    <w:rsid w:val="00013804"/>
    <w:rsid w:val="00013AC9"/>
    <w:rsid w:val="00014A3F"/>
    <w:rsid w:val="0001747F"/>
    <w:rsid w:val="000241D8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57DE8"/>
    <w:rsid w:val="00062EC5"/>
    <w:rsid w:val="00066A9B"/>
    <w:rsid w:val="00066F4C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36E19"/>
    <w:rsid w:val="00141095"/>
    <w:rsid w:val="00143389"/>
    <w:rsid w:val="00143CC4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4686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2705"/>
    <w:rsid w:val="002D38C5"/>
    <w:rsid w:val="002D6807"/>
    <w:rsid w:val="002D71D8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1E3"/>
    <w:rsid w:val="002F7FB5"/>
    <w:rsid w:val="00301D7D"/>
    <w:rsid w:val="00307C0F"/>
    <w:rsid w:val="00314796"/>
    <w:rsid w:val="0031555D"/>
    <w:rsid w:val="00315655"/>
    <w:rsid w:val="00315B32"/>
    <w:rsid w:val="00315BDC"/>
    <w:rsid w:val="003171B5"/>
    <w:rsid w:val="00324559"/>
    <w:rsid w:val="0032547F"/>
    <w:rsid w:val="00327C88"/>
    <w:rsid w:val="00332B74"/>
    <w:rsid w:val="00334C0F"/>
    <w:rsid w:val="003358FF"/>
    <w:rsid w:val="00345164"/>
    <w:rsid w:val="00347424"/>
    <w:rsid w:val="00347B79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606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A57A5"/>
    <w:rsid w:val="003A7088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745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6A34"/>
    <w:rsid w:val="00497F06"/>
    <w:rsid w:val="004A3757"/>
    <w:rsid w:val="004B1283"/>
    <w:rsid w:val="004B55E6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E70CE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20CFC"/>
    <w:rsid w:val="00621082"/>
    <w:rsid w:val="006216DA"/>
    <w:rsid w:val="00621954"/>
    <w:rsid w:val="00623361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A76DB"/>
    <w:rsid w:val="006B235B"/>
    <w:rsid w:val="006B417A"/>
    <w:rsid w:val="006B45F4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434E"/>
    <w:rsid w:val="00844C32"/>
    <w:rsid w:val="008459D3"/>
    <w:rsid w:val="008506B1"/>
    <w:rsid w:val="00850F74"/>
    <w:rsid w:val="008510CC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2371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B634D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2E53"/>
    <w:rsid w:val="00903AF9"/>
    <w:rsid w:val="00904F2A"/>
    <w:rsid w:val="0090579F"/>
    <w:rsid w:val="00906002"/>
    <w:rsid w:val="00910273"/>
    <w:rsid w:val="0091396D"/>
    <w:rsid w:val="009143C9"/>
    <w:rsid w:val="00915A40"/>
    <w:rsid w:val="009201C9"/>
    <w:rsid w:val="00920284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39"/>
    <w:rsid w:val="00953155"/>
    <w:rsid w:val="0096028F"/>
    <w:rsid w:val="00960414"/>
    <w:rsid w:val="00961B81"/>
    <w:rsid w:val="00962ED5"/>
    <w:rsid w:val="00965495"/>
    <w:rsid w:val="00967CB4"/>
    <w:rsid w:val="00970089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451F"/>
    <w:rsid w:val="009E7B86"/>
    <w:rsid w:val="009F1660"/>
    <w:rsid w:val="009F2D4E"/>
    <w:rsid w:val="009F366D"/>
    <w:rsid w:val="009F45EC"/>
    <w:rsid w:val="009F5A8D"/>
    <w:rsid w:val="009F6C78"/>
    <w:rsid w:val="00A03C0C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406"/>
    <w:rsid w:val="00A44E95"/>
    <w:rsid w:val="00A47640"/>
    <w:rsid w:val="00A47FE3"/>
    <w:rsid w:val="00A51447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954D1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D7641"/>
    <w:rsid w:val="00AE1C50"/>
    <w:rsid w:val="00AE1F78"/>
    <w:rsid w:val="00AE42A5"/>
    <w:rsid w:val="00AE4D63"/>
    <w:rsid w:val="00AE4EC6"/>
    <w:rsid w:val="00AF22AD"/>
    <w:rsid w:val="00AF23AF"/>
    <w:rsid w:val="00AF2C62"/>
    <w:rsid w:val="00AF4E3A"/>
    <w:rsid w:val="00AF5235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32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F98"/>
    <w:rsid w:val="00C21F77"/>
    <w:rsid w:val="00C239F9"/>
    <w:rsid w:val="00C249C9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7289F"/>
    <w:rsid w:val="00C72B10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C8C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526B4"/>
    <w:rsid w:val="00D54373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3C7F"/>
    <w:rsid w:val="00D95B2F"/>
    <w:rsid w:val="00DA0D76"/>
    <w:rsid w:val="00DA0D9C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333E"/>
    <w:rsid w:val="00E64CE8"/>
    <w:rsid w:val="00E655BA"/>
    <w:rsid w:val="00E67ACE"/>
    <w:rsid w:val="00E67BA7"/>
    <w:rsid w:val="00E71E0C"/>
    <w:rsid w:val="00E757FD"/>
    <w:rsid w:val="00E75C39"/>
    <w:rsid w:val="00E81DCE"/>
    <w:rsid w:val="00E84140"/>
    <w:rsid w:val="00E848FF"/>
    <w:rsid w:val="00E8562F"/>
    <w:rsid w:val="00E8685A"/>
    <w:rsid w:val="00E9010E"/>
    <w:rsid w:val="00E90232"/>
    <w:rsid w:val="00E90DD4"/>
    <w:rsid w:val="00E93D69"/>
    <w:rsid w:val="00E94FA8"/>
    <w:rsid w:val="00EA1FCE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333D"/>
    <w:rsid w:val="00EE3A4F"/>
    <w:rsid w:val="00EE52AB"/>
    <w:rsid w:val="00EF09A6"/>
    <w:rsid w:val="00EF0C91"/>
    <w:rsid w:val="00EF2660"/>
    <w:rsid w:val="00EF26A2"/>
    <w:rsid w:val="00F06892"/>
    <w:rsid w:val="00F0741A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D06"/>
    <w:rsid w:val="00F37ED4"/>
    <w:rsid w:val="00F40A46"/>
    <w:rsid w:val="00F41D12"/>
    <w:rsid w:val="00F42D89"/>
    <w:rsid w:val="00F45235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1FE"/>
    <w:rsid w:val="00F8554D"/>
    <w:rsid w:val="00F906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3187</Words>
  <Characters>18170</Characters>
  <Application>Microsoft Office Word</Application>
  <DocSecurity>0</DocSecurity>
  <Lines>151</Lines>
  <Paragraphs>42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7</cp:revision>
  <cp:lastPrinted>2024-11-05T13:27:00Z</cp:lastPrinted>
  <dcterms:created xsi:type="dcterms:W3CDTF">2025-12-15T12:47:00Z</dcterms:created>
  <dcterms:modified xsi:type="dcterms:W3CDTF">2025-12-15T13:01:00Z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