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6F98" w14:textId="0EC9E853"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 xml:space="preserve">LISTA DE IDENTIFICARE A PRODUSELOR </w:t>
      </w:r>
      <w:r w:rsidR="00523B48" w:rsidRPr="0043088E">
        <w:rPr>
          <w:rFonts w:ascii="Times New Roman" w:eastAsia="Times New Roman" w:hAnsi="Times New Roman" w:cs="Times New Roman"/>
          <w:b/>
          <w:color w:val="000000"/>
        </w:rPr>
        <w:t xml:space="preserve">FERTILIZANTE  </w:t>
      </w:r>
      <w:r w:rsidR="0043088E">
        <w:rPr>
          <w:rFonts w:ascii="Times New Roman" w:eastAsia="Times New Roman" w:hAnsi="Times New Roman" w:cs="Times New Roman"/>
          <w:b/>
          <w:color w:val="000000"/>
        </w:rPr>
        <w:t xml:space="preserve">MD </w:t>
      </w:r>
    </w:p>
    <w:p w14:paraId="38C6215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bookmarkStart w:id="0" w:name="bookmark=id.i36daia1i9xu" w:colFirst="0" w:colLast="0"/>
      <w:bookmarkEnd w:id="0"/>
      <w:r w:rsidRPr="0043088E">
        <w:rPr>
          <w:rFonts w:ascii="Times New Roman" w:eastAsia="Times New Roman" w:hAnsi="Times New Roman" w:cs="Times New Roman"/>
          <w:b/>
          <w:color w:val="000000"/>
        </w:rPr>
        <w:t>CAPITOLUL I</w:t>
      </w:r>
    </w:p>
    <w:p w14:paraId="23F8E71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DISPOZIȚII GENERALE</w:t>
      </w:r>
    </w:p>
    <w:p w14:paraId="1EC5F57C" w14:textId="06816920" w:rsidR="00D309E9" w:rsidRPr="0043088E" w:rsidRDefault="00CF29E9">
      <w:pPr>
        <w:jc w:val="both"/>
        <w:rPr>
          <w:rFonts w:ascii="Times New Roman" w:eastAsia="Times New Roman" w:hAnsi="Times New Roman" w:cs="Times New Roman"/>
        </w:rPr>
      </w:pPr>
      <w:bookmarkStart w:id="1" w:name="bookmark=id.rbdxile5sipf" w:colFirst="0" w:colLast="0"/>
      <w:bookmarkEnd w:id="1"/>
      <w:r w:rsidRPr="0043088E">
        <w:rPr>
          <w:rFonts w:ascii="Times New Roman" w:eastAsia="Times New Roman" w:hAnsi="Times New Roman" w:cs="Times New Roman"/>
        </w:rPr>
        <w:t xml:space="preserve">1. Lista de identificare a produselor fertilizante </w:t>
      </w:r>
      <w:r w:rsidR="00417417" w:rsidRPr="0043088E">
        <w:rPr>
          <w:rFonts w:ascii="Times New Roman" w:eastAsia="Times New Roman" w:hAnsi="Times New Roman" w:cs="Times New Roman"/>
        </w:rPr>
        <w:t>MD</w:t>
      </w:r>
      <w:r w:rsidRPr="0043088E">
        <w:rPr>
          <w:rFonts w:ascii="Times New Roman" w:eastAsia="Times New Roman" w:hAnsi="Times New Roman" w:cs="Times New Roman"/>
        </w:rPr>
        <w:t xml:space="preserve"> (denumită în continuare „lista de identificare”) stabilește cerințe specifice de siguranță și calitate pentru produsele fertilizante.</w:t>
      </w:r>
    </w:p>
    <w:p w14:paraId="2B675C42" w14:textId="77777777" w:rsidR="00D309E9" w:rsidRPr="0043088E" w:rsidRDefault="00CF29E9">
      <w:pPr>
        <w:jc w:val="both"/>
        <w:rPr>
          <w:rFonts w:ascii="Times New Roman" w:eastAsia="Times New Roman" w:hAnsi="Times New Roman" w:cs="Times New Roman"/>
        </w:rPr>
      </w:pPr>
      <w:bookmarkStart w:id="2" w:name="bookmark=id.440st2uoit20" w:colFirst="0" w:colLast="0"/>
      <w:bookmarkEnd w:id="2"/>
      <w:r w:rsidRPr="0043088E">
        <w:rPr>
          <w:rFonts w:ascii="Times New Roman" w:eastAsia="Times New Roman" w:hAnsi="Times New Roman" w:cs="Times New Roman"/>
        </w:rPr>
        <w:t>2. Următorii termeni sunt utilizați în lista de identificare:</w:t>
      </w:r>
    </w:p>
    <w:p w14:paraId="374B0B05" w14:textId="6C99C2F4" w:rsidR="00D309E9" w:rsidRPr="0043088E" w:rsidRDefault="00CF29E9">
      <w:pPr>
        <w:jc w:val="both"/>
        <w:rPr>
          <w:rFonts w:ascii="Times New Roman" w:eastAsia="Times New Roman" w:hAnsi="Times New Roman" w:cs="Times New Roman"/>
        </w:rPr>
      </w:pPr>
      <w:bookmarkStart w:id="3" w:name="bookmark=id.do2ij4k4227u" w:colFirst="0" w:colLast="0"/>
      <w:bookmarkEnd w:id="3"/>
      <w:r w:rsidRPr="0043088E">
        <w:rPr>
          <w:rFonts w:ascii="Times New Roman" w:eastAsia="Times New Roman" w:hAnsi="Times New Roman" w:cs="Times New Roman"/>
        </w:rPr>
        <w:t xml:space="preserve">2.1. </w:t>
      </w:r>
      <w:proofErr w:type="spellStart"/>
      <w:r w:rsidRPr="0043088E">
        <w:rPr>
          <w:rFonts w:ascii="Times New Roman" w:eastAsia="Times New Roman" w:hAnsi="Times New Roman" w:cs="Times New Roman"/>
          <w:b/>
        </w:rPr>
        <w:t>Nutrienții</w:t>
      </w:r>
      <w:proofErr w:type="spellEnd"/>
      <w:r w:rsidRPr="0043088E">
        <w:rPr>
          <w:rFonts w:ascii="Times New Roman" w:eastAsia="Times New Roman" w:hAnsi="Times New Roman" w:cs="Times New Roman"/>
          <w:b/>
        </w:rPr>
        <w:t xml:space="preserve"> secundari ai plantelor </w:t>
      </w:r>
      <w:r w:rsidR="00DC1150">
        <w:rPr>
          <w:rFonts w:ascii="Times New Roman" w:eastAsia="Times New Roman" w:hAnsi="Times New Roman" w:cs="Times New Roman"/>
          <w:b/>
        </w:rPr>
        <w:t>-</w:t>
      </w:r>
      <w:r w:rsidRPr="0043088E">
        <w:rPr>
          <w:rFonts w:ascii="Times New Roman" w:eastAsia="Times New Roman" w:hAnsi="Times New Roman" w:cs="Times New Roman"/>
        </w:rPr>
        <w:t> elemente chimice necesare pentru creșterea plantelor: calciu (Ca), magneziu (Mg), sodiu (Na) și sulf (S).</w:t>
      </w:r>
    </w:p>
    <w:p w14:paraId="54F29DC0" w14:textId="77777777" w:rsidR="00D309E9" w:rsidRPr="0043088E" w:rsidRDefault="00CF29E9">
      <w:pPr>
        <w:jc w:val="both"/>
        <w:rPr>
          <w:rFonts w:ascii="Times New Roman" w:eastAsia="Times New Roman" w:hAnsi="Times New Roman" w:cs="Times New Roman"/>
        </w:rPr>
      </w:pPr>
      <w:bookmarkStart w:id="4" w:name="bookmark=id.f5sc6ol2o7g5" w:colFirst="0" w:colLast="0"/>
      <w:bookmarkEnd w:id="4"/>
      <w:r w:rsidRPr="0043088E">
        <w:rPr>
          <w:rFonts w:ascii="Times New Roman" w:eastAsia="Times New Roman" w:hAnsi="Times New Roman" w:cs="Times New Roman"/>
        </w:rPr>
        <w:t xml:space="preserve">2.2. </w:t>
      </w:r>
      <w:r w:rsidRPr="0043088E">
        <w:rPr>
          <w:rFonts w:ascii="Times New Roman" w:eastAsia="Times New Roman" w:hAnsi="Times New Roman" w:cs="Times New Roman"/>
          <w:b/>
        </w:rPr>
        <w:t>Biostimulator al plantelor</w:t>
      </w:r>
      <w:r w:rsidRPr="0043088E">
        <w:rPr>
          <w:rFonts w:ascii="Times New Roman" w:eastAsia="Times New Roman" w:hAnsi="Times New Roman" w:cs="Times New Roman"/>
        </w:rPr>
        <w:t xml:space="preserve"> – un produs care stimulează procesele nutriționale ale plantelor, indiferent de cantitatea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pe care o conține, al cărui unic scop este de a îmbunătăți una sau mai multe proprietăți ale acestei plante sau ale rizosferei sale: eficiența absorbției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rezistența la stresul abiotic, proprietățile de calitate și absorbția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liber </w:t>
      </w:r>
      <w:proofErr w:type="spellStart"/>
      <w:r w:rsidRPr="0043088E">
        <w:rPr>
          <w:rFonts w:ascii="Times New Roman" w:eastAsia="Times New Roman" w:hAnsi="Times New Roman" w:cs="Times New Roman"/>
        </w:rPr>
        <w:t>neabsorbabili</w:t>
      </w:r>
      <w:proofErr w:type="spellEnd"/>
      <w:r w:rsidRPr="0043088E">
        <w:rPr>
          <w:rFonts w:ascii="Times New Roman" w:eastAsia="Times New Roman" w:hAnsi="Times New Roman" w:cs="Times New Roman"/>
        </w:rPr>
        <w:t xml:space="preserve"> în sol și în rizosferă.</w:t>
      </w:r>
    </w:p>
    <w:p w14:paraId="7A9AADE8" w14:textId="77777777" w:rsidR="00D309E9" w:rsidRPr="0043088E" w:rsidRDefault="00CF29E9">
      <w:pPr>
        <w:jc w:val="both"/>
        <w:rPr>
          <w:rFonts w:ascii="Times New Roman" w:eastAsia="Times New Roman" w:hAnsi="Times New Roman" w:cs="Times New Roman"/>
        </w:rPr>
      </w:pPr>
      <w:bookmarkStart w:id="5" w:name="bookmark=id.1hnwvhhnrwo1" w:colFirst="0" w:colLast="0"/>
      <w:bookmarkEnd w:id="5"/>
      <w:r w:rsidRPr="0043088E">
        <w:rPr>
          <w:rFonts w:ascii="Times New Roman" w:eastAsia="Times New Roman" w:hAnsi="Times New Roman" w:cs="Times New Roman"/>
        </w:rPr>
        <w:t xml:space="preserve">2.3. </w:t>
      </w:r>
      <w:r w:rsidRPr="0043088E">
        <w:rPr>
          <w:rFonts w:ascii="Times New Roman" w:eastAsia="Times New Roman" w:hAnsi="Times New Roman" w:cs="Times New Roman"/>
          <w:b/>
        </w:rPr>
        <w:t>Biomasă –</w:t>
      </w:r>
      <w:r w:rsidRPr="0043088E">
        <w:rPr>
          <w:rFonts w:ascii="Times New Roman" w:eastAsia="Times New Roman" w:hAnsi="Times New Roman" w:cs="Times New Roman"/>
        </w:rPr>
        <w:t> masa indivizilor dintr-o specie de organisme, un grup de specii sau o întreagă comunitate pe unitate de suprafață sau volum, exprimată de obicei în g/m2, g/m3, kg/ha de substanță umedă sau uscată.</w:t>
      </w:r>
    </w:p>
    <w:p w14:paraId="1B0E9159" w14:textId="77777777" w:rsidR="00D309E9" w:rsidRPr="0043088E" w:rsidRDefault="00CF29E9">
      <w:pPr>
        <w:jc w:val="both"/>
        <w:rPr>
          <w:rFonts w:ascii="Times New Roman" w:eastAsia="Times New Roman" w:hAnsi="Times New Roman" w:cs="Times New Roman"/>
        </w:rPr>
      </w:pPr>
      <w:bookmarkStart w:id="6" w:name="bookmark=id.g7qnhbaalau0" w:colFirst="0" w:colLast="0"/>
      <w:bookmarkEnd w:id="6"/>
      <w:r w:rsidRPr="0043088E">
        <w:rPr>
          <w:rFonts w:ascii="Times New Roman" w:eastAsia="Times New Roman" w:hAnsi="Times New Roman" w:cs="Times New Roman"/>
        </w:rPr>
        <w:t xml:space="preserve">2.4. </w:t>
      </w:r>
      <w:proofErr w:type="spellStart"/>
      <w:r w:rsidRPr="0043088E">
        <w:rPr>
          <w:rFonts w:ascii="Times New Roman" w:eastAsia="Times New Roman" w:hAnsi="Times New Roman" w:cs="Times New Roman"/>
          <w:b/>
        </w:rPr>
        <w:t>Chelat</w:t>
      </w:r>
      <w:proofErr w:type="spellEnd"/>
      <w:r w:rsidRPr="0043088E">
        <w:rPr>
          <w:rFonts w:ascii="Times New Roman" w:eastAsia="Times New Roman" w:hAnsi="Times New Roman" w:cs="Times New Roman"/>
          <w:b/>
        </w:rPr>
        <w:t xml:space="preserve"> –</w:t>
      </w:r>
      <w:r w:rsidRPr="0043088E">
        <w:rPr>
          <w:rFonts w:ascii="Times New Roman" w:eastAsia="Times New Roman" w:hAnsi="Times New Roman" w:cs="Times New Roman"/>
        </w:rPr>
        <w:t xml:space="preserve"> un compus complex în care agentul de </w:t>
      </w:r>
      <w:proofErr w:type="spellStart"/>
      <w:r w:rsidRPr="0043088E">
        <w:rPr>
          <w:rFonts w:ascii="Times New Roman" w:eastAsia="Times New Roman" w:hAnsi="Times New Roman" w:cs="Times New Roman"/>
        </w:rPr>
        <w:t>complexare</w:t>
      </w:r>
      <w:proofErr w:type="spellEnd"/>
      <w:r w:rsidRPr="0043088E">
        <w:rPr>
          <w:rFonts w:ascii="Times New Roman" w:eastAsia="Times New Roman" w:hAnsi="Times New Roman" w:cs="Times New Roman"/>
        </w:rPr>
        <w:t xml:space="preserve"> formează cicluri cu un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polidentat</w:t>
      </w:r>
      <w:proofErr w:type="spellEnd"/>
      <w:r w:rsidRPr="0043088E">
        <w:rPr>
          <w:rFonts w:ascii="Times New Roman" w:eastAsia="Times New Roman" w:hAnsi="Times New Roman" w:cs="Times New Roman"/>
        </w:rPr>
        <w:t>.</w:t>
      </w:r>
    </w:p>
    <w:p w14:paraId="18EAC4BF" w14:textId="77777777" w:rsidR="00D309E9" w:rsidRPr="0043088E" w:rsidRDefault="00CF29E9">
      <w:pPr>
        <w:jc w:val="both"/>
        <w:rPr>
          <w:rFonts w:ascii="Times New Roman" w:eastAsia="Times New Roman" w:hAnsi="Times New Roman" w:cs="Times New Roman"/>
        </w:rPr>
      </w:pPr>
      <w:bookmarkStart w:id="7" w:name="bookmark=id.fqmrgof9zujr" w:colFirst="0" w:colLast="0"/>
      <w:bookmarkEnd w:id="7"/>
      <w:r w:rsidRPr="0043088E">
        <w:rPr>
          <w:rFonts w:ascii="Times New Roman" w:eastAsia="Times New Roman" w:hAnsi="Times New Roman" w:cs="Times New Roman"/>
        </w:rPr>
        <w:t xml:space="preserve">2.5. </w:t>
      </w:r>
      <w:r w:rsidRPr="0043088E">
        <w:rPr>
          <w:rFonts w:ascii="Times New Roman" w:eastAsia="Times New Roman" w:hAnsi="Times New Roman" w:cs="Times New Roman"/>
          <w:b/>
        </w:rPr>
        <w:t xml:space="preserve">Îngrășăminte </w:t>
      </w:r>
      <w:proofErr w:type="spellStart"/>
      <w:r w:rsidRPr="0043088E">
        <w:rPr>
          <w:rFonts w:ascii="Times New Roman" w:eastAsia="Times New Roman" w:hAnsi="Times New Roman" w:cs="Times New Roman"/>
          <w:b/>
        </w:rPr>
        <w:t>chelate</w:t>
      </w:r>
      <w:proofErr w:type="spellEnd"/>
      <w:r w:rsidRPr="0043088E">
        <w:rPr>
          <w:rFonts w:ascii="Times New Roman" w:eastAsia="Times New Roman" w:hAnsi="Times New Roman" w:cs="Times New Roman"/>
          <w:b/>
        </w:rPr>
        <w:t xml:space="preserve"> –</w:t>
      </w:r>
      <w:r w:rsidRPr="0043088E">
        <w:rPr>
          <w:rFonts w:ascii="Times New Roman" w:eastAsia="Times New Roman" w:hAnsi="Times New Roman" w:cs="Times New Roman"/>
        </w:rPr>
        <w:t> îngrășăminte în care unul sau mai multe microelemente (</w:t>
      </w:r>
      <w:proofErr w:type="spellStart"/>
      <w:r w:rsidRPr="0043088E">
        <w:rPr>
          <w:rFonts w:ascii="Times New Roman" w:eastAsia="Times New Roman" w:hAnsi="Times New Roman" w:cs="Times New Roman"/>
        </w:rPr>
        <w:t>complexanți</w:t>
      </w:r>
      <w:proofErr w:type="spellEnd"/>
      <w:r w:rsidRPr="0043088E">
        <w:rPr>
          <w:rFonts w:ascii="Times New Roman" w:eastAsia="Times New Roman" w:hAnsi="Times New Roman" w:cs="Times New Roman"/>
        </w:rPr>
        <w:t>) sunt conținute într-o moleculă de compuși organici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w:t>
      </w:r>
    </w:p>
    <w:p w14:paraId="018A9CD2" w14:textId="77777777" w:rsidR="00D309E9" w:rsidRPr="0043088E" w:rsidRDefault="00CF29E9">
      <w:pPr>
        <w:jc w:val="both"/>
        <w:rPr>
          <w:rFonts w:ascii="Times New Roman" w:eastAsia="Times New Roman" w:hAnsi="Times New Roman" w:cs="Times New Roman"/>
        </w:rPr>
      </w:pPr>
      <w:bookmarkStart w:id="8" w:name="bookmark=id.5toaomffd1t3" w:colFirst="0" w:colLast="0"/>
      <w:bookmarkEnd w:id="8"/>
      <w:r w:rsidRPr="0043088E">
        <w:rPr>
          <w:rFonts w:ascii="Times New Roman" w:eastAsia="Times New Roman" w:hAnsi="Times New Roman" w:cs="Times New Roman"/>
        </w:rPr>
        <w:t xml:space="preserve">2.6. </w:t>
      </w:r>
      <w:r w:rsidRPr="0043088E">
        <w:rPr>
          <w:rFonts w:ascii="Times New Roman" w:eastAsia="Times New Roman" w:hAnsi="Times New Roman" w:cs="Times New Roman"/>
          <w:b/>
        </w:rPr>
        <w:t>Produs din turbă –</w:t>
      </w:r>
      <w:r w:rsidRPr="0043088E">
        <w:rPr>
          <w:rFonts w:ascii="Times New Roman" w:eastAsia="Times New Roman" w:hAnsi="Times New Roman" w:cs="Times New Roman"/>
        </w:rPr>
        <w:t> un produs fabricat din turbă cu aditivi, care conține peste 50 % turbă.</w:t>
      </w:r>
    </w:p>
    <w:p w14:paraId="3DAED811" w14:textId="77777777" w:rsidR="00D309E9" w:rsidRPr="0043088E" w:rsidRDefault="00CF29E9">
      <w:pPr>
        <w:jc w:val="both"/>
        <w:rPr>
          <w:rFonts w:ascii="Times New Roman" w:eastAsia="Times New Roman" w:hAnsi="Times New Roman" w:cs="Times New Roman"/>
        </w:rPr>
      </w:pPr>
      <w:bookmarkStart w:id="9" w:name="bookmark=id.8p125ghz1wur" w:colFirst="0" w:colLast="0"/>
      <w:bookmarkEnd w:id="9"/>
      <w:r w:rsidRPr="0043088E">
        <w:rPr>
          <w:rFonts w:ascii="Times New Roman" w:eastAsia="Times New Roman" w:hAnsi="Times New Roman" w:cs="Times New Roman"/>
        </w:rPr>
        <w:t xml:space="preserve">2.7. </w:t>
      </w:r>
      <w:r w:rsidRPr="0043088E">
        <w:rPr>
          <w:rFonts w:ascii="Times New Roman" w:eastAsia="Times New Roman" w:hAnsi="Times New Roman" w:cs="Times New Roman"/>
          <w:b/>
        </w:rPr>
        <w:t>Amendament mineral bazic –</w:t>
      </w:r>
      <w:r w:rsidRPr="0043088E">
        <w:rPr>
          <w:rFonts w:ascii="Times New Roman" w:eastAsia="Times New Roman" w:hAnsi="Times New Roman" w:cs="Times New Roman"/>
        </w:rPr>
        <w:t> o substanță anorganică care conține calciu și/sau magneziu sub formă de oxid, hidroxid, carbonat sau silicat, al cărei scop principal este de a menține sau de a reduce aciditatea solului sau a apei, de a îmbunătăți nutriția plantelor și de a modifica proprietățile fizice ale solului.</w:t>
      </w:r>
    </w:p>
    <w:p w14:paraId="77A3CB5B" w14:textId="77777777" w:rsidR="00D309E9" w:rsidRPr="0043088E" w:rsidRDefault="00CF29E9">
      <w:pPr>
        <w:rPr>
          <w:rFonts w:ascii="Times New Roman" w:eastAsia="Times New Roman" w:hAnsi="Times New Roman" w:cs="Times New Roman"/>
        </w:rPr>
      </w:pPr>
      <w:bookmarkStart w:id="10" w:name="bookmark=id.h8nnadkad7ak" w:colFirst="0" w:colLast="0"/>
      <w:bookmarkEnd w:id="10"/>
      <w:r w:rsidRPr="0043088E">
        <w:rPr>
          <w:rFonts w:ascii="Times New Roman" w:eastAsia="Times New Roman" w:hAnsi="Times New Roman" w:cs="Times New Roman"/>
        </w:rPr>
        <w:t xml:space="preserve">2.8. </w:t>
      </w:r>
      <w:r w:rsidRPr="0043088E">
        <w:rPr>
          <w:rFonts w:ascii="Times New Roman" w:eastAsia="Times New Roman" w:hAnsi="Times New Roman" w:cs="Times New Roman"/>
          <w:b/>
        </w:rPr>
        <w:t>Îngrășăminte complexe –</w:t>
      </w:r>
      <w:r w:rsidRPr="0043088E">
        <w:rPr>
          <w:rFonts w:ascii="Times New Roman" w:eastAsia="Times New Roman" w:hAnsi="Times New Roman" w:cs="Times New Roman"/>
        </w:rPr>
        <w:t xml:space="preserve"> îngrășăminte compuse obținute prin interacțiune chimică, fiecare granule sau soluții conținând cel puțin doi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vegetali .</w:t>
      </w:r>
    </w:p>
    <w:p w14:paraId="61BD5CCA" w14:textId="77777777" w:rsidR="00D309E9" w:rsidRPr="0043088E" w:rsidRDefault="00CF29E9">
      <w:pPr>
        <w:rPr>
          <w:rFonts w:ascii="Times New Roman" w:eastAsia="Times New Roman" w:hAnsi="Times New Roman" w:cs="Times New Roman"/>
        </w:rPr>
      </w:pPr>
      <w:bookmarkStart w:id="11" w:name="bookmark=id.58qtbgr584ry" w:colFirst="0" w:colLast="0"/>
      <w:bookmarkEnd w:id="11"/>
      <w:r w:rsidRPr="0043088E">
        <w:rPr>
          <w:rFonts w:ascii="Times New Roman" w:eastAsia="Times New Roman" w:hAnsi="Times New Roman" w:cs="Times New Roman"/>
        </w:rPr>
        <w:t xml:space="preserve">2.9. </w:t>
      </w:r>
      <w:r w:rsidRPr="0043088E">
        <w:rPr>
          <w:rFonts w:ascii="Times New Roman" w:eastAsia="Times New Roman" w:hAnsi="Times New Roman" w:cs="Times New Roman"/>
          <w:b/>
        </w:rPr>
        <w:t>Compus complex –</w:t>
      </w:r>
      <w:r w:rsidRPr="0043088E">
        <w:rPr>
          <w:rFonts w:ascii="Times New Roman" w:eastAsia="Times New Roman" w:hAnsi="Times New Roman" w:cs="Times New Roman"/>
        </w:rPr>
        <w:t> un compus chimic care conține legături de coordonare.</w:t>
      </w:r>
    </w:p>
    <w:p w14:paraId="1200B835" w14:textId="52D92809" w:rsidR="00D309E9" w:rsidRPr="0043088E" w:rsidRDefault="00CF29E9">
      <w:pPr>
        <w:rPr>
          <w:rFonts w:ascii="Times New Roman" w:eastAsia="Times New Roman" w:hAnsi="Times New Roman" w:cs="Times New Roman"/>
        </w:rPr>
      </w:pPr>
      <w:bookmarkStart w:id="12" w:name="bookmark=id.hh3s7sly53xd" w:colFirst="0" w:colLast="0"/>
      <w:bookmarkEnd w:id="12"/>
      <w:r w:rsidRPr="0043088E">
        <w:rPr>
          <w:rFonts w:ascii="Times New Roman" w:eastAsia="Times New Roman" w:hAnsi="Times New Roman" w:cs="Times New Roman"/>
        </w:rPr>
        <w:lastRenderedPageBreak/>
        <w:t xml:space="preserve">2.10. </w:t>
      </w:r>
      <w:r w:rsidRPr="0043088E">
        <w:rPr>
          <w:rFonts w:ascii="Times New Roman" w:eastAsia="Times New Roman" w:hAnsi="Times New Roman" w:cs="Times New Roman"/>
          <w:b/>
        </w:rPr>
        <w:t xml:space="preserve">Agent de </w:t>
      </w:r>
      <w:proofErr w:type="spellStart"/>
      <w:r w:rsidRPr="0043088E">
        <w:rPr>
          <w:rFonts w:ascii="Times New Roman" w:eastAsia="Times New Roman" w:hAnsi="Times New Roman" w:cs="Times New Roman"/>
          <w:b/>
        </w:rPr>
        <w:t>complexare</w:t>
      </w:r>
      <w:proofErr w:type="spellEnd"/>
      <w:r w:rsidRPr="0043088E">
        <w:rPr>
          <w:rFonts w:ascii="Times New Roman" w:eastAsia="Times New Roman" w:hAnsi="Times New Roman" w:cs="Times New Roman"/>
        </w:rPr>
        <w:t> – un atom (ion, grup de atomi) care conține alți atomi (ioni, molecule) ai complexului în jurul său</w:t>
      </w:r>
      <w:r w:rsidR="00417417" w:rsidRPr="0043088E">
        <w:rPr>
          <w:rFonts w:ascii="Times New Roman" w:eastAsia="Times New Roman" w:hAnsi="Times New Roman" w:cs="Times New Roman"/>
        </w:rPr>
        <w:t xml:space="preserve"> sau </w:t>
      </w:r>
      <w:bookmarkStart w:id="13" w:name="bookmark=id.cim7iaysg51t" w:colFirst="0" w:colLast="0"/>
      <w:bookmarkEnd w:id="13"/>
      <w:r w:rsidRPr="0043088E">
        <w:rPr>
          <w:rFonts w:ascii="Times New Roman" w:eastAsia="Times New Roman" w:hAnsi="Times New Roman" w:cs="Times New Roman"/>
        </w:rPr>
        <w:t xml:space="preserve"> o substanță care formează un complex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cationi.</w:t>
      </w:r>
    </w:p>
    <w:p w14:paraId="40A773E3" w14:textId="3FF58621" w:rsidR="00D309E9" w:rsidRPr="0043088E" w:rsidRDefault="00CF29E9">
      <w:pPr>
        <w:rPr>
          <w:rFonts w:ascii="Times New Roman" w:eastAsia="Times New Roman" w:hAnsi="Times New Roman" w:cs="Times New Roman"/>
        </w:rPr>
      </w:pPr>
      <w:bookmarkStart w:id="14" w:name="bookmark=id.4n17h2x8cuf3" w:colFirst="0" w:colLast="0"/>
      <w:bookmarkEnd w:id="14"/>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1</w:t>
      </w: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b/>
        </w:rPr>
        <w:t>Ligand</w:t>
      </w:r>
      <w:proofErr w:type="spellEnd"/>
      <w:r w:rsidRPr="0043088E">
        <w:rPr>
          <w:rFonts w:ascii="Times New Roman" w:eastAsia="Times New Roman" w:hAnsi="Times New Roman" w:cs="Times New Roman"/>
          <w:b/>
        </w:rPr>
        <w:t xml:space="preserve"> –</w:t>
      </w:r>
      <w:r w:rsidRPr="0043088E">
        <w:rPr>
          <w:rFonts w:ascii="Times New Roman" w:eastAsia="Times New Roman" w:hAnsi="Times New Roman" w:cs="Times New Roman"/>
        </w:rPr>
        <w:t> o moleculă sau un ion care este legat în mod coordonat de atomul central (</w:t>
      </w:r>
      <w:proofErr w:type="spellStart"/>
      <w:r w:rsidRPr="0043088E">
        <w:rPr>
          <w:rFonts w:ascii="Times New Roman" w:eastAsia="Times New Roman" w:hAnsi="Times New Roman" w:cs="Times New Roman"/>
        </w:rPr>
        <w:t>complexant</w:t>
      </w:r>
      <w:proofErr w:type="spellEnd"/>
      <w:r w:rsidRPr="0043088E">
        <w:rPr>
          <w:rFonts w:ascii="Times New Roman" w:eastAsia="Times New Roman" w:hAnsi="Times New Roman" w:cs="Times New Roman"/>
        </w:rPr>
        <w:t>) într-un compus complex.</w:t>
      </w:r>
    </w:p>
    <w:p w14:paraId="7315B2DD" w14:textId="0879E2B6" w:rsidR="00D309E9" w:rsidRPr="0043088E" w:rsidRDefault="00CF29E9">
      <w:pPr>
        <w:rPr>
          <w:rFonts w:ascii="Times New Roman" w:eastAsia="Times New Roman" w:hAnsi="Times New Roman" w:cs="Times New Roman"/>
        </w:rPr>
      </w:pPr>
      <w:bookmarkStart w:id="15" w:name="bookmark=id.vqcs2qny9arm" w:colFirst="0" w:colLast="0"/>
      <w:bookmarkEnd w:id="15"/>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2</w:t>
      </w:r>
      <w:r w:rsidRPr="0043088E">
        <w:rPr>
          <w:rFonts w:ascii="Times New Roman" w:eastAsia="Times New Roman" w:hAnsi="Times New Roman" w:cs="Times New Roman"/>
        </w:rPr>
        <w:t xml:space="preserve">. </w:t>
      </w:r>
      <w:r w:rsidRPr="0043088E">
        <w:rPr>
          <w:rFonts w:ascii="Times New Roman" w:eastAsia="Times New Roman" w:hAnsi="Times New Roman" w:cs="Times New Roman"/>
          <w:b/>
        </w:rPr>
        <w:t>Microelemente –</w:t>
      </w:r>
      <w:r w:rsidRPr="0043088E">
        <w:rPr>
          <w:rFonts w:ascii="Times New Roman" w:eastAsia="Times New Roman" w:hAnsi="Times New Roman" w:cs="Times New Roman"/>
        </w:rPr>
        <w:t> elemente chimice de care plantele au nevoie în cantități foarte mici: bor (B), zinc (Zn), fier (Fe), cobalt (Co), mangan (Mn), molibden (Mo), cupru (Cu).</w:t>
      </w:r>
    </w:p>
    <w:p w14:paraId="227BBB9A" w14:textId="16854265" w:rsidR="00D309E9" w:rsidRPr="0043088E" w:rsidRDefault="00CF29E9">
      <w:pPr>
        <w:rPr>
          <w:rFonts w:ascii="Times New Roman" w:eastAsia="Times New Roman" w:hAnsi="Times New Roman" w:cs="Times New Roman"/>
        </w:rPr>
      </w:pPr>
      <w:bookmarkStart w:id="16" w:name="bookmark=id.uztnzx6ner6v" w:colFirst="0" w:colLast="0"/>
      <w:bookmarkEnd w:id="16"/>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3</w:t>
      </w:r>
      <w:r w:rsidRPr="0043088E">
        <w:rPr>
          <w:rFonts w:ascii="Times New Roman" w:eastAsia="Times New Roman" w:hAnsi="Times New Roman" w:cs="Times New Roman"/>
        </w:rPr>
        <w:t xml:space="preserve">. </w:t>
      </w:r>
      <w:proofErr w:type="spellStart"/>
      <w:r w:rsidR="00DC1150">
        <w:rPr>
          <w:rFonts w:ascii="Times New Roman" w:eastAsia="Times New Roman" w:hAnsi="Times New Roman" w:cs="Times New Roman"/>
          <w:b/>
        </w:rPr>
        <w:t>N</w:t>
      </w:r>
      <w:r w:rsidR="00DC1150" w:rsidRPr="0043088E">
        <w:rPr>
          <w:rFonts w:ascii="Times New Roman" w:eastAsia="Times New Roman" w:hAnsi="Times New Roman" w:cs="Times New Roman"/>
          <w:b/>
        </w:rPr>
        <w:t>utrienți</w:t>
      </w:r>
      <w:proofErr w:type="spellEnd"/>
      <w:r w:rsidR="00DC1150" w:rsidRPr="0043088E">
        <w:rPr>
          <w:rFonts w:ascii="Times New Roman" w:eastAsia="Times New Roman" w:hAnsi="Times New Roman" w:cs="Times New Roman"/>
          <w:b/>
        </w:rPr>
        <w:t xml:space="preserve"> </w:t>
      </w:r>
      <w:r w:rsidR="00DC1150">
        <w:rPr>
          <w:rFonts w:ascii="Times New Roman" w:eastAsia="Times New Roman" w:hAnsi="Times New Roman" w:cs="Times New Roman"/>
          <w:b/>
        </w:rPr>
        <w:t>p</w:t>
      </w:r>
      <w:r w:rsidRPr="0043088E">
        <w:rPr>
          <w:rFonts w:ascii="Times New Roman" w:eastAsia="Times New Roman" w:hAnsi="Times New Roman" w:cs="Times New Roman"/>
          <w:b/>
        </w:rPr>
        <w:t>rincipalii ai plantelor–</w:t>
      </w:r>
      <w:r w:rsidRPr="0043088E">
        <w:rPr>
          <w:rFonts w:ascii="Times New Roman" w:eastAsia="Times New Roman" w:hAnsi="Times New Roman" w:cs="Times New Roman"/>
        </w:rPr>
        <w:t> elementele chimice necesare pentru creșterea plantelor: azot (N), fosfor (P) și potasiu (K).</w:t>
      </w:r>
    </w:p>
    <w:p w14:paraId="7FD8CB66" w14:textId="5F5CE8EC" w:rsidR="00D309E9" w:rsidRPr="0043088E" w:rsidRDefault="00CF29E9">
      <w:pPr>
        <w:rPr>
          <w:rFonts w:ascii="Times New Roman" w:eastAsia="Times New Roman" w:hAnsi="Times New Roman" w:cs="Times New Roman"/>
        </w:rPr>
      </w:pPr>
      <w:bookmarkStart w:id="17" w:name="bookmark=id.uvxbs0bj5kwl" w:colFirst="0" w:colLast="0"/>
      <w:bookmarkEnd w:id="17"/>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4</w:t>
      </w:r>
      <w:r w:rsidRPr="0043088E">
        <w:rPr>
          <w:rFonts w:ascii="Times New Roman" w:eastAsia="Times New Roman" w:hAnsi="Times New Roman" w:cs="Times New Roman"/>
        </w:rPr>
        <w:t xml:space="preserve">. </w:t>
      </w:r>
      <w:r w:rsidRPr="0043088E">
        <w:rPr>
          <w:rFonts w:ascii="Times New Roman" w:eastAsia="Times New Roman" w:hAnsi="Times New Roman" w:cs="Times New Roman"/>
          <w:b/>
        </w:rPr>
        <w:t>Îngrășăminte simple –</w:t>
      </w:r>
      <w:r w:rsidRPr="0043088E">
        <w:rPr>
          <w:rFonts w:ascii="Times New Roman" w:eastAsia="Times New Roman" w:hAnsi="Times New Roman" w:cs="Times New Roman"/>
        </w:rPr>
        <w:t xml:space="preserve"> îngrășăminte anorganice care constau dintr-un singur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primar sau secundar al plantelor sau dintr-un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primar și unul sau mai mulți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ai plantelor.</w:t>
      </w:r>
    </w:p>
    <w:p w14:paraId="3AFFFAB2" w14:textId="35DF5B7C" w:rsidR="00D309E9" w:rsidRPr="0043088E" w:rsidRDefault="00CF29E9">
      <w:pPr>
        <w:rPr>
          <w:rFonts w:ascii="Times New Roman" w:eastAsia="Times New Roman" w:hAnsi="Times New Roman" w:cs="Times New Roman"/>
        </w:rPr>
      </w:pPr>
      <w:bookmarkStart w:id="18" w:name="bookmark=id.zdsq5eqd6o0x" w:colFirst="0" w:colLast="0"/>
      <w:bookmarkEnd w:id="18"/>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5</w:t>
      </w:r>
      <w:r w:rsidRPr="0043088E">
        <w:rPr>
          <w:rFonts w:ascii="Times New Roman" w:eastAsia="Times New Roman" w:hAnsi="Times New Roman" w:cs="Times New Roman"/>
        </w:rPr>
        <w:t xml:space="preserve">. </w:t>
      </w:r>
      <w:r w:rsidRPr="0043088E">
        <w:rPr>
          <w:rFonts w:ascii="Times New Roman" w:eastAsia="Times New Roman" w:hAnsi="Times New Roman" w:cs="Times New Roman"/>
          <w:b/>
        </w:rPr>
        <w:t>Îngrășământ lichid –</w:t>
      </w:r>
      <w:r w:rsidRPr="0043088E">
        <w:rPr>
          <w:rFonts w:ascii="Times New Roman" w:eastAsia="Times New Roman" w:hAnsi="Times New Roman" w:cs="Times New Roman"/>
        </w:rPr>
        <w:t> suspensie de îngrășământ sau soluție de îngrășământ.</w:t>
      </w:r>
    </w:p>
    <w:p w14:paraId="09415536" w14:textId="37028492" w:rsidR="00D309E9" w:rsidRPr="0043088E" w:rsidRDefault="00CF29E9">
      <w:pPr>
        <w:rPr>
          <w:rFonts w:ascii="Times New Roman" w:eastAsia="Times New Roman" w:hAnsi="Times New Roman" w:cs="Times New Roman"/>
        </w:rPr>
      </w:pPr>
      <w:bookmarkStart w:id="19" w:name="bookmark=id.4tfdsmos8gg" w:colFirst="0" w:colLast="0"/>
      <w:bookmarkEnd w:id="19"/>
      <w:r w:rsidRPr="0043088E">
        <w:rPr>
          <w:rFonts w:ascii="Times New Roman" w:eastAsia="Times New Roman" w:hAnsi="Times New Roman" w:cs="Times New Roman"/>
        </w:rPr>
        <w:t>2.1</w:t>
      </w:r>
      <w:r w:rsidR="00755031" w:rsidRPr="0043088E">
        <w:rPr>
          <w:rFonts w:ascii="Times New Roman" w:eastAsia="Times New Roman" w:hAnsi="Times New Roman" w:cs="Times New Roman"/>
        </w:rPr>
        <w:t>6</w:t>
      </w:r>
      <w:r w:rsidRPr="0043088E">
        <w:rPr>
          <w:rFonts w:ascii="Times New Roman" w:eastAsia="Times New Roman" w:hAnsi="Times New Roman" w:cs="Times New Roman"/>
        </w:rPr>
        <w:t xml:space="preserve">. </w:t>
      </w:r>
      <w:r w:rsidRPr="0043088E">
        <w:rPr>
          <w:rFonts w:ascii="Times New Roman" w:eastAsia="Times New Roman" w:hAnsi="Times New Roman" w:cs="Times New Roman"/>
          <w:b/>
        </w:rPr>
        <w:t>Îngrășăminte compuse –</w:t>
      </w:r>
      <w:r w:rsidRPr="0043088E">
        <w:rPr>
          <w:rFonts w:ascii="Times New Roman" w:eastAsia="Times New Roman" w:hAnsi="Times New Roman" w:cs="Times New Roman"/>
        </w:rPr>
        <w:t xml:space="preserve"> îngrășăminte anorganice compuse din mai mult de un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vegetal primar sau mai mult de un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vegetal secundar.</w:t>
      </w:r>
    </w:p>
    <w:p w14:paraId="7ECDF532" w14:textId="332CF9D4" w:rsidR="00D309E9" w:rsidRPr="0043088E" w:rsidRDefault="00CF29E9">
      <w:pPr>
        <w:rPr>
          <w:rFonts w:ascii="Times New Roman" w:eastAsia="Times New Roman" w:hAnsi="Times New Roman" w:cs="Times New Roman"/>
        </w:rPr>
      </w:pPr>
      <w:bookmarkStart w:id="20" w:name="bookmark=id.5j7torfw4aih" w:colFirst="0" w:colLast="0"/>
      <w:bookmarkStart w:id="21" w:name="bookmark=id.kr06orp7rxxb" w:colFirst="0" w:colLast="0"/>
      <w:bookmarkStart w:id="22" w:name="bookmark=id.cpcr3lca21o3" w:colFirst="0" w:colLast="0"/>
      <w:bookmarkEnd w:id="20"/>
      <w:bookmarkEnd w:id="21"/>
      <w:bookmarkEnd w:id="22"/>
      <w:r w:rsidRPr="0043088E">
        <w:rPr>
          <w:rFonts w:ascii="Times New Roman" w:eastAsia="Times New Roman" w:hAnsi="Times New Roman" w:cs="Times New Roman"/>
        </w:rPr>
        <w:t>2.</w:t>
      </w:r>
      <w:r w:rsidR="00755031" w:rsidRPr="0043088E">
        <w:rPr>
          <w:rFonts w:ascii="Times New Roman" w:eastAsia="Times New Roman" w:hAnsi="Times New Roman" w:cs="Times New Roman"/>
        </w:rPr>
        <w:t>17</w:t>
      </w:r>
      <w:r w:rsidRPr="0043088E">
        <w:rPr>
          <w:rFonts w:ascii="Times New Roman" w:eastAsia="Times New Roman" w:hAnsi="Times New Roman" w:cs="Times New Roman"/>
        </w:rPr>
        <w:t xml:space="preserve">. </w:t>
      </w:r>
      <w:r w:rsidRPr="0043088E">
        <w:rPr>
          <w:rFonts w:ascii="Times New Roman" w:eastAsia="Times New Roman" w:hAnsi="Times New Roman" w:cs="Times New Roman"/>
          <w:b/>
        </w:rPr>
        <w:t xml:space="preserve">Îngrășămintele </w:t>
      </w:r>
      <w:proofErr w:type="spellStart"/>
      <w:r w:rsidRPr="0043088E">
        <w:rPr>
          <w:rFonts w:ascii="Times New Roman" w:eastAsia="Times New Roman" w:hAnsi="Times New Roman" w:cs="Times New Roman"/>
          <w:b/>
        </w:rPr>
        <w:t>foliare</w:t>
      </w:r>
      <w:proofErr w:type="spellEnd"/>
      <w:r w:rsidRPr="0043088E">
        <w:rPr>
          <w:rFonts w:ascii="Times New Roman" w:eastAsia="Times New Roman" w:hAnsi="Times New Roman" w:cs="Times New Roman"/>
        </w:rPr>
        <w:t>– îngrășăminte care sunt absorbite de frunzele plantelor.</w:t>
      </w:r>
    </w:p>
    <w:p w14:paraId="3E4472C7" w14:textId="77777777" w:rsidR="00D309E9" w:rsidRPr="0043088E" w:rsidRDefault="00CF29E9">
      <w:pPr>
        <w:jc w:val="center"/>
        <w:rPr>
          <w:rFonts w:ascii="Times New Roman" w:eastAsia="Times New Roman" w:hAnsi="Times New Roman" w:cs="Times New Roman"/>
          <w:b/>
          <w:color w:val="000000"/>
        </w:rPr>
      </w:pPr>
      <w:bookmarkStart w:id="23" w:name="bookmark=id.quio92k8bcoz" w:colFirst="0" w:colLast="0"/>
      <w:bookmarkEnd w:id="23"/>
      <w:r w:rsidRPr="0043088E">
        <w:rPr>
          <w:rFonts w:ascii="Times New Roman" w:eastAsia="Times New Roman" w:hAnsi="Times New Roman" w:cs="Times New Roman"/>
          <w:b/>
          <w:color w:val="000000"/>
        </w:rPr>
        <w:t>CAPITOLUL II</w:t>
      </w:r>
    </w:p>
    <w:p w14:paraId="62F4209F" w14:textId="77777777" w:rsidR="00CF2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CERINȚE SPECIFICE DE SECURITATE ȘI CALITATE PENTRU ÎNGRĂȘĂMÂNTUL PRODUSELOR</w:t>
      </w:r>
      <w:bookmarkStart w:id="24" w:name="bookmark=id.g1362g1j46xw" w:colFirst="0" w:colLast="0"/>
      <w:bookmarkEnd w:id="24"/>
    </w:p>
    <w:p w14:paraId="4A9455EB" w14:textId="77777777" w:rsidR="00D309E9" w:rsidRPr="0043088E" w:rsidRDefault="00CF29E9" w:rsidP="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rPr>
        <w:t>3. Produsele de fertilizare sunt împărțite în următoarele categorii:</w:t>
      </w:r>
    </w:p>
    <w:p w14:paraId="37B0F04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w:t>
      </w:r>
      <w:bookmarkStart w:id="25" w:name="bookmark=id.538oxnyh6102" w:colFirst="0" w:colLast="0"/>
      <w:bookmarkEnd w:id="25"/>
      <w:r w:rsidRPr="0043088E">
        <w:rPr>
          <w:rFonts w:ascii="Times New Roman" w:eastAsia="Times New Roman" w:hAnsi="Times New Roman" w:cs="Times New Roman"/>
        </w:rPr>
        <w:t>1. Îngrășăminte:</w:t>
      </w:r>
    </w:p>
    <w:p w14:paraId="19FE16A7" w14:textId="77777777" w:rsidR="00D309E9" w:rsidRPr="0043088E" w:rsidRDefault="00CF29E9">
      <w:pPr>
        <w:rPr>
          <w:rFonts w:ascii="Times New Roman" w:eastAsia="Times New Roman" w:hAnsi="Times New Roman" w:cs="Times New Roman"/>
        </w:rPr>
      </w:pPr>
      <w:bookmarkStart w:id="26" w:name="bookmark=id.rdjzhc1lsuz" w:colFirst="0" w:colLast="0"/>
      <w:bookmarkEnd w:id="26"/>
      <w:r w:rsidRPr="0043088E">
        <w:rPr>
          <w:rFonts w:ascii="Times New Roman" w:eastAsia="Times New Roman" w:hAnsi="Times New Roman" w:cs="Times New Roman"/>
        </w:rPr>
        <w:t>3.1.1. Îngrășăminte anorganice:</w:t>
      </w:r>
    </w:p>
    <w:p w14:paraId="43B7D61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3.1.1.1. Îngrășăminte anorganice cu macroelemente:</w:t>
      </w:r>
    </w:p>
    <w:p w14:paraId="7E9E016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3.1.1.1.1. Îngrășăminte pe bază de azot:</w:t>
      </w:r>
    </w:p>
    <w:tbl>
      <w:tblPr>
        <w:tblStyle w:val="affc"/>
        <w:tblW w:w="14259" w:type="dxa"/>
        <w:tblInd w:w="0" w:type="dxa"/>
        <w:tblLayout w:type="fixed"/>
        <w:tblLook w:val="0400" w:firstRow="0" w:lastRow="0" w:firstColumn="0" w:lastColumn="0" w:noHBand="0" w:noVBand="1"/>
      </w:tblPr>
      <w:tblGrid>
        <w:gridCol w:w="1975"/>
        <w:gridCol w:w="2141"/>
        <w:gridCol w:w="2498"/>
        <w:gridCol w:w="3382"/>
        <w:gridCol w:w="4263"/>
      </w:tblGrid>
      <w:tr w:rsidR="00D309E9" w:rsidRPr="0043088E" w14:paraId="615F1DBB"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EA7E73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214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A5D0D8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49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EDBEB6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3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5E18FB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0953A1D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426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874BC0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A007DCA" w14:textId="77777777">
        <w:trPr>
          <w:trHeight w:val="192"/>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90475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A.1.1.1.1</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5B0BB064"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Nitrat de amoniu (salpetru)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6A7AD46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Produs obținut pe cale chimică; principalul ingredient este nitratul de amoniu. Poate conține aditivi: calcar măcinat, dolomită măcinată, sulfat de calciu, sulfat de magneziu, kieserit.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053358BA"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20 % N</w:t>
            </w:r>
          </w:p>
          <w:p w14:paraId="1DDF7ADD"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Azotul exprimat ca azot nitric și amoniacal.</w:t>
            </w:r>
          </w:p>
          <w:p w14:paraId="217938F8"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Fracție de îngrășăminte cu conținut ridicat de azot (N&gt; 28 %):</w:t>
            </w:r>
          </w:p>
          <w:p w14:paraId="428B3CEA"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nu mai mult de 5 % pot trece printr-o sită cu o dimensiune a ochiurilor de plasă de</w:t>
            </w:r>
          </w:p>
          <w:p w14:paraId="72ACA709"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1 mm;</w:t>
            </w:r>
          </w:p>
          <w:p w14:paraId="6490EFCA"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nu mai mult de 3% poate trece printr-o sită cu o dimensiune a ochiurilor de 0,5 mm.</w:t>
            </w:r>
          </w:p>
          <w:p w14:paraId="274C0B66"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2B5E1AED"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În îngrășămintele cu un conținut ridicat de azot (N&gt; 28 %):</w:t>
            </w:r>
          </w:p>
          <w:p w14:paraId="543BCBE4"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poate conține carbonați de calciu (calcar) sau magneziu și carbonați de calciu (dolomit);</w:t>
            </w:r>
          </w:p>
          <w:p w14:paraId="1509C2D9"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gradul de retenție a uleiului din îngrășământ, care trebuie să suporte mai întâi două cicluri termice la o temperatură de 25-50 °C, nu trebuie să depășească 4 % din greutate;</w:t>
            </w:r>
          </w:p>
          <w:p w14:paraId="3284AA3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atunci când conținutul de azot din îngrășământ este cuprins între 28 % și 31,5 % din greutate, procentul de carbon organic nu trebuie să depășească 0,2 % din greutate;</w:t>
            </w:r>
          </w:p>
          <w:p w14:paraId="2682E05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atunci când conținutul de azot din îngrășământ este mai mare de 31,5% din greutate, procentul de carbon organic nu trebuie să depășească 0,4% din greutate;</w:t>
            </w:r>
          </w:p>
          <w:p w14:paraId="05E533B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soluție de nitrat de amoniu (10 g de nitrat de amoniu dizolvat în 100 ml apă) pH ≥ 4,5;</w:t>
            </w:r>
          </w:p>
          <w:p w14:paraId="44FD993F"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lastRenderedPageBreak/>
              <w:t>- conținut maxim de clor – 200 mg/kg;</w:t>
            </w:r>
          </w:p>
          <w:p w14:paraId="4FECCE5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conținutul maxim de cupru –</w:t>
            </w:r>
          </w:p>
          <w:p w14:paraId="4AB4D23F"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- 10 mg/kg.</w:t>
            </w:r>
          </w:p>
          <w:p w14:paraId="15F29148"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Îngrășămintele cu un conținut ridicat de azot (N&gt; 28 %) nu trebuie să conțină:</w:t>
            </w:r>
          </w:p>
          <w:p w14:paraId="15BC3B32"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aditivi anorganici sau alte substanțe inerte care pot crește riscul de încălzire sau explozie;</w:t>
            </w:r>
          </w:p>
          <w:p w14:paraId="71379DF1"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Contaminanții nu trebuie să depășească următoarele cantități, mg/kg de substanță uscată:</w:t>
            </w:r>
          </w:p>
          <w:p w14:paraId="7DB309E7"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cadmiu (Cd) – 3,0;</w:t>
            </w:r>
          </w:p>
          <w:p w14:paraId="588FDDB9"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239F752"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mercur (Hg) – 1,0;</w:t>
            </w:r>
          </w:p>
          <w:p w14:paraId="24D1DAF5"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nichel (Ni) – 100;</w:t>
            </w:r>
          </w:p>
          <w:p w14:paraId="21C9BE80"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plumb (Pb) – 120;</w:t>
            </w:r>
          </w:p>
          <w:p w14:paraId="539DF1A4"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arsen (As) – 40;</w:t>
            </w:r>
          </w:p>
          <w:p w14:paraId="6D4C02CF"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zinc (Zn) – 1500;</w:t>
            </w:r>
          </w:p>
          <w:p w14:paraId="18149E10" w14:textId="77777777" w:rsidR="00D309E9" w:rsidRPr="0043088E" w:rsidRDefault="00CF29E9">
            <w:pPr>
              <w:spacing w:after="0"/>
              <w:jc w:val="both"/>
              <w:rPr>
                <w:rFonts w:ascii="Times New Roman" w:eastAsia="Times New Roman" w:hAnsi="Times New Roman" w:cs="Times New Roman"/>
              </w:rPr>
            </w:pPr>
            <w:r w:rsidRPr="0043088E">
              <w:rPr>
                <w:rFonts w:ascii="Times New Roman" w:eastAsia="Times New Roman" w:hAnsi="Times New Roman" w:cs="Times New Roman"/>
              </w:rPr>
              <w:t>- perclorat (</w:t>
            </w:r>
            <w:proofErr w:type="spellStart"/>
            <w:r w:rsidRPr="0043088E">
              <w:rPr>
                <w:rFonts w:ascii="Times New Roman" w:eastAsia="Times New Roman" w:hAnsi="Times New Roman" w:cs="Times New Roman"/>
              </w:rPr>
              <w:t>ClO</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tc>
      </w:tr>
      <w:tr w:rsidR="00D309E9" w:rsidRPr="0043088E" w14:paraId="29E4764B" w14:textId="77777777">
        <w:trPr>
          <w:trHeight w:val="192"/>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FE68E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A.1.1.1.2</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3AE7DA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calciu (salpetru de calciu)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6BA943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Principalul </w:t>
            </w:r>
            <w:r w:rsidRPr="0043088E">
              <w:rPr>
                <w:rFonts w:ascii="Times New Roman" w:eastAsia="Times New Roman" w:hAnsi="Times New Roman" w:cs="Times New Roman"/>
              </w:rPr>
              <w:lastRenderedPageBreak/>
              <w:t>ingredient este nitratul de calciu.</w:t>
            </w:r>
          </w:p>
          <w:p w14:paraId="57A22C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Poate conține nitrat de 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039AEA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15 % N</w:t>
            </w:r>
          </w:p>
          <w:p w14:paraId="692173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 sau azot nitric și amoniacal.</w:t>
            </w:r>
          </w:p>
          <w:p w14:paraId="434F5B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maxim de azot amoniacal este de 1,5 % N.</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56859E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5F1349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3,0;</w:t>
            </w:r>
          </w:p>
          <w:p w14:paraId="01FE0C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A447C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076B3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4D413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6F5DD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14CC0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891F7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2D394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56C80694" w14:textId="77777777">
        <w:trPr>
          <w:trHeight w:val="2367"/>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C9AE9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A.1.1.1.3</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DFB92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calciu-magneziu (nitrat de calciu-magneziu)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57381C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principalele ingrediente sunt nitratul de calciu și nitratul de magneziu.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E9AA5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13 % N</w:t>
            </w:r>
          </w:p>
          <w:p w14:paraId="2DCFD9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w:t>
            </w:r>
          </w:p>
          <w:p w14:paraId="19D67F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MgO</w:t>
            </w:r>
            <w:proofErr w:type="spellEnd"/>
          </w:p>
          <w:p w14:paraId="54F47F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2CA5F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8B054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FAA42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1CECE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5E485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ADCBD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152BF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E78C6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A7114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F1A15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1CB5C4B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2B141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A.1.1.1.4</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7533F8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magneziu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65BF14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ingredientul său esențial este nitratul de magneziu </w:t>
            </w:r>
            <w:proofErr w:type="spellStart"/>
            <w:r w:rsidRPr="0043088E">
              <w:rPr>
                <w:rFonts w:ascii="Times New Roman" w:eastAsia="Times New Roman" w:hAnsi="Times New Roman" w:cs="Times New Roman"/>
              </w:rPr>
              <w:t>hexahidrat</w:t>
            </w:r>
            <w:proofErr w:type="spellEnd"/>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E9020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10 % N</w:t>
            </w:r>
          </w:p>
          <w:p w14:paraId="2A3D98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w:t>
            </w:r>
          </w:p>
          <w:p w14:paraId="181F2A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14% </w:t>
            </w:r>
            <w:proofErr w:type="spellStart"/>
            <w:r w:rsidRPr="0043088E">
              <w:rPr>
                <w:rFonts w:ascii="Times New Roman" w:eastAsia="Times New Roman" w:hAnsi="Times New Roman" w:cs="Times New Roman"/>
              </w:rPr>
              <w:t>MgO</w:t>
            </w:r>
            <w:proofErr w:type="spellEnd"/>
          </w:p>
          <w:p w14:paraId="7EA9DD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559D80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66391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4D33D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6DD58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4870F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C68F2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12E70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D9358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8B055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FC8FD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310239A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448E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A.1.1.1.5</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7CD9E6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sodiu (salpetru de sodiu)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4E5AF4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ingredientul principal este nitratul de sodiu.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268C7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15 % N</w:t>
            </w:r>
          </w:p>
          <w:p w14:paraId="58CB4C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0A42D6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12D58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3ADF2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34D51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82F23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38318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75DAC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A514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AFDF3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1500;</w:t>
            </w:r>
          </w:p>
          <w:p w14:paraId="4B7A61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13F27C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D69EB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A.1.1.1.6</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237C33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Salpetru chilian (</w:t>
            </w:r>
            <w:commentRangeStart w:id="27"/>
            <w:r w:rsidRPr="0043088E">
              <w:rPr>
                <w:rFonts w:ascii="Times New Roman" w:eastAsia="Times New Roman" w:hAnsi="Times New Roman" w:cs="Times New Roman"/>
              </w:rPr>
              <w:t>nitrat de potasiu)</w:t>
            </w:r>
            <w:commentRangeEnd w:id="27"/>
            <w:r w:rsidR="00C70334">
              <w:rPr>
                <w:rStyle w:val="CommentReference"/>
              </w:rPr>
              <w:commentReference w:id="27"/>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6ECA60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derivat din nitrat de sodiu natural, al cărui ingredient principal este nitratul de sodiu.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4D2DB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15 % N</w:t>
            </w:r>
          </w:p>
          <w:p w14:paraId="082ACB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6CD3B3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09A8D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42E34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BAD6F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78DDF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8BA30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9E67C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A44FE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3E511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5D2C0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2455497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EE69A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A.1.1.1.7</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FC973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Cianamidă de calciu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0E6032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ingredientul principal este cianamida de calciu. Poate conține aditivi precum oxid de calciu, săruri și uree.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B875C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18% N</w:t>
            </w:r>
          </w:p>
          <w:p w14:paraId="32F713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 reprezintă cel puțin 75 % din azotul declarat sub formă de cianamidă.</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BBB78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20B4C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368392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08834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46347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FB17C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70EA0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472817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8190F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46A7D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50B13EE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6F01B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A.1.1.1.8</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746CD1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cianamidă de calciu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0DBB88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ingredientul principal este cianamida de calciu. Poate conține aditivi precum oxid de calciu, săruri de amoniu, uree și nitrat.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E656E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18% N</w:t>
            </w:r>
          </w:p>
          <w:p w14:paraId="44560A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 reprezintă cel puțin 75 % din azotul declarat sub formă de cianamidă.</w:t>
            </w:r>
          </w:p>
          <w:p w14:paraId="33DBA3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azot nitrat:</w:t>
            </w:r>
          </w:p>
          <w:p w14:paraId="0C291C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1% N;</w:t>
            </w:r>
          </w:p>
          <w:p w14:paraId="202C2A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3% N.</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59728C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A77AF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C8BFA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1282D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D75AB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64A74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15259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F351B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36232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94394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commentRangeStart w:id="28"/>
            <w:r w:rsidRPr="0043088E">
              <w:rPr>
                <w:rFonts w:ascii="Times New Roman" w:eastAsia="Times New Roman" w:hAnsi="Times New Roman" w:cs="Times New Roman"/>
              </w:rPr>
              <w:t>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commentRangeEnd w:id="28"/>
            <w:r w:rsidR="00C70334">
              <w:rPr>
                <w:rStyle w:val="CommentReference"/>
              </w:rPr>
              <w:commentReference w:id="28"/>
            </w:r>
          </w:p>
        </w:tc>
      </w:tr>
      <w:tr w:rsidR="00D309E9" w:rsidRPr="0043088E" w14:paraId="30369EC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AC67B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A.1.1.1.9</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6B754E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amoniu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0E49E0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ingredientul său esențial este sulfatul de amoniu. Poate conține până la 15 % </w:t>
            </w:r>
            <w:commentRangeStart w:id="29"/>
            <w:r w:rsidRPr="0043088E">
              <w:rPr>
                <w:rFonts w:ascii="Times New Roman" w:eastAsia="Times New Roman" w:hAnsi="Times New Roman" w:cs="Times New Roman"/>
              </w:rPr>
              <w:lastRenderedPageBreak/>
              <w:t xml:space="preserve">nitrat de calciu (nitrat de calciu </w:t>
            </w:r>
            <w:proofErr w:type="spellStart"/>
            <w:r w:rsidRPr="0043088E">
              <w:rPr>
                <w:rFonts w:ascii="Times New Roman" w:eastAsia="Times New Roman" w:hAnsi="Times New Roman" w:cs="Times New Roman"/>
              </w:rPr>
              <w:t>tetrahidrat</w:t>
            </w:r>
            <w:proofErr w:type="spellEnd"/>
            <w:r w:rsidRPr="0043088E">
              <w:rPr>
                <w:rFonts w:ascii="Times New Roman" w:eastAsia="Times New Roman" w:hAnsi="Times New Roman" w:cs="Times New Roman"/>
              </w:rPr>
              <w:t>).</w:t>
            </w:r>
            <w:commentRangeEnd w:id="29"/>
            <w:r w:rsidR="00661631">
              <w:rPr>
                <w:rStyle w:val="CommentReference"/>
              </w:rPr>
              <w:commentReference w:id="29"/>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3384F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19,7% N</w:t>
            </w:r>
          </w:p>
          <w:p w14:paraId="6249DA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465655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maxim de azot nitric este de 2,2 % din azotul total în cazul în care se adaugă nitrat de </w:t>
            </w:r>
            <w:r w:rsidRPr="0043088E">
              <w:rPr>
                <w:rFonts w:ascii="Times New Roman" w:eastAsia="Times New Roman" w:hAnsi="Times New Roman" w:cs="Times New Roman"/>
              </w:rPr>
              <w:lastRenderedPageBreak/>
              <w:t xml:space="preserve">calciu (nitrat de calciu </w:t>
            </w:r>
            <w:proofErr w:type="spellStart"/>
            <w:r w:rsidRPr="0043088E">
              <w:rPr>
                <w:rFonts w:ascii="Times New Roman" w:eastAsia="Times New Roman" w:hAnsi="Times New Roman" w:cs="Times New Roman"/>
              </w:rPr>
              <w:t>tetrahidrat</w:t>
            </w:r>
            <w:proofErr w:type="spellEnd"/>
            <w:r w:rsidRPr="0043088E">
              <w:rPr>
                <w:rFonts w:ascii="Times New Roman" w:eastAsia="Times New Roman" w:hAnsi="Times New Roman" w:cs="Times New Roman"/>
              </w:rPr>
              <w:t>).</w:t>
            </w:r>
          </w:p>
          <w:p w14:paraId="791AA3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0DF6D9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51F73D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4FEB4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A629F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491D1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100;</w:t>
            </w:r>
          </w:p>
          <w:p w14:paraId="691488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3CCDA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4E15F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512C8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CA565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w:t>
            </w:r>
            <w:commentRangeStart w:id="30"/>
            <w:r w:rsidRPr="0043088E">
              <w:rPr>
                <w:rFonts w:ascii="Times New Roman" w:eastAsia="Times New Roman" w:hAnsi="Times New Roman" w:cs="Times New Roman"/>
              </w:rPr>
              <w:t>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commentRangeEnd w:id="30"/>
            <w:r w:rsidR="00661631">
              <w:rPr>
                <w:rStyle w:val="CommentReference"/>
              </w:rPr>
              <w:commentReference w:id="30"/>
            </w:r>
            <w:r w:rsidRPr="0043088E">
              <w:rPr>
                <w:rFonts w:ascii="Times New Roman" w:eastAsia="Times New Roman" w:hAnsi="Times New Roman" w:cs="Times New Roman"/>
              </w:rPr>
              <w:t>.</w:t>
            </w:r>
          </w:p>
        </w:tc>
      </w:tr>
      <w:tr w:rsidR="00D309E9" w:rsidRPr="0043088E" w14:paraId="4338DAC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A7530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A.1.1.1.10</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3CD639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calciu și amoniu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0160D8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principalul ingredient este nitratul de amoniu. Poate conține, de asemenea: calcar măcinat, sulfat de calciu, dolomită măcinată, sulfat de magneziu, kieserit.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7B6523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 N</w:t>
            </w:r>
          </w:p>
          <w:p w14:paraId="722085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 exprimat ca azot nitric și amoniacal, fiecare dintre aceste două forme de azot reprezentând aproximativ jumătate din azotul prezent. Conținutul minim al acestor carbonați trebuie să fie de 20 %, iar puritatea lor trebuie să fie de cel puțin 90 %.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64B915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B82A8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E8DF2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69FE9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FD3E6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F45D6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535D6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D64BE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CE481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53BD3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3E8215C0"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72CE6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A.1.1.1.11</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0A49A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Sulfat-nitrat de amoniu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15CE7A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ingredientele sale esențiale sunt </w:t>
            </w:r>
            <w:r w:rsidRPr="0043088E">
              <w:rPr>
                <w:rFonts w:ascii="Times New Roman" w:eastAsia="Times New Roman" w:hAnsi="Times New Roman" w:cs="Times New Roman"/>
              </w:rPr>
              <w:lastRenderedPageBreak/>
              <w:t>nitratul de amoniu și sulfatul de 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2D3875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25 % N</w:t>
            </w:r>
          </w:p>
          <w:p w14:paraId="69F55A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amoniacal și azot nitric.</w:t>
            </w:r>
          </w:p>
          <w:p w14:paraId="048BAE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minim de azot nitric este de 5%.</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7DABF3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8A4BD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31191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2.0;</w:t>
            </w:r>
          </w:p>
          <w:p w14:paraId="03F763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4B367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18CD7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32958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43273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E7422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86AA6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136CDAE6"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F8948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A.1.1.1.12</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70B904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Sulfat-nitrat de magneziu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04EBD4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principalele ingrediente sunt nitratul de amoniu, sulfatul de amoniu și sulfatul de magneziu.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6449C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19% N</w:t>
            </w:r>
          </w:p>
          <w:p w14:paraId="71403D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amoniacal și azot nitric.</w:t>
            </w:r>
          </w:p>
          <w:p w14:paraId="4894F5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minim de azot nitrat – 6 % N.</w:t>
            </w:r>
          </w:p>
          <w:p w14:paraId="159678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MgO</w:t>
            </w:r>
            <w:proofErr w:type="spellEnd"/>
          </w:p>
          <w:p w14:paraId="489242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2DFB93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74566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C8334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087DC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719B7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0B0F0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EFEF2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5A6BA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85C12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F4133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7AD5762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2166F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A.1.1.1.13</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41BEED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Nitrat de magneziu și amoniu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54B441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pe cale chimică; ingredientele esențiale sunt nitratul de amoniu și sărurile complexe de magneziu (dolomit, carbonat de magneziu și/sau sulfat de magneziu).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22385E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19% N</w:t>
            </w:r>
          </w:p>
          <w:p w14:paraId="67936F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amoniacal și azot nitric.</w:t>
            </w:r>
          </w:p>
          <w:p w14:paraId="1E1640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minim de azot nitrat – 6 % N.</w:t>
            </w:r>
          </w:p>
          <w:p w14:paraId="56B144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MgO</w:t>
            </w:r>
            <w:proofErr w:type="spellEnd"/>
          </w:p>
          <w:p w14:paraId="698B72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total.</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25A6D8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CD4FE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623592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C4701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B1380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647A8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62659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84D82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098FB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7EAEE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2BC50E4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A2226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A.1.1.1.14</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3B34C4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Uree</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7259AF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principalele ingrediente sunt </w:t>
            </w:r>
            <w:proofErr w:type="spellStart"/>
            <w:r w:rsidRPr="0043088E">
              <w:rPr>
                <w:rFonts w:ascii="Times New Roman" w:eastAsia="Times New Roman" w:hAnsi="Times New Roman" w:cs="Times New Roman"/>
              </w:rPr>
              <w:t>carbonildiamidă</w:t>
            </w:r>
            <w:proofErr w:type="spellEnd"/>
            <w:r w:rsidRPr="0043088E">
              <w:rPr>
                <w:rFonts w:ascii="Times New Roman" w:eastAsia="Times New Roman" w:hAnsi="Times New Roman" w:cs="Times New Roman"/>
              </w:rPr>
              <w:t xml:space="preserve"> (uree).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75BA42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44 % N</w:t>
            </w:r>
          </w:p>
          <w:p w14:paraId="05974D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total (inclusiv biuretă).</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188019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571EF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EEAC9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02E55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C8583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91B1F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09F11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178C1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09B82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1500;</w:t>
            </w:r>
          </w:p>
          <w:p w14:paraId="58D934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1FD0E3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7164D83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1C0C9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A.1.1.1.15</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C0F5BAC"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143C8F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reacția ureei și a </w:t>
            </w:r>
            <w:proofErr w:type="spellStart"/>
            <w:r w:rsidRPr="0043088E">
              <w:rPr>
                <w:rFonts w:ascii="Times New Roman" w:eastAsia="Times New Roman" w:hAnsi="Times New Roman" w:cs="Times New Roman"/>
              </w:rPr>
              <w:t>crotonaldehidei</w:t>
            </w:r>
            <w:proofErr w:type="spellEnd"/>
            <w:r w:rsidRPr="0043088E">
              <w:rPr>
                <w:rFonts w:ascii="Times New Roman" w:eastAsia="Times New Roman" w:hAnsi="Times New Roman" w:cs="Times New Roman"/>
              </w:rPr>
              <w:t>.</w:t>
            </w:r>
          </w:p>
          <w:p w14:paraId="72564B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Compus </w:t>
            </w:r>
            <w:proofErr w:type="spellStart"/>
            <w:r w:rsidRPr="0043088E">
              <w:rPr>
                <w:rFonts w:ascii="Times New Roman" w:eastAsia="Times New Roman" w:hAnsi="Times New Roman" w:cs="Times New Roman"/>
              </w:rPr>
              <w:t>monomeric</w:t>
            </w:r>
            <w:proofErr w:type="spellEnd"/>
            <w:r w:rsidRPr="0043088E">
              <w:rPr>
                <w:rFonts w:ascii="Times New Roman" w:eastAsia="Times New Roman" w:hAnsi="Times New Roman" w:cs="Times New Roman"/>
              </w:rPr>
              <w: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73AB46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28 % N</w:t>
            </w:r>
          </w:p>
          <w:p w14:paraId="0CC109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64A653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minim de azot al </w:t>
            </w:r>
            <w:proofErr w:type="spellStart"/>
            <w:r w:rsidRPr="0043088E">
              <w:rPr>
                <w:rFonts w:ascii="Times New Roman" w:eastAsia="Times New Roman" w:hAnsi="Times New Roman" w:cs="Times New Roman"/>
              </w:rPr>
              <w:t>crotoniliden-diureei</w:t>
            </w:r>
            <w:proofErr w:type="spellEnd"/>
            <w:r w:rsidRPr="0043088E">
              <w:rPr>
                <w:rFonts w:ascii="Times New Roman" w:eastAsia="Times New Roman" w:hAnsi="Times New Roman" w:cs="Times New Roman"/>
              </w:rPr>
              <w:t xml:space="preserve"> este de 25 % N.</w:t>
            </w:r>
          </w:p>
          <w:p w14:paraId="5BD32C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maxim de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3%.</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F5D8F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35C92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16EC4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162F8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CED4D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6BCE4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7A6A4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F008A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2BEE0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FBBA0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w:t>
            </w:r>
            <w:proofErr w:type="spellStart"/>
            <w:r w:rsidRPr="0043088E">
              <w:rPr>
                <w:rFonts w:ascii="Times New Roman" w:eastAsia="Times New Roman" w:hAnsi="Times New Roman" w:cs="Times New Roman"/>
              </w:rPr>
              <w:t>ClO</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3C039B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0C685730"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4C707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A.1.1.1.16</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2289C795"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1ABA56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reacția ureei și a </w:t>
            </w:r>
            <w:proofErr w:type="spellStart"/>
            <w:r w:rsidRPr="0043088E">
              <w:rPr>
                <w:rFonts w:ascii="Times New Roman" w:eastAsia="Times New Roman" w:hAnsi="Times New Roman" w:cs="Times New Roman"/>
              </w:rPr>
              <w:t>izobutiraldehidei</w:t>
            </w:r>
            <w:proofErr w:type="spellEnd"/>
            <w:r w:rsidRPr="0043088E">
              <w:rPr>
                <w:rFonts w:ascii="Times New Roman" w:eastAsia="Times New Roman" w:hAnsi="Times New Roman" w:cs="Times New Roman"/>
              </w:rPr>
              <w:t>.</w:t>
            </w:r>
          </w:p>
          <w:p w14:paraId="799DEE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Compus </w:t>
            </w:r>
            <w:proofErr w:type="spellStart"/>
            <w:r w:rsidRPr="0043088E">
              <w:rPr>
                <w:rFonts w:ascii="Times New Roman" w:eastAsia="Times New Roman" w:hAnsi="Times New Roman" w:cs="Times New Roman"/>
              </w:rPr>
              <w:t>monomeric</w:t>
            </w:r>
            <w:proofErr w:type="spellEnd"/>
            <w:r w:rsidRPr="0043088E">
              <w:rPr>
                <w:rFonts w:ascii="Times New Roman" w:eastAsia="Times New Roman" w:hAnsi="Times New Roman" w:cs="Times New Roman"/>
              </w:rPr>
              <w: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3AE197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28 % N</w:t>
            </w:r>
          </w:p>
          <w:p w14:paraId="7B802B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7F1C61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minim de azot al </w:t>
            </w:r>
            <w:proofErr w:type="spellStart"/>
            <w:r w:rsidRPr="0043088E">
              <w:rPr>
                <w:rFonts w:ascii="Times New Roman" w:eastAsia="Times New Roman" w:hAnsi="Times New Roman" w:cs="Times New Roman"/>
              </w:rPr>
              <w:t>izobutiliden-diureei</w:t>
            </w:r>
            <w:proofErr w:type="spellEnd"/>
            <w:r w:rsidRPr="0043088E">
              <w:rPr>
                <w:rFonts w:ascii="Times New Roman" w:eastAsia="Times New Roman" w:hAnsi="Times New Roman" w:cs="Times New Roman"/>
              </w:rPr>
              <w:t xml:space="preserve"> este de 25 % N.</w:t>
            </w:r>
          </w:p>
          <w:p w14:paraId="7ED6A2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Conținutul maxim de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3%.</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0B2511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2824A3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0A5C8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31B09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F421A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100;</w:t>
            </w:r>
          </w:p>
          <w:p w14:paraId="75F167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92777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A173F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8E242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B0C07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777CDE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6BA9A60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9E576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A.1.1.1.17</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30495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Formaldehidă de uree</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31F073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reacția ureei și a formaldehidei; componenta principală este ureea formaldehidă.</w:t>
            </w:r>
          </w:p>
          <w:p w14:paraId="707EB2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 din polimer.</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78090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36 % N</w:t>
            </w:r>
          </w:p>
          <w:p w14:paraId="2A46D0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79B272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3/5 din conținutul total de azot declarat trebuie să fie sub formă de compuși solubili în apă fierbinte.</w:t>
            </w:r>
          </w:p>
          <w:p w14:paraId="4DEB89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minim de azot al ureei formaldehidă este de 31 % N.</w:t>
            </w:r>
          </w:p>
          <w:p w14:paraId="5FF4A7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maxim de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5%.</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7DB66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6ED6F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DE8BB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461F4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CF691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A26DD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01467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9E5F2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58F75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BA19D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422DA1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752F051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65396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A.1.1.1.18</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2FB49C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azotate care conțin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3EE4D3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ingredientele sale esențiale sunt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și îngrășăminte azotate obișnuite, cu excepția cianamidei de calciu, a cianamidei de calciu nitrate, a nitratului de amoniu și a nitratului de calciu-amoniu.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B84AA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18% N</w:t>
            </w:r>
          </w:p>
          <w:p w14:paraId="5B7F61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40C27C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minim de azot amoniacal și/sau nitric și/sau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3%.</w:t>
            </w:r>
          </w:p>
          <w:p w14:paraId="00344F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1/3 din conținutul total de azot declarat trebuie să provină din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w:t>
            </w:r>
          </w:p>
          <w:p w14:paraId="71D638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232D4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3047F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E956D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58BBD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CF3E3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37DBD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9CF02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960C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873B7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A4FD7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640028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659E594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7E3C4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A.1.1.1.19</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67E558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azotate care conțin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64934D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ingredientele sale esențiale sunt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și îngrășăminte azotate simple, cu excepția cianamidei de calciu, a cianamidei de calciu nitrate, a nitratului de </w:t>
            </w:r>
            <w:r w:rsidRPr="0043088E">
              <w:rPr>
                <w:rFonts w:ascii="Times New Roman" w:eastAsia="Times New Roman" w:hAnsi="Times New Roman" w:cs="Times New Roman"/>
              </w:rPr>
              <w:lastRenderedPageBreak/>
              <w:t>amoniu și a nitratului de calciu-amoniu.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020C64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18% N</w:t>
            </w:r>
          </w:p>
          <w:p w14:paraId="30886D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7CE46B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minim de azot amoniacal și/sau nitric și/sau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3%.</w:t>
            </w:r>
          </w:p>
          <w:p w14:paraId="6203B6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1/3 din conținutul total de azot declarat trebuie să provină din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w:t>
            </w:r>
          </w:p>
          <w:p w14:paraId="438D44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1D9A96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E9770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2C632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88A8C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6481C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78831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ED89A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6AD56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12EBD3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C2391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7B9386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11D9319A"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6D46C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A.1.1.1.20</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1E4ED9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azotate care conțin uree formaldehidă</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51ED4F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pe cale chimică; ingredientele sale esențiale sunt formaldehida </w:t>
            </w:r>
            <w:proofErr w:type="spellStart"/>
            <w:r w:rsidRPr="0043088E">
              <w:rPr>
                <w:rFonts w:ascii="Times New Roman" w:eastAsia="Times New Roman" w:hAnsi="Times New Roman" w:cs="Times New Roman"/>
              </w:rPr>
              <w:t>ureică</w:t>
            </w:r>
            <w:proofErr w:type="spellEnd"/>
            <w:r w:rsidRPr="0043088E">
              <w:rPr>
                <w:rFonts w:ascii="Times New Roman" w:eastAsia="Times New Roman" w:hAnsi="Times New Roman" w:cs="Times New Roman"/>
              </w:rPr>
              <w:t xml:space="preserve"> și îngrășămintele azotate obișnuite, cu excepția cianamidei de calciu, a cianamidei de calciu nitrate, a nitratului de amoniu și a nitratului de calciu-amoniu.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817C8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18% N</w:t>
            </w:r>
          </w:p>
          <w:p w14:paraId="6380C4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5DF138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minim de azot amoniacal și/sau nitric și/sau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este de 3%.</w:t>
            </w:r>
          </w:p>
          <w:p w14:paraId="0A2477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1/3 din conținutul total de azot declarat trebuie să provină din uree formaldehidă.</w:t>
            </w:r>
          </w:p>
          <w:p w14:paraId="33F688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3/5 din azotul din uree formaldehidă trebuie să fie azot dintr-un compus solubil în apă fierbinte.</w:t>
            </w:r>
          </w:p>
          <w:p w14:paraId="13EEE5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4EE55D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039E5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834F9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35FFA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40B70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5E78D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F3CBC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81766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4B37A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47383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0E91FE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2DC70B5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4508A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A.1.1.1.21 </w:t>
            </w:r>
          </w:p>
        </w:tc>
        <w:tc>
          <w:tcPr>
            <w:tcW w:w="2141" w:type="dxa"/>
            <w:tcBorders>
              <w:top w:val="nil"/>
              <w:left w:val="nil"/>
              <w:bottom w:val="single" w:sz="8" w:space="0" w:color="000000"/>
              <w:right w:val="single" w:sz="8" w:space="0" w:color="000000"/>
            </w:tcBorders>
            <w:tcMar>
              <w:top w:w="0" w:type="dxa"/>
              <w:left w:w="85" w:type="dxa"/>
              <w:bottom w:w="0" w:type="dxa"/>
              <w:right w:w="85" w:type="dxa"/>
            </w:tcMar>
          </w:tcPr>
          <w:p w14:paraId="30D6B6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uree și amoniu</w:t>
            </w:r>
          </w:p>
        </w:tc>
        <w:tc>
          <w:tcPr>
            <w:tcW w:w="2498" w:type="dxa"/>
            <w:tcBorders>
              <w:top w:val="nil"/>
              <w:left w:val="nil"/>
              <w:bottom w:val="single" w:sz="8" w:space="0" w:color="000000"/>
              <w:right w:val="single" w:sz="8" w:space="0" w:color="000000"/>
            </w:tcBorders>
            <w:tcMar>
              <w:top w:w="0" w:type="dxa"/>
              <w:left w:w="85" w:type="dxa"/>
              <w:bottom w:w="0" w:type="dxa"/>
              <w:right w:w="85" w:type="dxa"/>
            </w:tcMar>
          </w:tcPr>
          <w:p w14:paraId="381EFA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chimic din uree și sulfat de amoniu.</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77A36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30 % N</w:t>
            </w:r>
          </w:p>
          <w:p w14:paraId="46835C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Azotul exprimat ca azot amoniacal și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w:t>
            </w:r>
          </w:p>
          <w:p w14:paraId="386F64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minim de azot amoniacal este de 4 %.</w:t>
            </w:r>
          </w:p>
          <w:p w14:paraId="2473F1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minim de sulf, exprimat ca trioxid de sulf, 12 %.</w:t>
            </w:r>
          </w:p>
        </w:tc>
        <w:tc>
          <w:tcPr>
            <w:tcW w:w="4263" w:type="dxa"/>
            <w:tcBorders>
              <w:top w:val="nil"/>
              <w:left w:val="nil"/>
              <w:bottom w:val="single" w:sz="8" w:space="0" w:color="000000"/>
              <w:right w:val="single" w:sz="8" w:space="0" w:color="000000"/>
            </w:tcBorders>
            <w:tcMar>
              <w:top w:w="0" w:type="dxa"/>
              <w:left w:w="85" w:type="dxa"/>
              <w:bottom w:w="0" w:type="dxa"/>
              <w:right w:w="85" w:type="dxa"/>
            </w:tcMar>
          </w:tcPr>
          <w:p w14:paraId="0F157D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6820D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65219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69EBF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w:t>
            </w:r>
          </w:p>
          <w:p w14:paraId="631DE9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D8570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326A8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D0C1A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4629D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64176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487439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bl>
    <w:p w14:paraId="480A4C83"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3.1.1.1.2. Îngrășăminte cu fosfor:</w:t>
      </w:r>
    </w:p>
    <w:tbl>
      <w:tblPr>
        <w:tblStyle w:val="affd"/>
        <w:tblW w:w="14259" w:type="dxa"/>
        <w:tblInd w:w="0" w:type="dxa"/>
        <w:tblLayout w:type="fixed"/>
        <w:tblLook w:val="0400" w:firstRow="0" w:lastRow="0" w:firstColumn="0" w:lastColumn="0" w:noHBand="0" w:noVBand="1"/>
      </w:tblPr>
      <w:tblGrid>
        <w:gridCol w:w="1975"/>
        <w:gridCol w:w="1739"/>
        <w:gridCol w:w="2078"/>
        <w:gridCol w:w="3482"/>
        <w:gridCol w:w="4985"/>
      </w:tblGrid>
      <w:tr w:rsidR="00D309E9" w:rsidRPr="0043088E" w14:paraId="40BC1F69"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4E2623DE"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7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83AD32B"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7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3C3D217"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4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A5FA269"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01E658E9"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498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CED900C" w14:textId="77777777" w:rsidR="00D309E9" w:rsidRPr="0043088E" w:rsidRDefault="00CF29E9" w:rsidP="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3F94EF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C0DE4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A.1.1.2.1</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0BF37A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Superfosfat</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169F2E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reacția fosfatului anorganic măcinat </w:t>
            </w:r>
            <w:r w:rsidRPr="0043088E">
              <w:rPr>
                <w:rFonts w:ascii="Times New Roman" w:eastAsia="Times New Roman" w:hAnsi="Times New Roman" w:cs="Times New Roman"/>
              </w:rPr>
              <w:lastRenderedPageBreak/>
              <w:t xml:space="preserve">sau a </w:t>
            </w:r>
            <w:proofErr w:type="spellStart"/>
            <w:r w:rsidRPr="0043088E">
              <w:rPr>
                <w:rFonts w:ascii="Times New Roman" w:eastAsia="Times New Roman" w:hAnsi="Times New Roman" w:cs="Times New Roman"/>
              </w:rPr>
              <w:t>apatitei</w:t>
            </w:r>
            <w:proofErr w:type="spellEnd"/>
            <w:r w:rsidRPr="0043088E">
              <w:rPr>
                <w:rFonts w:ascii="Times New Roman" w:eastAsia="Times New Roman" w:hAnsi="Times New Roman" w:cs="Times New Roman"/>
              </w:rPr>
              <w:t xml:space="preserve"> cu acid sulfuric; principalele componente sunt </w:t>
            </w:r>
            <w:proofErr w:type="spellStart"/>
            <w:r w:rsidRPr="0043088E">
              <w:rPr>
                <w:rFonts w:ascii="Times New Roman" w:eastAsia="Times New Roman" w:hAnsi="Times New Roman" w:cs="Times New Roman"/>
              </w:rPr>
              <w:t>dihidrogenofosfatul</w:t>
            </w:r>
            <w:proofErr w:type="spellEnd"/>
            <w:r w:rsidRPr="0043088E">
              <w:rPr>
                <w:rFonts w:ascii="Times New Roman" w:eastAsia="Times New Roman" w:hAnsi="Times New Roman" w:cs="Times New Roman"/>
              </w:rPr>
              <w:t xml:space="preserve"> de calciu și sulfatul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73C9B687" w14:textId="77777777" w:rsidR="00D309E9" w:rsidRPr="0043088E" w:rsidRDefault="00CF29E9">
            <w:pPr>
              <w:spacing w:after="0"/>
              <w:rPr>
                <w:rFonts w:ascii="Times New Roman" w:eastAsia="Times New Roman" w:hAnsi="Times New Roman" w:cs="Times New Roman"/>
                <w:vertAlign w:val="subscript"/>
              </w:rPr>
            </w:pPr>
            <w:r w:rsidRPr="0043088E">
              <w:rPr>
                <w:rFonts w:ascii="Times New Roman" w:eastAsia="Times New Roman" w:hAnsi="Times New Roman" w:cs="Times New Roman"/>
              </w:rPr>
              <w:lastRenderedPageBreak/>
              <w:t>16%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1C6C5B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Fosfor, exprimat ca pentaoxid de fosfor, solubil în soluție neutră de citrat de amoniu. Cel puțin 93 % </w:t>
            </w:r>
            <w:r w:rsidRPr="0043088E">
              <w:rPr>
                <w:rFonts w:ascii="Times New Roman" w:eastAsia="Times New Roman" w:hAnsi="Times New Roman" w:cs="Times New Roman"/>
              </w:rPr>
              <w:lastRenderedPageBreak/>
              <w:t>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este solubil în apă.</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03ED94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C67EF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P2O5 mai mare sau egal cu 5 %)- 60;</w:t>
            </w:r>
          </w:p>
          <w:p w14:paraId="4A5F20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2.0;</w:t>
            </w:r>
          </w:p>
          <w:p w14:paraId="3E7205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73DF5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EFE36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96AE6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52845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4F061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4DED7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6A42FF3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E5688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A.1.1.2.2</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08B721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Dublu superfosfat</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748742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reacția fosfatului anorganic măcinat sau a </w:t>
            </w:r>
            <w:proofErr w:type="spellStart"/>
            <w:r w:rsidRPr="0043088E">
              <w:rPr>
                <w:rFonts w:ascii="Times New Roman" w:eastAsia="Times New Roman" w:hAnsi="Times New Roman" w:cs="Times New Roman"/>
              </w:rPr>
              <w:t>apatitei</w:t>
            </w:r>
            <w:proofErr w:type="spellEnd"/>
            <w:r w:rsidRPr="0043088E">
              <w:rPr>
                <w:rFonts w:ascii="Times New Roman" w:eastAsia="Times New Roman" w:hAnsi="Times New Roman" w:cs="Times New Roman"/>
              </w:rPr>
              <w:t xml:space="preserve"> cu acid sulfuric și fosforic; principalele componente sunt </w:t>
            </w:r>
            <w:proofErr w:type="spellStart"/>
            <w:r w:rsidRPr="0043088E">
              <w:rPr>
                <w:rFonts w:ascii="Times New Roman" w:eastAsia="Times New Roman" w:hAnsi="Times New Roman" w:cs="Times New Roman"/>
              </w:rPr>
              <w:t>dihidrogenofosfatul</w:t>
            </w:r>
            <w:proofErr w:type="spellEnd"/>
            <w:r w:rsidRPr="0043088E">
              <w:rPr>
                <w:rFonts w:ascii="Times New Roman" w:eastAsia="Times New Roman" w:hAnsi="Times New Roman" w:cs="Times New Roman"/>
              </w:rPr>
              <w:t xml:space="preserve"> de calciu și sulfatul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040D1DEF" w14:textId="77777777" w:rsidR="00D309E9" w:rsidRPr="0043088E" w:rsidRDefault="00CF29E9">
            <w:pPr>
              <w:spacing w:after="0"/>
              <w:rPr>
                <w:rFonts w:ascii="Times New Roman" w:eastAsia="Times New Roman" w:hAnsi="Times New Roman" w:cs="Times New Roman"/>
                <w:vertAlign w:val="subscript"/>
              </w:rPr>
            </w:pPr>
            <w:r w:rsidRPr="0043088E">
              <w:rPr>
                <w:rFonts w:ascii="Times New Roman" w:eastAsia="Times New Roman" w:hAnsi="Times New Roman" w:cs="Times New Roman"/>
              </w:rPr>
              <w:t>25%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0641F9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 exprimat ca pentaoxid de fosfor, solubil în soluție neutră de citrat de amoniu.</w:t>
            </w:r>
          </w:p>
          <w:p w14:paraId="2C0E36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93 % din conținutul declarat de P2O5 </w:t>
            </w:r>
            <w:r w:rsidRPr="0043088E">
              <w:rPr>
                <w:rFonts w:ascii="Times New Roman" w:eastAsia="Times New Roman" w:hAnsi="Times New Roman" w:cs="Times New Roman"/>
                <w:vertAlign w:val="subscript"/>
              </w:rPr>
              <w:t>este solubil în</w:t>
            </w:r>
            <w:r w:rsidRPr="0043088E">
              <w:rPr>
                <w:rFonts w:ascii="Times New Roman" w:eastAsia="Times New Roman" w:hAnsi="Times New Roman" w:cs="Times New Roman"/>
              </w:rPr>
              <w:t> apă.</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3858A4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B9FF0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&gt; </w:t>
            </w:r>
          </w:p>
          <w:p w14:paraId="01DD0C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- 60;</w:t>
            </w:r>
          </w:p>
          <w:p w14:paraId="1827D1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AAFBB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2CBCB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F3897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919AA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8A33B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91FF0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96888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CE852E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746C9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A.1.1.2.3</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61B148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Triplu superfosfat</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693A26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76E82E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obținut prin reacția fosfatului anorganic măcinat cu acid fosforic; principalul ingredient este </w:t>
            </w:r>
            <w:proofErr w:type="spellStart"/>
            <w:r w:rsidRPr="0043088E">
              <w:rPr>
                <w:rFonts w:ascii="Times New Roman" w:eastAsia="Times New Roman" w:hAnsi="Times New Roman" w:cs="Times New Roman"/>
              </w:rPr>
              <w:t>dihidrogenofosfatul</w:t>
            </w:r>
            <w:proofErr w:type="spellEnd"/>
            <w:r w:rsidRPr="0043088E">
              <w:rPr>
                <w:rFonts w:ascii="Times New Roman" w:eastAsia="Times New Roman" w:hAnsi="Times New Roman" w:cs="Times New Roman"/>
              </w:rPr>
              <w:t xml:space="preserve">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444CB9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38%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4E7CA9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Fosfor, exprimat ca pentaoxid de fosfor, solubil în soluție neutră de citrat de amoniu</w:t>
            </w:r>
          </w:p>
          <w:p w14:paraId="1F7A74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85 % 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este solubil în apă.</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37E0E8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A48DC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&gt; 5%) - 60;</w:t>
            </w:r>
          </w:p>
          <w:p w14:paraId="682EB2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28B08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AC182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CB6E6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FB94D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2DE2F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0D582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9F311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169D658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7C165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A.1.1.2.4</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616563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natural parțial dizolvat</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099B89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dizolvarea parțială a fosfatului natural măcinat în acid sulfuric sau fosforic; ingredientele esențiale sunt fosfat </w:t>
            </w:r>
            <w:proofErr w:type="spellStart"/>
            <w:r w:rsidRPr="0043088E">
              <w:rPr>
                <w:rFonts w:ascii="Times New Roman" w:eastAsia="Times New Roman" w:hAnsi="Times New Roman" w:cs="Times New Roman"/>
              </w:rPr>
              <w:t>dihidrogen</w:t>
            </w:r>
            <w:proofErr w:type="spellEnd"/>
            <w:r w:rsidRPr="0043088E">
              <w:rPr>
                <w:rFonts w:ascii="Times New Roman" w:eastAsia="Times New Roman" w:hAnsi="Times New Roman" w:cs="Times New Roman"/>
              </w:rPr>
              <w:t xml:space="preserve"> de calciu, fosfat de calciu și sulfat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2F0325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26C305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 exprimat ca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solubil în acizi anorganici</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din care cel puțin 40 % din cantitatea declarată este solubilă în apă.</w:t>
            </w:r>
          </w:p>
          <w:p w14:paraId="22C37D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40BD9E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90 % pot trece printr-o sită cu o dimensiune a ochiurilor de 0,160 mm;</w:t>
            </w:r>
          </w:p>
          <w:p w14:paraId="4569FE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0E54C8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5A038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&gt; 5%) – 60;</w:t>
            </w:r>
          </w:p>
          <w:p w14:paraId="4E95F3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9A581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D6093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CF6DB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5518B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44FB7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14B24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AB180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1930CED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F4DEB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A.1.1.2.5</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5B5445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natural parțial dizolvat cu magneziu</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4B0738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dizolvarea parțială a fosfatului natural măcinat în acid sulfuric sau fosforic, la care se adaugă sulfat de magneziu sau oxid de magneziu, iar componentele sale principale sunt fosfat </w:t>
            </w:r>
            <w:proofErr w:type="spellStart"/>
            <w:r w:rsidRPr="0043088E">
              <w:rPr>
                <w:rFonts w:ascii="Times New Roman" w:eastAsia="Times New Roman" w:hAnsi="Times New Roman" w:cs="Times New Roman"/>
              </w:rPr>
              <w:t>monocalcic</w:t>
            </w:r>
            <w:proofErr w:type="spellEnd"/>
            <w:r w:rsidRPr="0043088E">
              <w:rPr>
                <w:rFonts w:ascii="Times New Roman" w:eastAsia="Times New Roman" w:hAnsi="Times New Roman" w:cs="Times New Roman"/>
              </w:rPr>
              <w:t xml:space="preserve">, fosfat </w:t>
            </w:r>
            <w:proofErr w:type="spellStart"/>
            <w:r w:rsidRPr="0043088E">
              <w:rPr>
                <w:rFonts w:ascii="Times New Roman" w:eastAsia="Times New Roman" w:hAnsi="Times New Roman" w:cs="Times New Roman"/>
              </w:rPr>
              <w:t>tricalcic</w:t>
            </w:r>
            <w:proofErr w:type="spellEnd"/>
            <w:r w:rsidRPr="0043088E">
              <w:rPr>
                <w:rFonts w:ascii="Times New Roman" w:eastAsia="Times New Roman" w:hAnsi="Times New Roman" w:cs="Times New Roman"/>
              </w:rPr>
              <w:t>, sulfat de calciu și sulfat de magneziu.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6F17C3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16 %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7DC1A0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6% </w:t>
            </w:r>
            <w:proofErr w:type="spellStart"/>
            <w:r w:rsidRPr="0043088E">
              <w:rPr>
                <w:rFonts w:ascii="Times New Roman" w:eastAsia="Times New Roman" w:hAnsi="Times New Roman" w:cs="Times New Roman"/>
              </w:rPr>
              <w:t>MgO</w:t>
            </w:r>
            <w:proofErr w:type="spellEnd"/>
          </w:p>
          <w:p w14:paraId="083DA0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Fosforul, exprimat ca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în acizi anorganici, cel puțin 40 % 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este solubil în apă.</w:t>
            </w:r>
          </w:p>
          <w:p w14:paraId="3F4538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5D9E53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90 % pot trece printr-o sită cu o dimensiune a ochiurilor de 0,160 mm;</w:t>
            </w:r>
          </w:p>
          <w:p w14:paraId="1DED69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37E753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06FFC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234541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2F8E9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234D3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F99C1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89E57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D9942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BA5B6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F4F88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C4F16E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07C6F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A.1.1.2.6</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40D0D682"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Hidrogenofosfat</w:t>
            </w:r>
            <w:proofErr w:type="spellEnd"/>
            <w:r w:rsidRPr="0043088E">
              <w:rPr>
                <w:rFonts w:ascii="Times New Roman" w:eastAsia="Times New Roman" w:hAnsi="Times New Roman" w:cs="Times New Roman"/>
              </w:rPr>
              <w:t xml:space="preserve"> de calciu</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26C201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precipitarea acidului fosforic obținut sub formă solubilă din fosfați sau oase anorganice; </w:t>
            </w:r>
            <w:r w:rsidRPr="0043088E">
              <w:rPr>
                <w:rFonts w:ascii="Times New Roman" w:eastAsia="Times New Roman" w:hAnsi="Times New Roman" w:cs="Times New Roman"/>
              </w:rPr>
              <w:lastRenderedPageBreak/>
              <w:t xml:space="preserve">ingredientul principal este </w:t>
            </w:r>
            <w:proofErr w:type="spellStart"/>
            <w:r w:rsidRPr="0043088E">
              <w:rPr>
                <w:rFonts w:ascii="Times New Roman" w:eastAsia="Times New Roman" w:hAnsi="Times New Roman" w:cs="Times New Roman"/>
              </w:rPr>
              <w:t>hidrogenofosfatul</w:t>
            </w:r>
            <w:proofErr w:type="spellEnd"/>
            <w:r w:rsidRPr="0043088E">
              <w:rPr>
                <w:rFonts w:ascii="Times New Roman" w:eastAsia="Times New Roman" w:hAnsi="Times New Roman" w:cs="Times New Roman"/>
              </w:rPr>
              <w:t xml:space="preserve"> de calciu </w:t>
            </w:r>
            <w:proofErr w:type="spellStart"/>
            <w:r w:rsidRPr="0043088E">
              <w:rPr>
                <w:rFonts w:ascii="Times New Roman" w:eastAsia="Times New Roman" w:hAnsi="Times New Roman" w:cs="Times New Roman"/>
              </w:rPr>
              <w:t>dihidrat</w:t>
            </w:r>
            <w:proofErr w:type="spellEnd"/>
            <w:r w:rsidRPr="0043088E">
              <w:rPr>
                <w:rFonts w:ascii="Times New Roman" w:eastAsia="Times New Roman" w:hAnsi="Times New Roman" w:cs="Times New Roman"/>
              </w:rPr>
              <w:t>.</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7BD2ED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38 %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65F98F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Fosfor exprimat ca pentaoxid de fosfor solubil în soluție alcalină de citrat de amoniu (soluție </w:t>
            </w:r>
            <w:proofErr w:type="spellStart"/>
            <w:r w:rsidRPr="0043088E">
              <w:rPr>
                <w:rFonts w:ascii="Times New Roman" w:eastAsia="Times New Roman" w:hAnsi="Times New Roman" w:cs="Times New Roman"/>
              </w:rPr>
              <w:t>Petermann</w:t>
            </w:r>
            <w:proofErr w:type="spellEnd"/>
            <w:r w:rsidRPr="0043088E">
              <w:rPr>
                <w:rFonts w:ascii="Times New Roman" w:eastAsia="Times New Roman" w:hAnsi="Times New Roman" w:cs="Times New Roman"/>
              </w:rPr>
              <w:t>) .</w:t>
            </w:r>
          </w:p>
          <w:p w14:paraId="31FDBE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6E7395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cel puțin 90 % pot trece printr-o sită cu o dimensiune a ochiurilor de 0,160 mm;</w:t>
            </w:r>
          </w:p>
          <w:p w14:paraId="63300C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45552E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6FF360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66CCB9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6E7C7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4D340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75405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3D6F78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87500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BAF79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5D5F6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70662A0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12EF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A.1.1.2.7</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11A747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Termofosfat</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596E34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sinterizarea fosfaților naturali măcinați cu compuși alcalini și acid silicic; principalele componente sunt fosfat de calciu bazic și silicat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73EC13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42C576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Fosfor exprimat ca pentaoxid de fosfor solubil în soluție alcalină de citrat de amoniu (soluție </w:t>
            </w:r>
            <w:proofErr w:type="spellStart"/>
            <w:r w:rsidRPr="0043088E">
              <w:rPr>
                <w:rFonts w:ascii="Times New Roman" w:eastAsia="Times New Roman" w:hAnsi="Times New Roman" w:cs="Times New Roman"/>
              </w:rPr>
              <w:t>Petermann</w:t>
            </w:r>
            <w:proofErr w:type="spellEnd"/>
            <w:r w:rsidRPr="0043088E">
              <w:rPr>
                <w:rFonts w:ascii="Times New Roman" w:eastAsia="Times New Roman" w:hAnsi="Times New Roman" w:cs="Times New Roman"/>
              </w:rPr>
              <w:t>) .</w:t>
            </w:r>
          </w:p>
          <w:p w14:paraId="2C6167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2FC590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75 % pot trece printr-o sită cu o dimensiune a ochiurilor de 0,160 mm;</w:t>
            </w:r>
          </w:p>
          <w:p w14:paraId="4950E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96 %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3F5765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6CEE2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19D8EC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202D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0FF8A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66F26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12057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0D5BB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276B3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EBFD5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w:t>
            </w:r>
            <w:proofErr w:type="spellStart"/>
            <w:r w:rsidRPr="0043088E">
              <w:rPr>
                <w:rFonts w:ascii="Times New Roman" w:eastAsia="Times New Roman" w:hAnsi="Times New Roman" w:cs="Times New Roman"/>
              </w:rPr>
              <w:t>ClO</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tc>
      </w:tr>
      <w:tr w:rsidR="00D309E9" w:rsidRPr="0043088E" w14:paraId="15DA397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A667C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A.1.1.2.8 </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68C012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Aluminiu-</w:t>
            </w:r>
          </w:p>
          <w:p w14:paraId="2B8250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calciu</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416094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amorf se obține prin încălzire și măcinare; </w:t>
            </w:r>
            <w:r w:rsidRPr="0043088E">
              <w:rPr>
                <w:rFonts w:ascii="Times New Roman" w:eastAsia="Times New Roman" w:hAnsi="Times New Roman" w:cs="Times New Roman"/>
              </w:rPr>
              <w:lastRenderedPageBreak/>
              <w:t>principalele componente sunt fosfații de aluminiu și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3120F4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30 %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585E81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Fosforul, exprimat ca P2O5 solubil în acizi anorganici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xml:space="preserve"> cel puțin 75 % din conținutul </w:t>
            </w:r>
            <w:r w:rsidRPr="0043088E">
              <w:rPr>
                <w:rFonts w:ascii="Times New Roman" w:eastAsia="Times New Roman" w:hAnsi="Times New Roman" w:cs="Times New Roman"/>
              </w:rPr>
              <w:lastRenderedPageBreak/>
              <w:t>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este solubil în soluție alcalină de citrat de amoniu (</w:t>
            </w:r>
            <w:proofErr w:type="spellStart"/>
            <w:r w:rsidRPr="0043088E">
              <w:rPr>
                <w:rFonts w:ascii="Times New Roman" w:eastAsia="Times New Roman" w:hAnsi="Times New Roman" w:cs="Times New Roman"/>
              </w:rPr>
              <w:t>Joulie</w:t>
            </w:r>
            <w:proofErr w:type="spellEnd"/>
            <w:r w:rsidRPr="0043088E">
              <w:rPr>
                <w:rFonts w:ascii="Times New Roman" w:eastAsia="Times New Roman" w:hAnsi="Times New Roman" w:cs="Times New Roman"/>
              </w:rPr>
              <w:t>) .</w:t>
            </w:r>
          </w:p>
          <w:p w14:paraId="3C98F7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535580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90 % pot trece printr-o sită cu o dimensiune a ochiurilor de 0,160 mm;</w:t>
            </w:r>
          </w:p>
          <w:p w14:paraId="123FC0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32B725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3724F3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1FAF10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2.0;</w:t>
            </w:r>
          </w:p>
          <w:p w14:paraId="1A1463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B3664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0BB37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93BED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B1DAF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CD081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5F868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40D69D7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FDABF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A.1.1.2.9</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35F554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natural măcinat moale</w:t>
            </w:r>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1FA77B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772972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obținute prin măcinarea fosfaților naturali moi; principalele componente sunt fosfat de calciu și carbonat de calciu.</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0C240A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5DAD76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Fosforul, exprimat ca pentaoxid de fosfor solubil în acizi anorganici, trebuie să fie de cel puțin 55 % 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în acid formic 2 %.</w:t>
            </w:r>
          </w:p>
          <w:p w14:paraId="62A092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4515EF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90 % pot trece printr-o sită cu o dimensiune a ochiurilor de 0,063 mm;</w:t>
            </w:r>
          </w:p>
          <w:p w14:paraId="75909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cel puțin 99 % pot trece printr-o sită cu o dimensiune a ochiurilor de 0,125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48052E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09CB6C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C0EF1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44245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D64DE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1ABAC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20C44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BA388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BC788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59E1ACC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462FA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A.1.1.2.10</w:t>
            </w:r>
          </w:p>
        </w:tc>
        <w:tc>
          <w:tcPr>
            <w:tcW w:w="1739" w:type="dxa"/>
            <w:tcBorders>
              <w:top w:val="nil"/>
              <w:left w:val="nil"/>
              <w:bottom w:val="single" w:sz="8" w:space="0" w:color="000000"/>
              <w:right w:val="single" w:sz="8" w:space="0" w:color="000000"/>
            </w:tcBorders>
            <w:tcMar>
              <w:top w:w="0" w:type="dxa"/>
              <w:left w:w="85" w:type="dxa"/>
              <w:bottom w:w="0" w:type="dxa"/>
              <w:right w:w="85" w:type="dxa"/>
            </w:tcMar>
          </w:tcPr>
          <w:p w14:paraId="643F42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Zgură:</w:t>
            </w:r>
          </w:p>
          <w:p w14:paraId="69F0EF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Fosfați de făină Thomas;</w:t>
            </w:r>
          </w:p>
          <w:p w14:paraId="5B10D3F7"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tomahawks</w:t>
            </w:r>
            <w:proofErr w:type="spellEnd"/>
          </w:p>
        </w:tc>
        <w:tc>
          <w:tcPr>
            <w:tcW w:w="2078" w:type="dxa"/>
            <w:tcBorders>
              <w:top w:val="nil"/>
              <w:left w:val="nil"/>
              <w:bottom w:val="single" w:sz="8" w:space="0" w:color="000000"/>
              <w:right w:val="single" w:sz="8" w:space="0" w:color="000000"/>
            </w:tcBorders>
            <w:tcMar>
              <w:top w:w="0" w:type="dxa"/>
              <w:left w:w="85" w:type="dxa"/>
              <w:bottom w:w="0" w:type="dxa"/>
              <w:right w:w="85" w:type="dxa"/>
            </w:tcMar>
          </w:tcPr>
          <w:p w14:paraId="2FA094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topirea oțelului din topiri care conțin fosfor; principalele componente sunt silicatul de calciu și fosfatul.</w:t>
            </w:r>
          </w:p>
        </w:tc>
        <w:tc>
          <w:tcPr>
            <w:tcW w:w="3482" w:type="dxa"/>
            <w:tcBorders>
              <w:top w:val="nil"/>
              <w:left w:val="nil"/>
              <w:bottom w:val="single" w:sz="8" w:space="0" w:color="000000"/>
              <w:right w:val="single" w:sz="8" w:space="0" w:color="000000"/>
            </w:tcBorders>
            <w:tcMar>
              <w:top w:w="0" w:type="dxa"/>
              <w:left w:w="85" w:type="dxa"/>
              <w:bottom w:w="0" w:type="dxa"/>
              <w:right w:w="85" w:type="dxa"/>
            </w:tcMar>
          </w:tcPr>
          <w:p w14:paraId="3E74AA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1CCD5C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 exprimat ca pentaoxid de fosfor solubil în acizi anorganici, din care cel puțin 75 % din conținutul declarat este solubil în acid citric 2 %.</w:t>
            </w:r>
          </w:p>
          <w:p w14:paraId="0D4F3E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Fosfor, exprimat ca pentaoxid de fosfor, solubil în 2 % acid citric.</w:t>
            </w:r>
          </w:p>
          <w:p w14:paraId="340C28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517019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75 % pot trece printr-o sită cu o dimensiune a ochiurilor de 0,160 mm;</w:t>
            </w:r>
          </w:p>
          <w:p w14:paraId="547DFB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96 % pot trece printr-o sită cu o dimensiune a ochiurilor de 0,630 mm.</w:t>
            </w:r>
          </w:p>
        </w:tc>
        <w:tc>
          <w:tcPr>
            <w:tcW w:w="4985" w:type="dxa"/>
            <w:tcBorders>
              <w:top w:val="nil"/>
              <w:left w:val="nil"/>
              <w:bottom w:val="single" w:sz="8" w:space="0" w:color="000000"/>
              <w:right w:val="single" w:sz="8" w:space="0" w:color="000000"/>
            </w:tcBorders>
            <w:tcMar>
              <w:top w:w="0" w:type="dxa"/>
              <w:left w:w="85" w:type="dxa"/>
              <w:bottom w:w="0" w:type="dxa"/>
              <w:right w:w="85" w:type="dxa"/>
            </w:tcMar>
          </w:tcPr>
          <w:p w14:paraId="002E55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CA052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 – 40;</w:t>
            </w:r>
          </w:p>
          <w:p w14:paraId="7D947A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4200F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CFC48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5884E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942E5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665D5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BC37D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5B488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41AD8A68"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3.1.1.1.3. Îngrășăminte de potasiu:</w:t>
      </w:r>
    </w:p>
    <w:tbl>
      <w:tblPr>
        <w:tblStyle w:val="affe"/>
        <w:tblW w:w="14259" w:type="dxa"/>
        <w:tblInd w:w="0" w:type="dxa"/>
        <w:tblLayout w:type="fixed"/>
        <w:tblLook w:val="0400" w:firstRow="0" w:lastRow="0" w:firstColumn="0" w:lastColumn="0" w:noHBand="0" w:noVBand="1"/>
      </w:tblPr>
      <w:tblGrid>
        <w:gridCol w:w="2036"/>
        <w:gridCol w:w="1600"/>
        <w:gridCol w:w="1891"/>
        <w:gridCol w:w="3639"/>
        <w:gridCol w:w="5093"/>
      </w:tblGrid>
      <w:tr w:rsidR="00D309E9" w:rsidRPr="0043088E" w14:paraId="4AB71310"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39A3A241"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59475B9"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produsului îngrășământ</w:t>
            </w:r>
          </w:p>
        </w:tc>
        <w:tc>
          <w:tcPr>
            <w:tcW w:w="189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B751971"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65DD8B9"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94FEE6D"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A7A8E6E"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21DD623E"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C6325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A.1.1.3.1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32A0A8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potasiu brută</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586992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săruri brute de potasiu.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653531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4B36B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p w14:paraId="323FD3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2% </w:t>
            </w:r>
            <w:proofErr w:type="spellStart"/>
            <w:r w:rsidRPr="0043088E">
              <w:rPr>
                <w:rFonts w:ascii="Times New Roman" w:eastAsia="Times New Roman" w:hAnsi="Times New Roman" w:cs="Times New Roman"/>
              </w:rPr>
              <w:t>MgO</w:t>
            </w:r>
            <w:proofErr w:type="spellEnd"/>
          </w:p>
          <w:p w14:paraId="55A22A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95199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A6D1E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74AEE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0AAE5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73FE2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8DBD6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4B8A5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AA991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63332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534B3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1C4EEFA5"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50EA4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A.1.1.3.2</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5DB8D4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potasiu brută îmbogățită</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16CA7D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săruri brute de potasiu îmbogățite prin amestecarea cu clorură de potasiu.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7134A4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18 %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B8DD9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solubil în apă.</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BCEC0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5CCB9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39E666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6E4E1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5BA25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1329C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DB72F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A374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4BE7D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AE989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B96359F"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B4C45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A.1.1.3.3</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581391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Clorură de potasiu</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01CB40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săruri brute de potasiu; ingredientul principal este clorura de potasiu.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6D7463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37 %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51928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12608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B28C5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62D66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6BDC8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9B6E7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8DD28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7646C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2AF16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1F248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6DC46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7A3511F"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93CF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A.1.1.3.4</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6D9AD0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Clorură de potasiu care conține săruri de magneziu</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6742FE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din săruri brute de potasiu prin adăugarea de săruri de magneziu; principalele ingrediente sunt clorura de potasiu și sărurile de magneziu.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102EC1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37 %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CC403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p w14:paraId="36B433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MgO</w:t>
            </w:r>
            <w:proofErr w:type="spellEnd"/>
          </w:p>
          <w:p w14:paraId="3A3506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F3D0A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3D466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67EDB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BB04D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5A48A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457E9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BA3CF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6688C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3E1C7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7C1FA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2778D54B"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F6BB7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A.1.1.3.5               </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02770D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potasiu</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2C4967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chimic din săruri de potasiu; ingredientul principal este sulfatul de potasiu. Pot fi prezente săruri de magneziu.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17187A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47 %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12365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p w14:paraId="65F4AC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maxim de clor este de 3%.</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69147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E6D43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0C1E8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9F7A5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C9BFA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6E6C4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E16E8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E945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30D99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BCDF6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71508289"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19B76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A.1.1.3.6</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40FF9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potasiu care conține sare de magneziu</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13D152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chimic din săruri de potasiu; principalele ingrediente sunt sulfatul de potasiu și sulfatul de magneziu. Pot fi prezente săruri de magneziu.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60699E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EFC53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p w14:paraId="410B7D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8% </w:t>
            </w:r>
            <w:proofErr w:type="spellStart"/>
            <w:r w:rsidRPr="0043088E">
              <w:rPr>
                <w:rFonts w:ascii="Times New Roman" w:eastAsia="Times New Roman" w:hAnsi="Times New Roman" w:cs="Times New Roman"/>
              </w:rPr>
              <w:t>MgO</w:t>
            </w:r>
            <w:proofErr w:type="spellEnd"/>
          </w:p>
          <w:p w14:paraId="70E61E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472841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maxim de clor este de 3%.</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E5A83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produs uscat:</w:t>
            </w:r>
          </w:p>
          <w:p w14:paraId="217A02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60CA37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8C50E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AC75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D68C1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6C89A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8CF38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0C651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32EB1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6D7A6FA0"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8ACA4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A.1.1.3.7</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523092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Kieserit (sulfat de magneziu) și sulfat de potasiu</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2C61DF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din kieserit prin adăugarea de sulfat de potasiu.</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41B841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8% </w:t>
            </w:r>
            <w:proofErr w:type="spellStart"/>
            <w:r w:rsidRPr="0043088E">
              <w:rPr>
                <w:rFonts w:ascii="Times New Roman" w:eastAsia="Times New Roman" w:hAnsi="Times New Roman" w:cs="Times New Roman"/>
              </w:rPr>
              <w:t>MgO</w:t>
            </w:r>
            <w:proofErr w:type="spellEnd"/>
          </w:p>
          <w:p w14:paraId="54B7DA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2C415D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6 % </w:t>
            </w:r>
            <w:r w:rsidRPr="0043088E">
              <w:rPr>
                <w:rFonts w:ascii="Times New Roman" w:eastAsia="Times New Roman" w:hAnsi="Times New Roman" w:cs="Times New Roman"/>
                <w:vertAlign w:val="subscript"/>
              </w:rPr>
              <w:t>K2O</w:t>
            </w:r>
          </w:p>
          <w:p w14:paraId="629AD2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p w14:paraId="6890F7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20 % (MgO+K2O)  . Conținut maxim de clorură 3%.</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C6E6D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364C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C5A2A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A1D63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48551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996F5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F4A8B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9E35B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23801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9AEAE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0D1934AE"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3.1.1.2. Îngrășăminte anorganice solide compuse cu macroelemente:</w:t>
      </w:r>
    </w:p>
    <w:p w14:paraId="1B06ABE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3.1.1.2.1. Îngrășăminte NPK:</w:t>
      </w:r>
    </w:p>
    <w:tbl>
      <w:tblPr>
        <w:tblStyle w:val="afff"/>
        <w:tblW w:w="14259" w:type="dxa"/>
        <w:tblInd w:w="0" w:type="dxa"/>
        <w:tblLayout w:type="fixed"/>
        <w:tblLook w:val="0400" w:firstRow="0" w:lastRow="0" w:firstColumn="0" w:lastColumn="0" w:noHBand="0" w:noVBand="1"/>
      </w:tblPr>
      <w:tblGrid>
        <w:gridCol w:w="2036"/>
        <w:gridCol w:w="1600"/>
        <w:gridCol w:w="1891"/>
        <w:gridCol w:w="3639"/>
        <w:gridCol w:w="5093"/>
      </w:tblGrid>
      <w:tr w:rsidR="00D309E9" w:rsidRPr="0043088E" w14:paraId="59290C5B"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9FCF18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7CB1F50"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9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67D1448"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77FEE49"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01E56873"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8E4B60E"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54D17EA6"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6CBE4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A.1.2.1.1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7100C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NPK</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2DCC98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prin metode chimice sau de amestec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vegetali sau de origine animală.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1CFB57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18 %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716901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467B2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p w14:paraId="792DEF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Îngrășămintele NPK care nu conțin făină Thomas, fosfați termici, fosfat de aluminiu-calciu, fosfat de rocă parțial dizolvat și fosfat de rocă moale măcinată și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solubil în acizi anorganici nu pot depăși 2%.</w:t>
            </w:r>
          </w:p>
          <w:p w14:paraId="7237DF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p w14:paraId="647595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NPK care conțin fosfat moale de rocă măcinată sau fosfat de rocă parțial dizolvat, care nu trebuie să conțină făină Thomas, termofosfat și fosfat de aluminiu-calciu.</w:t>
            </w:r>
          </w:p>
          <w:p w14:paraId="0DF043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Aceste îngrășăminte trebuie să conțină:</w:t>
            </w:r>
          </w:p>
          <w:p w14:paraId="555FB4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cel puțin 2%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numai în acizi anorganici;</w:t>
            </w:r>
          </w:p>
          <w:p w14:paraId="538F4A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în apă și citrat de amoniu neutru;</w:t>
            </w:r>
          </w:p>
          <w:p w14:paraId="3B2E01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2,5%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solubil în apă.</w:t>
            </w:r>
          </w:p>
          <w:p w14:paraId="6F00AD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Îngrășămintele NPK care conțin fosfat de aluminiu-calciu nu trebuie să conțină făină Thomas, termofosfat, fosfat moale de rocă măcinată și fosfat de rocă parțial dizolvat.</w:t>
            </w:r>
          </w:p>
          <w:p w14:paraId="081427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Aceste îngrășăminte trebuie să conțină:</w:t>
            </w:r>
          </w:p>
          <w:p w14:paraId="084EA9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solubil în apă;</w:t>
            </w:r>
          </w:p>
          <w:p w14:paraId="4CCA04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solubil în acizi anorganici;</w:t>
            </w:r>
          </w:p>
          <w:p w14:paraId="7D2B8E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75 % </w:t>
            </w:r>
            <w:r w:rsidRPr="0043088E">
              <w:rPr>
                <w:rFonts w:ascii="Times New Roman" w:eastAsia="Times New Roman" w:hAnsi="Times New Roman" w:cs="Times New Roman"/>
                <w:vertAlign w:val="subscript"/>
              </w:rPr>
              <w:t>din</w:t>
            </w:r>
            <w:r w:rsidRPr="0043088E">
              <w:rPr>
                <w:rFonts w:ascii="Times New Roman" w:eastAsia="Times New Roman" w:hAnsi="Times New Roman" w:cs="Times New Roman"/>
              </w:rPr>
              <w:t> conținutul de </w:t>
            </w:r>
            <w:r w:rsidRPr="0043088E">
              <w:rPr>
                <w:rFonts w:ascii="Times New Roman" w:eastAsia="Times New Roman" w:hAnsi="Times New Roman" w:cs="Times New Roman"/>
                <w:vertAlign w:val="subscript"/>
              </w:rPr>
              <w:t>P2O5</w:t>
            </w:r>
            <w:r w:rsidRPr="0043088E">
              <w:rPr>
                <w:rFonts w:ascii="Times New Roman" w:eastAsia="Times New Roman" w:hAnsi="Times New Roman" w:cs="Times New Roman"/>
              </w:rPr>
              <w:t> este solubil în soluție alcalină de citrat de amoniu.</w:t>
            </w:r>
          </w:p>
          <w:p w14:paraId="0B0C69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Dimensiunea particulelor principalilor constituenți ai fosfatului:</w:t>
            </w:r>
          </w:p>
          <w:p w14:paraId="764B20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cel puțin 75 % pot trece printr-o sită cu o dimensiune a ochiurilor de 0,160 mm;</w:t>
            </w:r>
          </w:p>
          <w:p w14:paraId="3B2A7F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aluminiu și calciu: cel puțin 90 % poate trece printr-o sită cu o dimensiune a ochiurilor de 0,160 mm;</w:t>
            </w:r>
          </w:p>
          <w:p w14:paraId="685ECA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termofosfați: cel puțin 75 % pot trece printr-o sită cu o dimensiune a ochiurilor de 0,160 mm;</w:t>
            </w:r>
          </w:p>
          <w:p w14:paraId="17889D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rocă moale măcinată: cel puțin 90 % pot trece printr-o sită cu o dimensiune a ochiurilor de 0,063 mm;</w:t>
            </w:r>
          </w:p>
          <w:p w14:paraId="6F2051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natural parțial dizolvat: cel puțin 90 % pot trece printr-o sită cu o dimensiune a ochiurilor de 0,160 mm.</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5ED81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38FE4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3,0;</w:t>
            </w:r>
          </w:p>
          <w:p w14:paraId="024399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&gt; 5 %) – 6 0 ;</w:t>
            </w:r>
          </w:p>
          <w:p w14:paraId="766E7F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80D95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C3F90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DA3FC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711A2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A83D0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DDBF2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9E16D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283002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4D9D0E3B"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3F486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A.1.2.1.2 </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56D932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NPK care conțin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6564A3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conține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60E645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18 %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7D0752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Valoarea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CEBFA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1/4 din conținutul total de azot declarat trebuie să fie sub formă de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azot </w:t>
            </w:r>
            <w:proofErr w:type="spellStart"/>
            <w:r w:rsidRPr="0043088E">
              <w:rPr>
                <w:rFonts w:ascii="Times New Roman" w:eastAsia="Times New Roman" w:hAnsi="Times New Roman" w:cs="Times New Roman"/>
              </w:rPr>
              <w:t>ureoformaldehidic</w:t>
            </w:r>
            <w:proofErr w:type="spellEnd"/>
            <w:r w:rsidRPr="0043088E">
              <w:rPr>
                <w:rFonts w:ascii="Times New Roman" w:eastAsia="Times New Roman" w:hAnsi="Times New Roman" w:cs="Times New Roman"/>
              </w:rPr>
              <w:t>.</w:t>
            </w:r>
          </w:p>
          <w:p w14:paraId="23EE69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3/5 din conținutul de azot al azotului </w:t>
            </w:r>
            <w:proofErr w:type="spellStart"/>
            <w:r w:rsidRPr="0043088E">
              <w:rPr>
                <w:rFonts w:ascii="Times New Roman" w:eastAsia="Times New Roman" w:hAnsi="Times New Roman" w:cs="Times New Roman"/>
              </w:rPr>
              <w:t>ureoformaldehidic</w:t>
            </w:r>
            <w:proofErr w:type="spellEnd"/>
            <w:r w:rsidRPr="0043088E">
              <w:rPr>
                <w:rFonts w:ascii="Times New Roman" w:eastAsia="Times New Roman" w:hAnsi="Times New Roman" w:cs="Times New Roman"/>
              </w:rPr>
              <w:t xml:space="preserve"> declarat trebuie să fie solubil în apă fierbinte.</w:t>
            </w:r>
          </w:p>
          <w:p w14:paraId="0C4165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NPK, fără făină Thomas, termofosfat, fosfat de aluminiu-calciu, fosfat de rocă parțial dizolvat și fosfat de rocă, conținutul de P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O </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în acizi anorganici nu trebuie să depășească</w:t>
            </w:r>
          </w:p>
          <w:p w14:paraId="43EA4A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mai mult de 2%.</w:t>
            </w:r>
          </w:p>
          <w:p w14:paraId="0E3513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5345D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5034A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4A50B3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O5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14F7CE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1C819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49870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71D9D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62A66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3A850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B26C2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8FBF3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04C9D2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bl>
    <w:p w14:paraId="1D37BAD6"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3.1.1.2.2. Îngrășăminte NP:</w:t>
      </w:r>
    </w:p>
    <w:tbl>
      <w:tblPr>
        <w:tblStyle w:val="afff0"/>
        <w:tblpPr w:leftFromText="180" w:rightFromText="180" w:vertAnchor="text" w:tblpY="1"/>
        <w:tblW w:w="14259" w:type="dxa"/>
        <w:tblInd w:w="0" w:type="dxa"/>
        <w:tblLayout w:type="fixed"/>
        <w:tblLook w:val="0400" w:firstRow="0" w:lastRow="0" w:firstColumn="0" w:lastColumn="0" w:noHBand="0" w:noVBand="1"/>
      </w:tblPr>
      <w:tblGrid>
        <w:gridCol w:w="2036"/>
        <w:gridCol w:w="1600"/>
        <w:gridCol w:w="1891"/>
        <w:gridCol w:w="3639"/>
        <w:gridCol w:w="5093"/>
      </w:tblGrid>
      <w:tr w:rsidR="00D309E9" w:rsidRPr="0043088E" w14:paraId="2CC5267C"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7E076F91"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E5006FB"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9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F28CE62"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B82618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3E4C01B"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9AA7E89"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4C6ECB1E"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2623F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A.1.2.2.1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E229E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NP</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01142E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prin metode chimice sau de amestec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7E4CCA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630244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Minimum din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 3 % N, 3 %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69176F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Îngrășămintele NP, fără făină Thomas, termofosfat, fosfat de aluminiu și calciu, fosfat de rocă parțial solubilizat și fosfat de rocă moale măcinată, nu trebuie să conțină mai mult de </w:t>
            </w:r>
            <w:r w:rsidRPr="0043088E">
              <w:rPr>
                <w:rFonts w:ascii="Times New Roman" w:eastAsia="Times New Roman" w:hAnsi="Times New Roman" w:cs="Times New Roman"/>
                <w:vertAlign w:val="subscript"/>
              </w:rPr>
              <w:t>P2O5 solubil</w:t>
            </w:r>
            <w:r w:rsidRPr="0043088E">
              <w:rPr>
                <w:rFonts w:ascii="Times New Roman" w:eastAsia="Times New Roman" w:hAnsi="Times New Roman" w:cs="Times New Roman"/>
              </w:rPr>
              <w:t> în acizi anorganici.</w:t>
            </w:r>
          </w:p>
          <w:p w14:paraId="4327FB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w:t>
            </w:r>
          </w:p>
          <w:p w14:paraId="6FE0F3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Îngrășămintele NP care conțin fosfat de rocă moale măcinată sau fosfat de rocă parțial dizolvat nu trebuie să conțină făină Thomas, termofosfat și fosfat de aluminiu-calciu.</w:t>
            </w:r>
          </w:p>
          <w:p w14:paraId="23EEE0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Aceste îngrășăminte trebuie să conțină:</w:t>
            </w:r>
          </w:p>
          <w:p w14:paraId="1E19CD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cel puțin 2%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numai în acizi anorganici;</w:t>
            </w:r>
          </w:p>
          <w:p w14:paraId="5EDD1F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în apă și citrat de amoniu neutru;</w:t>
            </w:r>
          </w:p>
          <w:p w14:paraId="64099F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2,5%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solubil în apă.</w:t>
            </w:r>
          </w:p>
          <w:p w14:paraId="6026EB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NP care conțin fosfat de aluminiu-calciu fără făină Thomas, termofosfat, rocă fosfatică moale măcinată și rocă fosfatică parțial solubilizată. Aceste îngrășăminte trebuie să conțină:</w:t>
            </w:r>
          </w:p>
          <w:p w14:paraId="5015D4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solubil în apă;</w:t>
            </w:r>
          </w:p>
          <w:p w14:paraId="7093A6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5 % din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este solubil în acizi anorganici, atunci când 75 % 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este solubil în soluție alcalină de citrat de amoniu.</w:t>
            </w:r>
          </w:p>
          <w:p w14:paraId="6B77DC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principalilor constituenți ai fosfatului:</w:t>
            </w:r>
          </w:p>
          <w:p w14:paraId="704CD4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făină: cel puțin 75 % pot trece printr-o sită cu o dimensiune a ochiurilor de 0,160 mm;</w:t>
            </w:r>
          </w:p>
          <w:p w14:paraId="4E7CD1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aluminiu și calciu: cel puțin 90 % poate trece printr-o sită cu o dimensiune a ochiurilor de 0,160 mm;</w:t>
            </w:r>
          </w:p>
          <w:p w14:paraId="2582C4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termofosfați: cel puțin 75 % pot trece printr-o sită cu o dimensiune a ochiurilor de 0,160 mm;</w:t>
            </w:r>
          </w:p>
          <w:p w14:paraId="24AA4F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rocă moale măcinată: cel puțin 90 % pot trece printr-o sită cu o dimensiune a ochiurilor de 0,063 mm;</w:t>
            </w:r>
          </w:p>
          <w:p w14:paraId="34CAC9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natural parțial dizolvat: cel puțin 90 % pot trece printr-o sită cu o dimensiune a ochiurilor de 0,160 mm.</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29620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347A8E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 ) – 3,0;</w:t>
            </w:r>
          </w:p>
          <w:p w14:paraId="5CC6F7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581B16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24899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6333B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675C1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E837F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BB73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34605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04E52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07AE7F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3887BB19"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17308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A.1.2.2.2</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452679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NP care conțin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lastRenderedPageBreak/>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6FFF69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Produsul se obține chimic,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w:t>
            </w:r>
            <w:r w:rsidRPr="0043088E">
              <w:rPr>
                <w:rFonts w:ascii="Times New Roman" w:eastAsia="Times New Roman" w:hAnsi="Times New Roman" w:cs="Times New Roman"/>
              </w:rPr>
              <w:lastRenderedPageBreak/>
              <w:t xml:space="preserve">de origine animală sau vegetală, și conține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346D01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18 %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54F050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Valoarea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p>
          <w:p w14:paraId="225298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Cel puțin 1⁄4 din conținutul total de azot declarat trebuie să fie sub formă de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azot </w:t>
            </w:r>
            <w:proofErr w:type="spellStart"/>
            <w:r w:rsidRPr="0043088E">
              <w:rPr>
                <w:rFonts w:ascii="Times New Roman" w:eastAsia="Times New Roman" w:hAnsi="Times New Roman" w:cs="Times New Roman"/>
              </w:rPr>
              <w:t>ureoformaldehidic</w:t>
            </w:r>
            <w:proofErr w:type="spellEnd"/>
            <w:r w:rsidRPr="0043088E">
              <w:rPr>
                <w:rFonts w:ascii="Times New Roman" w:eastAsia="Times New Roman" w:hAnsi="Times New Roman" w:cs="Times New Roman"/>
              </w:rPr>
              <w:t>.</w:t>
            </w:r>
          </w:p>
          <w:p w14:paraId="55AFF4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3/5 din conținutul de azot al azotului </w:t>
            </w:r>
            <w:proofErr w:type="spellStart"/>
            <w:r w:rsidRPr="0043088E">
              <w:rPr>
                <w:rFonts w:ascii="Times New Roman" w:eastAsia="Times New Roman" w:hAnsi="Times New Roman" w:cs="Times New Roman"/>
              </w:rPr>
              <w:t>ureoformaldehidic</w:t>
            </w:r>
            <w:proofErr w:type="spellEnd"/>
            <w:r w:rsidRPr="0043088E">
              <w:rPr>
                <w:rFonts w:ascii="Times New Roman" w:eastAsia="Times New Roman" w:hAnsi="Times New Roman" w:cs="Times New Roman"/>
              </w:rPr>
              <w:t xml:space="preserve"> declarat trebuie să fie solubil în apă fierbinte.</w:t>
            </w:r>
          </w:p>
          <w:p w14:paraId="5A5157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solubil în acizi anorganici din îngrășămintele NPK care nu conțin făină Thomas, termofosfat, fosfat de aluminiu-calciu, fosfat de rocă parțial dizolvat și fosfat de rocă nu trebuie să depășească 2 %.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D935F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19D274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39C2FE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08A22F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10355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7F0F9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2A971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975CF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B720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760E1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AB41B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5A9F9E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bl>
    <w:p w14:paraId="4A21757D"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3.1.1.2.3. Îngrășăminte NK:</w:t>
      </w:r>
    </w:p>
    <w:tbl>
      <w:tblPr>
        <w:tblStyle w:val="afff1"/>
        <w:tblW w:w="14259" w:type="dxa"/>
        <w:tblInd w:w="0" w:type="dxa"/>
        <w:tblLayout w:type="fixed"/>
        <w:tblLook w:val="0400" w:firstRow="0" w:lastRow="0" w:firstColumn="0" w:lastColumn="0" w:noHBand="0" w:noVBand="1"/>
      </w:tblPr>
      <w:tblGrid>
        <w:gridCol w:w="2036"/>
        <w:gridCol w:w="1600"/>
        <w:gridCol w:w="1891"/>
        <w:gridCol w:w="3639"/>
        <w:gridCol w:w="5093"/>
      </w:tblGrid>
      <w:tr w:rsidR="00D309E9" w:rsidRPr="0043088E" w14:paraId="612DEBB4"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0A51A3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8EBC01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produsului îngrășământ</w:t>
            </w:r>
          </w:p>
        </w:tc>
        <w:tc>
          <w:tcPr>
            <w:tcW w:w="189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734315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855510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5C139BB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749B19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37DA8018"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9B845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A.1.2.3.1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6D4032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NK</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52DEC8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prin metode chimice sau de amestec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47C441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18 %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F21EE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3D00F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00057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81B91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49F9B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A1CEB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28130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12EB8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87384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29DFE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231BB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8EFE3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660A65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4E222EFD"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470F5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A.1.2.3.2</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0C8C04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NK care conțin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728E87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conține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lastRenderedPageBreak/>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uree formaldehidă.</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60F788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18 %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p>
          <w:p w14:paraId="13445C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p>
          <w:p w14:paraId="40A31E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1/4 din conținutul total de azot declarat trebuie să fie sub formă de </w:t>
            </w:r>
            <w:proofErr w:type="spellStart"/>
            <w:r w:rsidRPr="0043088E">
              <w:rPr>
                <w:rFonts w:ascii="Times New Roman" w:eastAsia="Times New Roman" w:hAnsi="Times New Roman" w:cs="Times New Roman"/>
              </w:rPr>
              <w:t>crotoniliden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izobutiliden</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diuree</w:t>
            </w:r>
            <w:proofErr w:type="spellEnd"/>
            <w:r w:rsidRPr="0043088E">
              <w:rPr>
                <w:rFonts w:ascii="Times New Roman" w:eastAsia="Times New Roman" w:hAnsi="Times New Roman" w:cs="Times New Roman"/>
              </w:rPr>
              <w:t xml:space="preserve"> sau azot </w:t>
            </w:r>
            <w:proofErr w:type="spellStart"/>
            <w:r w:rsidRPr="0043088E">
              <w:rPr>
                <w:rFonts w:ascii="Times New Roman" w:eastAsia="Times New Roman" w:hAnsi="Times New Roman" w:cs="Times New Roman"/>
              </w:rPr>
              <w:t>ureoformaldehidic</w:t>
            </w:r>
            <w:proofErr w:type="spellEnd"/>
            <w:r w:rsidRPr="0043088E">
              <w:rPr>
                <w:rFonts w:ascii="Times New Roman" w:eastAsia="Times New Roman" w:hAnsi="Times New Roman" w:cs="Times New Roman"/>
              </w:rPr>
              <w:t>.</w:t>
            </w:r>
          </w:p>
          <w:p w14:paraId="4CD318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3/5 din conținutul de azot declarat sub formă de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lastRenderedPageBreak/>
              <w:t>formaldehidic</w:t>
            </w:r>
            <w:proofErr w:type="spellEnd"/>
            <w:r w:rsidRPr="0043088E">
              <w:rPr>
                <w:rFonts w:ascii="Times New Roman" w:eastAsia="Times New Roman" w:hAnsi="Times New Roman" w:cs="Times New Roman"/>
              </w:rPr>
              <w:t xml:space="preserve"> trebuie să fie solubil în apă fierbinte.</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95D3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67F49D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E48AE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56A85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29F81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C4926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D5184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B55A7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0123F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7164E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1DBBF1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bl>
    <w:p w14:paraId="10716F7D"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3.1.1.2.4. </w:t>
      </w:r>
      <w:proofErr w:type="spellStart"/>
      <w:r w:rsidRPr="0043088E">
        <w:rPr>
          <w:rFonts w:ascii="Times New Roman" w:eastAsia="Times New Roman" w:hAnsi="Times New Roman" w:cs="Times New Roman"/>
        </w:rPr>
        <w:t>Îngășăminte</w:t>
      </w:r>
      <w:proofErr w:type="spellEnd"/>
      <w:r w:rsidRPr="0043088E">
        <w:rPr>
          <w:rFonts w:ascii="Times New Roman" w:eastAsia="Times New Roman" w:hAnsi="Times New Roman" w:cs="Times New Roman"/>
        </w:rPr>
        <w:t xml:space="preserve"> PK:</w:t>
      </w:r>
    </w:p>
    <w:tbl>
      <w:tblPr>
        <w:tblStyle w:val="afff2"/>
        <w:tblW w:w="14259" w:type="dxa"/>
        <w:tblInd w:w="0" w:type="dxa"/>
        <w:tblLayout w:type="fixed"/>
        <w:tblLook w:val="0400" w:firstRow="0" w:lastRow="0" w:firstColumn="0" w:lastColumn="0" w:noHBand="0" w:noVBand="1"/>
      </w:tblPr>
      <w:tblGrid>
        <w:gridCol w:w="2036"/>
        <w:gridCol w:w="1600"/>
        <w:gridCol w:w="1891"/>
        <w:gridCol w:w="3639"/>
        <w:gridCol w:w="5093"/>
      </w:tblGrid>
      <w:tr w:rsidR="00D309E9" w:rsidRPr="0043088E" w14:paraId="2C6DDFB1"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ACEBE2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861399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9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4EBB09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0E1B2E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D98DD9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C7916D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71AEE1FD"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E2B5BE0"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A.1.2.4.1 </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30705A4C"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Îngrășământ PK</w:t>
            </w:r>
          </w:p>
        </w:tc>
        <w:tc>
          <w:tcPr>
            <w:tcW w:w="1891" w:type="dxa"/>
            <w:tcBorders>
              <w:top w:val="nil"/>
              <w:left w:val="nil"/>
              <w:bottom w:val="single" w:sz="8" w:space="0" w:color="000000"/>
              <w:right w:val="single" w:sz="8" w:space="0" w:color="000000"/>
            </w:tcBorders>
            <w:tcMar>
              <w:top w:w="0" w:type="dxa"/>
              <w:left w:w="85" w:type="dxa"/>
              <w:bottom w:w="0" w:type="dxa"/>
              <w:right w:w="85" w:type="dxa"/>
            </w:tcMar>
          </w:tcPr>
          <w:p w14:paraId="6144D8BE"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metode chimice sau de amestec fără adăugarea de produse de origine animală sau vegetală.</w:t>
            </w:r>
          </w:p>
          <w:p w14:paraId="293BE7A3" w14:textId="77777777" w:rsidR="00D309E9" w:rsidRPr="0043088E" w:rsidRDefault="00CF29E9" w:rsidP="00E0583C">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w:t>
            </w:r>
          </w:p>
        </w:tc>
        <w:tc>
          <w:tcPr>
            <w:tcW w:w="3639" w:type="dxa"/>
            <w:tcBorders>
              <w:top w:val="nil"/>
              <w:left w:val="nil"/>
              <w:bottom w:val="single" w:sz="8" w:space="0" w:color="000000"/>
              <w:right w:val="single" w:sz="8" w:space="0" w:color="000000"/>
            </w:tcBorders>
            <w:tcMar>
              <w:top w:w="0" w:type="dxa"/>
              <w:left w:w="85" w:type="dxa"/>
              <w:bottom w:w="0" w:type="dxa"/>
              <w:right w:w="85" w:type="dxa"/>
            </w:tcMar>
          </w:tcPr>
          <w:p w14:paraId="7A32204B"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Conținut total – 18%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700DD36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xml:space="preserve">Valoarea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5D7427DA"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PK, fără făină Thomas, termofosfat, fosfat de aluminiu și calciu, fosfat de rocă parțial dizolvat și fosfat de rocă moale măcinată, numai cantitatea </w:t>
            </w:r>
            <w:r w:rsidRPr="0043088E">
              <w:rPr>
                <w:rFonts w:ascii="Times New Roman" w:eastAsia="Times New Roman" w:hAnsi="Times New Roman" w:cs="Times New Roman"/>
              </w:rPr>
              <w:lastRenderedPageBreak/>
              <w:t>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solubilă în acizi anorganici nu trebuie să depășească</w:t>
            </w:r>
          </w:p>
          <w:p w14:paraId="4C29C5C3"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mai mult de 2%.</w:t>
            </w:r>
          </w:p>
          <w:p w14:paraId="7994B56F"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Îngrășăminte PK care conțin fosfat de rocă moale măcinată sau fosfat de rocă parțial dizolvat, care nu trebuie să conțină făină Thomas, termofosfat și fosfat de aluminiu-calciu. Aceste îngrășăminte trebuie să conțină:</w:t>
            </w:r>
          </w:p>
          <w:p w14:paraId="59015D3B"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cel puțin 2%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solubil numai în acizi anorganici;</w:t>
            </w:r>
          </w:p>
          <w:p w14:paraId="24628EA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cel puțin 5 % P</w:t>
            </w:r>
            <w:r w:rsidRPr="0043088E">
              <w:rPr>
                <w:rFonts w:ascii="Times New Roman" w:eastAsia="Times New Roman" w:hAnsi="Times New Roman" w:cs="Times New Roman"/>
                <w:vertAlign w:val="subscript"/>
              </w:rPr>
              <w:t>2 </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solubil în apă și citrat de amoniu neutru;</w:t>
            </w:r>
          </w:p>
          <w:p w14:paraId="74077DEC"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cel puțin 2,5%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solubil în apă.</w:t>
            </w:r>
          </w:p>
          <w:p w14:paraId="5E76BE1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Îngrășămintele PK care conțin fosfat de aluminiu-calciu nu trebuie să conțină făină Thomas, termofosfat, fosfat de rocă moale măcinată și fosfat de rocă parțial </w:t>
            </w:r>
            <w:r w:rsidRPr="0043088E">
              <w:rPr>
                <w:rFonts w:ascii="Times New Roman" w:eastAsia="Times New Roman" w:hAnsi="Times New Roman" w:cs="Times New Roman"/>
              </w:rPr>
              <w:lastRenderedPageBreak/>
              <w:t>dizolvat. Aceste îngrășăminte trebuie să conțină:</w:t>
            </w:r>
          </w:p>
          <w:p w14:paraId="0C678633"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cel puțin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solubil în apă;</w:t>
            </w:r>
          </w:p>
          <w:p w14:paraId="7A940015"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cel puțin 75 % din conținutul declarat de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este solubil în soluție alcalină de citrat de amoniu.</w:t>
            </w:r>
          </w:p>
          <w:p w14:paraId="1AD41041"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principalilor constituenți ai fosfatului:</w:t>
            </w:r>
          </w:p>
          <w:p w14:paraId="5480535F"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făină: cel puțin 75 % pot trece printr-o sită cu o dimensiune a ochiurilor de 0,160 mm;</w:t>
            </w:r>
          </w:p>
          <w:p w14:paraId="5A0B417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fosfat de aluminiu și calciu: minim</w:t>
            </w:r>
          </w:p>
          <w:p w14:paraId="7CDB9040"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90 % trece printr-o sită cu o dimensiune a ochiurilor de 0,160 mm;</w:t>
            </w:r>
          </w:p>
          <w:p w14:paraId="0E39EA87"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termofosfați: cel puțin 75 % pot trece printr-o sită cu o dimensiune a ochiurilor de 0,160 mm;</w:t>
            </w:r>
          </w:p>
          <w:p w14:paraId="5EE6F982"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fosfat de rocă moale măcinată: cel puțin 90 % pot trece printr-o sită cu </w:t>
            </w:r>
            <w:r w:rsidRPr="0043088E">
              <w:rPr>
                <w:rFonts w:ascii="Times New Roman" w:eastAsia="Times New Roman" w:hAnsi="Times New Roman" w:cs="Times New Roman"/>
              </w:rPr>
              <w:lastRenderedPageBreak/>
              <w:t>o dimensiune a ochiurilor de 0,063 mm;</w:t>
            </w:r>
          </w:p>
          <w:p w14:paraId="5DFEE07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fosfat natural parțial dizolvat: cel puțin 90 % pot trece printr-o sită cu o dimensiune a ochiurilor de 0,160 mm.</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5F6392F"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21FC6E88"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w:t>
            </w:r>
            <w:r w:rsidRPr="0043088E">
              <w:rPr>
                <w:rFonts w:ascii="Times New Roman" w:eastAsia="Times New Roman" w:hAnsi="Times New Roman" w:cs="Times New Roman"/>
                <w:vertAlign w:val="subscript"/>
              </w:rPr>
              <w:t>5 %</w:t>
            </w:r>
            <w:r w:rsidRPr="0043088E">
              <w:rPr>
                <w:rFonts w:ascii="Times New Roman" w:eastAsia="Times New Roman" w:hAnsi="Times New Roman" w:cs="Times New Roman"/>
              </w:rPr>
              <w:t> ) – 3,0;</w:t>
            </w:r>
          </w:p>
          <w:p w14:paraId="6C29228F"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011FA8E9"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69FA7EB"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5F9C1D5"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98DD70D"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1800349"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370AE136"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76E985A"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8D79654" w14:textId="77777777" w:rsidR="00D309E9" w:rsidRPr="0043088E" w:rsidRDefault="00CF29E9" w:rsidP="00E0583C">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5D20A011"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3.1.1.3. Îngrășământ anorganic lichid cu macroelemente:</w:t>
      </w:r>
    </w:p>
    <w:p w14:paraId="47A9A170" w14:textId="77777777" w:rsidR="00D309E9" w:rsidRPr="0043088E" w:rsidRDefault="00CF29E9" w:rsidP="00E0583C">
      <w:pPr>
        <w:shd w:val="clear" w:color="auto" w:fill="FFFFFF"/>
        <w:spacing w:line="276" w:lineRule="auto"/>
        <w:jc w:val="both"/>
        <w:rPr>
          <w:rFonts w:ascii="Times New Roman" w:eastAsia="Times New Roman" w:hAnsi="Times New Roman" w:cs="Times New Roman"/>
        </w:rPr>
      </w:pPr>
      <w:r w:rsidRPr="0043088E">
        <w:rPr>
          <w:rFonts w:ascii="Times New Roman" w:eastAsia="Times New Roman" w:hAnsi="Times New Roman" w:cs="Times New Roman"/>
        </w:rPr>
        <w:t>3.1.1.3.1. Îngrășământ anorganic lichid simplu cu macroelement:</w:t>
      </w:r>
    </w:p>
    <w:tbl>
      <w:tblPr>
        <w:tblStyle w:val="afff3"/>
        <w:tblW w:w="14259" w:type="dxa"/>
        <w:tblInd w:w="0" w:type="dxa"/>
        <w:tblLayout w:type="fixed"/>
        <w:tblLook w:val="0400" w:firstRow="0" w:lastRow="0" w:firstColumn="0" w:lastColumn="0" w:noHBand="0" w:noVBand="1"/>
      </w:tblPr>
      <w:tblGrid>
        <w:gridCol w:w="1910"/>
        <w:gridCol w:w="1764"/>
        <w:gridCol w:w="1764"/>
        <w:gridCol w:w="3676"/>
        <w:gridCol w:w="5145"/>
      </w:tblGrid>
      <w:tr w:rsidR="00D309E9" w:rsidRPr="0043088E" w14:paraId="083B01BE" w14:textId="77777777">
        <w:trPr>
          <w:tblHeader/>
        </w:trPr>
        <w:tc>
          <w:tcPr>
            <w:tcW w:w="1910"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1A329C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76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B871DFE"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76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996A3E5"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7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31A3D2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50A95E35"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C8FEB1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7C0CF2B1"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ABE79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A.1.3.1.1</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5846A0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azotat</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28957D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w:t>
            </w:r>
            <w:r w:rsidRPr="0043088E">
              <w:rPr>
                <w:rFonts w:ascii="Times New Roman" w:eastAsia="Times New Roman" w:hAnsi="Times New Roman" w:cs="Times New Roman"/>
              </w:rPr>
              <w:lastRenderedPageBreak/>
              <w:t xml:space="preserve">la presiunea atmosferică,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0A06DF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N</w:t>
            </w:r>
          </w:p>
          <w:p w14:paraId="44C107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Azotul exprimat ca azot total sau, dacă este prezent într-o singură formă, ca azot nitric, amoniacal sau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C3F52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44DD4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8E567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3BB25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D8E8A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100;</w:t>
            </w:r>
          </w:p>
          <w:p w14:paraId="5061C9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269B8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CE957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EC756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04A8C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66EBB8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5862A7A4"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7C77C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A.1.3.1.2</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5B0E21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uree și azotat de amoniu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481C5F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chimic și prin dizolvare în apă, conținând azotat de amoniu și uree.</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0379E7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N</w:t>
            </w:r>
          </w:p>
          <w:p w14:paraId="76B5DE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Azotul exprimat ca azot total, cu excepția cazului în care azotul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 xml:space="preserve"> constituie aproximativ jumătate din cantitate.</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A34F7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D1AAE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3,0;</w:t>
            </w:r>
          </w:p>
          <w:p w14:paraId="23A18B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764E4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48EF6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B8C18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88685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BB2CB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52B6E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E3162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77A036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07E4484B"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BC62A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A.1.3.1.3</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5C60F2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nitrat de calciu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E56A5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dizolvarea </w:t>
            </w:r>
            <w:r w:rsidRPr="0043088E">
              <w:rPr>
                <w:rFonts w:ascii="Times New Roman" w:eastAsia="Times New Roman" w:hAnsi="Times New Roman" w:cs="Times New Roman"/>
              </w:rPr>
              <w:lastRenderedPageBreak/>
              <w:t>azotatului de calciu în apă.</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2D0CBF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N</w:t>
            </w:r>
          </w:p>
          <w:p w14:paraId="5D0E91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 cu maximum 1 % azot amoniacal.</w:t>
            </w:r>
          </w:p>
          <w:p w14:paraId="12E0E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96080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662A04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4F86E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2.0;</w:t>
            </w:r>
          </w:p>
          <w:p w14:paraId="79AFAC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389B5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4FFDD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6CFDF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FBF84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1408F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4D845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6F87C7AD"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BB61B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A.1.3.1.4</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744F5D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nitrat de magneziu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23CFAC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chimic și prin dizolvarea nitratului de magneziu în apă.</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712777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N</w:t>
            </w:r>
          </w:p>
          <w:p w14:paraId="1211BC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nitric.</w:t>
            </w:r>
          </w:p>
          <w:p w14:paraId="4D6AE5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9% </w:t>
            </w:r>
            <w:proofErr w:type="spellStart"/>
            <w:r w:rsidRPr="0043088E">
              <w:rPr>
                <w:rFonts w:ascii="Times New Roman" w:eastAsia="Times New Roman" w:hAnsi="Times New Roman" w:cs="Times New Roman"/>
              </w:rPr>
              <w:t>MgO</w:t>
            </w:r>
            <w:proofErr w:type="spellEnd"/>
          </w:p>
          <w:p w14:paraId="18FDC8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Magneziu, exprimat ca oxid de magneziu solubil în apă.</w:t>
            </w:r>
          </w:p>
          <w:p w14:paraId="5AF177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Valoarea minimă a </w:t>
            </w:r>
            <w:proofErr w:type="spellStart"/>
            <w:r w:rsidRPr="0043088E">
              <w:rPr>
                <w:rFonts w:ascii="Times New Roman" w:eastAsia="Times New Roman" w:hAnsi="Times New Roman" w:cs="Times New Roman"/>
              </w:rPr>
              <w:t>pH-ului</w:t>
            </w:r>
            <w:proofErr w:type="spellEnd"/>
            <w:r w:rsidRPr="0043088E">
              <w:rPr>
                <w:rFonts w:ascii="Times New Roman" w:eastAsia="Times New Roman" w:hAnsi="Times New Roman" w:cs="Times New Roman"/>
              </w:rPr>
              <w:t>: 4.</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7C7D0B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42714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A421E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5A614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F72BF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01850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FC220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5784F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39251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F425A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7B5E9EE9"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7041A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A.1.3.1.5</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36950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de nitrat de calciu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7A3693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dispersarea </w:t>
            </w:r>
            <w:r w:rsidRPr="0043088E">
              <w:rPr>
                <w:rFonts w:ascii="Times New Roman" w:eastAsia="Times New Roman" w:hAnsi="Times New Roman" w:cs="Times New Roman"/>
              </w:rPr>
              <w:lastRenderedPageBreak/>
              <w:t>azotatului de calciu în apă.</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1ACC94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N</w:t>
            </w:r>
          </w:p>
          <w:p w14:paraId="356F18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021E91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14% </w:t>
            </w:r>
            <w:proofErr w:type="spellStart"/>
            <w:r w:rsidRPr="0043088E">
              <w:rPr>
                <w:rFonts w:ascii="Times New Roman" w:eastAsia="Times New Roman" w:hAnsi="Times New Roman" w:cs="Times New Roman"/>
              </w:rPr>
              <w:t>CaO</w:t>
            </w:r>
            <w:proofErr w:type="spellEnd"/>
          </w:p>
          <w:p w14:paraId="69C880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BF7A8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70B88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08A8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2.0;</w:t>
            </w:r>
          </w:p>
          <w:p w14:paraId="2E7115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36019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8BA2E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9A227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CCF0F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E92CD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0EC7C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443F51C9"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8033B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A.1.3.1.6</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2F086B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azotat și soluție de uree formaldehidă</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711585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sau prin dizolvarea formaldehidei </w:t>
            </w:r>
            <w:proofErr w:type="spellStart"/>
            <w:r w:rsidRPr="0043088E">
              <w:rPr>
                <w:rFonts w:ascii="Times New Roman" w:eastAsia="Times New Roman" w:hAnsi="Times New Roman" w:cs="Times New Roman"/>
              </w:rPr>
              <w:t>ureice</w:t>
            </w:r>
            <w:proofErr w:type="spellEnd"/>
            <w:r w:rsidRPr="0043088E">
              <w:rPr>
                <w:rFonts w:ascii="Times New Roman" w:eastAsia="Times New Roman" w:hAnsi="Times New Roman" w:cs="Times New Roman"/>
              </w:rPr>
              <w:t xml:space="preserve"> și a îngrășămintelor azotate în apă (A.1.1.1.1-A.1.1.1.21), cu excepția produselor A.1.1.1.1, A.1.1.1.2, </w:t>
            </w:r>
            <w:r w:rsidRPr="0043088E">
              <w:rPr>
                <w:rFonts w:ascii="Times New Roman" w:eastAsia="Times New Roman" w:hAnsi="Times New Roman" w:cs="Times New Roman"/>
              </w:rPr>
              <w:lastRenderedPageBreak/>
              <w:t>A.1.1.1.7 și A.1.1.1.8).</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61B74D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N</w:t>
            </w:r>
          </w:p>
          <w:p w14:paraId="502595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4CF837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o treime din conținutul total de azot declarat trebuie să provină din uree formaldehidă.</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97D7C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E14CC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EF983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5429C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78B0C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C5F49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EA5F3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F6953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6B038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17C3F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269885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1D7D0D87"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C3172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A.1.3.1.7</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1FFAA5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azotat și suspensie de uree formaldehidă</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6D9D9C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mijloace chimice sau prin dispersarea formaldehidei </w:t>
            </w:r>
            <w:proofErr w:type="spellStart"/>
            <w:r w:rsidRPr="0043088E">
              <w:rPr>
                <w:rFonts w:ascii="Times New Roman" w:eastAsia="Times New Roman" w:hAnsi="Times New Roman" w:cs="Times New Roman"/>
              </w:rPr>
              <w:t>ureice</w:t>
            </w:r>
            <w:proofErr w:type="spellEnd"/>
            <w:r w:rsidRPr="0043088E">
              <w:rPr>
                <w:rFonts w:ascii="Times New Roman" w:eastAsia="Times New Roman" w:hAnsi="Times New Roman" w:cs="Times New Roman"/>
              </w:rPr>
              <w:t xml:space="preserve"> și a îngrășămintelor azotate (A.1-A.21) în apă, cu excepția produselor A.1.1.1.1, A.1.1.1.2, A.1.1.1.7 și A.1.1.1.8.</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52881A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N</w:t>
            </w:r>
          </w:p>
          <w:p w14:paraId="4A6FA2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p w14:paraId="37C1F3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o treime din conținutul total de azot declarat trebuie să provină din uree formaldehidă, din care cel puțin trei cincimi trebuie să fie solubile în apă fierbinte.</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6B628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52F2E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6E0824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97ECD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0AB1D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F9974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D1366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C509A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B3BD5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17BBB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52DA58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551E9AFD"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17CC5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A.1.3.1.8</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ABCB6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Amoniac</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4BB61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dizolvarea amoniacului </w:t>
            </w:r>
            <w:r w:rsidRPr="0043088E">
              <w:rPr>
                <w:rFonts w:ascii="Times New Roman" w:eastAsia="Times New Roman" w:hAnsi="Times New Roman" w:cs="Times New Roman"/>
              </w:rPr>
              <w:lastRenderedPageBreak/>
              <w:t>gazos. Pot fi prezente și alte săruri care conțin azot.</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2389FB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N</w:t>
            </w:r>
          </w:p>
          <w:p w14:paraId="7F7376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B904D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nevolatile –</w:t>
            </w:r>
          </w:p>
          <w:p w14:paraId="39F3B2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0,3 g/l.</w:t>
            </w:r>
          </w:p>
        </w:tc>
      </w:tr>
      <w:tr w:rsidR="00D309E9" w:rsidRPr="0043088E" w14:paraId="141A9004"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22CD1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A.1.3.1.9</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5C6169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Amoniac anhidru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200964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chimic, sub presiune înaltă și un catalizator, azotul molecular reacționează cu hidrogenul.</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236572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N</w:t>
            </w:r>
          </w:p>
          <w:p w14:paraId="05E8D9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exprimat ca azot total.</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0ECDF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nevolatile –</w:t>
            </w:r>
          </w:p>
          <w:p w14:paraId="2A4780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0,3 g/l.</w:t>
            </w:r>
          </w:p>
        </w:tc>
      </w:tr>
      <w:tr w:rsidR="00D309E9" w:rsidRPr="0043088E" w14:paraId="4556E196"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A139C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A.1.3.1.10</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3D5B69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de îngrășământ azotat cu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și microelemente</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76E856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atmosferică,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w:t>
            </w:r>
            <w:r w:rsidRPr="0043088E">
              <w:rPr>
                <w:rFonts w:ascii="Times New Roman" w:eastAsia="Times New Roman" w:hAnsi="Times New Roman" w:cs="Times New Roman"/>
              </w:rPr>
              <w:lastRenderedPageBreak/>
              <w:t>organici de origine animală sau vegetală.</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4A581A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2% N</w:t>
            </w:r>
          </w:p>
          <w:p w14:paraId="30F2C5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Azotul exprimat ca azot total sau, dacă este prezent într-o singură formă, ca azot nitric, amoniacal sau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C8E2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4A20D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7F55E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B2ADA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61637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D68E8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CBBCF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C1F6B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C6ADA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1500;</w:t>
            </w:r>
          </w:p>
          <w:p w14:paraId="4A5895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 ;</w:t>
            </w:r>
          </w:p>
          <w:p w14:paraId="4376F3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3936F913"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11903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A.1.3.1.11</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279E53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sulfat de potasiu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00426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dizolvarea sulfatului de potasiu.</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3A3914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AC67E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10 % SO</w:t>
            </w:r>
            <w:r w:rsidRPr="0043088E">
              <w:rPr>
                <w:rFonts w:ascii="Times New Roman" w:eastAsia="Times New Roman" w:hAnsi="Times New Roman" w:cs="Times New Roman"/>
                <w:vertAlign w:val="subscript"/>
              </w:rPr>
              <w:t>3</w:t>
            </w:r>
          </w:p>
          <w:p w14:paraId="6BF858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maxim de clor este de 3%.</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15A74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6375C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4EE56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66B91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7A672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77EFB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D733A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8994E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C6339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5A154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 .</w:t>
            </w:r>
          </w:p>
        </w:tc>
      </w:tr>
      <w:tr w:rsidR="00D309E9" w:rsidRPr="0043088E" w14:paraId="3A5E631F" w14:textId="77777777">
        <w:tc>
          <w:tcPr>
            <w:tcW w:w="191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CFE2E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A.1.3.1.12</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0E38EA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potasiu și siliciu.</w:t>
            </w:r>
          </w:p>
        </w:tc>
        <w:tc>
          <w:tcPr>
            <w:tcW w:w="1764" w:type="dxa"/>
            <w:tcBorders>
              <w:top w:val="nil"/>
              <w:left w:val="nil"/>
              <w:bottom w:val="single" w:sz="8" w:space="0" w:color="000000"/>
              <w:right w:val="single" w:sz="8" w:space="0" w:color="000000"/>
            </w:tcBorders>
            <w:tcMar>
              <w:top w:w="0" w:type="dxa"/>
              <w:left w:w="85" w:type="dxa"/>
              <w:bottom w:w="0" w:type="dxa"/>
              <w:right w:w="85" w:type="dxa"/>
            </w:tcMar>
          </w:tcPr>
          <w:p w14:paraId="3895C5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w:t>
            </w:r>
          </w:p>
          <w:p w14:paraId="64D4C3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chimic și</w:t>
            </w:r>
          </w:p>
          <w:p w14:paraId="5156DD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dizolvarea în apă,</w:t>
            </w:r>
          </w:p>
          <w:p w14:paraId="0C883C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indiferent de</w:t>
            </w:r>
          </w:p>
          <w:p w14:paraId="617456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schimbări de presiune.</w:t>
            </w:r>
          </w:p>
        </w:tc>
        <w:tc>
          <w:tcPr>
            <w:tcW w:w="3676" w:type="dxa"/>
            <w:tcBorders>
              <w:top w:val="nil"/>
              <w:left w:val="nil"/>
              <w:bottom w:val="single" w:sz="8" w:space="0" w:color="000000"/>
              <w:right w:val="single" w:sz="8" w:space="0" w:color="000000"/>
            </w:tcBorders>
            <w:tcMar>
              <w:top w:w="0" w:type="dxa"/>
              <w:left w:w="85" w:type="dxa"/>
              <w:bottom w:w="0" w:type="dxa"/>
              <w:right w:w="85" w:type="dxa"/>
            </w:tcMar>
          </w:tcPr>
          <w:p w14:paraId="4731CF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CF379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12% siliciu (Si)</w:t>
            </w:r>
          </w:p>
          <w:p w14:paraId="0399A4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84426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Poluanții nu trebuie să depășească aceste cantități;</w:t>
            </w:r>
          </w:p>
          <w:p w14:paraId="297D7A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mg/kg substanță uscată:</w:t>
            </w:r>
          </w:p>
          <w:p w14:paraId="4DCFE6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3BD20E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48C14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CFB09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5AB4A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7562B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FD38C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21C70C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C48A7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520D6F35"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3.1.1.3.2.. Îngrășământ anorganic lichid compus cu macroelemente:</w:t>
      </w:r>
    </w:p>
    <w:tbl>
      <w:tblPr>
        <w:tblStyle w:val="afff4"/>
        <w:tblpPr w:leftFromText="180" w:rightFromText="180" w:vertAnchor="text" w:tblpY="1"/>
        <w:tblW w:w="14259" w:type="dxa"/>
        <w:tblInd w:w="0" w:type="dxa"/>
        <w:tblLayout w:type="fixed"/>
        <w:tblLook w:val="0400" w:firstRow="0" w:lastRow="0" w:firstColumn="0" w:lastColumn="0" w:noHBand="0" w:noVBand="1"/>
      </w:tblPr>
      <w:tblGrid>
        <w:gridCol w:w="1975"/>
        <w:gridCol w:w="1651"/>
        <w:gridCol w:w="1846"/>
        <w:gridCol w:w="3739"/>
        <w:gridCol w:w="5048"/>
      </w:tblGrid>
      <w:tr w:rsidR="00D309E9" w:rsidRPr="0043088E" w14:paraId="57CF6560"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8702103"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65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0AF6B59"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Generalități</w:t>
            </w:r>
          </w:p>
          <w:p w14:paraId="54B60774"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produsului fertilizant</w:t>
            </w:r>
          </w:p>
        </w:tc>
        <w:tc>
          <w:tcPr>
            <w:tcW w:w="184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648C9FA"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3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17957B0"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7725A292"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9DABE9C"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7703EF9C"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A70F3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A.1.3.2.1               </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6A424C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NPK</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0C8963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0DC6E8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obținute chimic și prin dizolvare în apă, într-o formă rezistentă la presiunea atmosferică,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w:t>
            </w:r>
            <w:r w:rsidRPr="0043088E">
              <w:rPr>
                <w:rFonts w:ascii="Times New Roman" w:eastAsia="Times New Roman" w:hAnsi="Times New Roman" w:cs="Times New Roman"/>
              </w:rPr>
              <w:lastRenderedPageBreak/>
              <w:t>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22CE4F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FD153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N,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și</w:t>
            </w:r>
            <w:r w:rsidRPr="0043088E">
              <w:rPr>
                <w:rFonts w:ascii="Times New Roman" w:eastAsia="Times New Roman" w:hAnsi="Times New Roman" w:cs="Times New Roman"/>
              </w:rPr>
              <w:t>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7C8DFB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DF530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2497C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w:t>
            </w:r>
            <w:r w:rsidRPr="0043088E">
              <w:rPr>
                <w:rFonts w:ascii="Times New Roman" w:eastAsia="Times New Roman" w:hAnsi="Times New Roman" w:cs="Times New Roman"/>
                <w:vertAlign w:val="subscript"/>
              </w:rPr>
              <w:t xml:space="preserve">5 </w:t>
            </w:r>
            <w:r w:rsidRPr="0043088E">
              <w:rPr>
                <w:rFonts w:ascii="Times New Roman" w:eastAsia="Times New Roman" w:hAnsi="Times New Roman" w:cs="Times New Roman"/>
              </w:rPr>
              <w:t>%) – 3,0;</w:t>
            </w:r>
          </w:p>
          <w:p w14:paraId="0833F5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 – 60;</w:t>
            </w:r>
          </w:p>
          <w:p w14:paraId="4C5030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B5B06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E2632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A5DE9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4FC10D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C3B59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BD316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C0270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04A989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3272D7EE"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D0C21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A.1.3.2. 1 </w:t>
            </w:r>
            <w:r w:rsidRPr="0043088E">
              <w:rPr>
                <w:rFonts w:ascii="Times New Roman" w:eastAsia="Times New Roman" w:hAnsi="Times New Roman" w:cs="Times New Roman"/>
                <w:vertAlign w:val="superscript"/>
              </w:rPr>
              <w:t>1</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057A29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de îngrășământ NPK cu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și microelemente</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3A91B7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mijloace chimice și prin dizolvare în apă, într-o formă rezistentă la presiunea atmosferică,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034971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1 % N, 1 % </w:t>
            </w:r>
            <w:r w:rsidRPr="0043088E">
              <w:rPr>
                <w:rFonts w:ascii="Times New Roman" w:eastAsia="Times New Roman" w:hAnsi="Times New Roman" w:cs="Times New Roman"/>
                <w:vertAlign w:val="subscript"/>
              </w:rPr>
              <w:t>P2O5 și</w:t>
            </w:r>
            <w:r w:rsidRPr="0043088E">
              <w:rPr>
                <w:rFonts w:ascii="Times New Roman" w:eastAsia="Times New Roman" w:hAnsi="Times New Roman" w:cs="Times New Roman"/>
              </w:rPr>
              <w:t> 1,21 % </w:t>
            </w:r>
            <w:r w:rsidRPr="0043088E">
              <w:rPr>
                <w:rFonts w:ascii="Times New Roman" w:eastAsia="Times New Roman" w:hAnsi="Times New Roman" w:cs="Times New Roman"/>
                <w:vertAlign w:val="subscript"/>
              </w:rPr>
              <w:t>K2O.</w:t>
            </w:r>
          </w:p>
          <w:p w14:paraId="339E12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52497D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86EA8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P2O5 &lt; </w:t>
            </w:r>
            <w:r w:rsidRPr="0043088E">
              <w:rPr>
                <w:rFonts w:ascii="Times New Roman" w:eastAsia="Times New Roman" w:hAnsi="Times New Roman" w:cs="Times New Roman"/>
                <w:vertAlign w:val="subscript"/>
              </w:rPr>
              <w:t>5 %</w:t>
            </w:r>
            <w:r w:rsidRPr="0043088E">
              <w:rPr>
                <w:rFonts w:ascii="Times New Roman" w:eastAsia="Times New Roman" w:hAnsi="Times New Roman" w:cs="Times New Roman"/>
              </w:rPr>
              <w:t> ) – 3,0;</w:t>
            </w:r>
          </w:p>
          <w:p w14:paraId="7832FF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P2O5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578D25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CE2D1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4822C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0E8E0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0E756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5F3B3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12EEC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02427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 ;</w:t>
            </w:r>
          </w:p>
          <w:p w14:paraId="060CC1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01E798C5"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AD291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A.1.3.2.2               </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7B1F48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NPK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7A3499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atmosferică,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4EE701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xml:space="preserve">O) –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1,5 % N,—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0F2B34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77CBC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57507A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45712C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1C7D1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9B379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557DA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654DD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0BD4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8177E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857EA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6FCF61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45B0409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CDC5F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A.1.3.2.3               </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1D5A22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îngrășământ NPK</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25DD35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ale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w:t>
            </w:r>
            <w:r w:rsidRPr="0043088E">
              <w:rPr>
                <w:rFonts w:ascii="Times New Roman" w:eastAsia="Times New Roman" w:hAnsi="Times New Roman" w:cs="Times New Roman"/>
              </w:rPr>
              <w:lastRenderedPageBreak/>
              <w:t xml:space="preserve">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325812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K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O).</w:t>
            </w:r>
          </w:p>
          <w:p w14:paraId="77D931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Cantitatea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este de 1,5 % N, 4 %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4 %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25F47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Îngrășământul nu trebuie să conțină făină Thomas, fosfat de aluminiu-calciu, termofosfați, fosfați naturali parțial dizolvați sau fosfați naturali.</w:t>
            </w:r>
          </w:p>
          <w:p w14:paraId="7C5125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016F1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1B4E53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&gt; 5 %) – 60;</w:t>
            </w:r>
          </w:p>
          <w:p w14:paraId="26EFA2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2303F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FF757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EE322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AA42B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712F1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CC0D1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C3E48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6C7E55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tc>
      </w:tr>
      <w:tr w:rsidR="00D309E9" w:rsidRPr="0043088E" w14:paraId="79A9392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5A9F9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A.1.3.2.4</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34DC5D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de îngrășământ NPK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04FB06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ai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care </w:t>
            </w:r>
            <w:r w:rsidRPr="0043088E">
              <w:rPr>
                <w:rFonts w:ascii="Times New Roman" w:eastAsia="Times New Roman" w:hAnsi="Times New Roman" w:cs="Times New Roman"/>
              </w:rPr>
              <w:lastRenderedPageBreak/>
              <w:t>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2D2CE6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20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 K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xml:space="preserve"> O ) –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5 1,5 % N, — 4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4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2E9D31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F8044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56DC55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 – 60;</w:t>
            </w:r>
          </w:p>
          <w:p w14:paraId="5DD262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B0A07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AC1A4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1E134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79B63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4939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4733B2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54BCF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687461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12 g/kg.</w:t>
            </w:r>
          </w:p>
          <w:p w14:paraId="53BC4B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5C34335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C035E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A.1.3.2.5</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58559D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NP</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679841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atmosferică,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5725D6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61AC39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N,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271FFA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0CB50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62D665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55FD49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0F4FF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1EA91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ED285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D4872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F4E9A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57E84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1A635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305C33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67A9C3E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9A3A5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A.1.3.2.6</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761489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NP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0CDE0A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atmosferică,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3D4614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Conținut total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 –</w:t>
            </w:r>
            <w:r w:rsidRPr="0043088E">
              <w:rPr>
                <w:rFonts w:ascii="Times New Roman" w:eastAsia="Times New Roman" w:hAnsi="Times New Roman" w:cs="Times New Roman"/>
              </w:rPr>
              <w:t xml:space="preserve">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1,5 % N, –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449665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8C5E2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3A9F67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104800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54FAA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C5436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5AB2E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31DF6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755C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46072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30B85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4C0B46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2AB33A6E"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6CD63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A.1.3.2.7</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4066D6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îngrășământ NP</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4447F3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ale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w:t>
            </w:r>
            <w:r w:rsidRPr="0043088E">
              <w:rPr>
                <w:rFonts w:ascii="Times New Roman" w:eastAsia="Times New Roman" w:hAnsi="Times New Roman" w:cs="Times New Roman"/>
              </w:rPr>
              <w:lastRenderedPageBreak/>
              <w:t xml:space="preserve">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174B2C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3A082C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N, 1,5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693F2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Îngrășământul nu trebuie să conțină făină Thomas, fosfat de aluminiu-calciu, termofosfați, fosfați naturali parțial dizolvați sau fosfați naturali.</w:t>
            </w:r>
          </w:p>
          <w:p w14:paraId="54DD03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DDC96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527CF1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1E37D3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EC002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71D04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F3BA1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D9EFC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75795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60F73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9C6E0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7DA47F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5831121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8D569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A.1.3.2.8               </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6E29F3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de îngrășământ NP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5A5F04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ai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care </w:t>
            </w:r>
            <w:r w:rsidRPr="0043088E">
              <w:rPr>
                <w:rFonts w:ascii="Times New Roman" w:eastAsia="Times New Roman" w:hAnsi="Times New Roman" w:cs="Times New Roman"/>
              </w:rPr>
              <w:lastRenderedPageBreak/>
              <w:t>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0A2C6D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7 %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5 )</w:t>
            </w:r>
            <w:r w:rsidRPr="0043088E">
              <w:rPr>
                <w:rFonts w:ascii="Times New Roman" w:eastAsia="Times New Roman" w:hAnsi="Times New Roman" w:cs="Times New Roman"/>
              </w:rPr>
              <w:t xml:space="preserve"> –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1,5 % N, – 1,5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581DD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22832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&lt; 5 % ) – 3,0;</w:t>
            </w:r>
          </w:p>
          <w:p w14:paraId="1B1A0D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&gt;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51959A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34FA4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15443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8AFB2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74D15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34744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402E24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549A1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34C3D7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2617F0BE"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D8FDC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A.1.3.2.9</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4304C3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NK</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28C28F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atmosferică, fără adăugarea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4AFB2B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7 %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w:t>
            </w:r>
          </w:p>
          <w:p w14:paraId="20B547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N,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58F67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în mg/kg de substanță uscată:</w:t>
            </w:r>
          </w:p>
          <w:p w14:paraId="49871F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FDB91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55E45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C951A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F161D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E83EA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CB9E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F7D90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F2359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0A3B75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07B2CDC6"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F7B6D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A.1.3.2.10</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3D306E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NK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06043A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chimic și prin dizolvare în apă, într-o formă rezistentă la presiunea </w:t>
            </w:r>
            <w:r w:rsidRPr="0043088E">
              <w:rPr>
                <w:rFonts w:ascii="Times New Roman" w:eastAsia="Times New Roman" w:hAnsi="Times New Roman" w:cs="Times New Roman"/>
              </w:rPr>
              <w:lastRenderedPageBreak/>
              <w:t xml:space="preserve">atmosferică,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6B3948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7 %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FAB13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1,5 % N,–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311147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EE42B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26BF9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3605C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2CF65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9689E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100 120;</w:t>
            </w:r>
          </w:p>
          <w:p w14:paraId="1D8FAE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C385C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94EDB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13D3D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157013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59A2440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18CE5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A.1.3.2.11</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4553A8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îngrășăminte NK</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357675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ale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1C7D09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7 %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w:t>
            </w:r>
          </w:p>
          <w:p w14:paraId="03DE25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N,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7C5D3F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06A5D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B82D8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5B120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72836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2CBC85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75D6F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686DC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ECC4C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E994C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p w14:paraId="4A0FC2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tc>
      </w:tr>
      <w:tr w:rsidR="00D309E9" w:rsidRPr="0043088E" w14:paraId="0CF34135"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119CE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A.1.3.2.12               </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160D9F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de îngrășământ NK care conține uree formaldehidă</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23B628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ai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 și care conține uree formaldehidă.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1E3A70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18 %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xml:space="preserve">O) –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 1,5 % N, –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r w:rsidRPr="0043088E">
              <w:rPr>
                <w:rFonts w:ascii="Times New Roman" w:eastAsia="Times New Roman" w:hAnsi="Times New Roman" w:cs="Times New Roman"/>
                <w:vertAlign w:val="subscript"/>
              </w:rPr>
              <w:t>.</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43097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CE503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8B8B6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1434F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E49E1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34EB0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CD49A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32F4F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9095A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6D1B2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p w14:paraId="35AC10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24F2AD68" w14:textId="77777777" w:rsidR="00D309E9" w:rsidRPr="0043088E" w:rsidRDefault="00D309E9">
            <w:pPr>
              <w:spacing w:after="0"/>
              <w:rPr>
                <w:rFonts w:ascii="Times New Roman" w:eastAsia="Times New Roman" w:hAnsi="Times New Roman" w:cs="Times New Roman"/>
              </w:rPr>
            </w:pPr>
          </w:p>
        </w:tc>
      </w:tr>
      <w:tr w:rsidR="00D309E9" w:rsidRPr="0043088E" w14:paraId="5F5AA584"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B193A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A.1.3.2.13</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41DC01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PK</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3033DA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mijloace chimice și prin dizolvarea în apă, într-o formă rezistentă la presiunea atmosferică, fără adaos de </w:t>
            </w:r>
            <w:proofErr w:type="spellStart"/>
            <w:r w:rsidRPr="0043088E">
              <w:rPr>
                <w:rFonts w:ascii="Times New Roman" w:eastAsia="Times New Roman" w:hAnsi="Times New Roman" w:cs="Times New Roman"/>
              </w:rPr>
              <w:lastRenderedPageBreak/>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505D07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7 %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BFDE8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76C3A0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A0002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&lt; 5 % ) – 3,0;</w:t>
            </w:r>
          </w:p>
          <w:p w14:paraId="7D7840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 60;</w:t>
            </w:r>
          </w:p>
          <w:p w14:paraId="09487F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D4D59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B68D8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04504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52D42A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06D12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35B92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B0023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7E52602C"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38CB2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A.1.3.2.14</w:t>
            </w:r>
          </w:p>
        </w:tc>
        <w:tc>
          <w:tcPr>
            <w:tcW w:w="1651" w:type="dxa"/>
            <w:tcBorders>
              <w:top w:val="nil"/>
              <w:left w:val="nil"/>
              <w:bottom w:val="single" w:sz="8" w:space="0" w:color="000000"/>
              <w:right w:val="single" w:sz="8" w:space="0" w:color="000000"/>
            </w:tcBorders>
            <w:tcMar>
              <w:top w:w="0" w:type="dxa"/>
              <w:left w:w="85" w:type="dxa"/>
              <w:bottom w:w="0" w:type="dxa"/>
              <w:right w:w="85" w:type="dxa"/>
            </w:tcMar>
          </w:tcPr>
          <w:p w14:paraId="379F91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PK îngrășământ</w:t>
            </w:r>
          </w:p>
        </w:tc>
        <w:tc>
          <w:tcPr>
            <w:tcW w:w="1846" w:type="dxa"/>
            <w:tcBorders>
              <w:top w:val="nil"/>
              <w:left w:val="nil"/>
              <w:bottom w:val="single" w:sz="8" w:space="0" w:color="000000"/>
              <w:right w:val="single" w:sz="8" w:space="0" w:color="000000"/>
            </w:tcBorders>
            <w:tcMar>
              <w:top w:w="0" w:type="dxa"/>
              <w:left w:w="85" w:type="dxa"/>
              <w:bottom w:w="0" w:type="dxa"/>
              <w:right w:w="85" w:type="dxa"/>
            </w:tcMar>
          </w:tcPr>
          <w:p w14:paraId="7F8E67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lichid ale cărui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sunt derivați din substanțe în soluție apoasă și suspensie, fără adaos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organici de origine animală sau vegetală.</w:t>
            </w:r>
          </w:p>
        </w:tc>
        <w:tc>
          <w:tcPr>
            <w:tcW w:w="3739" w:type="dxa"/>
            <w:tcBorders>
              <w:top w:val="nil"/>
              <w:left w:val="nil"/>
              <w:bottom w:val="single" w:sz="8" w:space="0" w:color="000000"/>
              <w:right w:val="single" w:sz="8" w:space="0" w:color="000000"/>
            </w:tcBorders>
            <w:tcMar>
              <w:top w:w="0" w:type="dxa"/>
              <w:left w:w="85" w:type="dxa"/>
              <w:bottom w:w="0" w:type="dxa"/>
              <w:right w:w="85" w:type="dxa"/>
            </w:tcMar>
          </w:tcPr>
          <w:p w14:paraId="151F46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7 %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BE92A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1,5 %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,1,5 %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tc>
        <w:tc>
          <w:tcPr>
            <w:tcW w:w="5048" w:type="dxa"/>
            <w:tcBorders>
              <w:top w:val="nil"/>
              <w:left w:val="nil"/>
              <w:bottom w:val="single" w:sz="8" w:space="0" w:color="000000"/>
              <w:right w:val="single" w:sz="8" w:space="0" w:color="000000"/>
            </w:tcBorders>
            <w:tcMar>
              <w:top w:w="0" w:type="dxa"/>
              <w:left w:w="85" w:type="dxa"/>
              <w:bottom w:w="0" w:type="dxa"/>
              <w:right w:w="85" w:type="dxa"/>
            </w:tcMar>
          </w:tcPr>
          <w:p w14:paraId="6B0CB3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Îngrășământul nu trebuie să conțină făină Thomas, fosfat de aluminiu-calciu, termofosfați, fosfați naturali parțial dizolvați sau fosfați naturali.</w:t>
            </w:r>
          </w:p>
          <w:p w14:paraId="61548F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40250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P2O5 &lt; 5 % ) – 3,0;</w:t>
            </w:r>
          </w:p>
          <w:p w14:paraId="67DA14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(pentru produsele cu P2O5 </w:t>
            </w:r>
            <w:r w:rsidRPr="0043088E">
              <w:rPr>
                <w:rFonts w:ascii="Times New Roman" w:eastAsia="Times New Roman" w:hAnsi="Times New Roman" w:cs="Times New Roman"/>
                <w:vertAlign w:val="subscript"/>
              </w:rPr>
              <w:t>&gt;</w:t>
            </w:r>
            <w:r w:rsidRPr="0043088E">
              <w:rPr>
                <w:rFonts w:ascii="Times New Roman" w:eastAsia="Times New Roman" w:hAnsi="Times New Roman" w:cs="Times New Roman"/>
              </w:rPr>
              <w:t> 5 %) – 60;</w:t>
            </w:r>
          </w:p>
          <w:p w14:paraId="345E0B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6F636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E9A32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C81D0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B2BF8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0DA40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FE8A7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B7338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39406694" w14:textId="77777777" w:rsidR="00D309E9" w:rsidRPr="0043088E" w:rsidRDefault="00CF29E9">
      <w:pPr>
        <w:spacing w:before="240"/>
        <w:rPr>
          <w:rFonts w:ascii="Times New Roman" w:eastAsia="Times New Roman" w:hAnsi="Times New Roman" w:cs="Times New Roman"/>
        </w:rPr>
      </w:pPr>
      <w:bookmarkStart w:id="31" w:name="bookmark=id.p6ydcwvowtbj" w:colFirst="0" w:colLast="0"/>
      <w:bookmarkEnd w:id="31"/>
      <w:r w:rsidRPr="0043088E">
        <w:rPr>
          <w:rFonts w:ascii="Times New Roman" w:eastAsia="Times New Roman" w:hAnsi="Times New Roman" w:cs="Times New Roman"/>
        </w:rPr>
        <w:lastRenderedPageBreak/>
        <w:t>3.1.1.4 . Îngrășăminte anorganice secundare nutritive pentru plante:</w:t>
      </w:r>
    </w:p>
    <w:tbl>
      <w:tblPr>
        <w:tblStyle w:val="afff5"/>
        <w:tblpPr w:leftFromText="180" w:rightFromText="180" w:vertAnchor="text" w:tblpY="1"/>
        <w:tblW w:w="14259" w:type="dxa"/>
        <w:tblInd w:w="0" w:type="dxa"/>
        <w:tblLayout w:type="fixed"/>
        <w:tblLook w:val="0400" w:firstRow="0" w:lastRow="0" w:firstColumn="0" w:lastColumn="0" w:noHBand="0" w:noVBand="1"/>
      </w:tblPr>
      <w:tblGrid>
        <w:gridCol w:w="1975"/>
        <w:gridCol w:w="1600"/>
        <w:gridCol w:w="1895"/>
        <w:gridCol w:w="3660"/>
        <w:gridCol w:w="5129"/>
      </w:tblGrid>
      <w:tr w:rsidR="00D309E9" w:rsidRPr="0043088E" w14:paraId="5F2ECB27"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76AC197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t>Nr. de i</w:t>
            </w:r>
            <w:r w:rsidRPr="0043088E">
              <w:rPr>
                <w:rFonts w:ascii="Times New Roman" w:eastAsia="Times New Roman" w:hAnsi="Times New Roman" w:cs="Times New Roman"/>
                <w:b/>
                <w:color w:val="000000"/>
              </w:rPr>
              <w:t>dentificare</w:t>
            </w:r>
          </w:p>
        </w:tc>
        <w:tc>
          <w:tcPr>
            <w:tcW w:w="16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35B264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9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AD7750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6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6B1C9E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7D9BE23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2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042010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7BFAC1C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1346D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736A50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calciu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50A6CB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natural sau industrial care conține sulfat de calciu, hidratat în grade diferite.</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29EA28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25% </w:t>
            </w:r>
            <w:proofErr w:type="spellStart"/>
            <w:r w:rsidRPr="0043088E">
              <w:rPr>
                <w:rFonts w:ascii="Times New Roman" w:eastAsia="Times New Roman" w:hAnsi="Times New Roman" w:cs="Times New Roman"/>
              </w:rPr>
              <w:t>CaO</w:t>
            </w:r>
            <w:proofErr w:type="spellEnd"/>
          </w:p>
          <w:p w14:paraId="1719E1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35% SO</w:t>
            </w:r>
            <w:r w:rsidRPr="0043088E">
              <w:rPr>
                <w:rFonts w:ascii="Times New Roman" w:eastAsia="Times New Roman" w:hAnsi="Times New Roman" w:cs="Times New Roman"/>
                <w:vertAlign w:val="subscript"/>
              </w:rPr>
              <w:t>3</w:t>
            </w:r>
          </w:p>
          <w:p w14:paraId="56E154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p w14:paraId="1D7AEB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solubil în apă.</w:t>
            </w:r>
          </w:p>
          <w:p w14:paraId="0F9A5E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3030B8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o dimensiune a ochiurilor de 2 mm;</w:t>
            </w:r>
          </w:p>
          <w:p w14:paraId="5834F3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99 % pot trece printr-o sită cu o dimensiune a ochiurilor de 10 mm.</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026149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949E8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36E5E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C1DE9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28892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3C6B5E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E248D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B5249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ED478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80D94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54B4B13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DE93F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A.1.4.1.2</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583F42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clorură de calciu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0DE51B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industrială de clorură de calciu.</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29527E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12% </w:t>
            </w:r>
            <w:proofErr w:type="spellStart"/>
            <w:r w:rsidRPr="0043088E">
              <w:rPr>
                <w:rFonts w:ascii="Times New Roman" w:eastAsia="Times New Roman" w:hAnsi="Times New Roman" w:cs="Times New Roman"/>
              </w:rPr>
              <w:t>CaO</w:t>
            </w:r>
            <w:proofErr w:type="spellEnd"/>
          </w:p>
          <w:p w14:paraId="5CB992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564889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7C106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0331F4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E8846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D09EA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07420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20E0A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2FC18D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F4C19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57F6E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26559B9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30048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A.1.4.1.3</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CF994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Format de calciu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7DBADA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formiatul de calciu.</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046DEC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33,6% </w:t>
            </w:r>
            <w:proofErr w:type="spellStart"/>
            <w:r w:rsidRPr="0043088E">
              <w:rPr>
                <w:rFonts w:ascii="Times New Roman" w:eastAsia="Times New Roman" w:hAnsi="Times New Roman" w:cs="Times New Roman"/>
              </w:rPr>
              <w:t>CaO</w:t>
            </w:r>
            <w:proofErr w:type="spellEnd"/>
          </w:p>
          <w:p w14:paraId="0826FB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p w14:paraId="5A8612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56% formație.</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648556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A646A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958CD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EC096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D5551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5D2AC5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CE656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B9E9C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EF5E3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A2FC9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26F3F12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D3DF1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A.1.4.1.4</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0C5C18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formiat de calciu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443655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dizolvarea formiatului de calciu în apă.</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737B22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21% </w:t>
            </w:r>
            <w:proofErr w:type="spellStart"/>
            <w:r w:rsidRPr="0043088E">
              <w:rPr>
                <w:rFonts w:ascii="Times New Roman" w:eastAsia="Times New Roman" w:hAnsi="Times New Roman" w:cs="Times New Roman"/>
              </w:rPr>
              <w:t>CaO</w:t>
            </w:r>
            <w:proofErr w:type="spellEnd"/>
          </w:p>
          <w:p w14:paraId="55DF1D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Calciu, exprimat ca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 xml:space="preserve"> solubil în apă</w:t>
            </w:r>
          </w:p>
          <w:p w14:paraId="6B8E5A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35% formație.</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4F289C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3FB04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2FD8DF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E0679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975AE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2AD51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E1DD5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29861D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916ED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FAF66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5897B9B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77788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A.1.4.1.5</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3FB442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Sulful elementar</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017808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natural sau industrial relativ bine purificat.</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74EB6C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98 % S (24,5 % SO</w:t>
            </w:r>
            <w:r w:rsidRPr="0043088E">
              <w:rPr>
                <w:rFonts w:ascii="Times New Roman" w:eastAsia="Times New Roman" w:hAnsi="Times New Roman" w:cs="Times New Roman"/>
                <w:vertAlign w:val="subscript"/>
              </w:rPr>
              <w:t>3)</w:t>
            </w:r>
          </w:p>
          <w:p w14:paraId="06BF54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Sulful,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total. </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750E67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4B772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4CAEB2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5054A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6F9AB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33833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E1F23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BA5DA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4C25E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FB833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 .</w:t>
            </w:r>
          </w:p>
        </w:tc>
      </w:tr>
      <w:tr w:rsidR="00D309E9" w:rsidRPr="0043088E" w14:paraId="7798F90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FBDC6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A.1.4.1.5</w:t>
            </w:r>
            <w:r w:rsidRPr="0043088E">
              <w:rPr>
                <w:rFonts w:ascii="Times New Roman" w:eastAsia="Times New Roman" w:hAnsi="Times New Roman" w:cs="Times New Roman"/>
                <w:vertAlign w:val="superscript"/>
              </w:rPr>
              <w:t>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3E750E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îngrășământ cu sulf</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2BC72E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w:t>
            </w:r>
          </w:p>
          <w:p w14:paraId="136274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 producție A.1.4.1.5</w:t>
            </w:r>
          </w:p>
          <w:p w14:paraId="431975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suspendarea.</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42C186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50 % S</w:t>
            </w:r>
          </w:p>
          <w:p w14:paraId="154D5D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total</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541A39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D131D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315BA1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33D74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7AF9A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6C811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45ACB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5A305E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CAECB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8AFB3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 .</w:t>
            </w:r>
          </w:p>
        </w:tc>
      </w:tr>
      <w:tr w:rsidR="00D309E9" w:rsidRPr="0043088E" w14:paraId="79A9005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29769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A.1.4.1.6</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45B71E0E"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Kieserite</w:t>
            </w:r>
            <w:proofErr w:type="spellEnd"/>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1D08CE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natural al cărui ingredient principal este sulfatul de magneziu monohidrat.</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75ECFF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24% </w:t>
            </w:r>
            <w:proofErr w:type="spellStart"/>
            <w:r w:rsidRPr="0043088E">
              <w:rPr>
                <w:rFonts w:ascii="Times New Roman" w:eastAsia="Times New Roman" w:hAnsi="Times New Roman" w:cs="Times New Roman"/>
              </w:rPr>
              <w:t>MgO</w:t>
            </w:r>
            <w:proofErr w:type="spellEnd"/>
          </w:p>
          <w:p w14:paraId="20122C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45%  SO</w:t>
            </w:r>
            <w:r w:rsidRPr="0043088E">
              <w:rPr>
                <w:rFonts w:ascii="Times New Roman" w:eastAsia="Times New Roman" w:hAnsi="Times New Roman" w:cs="Times New Roman"/>
                <w:vertAlign w:val="subscript"/>
              </w:rPr>
              <w:t>3</w:t>
            </w:r>
          </w:p>
          <w:p w14:paraId="7452B4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23E181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solubil în apă. </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1D3706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2FCB1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34465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1E9CF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1CD3A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79371F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2ADB0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C56F7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F51A9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AD35D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45EDB7D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37F41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A.1.4.1.7</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3F17C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Sulfat de magneziu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024236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al cărui ingredient principal este sulfatul de magneziu </w:t>
            </w:r>
            <w:proofErr w:type="spellStart"/>
            <w:r w:rsidRPr="0043088E">
              <w:rPr>
                <w:rFonts w:ascii="Times New Roman" w:eastAsia="Times New Roman" w:hAnsi="Times New Roman" w:cs="Times New Roman"/>
              </w:rPr>
              <w:t>heptahidrat</w:t>
            </w:r>
            <w:proofErr w:type="spellEnd"/>
            <w:r w:rsidRPr="0043088E">
              <w:rPr>
                <w:rFonts w:ascii="Times New Roman" w:eastAsia="Times New Roman" w:hAnsi="Times New Roman" w:cs="Times New Roman"/>
              </w:rPr>
              <w:t>.</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4134C4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15 % </w:t>
            </w:r>
            <w:proofErr w:type="spellStart"/>
            <w:r w:rsidRPr="0043088E">
              <w:rPr>
                <w:rFonts w:ascii="Times New Roman" w:eastAsia="Times New Roman" w:hAnsi="Times New Roman" w:cs="Times New Roman"/>
              </w:rPr>
              <w:t>MgO</w:t>
            </w:r>
            <w:proofErr w:type="spellEnd"/>
          </w:p>
          <w:p w14:paraId="2056C8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28%  SO</w:t>
            </w:r>
            <w:r w:rsidRPr="0043088E">
              <w:rPr>
                <w:rFonts w:ascii="Times New Roman" w:eastAsia="Times New Roman" w:hAnsi="Times New Roman" w:cs="Times New Roman"/>
                <w:vertAlign w:val="subscript"/>
              </w:rPr>
              <w:t>3</w:t>
            </w:r>
          </w:p>
          <w:p w14:paraId="3C4BDC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4568DA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solubil în apă. </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62991A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68FE9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A00A9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67A6D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1B55F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462D5A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4F930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76CFB3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92064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AC516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w:t>
            </w:r>
            <w:proofErr w:type="spellStart"/>
            <w:r w:rsidRPr="0043088E">
              <w:rPr>
                <w:rFonts w:ascii="Times New Roman" w:eastAsia="Times New Roman" w:hAnsi="Times New Roman" w:cs="Times New Roman"/>
              </w:rPr>
              <w:t>ClO</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 50.</w:t>
            </w:r>
          </w:p>
        </w:tc>
      </w:tr>
      <w:tr w:rsidR="00D309E9" w:rsidRPr="0043088E" w14:paraId="47D4D83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BB194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A.1.4.1.8</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769FDE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sulfat de magneziu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6E1B17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dizolvarea sulfatului de magneziu industrial în apă.</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2056CC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MgO</w:t>
            </w:r>
            <w:proofErr w:type="spellEnd"/>
          </w:p>
          <w:p w14:paraId="3CED99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10 % SO</w:t>
            </w:r>
            <w:r w:rsidRPr="0043088E">
              <w:rPr>
                <w:rFonts w:ascii="Times New Roman" w:eastAsia="Times New Roman" w:hAnsi="Times New Roman" w:cs="Times New Roman"/>
                <w:vertAlign w:val="subscript"/>
              </w:rPr>
              <w:t>3</w:t>
            </w:r>
          </w:p>
          <w:p w14:paraId="022152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5374A6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Sulf, exprimat ca  SO</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xml:space="preserve"> solubil în apă. </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3D1507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AD3FB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617352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03803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FE47B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B6BF3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773E5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42F68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9DA06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C4395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4305D1E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B76A9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A.1.4.1.9</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226249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Hidroxid de magneziu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2FB37A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printr-un proces chimic, al cărui ingredient principal este hidroxidul de magneziu.</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1363EC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60% </w:t>
            </w:r>
            <w:proofErr w:type="spellStart"/>
            <w:r w:rsidRPr="0043088E">
              <w:rPr>
                <w:rFonts w:ascii="Times New Roman" w:eastAsia="Times New Roman" w:hAnsi="Times New Roman" w:cs="Times New Roman"/>
              </w:rPr>
              <w:t>MgO</w:t>
            </w:r>
            <w:proofErr w:type="spellEnd"/>
          </w:p>
          <w:p w14:paraId="7B7927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minimum 99 % pot trece printr-o sită cu o dimensiune a ochiurilor de 0,063 mm.</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71DC7D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2C5DA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6B4A27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6D51F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922C6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616AD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F16BA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25F565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240D7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C9609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6F601BF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15385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A.1.4.1.10</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0C33A5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îngrășământ cu hidroxid de magneziu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346E9F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fabricarea suspensiei de A.1.4.1.9.</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12F9E0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24%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172C17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19AB3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76D692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0B7F0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B8075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1A2A1B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C5BCA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8861D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5C1471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74C90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44015F4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51E1D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A.1.4.1.11</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7F698B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clorură de magneziu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0F1796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prin dizolvarea clorurii de magneziu industriale.</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16E3E0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13% </w:t>
            </w:r>
            <w:proofErr w:type="spellStart"/>
            <w:r w:rsidRPr="0043088E">
              <w:rPr>
                <w:rFonts w:ascii="Times New Roman" w:eastAsia="Times New Roman" w:hAnsi="Times New Roman" w:cs="Times New Roman"/>
              </w:rPr>
              <w:t>MgO</w:t>
            </w:r>
            <w:proofErr w:type="spellEnd"/>
          </w:p>
          <w:p w14:paraId="3F327E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p>
          <w:p w14:paraId="0F2F5A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maxim de calciu: 3% </w:t>
            </w:r>
            <w:proofErr w:type="spellStart"/>
            <w:r w:rsidRPr="0043088E">
              <w:rPr>
                <w:rFonts w:ascii="Times New Roman" w:eastAsia="Times New Roman" w:hAnsi="Times New Roman" w:cs="Times New Roman"/>
              </w:rPr>
              <w:t>CaO</w:t>
            </w:r>
            <w:proofErr w:type="spellEnd"/>
            <w:r w:rsidRPr="0043088E">
              <w:rPr>
                <w:rFonts w:ascii="Times New Roman" w:eastAsia="Times New Roman" w:hAnsi="Times New Roman" w:cs="Times New Roman"/>
              </w:rPr>
              <w:t>.</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26A8D2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5913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1F4DB4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30F76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336F3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6E33AE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FB884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74C7ED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4F2B1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D9F51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r w:rsidR="00D309E9" w:rsidRPr="0043088E" w14:paraId="0219A69A"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3B243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A.1.4.1.12</w:t>
            </w:r>
          </w:p>
        </w:tc>
        <w:tc>
          <w:tcPr>
            <w:tcW w:w="1600" w:type="dxa"/>
            <w:tcBorders>
              <w:top w:val="nil"/>
              <w:left w:val="nil"/>
              <w:bottom w:val="single" w:sz="8" w:space="0" w:color="000000"/>
              <w:right w:val="single" w:sz="8" w:space="0" w:color="000000"/>
            </w:tcBorders>
            <w:tcMar>
              <w:top w:w="0" w:type="dxa"/>
              <w:left w:w="85" w:type="dxa"/>
              <w:bottom w:w="0" w:type="dxa"/>
              <w:right w:w="85" w:type="dxa"/>
            </w:tcMar>
          </w:tcPr>
          <w:p w14:paraId="68D72B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Kieserit cu sulfat de potasiu</w:t>
            </w:r>
          </w:p>
        </w:tc>
        <w:tc>
          <w:tcPr>
            <w:tcW w:w="1895" w:type="dxa"/>
            <w:tcBorders>
              <w:top w:val="nil"/>
              <w:left w:val="nil"/>
              <w:bottom w:val="single" w:sz="8" w:space="0" w:color="000000"/>
              <w:right w:val="single" w:sz="8" w:space="0" w:color="000000"/>
            </w:tcBorders>
            <w:tcMar>
              <w:top w:w="0" w:type="dxa"/>
              <w:left w:w="85" w:type="dxa"/>
              <w:bottom w:w="0" w:type="dxa"/>
              <w:right w:w="85" w:type="dxa"/>
            </w:tcMar>
          </w:tcPr>
          <w:p w14:paraId="219E6A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fabricat din kieserit cu adaos de sulfat de potasiu.</w:t>
            </w:r>
          </w:p>
        </w:tc>
        <w:tc>
          <w:tcPr>
            <w:tcW w:w="3660" w:type="dxa"/>
            <w:tcBorders>
              <w:top w:val="nil"/>
              <w:left w:val="nil"/>
              <w:bottom w:val="single" w:sz="8" w:space="0" w:color="000000"/>
              <w:right w:val="single" w:sz="8" w:space="0" w:color="000000"/>
            </w:tcBorders>
            <w:tcMar>
              <w:top w:w="0" w:type="dxa"/>
              <w:left w:w="85" w:type="dxa"/>
              <w:bottom w:w="0" w:type="dxa"/>
              <w:right w:w="85" w:type="dxa"/>
            </w:tcMar>
          </w:tcPr>
          <w:p w14:paraId="557518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16 % (Mg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840F1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5 %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6 %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 xml:space="preserve"> .</w:t>
            </w:r>
          </w:p>
          <w:p w14:paraId="3E76F1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7424D1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tc>
        <w:tc>
          <w:tcPr>
            <w:tcW w:w="5129" w:type="dxa"/>
            <w:tcBorders>
              <w:top w:val="nil"/>
              <w:left w:val="nil"/>
              <w:bottom w:val="single" w:sz="8" w:space="0" w:color="000000"/>
              <w:right w:val="single" w:sz="8" w:space="0" w:color="000000"/>
            </w:tcBorders>
            <w:tcMar>
              <w:top w:w="0" w:type="dxa"/>
              <w:left w:w="85" w:type="dxa"/>
              <w:bottom w:w="0" w:type="dxa"/>
              <w:right w:w="85" w:type="dxa"/>
            </w:tcMar>
          </w:tcPr>
          <w:p w14:paraId="43908B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B3BB7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3,0;</w:t>
            </w:r>
          </w:p>
          <w:p w14:paraId="5CEC1C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90FA7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89AFE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100;</w:t>
            </w:r>
          </w:p>
          <w:p w14:paraId="0D2606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6D545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EE3C4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2FF0C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D7E51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perclorat (ClO</w:t>
            </w:r>
            <w:r w:rsidRPr="0043088E">
              <w:rPr>
                <w:rFonts w:ascii="Times New Roman" w:eastAsia="Times New Roman" w:hAnsi="Times New Roman" w:cs="Times New Roman"/>
                <w:vertAlign w:val="subscript"/>
              </w:rPr>
              <w:t>4</w:t>
            </w:r>
            <w:r w:rsidRPr="0043088E">
              <w:rPr>
                <w:rFonts w:ascii="Times New Roman" w:eastAsia="Times New Roman" w:hAnsi="Times New Roman" w:cs="Times New Roman"/>
              </w:rPr>
              <w:t>) – 50.</w:t>
            </w:r>
          </w:p>
        </w:tc>
      </w:tr>
    </w:tbl>
    <w:p w14:paraId="2D190995"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3.1.1.5. Îngrășăminte anorganice cu oligoelemente:</w:t>
      </w:r>
    </w:p>
    <w:p w14:paraId="34917658"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3.1.1.5.1. Îngrășăminte anorganice simplu cu oligoelement:</w:t>
      </w:r>
    </w:p>
    <w:p w14:paraId="4B75D6F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3.1.1.5.1.1. Bor:</w:t>
      </w:r>
    </w:p>
    <w:tbl>
      <w:tblPr>
        <w:tblStyle w:val="afff6"/>
        <w:tblW w:w="14259" w:type="dxa"/>
        <w:tblInd w:w="0" w:type="dxa"/>
        <w:tblLayout w:type="fixed"/>
        <w:tblLook w:val="0400" w:firstRow="0" w:lastRow="0" w:firstColumn="0" w:lastColumn="0" w:noHBand="0" w:noVBand="1"/>
      </w:tblPr>
      <w:tblGrid>
        <w:gridCol w:w="2036"/>
        <w:gridCol w:w="1585"/>
        <w:gridCol w:w="1879"/>
        <w:gridCol w:w="3645"/>
        <w:gridCol w:w="5114"/>
      </w:tblGrid>
      <w:tr w:rsidR="00D309E9" w:rsidRPr="0043088E" w14:paraId="776244EF"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2C3FEF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58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419500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7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A1EFD0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1DDA4A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4F033DF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1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A6DF52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FC11533"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FFB83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A.1.5.1.1.1</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3EEBF2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Acid boric</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7CB4F0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acțiunea boratului cu acid.</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4480D2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14% B</w:t>
            </w:r>
          </w:p>
          <w:p w14:paraId="1D0B88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exprimat ca B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5E8337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6AFFDF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52774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059B1A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A5707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67C446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17FCCA9E"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D573E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A.1.5.1.1.2</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7709D4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Borat de sodiu</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4F3910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boratul de sodiu.</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5B2AED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10% B</w:t>
            </w:r>
          </w:p>
          <w:p w14:paraId="18D84D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exprimat ca B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3D10D6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A0D1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38E1D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E19A6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90408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1ABE77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6385770"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7F5CE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A.1.5.1.1.3</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0C10A8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Borat de calciu</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761287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w:t>
            </w:r>
            <w:proofErr w:type="spellStart"/>
            <w:r w:rsidRPr="0043088E">
              <w:rPr>
                <w:rFonts w:ascii="Times New Roman" w:eastAsia="Times New Roman" w:hAnsi="Times New Roman" w:cs="Times New Roman"/>
              </w:rPr>
              <w:t>colemanită</w:t>
            </w:r>
            <w:proofErr w:type="spellEnd"/>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pandermită</w:t>
            </w:r>
            <w:proofErr w:type="spellEnd"/>
            <w:r w:rsidRPr="0043088E">
              <w:rPr>
                <w:rFonts w:ascii="Times New Roman" w:eastAsia="Times New Roman" w:hAnsi="Times New Roman" w:cs="Times New Roman"/>
              </w:rPr>
              <w:t xml:space="preserve">, ale cărei componente </w:t>
            </w:r>
            <w:r w:rsidRPr="0043088E">
              <w:rPr>
                <w:rFonts w:ascii="Times New Roman" w:eastAsia="Times New Roman" w:hAnsi="Times New Roman" w:cs="Times New Roman"/>
              </w:rPr>
              <w:lastRenderedPageBreak/>
              <w:t>principale sunt borații de calciu.</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3FD77A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7% din totalul B</w:t>
            </w:r>
          </w:p>
          <w:p w14:paraId="4887FA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2390D2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0,063 mm.</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05DC52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0645A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54F4B0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A1557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600;</w:t>
            </w:r>
          </w:p>
          <w:p w14:paraId="2FCD72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7B718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26DF6C8A"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A7F4F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A.1.5.1.1.4</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010E9733"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Etanolamină</w:t>
            </w:r>
            <w:proofErr w:type="spellEnd"/>
            <w:r w:rsidRPr="0043088E">
              <w:rPr>
                <w:rFonts w:ascii="Times New Roman" w:eastAsia="Times New Roman" w:hAnsi="Times New Roman" w:cs="Times New Roman"/>
              </w:rPr>
              <w:t xml:space="preserve"> din bor</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27CB25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reacția acidului boric și a 2-aminoetanolului.</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375F96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8% B</w:t>
            </w:r>
          </w:p>
          <w:p w14:paraId="692A4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exprimat ca B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15B099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32FD7B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1821E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37CE02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7535EB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096DE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982485C"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453B0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A.1.5.1.1.5</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79A3BA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bor</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19454A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dizolvarea compușilor borului de tip acid boric și/sau borat de sodiu și/sau </w:t>
            </w:r>
            <w:proofErr w:type="spellStart"/>
            <w:r w:rsidRPr="0043088E">
              <w:rPr>
                <w:rFonts w:ascii="Times New Roman" w:eastAsia="Times New Roman" w:hAnsi="Times New Roman" w:cs="Times New Roman"/>
              </w:rPr>
              <w:t>etanolamină</w:t>
            </w:r>
            <w:proofErr w:type="spellEnd"/>
            <w:r w:rsidRPr="0043088E">
              <w:rPr>
                <w:rFonts w:ascii="Times New Roman" w:eastAsia="Times New Roman" w:hAnsi="Times New Roman" w:cs="Times New Roman"/>
              </w:rPr>
              <w:t xml:space="preserve"> de bor.</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1257D2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4E34E8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5ECF07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77093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4CDCA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5EDD2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2FBC65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00D5BB1B"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61EE9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A.1.5.1.1.6               </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2AF1E6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cu bor - suspensie</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1D2EB7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dizolvarea sau dispersarea acidului boric și/sau a boratului de sodiu și/sau a compușilor </w:t>
            </w:r>
            <w:proofErr w:type="spellStart"/>
            <w:r w:rsidRPr="0043088E">
              <w:rPr>
                <w:rFonts w:ascii="Times New Roman" w:eastAsia="Times New Roman" w:hAnsi="Times New Roman" w:cs="Times New Roman"/>
              </w:rPr>
              <w:t>etanolaminei</w:t>
            </w:r>
            <w:proofErr w:type="spellEnd"/>
            <w:r w:rsidRPr="0043088E">
              <w:rPr>
                <w:rFonts w:ascii="Times New Roman" w:eastAsia="Times New Roman" w:hAnsi="Times New Roman" w:cs="Times New Roman"/>
              </w:rPr>
              <w:t xml:space="preserve"> borului.</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243B1D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din totalul B</w:t>
            </w:r>
          </w:p>
          <w:p w14:paraId="0AF416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exprimat ca B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510EEC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48990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6C6D6B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3CCEC7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63D70C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C0898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584581FD"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277AC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A.1.5.1.1.7</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64185B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bor îngrășământ</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158229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dispersarea în apă a acidului boric și/sau a boratului de sodiu și/sau a compușilor </w:t>
            </w:r>
            <w:proofErr w:type="spellStart"/>
            <w:r w:rsidRPr="0043088E">
              <w:rPr>
                <w:rFonts w:ascii="Times New Roman" w:eastAsia="Times New Roman" w:hAnsi="Times New Roman" w:cs="Times New Roman"/>
              </w:rPr>
              <w:t>etanolaminei</w:t>
            </w:r>
            <w:proofErr w:type="spellEnd"/>
            <w:r w:rsidRPr="0043088E">
              <w:rPr>
                <w:rFonts w:ascii="Times New Roman" w:eastAsia="Times New Roman" w:hAnsi="Times New Roman" w:cs="Times New Roman"/>
              </w:rPr>
              <w:t xml:space="preserve"> borului.</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3D8471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din totalul B.</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1D094E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919BE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3BA614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D6375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1BAFD2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31A05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7D989D4D"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3.1.1.5.1.2. Cobalt:</w:t>
      </w:r>
    </w:p>
    <w:tbl>
      <w:tblPr>
        <w:tblStyle w:val="afff7"/>
        <w:tblW w:w="14259" w:type="dxa"/>
        <w:tblInd w:w="0" w:type="dxa"/>
        <w:tblLayout w:type="fixed"/>
        <w:tblLook w:val="0400" w:firstRow="0" w:lastRow="0" w:firstColumn="0" w:lastColumn="0" w:noHBand="0" w:noVBand="1"/>
      </w:tblPr>
      <w:tblGrid>
        <w:gridCol w:w="2036"/>
        <w:gridCol w:w="1563"/>
        <w:gridCol w:w="1855"/>
        <w:gridCol w:w="3748"/>
        <w:gridCol w:w="5057"/>
      </w:tblGrid>
      <w:tr w:rsidR="00D309E9" w:rsidRPr="0043088E" w14:paraId="591E94FD"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2D77D5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56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FF17CA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E47F60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9B6189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39DB80E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5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4EBE78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3E8FBA46"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54691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A.1.5.1.2.1</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7F4571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cobalt</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26293E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chimic al cărui ingredient principal este o sare anorganică de cobalt.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7504C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19% CO</w:t>
            </w:r>
          </w:p>
          <w:p w14:paraId="7E99A8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Cobalt, exprimat în Co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67ED2C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10CFBE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0CC841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7992DF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12A077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10C43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597BC17C"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AE9D8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A.1.5.1.2.2</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6828AA72"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cobalt</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7B1FD1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un compus obținut chimic din cobalt și unul sau mai mulți agenți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permiși.</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0EAE24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CO</w:t>
            </w:r>
          </w:p>
          <w:p w14:paraId="49CBBF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Cobalt, exprimat în Co solubil în apă.</w:t>
            </w:r>
          </w:p>
          <w:p w14:paraId="287550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80 % din cobaltul (Co) solubil în apă este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agentul (agenții) de </w:t>
            </w:r>
            <w:proofErr w:type="spellStart"/>
            <w:r w:rsidRPr="0043088E">
              <w:rPr>
                <w:rFonts w:ascii="Times New Roman" w:eastAsia="Times New Roman" w:hAnsi="Times New Roman" w:cs="Times New Roman"/>
              </w:rPr>
              <w:t>complexare</w:t>
            </w:r>
            <w:proofErr w:type="spellEnd"/>
            <w:r w:rsidRPr="0043088E">
              <w:rPr>
                <w:rFonts w:ascii="Times New Roman" w:eastAsia="Times New Roman" w:hAnsi="Times New Roman" w:cs="Times New Roman"/>
              </w:rPr>
              <w:t xml:space="preserve"> autorizat(i).</w:t>
            </w:r>
          </w:p>
          <w:p w14:paraId="379A11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Denumirea fiecărui agent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 care </w:t>
            </w:r>
            <w:proofErr w:type="spellStart"/>
            <w:r w:rsidRPr="0043088E">
              <w:rPr>
                <w:rFonts w:ascii="Times New Roman" w:eastAsia="Times New Roman" w:hAnsi="Times New Roman" w:cs="Times New Roman"/>
              </w:rPr>
              <w:t>chelează</w:t>
            </w:r>
            <w:proofErr w:type="spellEnd"/>
            <w:r w:rsidRPr="0043088E">
              <w:rPr>
                <w:rFonts w:ascii="Times New Roman" w:eastAsia="Times New Roman" w:hAnsi="Times New Roman" w:cs="Times New Roman"/>
              </w:rPr>
              <w:t xml:space="preserve"> cel puțin 1 % din cobaltul (Co) solubil în apă și care poate fi identificat și măsurat în conformitate cu un standard european.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2C9D46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28A818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53BE67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A9AC8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EFAAE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620E4B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51E23388"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BBAA4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A.1.5.1.2.3</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4249EA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pe bază de cobalt</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28B479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apoasă de sare de cobalt și/sau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cobalt sau compus (compuși) complex(i) de cobalt.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2E93B1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CO</w:t>
            </w:r>
          </w:p>
          <w:p w14:paraId="731E77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Cobalt, exprimat în Co solubil în apă.</w:t>
            </w:r>
          </w:p>
          <w:p w14:paraId="72E669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Când </w:t>
            </w:r>
            <w:proofErr w:type="spellStart"/>
            <w:r w:rsidRPr="0043088E">
              <w:rPr>
                <w:rFonts w:ascii="Times New Roman" w:eastAsia="Times New Roman" w:hAnsi="Times New Roman" w:cs="Times New Roman"/>
              </w:rPr>
              <w:t>chelatul</w:t>
            </w:r>
            <w:proofErr w:type="spellEnd"/>
            <w:r w:rsidRPr="0043088E">
              <w:rPr>
                <w:rFonts w:ascii="Times New Roman" w:eastAsia="Times New Roman" w:hAnsi="Times New Roman" w:cs="Times New Roman"/>
              </w:rPr>
              <w:t xml:space="preserve"> și compusul complex sunt amestecate, porțiunea complexă trebuie să conțină cel puțin 40% Co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0C61D4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201D9C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2B125F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7AE069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E3430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328DE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5996E01E"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DDFC7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A.1.5.1.2.4</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3D0089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Compusul complexului cobalt</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58BAA7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un compus produs chimic de cobalt și un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autorizat.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0BBD4A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CO</w:t>
            </w:r>
          </w:p>
          <w:p w14:paraId="77D216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Cobalt, exprimat în Co solubil în apă.</w:t>
            </w:r>
          </w:p>
          <w:p w14:paraId="51B8FA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Partea complexă trebuie să conțină cel puțin 80 % din cantitatea totală de cobalt (Co)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07DCF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358D3C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064BA2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1EAAF1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1EFE99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28622E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0C20B5D2"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 xml:space="preserve">3.1.1.5.1.3. </w:t>
      </w:r>
      <w:bookmarkStart w:id="32" w:name="bookmark=id.414x1z5so5xx" w:colFirst="0" w:colLast="0"/>
      <w:bookmarkEnd w:id="32"/>
      <w:r w:rsidRPr="0043088E">
        <w:rPr>
          <w:rFonts w:ascii="Times New Roman" w:eastAsia="Times New Roman" w:hAnsi="Times New Roman" w:cs="Times New Roman"/>
        </w:rPr>
        <w:t>Cupru:</w:t>
      </w:r>
    </w:p>
    <w:tbl>
      <w:tblPr>
        <w:tblStyle w:val="afff8"/>
        <w:tblW w:w="14259" w:type="dxa"/>
        <w:tblInd w:w="0" w:type="dxa"/>
        <w:tblLayout w:type="fixed"/>
        <w:tblLook w:val="0400" w:firstRow="0" w:lastRow="0" w:firstColumn="0" w:lastColumn="0" w:noHBand="0" w:noVBand="1"/>
      </w:tblPr>
      <w:tblGrid>
        <w:gridCol w:w="2036"/>
        <w:gridCol w:w="1563"/>
        <w:gridCol w:w="1855"/>
        <w:gridCol w:w="3748"/>
        <w:gridCol w:w="5057"/>
      </w:tblGrid>
      <w:tr w:rsidR="00D309E9" w:rsidRPr="0043088E" w14:paraId="25BE4FE9"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DEBE16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56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D32008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24B476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CFE5C9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53396A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5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7265CA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1DA11AE6"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0C69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A.1.5.1.3.1</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242B9A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37CFE8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chimic al cărui ingredient principal este o sare anorganică de cupru.</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3E089A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Cu</w:t>
            </w:r>
          </w:p>
          <w:p w14:paraId="6B140F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Cuprul exprimat în Cu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BA1B7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61015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32261A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7AC85F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740F77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1068C0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DE33094"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891A4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A.1.5.1.3.2</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166FE0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Oxid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5CF12E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oxidul de cupru.</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2B9872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 din totalul Cu.</w:t>
            </w:r>
          </w:p>
          <w:p w14:paraId="125C0F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70DDA6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w:t>
            </w:r>
          </w:p>
          <w:p w14:paraId="024CAE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- 98 % pot trece printr-o sită cu o dimensiune a ochiurilor de 0,063 mm.</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2C574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C0546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1808A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B45E5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7380E3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293DF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12B6E3F1"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FCB7D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A.1.5.1.3.3</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7CA6DC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Hidroxid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2861F9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hidroxidul de cupru.</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51A37E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45% din totalul Cu.</w:t>
            </w:r>
          </w:p>
          <w:p w14:paraId="083485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61DFB7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98 % pot trece printr-o sită cu o dimensiune a ochiurilor de 0,063 mm.</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E8619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598A11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20D925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58B5A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600;</w:t>
            </w:r>
          </w:p>
          <w:p w14:paraId="0E2448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210688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8300F4A"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D534E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A.1.5.1.3.4</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5001BA93"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6D5F7F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solubil în apă care conține cupru obținut chimic și agent(i)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p w14:paraId="03AC4D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compus din (-s).</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0438A4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Cu</w:t>
            </w:r>
          </w:p>
          <w:p w14:paraId="0C160C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Cuprul exprimat în Cu solubil în apă.</w:t>
            </w:r>
          </w:p>
          <w:p w14:paraId="44F622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80 % din cuprul solubil în apă este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agentul (agenții)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p w14:paraId="319AAA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Denumirea fiecărui agent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 care </w:t>
            </w:r>
            <w:proofErr w:type="spellStart"/>
            <w:r w:rsidRPr="0043088E">
              <w:rPr>
                <w:rFonts w:ascii="Times New Roman" w:eastAsia="Times New Roman" w:hAnsi="Times New Roman" w:cs="Times New Roman"/>
              </w:rPr>
              <w:t>chelează</w:t>
            </w:r>
            <w:proofErr w:type="spellEnd"/>
            <w:r w:rsidRPr="0043088E">
              <w:rPr>
                <w:rFonts w:ascii="Times New Roman" w:eastAsia="Times New Roman" w:hAnsi="Times New Roman" w:cs="Times New Roman"/>
              </w:rPr>
              <w:t xml:space="preserve"> cel puțin 1 % din cuprul solubil în apă și care poate fi identificat și măsurat în conformitate cu un standard european.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158A71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B2C10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648945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013EC1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F9F19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5AB50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6CBC822"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6C759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A.1.5.1.3.5</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58B713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28685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amestecarea unei sări de cupru și/sau a oxidului de cupru și/sau a hidroxidului de </w:t>
            </w:r>
            <w:r w:rsidRPr="0043088E">
              <w:rPr>
                <w:rFonts w:ascii="Times New Roman" w:eastAsia="Times New Roman" w:hAnsi="Times New Roman" w:cs="Times New Roman"/>
              </w:rPr>
              <w:lastRenderedPageBreak/>
              <w:t xml:space="preserve">cupru și/sau a unuia dintre </w:t>
            </w:r>
            <w:proofErr w:type="spellStart"/>
            <w:r w:rsidRPr="0043088E">
              <w:rPr>
                <w:rFonts w:ascii="Times New Roman" w:eastAsia="Times New Roman" w:hAnsi="Times New Roman" w:cs="Times New Roman"/>
              </w:rPr>
              <w:t>chelații</w:t>
            </w:r>
            <w:proofErr w:type="spellEnd"/>
            <w:r w:rsidRPr="0043088E">
              <w:rPr>
                <w:rFonts w:ascii="Times New Roman" w:eastAsia="Times New Roman" w:hAnsi="Times New Roman" w:cs="Times New Roman"/>
              </w:rPr>
              <w:t xml:space="preserve"> de cupru și, dacă este necesar, a unui material de umplutură care nu este un aliment vegetal sau o substanță toxică.</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7DBF99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din totalul Cu.</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3A7333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09943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2CA26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03C63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7CB56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1EBD7F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nichel (Ni) – 2000.</w:t>
            </w:r>
          </w:p>
        </w:tc>
      </w:tr>
      <w:tr w:rsidR="00D309E9" w:rsidRPr="0043088E" w14:paraId="185F28EB"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2C9A6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A.1.5.1.3.6</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7D1005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6AB947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 soluție apoasă de sare de cupru și/sau un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cupru sau un compus complex de cupru.</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610B28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Cu</w:t>
            </w:r>
          </w:p>
          <w:p w14:paraId="04251D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Cuprul exprimat în Cu solubil în apă.</w:t>
            </w:r>
          </w:p>
          <w:p w14:paraId="1EEC02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Atunci când se amestecă o sare de cupru și un compus complex de cupru, porțiunea complexă trebuie să conțină cel puțin 40 % cupru solubil în apă (Cu).</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F2A51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57944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8542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5F49A6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78A21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942F2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1C37F625"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5B18D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A.1.5.1.3.7               </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578392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Oxiclorură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6DAA87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obținut chimic a cărui </w:t>
            </w:r>
            <w:r w:rsidRPr="0043088E">
              <w:rPr>
                <w:rFonts w:ascii="Times New Roman" w:eastAsia="Times New Roman" w:hAnsi="Times New Roman" w:cs="Times New Roman"/>
              </w:rPr>
              <w:lastRenderedPageBreak/>
              <w:t>componentă principală este oxiclorura de cupru [Cu</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Cl(OH)</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422749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50% din totalul Cu</w:t>
            </w:r>
          </w:p>
          <w:p w14:paraId="783082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7814A2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cel puțin 98 % pot trece printr-o sită cu o dimensiune a ochiurilor de 0,063 mm.</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ABCC5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de oligoelement sau amestec de îngrășăminte cu oligoelemente:</w:t>
            </w:r>
          </w:p>
          <w:p w14:paraId="470314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200;</w:t>
            </w:r>
          </w:p>
          <w:p w14:paraId="5C47C3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81F72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796FC1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F7024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8FEE531"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9EA9B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A.1.5.1.3.8</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2861D7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Suspendarea</w:t>
            </w:r>
          </w:p>
          <w:p w14:paraId="4C8B38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13F990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dispersarea sării de cupru și/sau a oxidului de cupru și/sau a hidroxidului de cupru și/sau a </w:t>
            </w:r>
            <w:proofErr w:type="spellStart"/>
            <w:r w:rsidRPr="0043088E">
              <w:rPr>
                <w:rFonts w:ascii="Times New Roman" w:eastAsia="Times New Roman" w:hAnsi="Times New Roman" w:cs="Times New Roman"/>
              </w:rPr>
              <w:t>chelatului</w:t>
            </w:r>
            <w:proofErr w:type="spellEnd"/>
            <w:r w:rsidRPr="0043088E">
              <w:rPr>
                <w:rFonts w:ascii="Times New Roman" w:eastAsia="Times New Roman" w:hAnsi="Times New Roman" w:cs="Times New Roman"/>
              </w:rPr>
              <w:t xml:space="preserve"> și/sau a compușilor oxiclorurii de cupru în apă.</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6832AA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17% din totalul Cu.</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ABB5D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0F188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D1115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38579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298F2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50A79B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78BA35EA"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5AB76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A.1.5.1.3.9</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4DEADD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Compusul complexului de cupru</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463146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un compus obținut chimic din cupru </w:t>
            </w:r>
            <w:r w:rsidRPr="0043088E">
              <w:rPr>
                <w:rFonts w:ascii="Times New Roman" w:eastAsia="Times New Roman" w:hAnsi="Times New Roman" w:cs="Times New Roman"/>
              </w:rPr>
              <w:lastRenderedPageBreak/>
              <w:t xml:space="preserve">și un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aprobat.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6B7ABE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din compusul format din cupru solubil în apă (Cu) și partea complexă trebuie să conțină cel puțin</w:t>
            </w:r>
          </w:p>
          <w:p w14:paraId="5EDABF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80% cupru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08FC56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5393A1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61AD24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A54F8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38D5ED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100;</w:t>
            </w:r>
          </w:p>
          <w:p w14:paraId="020444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1AB351D7"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3.1.1.5.1.4. Fierul:</w:t>
      </w:r>
      <w:bookmarkStart w:id="33" w:name="bookmark=id.loxetrog7tbd" w:colFirst="0" w:colLast="0"/>
      <w:bookmarkEnd w:id="33"/>
    </w:p>
    <w:tbl>
      <w:tblPr>
        <w:tblStyle w:val="afff9"/>
        <w:tblW w:w="14259" w:type="dxa"/>
        <w:tblInd w:w="0" w:type="dxa"/>
        <w:tblLayout w:type="fixed"/>
        <w:tblLook w:val="0400" w:firstRow="0" w:lastRow="0" w:firstColumn="0" w:lastColumn="0" w:noHBand="0" w:noVBand="1"/>
      </w:tblPr>
      <w:tblGrid>
        <w:gridCol w:w="2036"/>
        <w:gridCol w:w="1563"/>
        <w:gridCol w:w="1855"/>
        <w:gridCol w:w="3748"/>
        <w:gridCol w:w="5057"/>
      </w:tblGrid>
      <w:tr w:rsidR="00D309E9" w:rsidRPr="0043088E" w14:paraId="42F9B512"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C576B0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identificarea</w:t>
            </w:r>
          </w:p>
        </w:tc>
        <w:tc>
          <w:tcPr>
            <w:tcW w:w="156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0B13DF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AA3DBF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B3A707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6BF967F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5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A1717D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138CD1FF"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0A44E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A.1.5.1.4.1</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3A75B1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fier</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501B9A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în care ingredientul principal este o sare minerală de fier.</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4E0C26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12% Fe</w:t>
            </w:r>
          </w:p>
          <w:p w14:paraId="4322F8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Fier, exprimat ca Fe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2FB19A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B7218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3355C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11F1C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1A352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1A9A0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36AAC4D"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60D9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A.1.5.1.4.2</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4A96804B"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fier</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AC493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solubil în apă care conține fier obținut chimic și agent (agenți)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p w14:paraId="325AFE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compus din (-s).</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67F090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Fe</w:t>
            </w:r>
          </w:p>
          <w:p w14:paraId="12E055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Fier, exprimat ca Fe solubil în apă.</w:t>
            </w:r>
          </w:p>
          <w:p w14:paraId="43351F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Fracția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nu este mai mică de 80 % și cel puțin 50 % din fierul solubil în apă este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agentul (agenții)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681770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6651A1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64BFEF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326342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50CD3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81E74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3769B288"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E60E6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A.1.5.1.4.3</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167F74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fier</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329EE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 soluție apoasă de sare de fier și/sau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fier și/sau compus complex de fier.</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4CEAD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Fe</w:t>
            </w:r>
          </w:p>
          <w:p w14:paraId="57D1F1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Fier, exprimat ca Fe solubil în apă.</w:t>
            </w:r>
          </w:p>
          <w:p w14:paraId="2C2094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Atunci când o sare de fier și un compus complex de fier sunt amestecate, porțiunea complexă trebuie să conțină cel puțin 40% fier solubil în apă (Fe).</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8E8A0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F6264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CAB1C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5B61B2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4E0C23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2AB0E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108B0214"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CF2E9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A.1.5.1.4.4</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3E068B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 al complexului de fier</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1C1F1D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fier produs chimic și </w:t>
            </w:r>
            <w:r w:rsidRPr="0043088E">
              <w:rPr>
                <w:rFonts w:ascii="Times New Roman" w:eastAsia="Times New Roman" w:hAnsi="Times New Roman" w:cs="Times New Roman"/>
              </w:rPr>
              <w:lastRenderedPageBreak/>
              <w:t xml:space="preserve">un compus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aprobat.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70BC8A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5 % din compusul care constă în fier solubil în apă (Fe) și partea complexă trebuie să conțină cel puțin</w:t>
            </w:r>
          </w:p>
          <w:p w14:paraId="0C193A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80% fier solubil în apă (Fe).</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3EDD3B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de oligoelement sau amestec de îngrășăminte cu oligoelemente:</w:t>
            </w:r>
          </w:p>
          <w:p w14:paraId="48489C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24A3A7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1000;</w:t>
            </w:r>
          </w:p>
          <w:p w14:paraId="355EB6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D9282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8AC2E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3FDB69D2"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3.1.1.5.1.5. </w:t>
      </w:r>
      <w:bookmarkStart w:id="34" w:name="bookmark=id.ky7xwdsicmbb" w:colFirst="0" w:colLast="0"/>
      <w:bookmarkEnd w:id="34"/>
      <w:r w:rsidRPr="0043088E">
        <w:rPr>
          <w:rFonts w:ascii="Times New Roman" w:eastAsia="Times New Roman" w:hAnsi="Times New Roman" w:cs="Times New Roman"/>
        </w:rPr>
        <w:t>Mangan:</w:t>
      </w:r>
    </w:p>
    <w:tbl>
      <w:tblPr>
        <w:tblStyle w:val="afffa"/>
        <w:tblW w:w="14259" w:type="dxa"/>
        <w:tblInd w:w="0" w:type="dxa"/>
        <w:tblLayout w:type="fixed"/>
        <w:tblLook w:val="0400" w:firstRow="0" w:lastRow="0" w:firstColumn="0" w:lastColumn="0" w:noHBand="0" w:noVBand="1"/>
      </w:tblPr>
      <w:tblGrid>
        <w:gridCol w:w="2036"/>
        <w:gridCol w:w="1563"/>
        <w:gridCol w:w="1855"/>
        <w:gridCol w:w="3748"/>
        <w:gridCol w:w="5057"/>
      </w:tblGrid>
      <w:tr w:rsidR="00D309E9" w:rsidRPr="0043088E" w14:paraId="2B1B62FE"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F776BB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identificarea</w:t>
            </w:r>
          </w:p>
        </w:tc>
        <w:tc>
          <w:tcPr>
            <w:tcW w:w="156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36D125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A64936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F77B86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3EEAF78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5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727C0C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7289D6F1"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4B175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A.1.5.1.5.1</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370116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3FD8AF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obținut chimic al cărui ingredient principal este o sare de mangan anorganică [Mn(II)].</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76D2A1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17 % Mn</w:t>
            </w:r>
          </w:p>
          <w:p w14:paraId="098825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Mangan, exprimat ca Mn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722A4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171621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712F2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3CECDF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663E80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6C299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262CCE52"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D07CD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A.1.5.1.5.2</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1F55C602"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3899EB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solubil în apă care conține mangan obținut chimic și agent (agenți)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p w14:paraId="03F536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compus din (-s).</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714551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milioane</w:t>
            </w:r>
          </w:p>
          <w:p w14:paraId="0B4D2B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Mangan, exprimat ca Mn solubil în apă.</w:t>
            </w:r>
          </w:p>
          <w:p w14:paraId="2A9AF0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80 % din manganul solubil în apă este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agentul (agenții)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14F7EB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60330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359C9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690AB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7036B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937A1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0B61F17D"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FF3F2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A.1.5.1.5.3</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6C9CF4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Oxid de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5C4D0C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oxizii de mangan.</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2DA8F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 din totalul Mn</w:t>
            </w:r>
          </w:p>
          <w:p w14:paraId="65C1A1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504E92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80 % pot trece printr-o sită cu o dimensiune a ochiurilor de 0,063 mm.</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14F79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10FDA1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6D3019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95D90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4587D3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6B93C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60C9E07"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77A09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A.1.5.1.5.4</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2FBDCE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cu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1F9E1F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amestecarea sării de mangan și a </w:t>
            </w:r>
            <w:r w:rsidRPr="0043088E">
              <w:rPr>
                <w:rFonts w:ascii="Times New Roman" w:eastAsia="Times New Roman" w:hAnsi="Times New Roman" w:cs="Times New Roman"/>
              </w:rPr>
              <w:lastRenderedPageBreak/>
              <w:t>compușilor de oxid de mangan.</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034F2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17% din totalul Mn.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A5830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4431C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1DACEC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1000;</w:t>
            </w:r>
          </w:p>
          <w:p w14:paraId="0E0373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356F98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15367A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34AE09B8"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D175D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A.1.5.1.5.5</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5463C0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11CB5B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 soluție apoasă de sare de mangan și/sau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mangan sau compus complex de mangan.</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417317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 Mn</w:t>
            </w:r>
          </w:p>
          <w:p w14:paraId="77533A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Mangan, exprimat ca Mn solubil în apă.</w:t>
            </w:r>
          </w:p>
          <w:p w14:paraId="4EE8B4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Atunci când se amestecă săruri de mangan și compuși complecși de mangan, porțiunea complexă trebuie să conțină cel puțin 40 % Mn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064C0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44258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0395C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739953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C3738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D7C4D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48E2890"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3B798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A.1.5.1.5.6</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056843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cu suspensie de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BF01A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suspendarea în apă a sării de mangan și/sau a </w:t>
            </w:r>
            <w:proofErr w:type="spellStart"/>
            <w:r w:rsidRPr="0043088E">
              <w:rPr>
                <w:rFonts w:ascii="Times New Roman" w:eastAsia="Times New Roman" w:hAnsi="Times New Roman" w:cs="Times New Roman"/>
              </w:rPr>
              <w:t>chelatului</w:t>
            </w:r>
            <w:proofErr w:type="spellEnd"/>
            <w:r w:rsidRPr="0043088E">
              <w:rPr>
                <w:rFonts w:ascii="Times New Roman" w:eastAsia="Times New Roman" w:hAnsi="Times New Roman" w:cs="Times New Roman"/>
              </w:rPr>
              <w:t xml:space="preserve"> de mangan și/sau a compușilor de oxid de mangan.</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540C8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17 % mangan total (Mn).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150CA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36EAD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07F9DE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17E325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0205B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45038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779ACF0F"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B705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A.1.5.1.5.7</w:t>
            </w:r>
          </w:p>
        </w:tc>
        <w:tc>
          <w:tcPr>
            <w:tcW w:w="1563" w:type="dxa"/>
            <w:tcBorders>
              <w:top w:val="nil"/>
              <w:left w:val="nil"/>
              <w:bottom w:val="single" w:sz="8" w:space="0" w:color="000000"/>
              <w:right w:val="single" w:sz="8" w:space="0" w:color="000000"/>
            </w:tcBorders>
            <w:tcMar>
              <w:top w:w="0" w:type="dxa"/>
              <w:left w:w="85" w:type="dxa"/>
              <w:bottom w:w="0" w:type="dxa"/>
              <w:right w:w="85" w:type="dxa"/>
            </w:tcMar>
          </w:tcPr>
          <w:p w14:paraId="344CED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Compusul complexului de mangan</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65256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mangan produs chimic și un compus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aprobat.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1FD22A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din compusul care constă în mangan solubil în apă (Mn) și componenta trebuie să conțină cel puțin 80 % mangan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5CC537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14E8C0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029E0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1A780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31EF02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9406C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09066372"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3.1.1.5.1.6.</w:t>
      </w:r>
      <w:bookmarkStart w:id="35" w:name="bookmark=id.j5hjtwagd52j" w:colFirst="0" w:colLast="0"/>
      <w:bookmarkEnd w:id="35"/>
      <w:r w:rsidRPr="0043088E">
        <w:rPr>
          <w:rFonts w:ascii="Times New Roman" w:eastAsia="Times New Roman" w:hAnsi="Times New Roman" w:cs="Times New Roman"/>
        </w:rPr>
        <w:t xml:space="preserve"> Molibden:</w:t>
      </w:r>
    </w:p>
    <w:tbl>
      <w:tblPr>
        <w:tblStyle w:val="afffb"/>
        <w:tblW w:w="14259" w:type="dxa"/>
        <w:tblInd w:w="0" w:type="dxa"/>
        <w:tblLayout w:type="fixed"/>
        <w:tblLook w:val="0400" w:firstRow="0" w:lastRow="0" w:firstColumn="0" w:lastColumn="0" w:noHBand="0" w:noVBand="1"/>
      </w:tblPr>
      <w:tblGrid>
        <w:gridCol w:w="2036"/>
        <w:gridCol w:w="1585"/>
        <w:gridCol w:w="1879"/>
        <w:gridCol w:w="3645"/>
        <w:gridCol w:w="5114"/>
      </w:tblGrid>
      <w:tr w:rsidR="00D309E9" w:rsidRPr="0043088E" w14:paraId="21EAFEB8"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521BC9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t>Nr. de i</w:t>
            </w:r>
            <w:r w:rsidRPr="0043088E">
              <w:rPr>
                <w:rFonts w:ascii="Times New Roman" w:eastAsia="Times New Roman" w:hAnsi="Times New Roman" w:cs="Times New Roman"/>
                <w:b/>
                <w:color w:val="000000"/>
              </w:rPr>
              <w:t>dentificarea</w:t>
            </w:r>
          </w:p>
        </w:tc>
        <w:tc>
          <w:tcPr>
            <w:tcW w:w="158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A4CE53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7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30157B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6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58E522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5FF1AF9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1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5EA8B3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2701759A"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F3A8E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A.1.5.1.6.1</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147953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Molibdat de sodiu</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0D8D42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chimic al cărui ingredient principal este </w:t>
            </w:r>
            <w:r w:rsidRPr="0043088E">
              <w:rPr>
                <w:rFonts w:ascii="Times New Roman" w:eastAsia="Times New Roman" w:hAnsi="Times New Roman" w:cs="Times New Roman"/>
              </w:rPr>
              <w:lastRenderedPageBreak/>
              <w:t>molibdat de sodiu.</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7F2D1F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35 % Mo</w:t>
            </w:r>
          </w:p>
          <w:p w14:paraId="010E41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Molibden, exprimat ca Mo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1AEDA9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2A8120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36D1A0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1000;</w:t>
            </w:r>
          </w:p>
          <w:p w14:paraId="230378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72A30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89A6A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7EB4AF04"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E0950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A.1.5.1.6.2</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4673DA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Molibdat de amoniu</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65854D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chimic al cărui ingredient principal este molibdat de amoniu.</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45EFBC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50 % Mo</w:t>
            </w:r>
          </w:p>
          <w:p w14:paraId="192BCA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Molibden, exprimat ca Mo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40151C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4EC6C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D0773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1E6C5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D2BDF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73105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47A5901"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4AB2A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A.1.5.1.6.3</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65899E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cu molibden</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6B9665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compușilor molibdat de sodiu și molibdat de amoniu.</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03CAF8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35 % Mo</w:t>
            </w:r>
          </w:p>
          <w:p w14:paraId="1CB200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Molibden, exprimat ca Mo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73CDD6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3ABB51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3F247C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75BA3A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46521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6B54D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C8284F2"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4B55D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A.1.5.1.6.4</w:t>
            </w:r>
          </w:p>
        </w:tc>
        <w:tc>
          <w:tcPr>
            <w:tcW w:w="1585" w:type="dxa"/>
            <w:tcBorders>
              <w:top w:val="nil"/>
              <w:left w:val="nil"/>
              <w:bottom w:val="single" w:sz="8" w:space="0" w:color="000000"/>
              <w:right w:val="single" w:sz="8" w:space="0" w:color="000000"/>
            </w:tcBorders>
            <w:tcMar>
              <w:top w:w="0" w:type="dxa"/>
              <w:left w:w="85" w:type="dxa"/>
              <w:bottom w:w="0" w:type="dxa"/>
              <w:right w:w="85" w:type="dxa"/>
            </w:tcMar>
          </w:tcPr>
          <w:p w14:paraId="7CC32F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molibden</w:t>
            </w:r>
          </w:p>
        </w:tc>
        <w:tc>
          <w:tcPr>
            <w:tcW w:w="1879" w:type="dxa"/>
            <w:tcBorders>
              <w:top w:val="nil"/>
              <w:left w:val="nil"/>
              <w:bottom w:val="single" w:sz="8" w:space="0" w:color="000000"/>
              <w:right w:val="single" w:sz="8" w:space="0" w:color="000000"/>
            </w:tcBorders>
            <w:tcMar>
              <w:top w:w="0" w:type="dxa"/>
              <w:left w:w="85" w:type="dxa"/>
              <w:bottom w:w="0" w:type="dxa"/>
              <w:right w:w="85" w:type="dxa"/>
            </w:tcMar>
          </w:tcPr>
          <w:p w14:paraId="670FAF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dizolvarea molibdat de sodiu și/sau a compușilor molibdat de amoniu în apă.</w:t>
            </w:r>
          </w:p>
        </w:tc>
        <w:tc>
          <w:tcPr>
            <w:tcW w:w="3645" w:type="dxa"/>
            <w:tcBorders>
              <w:top w:val="nil"/>
              <w:left w:val="nil"/>
              <w:bottom w:val="single" w:sz="8" w:space="0" w:color="000000"/>
              <w:right w:val="single" w:sz="8" w:space="0" w:color="000000"/>
            </w:tcBorders>
            <w:tcMar>
              <w:top w:w="0" w:type="dxa"/>
              <w:left w:w="85" w:type="dxa"/>
              <w:bottom w:w="0" w:type="dxa"/>
              <w:right w:w="85" w:type="dxa"/>
            </w:tcMar>
          </w:tcPr>
          <w:p w14:paraId="5FBDBB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 Mo</w:t>
            </w:r>
          </w:p>
          <w:p w14:paraId="0CC2D7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Molibden, exprimat ca Mo solubil în apă.</w:t>
            </w:r>
          </w:p>
        </w:tc>
        <w:tc>
          <w:tcPr>
            <w:tcW w:w="5114" w:type="dxa"/>
            <w:tcBorders>
              <w:top w:val="nil"/>
              <w:left w:val="nil"/>
              <w:bottom w:val="single" w:sz="8" w:space="0" w:color="000000"/>
              <w:right w:val="single" w:sz="8" w:space="0" w:color="000000"/>
            </w:tcBorders>
            <w:tcMar>
              <w:top w:w="0" w:type="dxa"/>
              <w:left w:w="85" w:type="dxa"/>
              <w:bottom w:w="0" w:type="dxa"/>
              <w:right w:w="85" w:type="dxa"/>
            </w:tcMar>
          </w:tcPr>
          <w:p w14:paraId="29C424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64AA7A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B39A7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DEAA3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D9339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41BE0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66331E57"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 xml:space="preserve">3.1.1.5.1.7. </w:t>
      </w:r>
      <w:bookmarkStart w:id="36" w:name="bookmark=id.yzjszskymo1g" w:colFirst="0" w:colLast="0"/>
      <w:bookmarkEnd w:id="36"/>
      <w:r w:rsidRPr="0043088E">
        <w:rPr>
          <w:rFonts w:ascii="Times New Roman" w:eastAsia="Times New Roman" w:hAnsi="Times New Roman" w:cs="Times New Roman"/>
        </w:rPr>
        <w:t>Zincul:</w:t>
      </w:r>
    </w:p>
    <w:tbl>
      <w:tblPr>
        <w:tblStyle w:val="afffc"/>
        <w:tblW w:w="14259" w:type="dxa"/>
        <w:tblInd w:w="0" w:type="dxa"/>
        <w:tblLayout w:type="fixed"/>
        <w:tblLook w:val="0400" w:firstRow="0" w:lastRow="0" w:firstColumn="0" w:lastColumn="0" w:noHBand="0" w:noVBand="1"/>
      </w:tblPr>
      <w:tblGrid>
        <w:gridCol w:w="1975"/>
        <w:gridCol w:w="1624"/>
        <w:gridCol w:w="1855"/>
        <w:gridCol w:w="3748"/>
        <w:gridCol w:w="5057"/>
      </w:tblGrid>
      <w:tr w:rsidR="00D309E9" w:rsidRPr="0043088E" w14:paraId="0732A8A0"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21FD52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62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A4057E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179685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74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9A41A7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797E05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5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885FC7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2E1A7A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D7BC0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A.1.5.1.7.1</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4F8234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Sare de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512A53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chimic al cărui ingredient principal este o </w:t>
            </w:r>
            <w:r w:rsidRPr="0043088E">
              <w:rPr>
                <w:rFonts w:ascii="Times New Roman" w:eastAsia="Times New Roman" w:hAnsi="Times New Roman" w:cs="Times New Roman"/>
              </w:rPr>
              <w:lastRenderedPageBreak/>
              <w:t>sare de zinc anorganică.</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5FD5A3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15 % Zn</w:t>
            </w:r>
          </w:p>
          <w:p w14:paraId="21F977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Zincul, exprimat ca Zn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A7280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15BB39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AA37D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1000;</w:t>
            </w:r>
          </w:p>
          <w:p w14:paraId="7D0CB0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6ACF76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41348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148B811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5E99F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A.1.5.1.7.2</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6E9F091B"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662D54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solubil în apă care conține zinc obținut chimic și agent(i)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p w14:paraId="7410CB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compus din (-s).</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43688F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Zn</w:t>
            </w:r>
          </w:p>
          <w:p w14:paraId="1D62B6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Zincul, exprimat ca Zn solubil în apă.</w:t>
            </w:r>
          </w:p>
          <w:p w14:paraId="6EF191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Cel puțin 80 % din zincul solubil în apă este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cu agentul (agenții)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autorizat(i).</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46CF3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22D5CF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F768D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0230B9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243D1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1ECF5F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39C6965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6E4B3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A.1.5.1.7.3</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4EC1C6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Oxid de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7AE38D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chimic al cărui ingredient principal este oxidul de zinc.</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06B8CF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 din Zn total</w:t>
            </w:r>
          </w:p>
          <w:p w14:paraId="7AFC62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3F6CBF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80 % pot trece printr-o sită cu o dimensiune a ochiurilor de 0,063 mm.</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A05CB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5B4D52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060F3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62779F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2217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87BA0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5925F31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28193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A.1.5.1.7.4</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0FF4C8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cu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3CB312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sării de zinc și a compușilor de oxid de zinc.</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3CD96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30% din totalul Zn.</w:t>
            </w:r>
          </w:p>
          <w:p w14:paraId="7AEDD4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11001F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CBA03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171213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B841D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67BE4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59E8F5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B6143E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FEAD1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A.1.5.1.7.5</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0E7CC4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cu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639507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apoasă de sare de zinc și/sau </w:t>
            </w:r>
            <w:proofErr w:type="spellStart"/>
            <w:r w:rsidRPr="0043088E">
              <w:rPr>
                <w:rFonts w:ascii="Times New Roman" w:eastAsia="Times New Roman" w:hAnsi="Times New Roman" w:cs="Times New Roman"/>
              </w:rPr>
              <w:t>chelat</w:t>
            </w:r>
            <w:proofErr w:type="spellEnd"/>
            <w:r w:rsidRPr="0043088E">
              <w:rPr>
                <w:rFonts w:ascii="Times New Roman" w:eastAsia="Times New Roman" w:hAnsi="Times New Roman" w:cs="Times New Roman"/>
              </w:rPr>
              <w:t xml:space="preserve"> de zinc sau compus complex de zinc.</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674B40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Zn</w:t>
            </w:r>
          </w:p>
          <w:p w14:paraId="4CE465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Zincul, exprimat ca Zn solubil în apă.</w:t>
            </w:r>
          </w:p>
          <w:p w14:paraId="712121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Atunci când se amestecă o sare de zinc și un compus complex de zinc, componenta trebuie să conțină cel puțin 40 % Zn solubil în apă.</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1F1CF9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359597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6D3AC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196FA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5813BA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07EDDD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8FDFFFA"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D77BC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A.1.5.1.7.6</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2595DF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îngrășământ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19EA5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dispersarea sării de zinc și/sau a oxidului de zinc </w:t>
            </w:r>
            <w:r w:rsidRPr="0043088E">
              <w:rPr>
                <w:rFonts w:ascii="Times New Roman" w:eastAsia="Times New Roman" w:hAnsi="Times New Roman" w:cs="Times New Roman"/>
              </w:rPr>
              <w:lastRenderedPageBreak/>
              <w:t>și/sau a compusului complex de zinc în apă.</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3E4879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20% din totalul Zn.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7D74C3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038676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58861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2A2DD8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600;</w:t>
            </w:r>
          </w:p>
          <w:p w14:paraId="3BC78E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1BFDF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4A0D55C8"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35210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A.1.5.1.7.7</w:t>
            </w:r>
          </w:p>
        </w:tc>
        <w:tc>
          <w:tcPr>
            <w:tcW w:w="1624" w:type="dxa"/>
            <w:tcBorders>
              <w:top w:val="nil"/>
              <w:left w:val="nil"/>
              <w:bottom w:val="single" w:sz="8" w:space="0" w:color="000000"/>
              <w:right w:val="single" w:sz="8" w:space="0" w:color="000000"/>
            </w:tcBorders>
            <w:tcMar>
              <w:top w:w="0" w:type="dxa"/>
              <w:left w:w="85" w:type="dxa"/>
              <w:bottom w:w="0" w:type="dxa"/>
              <w:right w:w="85" w:type="dxa"/>
            </w:tcMar>
          </w:tcPr>
          <w:p w14:paraId="2E477A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Compusul complexului de zinc</w:t>
            </w:r>
          </w:p>
        </w:tc>
        <w:tc>
          <w:tcPr>
            <w:tcW w:w="1855" w:type="dxa"/>
            <w:tcBorders>
              <w:top w:val="nil"/>
              <w:left w:val="nil"/>
              <w:bottom w:val="single" w:sz="8" w:space="0" w:color="000000"/>
              <w:right w:val="single" w:sz="8" w:space="0" w:color="000000"/>
            </w:tcBorders>
            <w:tcMar>
              <w:top w:w="0" w:type="dxa"/>
              <w:left w:w="85" w:type="dxa"/>
              <w:bottom w:w="0" w:type="dxa"/>
              <w:right w:w="85" w:type="dxa"/>
            </w:tcMar>
          </w:tcPr>
          <w:p w14:paraId="0739A3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solubil în apă care conține zinc produs chimic și un compus </w:t>
            </w:r>
            <w:proofErr w:type="spellStart"/>
            <w:r w:rsidRPr="0043088E">
              <w:rPr>
                <w:rFonts w:ascii="Times New Roman" w:eastAsia="Times New Roman" w:hAnsi="Times New Roman" w:cs="Times New Roman"/>
              </w:rPr>
              <w:t>ligand</w:t>
            </w:r>
            <w:proofErr w:type="spellEnd"/>
            <w:r w:rsidRPr="0043088E">
              <w:rPr>
                <w:rFonts w:ascii="Times New Roman" w:eastAsia="Times New Roman" w:hAnsi="Times New Roman" w:cs="Times New Roman"/>
              </w:rPr>
              <w:t xml:space="preserve"> aprobat.</w:t>
            </w:r>
          </w:p>
        </w:tc>
        <w:tc>
          <w:tcPr>
            <w:tcW w:w="3748" w:type="dxa"/>
            <w:tcBorders>
              <w:top w:val="nil"/>
              <w:left w:val="nil"/>
              <w:bottom w:val="single" w:sz="8" w:space="0" w:color="000000"/>
              <w:right w:val="single" w:sz="8" w:space="0" w:color="000000"/>
            </w:tcBorders>
            <w:tcMar>
              <w:top w:w="0" w:type="dxa"/>
              <w:left w:w="85" w:type="dxa"/>
              <w:bottom w:w="0" w:type="dxa"/>
              <w:right w:w="85" w:type="dxa"/>
            </w:tcMar>
          </w:tcPr>
          <w:p w14:paraId="494DB3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din compusul care constă în zinc solubil în apă (Zn) și componenta trebuie să conțină cel puțin 80 % zinc solubil în apă (Zn).</w:t>
            </w:r>
          </w:p>
        </w:tc>
        <w:tc>
          <w:tcPr>
            <w:tcW w:w="5057" w:type="dxa"/>
            <w:tcBorders>
              <w:top w:val="nil"/>
              <w:left w:val="nil"/>
              <w:bottom w:val="single" w:sz="8" w:space="0" w:color="000000"/>
              <w:right w:val="single" w:sz="8" w:space="0" w:color="000000"/>
            </w:tcBorders>
            <w:tcMar>
              <w:top w:w="0" w:type="dxa"/>
              <w:left w:w="85" w:type="dxa"/>
              <w:bottom w:w="0" w:type="dxa"/>
              <w:right w:w="85" w:type="dxa"/>
            </w:tcMar>
          </w:tcPr>
          <w:p w14:paraId="44E699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5DA07A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090DE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00BE59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18B80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FD283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7CA0B9A3" w14:textId="77777777" w:rsidR="00D309E9" w:rsidRPr="0043088E" w:rsidRDefault="00CF29E9">
      <w:pPr>
        <w:spacing w:before="240" w:after="0"/>
        <w:rPr>
          <w:rFonts w:ascii="Times New Roman" w:eastAsia="Times New Roman" w:hAnsi="Times New Roman" w:cs="Times New Roman"/>
        </w:rPr>
      </w:pPr>
      <w:bookmarkStart w:id="37" w:name="bookmark=id.4ny9gtknwwc3" w:colFirst="0" w:colLast="0"/>
      <w:bookmarkEnd w:id="37"/>
      <w:r w:rsidRPr="0043088E">
        <w:rPr>
          <w:rFonts w:ascii="Times New Roman" w:eastAsia="Times New Roman" w:hAnsi="Times New Roman" w:cs="Times New Roman"/>
        </w:rPr>
        <w:t>3.1.1.5.1.8. Siliciu:</w:t>
      </w:r>
    </w:p>
    <w:tbl>
      <w:tblPr>
        <w:tblStyle w:val="afffd"/>
        <w:tblW w:w="14259" w:type="dxa"/>
        <w:tblInd w:w="0" w:type="dxa"/>
        <w:tblLayout w:type="fixed"/>
        <w:tblLook w:val="0400" w:firstRow="0" w:lastRow="0" w:firstColumn="0" w:lastColumn="0" w:noHBand="0" w:noVBand="1"/>
      </w:tblPr>
      <w:tblGrid>
        <w:gridCol w:w="1975"/>
        <w:gridCol w:w="1700"/>
        <w:gridCol w:w="1911"/>
        <w:gridCol w:w="3528"/>
        <w:gridCol w:w="5145"/>
      </w:tblGrid>
      <w:tr w:rsidR="00D309E9" w:rsidRPr="0043088E" w14:paraId="7C776AB7"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3CFE9634"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Nr. de identificare</w:t>
            </w:r>
          </w:p>
          <w:p w14:paraId="0DD529A0" w14:textId="77777777" w:rsidR="00D309E9" w:rsidRPr="0043088E" w:rsidRDefault="00D309E9">
            <w:pPr>
              <w:pBdr>
                <w:top w:val="nil"/>
                <w:left w:val="nil"/>
                <w:bottom w:val="nil"/>
                <w:right w:val="nil"/>
                <w:between w:val="nil"/>
              </w:pBdr>
              <w:spacing w:after="0"/>
              <w:jc w:val="center"/>
              <w:rPr>
                <w:rFonts w:ascii="Times New Roman" w:eastAsia="Times New Roman" w:hAnsi="Times New Roman" w:cs="Times New Roman"/>
                <w:b/>
                <w:color w:val="000000"/>
              </w:rPr>
            </w:pPr>
          </w:p>
        </w:tc>
        <w:tc>
          <w:tcPr>
            <w:tcW w:w="17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5AAA5B5"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91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EA3EEA4"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52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206D3E8"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4AFC4C50"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C087B85" w14:textId="77777777" w:rsidR="00D309E9" w:rsidRPr="0043088E" w:rsidRDefault="00CF29E9">
            <w:pPr>
              <w:pBdr>
                <w:top w:val="nil"/>
                <w:left w:val="nil"/>
                <w:bottom w:val="nil"/>
                <w:right w:val="nil"/>
                <w:between w:val="nil"/>
              </w:pBdr>
              <w:spacing w:after="0"/>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0B67A35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C45E0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A.1.5.1.8.1</w:t>
            </w:r>
          </w:p>
        </w:tc>
        <w:tc>
          <w:tcPr>
            <w:tcW w:w="1700" w:type="dxa"/>
            <w:tcBorders>
              <w:top w:val="nil"/>
              <w:left w:val="nil"/>
              <w:bottom w:val="single" w:sz="8" w:space="0" w:color="000000"/>
              <w:right w:val="single" w:sz="8" w:space="0" w:color="000000"/>
            </w:tcBorders>
            <w:tcMar>
              <w:top w:w="0" w:type="dxa"/>
              <w:left w:w="85" w:type="dxa"/>
              <w:bottom w:w="0" w:type="dxa"/>
              <w:right w:w="85" w:type="dxa"/>
            </w:tcMar>
          </w:tcPr>
          <w:p w14:paraId="6FC8F9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pe bază de siliciu</w:t>
            </w:r>
          </w:p>
        </w:tc>
        <w:tc>
          <w:tcPr>
            <w:tcW w:w="1911" w:type="dxa"/>
            <w:tcBorders>
              <w:top w:val="nil"/>
              <w:left w:val="nil"/>
              <w:bottom w:val="single" w:sz="8" w:space="0" w:color="000000"/>
              <w:right w:val="single" w:sz="8" w:space="0" w:color="000000"/>
            </w:tcBorders>
            <w:tcMar>
              <w:top w:w="0" w:type="dxa"/>
              <w:left w:w="85" w:type="dxa"/>
              <w:bottom w:w="0" w:type="dxa"/>
              <w:right w:w="85" w:type="dxa"/>
            </w:tcMar>
          </w:tcPr>
          <w:p w14:paraId="0C15CD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 mijloace chimice sau mecanice.</w:t>
            </w:r>
          </w:p>
        </w:tc>
        <w:tc>
          <w:tcPr>
            <w:tcW w:w="3528" w:type="dxa"/>
            <w:tcBorders>
              <w:top w:val="nil"/>
              <w:left w:val="nil"/>
              <w:bottom w:val="single" w:sz="8" w:space="0" w:color="000000"/>
              <w:right w:val="single" w:sz="8" w:space="0" w:color="000000"/>
            </w:tcBorders>
            <w:tcMar>
              <w:top w:w="0" w:type="dxa"/>
              <w:left w:w="85" w:type="dxa"/>
              <w:bottom w:w="0" w:type="dxa"/>
              <w:right w:w="85" w:type="dxa"/>
            </w:tcMar>
          </w:tcPr>
          <w:p w14:paraId="3B8207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siliciu (Si).</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65D02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392E65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43F0CA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07A320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183132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325BEB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0C5D44F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1F104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A.1.5.1.8.2</w:t>
            </w:r>
          </w:p>
        </w:tc>
        <w:tc>
          <w:tcPr>
            <w:tcW w:w="1700" w:type="dxa"/>
            <w:tcBorders>
              <w:top w:val="nil"/>
              <w:left w:val="nil"/>
              <w:bottom w:val="single" w:sz="8" w:space="0" w:color="000000"/>
              <w:right w:val="single" w:sz="8" w:space="0" w:color="000000"/>
            </w:tcBorders>
            <w:tcMar>
              <w:top w:w="0" w:type="dxa"/>
              <w:left w:w="85" w:type="dxa"/>
              <w:bottom w:w="0" w:type="dxa"/>
              <w:right w:w="85" w:type="dxa"/>
            </w:tcMar>
          </w:tcPr>
          <w:p w14:paraId="365638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pe bază de siliciu</w:t>
            </w:r>
          </w:p>
        </w:tc>
        <w:tc>
          <w:tcPr>
            <w:tcW w:w="1911" w:type="dxa"/>
            <w:tcBorders>
              <w:top w:val="nil"/>
              <w:left w:val="nil"/>
              <w:bottom w:val="single" w:sz="8" w:space="0" w:color="000000"/>
              <w:right w:val="single" w:sz="8" w:space="0" w:color="000000"/>
            </w:tcBorders>
            <w:tcMar>
              <w:top w:w="0" w:type="dxa"/>
              <w:left w:w="85" w:type="dxa"/>
              <w:bottom w:w="0" w:type="dxa"/>
              <w:right w:w="85" w:type="dxa"/>
            </w:tcMar>
          </w:tcPr>
          <w:p w14:paraId="24B35F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chimic și prin dizolvarea în apă, indiferent de schimbările de presiune.</w:t>
            </w:r>
          </w:p>
        </w:tc>
        <w:tc>
          <w:tcPr>
            <w:tcW w:w="3528" w:type="dxa"/>
            <w:tcBorders>
              <w:top w:val="nil"/>
              <w:left w:val="nil"/>
              <w:bottom w:val="single" w:sz="8" w:space="0" w:color="000000"/>
              <w:right w:val="single" w:sz="8" w:space="0" w:color="000000"/>
            </w:tcBorders>
            <w:tcMar>
              <w:top w:w="0" w:type="dxa"/>
              <w:left w:w="85" w:type="dxa"/>
              <w:bottom w:w="0" w:type="dxa"/>
              <w:right w:w="85" w:type="dxa"/>
            </w:tcMar>
          </w:tcPr>
          <w:p w14:paraId="105E60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3 % siliciu (Si).</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FB3A5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79CE1B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72F201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9278B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0D2592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7581B7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712A944F" w14:textId="77777777" w:rsidR="00D309E9" w:rsidRPr="0043088E" w:rsidRDefault="00CF29E9">
      <w:pPr>
        <w:spacing w:before="240"/>
        <w:rPr>
          <w:rFonts w:ascii="Times New Roman" w:eastAsia="Times New Roman" w:hAnsi="Times New Roman" w:cs="Times New Roman"/>
          <w:sz w:val="26"/>
          <w:szCs w:val="26"/>
        </w:rPr>
      </w:pPr>
      <w:bookmarkStart w:id="38" w:name="bookmark=id.gtgox6yuwt9j" w:colFirst="0" w:colLast="0"/>
      <w:bookmarkEnd w:id="38"/>
      <w:r w:rsidRPr="0043088E">
        <w:rPr>
          <w:rFonts w:ascii="Times New Roman" w:eastAsia="Times New Roman" w:hAnsi="Times New Roman" w:cs="Times New Roman"/>
          <w:sz w:val="22"/>
          <w:szCs w:val="22"/>
        </w:rPr>
        <w:t>3</w:t>
      </w:r>
      <w:r w:rsidRPr="0043088E">
        <w:rPr>
          <w:rFonts w:ascii="Times New Roman" w:eastAsia="Times New Roman" w:hAnsi="Times New Roman" w:cs="Times New Roman"/>
        </w:rPr>
        <w:t>.1.1.5.2. Îngrășăminte anorganice compuse cu oligoelemente</w:t>
      </w:r>
    </w:p>
    <w:tbl>
      <w:tblPr>
        <w:tblStyle w:val="afffe"/>
        <w:tblW w:w="14258" w:type="dxa"/>
        <w:tblInd w:w="0" w:type="dxa"/>
        <w:tblLayout w:type="fixed"/>
        <w:tblLook w:val="0400" w:firstRow="0" w:lastRow="0" w:firstColumn="0" w:lastColumn="0" w:noHBand="0" w:noVBand="1"/>
      </w:tblPr>
      <w:tblGrid>
        <w:gridCol w:w="1891"/>
        <w:gridCol w:w="2037"/>
        <w:gridCol w:w="2037"/>
        <w:gridCol w:w="3200"/>
        <w:gridCol w:w="5093"/>
      </w:tblGrid>
      <w:tr w:rsidR="00D309E9" w:rsidRPr="0043088E" w14:paraId="4544921B" w14:textId="77777777">
        <w:trPr>
          <w:tblHeader/>
        </w:trPr>
        <w:tc>
          <w:tcPr>
            <w:tcW w:w="189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98894D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7C28C3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D89F5D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0A92D7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454231C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77D842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0D2FB9D7"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2A5F4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A.1.5.2.1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3B0BB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Amestec de microelemente nutritive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0E2638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amestecarea a două sau mai multe îngrășăminte de la </w:t>
            </w:r>
            <w:proofErr w:type="spellStart"/>
            <w:r w:rsidRPr="0043088E">
              <w:rPr>
                <w:rFonts w:ascii="Times New Roman" w:eastAsia="Times New Roman" w:hAnsi="Times New Roman" w:cs="Times New Roman"/>
              </w:rPr>
              <w:t>subpoziția</w:t>
            </w:r>
            <w:proofErr w:type="spellEnd"/>
            <w:r w:rsidRPr="0043088E">
              <w:rPr>
                <w:rFonts w:ascii="Times New Roman" w:eastAsia="Times New Roman" w:hAnsi="Times New Roman" w:cs="Times New Roman"/>
              </w:rPr>
              <w:t xml:space="preserve"> </w:t>
            </w:r>
            <w:r w:rsidRPr="0043088E">
              <w:rPr>
                <w:rFonts w:ascii="Times New Roman" w:eastAsia="Times New Roman" w:hAnsi="Times New Roman" w:cs="Times New Roman"/>
                <w:color w:val="000000"/>
              </w:rPr>
              <w:t>3.1.1.5.1.</w:t>
            </w:r>
          </w:p>
          <w:p w14:paraId="6B548809" w14:textId="77777777" w:rsidR="00D309E9" w:rsidRPr="0043088E" w:rsidRDefault="00D309E9">
            <w:pPr>
              <w:spacing w:after="0"/>
              <w:rPr>
                <w:rFonts w:ascii="Times New Roman" w:eastAsia="Times New Roman" w:hAnsi="Times New Roman" w:cs="Times New Roman"/>
                <w:shd w:val="clear" w:color="auto" w:fill="4A86E8"/>
              </w:rPr>
            </w:pP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4F3A3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din compoziția totală a amestecului solid.</w:t>
            </w:r>
          </w:p>
          <w:p w14:paraId="31C305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p w14:paraId="21ABBA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410C2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2203B1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02CBA9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5A2DC1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85BE4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6861DB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6FBE4691"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AF920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A.1.5.2.2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26F45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Amestec lichid de oligoelemente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1C1CA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dizolvarea și/sau dispersarea a două sau mai multe îngrășăminte cu oligoelemente în apă.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28547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din compoziția totală a amestecului lichid.</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E040C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de oligoelement sau amestec de îngrășăminte cu oligoelemente:</w:t>
            </w:r>
          </w:p>
          <w:p w14:paraId="4C6436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3B9DF6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35F90E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600;</w:t>
            </w:r>
          </w:p>
          <w:p w14:paraId="2EA011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DD141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r w:rsidR="00D309E9" w:rsidRPr="0043088E" w14:paraId="029A4486"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1A626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A.1.5.2.3</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0E10B6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Amestec de sulfat de magneziu cu oligoelemente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23034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al cărui ingredient principal este sulfatul de magneziu </w:t>
            </w:r>
            <w:proofErr w:type="spellStart"/>
            <w:r w:rsidRPr="0043088E">
              <w:rPr>
                <w:rFonts w:ascii="Times New Roman" w:eastAsia="Times New Roman" w:hAnsi="Times New Roman" w:cs="Times New Roman"/>
              </w:rPr>
              <w:lastRenderedPageBreak/>
              <w:t>heptahidrat</w:t>
            </w:r>
            <w:proofErr w:type="spellEnd"/>
            <w:r w:rsidRPr="0043088E">
              <w:rPr>
                <w:rFonts w:ascii="Times New Roman" w:eastAsia="Times New Roman" w:hAnsi="Times New Roman" w:cs="Times New Roman"/>
              </w:rPr>
              <w:t xml:space="preserve"> și un amestec de diverse oligoelemente.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E56EC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10% </w:t>
            </w:r>
            <w:proofErr w:type="spellStart"/>
            <w:r w:rsidRPr="0043088E">
              <w:rPr>
                <w:rFonts w:ascii="Times New Roman" w:eastAsia="Times New Roman" w:hAnsi="Times New Roman" w:cs="Times New Roman"/>
              </w:rPr>
              <w:t>MgO</w:t>
            </w:r>
            <w:proofErr w:type="spellEnd"/>
          </w:p>
          <w:p w14:paraId="67AE1F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17% </w:t>
            </w:r>
            <w:r w:rsidRPr="0043088E">
              <w:rPr>
                <w:rFonts w:ascii="Times New Roman" w:eastAsia="Times New Roman" w:hAnsi="Times New Roman" w:cs="Times New Roman"/>
                <w:vertAlign w:val="subscript"/>
              </w:rPr>
              <w:t>SO3</w:t>
            </w:r>
          </w:p>
          <w:p w14:paraId="1DE95C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Magneziu, exprimat ca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 xml:space="preserve"> solubil în apă.</w:t>
            </w:r>
          </w:p>
          <w:p w14:paraId="1C994D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Sulf, exprimat ca SO3 solubil în apă.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04125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de oligoelement sau amestec de îngrășăminte cu oligoelemente:</w:t>
            </w:r>
          </w:p>
          <w:p w14:paraId="1E5485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200;</w:t>
            </w:r>
          </w:p>
          <w:p w14:paraId="2B96A4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1000;</w:t>
            </w:r>
          </w:p>
          <w:p w14:paraId="4D3E86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600;</w:t>
            </w:r>
          </w:p>
          <w:p w14:paraId="72BC9C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100;</w:t>
            </w:r>
          </w:p>
          <w:p w14:paraId="48D731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2000.</w:t>
            </w:r>
          </w:p>
        </w:tc>
      </w:tr>
    </w:tbl>
    <w:p w14:paraId="73436766"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3.1.1.5.3. Cantități minime de oligoelemente în amestecurile de îngrășăminte anorganice cu oligoelemente:</w:t>
      </w:r>
    </w:p>
    <w:tbl>
      <w:tblPr>
        <w:tblStyle w:val="affff"/>
        <w:tblW w:w="14550" w:type="dxa"/>
        <w:tblInd w:w="0" w:type="dxa"/>
        <w:tblLayout w:type="fixed"/>
        <w:tblLook w:val="0400" w:firstRow="0" w:lastRow="0" w:firstColumn="0" w:lastColumn="0" w:noHBand="0" w:noVBand="1"/>
      </w:tblPr>
      <w:tblGrid>
        <w:gridCol w:w="2672"/>
        <w:gridCol w:w="2227"/>
        <w:gridCol w:w="2376"/>
        <w:gridCol w:w="2079"/>
        <w:gridCol w:w="2227"/>
        <w:gridCol w:w="2969"/>
      </w:tblGrid>
      <w:tr w:rsidR="00D309E9" w:rsidRPr="0043088E" w14:paraId="1BA3806B" w14:textId="77777777">
        <w:trPr>
          <w:trHeight w:val="1281"/>
          <w:tblHeader/>
        </w:trPr>
        <w:tc>
          <w:tcPr>
            <w:tcW w:w="267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E2A00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Microelemente</w:t>
            </w:r>
          </w:p>
        </w:tc>
        <w:tc>
          <w:tcPr>
            <w:tcW w:w="460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022139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Conținutul minim de oligoelement în amestecuri solide sau lichide de îngrășăminte numai cu oligoelemente, exprimat ca procent din masa îngrășământului (%), în cazul în care oligoelementul este:</w:t>
            </w:r>
          </w:p>
          <w:p w14:paraId="7655989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(conținut total minim de oligoelemente în amestecul solid: 5 %;</w:t>
            </w:r>
          </w:p>
          <w:p w14:paraId="4CCB967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conținutul total minim de oligoelemente în amestecul lichid: 2%)</w:t>
            </w:r>
          </w:p>
        </w:tc>
        <w:tc>
          <w:tcPr>
            <w:tcW w:w="430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57793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 xml:space="preserve">Conținutul minim de oligoelemente din îngrășămintele care conțin </w:t>
            </w:r>
            <w:proofErr w:type="spellStart"/>
            <w:r w:rsidRPr="0043088E">
              <w:rPr>
                <w:rFonts w:ascii="Times New Roman" w:eastAsia="Times New Roman" w:hAnsi="Times New Roman" w:cs="Times New Roman"/>
                <w:b/>
                <w:color w:val="000000"/>
              </w:rPr>
              <w:t>nutrienți</w:t>
            </w:r>
            <w:proofErr w:type="spellEnd"/>
            <w:r w:rsidRPr="0043088E">
              <w:rPr>
                <w:rFonts w:ascii="Times New Roman" w:eastAsia="Times New Roman" w:hAnsi="Times New Roman" w:cs="Times New Roman"/>
                <w:b/>
                <w:color w:val="000000"/>
              </w:rPr>
              <w:t xml:space="preserve"> primari și/sau secundari cu oligoelemente, exprimat ca procent din masa îngrășământului (%) aplicat pe sol</w:t>
            </w:r>
          </w:p>
        </w:tc>
        <w:tc>
          <w:tcPr>
            <w:tcW w:w="296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BD3139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 xml:space="preserve">Conținutul minim de microelemente din îngrășămintele care conțin </w:t>
            </w:r>
            <w:proofErr w:type="spellStart"/>
            <w:r w:rsidRPr="0043088E">
              <w:rPr>
                <w:rFonts w:ascii="Times New Roman" w:eastAsia="Times New Roman" w:hAnsi="Times New Roman" w:cs="Times New Roman"/>
                <w:b/>
                <w:color w:val="000000"/>
              </w:rPr>
              <w:t>nutrienți</w:t>
            </w:r>
            <w:proofErr w:type="spellEnd"/>
            <w:r w:rsidRPr="0043088E">
              <w:rPr>
                <w:rFonts w:ascii="Times New Roman" w:eastAsia="Times New Roman" w:hAnsi="Times New Roman" w:cs="Times New Roman"/>
                <w:b/>
                <w:color w:val="000000"/>
              </w:rPr>
              <w:t xml:space="preserve"> primari și/sau secundari cu microelemente, exprimat ca procent din masa îngrășământului (%), destinate aplicării </w:t>
            </w:r>
            <w:proofErr w:type="spellStart"/>
            <w:r w:rsidRPr="0043088E">
              <w:rPr>
                <w:rFonts w:ascii="Times New Roman" w:eastAsia="Times New Roman" w:hAnsi="Times New Roman" w:cs="Times New Roman"/>
                <w:b/>
                <w:color w:val="000000"/>
              </w:rPr>
              <w:t>foliare</w:t>
            </w:r>
            <w:proofErr w:type="spellEnd"/>
          </w:p>
        </w:tc>
      </w:tr>
      <w:tr w:rsidR="00D309E9" w:rsidRPr="0043088E" w14:paraId="16ACD1A4" w14:textId="77777777">
        <w:trPr>
          <w:tblHeader/>
        </w:trPr>
        <w:tc>
          <w:tcPr>
            <w:tcW w:w="267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824663" w14:textId="77777777" w:rsidR="00D309E9" w:rsidRPr="0043088E" w:rsidRDefault="00D309E9">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D322A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Numai anorganică</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E6111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proofErr w:type="spellStart"/>
            <w:r w:rsidRPr="0043088E">
              <w:rPr>
                <w:rFonts w:ascii="Times New Roman" w:eastAsia="Times New Roman" w:hAnsi="Times New Roman" w:cs="Times New Roman"/>
                <w:b/>
                <w:color w:val="000000"/>
              </w:rPr>
              <w:t>Chelați</w:t>
            </w:r>
            <w:proofErr w:type="spellEnd"/>
            <w:r w:rsidRPr="0043088E">
              <w:rPr>
                <w:rFonts w:ascii="Times New Roman" w:eastAsia="Times New Roman" w:hAnsi="Times New Roman" w:cs="Times New Roman"/>
                <w:b/>
                <w:color w:val="000000"/>
              </w:rPr>
              <w:t xml:space="preserve"> sau formați un complex</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2AEC8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Culturi sau pajiști</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C01DC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Grădinărit</w:t>
            </w:r>
          </w:p>
        </w:tc>
        <w:tc>
          <w:tcPr>
            <w:tcW w:w="2969" w:type="dxa"/>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F4434DD" w14:textId="77777777" w:rsidR="00D309E9" w:rsidRPr="0043088E" w:rsidRDefault="00D309E9">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r>
      <w:tr w:rsidR="00D309E9" w:rsidRPr="0043088E" w14:paraId="4B5BFA37"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F3326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Bor (B)</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E1919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0.2</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9BA84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0.2</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934B6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C0EE02"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77AE0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r>
      <w:tr w:rsidR="00D309E9" w:rsidRPr="0043088E" w14:paraId="2454BA96"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9AE840"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lastRenderedPageBreak/>
              <w:t>Cobalt (Co)</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CC91AE"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0.02</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FD7D0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0.02</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B3487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EF066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8D5276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r>
      <w:tr w:rsidR="00D309E9" w:rsidRPr="0043088E" w14:paraId="502BFD86"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86DA3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Cupru (Cu)</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6D718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0.5</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A8245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0.1</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86626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7A435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7546DB"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r>
      <w:tr w:rsidR="00D309E9" w:rsidRPr="0043088E" w14:paraId="7F9D7573"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A9DFD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Fier (Fe)</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FCECA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2.0</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0EDF2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0.3</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941FB5"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0.5</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91273C"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0.02</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9B29B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0.02</w:t>
            </w:r>
          </w:p>
        </w:tc>
      </w:tr>
      <w:tr w:rsidR="00D309E9" w:rsidRPr="0043088E" w14:paraId="7168F720"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AFC0B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Mangan (Mn)</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81747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0.5</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5DCB5B"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0.1</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4F188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0.1</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6CF54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0A2638"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r>
      <w:tr w:rsidR="00D309E9" w:rsidRPr="0043088E" w14:paraId="150221C7"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2DD7D1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Molibden (Mo)</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14959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0.02</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BB076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182D4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0.001</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28DA002"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0.001</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4054C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0.001</w:t>
            </w:r>
          </w:p>
        </w:tc>
      </w:tr>
      <w:tr w:rsidR="00D309E9" w:rsidRPr="0043088E" w14:paraId="7DEFC54B" w14:textId="77777777">
        <w:tc>
          <w:tcPr>
            <w:tcW w:w="26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DD698F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Zinc (Zn)</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B66AF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0.5</w:t>
            </w:r>
          </w:p>
        </w:tc>
        <w:tc>
          <w:tcPr>
            <w:tcW w:w="23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321A2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0.1</w:t>
            </w:r>
          </w:p>
        </w:tc>
        <w:tc>
          <w:tcPr>
            <w:tcW w:w="207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236D8C"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0.01</w:t>
            </w:r>
          </w:p>
        </w:tc>
        <w:tc>
          <w:tcPr>
            <w:tcW w:w="222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2E39B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68577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0.002</w:t>
            </w:r>
          </w:p>
        </w:tc>
      </w:tr>
    </w:tbl>
    <w:p w14:paraId="7270CB60" w14:textId="77777777" w:rsidR="00D309E9" w:rsidRPr="0043088E" w:rsidRDefault="00CF29E9">
      <w:pPr>
        <w:spacing w:before="240"/>
        <w:jc w:val="both"/>
        <w:rPr>
          <w:rFonts w:ascii="Times New Roman" w:eastAsia="Times New Roman" w:hAnsi="Times New Roman" w:cs="Times New Roman"/>
        </w:rPr>
      </w:pPr>
      <w:bookmarkStart w:id="39" w:name="bookmark=id.1e1h0minvcb1" w:colFirst="0" w:colLast="0"/>
      <w:bookmarkEnd w:id="39"/>
      <w:r w:rsidRPr="0043088E">
        <w:rPr>
          <w:rFonts w:ascii="Times New Roman" w:eastAsia="Times New Roman" w:hAnsi="Times New Roman" w:cs="Times New Roman"/>
        </w:rPr>
        <w:t xml:space="preserve">3.1.1.6. Agenți </w:t>
      </w:r>
      <w:proofErr w:type="spellStart"/>
      <w:r w:rsidRPr="0043088E">
        <w:rPr>
          <w:rFonts w:ascii="Times New Roman" w:eastAsia="Times New Roman" w:hAnsi="Times New Roman" w:cs="Times New Roman"/>
        </w:rPr>
        <w:t>chelatori</w:t>
      </w:r>
      <w:proofErr w:type="spellEnd"/>
      <w:r w:rsidRPr="0043088E">
        <w:rPr>
          <w:rFonts w:ascii="Times New Roman" w:eastAsia="Times New Roman" w:hAnsi="Times New Roman" w:cs="Times New Roman"/>
        </w:rPr>
        <w:t xml:space="preserve"> și </w:t>
      </w:r>
      <w:proofErr w:type="spellStart"/>
      <w:r w:rsidRPr="0043088E">
        <w:rPr>
          <w:rFonts w:ascii="Times New Roman" w:eastAsia="Times New Roman" w:hAnsi="Times New Roman" w:cs="Times New Roman"/>
        </w:rPr>
        <w:t>liganzi</w:t>
      </w:r>
      <w:proofErr w:type="spellEnd"/>
      <w:r w:rsidRPr="0043088E">
        <w:rPr>
          <w:rFonts w:ascii="Times New Roman" w:eastAsia="Times New Roman" w:hAnsi="Times New Roman" w:cs="Times New Roman"/>
        </w:rPr>
        <w:t xml:space="preserve"> organici aprobați pentru îngrășăminte cu </w:t>
      </w:r>
      <w:proofErr w:type="spellStart"/>
      <w:r w:rsidRPr="0043088E">
        <w:rPr>
          <w:rFonts w:ascii="Times New Roman" w:eastAsia="Times New Roman" w:hAnsi="Times New Roman" w:cs="Times New Roman"/>
        </w:rPr>
        <w:t>micronutrienți</w:t>
      </w:r>
      <w:proofErr w:type="spellEnd"/>
      <w:r w:rsidRPr="0043088E">
        <w:rPr>
          <w:rFonts w:ascii="Times New Roman" w:eastAsia="Times New Roman" w:hAnsi="Times New Roman" w:cs="Times New Roman"/>
        </w:rPr>
        <w:t xml:space="preserve"> (un compus este aprobat dacă agentul </w:t>
      </w:r>
      <w:proofErr w:type="spellStart"/>
      <w:r w:rsidRPr="0043088E">
        <w:rPr>
          <w:rFonts w:ascii="Times New Roman" w:eastAsia="Times New Roman" w:hAnsi="Times New Roman" w:cs="Times New Roman"/>
        </w:rPr>
        <w:t>chelator</w:t>
      </w:r>
      <w:proofErr w:type="spellEnd"/>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ligandul</w:t>
      </w:r>
      <w:proofErr w:type="spellEnd"/>
      <w:r w:rsidRPr="0043088E">
        <w:rPr>
          <w:rFonts w:ascii="Times New Roman" w:eastAsia="Times New Roman" w:hAnsi="Times New Roman" w:cs="Times New Roman"/>
        </w:rPr>
        <w:t xml:space="preserve"> respectă cerințele Regulamentului (CE) nr. 1272/2008 al Parlamentului European și al Consiliului din 16 decembrie 2008 privind clasificarea, etichetarea și ambalarea substanțelor și amestecurilor, de modificare și de abrogare a Directivelor 67/548/CEE și 1999/45/CE și de modificare a Regulamentului (CE) nr. 1907/2006.</w:t>
      </w:r>
    </w:p>
    <w:p w14:paraId="6C3708E6" w14:textId="77777777" w:rsidR="00D309E9" w:rsidRPr="0043088E" w:rsidRDefault="00CF29E9">
      <w:pPr>
        <w:jc w:val="both"/>
        <w:rPr>
          <w:rFonts w:ascii="Times New Roman" w:eastAsia="Times New Roman" w:hAnsi="Times New Roman" w:cs="Times New Roman"/>
        </w:rPr>
      </w:pPr>
      <w:bookmarkStart w:id="40" w:name="bookmark=id.15e3sjbwb10t" w:colFirst="0" w:colLast="0"/>
      <w:bookmarkEnd w:id="40"/>
      <w:r w:rsidRPr="0043088E">
        <w:rPr>
          <w:rFonts w:ascii="Times New Roman" w:eastAsia="Times New Roman" w:hAnsi="Times New Roman" w:cs="Times New Roman"/>
        </w:rPr>
        <w:lastRenderedPageBreak/>
        <w:t xml:space="preserve">3.1.1.6.1 Agenți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(acizi sau săruri de sodiu, potasiu și amoniu), care trebuie identificați și cuantificați pentru agentul de </w:t>
      </w:r>
      <w:proofErr w:type="spellStart"/>
      <w:r w:rsidRPr="0043088E">
        <w:rPr>
          <w:rFonts w:ascii="Times New Roman" w:eastAsia="Times New Roman" w:hAnsi="Times New Roman" w:cs="Times New Roman"/>
        </w:rPr>
        <w:t>chelare</w:t>
      </w:r>
      <w:proofErr w:type="spellEnd"/>
      <w:r w:rsidRPr="0043088E">
        <w:rPr>
          <w:rFonts w:ascii="Times New Roman" w:eastAsia="Times New Roman" w:hAnsi="Times New Roman" w:cs="Times New Roman"/>
        </w:rPr>
        <w:t xml:space="preserve"> specific utilizând standardele europene aplicabile.</w:t>
      </w:r>
    </w:p>
    <w:tbl>
      <w:tblPr>
        <w:tblStyle w:val="affff0"/>
        <w:tblW w:w="14490" w:type="dxa"/>
        <w:tblInd w:w="60" w:type="dxa"/>
        <w:tblLayout w:type="fixed"/>
        <w:tblLook w:val="0400" w:firstRow="0" w:lastRow="0" w:firstColumn="0" w:lastColumn="0" w:noHBand="0" w:noVBand="1"/>
      </w:tblPr>
      <w:tblGrid>
        <w:gridCol w:w="5580"/>
        <w:gridCol w:w="2220"/>
        <w:gridCol w:w="3420"/>
        <w:gridCol w:w="3270"/>
      </w:tblGrid>
      <w:tr w:rsidR="00D309E9" w:rsidRPr="0043088E" w14:paraId="4ABA8887" w14:textId="77777777">
        <w:trPr>
          <w:tblHeader/>
        </w:trPr>
        <w:tc>
          <w:tcPr>
            <w:tcW w:w="5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D5678"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w:t>
            </w:r>
          </w:p>
        </w:tc>
        <w:tc>
          <w:tcPr>
            <w:tcW w:w="22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5CAF743"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alternativă</w:t>
            </w:r>
          </w:p>
        </w:tc>
        <w:tc>
          <w:tcPr>
            <w:tcW w:w="34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7C8BA0"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Formula chimică</w:t>
            </w:r>
          </w:p>
        </w:tc>
        <w:tc>
          <w:tcPr>
            <w:tcW w:w="32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053B24" w14:textId="77777777" w:rsidR="00D309E9" w:rsidRPr="0043088E" w:rsidRDefault="00CF29E9">
            <w:pPr>
              <w:pBdr>
                <w:top w:val="nil"/>
                <w:left w:val="nil"/>
                <w:bottom w:val="nil"/>
                <w:right w:val="nil"/>
                <w:between w:val="nil"/>
              </w:pBd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CAS al acidului</w:t>
            </w:r>
          </w:p>
        </w:tc>
      </w:tr>
      <w:tr w:rsidR="00D309E9" w:rsidRPr="0043088E" w14:paraId="41D9F508"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4829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iminodisuccinic</w:t>
            </w:r>
            <w:proofErr w:type="spellEnd"/>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3AE231F2"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IDHA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12A2E42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C8H11O8N</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0E17CB2B"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131669-35-7</w:t>
            </w:r>
          </w:p>
        </w:tc>
      </w:tr>
      <w:tr w:rsidR="00D309E9" w:rsidRPr="0043088E" w14:paraId="23E14CD3"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9A078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etilendiaminotetraacetic</w:t>
            </w:r>
            <w:proofErr w:type="spellEnd"/>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6D1F94C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EDTA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6F9C05E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C10H16O8N2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4F9BB7A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60-00-4</w:t>
            </w:r>
          </w:p>
        </w:tc>
      </w:tr>
      <w:tr w:rsidR="00D309E9" w:rsidRPr="0043088E" w14:paraId="5A41EAB1"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4CF540"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Acid 2-hidroxietilendiamintriacetic</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44694D60"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HEEDTA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16CA2D6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C10H18O7N2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653C6D8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150-39-0</w:t>
            </w:r>
          </w:p>
        </w:tc>
      </w:tr>
      <w:tr w:rsidR="00D309E9" w:rsidRPr="0043088E" w14:paraId="3DD0F3D3"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D579AB"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dietilentriaminopentaacetic</w:t>
            </w:r>
            <w:proofErr w:type="spellEnd"/>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71A9682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DTPA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0B0D10D0"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C14H23O10N3</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0F4AA60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67-43-6</w:t>
            </w:r>
          </w:p>
        </w:tc>
      </w:tr>
      <w:tr w:rsidR="00D309E9" w:rsidRPr="0043088E" w14:paraId="0ECE2DB1"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26BAD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o,o</w:t>
            </w:r>
            <w:proofErr w:type="spellEnd"/>
            <w:r w:rsidRPr="0043088E">
              <w:rPr>
                <w:rFonts w:ascii="Times New Roman" w:eastAsia="Times New Roman" w:hAnsi="Times New Roman" w:cs="Times New Roman"/>
              </w:rPr>
              <w:t xml:space="preserve">]: 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-di(o-</w:t>
            </w:r>
            <w:proofErr w:type="spellStart"/>
            <w:r w:rsidRPr="0043088E">
              <w:rPr>
                <w:rFonts w:ascii="Times New Roman" w:eastAsia="Times New Roman" w:hAnsi="Times New Roman" w:cs="Times New Roman"/>
              </w:rPr>
              <w:t>hidroxifenilacetic</w:t>
            </w:r>
            <w:proofErr w:type="spellEnd"/>
            <w:r w:rsidRPr="0043088E">
              <w:rPr>
                <w:rFonts w:ascii="Times New Roman" w:eastAsia="Times New Roman" w:hAnsi="Times New Roman" w:cs="Times New Roman"/>
              </w:rPr>
              <w:t>)</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2CDADE7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o,o</w:t>
            </w:r>
            <w:proofErr w:type="spellEnd"/>
            <w:r w:rsidRPr="0043088E">
              <w:rPr>
                <w:rFonts w:ascii="Times New Roman" w:eastAsia="Times New Roman" w:hAnsi="Times New Roman" w:cs="Times New Roman"/>
              </w:rPr>
              <w:t>] EDDHA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63954795"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C18H20O6N2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70E7FC7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1170-02-1</w:t>
            </w:r>
          </w:p>
        </w:tc>
      </w:tr>
      <w:tr w:rsidR="00D309E9" w:rsidRPr="0043088E" w14:paraId="450BF718" w14:textId="77777777">
        <w:trPr>
          <w:trHeight w:val="679"/>
        </w:trPr>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BB9088"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o,p</w:t>
            </w:r>
            <w:proofErr w:type="spellEnd"/>
            <w:r w:rsidRPr="0043088E">
              <w:rPr>
                <w:rFonts w:ascii="Times New Roman" w:eastAsia="Times New Roman" w:hAnsi="Times New Roman" w:cs="Times New Roman"/>
              </w:rPr>
              <w:t xml:space="preserve">]: 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-N-(o-</w:t>
            </w:r>
            <w:proofErr w:type="spellStart"/>
            <w:r w:rsidRPr="0043088E">
              <w:rPr>
                <w:rFonts w:ascii="Times New Roman" w:eastAsia="Times New Roman" w:hAnsi="Times New Roman" w:cs="Times New Roman"/>
              </w:rPr>
              <w:t>hidroxifenilacetic</w:t>
            </w:r>
            <w:proofErr w:type="spellEnd"/>
            <w:r w:rsidRPr="0043088E">
              <w:rPr>
                <w:rFonts w:ascii="Times New Roman" w:eastAsia="Times New Roman" w:hAnsi="Times New Roman" w:cs="Times New Roman"/>
              </w:rPr>
              <w:t>)-N'-(p-</w:t>
            </w:r>
            <w:proofErr w:type="spellStart"/>
            <w:r w:rsidRPr="0043088E">
              <w:rPr>
                <w:rFonts w:ascii="Times New Roman" w:eastAsia="Times New Roman" w:hAnsi="Times New Roman" w:cs="Times New Roman"/>
              </w:rPr>
              <w:t>hidroxifenilacetic</w:t>
            </w:r>
            <w:proofErr w:type="spellEnd"/>
            <w:r w:rsidRPr="0043088E">
              <w:rPr>
                <w:rFonts w:ascii="Times New Roman" w:eastAsia="Times New Roman" w:hAnsi="Times New Roman" w:cs="Times New Roman"/>
              </w:rPr>
              <w:t>)</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34A471D8"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o,p</w:t>
            </w:r>
            <w:proofErr w:type="spellEnd"/>
            <w:r w:rsidRPr="0043088E">
              <w:rPr>
                <w:rFonts w:ascii="Times New Roman" w:eastAsia="Times New Roman" w:hAnsi="Times New Roman" w:cs="Times New Roman"/>
              </w:rPr>
              <w:t>] EDDHA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23B04D6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C18H20O6N2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3D962B68"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475475-49-1</w:t>
            </w:r>
          </w:p>
        </w:tc>
      </w:tr>
      <w:tr w:rsidR="00D309E9" w:rsidRPr="0043088E" w14:paraId="142C9B7A"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13240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o,o</w:t>
            </w:r>
            <w:proofErr w:type="spellEnd"/>
            <w:r w:rsidRPr="0043088E">
              <w:rPr>
                <w:rFonts w:ascii="Times New Roman" w:eastAsia="Times New Roman" w:hAnsi="Times New Roman" w:cs="Times New Roman"/>
              </w:rPr>
              <w:t xml:space="preserve">]: 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-di-(o-</w:t>
            </w:r>
            <w:proofErr w:type="spellStart"/>
            <w:r w:rsidRPr="0043088E">
              <w:rPr>
                <w:rFonts w:ascii="Times New Roman" w:eastAsia="Times New Roman" w:hAnsi="Times New Roman" w:cs="Times New Roman"/>
              </w:rPr>
              <w:t>hidroxi</w:t>
            </w:r>
            <w:proofErr w:type="spellEnd"/>
            <w:r w:rsidRPr="0043088E">
              <w:rPr>
                <w:rFonts w:ascii="Times New Roman" w:eastAsia="Times New Roman" w:hAnsi="Times New Roman" w:cs="Times New Roman"/>
              </w:rPr>
              <w:t>-o-</w:t>
            </w:r>
            <w:proofErr w:type="spellStart"/>
            <w:r w:rsidRPr="0043088E">
              <w:rPr>
                <w:rFonts w:ascii="Times New Roman" w:eastAsia="Times New Roman" w:hAnsi="Times New Roman" w:cs="Times New Roman"/>
              </w:rPr>
              <w:t>metilfenilacetic</w:t>
            </w:r>
            <w:proofErr w:type="spellEnd"/>
            <w:r w:rsidRPr="0043088E">
              <w:rPr>
                <w:rFonts w:ascii="Times New Roman" w:eastAsia="Times New Roman" w:hAnsi="Times New Roman" w:cs="Times New Roman"/>
              </w:rPr>
              <w:t>)</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345A890C"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o,o</w:t>
            </w:r>
            <w:proofErr w:type="spellEnd"/>
            <w:r w:rsidRPr="0043088E">
              <w:rPr>
                <w:rFonts w:ascii="Times New Roman" w:eastAsia="Times New Roman" w:hAnsi="Times New Roman" w:cs="Times New Roman"/>
              </w:rPr>
              <w:t>] EDDHMA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10485D1D"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C20H24O6N2 </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4328ED8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641632-90-8</w:t>
            </w:r>
          </w:p>
        </w:tc>
      </w:tr>
      <w:tr w:rsidR="00D309E9" w:rsidRPr="0043088E" w14:paraId="2DF877CA"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55457B"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o,p</w:t>
            </w:r>
            <w:proofErr w:type="spellEnd"/>
            <w:r w:rsidRPr="0043088E">
              <w:rPr>
                <w:rFonts w:ascii="Times New Roman" w:eastAsia="Times New Roman" w:hAnsi="Times New Roman" w:cs="Times New Roman"/>
              </w:rPr>
              <w:t xml:space="preserve">]: 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-di-(o-</w:t>
            </w:r>
            <w:proofErr w:type="spellStart"/>
            <w:r w:rsidRPr="0043088E">
              <w:rPr>
                <w:rFonts w:ascii="Times New Roman" w:eastAsia="Times New Roman" w:hAnsi="Times New Roman" w:cs="Times New Roman"/>
              </w:rPr>
              <w:t>hidroxi</w:t>
            </w:r>
            <w:proofErr w:type="spellEnd"/>
            <w:r w:rsidRPr="0043088E">
              <w:rPr>
                <w:rFonts w:ascii="Times New Roman" w:eastAsia="Times New Roman" w:hAnsi="Times New Roman" w:cs="Times New Roman"/>
              </w:rPr>
              <w:t>-p-</w:t>
            </w:r>
            <w:proofErr w:type="spellStart"/>
            <w:r w:rsidRPr="0043088E">
              <w:rPr>
                <w:rFonts w:ascii="Times New Roman" w:eastAsia="Times New Roman" w:hAnsi="Times New Roman" w:cs="Times New Roman"/>
              </w:rPr>
              <w:t>metilfenilacetic</w:t>
            </w:r>
            <w:proofErr w:type="spellEnd"/>
            <w:r w:rsidRPr="0043088E">
              <w:rPr>
                <w:rFonts w:ascii="Times New Roman" w:eastAsia="Times New Roman" w:hAnsi="Times New Roman" w:cs="Times New Roman"/>
              </w:rPr>
              <w:t>)</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78572EF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o,p</w:t>
            </w:r>
            <w:proofErr w:type="spellEnd"/>
            <w:r w:rsidRPr="0043088E">
              <w:rPr>
                <w:rFonts w:ascii="Times New Roman" w:eastAsia="Times New Roman" w:hAnsi="Times New Roman" w:cs="Times New Roman"/>
              </w:rPr>
              <w:t>] EDDHMA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43B184C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C20H24O6N2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0C40D35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641633-41-2</w:t>
            </w:r>
          </w:p>
        </w:tc>
      </w:tr>
      <w:tr w:rsidR="00D309E9" w:rsidRPr="0043088E" w14:paraId="1224C4D8"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18494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-N,N'-di-(5-carboxi-2-hidroxifenil)acetic</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2EC06B9C"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EDDCHA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26ECFD5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C20H20O10N2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6CBFB8E3"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85120-53-2</w:t>
            </w:r>
          </w:p>
        </w:tc>
      </w:tr>
      <w:tr w:rsidR="00D309E9" w:rsidRPr="0043088E" w14:paraId="2D2DDEEA"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A046F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-di-(2-hidroxi-5-sulfonilacetic) și produșii săi de condensare</w:t>
            </w:r>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4AD064C6"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EDDHSA</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37B6EC5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C18H20O12N2S2 +</w:t>
            </w:r>
          </w:p>
          <w:p w14:paraId="7F960C2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n*(C</w:t>
            </w:r>
            <w:r w:rsidRPr="0043088E">
              <w:rPr>
                <w:rFonts w:ascii="Times New Roman" w:eastAsia="Times New Roman" w:hAnsi="Times New Roman" w:cs="Times New Roman"/>
                <w:vertAlign w:val="subscript"/>
              </w:rPr>
              <w:t>12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14</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8</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S)</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3A5D8E6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57368-07-7 și</w:t>
            </w:r>
          </w:p>
          <w:p w14:paraId="322E16C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642045-40-7</w:t>
            </w:r>
          </w:p>
        </w:tc>
      </w:tr>
      <w:tr w:rsidR="00D309E9" w:rsidRPr="0043088E" w14:paraId="37ED77ED" w14:textId="77777777">
        <w:tc>
          <w:tcPr>
            <w:tcW w:w="55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CD7712"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Acid N,N'-di(2-hidroxibenzil)</w:t>
            </w:r>
            <w:proofErr w:type="spellStart"/>
            <w:r w:rsidRPr="0043088E">
              <w:rPr>
                <w:rFonts w:ascii="Times New Roman" w:eastAsia="Times New Roman" w:hAnsi="Times New Roman" w:cs="Times New Roman"/>
              </w:rPr>
              <w:t>etilendiamină</w:t>
            </w:r>
            <w:proofErr w:type="spellEnd"/>
            <w:r w:rsidRPr="0043088E">
              <w:rPr>
                <w:rFonts w:ascii="Times New Roman" w:eastAsia="Times New Roman" w:hAnsi="Times New Roman" w:cs="Times New Roman"/>
              </w:rPr>
              <w:t>-N,N'-</w:t>
            </w:r>
            <w:proofErr w:type="spellStart"/>
            <w:r w:rsidRPr="0043088E">
              <w:rPr>
                <w:rFonts w:ascii="Times New Roman" w:eastAsia="Times New Roman" w:hAnsi="Times New Roman" w:cs="Times New Roman"/>
              </w:rPr>
              <w:t>diacetic</w:t>
            </w:r>
            <w:proofErr w:type="spellEnd"/>
          </w:p>
        </w:tc>
        <w:tc>
          <w:tcPr>
            <w:tcW w:w="2220" w:type="dxa"/>
            <w:tcBorders>
              <w:top w:val="nil"/>
              <w:left w:val="nil"/>
              <w:bottom w:val="single" w:sz="8" w:space="0" w:color="000000"/>
              <w:right w:val="single" w:sz="8" w:space="0" w:color="000000"/>
            </w:tcBorders>
            <w:tcMar>
              <w:top w:w="0" w:type="dxa"/>
              <w:left w:w="108" w:type="dxa"/>
              <w:bottom w:w="0" w:type="dxa"/>
              <w:right w:w="108" w:type="dxa"/>
            </w:tcMar>
          </w:tcPr>
          <w:p w14:paraId="0C5DD2F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HBED</w:t>
            </w:r>
          </w:p>
        </w:tc>
        <w:tc>
          <w:tcPr>
            <w:tcW w:w="3420" w:type="dxa"/>
            <w:tcBorders>
              <w:top w:val="nil"/>
              <w:left w:val="nil"/>
              <w:bottom w:val="single" w:sz="8" w:space="0" w:color="000000"/>
              <w:right w:val="single" w:sz="8" w:space="0" w:color="000000"/>
            </w:tcBorders>
            <w:tcMar>
              <w:top w:w="0" w:type="dxa"/>
              <w:left w:w="108" w:type="dxa"/>
              <w:bottom w:w="0" w:type="dxa"/>
              <w:right w:w="108" w:type="dxa"/>
            </w:tcMar>
          </w:tcPr>
          <w:p w14:paraId="067431DE"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C20H24O6N2</w:t>
            </w:r>
          </w:p>
        </w:tc>
        <w:tc>
          <w:tcPr>
            <w:tcW w:w="3270" w:type="dxa"/>
            <w:tcBorders>
              <w:top w:val="nil"/>
              <w:left w:val="nil"/>
              <w:bottom w:val="single" w:sz="8" w:space="0" w:color="000000"/>
              <w:right w:val="single" w:sz="8" w:space="0" w:color="000000"/>
            </w:tcBorders>
            <w:tcMar>
              <w:top w:w="0" w:type="dxa"/>
              <w:left w:w="108" w:type="dxa"/>
              <w:bottom w:w="0" w:type="dxa"/>
              <w:right w:w="108" w:type="dxa"/>
            </w:tcMar>
          </w:tcPr>
          <w:p w14:paraId="32A9D21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35998-29-9</w:t>
            </w:r>
          </w:p>
        </w:tc>
      </w:tr>
    </w:tbl>
    <w:p w14:paraId="2C1E8216" w14:textId="77777777" w:rsidR="00D309E9" w:rsidRPr="0043088E" w:rsidRDefault="00CF29E9">
      <w:pPr>
        <w:jc w:val="both"/>
        <w:rPr>
          <w:rFonts w:ascii="Times New Roman" w:eastAsia="Times New Roman" w:hAnsi="Times New Roman" w:cs="Times New Roman"/>
        </w:rPr>
      </w:pPr>
      <w:bookmarkStart w:id="41" w:name="bookmark=id.il8makvft13x" w:colFirst="0" w:colLast="0"/>
      <w:bookmarkEnd w:id="41"/>
      <w:r w:rsidRPr="0043088E">
        <w:rPr>
          <w:rFonts w:ascii="Times New Roman" w:eastAsia="Times New Roman" w:hAnsi="Times New Roman" w:cs="Times New Roman"/>
        </w:rPr>
        <w:lastRenderedPageBreak/>
        <w:t xml:space="preserve">3.1.1.6.2 . </w:t>
      </w:r>
      <w:proofErr w:type="spellStart"/>
      <w:r w:rsidRPr="0043088E">
        <w:rPr>
          <w:rFonts w:ascii="Times New Roman" w:eastAsia="Times New Roman" w:hAnsi="Times New Roman" w:cs="Times New Roman"/>
        </w:rPr>
        <w:t>Liganții</w:t>
      </w:r>
      <w:proofErr w:type="spellEnd"/>
      <w:r w:rsidRPr="0043088E">
        <w:rPr>
          <w:rFonts w:ascii="Times New Roman" w:eastAsia="Times New Roman" w:hAnsi="Times New Roman" w:cs="Times New Roman"/>
        </w:rPr>
        <w:t xml:space="preserve"> trebuie identificați și cuantificați pentru </w:t>
      </w:r>
      <w:proofErr w:type="spellStart"/>
      <w:r w:rsidRPr="0043088E">
        <w:rPr>
          <w:rFonts w:ascii="Times New Roman" w:eastAsia="Times New Roman" w:hAnsi="Times New Roman" w:cs="Times New Roman"/>
        </w:rPr>
        <w:t>ligandul</w:t>
      </w:r>
      <w:proofErr w:type="spellEnd"/>
      <w:r w:rsidRPr="0043088E">
        <w:rPr>
          <w:rFonts w:ascii="Times New Roman" w:eastAsia="Times New Roman" w:hAnsi="Times New Roman" w:cs="Times New Roman"/>
        </w:rPr>
        <w:t xml:space="preserve"> specific utilizând standardele europene aplicabile. </w:t>
      </w:r>
      <w:proofErr w:type="spellStart"/>
      <w:r w:rsidRPr="0043088E">
        <w:rPr>
          <w:rFonts w:ascii="Times New Roman" w:eastAsia="Times New Roman" w:hAnsi="Times New Roman" w:cs="Times New Roman"/>
        </w:rPr>
        <w:t>Lignosulfonatul</w:t>
      </w:r>
      <w:proofErr w:type="spellEnd"/>
      <w:r w:rsidRPr="0043088E">
        <w:rPr>
          <w:rFonts w:ascii="Times New Roman" w:eastAsia="Times New Roman" w:hAnsi="Times New Roman" w:cs="Times New Roman"/>
        </w:rPr>
        <w:t xml:space="preserve"> de zinc, </w:t>
      </w:r>
      <w:proofErr w:type="spellStart"/>
      <w:r w:rsidRPr="0043088E">
        <w:rPr>
          <w:rFonts w:ascii="Times New Roman" w:eastAsia="Times New Roman" w:hAnsi="Times New Roman" w:cs="Times New Roman"/>
        </w:rPr>
        <w:t>lignosulfonatul</w:t>
      </w:r>
      <w:proofErr w:type="spellEnd"/>
      <w:r w:rsidRPr="0043088E">
        <w:rPr>
          <w:rFonts w:ascii="Times New Roman" w:eastAsia="Times New Roman" w:hAnsi="Times New Roman" w:cs="Times New Roman"/>
        </w:rPr>
        <w:t xml:space="preserve"> de cupru și </w:t>
      </w:r>
      <w:proofErr w:type="spellStart"/>
      <w:r w:rsidRPr="0043088E">
        <w:rPr>
          <w:rFonts w:ascii="Times New Roman" w:eastAsia="Times New Roman" w:hAnsi="Times New Roman" w:cs="Times New Roman"/>
        </w:rPr>
        <w:t>lignosulfonatul</w:t>
      </w:r>
      <w:proofErr w:type="spellEnd"/>
      <w:r w:rsidRPr="0043088E">
        <w:rPr>
          <w:rFonts w:ascii="Times New Roman" w:eastAsia="Times New Roman" w:hAnsi="Times New Roman" w:cs="Times New Roman"/>
        </w:rPr>
        <w:t xml:space="preserve"> de mangan pot fi utilizate direct pe sol și/sau irigare și/sau aplicare </w:t>
      </w:r>
      <w:proofErr w:type="spellStart"/>
      <w:r w:rsidRPr="0043088E">
        <w:rPr>
          <w:rFonts w:ascii="Times New Roman" w:eastAsia="Times New Roman" w:hAnsi="Times New Roman" w:cs="Times New Roman"/>
        </w:rPr>
        <w:t>foliară</w:t>
      </w:r>
      <w:proofErr w:type="spellEnd"/>
      <w:r w:rsidRPr="0043088E">
        <w:rPr>
          <w:rFonts w:ascii="Times New Roman" w:eastAsia="Times New Roman" w:hAnsi="Times New Roman" w:cs="Times New Roman"/>
        </w:rPr>
        <w:t xml:space="preserve">. Alte produse pot fi utilizate numai la irigare și/sau aplicare </w:t>
      </w:r>
      <w:proofErr w:type="spellStart"/>
      <w:r w:rsidRPr="0043088E">
        <w:rPr>
          <w:rFonts w:ascii="Times New Roman" w:eastAsia="Times New Roman" w:hAnsi="Times New Roman" w:cs="Times New Roman"/>
        </w:rPr>
        <w:t>foliară</w:t>
      </w:r>
      <w:proofErr w:type="spellEnd"/>
      <w:r w:rsidRPr="0043088E">
        <w:rPr>
          <w:rFonts w:ascii="Times New Roman" w:eastAsia="Times New Roman" w:hAnsi="Times New Roman" w:cs="Times New Roman"/>
        </w:rPr>
        <w:t>. </w:t>
      </w:r>
    </w:p>
    <w:tbl>
      <w:tblPr>
        <w:tblStyle w:val="affff1"/>
        <w:tblW w:w="14550" w:type="dxa"/>
        <w:tblInd w:w="0" w:type="dxa"/>
        <w:tblLayout w:type="fixed"/>
        <w:tblLook w:val="0400" w:firstRow="0" w:lastRow="0" w:firstColumn="0" w:lastColumn="0" w:noHBand="0" w:noVBand="1"/>
      </w:tblPr>
      <w:tblGrid>
        <w:gridCol w:w="4115"/>
        <w:gridCol w:w="3381"/>
        <w:gridCol w:w="3233"/>
        <w:gridCol w:w="3821"/>
      </w:tblGrid>
      <w:tr w:rsidR="00D309E9" w:rsidRPr="0043088E" w14:paraId="4F4CF4AC" w14:textId="77777777">
        <w:tc>
          <w:tcPr>
            <w:tcW w:w="41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1484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w:t>
            </w:r>
          </w:p>
        </w:tc>
        <w:tc>
          <w:tcPr>
            <w:tcW w:w="338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9EFA8A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alternativă</w:t>
            </w:r>
          </w:p>
        </w:tc>
        <w:tc>
          <w:tcPr>
            <w:tcW w:w="323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A262A7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Formula chimică</w:t>
            </w:r>
          </w:p>
        </w:tc>
        <w:tc>
          <w:tcPr>
            <w:tcW w:w="382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537232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CAS al acidului</w:t>
            </w:r>
          </w:p>
        </w:tc>
      </w:tr>
      <w:tr w:rsidR="00D309E9" w:rsidRPr="0043088E" w14:paraId="6E29CD76" w14:textId="77777777">
        <w:tc>
          <w:tcPr>
            <w:tcW w:w="41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535255"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Acid </w:t>
            </w:r>
            <w:proofErr w:type="spellStart"/>
            <w:r w:rsidRPr="0043088E">
              <w:rPr>
                <w:rFonts w:ascii="Times New Roman" w:eastAsia="Times New Roman" w:hAnsi="Times New Roman" w:cs="Times New Roman"/>
              </w:rPr>
              <w:t>lignosulfonic</w:t>
            </w:r>
            <w:proofErr w:type="spellEnd"/>
          </w:p>
        </w:tc>
        <w:tc>
          <w:tcPr>
            <w:tcW w:w="3381" w:type="dxa"/>
            <w:tcBorders>
              <w:top w:val="nil"/>
              <w:left w:val="nil"/>
              <w:bottom w:val="single" w:sz="8" w:space="0" w:color="000000"/>
              <w:right w:val="single" w:sz="8" w:space="0" w:color="000000"/>
            </w:tcBorders>
            <w:tcMar>
              <w:top w:w="0" w:type="dxa"/>
              <w:left w:w="108" w:type="dxa"/>
              <w:bottom w:w="0" w:type="dxa"/>
              <w:right w:w="108" w:type="dxa"/>
            </w:tcMar>
          </w:tcPr>
          <w:p w14:paraId="558A7DA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LS</w:t>
            </w:r>
          </w:p>
        </w:tc>
        <w:tc>
          <w:tcPr>
            <w:tcW w:w="3233" w:type="dxa"/>
            <w:tcBorders>
              <w:top w:val="nil"/>
              <w:left w:val="nil"/>
              <w:bottom w:val="single" w:sz="8" w:space="0" w:color="000000"/>
              <w:right w:val="single" w:sz="8" w:space="0" w:color="000000"/>
            </w:tcBorders>
            <w:tcMar>
              <w:top w:w="0" w:type="dxa"/>
              <w:left w:w="108" w:type="dxa"/>
              <w:bottom w:w="0" w:type="dxa"/>
              <w:right w:w="108" w:type="dxa"/>
            </w:tcMar>
          </w:tcPr>
          <w:p w14:paraId="3D02D29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nu</w:t>
            </w:r>
          </w:p>
        </w:tc>
        <w:tc>
          <w:tcPr>
            <w:tcW w:w="3821" w:type="dxa"/>
            <w:tcBorders>
              <w:top w:val="nil"/>
              <w:left w:val="nil"/>
              <w:bottom w:val="single" w:sz="8" w:space="0" w:color="000000"/>
              <w:right w:val="single" w:sz="8" w:space="0" w:color="000000"/>
            </w:tcBorders>
            <w:tcMar>
              <w:top w:w="0" w:type="dxa"/>
              <w:left w:w="108" w:type="dxa"/>
              <w:bottom w:w="0" w:type="dxa"/>
              <w:right w:w="108" w:type="dxa"/>
            </w:tcMar>
          </w:tcPr>
          <w:p w14:paraId="3055FF2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8062-15-5*</w:t>
            </w:r>
          </w:p>
        </w:tc>
      </w:tr>
    </w:tbl>
    <w:p w14:paraId="54BC0959"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Observații:</w:t>
      </w:r>
    </w:p>
    <w:p w14:paraId="4CBF814F"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La evaluarea calității, cantitățile relative de hidroxid de fenol și sulf organic, măsurate în conformitate cu EN 16109, trebuie să fie mai mari de 1,5% și respectiv, 4,5%.</w:t>
      </w:r>
    </w:p>
    <w:p w14:paraId="69D095B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3.1.2. </w:t>
      </w:r>
      <w:bookmarkStart w:id="42" w:name="bookmark=id.2li8pgs3x5iu" w:colFirst="0" w:colLast="0"/>
      <w:bookmarkEnd w:id="42"/>
      <w:r w:rsidRPr="0043088E">
        <w:rPr>
          <w:rFonts w:ascii="Times New Roman" w:eastAsia="Times New Roman" w:hAnsi="Times New Roman" w:cs="Times New Roman"/>
        </w:rPr>
        <w:t>Îngrășăminte organice:</w:t>
      </w:r>
    </w:p>
    <w:p w14:paraId="020C0AB6" w14:textId="77777777" w:rsidR="00D309E9" w:rsidRPr="0043088E" w:rsidRDefault="00CF29E9">
      <w:pPr>
        <w:rPr>
          <w:rFonts w:ascii="Times New Roman" w:eastAsia="Times New Roman" w:hAnsi="Times New Roman" w:cs="Times New Roman"/>
        </w:rPr>
      </w:pPr>
      <w:bookmarkStart w:id="43" w:name="bookmark=id.78g8bs5hr9xy" w:colFirst="0" w:colLast="0"/>
      <w:bookmarkEnd w:id="43"/>
      <w:r w:rsidRPr="0043088E">
        <w:rPr>
          <w:rFonts w:ascii="Times New Roman" w:eastAsia="Times New Roman" w:hAnsi="Times New Roman" w:cs="Times New Roman"/>
        </w:rPr>
        <w:t>3.1.2.1. Îngrășăminte organice de origine vegetală:</w:t>
      </w:r>
    </w:p>
    <w:tbl>
      <w:tblPr>
        <w:tblStyle w:val="affff2"/>
        <w:tblW w:w="14259" w:type="dxa"/>
        <w:tblInd w:w="0" w:type="dxa"/>
        <w:tblLayout w:type="fixed"/>
        <w:tblLook w:val="0400" w:firstRow="0" w:lastRow="0" w:firstColumn="0" w:lastColumn="0" w:noHBand="0" w:noVBand="1"/>
      </w:tblPr>
      <w:tblGrid>
        <w:gridCol w:w="2058"/>
        <w:gridCol w:w="1616"/>
        <w:gridCol w:w="2058"/>
        <w:gridCol w:w="3382"/>
        <w:gridCol w:w="5145"/>
      </w:tblGrid>
      <w:tr w:rsidR="00D309E9" w:rsidRPr="0043088E" w14:paraId="2F0A5676" w14:textId="77777777">
        <w:trPr>
          <w:tblHeader/>
        </w:trPr>
        <w:tc>
          <w:tcPr>
            <w:tcW w:w="2058"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2303A64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identificarea</w:t>
            </w:r>
          </w:p>
        </w:tc>
        <w:tc>
          <w:tcPr>
            <w:tcW w:w="161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E0FF56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5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5462C9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3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0294AD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B29C7F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CEA2E9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953A10B"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AA3AD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A.2.1.1.1</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3436AB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Extrase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305F25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D25AF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9DD7A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0B6B7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CA98B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F4FFE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 mercur (Hg) – 1,0;</w:t>
            </w:r>
          </w:p>
          <w:p w14:paraId="0AE266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A8F00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B2228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866A8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564B2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w:t>
            </w:r>
          </w:p>
          <w:p w14:paraId="5321CA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26AE1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i/>
              </w:rPr>
              <w:t xml:space="preserve">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4A3B03A1"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85606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A.2.1.1.2</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2732FF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Extracte lichide (extracte)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6A80EF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F6EE4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C494D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de materie organică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733A54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FD2AB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018DE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51A20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6559A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D0DCA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517B5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98CB1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57593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ABA40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6446D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96AD398"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50717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A.2.1.1.3</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0C0DEB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de substanțe humice (extract)</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0D0605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extracția materiei (materiilor) prime vegetale care conține (conțin) acizi humici, acizi </w:t>
            </w:r>
            <w:proofErr w:type="spellStart"/>
            <w:r w:rsidRPr="0043088E">
              <w:rPr>
                <w:rFonts w:ascii="Times New Roman" w:eastAsia="Times New Roman" w:hAnsi="Times New Roman" w:cs="Times New Roman"/>
              </w:rPr>
              <w:t>fulvici</w:t>
            </w:r>
            <w:proofErr w:type="spellEnd"/>
            <w:r w:rsidRPr="0043088E">
              <w:rPr>
                <w:rFonts w:ascii="Times New Roman" w:eastAsia="Times New Roman" w:hAnsi="Times New Roman" w:cs="Times New Roman"/>
              </w:rPr>
              <w:t xml:space="preserve"> și alte substanțe biologic active.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3B0A51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acid humic 1%.</w:t>
            </w:r>
          </w:p>
          <w:p w14:paraId="15F307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de acid </w:t>
            </w:r>
            <w:proofErr w:type="spellStart"/>
            <w:r w:rsidRPr="0043088E">
              <w:rPr>
                <w:rFonts w:ascii="Times New Roman" w:eastAsia="Times New Roman" w:hAnsi="Times New Roman" w:cs="Times New Roman"/>
              </w:rPr>
              <w:t>fulvic</w:t>
            </w:r>
            <w:proofErr w:type="spellEnd"/>
            <w:r w:rsidRPr="0043088E">
              <w:rPr>
                <w:rFonts w:ascii="Times New Roman" w:eastAsia="Times New Roman" w:hAnsi="Times New Roman" w:cs="Times New Roman"/>
              </w:rPr>
              <w:t xml:space="preserve"> 0,5%.</w:t>
            </w:r>
          </w:p>
          <w:p w14:paraId="277ACF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D79C5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39488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440A8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F942B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24DE7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1C105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50CFF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EB8B0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E5696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AD3D6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BCDC0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F660F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470C437A"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2441F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A.2.1.1.4</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7A7A1F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lichid de substanțe humice (extract)</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3A076C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extracția materiei prime (materiilor prime) de origine vegetală care conține (conțin) acizi </w:t>
            </w:r>
            <w:r w:rsidRPr="0043088E">
              <w:rPr>
                <w:rFonts w:ascii="Times New Roman" w:eastAsia="Times New Roman" w:hAnsi="Times New Roman" w:cs="Times New Roman"/>
              </w:rPr>
              <w:lastRenderedPageBreak/>
              <w:t xml:space="preserve">humici, acizi </w:t>
            </w:r>
            <w:proofErr w:type="spellStart"/>
            <w:r w:rsidRPr="0043088E">
              <w:rPr>
                <w:rFonts w:ascii="Times New Roman" w:eastAsia="Times New Roman" w:hAnsi="Times New Roman" w:cs="Times New Roman"/>
              </w:rPr>
              <w:t>fulvici</w:t>
            </w:r>
            <w:proofErr w:type="spellEnd"/>
            <w:r w:rsidRPr="0043088E">
              <w:rPr>
                <w:rFonts w:ascii="Times New Roman" w:eastAsia="Times New Roman" w:hAnsi="Times New Roman" w:cs="Times New Roman"/>
              </w:rPr>
              <w:t xml:space="preserve"> și alte substanțe biologic active.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9E5DE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acid humic 1%.</w:t>
            </w:r>
          </w:p>
          <w:p w14:paraId="128A09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de acid </w:t>
            </w:r>
            <w:proofErr w:type="spellStart"/>
            <w:r w:rsidRPr="0043088E">
              <w:rPr>
                <w:rFonts w:ascii="Times New Roman" w:eastAsia="Times New Roman" w:hAnsi="Times New Roman" w:cs="Times New Roman"/>
              </w:rPr>
              <w:t>fulvic</w:t>
            </w:r>
            <w:proofErr w:type="spellEnd"/>
            <w:r w:rsidRPr="0043088E">
              <w:rPr>
                <w:rFonts w:ascii="Times New Roman" w:eastAsia="Times New Roman" w:hAnsi="Times New Roman" w:cs="Times New Roman"/>
              </w:rPr>
              <w:t xml:space="preserve"> 0,5%.</w:t>
            </w:r>
          </w:p>
          <w:p w14:paraId="54944A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7FB2E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de materie organică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A2648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9AE1D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7A44E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56FFD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46351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148E6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4C36E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087F56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81593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ECF5B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sau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3EF1B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16FD895"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C856B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A.2.1.1.5</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657AC3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pe bază de plante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319BAA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materii prime vegetale:</w:t>
            </w:r>
          </w:p>
          <w:p w14:paraId="3BFA9C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în timpul proceselor fizice, inclusiv deshidratare, congelare și măcinare;</w:t>
            </w:r>
          </w:p>
          <w:p w14:paraId="18529B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3411AA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4D991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9A1D4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606C30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17A77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23AA0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E2D81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2CF2F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15D12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A9A53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D800B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44D3F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28AB0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D9E26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72A6B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081E71F"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AD47E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A.2.1.1.6</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150510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lichid pe bază de plante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7E66F8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materii prime vegetale:</w:t>
            </w:r>
          </w:p>
          <w:p w14:paraId="4F4D1E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în timpul proceselor fizice, inclusiv deshidratare, congelare și măcinare;</w:t>
            </w:r>
          </w:p>
          <w:p w14:paraId="5C9B3A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A2ADF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9D795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de materie organică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EA0A8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46C2D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512F3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3064B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38A3E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99C8E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61A13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158FC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DE4A8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82293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189DA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032408FC"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28C86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A.2.1.1.7</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141F07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Biomasa plantelor acvatice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056DE3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plante acvatice prezente în mod natural.</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63BBAB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0,5 %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1B745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de materie organică (în substanță uscată) – 80 %.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EEE43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75A26E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382CF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C6BA1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82363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0B07F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E0BF4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B9EAF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1D0E8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6772D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16F9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D7FDE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D8505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06D40601"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8794E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A.2.1.1.8</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00B877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lichid de alge marine (extract)</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3FDE9C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algelor marine cu </w:t>
            </w:r>
            <w:r w:rsidRPr="0043088E">
              <w:rPr>
                <w:rFonts w:ascii="Times New Roman" w:eastAsia="Times New Roman" w:hAnsi="Times New Roman" w:cs="Times New Roman"/>
              </w:rPr>
              <w:lastRenderedPageBreak/>
              <w:t xml:space="preserve">solvenți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 </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5A1AC1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Conținut de materie organică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F7A0A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7F082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0BADC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1BAF02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3FFC5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64AFB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59463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8BEF6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0F93C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49B23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EB2A7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6C79F4F"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EF706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A.2.1.1.9</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35AF97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alge marine</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2C6282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alge marine:</w:t>
            </w:r>
          </w:p>
          <w:p w14:paraId="5A2DD5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în timpul proceselor fizice, inclusiv deshidratare, congelare și măcinare;</w:t>
            </w:r>
          </w:p>
          <w:p w14:paraId="2B7505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435BD5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51278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20 %.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0A6F4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400D8F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solide de origine nenaturală (plastic, metal etc.) cu un diametru de 2 mm sau mai mare – 0,5 %.</w:t>
            </w:r>
          </w:p>
          <w:p w14:paraId="6346A5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83E3E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6FEDA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A1D23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AE0DE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5FD11C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44F3C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EC3D4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9ACAF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0E13A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B9A3A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CF9288F" w14:textId="77777777">
        <w:tc>
          <w:tcPr>
            <w:tcW w:w="2058"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33760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A.2.1.1.10</w:t>
            </w:r>
          </w:p>
        </w:tc>
        <w:tc>
          <w:tcPr>
            <w:tcW w:w="1616" w:type="dxa"/>
            <w:tcBorders>
              <w:top w:val="nil"/>
              <w:left w:val="nil"/>
              <w:bottom w:val="single" w:sz="8" w:space="0" w:color="000000"/>
              <w:right w:val="single" w:sz="8" w:space="0" w:color="000000"/>
            </w:tcBorders>
            <w:tcMar>
              <w:top w:w="0" w:type="dxa"/>
              <w:left w:w="85" w:type="dxa"/>
              <w:bottom w:w="0" w:type="dxa"/>
              <w:right w:w="85" w:type="dxa"/>
            </w:tcMar>
          </w:tcPr>
          <w:p w14:paraId="7E7867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Sapropel</w:t>
            </w:r>
          </w:p>
        </w:tc>
        <w:tc>
          <w:tcPr>
            <w:tcW w:w="2058" w:type="dxa"/>
            <w:tcBorders>
              <w:top w:val="nil"/>
              <w:left w:val="nil"/>
              <w:bottom w:val="single" w:sz="8" w:space="0" w:color="000000"/>
              <w:right w:val="single" w:sz="8" w:space="0" w:color="000000"/>
            </w:tcBorders>
            <w:tcMar>
              <w:top w:w="0" w:type="dxa"/>
              <w:left w:w="85" w:type="dxa"/>
              <w:bottom w:w="0" w:type="dxa"/>
              <w:right w:w="85" w:type="dxa"/>
            </w:tcMar>
          </w:tcPr>
          <w:p w14:paraId="6C3742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complex de materii organice și depozite minerale.</w:t>
            </w:r>
          </w:p>
        </w:tc>
        <w:tc>
          <w:tcPr>
            <w:tcW w:w="3382" w:type="dxa"/>
            <w:tcBorders>
              <w:top w:val="nil"/>
              <w:left w:val="nil"/>
              <w:bottom w:val="single" w:sz="8" w:space="0" w:color="000000"/>
              <w:right w:val="single" w:sz="8" w:space="0" w:color="000000"/>
            </w:tcBorders>
            <w:tcMar>
              <w:top w:w="0" w:type="dxa"/>
              <w:left w:w="85" w:type="dxa"/>
              <w:bottom w:w="0" w:type="dxa"/>
              <w:right w:w="85" w:type="dxa"/>
            </w:tcMar>
          </w:tcPr>
          <w:p w14:paraId="1EF430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15 %.</w:t>
            </w:r>
          </w:p>
          <w:p w14:paraId="18F142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7A883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56D9E1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FA5E7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AC105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9FC51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FD21A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A53EB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07C82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3AC2A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EF61C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22AF88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31867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A4ED2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5D95D0FC"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3.1.2.2. </w:t>
      </w:r>
      <w:bookmarkStart w:id="44" w:name="bookmark=id.z9qy70oefmcz" w:colFirst="0" w:colLast="0"/>
      <w:bookmarkEnd w:id="44"/>
      <w:r w:rsidRPr="0043088E">
        <w:rPr>
          <w:rFonts w:ascii="Times New Roman" w:eastAsia="Times New Roman" w:hAnsi="Times New Roman" w:cs="Times New Roman"/>
        </w:rPr>
        <w:t>Îngrășăminte organice de origine animală:</w:t>
      </w:r>
    </w:p>
    <w:tbl>
      <w:tblPr>
        <w:tblStyle w:val="affff3"/>
        <w:tblW w:w="14280" w:type="dxa"/>
        <w:tblInd w:w="0" w:type="dxa"/>
        <w:tblLayout w:type="fixed"/>
        <w:tblLook w:val="0400" w:firstRow="0" w:lastRow="0" w:firstColumn="0" w:lastColumn="0" w:noHBand="0" w:noVBand="1"/>
      </w:tblPr>
      <w:tblGrid>
        <w:gridCol w:w="2070"/>
        <w:gridCol w:w="1620"/>
        <w:gridCol w:w="2055"/>
        <w:gridCol w:w="3375"/>
        <w:gridCol w:w="5160"/>
      </w:tblGrid>
      <w:tr w:rsidR="00D309E9" w:rsidRPr="0043088E" w14:paraId="32545DBF" w14:textId="77777777">
        <w:trPr>
          <w:tblHeader/>
        </w:trPr>
        <w:tc>
          <w:tcPr>
            <w:tcW w:w="2070"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77F47F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162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8F972B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5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4B31DC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37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68AAE8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155D98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6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586757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4D1F82E4" w14:textId="77777777">
        <w:tc>
          <w:tcPr>
            <w:tcW w:w="207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99D3F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A.2.2.1.1</w:t>
            </w:r>
          </w:p>
        </w:tc>
        <w:tc>
          <w:tcPr>
            <w:tcW w:w="1620" w:type="dxa"/>
            <w:tcBorders>
              <w:top w:val="nil"/>
              <w:left w:val="nil"/>
              <w:bottom w:val="single" w:sz="8" w:space="0" w:color="000000"/>
              <w:right w:val="single" w:sz="8" w:space="0" w:color="000000"/>
            </w:tcBorders>
            <w:tcMar>
              <w:top w:w="0" w:type="dxa"/>
              <w:left w:w="85" w:type="dxa"/>
              <w:bottom w:w="0" w:type="dxa"/>
              <w:right w:w="85" w:type="dxa"/>
            </w:tcMar>
          </w:tcPr>
          <w:p w14:paraId="508F81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Dejecții animaliere prelucrate</w:t>
            </w:r>
          </w:p>
        </w:tc>
        <w:tc>
          <w:tcPr>
            <w:tcW w:w="2055" w:type="dxa"/>
            <w:tcBorders>
              <w:top w:val="nil"/>
              <w:left w:val="nil"/>
              <w:bottom w:val="single" w:sz="8" w:space="0" w:color="000000"/>
              <w:right w:val="single" w:sz="8" w:space="0" w:color="000000"/>
            </w:tcBorders>
            <w:tcMar>
              <w:top w:w="0" w:type="dxa"/>
              <w:left w:w="85" w:type="dxa"/>
              <w:bottom w:w="0" w:type="dxa"/>
              <w:right w:w="85" w:type="dxa"/>
            </w:tcMar>
          </w:tcPr>
          <w:p w14:paraId="2C77D2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Obținute prin uscarea la temperaturi ridicate sau prin prelucrarea în alt </w:t>
            </w:r>
            <w:r w:rsidRPr="0043088E">
              <w:rPr>
                <w:rFonts w:ascii="Times New Roman" w:eastAsia="Times New Roman" w:hAnsi="Times New Roman" w:cs="Times New Roman"/>
              </w:rPr>
              <w:lastRenderedPageBreak/>
              <w:t>mod a gunoiului de grajd provenit de la păsări de curte.</w:t>
            </w:r>
          </w:p>
        </w:tc>
        <w:tc>
          <w:tcPr>
            <w:tcW w:w="3375" w:type="dxa"/>
            <w:tcBorders>
              <w:top w:val="nil"/>
              <w:left w:val="nil"/>
              <w:bottom w:val="single" w:sz="8" w:space="0" w:color="000000"/>
              <w:right w:val="single" w:sz="8" w:space="0" w:color="000000"/>
            </w:tcBorders>
            <w:tcMar>
              <w:top w:w="0" w:type="dxa"/>
              <w:left w:w="85" w:type="dxa"/>
              <w:bottom w:w="0" w:type="dxa"/>
              <w:right w:w="85" w:type="dxa"/>
            </w:tcMar>
          </w:tcPr>
          <w:p w14:paraId="0BDE4E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3,0 %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A7B0F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35 %.</w:t>
            </w:r>
          </w:p>
        </w:tc>
        <w:tc>
          <w:tcPr>
            <w:tcW w:w="5160" w:type="dxa"/>
            <w:tcBorders>
              <w:top w:val="nil"/>
              <w:left w:val="nil"/>
              <w:bottom w:val="single" w:sz="8" w:space="0" w:color="000000"/>
              <w:right w:val="single" w:sz="8" w:space="0" w:color="000000"/>
            </w:tcBorders>
            <w:tcMar>
              <w:top w:w="0" w:type="dxa"/>
              <w:left w:w="85" w:type="dxa"/>
              <w:bottom w:w="0" w:type="dxa"/>
              <w:right w:w="85" w:type="dxa"/>
            </w:tcMar>
          </w:tcPr>
          <w:p w14:paraId="0E066872"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26E199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naturale dure (pietre etc.) cu un diametru de până la 5 mm – 5 %.</w:t>
            </w:r>
          </w:p>
          <w:p w14:paraId="37D37D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77872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2E027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C6A9A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0B15F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F9AE0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3A78A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D8980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096B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767D8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5D73B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4C88D0C" w14:textId="77777777">
        <w:tc>
          <w:tcPr>
            <w:tcW w:w="2070"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CED52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A.2.2.1.2               </w:t>
            </w:r>
          </w:p>
        </w:tc>
        <w:tc>
          <w:tcPr>
            <w:tcW w:w="1620" w:type="dxa"/>
            <w:tcBorders>
              <w:top w:val="nil"/>
              <w:left w:val="nil"/>
              <w:bottom w:val="single" w:sz="8" w:space="0" w:color="000000"/>
              <w:right w:val="single" w:sz="8" w:space="0" w:color="000000"/>
            </w:tcBorders>
            <w:tcMar>
              <w:top w:w="0" w:type="dxa"/>
              <w:left w:w="85" w:type="dxa"/>
              <w:bottom w:w="0" w:type="dxa"/>
              <w:right w:w="85" w:type="dxa"/>
            </w:tcMar>
          </w:tcPr>
          <w:p w14:paraId="477836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Gunoi de grajd prelucrat provenit de la păsări de curte</w:t>
            </w:r>
          </w:p>
        </w:tc>
        <w:tc>
          <w:tcPr>
            <w:tcW w:w="2055" w:type="dxa"/>
            <w:tcBorders>
              <w:top w:val="nil"/>
              <w:left w:val="nil"/>
              <w:bottom w:val="single" w:sz="8" w:space="0" w:color="000000"/>
              <w:right w:val="single" w:sz="8" w:space="0" w:color="000000"/>
            </w:tcBorders>
            <w:tcMar>
              <w:top w:w="0" w:type="dxa"/>
              <w:left w:w="85" w:type="dxa"/>
              <w:bottom w:w="0" w:type="dxa"/>
              <w:right w:w="85" w:type="dxa"/>
            </w:tcMar>
          </w:tcPr>
          <w:p w14:paraId="69BDF5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Obținute prin uscarea la temperaturi ridicate sau prin </w:t>
            </w:r>
            <w:r w:rsidRPr="0043088E">
              <w:rPr>
                <w:rFonts w:ascii="Times New Roman" w:eastAsia="Times New Roman" w:hAnsi="Times New Roman" w:cs="Times New Roman"/>
              </w:rPr>
              <w:lastRenderedPageBreak/>
              <w:t>prelucrarea în alt mod a gunoiului de grajd provenit de la păsări de curte.</w:t>
            </w:r>
          </w:p>
        </w:tc>
        <w:tc>
          <w:tcPr>
            <w:tcW w:w="3375" w:type="dxa"/>
            <w:tcBorders>
              <w:top w:val="nil"/>
              <w:left w:val="nil"/>
              <w:bottom w:val="single" w:sz="8" w:space="0" w:color="000000"/>
              <w:right w:val="single" w:sz="8" w:space="0" w:color="000000"/>
            </w:tcBorders>
            <w:tcMar>
              <w:top w:w="0" w:type="dxa"/>
              <w:left w:w="85" w:type="dxa"/>
              <w:bottom w:w="0" w:type="dxa"/>
              <w:right w:w="85" w:type="dxa"/>
            </w:tcMar>
          </w:tcPr>
          <w:p w14:paraId="3783D1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3,0 %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716D8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40 %.</w:t>
            </w:r>
          </w:p>
        </w:tc>
        <w:tc>
          <w:tcPr>
            <w:tcW w:w="5160" w:type="dxa"/>
            <w:tcBorders>
              <w:top w:val="nil"/>
              <w:left w:val="nil"/>
              <w:bottom w:val="single" w:sz="8" w:space="0" w:color="000000"/>
              <w:right w:val="single" w:sz="8" w:space="0" w:color="000000"/>
            </w:tcBorders>
            <w:tcMar>
              <w:top w:w="0" w:type="dxa"/>
              <w:left w:w="85" w:type="dxa"/>
              <w:bottom w:w="0" w:type="dxa"/>
              <w:right w:w="85" w:type="dxa"/>
            </w:tcMar>
          </w:tcPr>
          <w:p w14:paraId="2280C3E5"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 xml:space="preserve">Produsul trebuie să respecte cerințele Hotărârii de Guvern nr. 11/2022 cu privire la aprobarea Normei sanitar-veterinare privind subprodusele de origine </w:t>
            </w:r>
            <w:r w:rsidRPr="0043088E">
              <w:rPr>
                <w:rFonts w:ascii="Times New Roman" w:eastAsia="Times New Roman" w:hAnsi="Times New Roman" w:cs="Times New Roman"/>
              </w:rPr>
              <w:lastRenderedPageBreak/>
              <w:t>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40E7FF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1F3863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solide de origine nenaturală (plastic, metal etc.) cu un diametru de 2 mm sau mai mare – 0,5 %.</w:t>
            </w:r>
          </w:p>
          <w:p w14:paraId="5148BF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EDBEE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6500E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84C0B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84FB5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4E1A5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F9E35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37133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8DA60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CBCB6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EA1EB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6CD7BB75"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3.1.2.3.</w:t>
      </w:r>
      <w:bookmarkStart w:id="45" w:name="bookmark=id.ngqtvzha4ywx" w:colFirst="0" w:colLast="0"/>
      <w:bookmarkEnd w:id="45"/>
      <w:r w:rsidRPr="0043088E">
        <w:rPr>
          <w:rFonts w:ascii="Times New Roman" w:eastAsia="Times New Roman" w:hAnsi="Times New Roman" w:cs="Times New Roman"/>
        </w:rPr>
        <w:t xml:space="preserve"> Îngrășăminte organice cu aminoacizi:</w:t>
      </w:r>
    </w:p>
    <w:tbl>
      <w:tblPr>
        <w:tblStyle w:val="affff4"/>
        <w:tblW w:w="14258" w:type="dxa"/>
        <w:tblInd w:w="0" w:type="dxa"/>
        <w:tblLayout w:type="fixed"/>
        <w:tblLook w:val="0400" w:firstRow="0" w:lastRow="0" w:firstColumn="0" w:lastColumn="0" w:noHBand="0" w:noVBand="1"/>
      </w:tblPr>
      <w:tblGrid>
        <w:gridCol w:w="2036"/>
        <w:gridCol w:w="1892"/>
        <w:gridCol w:w="1892"/>
        <w:gridCol w:w="3345"/>
        <w:gridCol w:w="5093"/>
      </w:tblGrid>
      <w:tr w:rsidR="00D309E9" w:rsidRPr="0043088E" w14:paraId="16374841" w14:textId="77777777">
        <w:trPr>
          <w:tblHeader/>
        </w:trPr>
        <w:tc>
          <w:tcPr>
            <w:tcW w:w="2036"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2B3F56E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t>Nr. de identificare</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7F5252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29EDEB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3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3D42B3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6D8AB10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CB711E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4350B51A"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1DB9E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A.2.3.1.1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14A90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cu aminoacizi pe bază de plante</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49607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Aminoacizii sunt obținuți din materii prime vegetale prin hidroliză.</w:t>
            </w: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6AB2DE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de aminoacizi – 3 %.</w:t>
            </w:r>
          </w:p>
          <w:p w14:paraId="6B0C11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10 %.</w:t>
            </w:r>
          </w:p>
          <w:p w14:paraId="4914D31F" w14:textId="77777777" w:rsidR="00D309E9" w:rsidRPr="0043088E" w:rsidRDefault="00D309E9">
            <w:pPr>
              <w:spacing w:after="0"/>
              <w:rPr>
                <w:rFonts w:ascii="Times New Roman" w:eastAsia="Times New Roman" w:hAnsi="Times New Roman" w:cs="Times New Roman"/>
              </w:rPr>
            </w:pP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EF435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9BC6A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C43B2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C2574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3EADC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420AF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4FE00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F75D3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64160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52882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E19EA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DF7B0B9"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A4074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A.2.3.1.2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5AED7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lichid cu aminoacizi pe bază de plante</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F8A55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Aminoacizii sunt obținuți din materii prime vegetale prin hidroliză.</w:t>
            </w: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78F063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de aminoacizi – 3 %.</w:t>
            </w:r>
          </w:p>
          <w:p w14:paraId="393070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26378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CFFA5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68CDC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50323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47D29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50B671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233E1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B4C81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11452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3B1B9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41829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E18C9E4"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2437E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A.2.3.1.3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24C5D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cu aminoacizi de origine animală</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6A96A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Aminoacizii sunt obținuți din materii prime de origine animală prin hidroliză.</w:t>
            </w: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1C63CD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total de aminoacizi – 9 %.</w:t>
            </w:r>
          </w:p>
          <w:p w14:paraId="3BD570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10 %.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64A1A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3DBCA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1EFB9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4A7F6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A9986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ECEEC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34E7A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4C84F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3A09D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3C16A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07314126"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80624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A.2.3.1.4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EB888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lichid cu aminoacizi de origine animală</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84F4B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Aminoacizii sunt obținuți din materii prime de origine animală prin hidroliză.</w:t>
            </w: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05208C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total de aminoacizi – 9 %.</w:t>
            </w:r>
          </w:p>
          <w:p w14:paraId="4CC1B0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DAD33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88BD0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6C26F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C3EC8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F9E7A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DC188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4A92D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93922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FF506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61824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21E2B4FE"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79CFE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A.2.3.1.5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CC97D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cu aminoacizi de origine vegetală și animală</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8D4EB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Aminoacizii sunt obținuți din materii prime vegetale și </w:t>
            </w:r>
            <w:r w:rsidRPr="0043088E">
              <w:rPr>
                <w:rFonts w:ascii="Times New Roman" w:eastAsia="Times New Roman" w:hAnsi="Times New Roman" w:cs="Times New Roman"/>
              </w:rPr>
              <w:lastRenderedPageBreak/>
              <w:t>animale prin hidroliză.</w:t>
            </w: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2B60AB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de aminoacizi – 5 %.</w:t>
            </w:r>
          </w:p>
          <w:p w14:paraId="369E2F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10 %.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D8F0B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3CBF8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30814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80EC9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A4AAA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p w14:paraId="1D84C1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8EDA4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FD33B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5A7B9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E71DC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îngrășământ de 25 g/ml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11A1D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260B163F" w14:textId="77777777">
        <w:tc>
          <w:tcPr>
            <w:tcW w:w="2036"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4639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A.2.3.1.6               </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E1BE3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lichid cu aminoacizi de origine vegetală și animală</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EF8F4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Aminoacizii sunt obținuți din materii prime vegetale și animale prin hidroliză.</w:t>
            </w:r>
          </w:p>
          <w:p w14:paraId="4FCC929C" w14:textId="77777777" w:rsidR="00D309E9" w:rsidRPr="0043088E" w:rsidRDefault="00D309E9">
            <w:pPr>
              <w:spacing w:after="0"/>
              <w:rPr>
                <w:rFonts w:ascii="Times New Roman" w:eastAsia="Times New Roman" w:hAnsi="Times New Roman" w:cs="Times New Roman"/>
              </w:rPr>
            </w:pPr>
          </w:p>
        </w:tc>
        <w:tc>
          <w:tcPr>
            <w:tcW w:w="3345" w:type="dxa"/>
            <w:tcBorders>
              <w:top w:val="nil"/>
              <w:left w:val="nil"/>
              <w:bottom w:val="single" w:sz="8" w:space="0" w:color="000000"/>
              <w:right w:val="single" w:sz="8" w:space="0" w:color="000000"/>
            </w:tcBorders>
            <w:tcMar>
              <w:top w:w="0" w:type="dxa"/>
              <w:left w:w="85" w:type="dxa"/>
              <w:bottom w:w="0" w:type="dxa"/>
              <w:right w:w="85" w:type="dxa"/>
            </w:tcMar>
          </w:tcPr>
          <w:p w14:paraId="76213C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de aminoacizi – 5 %.</w:t>
            </w:r>
          </w:p>
          <w:p w14:paraId="7411F5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(C </w:t>
            </w:r>
            <w:proofErr w:type="spellStart"/>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0038E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38873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34D448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EDB20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77452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48013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06CBF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6F4B7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52CEB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76565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7E778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1261485B"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3.1.3</w:t>
      </w:r>
      <w:bookmarkStart w:id="46" w:name="bookmark=id.q4k65mxle1ig" w:colFirst="0" w:colLast="0"/>
      <w:bookmarkEnd w:id="46"/>
      <w:r w:rsidRPr="0043088E">
        <w:rPr>
          <w:rFonts w:ascii="Times New Roman" w:eastAsia="Times New Roman" w:hAnsi="Times New Roman" w:cs="Times New Roman"/>
        </w:rPr>
        <w:t>. Îngrășăminte organice-minerale:</w:t>
      </w:r>
    </w:p>
    <w:p w14:paraId="392179E4"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3.1.3.1.</w:t>
      </w:r>
      <w:bookmarkStart w:id="47" w:name="bookmark=id.ujy78nvesdz6" w:colFirst="0" w:colLast="0"/>
      <w:bookmarkEnd w:id="47"/>
      <w:r w:rsidRPr="0043088E">
        <w:rPr>
          <w:rFonts w:ascii="Times New Roman" w:eastAsia="Times New Roman" w:hAnsi="Times New Roman" w:cs="Times New Roman"/>
        </w:rPr>
        <w:t xml:space="preserve"> Îngrășăminte organice-minerale solide:</w:t>
      </w:r>
    </w:p>
    <w:tbl>
      <w:tblPr>
        <w:tblStyle w:val="affff5"/>
        <w:tblW w:w="14258" w:type="dxa"/>
        <w:tblInd w:w="0" w:type="dxa"/>
        <w:tblLayout w:type="fixed"/>
        <w:tblLook w:val="0400" w:firstRow="0" w:lastRow="0" w:firstColumn="0" w:lastColumn="0" w:noHBand="0" w:noVBand="1"/>
      </w:tblPr>
      <w:tblGrid>
        <w:gridCol w:w="1891"/>
        <w:gridCol w:w="2037"/>
        <w:gridCol w:w="2037"/>
        <w:gridCol w:w="3200"/>
        <w:gridCol w:w="5093"/>
      </w:tblGrid>
      <w:tr w:rsidR="00D309E9" w:rsidRPr="0043088E" w14:paraId="676FF469" w14:textId="77777777">
        <w:trPr>
          <w:tblHeader/>
        </w:trPr>
        <w:tc>
          <w:tcPr>
            <w:tcW w:w="189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44DE77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BB5663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91F4FB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14192A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BA481A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10E2A0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27E27163"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D0049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A.3.1.1.1               </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F01F0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Îngrășăminte organice-minerale cu azot</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2864AD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care conțin azot combinate chimic </w:t>
            </w:r>
            <w:r w:rsidRPr="0043088E">
              <w:rPr>
                <w:rFonts w:ascii="Times New Roman" w:eastAsia="Times New Roman" w:hAnsi="Times New Roman" w:cs="Times New Roman"/>
              </w:rPr>
              <w:lastRenderedPageBreak/>
              <w:t xml:space="preserve">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96686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16% N</w:t>
            </w:r>
          </w:p>
          <w:p w14:paraId="2D41F9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571F7E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1 %.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E41110E"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513825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72052F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nenaturale solide (plastic, metal etc.) cu un diametru de 2 mm sau mai mare – 0,5 %.</w:t>
            </w:r>
          </w:p>
          <w:p w14:paraId="4BF15C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57656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7DC33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59DAB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CD928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41E7C7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73CF02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7B1D6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C9060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39CE27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4DCB6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260D5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9008F4B"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524BB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5D29DF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Îngrășăminte </w:t>
            </w:r>
            <w:proofErr w:type="spellStart"/>
            <w:r w:rsidRPr="0043088E">
              <w:rPr>
                <w:rFonts w:ascii="Times New Roman" w:eastAsia="Times New Roman" w:hAnsi="Times New Roman" w:cs="Times New Roman"/>
              </w:rPr>
              <w:t>organo</w:t>
            </w:r>
            <w:proofErr w:type="spellEnd"/>
            <w:r w:rsidRPr="0043088E">
              <w:rPr>
                <w:rFonts w:ascii="Times New Roman" w:eastAsia="Times New Roman" w:hAnsi="Times New Roman" w:cs="Times New Roman"/>
              </w:rPr>
              <w:t>-minerale cu fosfor</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2A6F5D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w:t>
            </w:r>
            <w:r w:rsidRPr="0043088E">
              <w:rPr>
                <w:rFonts w:ascii="Times New Roman" w:eastAsia="Times New Roman" w:hAnsi="Times New Roman" w:cs="Times New Roman"/>
              </w:rPr>
              <w:lastRenderedPageBreak/>
              <w:t xml:space="preserve">anorganice cu fosfor combinate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D54A6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10 %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0395FB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BDA04DE"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 xml:space="preserve">Produsul trebuie să respecte cerințele Hotărârii de Guvern nr. 11/2022 cu privire la aprobarea Normei sanitar-veterinare privind subprodusele de origine </w:t>
            </w:r>
            <w:r w:rsidRPr="0043088E">
              <w:rPr>
                <w:rFonts w:ascii="Times New Roman" w:eastAsia="Times New Roman" w:hAnsi="Times New Roman" w:cs="Times New Roman"/>
              </w:rPr>
              <w:lastRenderedPageBreak/>
              <w:t>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65F994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32CEB3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EB8AC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DC376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(îngrășământ cu fosfor) – 40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5E9F46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F5478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6AC2B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603B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74E30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DB1D6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w:t>
            </w:r>
          </w:p>
          <w:p w14:paraId="2A7CCE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1030F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D6CFB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E0F2D61"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585E9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A.3.1.1.3</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D5B57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organic-minerale de potasiu</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448C7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272255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obținute din materii organice și îngrășăminte anorganice pe bază de potasiu combinate chimic sau prin absorbție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6B436F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6 %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50EA2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D8DCB18"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73B545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C4609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5EFE1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EA486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8B554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F866C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305AA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B58D0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0953A3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8ACE2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B8093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E9C57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ECF34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A3E1B7C"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74CAA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A.3.1.1.3</w:t>
            </w:r>
            <w:r w:rsidRPr="0043088E">
              <w:rPr>
                <w:rFonts w:ascii="Times New Roman" w:eastAsia="Times New Roman" w:hAnsi="Times New Roman" w:cs="Times New Roman"/>
                <w:vertAlign w:val="superscript"/>
              </w:rPr>
              <w:t>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348BA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Îngrășământ organic-mineral de potasiu cu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microelemente și acizi humici și </w:t>
            </w:r>
            <w:proofErr w:type="spellStart"/>
            <w:r w:rsidRPr="0043088E">
              <w:rPr>
                <w:rFonts w:ascii="Times New Roman" w:eastAsia="Times New Roman" w:hAnsi="Times New Roman" w:cs="Times New Roman"/>
              </w:rPr>
              <w:t>fulvici</w:t>
            </w:r>
            <w:proofErr w:type="spellEnd"/>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824AD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322119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derivate din materii organice și legate chimic sau prin absorbție de acestea îngrășăminte anorganice pe bază de potasiu,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și oligoelemente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AE616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6 %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8092C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30A82FD"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454FC4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03543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65C05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33A9D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AC9CE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AFDA4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w:t>
            </w:r>
          </w:p>
          <w:p w14:paraId="5F9877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72D6E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4EC48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799AA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D32E8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508C2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C0942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9C2698B"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BB146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A.3.1.1.4</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0AE1F0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cu îngrășământ NP</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8DA0F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NP combinate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07E9F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r w:rsidRPr="0043088E">
              <w:rPr>
                <w:rFonts w:ascii="Times New Roman" w:eastAsia="Times New Roman" w:hAnsi="Times New Roman" w:cs="Times New Roman"/>
                <w:vertAlign w:val="subscript"/>
              </w:rPr>
              <w:t>.</w:t>
            </w:r>
          </w:p>
          <w:p w14:paraId="14B937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N, 2%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2084DA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23AF4E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1 %.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774B761"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73ABC0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solide (pietre etc.) cu un diametru de până la 5 mm – 5 %. Impurități nenaturale solide (plastic, metal etc.) cu un diametru de 2 mm sau mai mare – 0,5 %.</w:t>
            </w:r>
          </w:p>
          <w:p w14:paraId="1EF43A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A7E05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cadmiu (Cd):</w:t>
            </w:r>
          </w:p>
          <w:p w14:paraId="6FA228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masă – 3 mg/kg substanță uscată;</w:t>
            </w:r>
          </w:p>
          <w:p w14:paraId="3B00EE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(îngrășământ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2DD1B9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w:t>
            </w:r>
          </w:p>
          <w:p w14:paraId="61CCA5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030514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74F77D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558CED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A8E6A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4A76F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xml:space="preserve"> – 12 g/kg.</w:t>
            </w:r>
          </w:p>
          <w:p w14:paraId="06682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w:t>
            </w:r>
          </w:p>
          <w:p w14:paraId="64D3E4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FE405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4360705"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257ED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A.3.1.1.4 </w:t>
            </w:r>
            <w:r w:rsidRPr="0043088E">
              <w:rPr>
                <w:rFonts w:ascii="Times New Roman" w:eastAsia="Times New Roman" w:hAnsi="Times New Roman" w:cs="Times New Roman"/>
                <w:vertAlign w:val="superscript"/>
              </w:rPr>
              <w:t>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523BAE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Îngrășământ organic cu îngrășământ NP,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și microelemente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56B1EB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NP,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vegetali secundari și microelemente combinate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29E92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r w:rsidRPr="0043088E">
              <w:rPr>
                <w:rFonts w:ascii="Times New Roman" w:eastAsia="Times New Roman" w:hAnsi="Times New Roman" w:cs="Times New Roman"/>
                <w:vertAlign w:val="subscript"/>
              </w:rPr>
              <w:t>.</w:t>
            </w:r>
          </w:p>
          <w:p w14:paraId="187436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N, 2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3D54B7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75FFD865" w14:textId="77777777" w:rsidR="00D309E9" w:rsidRPr="0043088E" w:rsidRDefault="00D309E9">
            <w:pPr>
              <w:spacing w:after="0"/>
              <w:rPr>
                <w:rFonts w:ascii="Times New Roman" w:eastAsia="Times New Roman" w:hAnsi="Times New Roman" w:cs="Times New Roman"/>
              </w:rPr>
            </w:pP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31D96FF"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51369B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solide (pietre etc.) cu un diametru de până la 5 mm – 5 %. Impurități nenaturale solide (plastic, metal etc.) cu un diametru de 2 mm sau mai mare – 0,5 %.</w:t>
            </w:r>
          </w:p>
          <w:p w14:paraId="36FE99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04C29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w:t>
            </w:r>
          </w:p>
          <w:p w14:paraId="64D8E1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masă – 3 mg/kg substanță uscată;</w:t>
            </w:r>
          </w:p>
          <w:p w14:paraId="6F5217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în greutate </w:t>
            </w:r>
            <w:r w:rsidRPr="0043088E">
              <w:rPr>
                <w:rFonts w:ascii="Times New Roman" w:eastAsia="Times New Roman" w:hAnsi="Times New Roman" w:cs="Times New Roman"/>
              </w:rPr>
              <w:lastRenderedPageBreak/>
              <w:t>(îngrășământ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3B5A4A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w:t>
            </w:r>
          </w:p>
          <w:p w14:paraId="11F670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364005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512F62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21DE1F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17B5D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4CA5C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H </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N </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O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72547B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w:t>
            </w:r>
          </w:p>
          <w:p w14:paraId="2E0A2A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7117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3125A08D"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7B835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A.3.1.1.5</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0E135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cu îngrășământ NK</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AE130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NK combinate chimic </w:t>
            </w:r>
            <w:r w:rsidRPr="0043088E">
              <w:rPr>
                <w:rFonts w:ascii="Times New Roman" w:eastAsia="Times New Roman" w:hAnsi="Times New Roman" w:cs="Times New Roman"/>
              </w:rPr>
              <w:lastRenderedPageBreak/>
              <w:t xml:space="preserve">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C0EBF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8 %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w:t>
            </w:r>
          </w:p>
          <w:p w14:paraId="1CE497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2,5 % N,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p>
          <w:p w14:paraId="089F49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61DDBE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2F2FC1E"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0EBED9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4A9F4C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nenaturale solide (plastic, metal etc.) cu un diametru de 2 mm sau mai mare – 0,5 %.</w:t>
            </w:r>
          </w:p>
          <w:p w14:paraId="5C3CFB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A7A1C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99389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C0244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E0656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74413D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5EADA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DCA3B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265D8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482718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EEB5D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- 25 g de eșantion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65E77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0936323"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B8D0E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A.3.1.1.6</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D7F7B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cu îngrășământ PK</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5EB430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w:t>
            </w:r>
            <w:r w:rsidRPr="0043088E">
              <w:rPr>
                <w:rFonts w:ascii="Times New Roman" w:eastAsia="Times New Roman" w:hAnsi="Times New Roman" w:cs="Times New Roman"/>
              </w:rPr>
              <w:lastRenderedPageBreak/>
              <w:t xml:space="preserve">anorganice PK combinate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ele.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1AC31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8 %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601B5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0AA129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3B153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Produsul trebuie să respecte cerințele Hotărârii de Guvern nr. 11/2022 cu privire la aprobarea Normei sanitar-veterinare privind subprodusele de origine </w:t>
            </w:r>
            <w:r w:rsidRPr="0043088E">
              <w:rPr>
                <w:rFonts w:ascii="Times New Roman" w:eastAsia="Times New Roman" w:hAnsi="Times New Roman" w:cs="Times New Roman"/>
              </w:rPr>
              <w:lastRenderedPageBreak/>
              <w:t>animală și produsele derivate care nu sunt destinate consumului uma</w:t>
            </w:r>
            <w:r w:rsidR="00E02F2F" w:rsidRPr="0043088E">
              <w:rPr>
                <w:rFonts w:ascii="Times New Roman" w:eastAsia="Times New Roman" w:hAnsi="Times New Roman" w:cs="Times New Roman"/>
              </w:rPr>
              <w:t>n.</w:t>
            </w:r>
          </w:p>
          <w:p w14:paraId="24E23B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1607F8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AD2D9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601E8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(P2O5) în greutate – 3 mg/kg substanță uscată; atunci când conținutul total de fosfor (P) din produsul fertilizant nu este mai mic de 5 % echivalent pentaoxid de fosfor (P2O5) în greutate (îngrășăminte cu fosfor) – 60 mg/kg pentaoxid de fosfor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623D65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87CED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BAC3E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9F58C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C2330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D00D7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44BFE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226C08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585F7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F8586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2B0CC4A0"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4F1E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A.3.1.1.7</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2361D1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 organic cu îngrășământ NPK</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AB864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NPK combinate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F05B2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8AE9A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2% 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D6417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53D936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F130F7E"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294638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solide (pietre etc.) cu un diametru de până la 5 mm – 5 %. Impurități nenaturale solide (plastic, metal etc.) cu un diametru de 2 mm sau mai mare – 0,5 %.</w:t>
            </w:r>
          </w:p>
          <w:p w14:paraId="05F83D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F577C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xml:space="preserve">O) în greutate – 3 mg/kg substanță uscată; atunci când </w:t>
            </w:r>
            <w:r w:rsidRPr="0043088E">
              <w:rPr>
                <w:rFonts w:ascii="Times New Roman" w:eastAsia="Times New Roman" w:hAnsi="Times New Roman" w:cs="Times New Roman"/>
              </w:rPr>
              <w:lastRenderedPageBreak/>
              <w:t>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(îngrășăminte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7A4FC7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w:t>
            </w:r>
          </w:p>
          <w:p w14:paraId="61B243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0ECD6D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 70;</w:t>
            </w:r>
          </w:p>
          <w:p w14:paraId="79FD9A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110F60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160426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8400E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C70B3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5AB087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w:t>
            </w:r>
          </w:p>
          <w:p w14:paraId="415AEE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86B64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74DF95B"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3DFFB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A.3.1.1.8</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2C9D5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Îngrășământ organic cu îngrășăminte NPK, </w:t>
            </w:r>
            <w:proofErr w:type="spellStart"/>
            <w:r w:rsidRPr="0043088E">
              <w:rPr>
                <w:rFonts w:ascii="Times New Roman" w:eastAsia="Times New Roman" w:hAnsi="Times New Roman" w:cs="Times New Roman"/>
              </w:rPr>
              <w:lastRenderedPageBreak/>
              <w:t>nutrienți</w:t>
            </w:r>
            <w:proofErr w:type="spellEnd"/>
            <w:r w:rsidRPr="0043088E">
              <w:rPr>
                <w:rFonts w:ascii="Times New Roman" w:eastAsia="Times New Roman" w:hAnsi="Times New Roman" w:cs="Times New Roman"/>
              </w:rPr>
              <w:t xml:space="preserve"> secundari și microelemente, acizi humici și </w:t>
            </w:r>
            <w:proofErr w:type="spellStart"/>
            <w:r w:rsidRPr="0043088E">
              <w:rPr>
                <w:rFonts w:ascii="Times New Roman" w:eastAsia="Times New Roman" w:hAnsi="Times New Roman" w:cs="Times New Roman"/>
              </w:rPr>
              <w:t>fulvici</w:t>
            </w:r>
            <w:proofErr w:type="spellEnd"/>
            <w:r w:rsidRPr="0043088E">
              <w:rPr>
                <w:rFonts w:ascii="Times New Roman" w:eastAsia="Times New Roman" w:hAnsi="Times New Roman" w:cs="Times New Roman"/>
              </w:rPr>
              <w:t xml:space="preserve"> și bacterii</w:t>
            </w:r>
          </w:p>
          <w:p w14:paraId="740FBC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AC44A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Produsul este obținut din materiale organice </w:t>
            </w:r>
            <w:r w:rsidRPr="0043088E">
              <w:rPr>
                <w:rFonts w:ascii="Times New Roman" w:eastAsia="Times New Roman" w:hAnsi="Times New Roman" w:cs="Times New Roman"/>
              </w:rPr>
              <w:lastRenderedPageBreak/>
              <w:t xml:space="preserve">și îngrășăminte anorganice NPK,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vegetali secundari și microelemente combinate chimic sau absorbant, cu adăugarea de bacterii.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7660F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164FE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și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A8F90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309743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601B51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lastRenderedPageBreak/>
              <w:t xml:space="preserve">Produsul trebuie să respecte cerințele Hotărârii de Guvern nr. 11/2022 cu privire la aprobarea Normei sanitar-veterinare privind subprodusele de origine </w:t>
            </w:r>
            <w:r w:rsidRPr="0043088E">
              <w:rPr>
                <w:rFonts w:ascii="Times New Roman" w:eastAsia="Times New Roman" w:hAnsi="Times New Roman" w:cs="Times New Roman"/>
              </w:rPr>
              <w:lastRenderedPageBreak/>
              <w:t>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7A8CF1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solide (pietre etc.) cu un diametru de până la 5 mm – 5 %. Impurități nenaturale solide (plastic, metal etc.) cu un diametru de 2 mm sau mai mare – 0,5 %.</w:t>
            </w:r>
          </w:p>
          <w:p w14:paraId="0C2118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CAE05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(îngrășăminte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6B0F73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w:t>
            </w:r>
          </w:p>
          <w:p w14:paraId="4ABCDC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4A5609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61BD04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2B6116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6B990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w:t>
            </w:r>
          </w:p>
          <w:p w14:paraId="57DC5D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3C043A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w:t>
            </w:r>
          </w:p>
          <w:p w14:paraId="0935E4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–Concentrația bacteriilor </w:t>
            </w:r>
            <w:proofErr w:type="spellStart"/>
            <w:r w:rsidRPr="0043088E">
              <w:rPr>
                <w:rFonts w:ascii="Times New Roman" w:eastAsia="Times New Roman" w:hAnsi="Times New Roman" w:cs="Times New Roman"/>
              </w:rPr>
              <w:t>enterococice</w:t>
            </w:r>
            <w:proofErr w:type="spellEnd"/>
            <w:r w:rsidRPr="0043088E">
              <w:rPr>
                <w:rFonts w:ascii="Times New Roman" w:eastAsia="Times New Roman" w:hAnsi="Times New Roman" w:cs="Times New Roman"/>
              </w:rPr>
              <w:t xml:space="preserve">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p w14:paraId="73904D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2067B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trebuie să fie indemn de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4DCF2E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produs fertilizant nu conține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203477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7D44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4B538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tc>
      </w:tr>
    </w:tbl>
    <w:p w14:paraId="05640455"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3.1.3.2. Îngrășăminte organice-minerale lichide:</w:t>
      </w:r>
    </w:p>
    <w:tbl>
      <w:tblPr>
        <w:tblStyle w:val="affff6"/>
        <w:tblW w:w="14258" w:type="dxa"/>
        <w:tblInd w:w="0" w:type="dxa"/>
        <w:tblLayout w:type="fixed"/>
        <w:tblLook w:val="0400" w:firstRow="0" w:lastRow="0" w:firstColumn="0" w:lastColumn="0" w:noHBand="0" w:noVBand="1"/>
      </w:tblPr>
      <w:tblGrid>
        <w:gridCol w:w="1891"/>
        <w:gridCol w:w="2037"/>
        <w:gridCol w:w="2037"/>
        <w:gridCol w:w="3200"/>
        <w:gridCol w:w="5093"/>
      </w:tblGrid>
      <w:tr w:rsidR="00D309E9" w:rsidRPr="0043088E" w14:paraId="07EDEA84" w14:textId="77777777">
        <w:trPr>
          <w:tblHeader/>
        </w:trPr>
        <w:tc>
          <w:tcPr>
            <w:tcW w:w="189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906F67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Nr. de i</w:t>
            </w:r>
            <w:r w:rsidRPr="0043088E">
              <w:rPr>
                <w:rFonts w:ascii="Times New Roman" w:eastAsia="Times New Roman" w:hAnsi="Times New Roman" w:cs="Times New Roman"/>
                <w:b/>
                <w:color w:val="000000"/>
              </w:rPr>
              <w:t>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B2AE96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84A20D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EDB9A7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9C0F14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9F5709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69D1135"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D4A75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A.3.2.1.1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C8164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azotat organic-minerale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B0228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chimică și/sau mecanică a soluțiilor (suspensiilor) de îngrășăminte organice și îngrășăminte anorganice azotate sau a componentelor acestora.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CCB78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N</w:t>
            </w:r>
          </w:p>
          <w:p w14:paraId="14E044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p w14:paraId="7AA85F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852D72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0D14C8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1689E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59AD3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FB341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ADF3E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16EFE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A38F4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61BA0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CDF60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w:t>
            </w:r>
          </w:p>
          <w:p w14:paraId="1095A4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7C87B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12C96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4E950CC"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2AA1E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35F40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organic-mineral cu fosfor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82DD7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chimică și/sau mecanică a soluțiilor (suspensiilor) de îngrășăminte organice și îngrășăminte anorganice care conțin fosfor sau a componentelor acestora.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51BA3B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70983F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BBE1353"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65F811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8D087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(îngrășăminte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72F477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7A44C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50F66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1ADC68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4AEAA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BDEBB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AD792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3B1DCD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17447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1154664"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5CD8F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A.3.2.1.3</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A1594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organic-minerale de potasiu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8DC18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chimică și/sau mecanică a soluțiilor (suspensiilor) de îngrășăminte organice și îngrășăminte anorganice cu potasă sau a componentelor acestora.</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EB01E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590FC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62A658A"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438638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F3BDA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63ADF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BA4EF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1927A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B80C6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6657A8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BD8AA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200FF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B5B98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402F8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435D302A"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83A22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A.3.2.1.4</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93A12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 cu NPK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3D69D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chimică și/sau mecanică a soluțiilor (suspensiilor) de îngrășăminte organice și îngrășăminte anorganice NPK.</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B637C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6 %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29AE3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B27CA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Corg</w:t>
            </w:r>
            <w:proofErr w:type="spellEnd"/>
            <w:r w:rsidRPr="0043088E">
              <w:rPr>
                <w:rFonts w:ascii="Times New Roman" w:eastAsia="Times New Roman" w:hAnsi="Times New Roman" w:cs="Times New Roman"/>
              </w:rPr>
              <w:t>) – 3 %;</w:t>
            </w:r>
          </w:p>
          <w:p w14:paraId="1089C5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Norg</w:t>
            </w:r>
            <w:proofErr w:type="spellEnd"/>
            <w:r w:rsidRPr="0043088E">
              <w:rPr>
                <w:rFonts w:ascii="Times New Roman" w:eastAsia="Times New Roman" w:hAnsi="Times New Roman" w:cs="Times New Roman"/>
              </w:rPr>
              <w:t>) –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063AC3B"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5AD308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D0077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(îngrășământ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45ECB7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53D52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w:t>
            </w:r>
          </w:p>
          <w:p w14:paraId="3CA542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AE772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0C303C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19EE3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7946D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 ;</w:t>
            </w:r>
          </w:p>
          <w:p w14:paraId="542B7B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32084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17A7E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1665BC0"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90D9F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A.3.2.1.4</w:t>
            </w:r>
            <w:r w:rsidRPr="0043088E">
              <w:rPr>
                <w:rFonts w:ascii="Times New Roman" w:eastAsia="Times New Roman" w:hAnsi="Times New Roman" w:cs="Times New Roman"/>
                <w:vertAlign w:val="superscript"/>
              </w:rPr>
              <w:t>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AB5DF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de îngrășământ organic cu NPK,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secundari, oligoelemente și aminoacizi din plante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E47CE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NPK,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vegetali secundari, combinați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p w14:paraId="63DC29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microelemente și aminoacizi vegetali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03F8D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6 %;</w:t>
            </w:r>
          </w:p>
          <w:p w14:paraId="712475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din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 2 % 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1ECA7D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și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9420A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p w14:paraId="559DF8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w:t>
            </w:r>
          </w:p>
          <w:p w14:paraId="284BCF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de aminoacizi – 3 %.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F5BDC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21A1D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în greutate </w:t>
            </w:r>
            <w:r w:rsidRPr="0043088E">
              <w:rPr>
                <w:rFonts w:ascii="Times New Roman" w:eastAsia="Times New Roman" w:hAnsi="Times New Roman" w:cs="Times New Roman"/>
              </w:rPr>
              <w:lastRenderedPageBreak/>
              <w:t>(îngrășământ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3EE628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EB124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CCFFB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1E614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129ED5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2758E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2DC19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H </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N </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 O </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 12 g/kg ;</w:t>
            </w:r>
          </w:p>
          <w:p w14:paraId="70C2BD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9E0D9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- 25 g de eșantion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1F43A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9F7B87A"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EDAC0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A.3.2.1.4</w:t>
            </w:r>
            <w:r w:rsidRPr="0043088E">
              <w:rPr>
                <w:rFonts w:ascii="Times New Roman" w:eastAsia="Times New Roman" w:hAnsi="Times New Roman" w:cs="Times New Roman"/>
                <w:vertAlign w:val="superscript"/>
              </w:rPr>
              <w:t>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090C2A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Soluție de îngrășământ organic cu NPK, </w:t>
            </w:r>
            <w:proofErr w:type="spellStart"/>
            <w:r w:rsidRPr="0043088E">
              <w:rPr>
                <w:rFonts w:ascii="Times New Roman" w:eastAsia="Times New Roman" w:hAnsi="Times New Roman" w:cs="Times New Roman"/>
              </w:rPr>
              <w:t>macronutrienți</w:t>
            </w:r>
            <w:proofErr w:type="spellEnd"/>
            <w:r w:rsidRPr="0043088E">
              <w:rPr>
                <w:rFonts w:ascii="Times New Roman" w:eastAsia="Times New Roman" w:hAnsi="Times New Roman" w:cs="Times New Roman"/>
              </w:rPr>
              <w:t xml:space="preserve"> secundari, </w:t>
            </w:r>
            <w:proofErr w:type="spellStart"/>
            <w:r w:rsidRPr="0043088E">
              <w:rPr>
                <w:rFonts w:ascii="Times New Roman" w:eastAsia="Times New Roman" w:hAnsi="Times New Roman" w:cs="Times New Roman"/>
              </w:rPr>
              <w:t>micronutrienți</w:t>
            </w:r>
            <w:proofErr w:type="spellEnd"/>
            <w:r w:rsidRPr="0043088E">
              <w:rPr>
                <w:rFonts w:ascii="Times New Roman" w:eastAsia="Times New Roman" w:hAnsi="Times New Roman" w:cs="Times New Roman"/>
              </w:rPr>
              <w:t xml:space="preserve"> și/sau </w:t>
            </w:r>
            <w:proofErr w:type="spellStart"/>
            <w:r w:rsidRPr="0043088E">
              <w:rPr>
                <w:rFonts w:ascii="Times New Roman" w:eastAsia="Times New Roman" w:hAnsi="Times New Roman" w:cs="Times New Roman"/>
              </w:rPr>
              <w:t>chitosan</w:t>
            </w:r>
            <w:proofErr w:type="spellEnd"/>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2B950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din materiale organice și îngrășăminte anorganice NPK,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vegetali secundari, </w:t>
            </w:r>
            <w:r w:rsidRPr="0043088E">
              <w:rPr>
                <w:rFonts w:ascii="Times New Roman" w:eastAsia="Times New Roman" w:hAnsi="Times New Roman" w:cs="Times New Roman"/>
              </w:rPr>
              <w:lastRenderedPageBreak/>
              <w:t xml:space="preserve">combinați chimic sau </w:t>
            </w:r>
            <w:proofErr w:type="spellStart"/>
            <w:r w:rsidRPr="0043088E">
              <w:rPr>
                <w:rFonts w:ascii="Times New Roman" w:eastAsia="Times New Roman" w:hAnsi="Times New Roman" w:cs="Times New Roman"/>
              </w:rPr>
              <w:t>absorbțional</w:t>
            </w:r>
            <w:proofErr w:type="spellEnd"/>
            <w:r w:rsidRPr="0043088E">
              <w:rPr>
                <w:rFonts w:ascii="Times New Roman" w:eastAsia="Times New Roman" w:hAnsi="Times New Roman" w:cs="Times New Roman"/>
              </w:rPr>
              <w:t xml:space="preserve"> cu acestea.</w:t>
            </w:r>
          </w:p>
          <w:p w14:paraId="0A5B3C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microelemente și/sau </w:t>
            </w:r>
            <w:proofErr w:type="spellStart"/>
            <w:r w:rsidRPr="0043088E">
              <w:rPr>
                <w:rFonts w:ascii="Times New Roman" w:eastAsia="Times New Roman" w:hAnsi="Times New Roman" w:cs="Times New Roman"/>
              </w:rPr>
              <w:t>chitosan</w:t>
            </w:r>
            <w:proofErr w:type="spellEnd"/>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69214C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6 %;</w:t>
            </w:r>
          </w:p>
          <w:p w14:paraId="3D87E5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din fiecare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 2 % N,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p>
          <w:p w14:paraId="218829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și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7FA4D5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p w14:paraId="71A7EB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210F0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EDEB0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din greutate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w:t>
            </w:r>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3 mg/kg;</w:t>
            </w:r>
          </w:p>
          <w:p w14:paraId="7013ED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atunci când conținutul total de fosfor (P) din produsul fertilizant nu este mai mic de 5 % </w:t>
            </w:r>
            <w:r w:rsidRPr="0043088E">
              <w:rPr>
                <w:rFonts w:ascii="Times New Roman" w:eastAsia="Times New Roman" w:hAnsi="Times New Roman" w:cs="Times New Roman"/>
                <w:vertAlign w:val="subscript"/>
              </w:rPr>
              <w:t>echivalent pentaoxid de</w:t>
            </w:r>
            <w:r w:rsidRPr="0043088E">
              <w:rPr>
                <w:rFonts w:ascii="Times New Roman" w:eastAsia="Times New Roman" w:hAnsi="Times New Roman" w:cs="Times New Roman"/>
              </w:rPr>
              <w:t>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60 mg/kg;</w:t>
            </w:r>
          </w:p>
          <w:p w14:paraId="4786B7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642F6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1E6DD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30C913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2CF5A0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62C64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01524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 ;</w:t>
            </w:r>
          </w:p>
          <w:p w14:paraId="5614F5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D2DE0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- 25 g de eșantion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41D7A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C0EB8E7"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F6D0F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A.3.2.1.5</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5FEC3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 cu NP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99CF2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amestecarea chimică și/sau mecanică a soluțiilor (suspensiilor) de </w:t>
            </w:r>
            <w:r w:rsidRPr="0043088E">
              <w:rPr>
                <w:rFonts w:ascii="Times New Roman" w:eastAsia="Times New Roman" w:hAnsi="Times New Roman" w:cs="Times New Roman"/>
              </w:rPr>
              <w:lastRenderedPageBreak/>
              <w:t>îngrășăminte organice și îngrășăminte anorganice NP.</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51710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6 %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30E47C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N, 2 </w:t>
            </w:r>
            <w:r w:rsidRPr="0043088E">
              <w:rPr>
                <w:rFonts w:ascii="Times New Roman" w:eastAsia="Times New Roman" w:hAnsi="Times New Roman" w:cs="Times New Roman"/>
                <w:vertAlign w:val="subscript"/>
              </w:rPr>
              <w:t>% P2O5</w:t>
            </w:r>
            <w:r w:rsidRPr="0043088E">
              <w:rPr>
                <w:rFonts w:ascii="Times New Roman" w:eastAsia="Times New Roman" w:hAnsi="Times New Roman" w:cs="Times New Roman"/>
              </w:rPr>
              <w:t> .</w:t>
            </w:r>
          </w:p>
          <w:p w14:paraId="487B8A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p w14:paraId="468F9C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E7286E8"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lastRenderedPageBreak/>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5AAE27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663052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(îngrășăminte cu fosfor) – 60 mg/kg pentaoxid de fosfor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66C859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F210D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20660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69C1A7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453E5B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4585A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C93BE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 ;</w:t>
            </w:r>
          </w:p>
          <w:p w14:paraId="5B031F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1E845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6C12E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49A4F48"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BD835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A.3.2.1.6</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3098E3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 cu NK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466B1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 amestecarea chimică și/sau mecanică a soluțiilor (suspensiilor) de îngrășăminte organice și îngrășăminte anorganice NK.</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2C724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6 % (N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CC8A5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N,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w:t>
            </w:r>
          </w:p>
          <w:p w14:paraId="488869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3 %</w:t>
            </w:r>
          </w:p>
          <w:p w14:paraId="343454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Azotul organic (</w:t>
            </w:r>
            <w:proofErr w:type="spellStart"/>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0,5 %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691CEC1"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32B5AD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EC793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(Cd)1.5;</w:t>
            </w:r>
          </w:p>
          <w:p w14:paraId="496B1A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CD496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29DDA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2CCF92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600;</w:t>
            </w:r>
          </w:p>
          <w:p w14:paraId="3223F7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8CEB1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C88A6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biuret</w:t>
            </w:r>
            <w:proofErr w:type="spellEnd"/>
            <w:r w:rsidRPr="0043088E">
              <w:rPr>
                <w:rFonts w:ascii="Times New Roman" w:eastAsia="Times New Roman" w:hAnsi="Times New Roman" w:cs="Times New Roman"/>
              </w:rPr>
              <w:t xml:space="preserve"> ( C</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H</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N</w:t>
            </w:r>
            <w:r w:rsidRPr="0043088E">
              <w:rPr>
                <w:rFonts w:ascii="Times New Roman" w:eastAsia="Times New Roman" w:hAnsi="Times New Roman" w:cs="Times New Roman"/>
                <w:vertAlign w:val="subscript"/>
              </w:rPr>
              <w:t>3</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 – 12 g/kg ;</w:t>
            </w:r>
          </w:p>
          <w:p w14:paraId="4172B9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9420B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5C513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D407742"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EE02B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A.3.2.1.7</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78DEF2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Soluție de îngrășământ organic cu PK (îngrășământ cu suspensie)</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BFF50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chimică și/sau mecanică a soluțiilor (suspensiilor) de îngrășăminte organice și îngrășăminte anorganice PK.</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CBA1F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6 %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7B5762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2 %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2 %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625913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Corg</w:t>
            </w:r>
            <w:proofErr w:type="spellEnd"/>
            <w:r w:rsidRPr="0043088E">
              <w:rPr>
                <w:rFonts w:ascii="Times New Roman" w:eastAsia="Times New Roman" w:hAnsi="Times New Roman" w:cs="Times New Roman"/>
              </w:rPr>
              <w:t>) – 3 %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E3E4422"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05C879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6EE24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atunci când conținutul total de fosfor (P) din produsul fertilizant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 3 mg/kg substanță uscată; atunci când conținutul total de fosfor (P) din produsul fertilizant nu este mai mic de 5 % echivalent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în greutate (îngrășăminte cu fosfor) – 60 mg/kg pentaoxid de fosfor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w:t>
            </w:r>
          </w:p>
          <w:p w14:paraId="28F819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0F35A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2D2E2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0F571E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600;</w:t>
            </w:r>
          </w:p>
          <w:p w14:paraId="1C4617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801B3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50.</w:t>
            </w:r>
          </w:p>
          <w:p w14:paraId="04600D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3ECD4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F8F73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4D2BD047"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3.2. Amendament mineral bazic</w:t>
      </w:r>
    </w:p>
    <w:p w14:paraId="24E2219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3.2.1</w:t>
      </w:r>
      <w:bookmarkStart w:id="48" w:name="bookmark=id.epslqhfk5yj4" w:colFirst="0" w:colLast="0"/>
      <w:bookmarkEnd w:id="48"/>
      <w:r w:rsidRPr="0043088E">
        <w:rPr>
          <w:rFonts w:ascii="Times New Roman" w:eastAsia="Times New Roman" w:hAnsi="Times New Roman" w:cs="Times New Roman"/>
        </w:rPr>
        <w:t>. Var de origine naturală:</w:t>
      </w:r>
    </w:p>
    <w:tbl>
      <w:tblPr>
        <w:tblStyle w:val="affff7"/>
        <w:tblW w:w="14259" w:type="dxa"/>
        <w:tblInd w:w="0" w:type="dxa"/>
        <w:tblLayout w:type="fixed"/>
        <w:tblLook w:val="0400" w:firstRow="0" w:lastRow="0" w:firstColumn="0" w:lastColumn="0" w:noHBand="0" w:noVBand="1"/>
      </w:tblPr>
      <w:tblGrid>
        <w:gridCol w:w="1965"/>
        <w:gridCol w:w="2018"/>
        <w:gridCol w:w="2018"/>
        <w:gridCol w:w="3182"/>
        <w:gridCol w:w="5076"/>
      </w:tblGrid>
      <w:tr w:rsidR="00D309E9" w:rsidRPr="0043088E" w14:paraId="52406121" w14:textId="77777777">
        <w:trPr>
          <w:tblHeader/>
        </w:trPr>
        <w:tc>
          <w:tcPr>
            <w:tcW w:w="196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122E6F2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t>Nr. de i</w:t>
            </w:r>
            <w:r w:rsidRPr="0043088E">
              <w:rPr>
                <w:rFonts w:ascii="Times New Roman" w:eastAsia="Times New Roman" w:hAnsi="Times New Roman" w:cs="Times New Roman"/>
                <w:b/>
                <w:color w:val="000000"/>
              </w:rPr>
              <w:t>dentificare</w:t>
            </w:r>
          </w:p>
        </w:tc>
        <w:tc>
          <w:tcPr>
            <w:tcW w:w="201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A69E1F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1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B0F65B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1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8BD661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503112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7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1B6860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297291F"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ADB1D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B.1.1.1.1</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131091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Calcar de calitate standard</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7DAEDF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w:t>
            </w:r>
          </w:p>
          <w:p w14:paraId="38B26C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Se obține prin zdrobirea calcarului natural, a cărui componentă principală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3002B6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Dimensiunea particulelor după cernere umedă:</w:t>
            </w:r>
          </w:p>
          <w:p w14:paraId="7311C2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97 % pot trece printr-o sită cu dimensiunea ochiului de plasă de 3,15 mm și</w:t>
            </w:r>
          </w:p>
          <w:p w14:paraId="0B53A0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dimensiunea ochiului de plasă de 1,00 mm și</w:t>
            </w:r>
          </w:p>
          <w:p w14:paraId="2231D8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50 % pot trece printr-o sită cu o dimensiune a ochiurilor de 0,50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6D4191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0771E0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2.0;</w:t>
            </w:r>
          </w:p>
          <w:p w14:paraId="36BD2D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275C3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AD920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6B7E8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84E5D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178AB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D4E5E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2635E166"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C117D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B.1.1.1.2</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2616DE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Calcar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667A1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calcarului natural, a cărui componentă principală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60B245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322EE4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4C0EA0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ochiuri de 1,00 mm și</w:t>
            </w:r>
          </w:p>
          <w:p w14:paraId="683F23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minimum 50 % pot trece printr-o sită cu o dimensiune a ochiurilor de 0,315 mm și</w:t>
            </w:r>
          </w:p>
          <w:p w14:paraId="5951C7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30 % pot trece printr-o sită cu o dimensiune a ochiurilor de 0,1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314F73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500468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5439A1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1F9DE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9D00B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2D5233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58321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2BBC7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8DE2B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E4773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17EDE142"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C14CB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B.1.1.1.3</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44C7A9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Calitate standard a magnezitului calcaros</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ABBA8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calcarului magnezit natural, ale cărui componente principale sunt carbonatul de calciu și carbonatul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C483B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3 %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0A134B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2133D8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5D1662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dimensiunea ochiului de plasă de 1,00 mm și</w:t>
            </w:r>
          </w:p>
          <w:p w14:paraId="3ECDB7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50 % pot trece printr-o sită cu o dimensiune a ochiurilor de 0,50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74FBB1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6C9A5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30E5C7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A3190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A8AEE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1EE567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1CEDD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80261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E71FD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607E5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48001B6E"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BE752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B.1.1.1.4</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144C5B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Calcar magnetic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06181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calcarului magnezit natural, ale cărui componente principale sunt carbonatul de calciu și carbonatul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7A36B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3 %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637287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3BCCC0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38F2C3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dimensiunea ochiului de plasă de 1,00 mm și</w:t>
            </w:r>
          </w:p>
          <w:p w14:paraId="543350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50 % pot trece printr-o sită cu o dimensiune a ochiurilor de 0,315 mm și</w:t>
            </w:r>
          </w:p>
          <w:p w14:paraId="4F96B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nu mai puțin de</w:t>
            </w:r>
          </w:p>
          <w:p w14:paraId="644D47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30 % pot trece printr-o sită cu o dimensiune a ochiurilor de plasă de</w:t>
            </w:r>
          </w:p>
          <w:p w14:paraId="03BDF5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0,1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2975ED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C3512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0B0674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11BBC8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C02AD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3DC971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40DCC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05ED5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1384D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726D5013"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7291E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B.1.1.1.5</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0F9568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Calitate standard a calcarului dolomitic</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71CC87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dolomitei naturale, ale cărei componente principale sunt carbonatul de calciu și carbonatul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E71AB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12 %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79D836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76ACEF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637978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dimensiunea ochiului de plasă de 1,00 mm și</w:t>
            </w:r>
          </w:p>
          <w:p w14:paraId="460325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cel puțin 50 % pot trece printr-o sită cu o dimensiune a ochiurilor de 0,50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01C03F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75147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143C5A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A7013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89FDE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583393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DAE69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0C38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AE51B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3043B233"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6A5E8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B.1.1.1.6</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05CA04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Calcar dolomitic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20C6B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zdrobirea dolomitei naturale, ale cărei componente principale sunt carbonatul de </w:t>
            </w:r>
            <w:r w:rsidRPr="0043088E">
              <w:rPr>
                <w:rFonts w:ascii="Times New Roman" w:eastAsia="Times New Roman" w:hAnsi="Times New Roman" w:cs="Times New Roman"/>
              </w:rPr>
              <w:lastRenderedPageBreak/>
              <w:t>calciu și carbonatul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217B88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Conținut total de magneziu – 12 %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1B33B2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w:t>
            </w:r>
          </w:p>
          <w:p w14:paraId="29544B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21E0FC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minimum 80 % pot trece printr-o sită cu dimensiunea ochiului de plasă de 1,00 mm și</w:t>
            </w:r>
          </w:p>
          <w:p w14:paraId="4F5446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50 % pot trece printr-o sită cu o dimensiune a ochiurilor de 0,315 mm și</w:t>
            </w:r>
          </w:p>
          <w:p w14:paraId="6F290D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30 % pot trece printr-o sită cu o dimensiune a ochiurilor de 0,1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15017E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57028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6ACA3E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BC5C0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C732F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A0237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22ADB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11260C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BB6D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4B567FE5"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01822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B.1.1.1.7</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28EB7A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Calcar marin de calitate standard (calcar </w:t>
            </w:r>
            <w:proofErr w:type="spellStart"/>
            <w:r w:rsidRPr="0043088E">
              <w:rPr>
                <w:rFonts w:ascii="Times New Roman" w:eastAsia="Times New Roman" w:hAnsi="Times New Roman" w:cs="Times New Roman"/>
              </w:rPr>
              <w:t>crevas</w:t>
            </w:r>
            <w:proofErr w:type="spellEnd"/>
            <w:r w:rsidRPr="0043088E">
              <w:rPr>
                <w:rFonts w:ascii="Times New Roman" w:eastAsia="Times New Roman" w:hAnsi="Times New Roman" w:cs="Times New Roman"/>
              </w:rPr>
              <w:t>)</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CBA8D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calcarului marin natural, a cărui componentă principală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BD065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14C7C7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4F4D73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80 % pot trece printr-o sită cu dimensiunea ochiului de plasă de 1,00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69554D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87A75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5CF1A7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DBBF4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EA142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3B9059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BC87A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207D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A7BD2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07DAEA12"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07552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B.1.1.1.8</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FF752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Calcar marin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0E1D32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calcarului marin natural, a cărui componentă principală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111A0E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2FB412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2,00 mm și</w:t>
            </w:r>
          </w:p>
          <w:p w14:paraId="2A43CC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80 % pot trece printr-o sită cu dimensiunea ochiului de plasă de 1,00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060630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68F47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31A90A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D054D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F6824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294D86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E39AF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60ECE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120F1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34BB0E45"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45277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B.1.1.1.9</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1AC318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Cretă de calitate standard</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498535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măcinarea cretei naturale, al cărei ingredient principal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165F4D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(finitatea) este determinată prin cernere umedă, după dizolvarea cretei în apă:</w:t>
            </w:r>
          </w:p>
          <w:p w14:paraId="6130A6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90 % pot trece printr-o sită cu dimensiunea ochiului de plasă de 3,15 mm și</w:t>
            </w:r>
          </w:p>
          <w:p w14:paraId="22702D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70 % pot trece printr-o sită cu dimensiunea ochiului de plasă de 2,00 mm și</w:t>
            </w:r>
          </w:p>
          <w:p w14:paraId="44943F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40 % pot trece printr-o sită cu o dimensiune a ochiurilor de 0,315 mm.</w:t>
            </w:r>
          </w:p>
          <w:p w14:paraId="0654F7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Reactivitatea fracției de 1-2 mm (obținută prin cernere uscată) în acidul citric trebuie să fie de cel puțin 40 %.</w:t>
            </w:r>
          </w:p>
          <w:p w14:paraId="04A9C5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Valoarea minimă de neutralizare este 42.</w:t>
            </w:r>
          </w:p>
          <w:p w14:paraId="7FFEFB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(finețea) după cernerea umedă:</w:t>
            </w:r>
          </w:p>
          <w:p w14:paraId="73FDDD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25 mm și</w:t>
            </w:r>
          </w:p>
          <w:p w14:paraId="6D2192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30 % pot trece printr-o sită cu o dimensiune a ochiurilor de 2,00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3C0F32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2E0756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6A9808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59D10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59482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3D50EC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49F12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59A50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C13F5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5640F9DA"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71F45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B.1.1.1.10</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5B3A6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Cretă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80DD1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măcinarea </w:t>
            </w:r>
            <w:r w:rsidRPr="0043088E">
              <w:rPr>
                <w:rFonts w:ascii="Times New Roman" w:eastAsia="Times New Roman" w:hAnsi="Times New Roman" w:cs="Times New Roman"/>
              </w:rPr>
              <w:lastRenderedPageBreak/>
              <w:t>cretei naturale, al cărei ingredient principal este carbonatul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752449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Dimensiunea particulelor (finețea) se determină prin </w:t>
            </w:r>
            <w:r w:rsidRPr="0043088E">
              <w:rPr>
                <w:rFonts w:ascii="Times New Roman" w:eastAsia="Times New Roman" w:hAnsi="Times New Roman" w:cs="Times New Roman"/>
              </w:rPr>
              <w:lastRenderedPageBreak/>
              <w:t>cernere umedă după separarea în apă:</w:t>
            </w:r>
          </w:p>
          <w:p w14:paraId="0C32DF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dimensiunea ochiului de plasă de 3,15 mm și</w:t>
            </w:r>
          </w:p>
          <w:p w14:paraId="16AF7C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70 % pot trece printr-o sită cu dimensiunea ochiului de plasă de 2,00 mm și</w:t>
            </w:r>
          </w:p>
          <w:p w14:paraId="655771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50 % pot trece printr-o sită cu o dimensiune a ochiurilor de 0,315 mm.</w:t>
            </w:r>
          </w:p>
          <w:p w14:paraId="66A63A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Reactivitatea fracției de 1-2 mm (obținută prin cernere uscată) în acidul citric trebuie să fie de cel puțin 65 %.</w:t>
            </w:r>
          </w:p>
          <w:p w14:paraId="122BE2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Valoarea minimă de neutralizare este 48.</w:t>
            </w:r>
          </w:p>
          <w:p w14:paraId="38AF9C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(finețea) după cernerea umedă:</w:t>
            </w:r>
          </w:p>
          <w:p w14:paraId="441BD0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97 % pot trece printr-o sită cu o dimensiune a ochiurilor de 25 mm și</w:t>
            </w:r>
          </w:p>
          <w:p w14:paraId="7A215F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30 % pot trece printr-o sită cu o dimensiune a ochiurilor de 2,00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6D5AA0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8C65C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2.0;</w:t>
            </w:r>
          </w:p>
          <w:p w14:paraId="7CCA65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B9309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2EBB6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37D621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CD6D9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96E02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C6127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6A02BE4A"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5BE0F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B.1.1.1.11</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75B78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Carbonați de suspensie</w:t>
            </w:r>
          </w:p>
          <w:p w14:paraId="4B2491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îngrășământ</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501CF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și dispersarea în apă a calcarului, a calcarului magnezian, a dolomitei sau a cretei naturale, a cărei componentă principală este carbonatul de calciu și/sau carbonatul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17524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Valoarea minimă de neutralizare este 35.</w:t>
            </w:r>
          </w:p>
          <w:p w14:paraId="460501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(finețea) după cernerea umedă:</w:t>
            </w:r>
          </w:p>
          <w:p w14:paraId="49252E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2 mm și</w:t>
            </w:r>
          </w:p>
          <w:p w14:paraId="3282A0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80 % pot trece printr-o sită cu ochiuri de 1 mm și</w:t>
            </w:r>
          </w:p>
          <w:p w14:paraId="584FA4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minimum 50 % pot trece printr-o sită cu o dimensiune a ochiurilor de 0,315 mm și</w:t>
            </w:r>
          </w:p>
          <w:p w14:paraId="0274CD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30 % pot trece printr-o sită cu o dimensiune a ochiurilor de 0,1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5600C8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70FB6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30D6E0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E6D55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037D77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7F5156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E7081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D1D83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05049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331D6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bl>
    <w:p w14:paraId="064B0FC0"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3.2.2.</w:t>
      </w:r>
      <w:bookmarkStart w:id="49" w:name="bookmark=id.g7w6xan2tp0i" w:colFirst="0" w:colLast="0"/>
      <w:bookmarkEnd w:id="49"/>
      <w:r w:rsidRPr="0043088E">
        <w:rPr>
          <w:rFonts w:ascii="Times New Roman" w:eastAsia="Times New Roman" w:hAnsi="Times New Roman" w:cs="Times New Roman"/>
        </w:rPr>
        <w:t xml:space="preserve"> Oxizi și hidroxizi de calcar naturali:</w:t>
      </w:r>
    </w:p>
    <w:tbl>
      <w:tblPr>
        <w:tblStyle w:val="affff8"/>
        <w:tblW w:w="14259" w:type="dxa"/>
        <w:tblInd w:w="0" w:type="dxa"/>
        <w:tblLayout w:type="fixed"/>
        <w:tblLook w:val="0400" w:firstRow="0" w:lastRow="0" w:firstColumn="0" w:lastColumn="0" w:noHBand="0" w:noVBand="1"/>
      </w:tblPr>
      <w:tblGrid>
        <w:gridCol w:w="1965"/>
        <w:gridCol w:w="2018"/>
        <w:gridCol w:w="2018"/>
        <w:gridCol w:w="3182"/>
        <w:gridCol w:w="5076"/>
      </w:tblGrid>
      <w:tr w:rsidR="00D309E9" w:rsidRPr="0043088E" w14:paraId="6C2D1DE5" w14:textId="77777777">
        <w:trPr>
          <w:tblHeader/>
        </w:trPr>
        <w:tc>
          <w:tcPr>
            <w:tcW w:w="196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8A7FDB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201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FBC009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01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A7038F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1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E4527F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5E1B850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7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0CB23E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455CC20F"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9E0D7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B.2.1.1.1</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1AE6B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Calitate de bază var nestins</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7B6D17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calcarului natural, a cărui componentă principală este oxidul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2330A8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(fine) după cernere uscată:</w:t>
            </w:r>
          </w:p>
          <w:p w14:paraId="1CCE38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2E6B0D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4 mm.</w:t>
            </w:r>
          </w:p>
          <w:p w14:paraId="5BF892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6A15F4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97 % pot trece printr-o sită cu o dimensiune a ochiurilor de 8 mm și</w:t>
            </w:r>
          </w:p>
          <w:p w14:paraId="674926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mult de 5% poate trece printr-o sită cu o 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7C5F8C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8A6AF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2DACC1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78D06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8521F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618AB5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16804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E6FBF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01F44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p w14:paraId="1A86ED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0D9CFE2C"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28DA0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B.2.1.1.2</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E4C790D"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Quicklime</w:t>
            </w:r>
            <w:proofErr w:type="spellEnd"/>
            <w:r w:rsidRPr="0043088E">
              <w:rPr>
                <w:rFonts w:ascii="Times New Roman" w:eastAsia="Times New Roman" w:hAnsi="Times New Roman" w:cs="Times New Roman"/>
              </w:rPr>
              <w:t xml:space="preserve">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6CCCC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calcarului natural, a cărui componentă principală este oxidul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69DF6F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uscată:</w:t>
            </w:r>
          </w:p>
          <w:p w14:paraId="3BBEB6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1E6522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4 mm.</w:t>
            </w:r>
          </w:p>
          <w:p w14:paraId="28DF25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13A8A1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8 mm și</w:t>
            </w:r>
          </w:p>
          <w:p w14:paraId="473906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nu mai mult de 5% poate trece printr-o sită cu o </w:t>
            </w:r>
            <w:r w:rsidRPr="0043088E">
              <w:rPr>
                <w:rFonts w:ascii="Times New Roman" w:eastAsia="Times New Roman" w:hAnsi="Times New Roman" w:cs="Times New Roman"/>
              </w:rPr>
              <w:lastRenderedPageBreak/>
              <w:t>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71C62A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5A5A71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5AB7C0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565A17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94C2F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5ABE9D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DA532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5959D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7CB91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787BE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7AEC7C71"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ACFA2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B.2.1.1.3</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A8D30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Magnezit rapid de calitate de bază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45921E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calcarului magnezit natural, ale cărui componente principale sunt oxidul de calciu și 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119B20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7 %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072C25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uscată:</w:t>
            </w:r>
          </w:p>
          <w:p w14:paraId="43A08F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01A97F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4 mm.</w:t>
            </w:r>
          </w:p>
          <w:p w14:paraId="5E8227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4242FC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8 mm și</w:t>
            </w:r>
          </w:p>
          <w:p w14:paraId="1EDF94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mult de 5% poate trece printr-o sită cu o 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025B4A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3521A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7FCCB4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B230E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AE7DD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6C1880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3144D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CF91E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C1489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462852B8"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D6F06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B.2.1.1.4</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0747AB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nestins magnezian de cea mai bună calitate</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39440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calcarului magnezit natural, ale cărui componente principale sunt oxidul de calciu și 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96972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7 %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6D6C0B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uscată:</w:t>
            </w:r>
          </w:p>
          <w:p w14:paraId="64F2C6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50A5BA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4 mm.</w:t>
            </w:r>
          </w:p>
          <w:p w14:paraId="00FCBD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7B05FA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8 mm și</w:t>
            </w:r>
          </w:p>
          <w:p w14:paraId="2F54D5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mult de 5% poate trece printr-o sită cu o 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649DCB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49EEC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2FE103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6584F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4ED1C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7766D6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F3F28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508D9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F8B18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64402F61"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3FA3C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B.2.1.1.5</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01EB1F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Calitate de bază var dolomitic rapid</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4211E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arderea dolomitei naturale, ale cărei </w:t>
            </w:r>
            <w:r w:rsidRPr="0043088E">
              <w:rPr>
                <w:rFonts w:ascii="Times New Roman" w:eastAsia="Times New Roman" w:hAnsi="Times New Roman" w:cs="Times New Roman"/>
              </w:rPr>
              <w:lastRenderedPageBreak/>
              <w:t>componente principale sunt oxidul de calciu și 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75ADD4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Valoarea minimă de neutralizare este 85.</w:t>
            </w:r>
          </w:p>
          <w:p w14:paraId="28BB63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17 %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37E96E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Dimensiunea particulelor după cernere uscată:</w:t>
            </w:r>
          </w:p>
          <w:p w14:paraId="113B57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2C8F02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4 mm.</w:t>
            </w:r>
          </w:p>
          <w:p w14:paraId="0570EF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58AC8F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8 mm și</w:t>
            </w:r>
          </w:p>
          <w:p w14:paraId="6F0137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mult de 5% poate trece printr-o sită cu o 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1CB3CB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389127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33B033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9B545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w:t>
            </w:r>
          </w:p>
          <w:p w14:paraId="0A3A93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44349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45EED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8C757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26629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3D3D39E1"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D668D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B.2.1.1.6</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25066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nestins dolomitic (calitate înaltă)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51777E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arderea dolomitei naturale, ale cărei componente principale sunt </w:t>
            </w:r>
            <w:r w:rsidRPr="0043088E">
              <w:rPr>
                <w:rFonts w:ascii="Times New Roman" w:eastAsia="Times New Roman" w:hAnsi="Times New Roman" w:cs="Times New Roman"/>
              </w:rPr>
              <w:lastRenderedPageBreak/>
              <w:t>oxidul de calciu și 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703739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Conținut total de magneziu – 17 %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11A413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uscată:</w:t>
            </w:r>
          </w:p>
          <w:p w14:paraId="5E8DC3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Mică:</w:t>
            </w:r>
          </w:p>
          <w:p w14:paraId="7F87C0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nu mai puțin de 97 % pot trece printr-o sită cu o dimensiune a ochiurilor de 4 mm</w:t>
            </w:r>
          </w:p>
          <w:p w14:paraId="15F275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Sortare după:</w:t>
            </w:r>
          </w:p>
          <w:p w14:paraId="11A4DD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97 % pot trece printr-o sită cu o dimensiune a ochiurilor de 8 mm și</w:t>
            </w:r>
          </w:p>
          <w:p w14:paraId="7CDDBD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mult de 5% poate trece printr-o sită cu o dimensiune a ochiurilor de 0,40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61ACF1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2C71C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6BA9A2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5C4EB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4E7FBB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1537AC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13D04F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99081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7C78B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1CD3E162"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0E23F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B.2.1.1.7</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2B1F9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nestins hidratat (var stins)</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70B72D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și scufundarea calcarului natural, a cărui componentă principală este hidroxidul de calciu.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3E5129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4AB4E7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95 % pot trece printr-o sită cu o dimensiune a ochiurilor de 0,16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192250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481A1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0C0AA4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F62A1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5CD0E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36C008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0217C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FAC4F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07894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tc>
      </w:tr>
      <w:tr w:rsidR="00D309E9" w:rsidRPr="0043088E" w14:paraId="4186280A"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77A24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B.2.1.1.8</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73D149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nestins magneziu hidratat (var magnezian stins)</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3F0014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și stingerea calcarului magnezit natural, ale cărui componente principale sunt hidroxidul de calciu și hidroxidul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011957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total de magneziu – 5 %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44463E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55E410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95 % pot trece printr-o sită cu o dimensiune a ochiurilor de 0,16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296BDE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A51F6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256ECA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65DD4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8BC51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6B96D5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48D81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39FEF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9C1A4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4C0BF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24B65546"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2BAD9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B.2.1.1.9</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65351E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dolomitic ars hidratat</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41DEA7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arderea și stingerea calcarului natural, ale cărui componente principale sunt hidroxidul de calciu și </w:t>
            </w:r>
            <w:r w:rsidRPr="0043088E">
              <w:rPr>
                <w:rFonts w:ascii="Times New Roman" w:eastAsia="Times New Roman" w:hAnsi="Times New Roman" w:cs="Times New Roman"/>
              </w:rPr>
              <w:lastRenderedPageBreak/>
              <w:t>hidroxidul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15CFA5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Conținut total de magneziu – 12 % </w:t>
            </w:r>
            <w:proofErr w:type="spellStart"/>
            <w:r w:rsidRPr="0043088E">
              <w:rPr>
                <w:rFonts w:ascii="Times New Roman" w:eastAsia="Times New Roman" w:hAnsi="Times New Roman" w:cs="Times New Roman"/>
              </w:rPr>
              <w:t>MgO</w:t>
            </w:r>
            <w:proofErr w:type="spellEnd"/>
            <w:r w:rsidRPr="0043088E">
              <w:rPr>
                <w:rFonts w:ascii="Times New Roman" w:eastAsia="Times New Roman" w:hAnsi="Times New Roman" w:cs="Times New Roman"/>
              </w:rPr>
              <w:t>.</w:t>
            </w:r>
          </w:p>
          <w:p w14:paraId="5A040D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687397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95 % pot trece printr-o sită cu o dimensiune a ochiurilor de 0,16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35760C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CCBBC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7F0D9D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4852CD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2BB16C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50AAF7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9EFCF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FFD1A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BEF41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tc>
      </w:tr>
      <w:tr w:rsidR="00D309E9" w:rsidRPr="0043088E" w14:paraId="561A5427" w14:textId="77777777">
        <w:tc>
          <w:tcPr>
            <w:tcW w:w="196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1F21B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B.2.1.1.10</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4015B2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Suspensie de var hidratată</w:t>
            </w:r>
          </w:p>
        </w:tc>
        <w:tc>
          <w:tcPr>
            <w:tcW w:w="2018" w:type="dxa"/>
            <w:tcBorders>
              <w:top w:val="nil"/>
              <w:left w:val="nil"/>
              <w:bottom w:val="single" w:sz="8" w:space="0" w:color="000000"/>
              <w:right w:val="single" w:sz="8" w:space="0" w:color="000000"/>
            </w:tcBorders>
            <w:tcMar>
              <w:top w:w="0" w:type="dxa"/>
              <w:left w:w="85" w:type="dxa"/>
              <w:bottom w:w="0" w:type="dxa"/>
              <w:right w:w="85" w:type="dxa"/>
            </w:tcMar>
          </w:tcPr>
          <w:p w14:paraId="1B69D6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afundarea și dispersarea în apă a calcarului natural, a calcarului magnezit sau a dolomitei, ale căror componente principale sunt hidroxidul de calciu și/sau hidroxidul de magneziu.</w:t>
            </w:r>
          </w:p>
        </w:tc>
        <w:tc>
          <w:tcPr>
            <w:tcW w:w="3182" w:type="dxa"/>
            <w:tcBorders>
              <w:top w:val="nil"/>
              <w:left w:val="nil"/>
              <w:bottom w:val="single" w:sz="8" w:space="0" w:color="000000"/>
              <w:right w:val="single" w:sz="8" w:space="0" w:color="000000"/>
            </w:tcBorders>
            <w:tcMar>
              <w:top w:w="0" w:type="dxa"/>
              <w:left w:w="85" w:type="dxa"/>
              <w:bottom w:w="0" w:type="dxa"/>
              <w:right w:w="85" w:type="dxa"/>
            </w:tcMar>
          </w:tcPr>
          <w:p w14:paraId="464506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Dimensiunea particulelor după cernere umedă:</w:t>
            </w:r>
          </w:p>
          <w:p w14:paraId="61076C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nu mai puțin de 95 % pot trece printr-o sită cu o dimensiune a ochiurilor de 0,16 mm.</w:t>
            </w:r>
          </w:p>
        </w:tc>
        <w:tc>
          <w:tcPr>
            <w:tcW w:w="5076" w:type="dxa"/>
            <w:tcBorders>
              <w:top w:val="nil"/>
              <w:left w:val="nil"/>
              <w:bottom w:val="single" w:sz="8" w:space="0" w:color="000000"/>
              <w:right w:val="single" w:sz="8" w:space="0" w:color="000000"/>
            </w:tcBorders>
            <w:tcMar>
              <w:top w:w="0" w:type="dxa"/>
              <w:left w:w="85" w:type="dxa"/>
              <w:bottom w:w="0" w:type="dxa"/>
              <w:right w:w="85" w:type="dxa"/>
            </w:tcMar>
          </w:tcPr>
          <w:p w14:paraId="74DF59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76F89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4D0AF9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3920E9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EB37F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724BB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72D5E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28C54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C911D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613F1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bl>
    <w:p w14:paraId="4B1B2F57" w14:textId="77777777" w:rsidR="00D309E9" w:rsidRPr="0043088E" w:rsidRDefault="00CF29E9">
      <w:pPr>
        <w:spacing w:before="240"/>
        <w:rPr>
          <w:rFonts w:ascii="Times New Roman" w:eastAsia="Times New Roman" w:hAnsi="Times New Roman" w:cs="Times New Roman"/>
        </w:rPr>
      </w:pPr>
      <w:bookmarkStart w:id="50" w:name="bookmark=id.exihdkjlc97g" w:colFirst="0" w:colLast="0"/>
      <w:bookmarkEnd w:id="50"/>
      <w:r w:rsidRPr="0043088E">
        <w:rPr>
          <w:rFonts w:ascii="Times New Roman" w:eastAsia="Times New Roman" w:hAnsi="Times New Roman" w:cs="Times New Roman"/>
        </w:rPr>
        <w:t>3.2.3. Var produs în timpul proceselor industriale:</w:t>
      </w:r>
    </w:p>
    <w:tbl>
      <w:tblPr>
        <w:tblStyle w:val="affff9"/>
        <w:tblW w:w="14259" w:type="dxa"/>
        <w:tblInd w:w="0" w:type="dxa"/>
        <w:tblLayout w:type="fixed"/>
        <w:tblLook w:val="0400" w:firstRow="0" w:lastRow="0" w:firstColumn="0" w:lastColumn="0" w:noHBand="0" w:noVBand="1"/>
      </w:tblPr>
      <w:tblGrid>
        <w:gridCol w:w="1892"/>
        <w:gridCol w:w="2037"/>
        <w:gridCol w:w="2183"/>
        <w:gridCol w:w="3054"/>
        <w:gridCol w:w="5093"/>
      </w:tblGrid>
      <w:tr w:rsidR="00D309E9" w:rsidRPr="0043088E" w14:paraId="23631B6A" w14:textId="77777777">
        <w:trPr>
          <w:tblHeader/>
        </w:trPr>
        <w:tc>
          <w:tcPr>
            <w:tcW w:w="1892"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CF3E7E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4149E2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604F79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79B547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6D052A2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A3020B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37D21725"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C1F87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B.3.1.1.1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50A7AD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produs în industria zahărului (var produs în fabricile de zahăr)</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4BACD0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producției de zahăr, obținut în timpul saturației folosind doar var natural și conținând carbonat de calciu măcinat ca ingredient principal.</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FB472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89D7F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D36C6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5978EC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F16A6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72FA69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B9EE0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9103D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F0882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48BF2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0496CA3B"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CEBD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B.3.1.1.2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34061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Dejecții lichide de var din industria zahărului</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17D621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producției de zahăr, obținut în timpul saturației folosind doar var natural și conținând carbonat de calciu măcinat ca ingredient principal.</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CDAB4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D5A9A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7EE63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6F6849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0EC926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5D289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8FD04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DAE98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E0EC1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71180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58B85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w:t>
            </w:r>
          </w:p>
        </w:tc>
      </w:tr>
      <w:tr w:rsidR="00D309E9" w:rsidRPr="0043088E" w14:paraId="3B0AE1FE"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7D8E4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B.3.1.1.3</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6CF06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industrial rezultat din producția de sare în vid</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F30E8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secundar al producției de sare, obținut prin producerea sării prin vid din soluția salină găsită în munți.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62590E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D849C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3642A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24CB6A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ABA8F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522C68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CBD17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D2C14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F247D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5F979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EAE98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5679795C"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B8C8F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B.3.1.1.4</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A6D3D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Var pentru uz industrial</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BE949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Praf de var colectat în filtre electrostatice.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1FC7C7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E3D3E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1E93E6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2AF439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651BB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38A379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726B58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B3410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707D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71975A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18634E59"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D31A9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B.3.1.1.5</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54BB5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coajă de ou</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4885A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Coji de ouă de pasăre zdrobite.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7E13DC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Valoarea minimă de neutralizare este 10.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AF96E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E1A47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412ADA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2418D1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67356B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076834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39FF5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AA032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EBB7E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9E64F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- 25 g de eșantion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3928E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34C17550"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3.2.4. Amestecuri cu amendamente minerale bazice:</w:t>
      </w:r>
    </w:p>
    <w:tbl>
      <w:tblPr>
        <w:tblStyle w:val="affffa"/>
        <w:tblW w:w="14259" w:type="dxa"/>
        <w:tblInd w:w="0" w:type="dxa"/>
        <w:tblLayout w:type="fixed"/>
        <w:tblLook w:val="0400" w:firstRow="0" w:lastRow="0" w:firstColumn="0" w:lastColumn="0" w:noHBand="0" w:noVBand="1"/>
      </w:tblPr>
      <w:tblGrid>
        <w:gridCol w:w="2037"/>
        <w:gridCol w:w="1892"/>
        <w:gridCol w:w="2328"/>
        <w:gridCol w:w="2909"/>
        <w:gridCol w:w="5093"/>
      </w:tblGrid>
      <w:tr w:rsidR="00D309E9" w:rsidRPr="0043088E" w14:paraId="749B4D95" w14:textId="77777777">
        <w:trPr>
          <w:tblHeader/>
        </w:trPr>
        <w:tc>
          <w:tcPr>
            <w:tcW w:w="2037"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7CBE54C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 xml:space="preserve">Nr. de </w:t>
            </w:r>
            <w:r w:rsidRPr="0043088E">
              <w:rPr>
                <w:rFonts w:ascii="Times New Roman" w:eastAsia="Times New Roman" w:hAnsi="Times New Roman" w:cs="Times New Roman"/>
                <w:b/>
                <w:color w:val="000000"/>
              </w:rPr>
              <w:t>identificare</w:t>
            </w:r>
          </w:p>
          <w:p w14:paraId="2CC65006" w14:textId="77777777" w:rsidR="00D309E9" w:rsidRPr="0043088E" w:rsidRDefault="00D309E9">
            <w:pPr>
              <w:pBdr>
                <w:top w:val="nil"/>
                <w:left w:val="nil"/>
                <w:bottom w:val="nil"/>
                <w:right w:val="nil"/>
                <w:between w:val="nil"/>
              </w:pBdr>
              <w:jc w:val="center"/>
              <w:rPr>
                <w:rFonts w:ascii="Times New Roman" w:eastAsia="Times New Roman" w:hAnsi="Times New Roman" w:cs="Times New Roman"/>
                <w:b/>
                <w:color w:val="000000"/>
              </w:rPr>
            </w:pP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EF8BCD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328"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771429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290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F14ADC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275BFFC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F70C75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202F75A9"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4FC41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B.4.1.1.1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C5DDC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Amestec de amendamente minerale bazice (amestec de var)</w:t>
            </w:r>
          </w:p>
        </w:tc>
        <w:tc>
          <w:tcPr>
            <w:tcW w:w="2328" w:type="dxa"/>
            <w:tcBorders>
              <w:top w:val="nil"/>
              <w:left w:val="nil"/>
              <w:bottom w:val="single" w:sz="8" w:space="0" w:color="000000"/>
              <w:right w:val="single" w:sz="8" w:space="0" w:color="000000"/>
            </w:tcBorders>
            <w:tcMar>
              <w:top w:w="0" w:type="dxa"/>
              <w:left w:w="85" w:type="dxa"/>
              <w:bottom w:w="0" w:type="dxa"/>
              <w:right w:w="85" w:type="dxa"/>
            </w:tcMar>
          </w:tcPr>
          <w:p w14:paraId="17E3E3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materialelor minerale bazice.</w:t>
            </w:r>
          </w:p>
        </w:tc>
        <w:tc>
          <w:tcPr>
            <w:tcW w:w="2909" w:type="dxa"/>
            <w:tcBorders>
              <w:top w:val="nil"/>
              <w:left w:val="nil"/>
              <w:bottom w:val="single" w:sz="8" w:space="0" w:color="000000"/>
              <w:right w:val="single" w:sz="8" w:space="0" w:color="000000"/>
            </w:tcBorders>
            <w:tcMar>
              <w:top w:w="0" w:type="dxa"/>
              <w:left w:w="85" w:type="dxa"/>
              <w:bottom w:w="0" w:type="dxa"/>
              <w:right w:w="85" w:type="dxa"/>
            </w:tcMar>
          </w:tcPr>
          <w:p w14:paraId="1C8FCF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minim de carbonați – 15 %.</w:t>
            </w:r>
          </w:p>
          <w:p w14:paraId="5410AA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maxim de carbonați – 90 %.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E6A79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5B94F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612912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7FCA60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1E9EF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56A295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64373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4A6DD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0816C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tc>
      </w:tr>
      <w:tr w:rsidR="00D309E9" w:rsidRPr="0043088E" w14:paraId="2EBB05E6"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7C18C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B.4.1.1.2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73B5F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Amestec de îngrășăminte sau produse fertilizante cu minerale bazice</w:t>
            </w:r>
          </w:p>
        </w:tc>
        <w:tc>
          <w:tcPr>
            <w:tcW w:w="2328" w:type="dxa"/>
            <w:tcBorders>
              <w:top w:val="nil"/>
              <w:left w:val="nil"/>
              <w:bottom w:val="single" w:sz="8" w:space="0" w:color="000000"/>
              <w:right w:val="single" w:sz="8" w:space="0" w:color="000000"/>
            </w:tcBorders>
            <w:tcMar>
              <w:top w:w="0" w:type="dxa"/>
              <w:left w:w="85" w:type="dxa"/>
              <w:bottom w:w="0" w:type="dxa"/>
              <w:right w:w="85" w:type="dxa"/>
            </w:tcMar>
          </w:tcPr>
          <w:p w14:paraId="7BCCED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presarea sau granularea amendamentelor minerale bazice cu alte îngrășăminte sau produse fertilizante.</w:t>
            </w:r>
          </w:p>
          <w:p w14:paraId="7FAFD7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Este interzisă amestecarea:</w:t>
            </w:r>
          </w:p>
          <w:p w14:paraId="17F3F5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sulfat de amoniu (A.1.9) sau uree (A.1.14) cu oxizi și hidroxizi de var naturali</w:t>
            </w:r>
          </w:p>
          <w:p w14:paraId="050DD9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superfosfat (A.2.1, A.2.2, A.2.3) cu orice material mineral bazic.</w:t>
            </w:r>
          </w:p>
        </w:tc>
        <w:tc>
          <w:tcPr>
            <w:tcW w:w="2909" w:type="dxa"/>
            <w:tcBorders>
              <w:top w:val="nil"/>
              <w:left w:val="nil"/>
              <w:bottom w:val="single" w:sz="8" w:space="0" w:color="000000"/>
              <w:right w:val="single" w:sz="8" w:space="0" w:color="000000"/>
            </w:tcBorders>
            <w:tcMar>
              <w:top w:w="0" w:type="dxa"/>
              <w:left w:w="85" w:type="dxa"/>
              <w:bottom w:w="0" w:type="dxa"/>
              <w:right w:w="85" w:type="dxa"/>
            </w:tcMar>
          </w:tcPr>
          <w:p w14:paraId="7F5E10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Cantitatea minimă a fiecărui </w:t>
            </w:r>
            <w:proofErr w:type="spellStart"/>
            <w:r w:rsidRPr="0043088E">
              <w:rPr>
                <w:rFonts w:ascii="Times New Roman" w:eastAsia="Times New Roman" w:hAnsi="Times New Roman" w:cs="Times New Roman"/>
              </w:rPr>
              <w:t>nutrient</w:t>
            </w:r>
            <w:proofErr w:type="spellEnd"/>
            <w:r w:rsidRPr="0043088E">
              <w:rPr>
                <w:rFonts w:ascii="Times New Roman" w:eastAsia="Times New Roman" w:hAnsi="Times New Roman" w:cs="Times New Roman"/>
              </w:rPr>
              <w:t xml:space="preserve"> este de 3 % N, 3 %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și 3 %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6AC6B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Potasiul este exprimat ca </w:t>
            </w:r>
            <w:r w:rsidRPr="0043088E">
              <w:rPr>
                <w:rFonts w:ascii="Times New Roman" w:eastAsia="Times New Roman" w:hAnsi="Times New Roman" w:cs="Times New Roman"/>
                <w:vertAlign w:val="subscript"/>
              </w:rPr>
              <w:t>K2O</w:t>
            </w:r>
            <w:r w:rsidRPr="0043088E">
              <w:rPr>
                <w:rFonts w:ascii="Times New Roman" w:eastAsia="Times New Roman" w:hAnsi="Times New Roman" w:cs="Times New Roman"/>
              </w:rPr>
              <w:t xml:space="preserve"> solubil în apă.</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FB614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74060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2.0;</w:t>
            </w:r>
          </w:p>
          <w:p w14:paraId="7BC906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2.0;</w:t>
            </w:r>
          </w:p>
          <w:p w14:paraId="6A1093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1,0;</w:t>
            </w:r>
          </w:p>
          <w:p w14:paraId="1907B6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90;</w:t>
            </w:r>
          </w:p>
          <w:p w14:paraId="57F315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393F2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DC36D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D471F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C9B59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w:t>
            </w:r>
          </w:p>
        </w:tc>
      </w:tr>
    </w:tbl>
    <w:p w14:paraId="57DE1DBF"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3.3. Biostimulator al plantelor:</w:t>
      </w:r>
    </w:p>
    <w:p w14:paraId="7F281661"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3.3.1</w:t>
      </w:r>
      <w:bookmarkStart w:id="51" w:name="bookmark=id.m7r2h515cnma" w:colFirst="0" w:colLast="0"/>
      <w:bookmarkEnd w:id="51"/>
      <w:r w:rsidRPr="0043088E">
        <w:rPr>
          <w:rFonts w:ascii="Times New Roman" w:eastAsia="Times New Roman" w:hAnsi="Times New Roman" w:cs="Times New Roman"/>
        </w:rPr>
        <w:t>. Biostimulator microbian al plantelor:</w:t>
      </w:r>
    </w:p>
    <w:tbl>
      <w:tblPr>
        <w:tblStyle w:val="affffb"/>
        <w:tblW w:w="14259" w:type="dxa"/>
        <w:tblInd w:w="0" w:type="dxa"/>
        <w:tblLayout w:type="fixed"/>
        <w:tblLook w:val="0400" w:firstRow="0" w:lastRow="0" w:firstColumn="0" w:lastColumn="0" w:noHBand="0" w:noVBand="1"/>
      </w:tblPr>
      <w:tblGrid>
        <w:gridCol w:w="2037"/>
        <w:gridCol w:w="1892"/>
        <w:gridCol w:w="2183"/>
        <w:gridCol w:w="3054"/>
        <w:gridCol w:w="5093"/>
      </w:tblGrid>
      <w:tr w:rsidR="00D309E9" w:rsidRPr="0043088E" w14:paraId="2FC73963" w14:textId="77777777">
        <w:trPr>
          <w:tblHeader/>
        </w:trPr>
        <w:tc>
          <w:tcPr>
            <w:tcW w:w="2037"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3FEF79F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 xml:space="preserve">Nr. de </w:t>
            </w:r>
            <w:r w:rsidRPr="0043088E">
              <w:rPr>
                <w:rFonts w:ascii="Times New Roman" w:eastAsia="Times New Roman" w:hAnsi="Times New Roman" w:cs="Times New Roman"/>
                <w:b/>
                <w:color w:val="000000"/>
              </w:rPr>
              <w:t>identificare</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126631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8B3BD2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26C2E3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4B353AB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41B20D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 în mg/kg de substanță uscată</w:t>
            </w:r>
          </w:p>
        </w:tc>
      </w:tr>
      <w:tr w:rsidR="00D309E9" w:rsidRPr="0043088E" w14:paraId="539C3869"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8F152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C.1.1.1.1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CFD63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biomasă bacteriană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FEAAF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dintr-un tip specific de cultură bacteriană pură sau dintr-un amestec de culturi bacteriene care are un efect semnificativ asupra absorbției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din plante. Produs obținut prin înmulțirea biomasei bacteriene cultivate într-un substrat în vrac sau uscat.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94B52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 g de produs conține 100 de milioane de tulpini bacteriene viabile.</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9AAE5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trebuie să respecte cerințele Directivei </w:t>
            </w:r>
            <w:hyperlink r:id="rId11">
              <w:r w:rsidRPr="0043088E">
                <w:rPr>
                  <w:rFonts w:ascii="Times New Roman" w:eastAsia="Times New Roman" w:hAnsi="Times New Roman" w:cs="Times New Roman"/>
                  <w:color w:val="0000FF"/>
                  <w:u w:val="single"/>
                </w:rPr>
                <w:t>(UE) nr. 29/2000 a</w:t>
              </w:r>
            </w:hyperlink>
            <w:r w:rsidRPr="0043088E">
              <w:rPr>
                <w:rFonts w:ascii="Times New Roman" w:eastAsia="Times New Roman" w:hAnsi="Times New Roman" w:cs="Times New Roman"/>
              </w:rPr>
              <w:t xml:space="preserve"> Comisiei Europene.</w:t>
            </w:r>
          </w:p>
          <w:p w14:paraId="4C3650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AB59A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04078C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30B5BE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476992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381B09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05570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8C3C7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39D2B3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634941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g sau 25 ml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C60C1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trebuie să fie indemn de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76ED2F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produs fertilizant nu conține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043DC1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02881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un eșantion de 25 g din produsul fertilizant nu conține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CEB1E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22EF5B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2E73AC23"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B2D02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C.1.1.1.2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8B50B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biomasă bacteriană lichidă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4894E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fabricat dintr-un tip specific de cultură bacteriană pură sau dintr-un amestec de culturi bacteriene care are un efect semnificativ asupra absorbției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de către plante. Produsul este fabricat într-un mediu nutritiv lichid.</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292B7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 ml de produs conține 100 de milioane de tulpini bacteriene viabile.</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1A75432" w14:textId="77777777" w:rsidR="00E02F2F"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trebuie să respecte cerințele </w:t>
            </w:r>
            <w:r w:rsidR="00E02F2F" w:rsidRPr="0043088E">
              <w:rPr>
                <w:rFonts w:ascii="Times New Roman" w:eastAsia="Times New Roman" w:hAnsi="Times New Roman" w:cs="Times New Roman"/>
              </w:rPr>
              <w:t>Legii nr. 422/2023 privind măsurile de protecție împotriva organismelor dăunătoare plantelor.</w:t>
            </w:r>
          </w:p>
          <w:p w14:paraId="4B55CC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Directivei </w:t>
            </w:r>
            <w:hyperlink r:id="rId12">
              <w:r w:rsidRPr="0043088E">
                <w:rPr>
                  <w:rFonts w:ascii="Times New Roman" w:eastAsia="Times New Roman" w:hAnsi="Times New Roman" w:cs="Times New Roman"/>
                  <w:color w:val="0000FF"/>
                  <w:u w:val="single"/>
                </w:rPr>
                <w:t>(UE) nr. 29/2000 a</w:t>
              </w:r>
            </w:hyperlink>
            <w:r w:rsidRPr="0043088E">
              <w:rPr>
                <w:rFonts w:ascii="Times New Roman" w:eastAsia="Times New Roman" w:hAnsi="Times New Roman" w:cs="Times New Roman"/>
              </w:rPr>
              <w:t xml:space="preserve"> Comisiei Europene.</w:t>
            </w:r>
          </w:p>
          <w:p w14:paraId="35847F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71A55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085BE4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485EF8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7E67F5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754C33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76454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F188B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5BBA4E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 ;</w:t>
            </w:r>
          </w:p>
          <w:p w14:paraId="15547F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o probă de 25 ml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59A72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ml din eșantionul de produs fertilizant nu trebuie să conțină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713330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53D140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DB6C7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81C15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ml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388056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269F9741"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3.3.2. Biostimulator </w:t>
      </w:r>
      <w:proofErr w:type="spellStart"/>
      <w:r w:rsidRPr="0043088E">
        <w:rPr>
          <w:rFonts w:ascii="Times New Roman" w:eastAsia="Times New Roman" w:hAnsi="Times New Roman" w:cs="Times New Roman"/>
        </w:rPr>
        <w:t>nemicrobian</w:t>
      </w:r>
      <w:proofErr w:type="spellEnd"/>
      <w:r w:rsidRPr="0043088E">
        <w:rPr>
          <w:rFonts w:ascii="Times New Roman" w:eastAsia="Times New Roman" w:hAnsi="Times New Roman" w:cs="Times New Roman"/>
        </w:rPr>
        <w:t xml:space="preserve"> al plantelor:</w:t>
      </w:r>
    </w:p>
    <w:tbl>
      <w:tblPr>
        <w:tblStyle w:val="affffc"/>
        <w:tblW w:w="14259" w:type="dxa"/>
        <w:tblInd w:w="0" w:type="dxa"/>
        <w:tblLayout w:type="fixed"/>
        <w:tblLook w:val="0400" w:firstRow="0" w:lastRow="0" w:firstColumn="0" w:lastColumn="0" w:noHBand="0" w:noVBand="1"/>
      </w:tblPr>
      <w:tblGrid>
        <w:gridCol w:w="1892"/>
        <w:gridCol w:w="2037"/>
        <w:gridCol w:w="2183"/>
        <w:gridCol w:w="3054"/>
        <w:gridCol w:w="5093"/>
      </w:tblGrid>
      <w:tr w:rsidR="00D309E9" w:rsidRPr="0043088E" w14:paraId="57194007" w14:textId="77777777">
        <w:trPr>
          <w:tblHeader/>
        </w:trPr>
        <w:tc>
          <w:tcPr>
            <w:tcW w:w="1892"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37A589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7A5EA6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31F59A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4C001E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de substanță activă (procent din greutate).</w:t>
            </w:r>
          </w:p>
          <w:p w14:paraId="05162D1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active</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ECCEFD3"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1BC573C1"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EBA26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C.2.1.1.1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46598F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organic lichid</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74E436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71F9EB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0,5% ingredient activ.</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BBD64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BB6AF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3A809B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72CD41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4765CB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273906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1C520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2727C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4D2DB0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6CE5C7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617D7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283DAD0"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0F676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C.2.1.1.2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0A1D85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cu alți stimulatori de creștere a plantelor</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29A133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84D1A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0,5% ingredient activ.</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0EC32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05A6A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57BA34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1D6D27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7F800F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6EE3D7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5CE03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3B7902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2C5FB2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6E4E84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5394E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676E1E26"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3.3.3.</w:t>
      </w:r>
      <w:bookmarkStart w:id="52" w:name="bookmark=id.5oltcoc275js" w:colFirst="0" w:colLast="0"/>
      <w:bookmarkEnd w:id="52"/>
      <w:r w:rsidRPr="0043088E">
        <w:rPr>
          <w:rFonts w:ascii="Times New Roman" w:eastAsia="Times New Roman" w:hAnsi="Times New Roman" w:cs="Times New Roman"/>
        </w:rPr>
        <w:t> Alte produse microbiene:</w:t>
      </w:r>
    </w:p>
    <w:tbl>
      <w:tblPr>
        <w:tblStyle w:val="affffd"/>
        <w:tblW w:w="14259" w:type="dxa"/>
        <w:tblInd w:w="0" w:type="dxa"/>
        <w:tblLayout w:type="fixed"/>
        <w:tblLook w:val="0400" w:firstRow="0" w:lastRow="0" w:firstColumn="0" w:lastColumn="0" w:noHBand="0" w:noVBand="1"/>
      </w:tblPr>
      <w:tblGrid>
        <w:gridCol w:w="1724"/>
        <w:gridCol w:w="1869"/>
        <w:gridCol w:w="2707"/>
        <w:gridCol w:w="3033"/>
        <w:gridCol w:w="4926"/>
      </w:tblGrid>
      <w:tr w:rsidR="00D309E9" w:rsidRPr="0043088E" w14:paraId="28CC2D54" w14:textId="77777777">
        <w:tc>
          <w:tcPr>
            <w:tcW w:w="1724"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068787A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t>Nr. de i</w:t>
            </w:r>
            <w:r w:rsidRPr="0043088E">
              <w:rPr>
                <w:rFonts w:ascii="Times New Roman" w:eastAsia="Times New Roman" w:hAnsi="Times New Roman" w:cs="Times New Roman"/>
                <w:b/>
                <w:color w:val="000000"/>
              </w:rPr>
              <w:t>dentificare</w:t>
            </w:r>
          </w:p>
        </w:tc>
        <w:tc>
          <w:tcPr>
            <w:tcW w:w="186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86CB29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70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D0C344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3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83E776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de substanțe de stimulare a creșterii plantelor (procent din masă). Unități de măsură a cantității de substanțe de stimulare a creșterii plantelor</w:t>
            </w:r>
          </w:p>
        </w:tc>
        <w:tc>
          <w:tcPr>
            <w:tcW w:w="4926"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F78CFE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 în mg/kg de substanță uscată</w:t>
            </w:r>
          </w:p>
        </w:tc>
      </w:tr>
      <w:tr w:rsidR="00D309E9" w:rsidRPr="0043088E" w14:paraId="5B0EE460" w14:textId="77777777">
        <w:tc>
          <w:tcPr>
            <w:tcW w:w="1724"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BF3BE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C.3.1.1.1</w:t>
            </w:r>
          </w:p>
        </w:tc>
        <w:tc>
          <w:tcPr>
            <w:tcW w:w="1869" w:type="dxa"/>
            <w:tcBorders>
              <w:top w:val="nil"/>
              <w:left w:val="nil"/>
              <w:bottom w:val="single" w:sz="8" w:space="0" w:color="000000"/>
              <w:right w:val="single" w:sz="8" w:space="0" w:color="000000"/>
            </w:tcBorders>
            <w:tcMar>
              <w:top w:w="0" w:type="dxa"/>
              <w:left w:w="85" w:type="dxa"/>
              <w:bottom w:w="0" w:type="dxa"/>
              <w:right w:w="85" w:type="dxa"/>
            </w:tcMar>
          </w:tcPr>
          <w:p w14:paraId="10E56C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biomasă de ciuperci</w:t>
            </w:r>
          </w:p>
        </w:tc>
        <w:tc>
          <w:tcPr>
            <w:tcW w:w="2707" w:type="dxa"/>
            <w:tcBorders>
              <w:top w:val="nil"/>
              <w:left w:val="nil"/>
              <w:bottom w:val="single" w:sz="8" w:space="0" w:color="000000"/>
              <w:right w:val="single" w:sz="8" w:space="0" w:color="000000"/>
            </w:tcBorders>
            <w:tcMar>
              <w:top w:w="0" w:type="dxa"/>
              <w:left w:w="85" w:type="dxa"/>
              <w:bottom w:w="0" w:type="dxa"/>
              <w:right w:w="85" w:type="dxa"/>
            </w:tcMar>
          </w:tcPr>
          <w:p w14:paraId="4C75AD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fabricat dintr-o cultură pură a unui anumit tip de microorganism (spori </w:t>
            </w:r>
            <w:proofErr w:type="spellStart"/>
            <w:r w:rsidRPr="0043088E">
              <w:rPr>
                <w:rFonts w:ascii="Times New Roman" w:eastAsia="Times New Roman" w:hAnsi="Times New Roman" w:cs="Times New Roman"/>
              </w:rPr>
              <w:lastRenderedPageBreak/>
              <w:t>fungici</w:t>
            </w:r>
            <w:proofErr w:type="spellEnd"/>
            <w:r w:rsidRPr="0043088E">
              <w:rPr>
                <w:rFonts w:ascii="Times New Roman" w:eastAsia="Times New Roman" w:hAnsi="Times New Roman" w:cs="Times New Roman"/>
              </w:rPr>
              <w:t xml:space="preserve"> etc.) sau dintr-un amestec al acestora, care are un efect semnificativ asupra absorbției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de către plante sau prezența acestora în apropierea anumitor specii sau genuri de plante crește capacitatea de absorbție a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a acestor plante.</w:t>
            </w:r>
          </w:p>
        </w:tc>
        <w:tc>
          <w:tcPr>
            <w:tcW w:w="3033" w:type="dxa"/>
            <w:tcBorders>
              <w:top w:val="nil"/>
              <w:left w:val="nil"/>
              <w:bottom w:val="single" w:sz="8" w:space="0" w:color="000000"/>
              <w:right w:val="single" w:sz="8" w:space="0" w:color="000000"/>
            </w:tcBorders>
            <w:tcMar>
              <w:top w:w="0" w:type="dxa"/>
              <w:left w:w="85" w:type="dxa"/>
              <w:bottom w:w="0" w:type="dxa"/>
              <w:right w:w="85" w:type="dxa"/>
            </w:tcMar>
          </w:tcPr>
          <w:p w14:paraId="599F75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 g de produs – 0,5 milioane de tulpini viabile de microorganisme</w:t>
            </w:r>
          </w:p>
        </w:tc>
        <w:tc>
          <w:tcPr>
            <w:tcW w:w="4926" w:type="dxa"/>
            <w:tcBorders>
              <w:top w:val="nil"/>
              <w:left w:val="nil"/>
              <w:bottom w:val="single" w:sz="8" w:space="0" w:color="000000"/>
              <w:right w:val="single" w:sz="8" w:space="0" w:color="000000"/>
            </w:tcBorders>
            <w:tcMar>
              <w:top w:w="0" w:type="dxa"/>
              <w:left w:w="85" w:type="dxa"/>
              <w:bottom w:w="0" w:type="dxa"/>
              <w:right w:w="85" w:type="dxa"/>
            </w:tcMar>
          </w:tcPr>
          <w:p w14:paraId="55670139" w14:textId="77777777" w:rsidR="00E02F2F" w:rsidRPr="0043088E" w:rsidRDefault="00E02F2F" w:rsidP="00E02F2F">
            <w:pPr>
              <w:spacing w:after="0"/>
              <w:rPr>
                <w:rFonts w:ascii="Times New Roman" w:eastAsia="Times New Roman" w:hAnsi="Times New Roman" w:cs="Times New Roman"/>
              </w:rPr>
            </w:pPr>
            <w:r w:rsidRPr="0043088E">
              <w:rPr>
                <w:rFonts w:ascii="Times New Roman" w:eastAsia="Times New Roman" w:hAnsi="Times New Roman" w:cs="Times New Roman"/>
              </w:rPr>
              <w:t>Produsul trebuie să respecte cerințele Legii nr. 422/2023 privind măsurile de protecție împotriva organismelor dăunătoare plantelor.</w:t>
            </w:r>
          </w:p>
          <w:p w14:paraId="6BA6D2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9EB4C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52D12F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3E0591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76A729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05FA94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922D1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7BE81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727774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6BBC7C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90626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trebuie să fie indemn de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3C075E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produs fertilizant nu conține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01BD19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E86BC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20304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68DF56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03EF0D6D" w14:textId="77777777">
        <w:tc>
          <w:tcPr>
            <w:tcW w:w="1724"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55C29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C.3.1.1.2</w:t>
            </w:r>
          </w:p>
        </w:tc>
        <w:tc>
          <w:tcPr>
            <w:tcW w:w="1869" w:type="dxa"/>
            <w:tcBorders>
              <w:top w:val="nil"/>
              <w:left w:val="nil"/>
              <w:bottom w:val="single" w:sz="8" w:space="0" w:color="000000"/>
              <w:right w:val="single" w:sz="8" w:space="0" w:color="000000"/>
            </w:tcBorders>
            <w:tcMar>
              <w:top w:w="0" w:type="dxa"/>
              <w:left w:w="85" w:type="dxa"/>
              <w:bottom w:w="0" w:type="dxa"/>
              <w:right w:w="85" w:type="dxa"/>
            </w:tcMar>
          </w:tcPr>
          <w:p w14:paraId="1BB743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lichid din biomasă de ciuperci</w:t>
            </w:r>
          </w:p>
        </w:tc>
        <w:tc>
          <w:tcPr>
            <w:tcW w:w="2707" w:type="dxa"/>
            <w:tcBorders>
              <w:top w:val="nil"/>
              <w:left w:val="nil"/>
              <w:bottom w:val="single" w:sz="8" w:space="0" w:color="000000"/>
              <w:right w:val="single" w:sz="8" w:space="0" w:color="000000"/>
            </w:tcBorders>
            <w:tcMar>
              <w:top w:w="0" w:type="dxa"/>
              <w:left w:w="85" w:type="dxa"/>
              <w:bottom w:w="0" w:type="dxa"/>
              <w:right w:w="85" w:type="dxa"/>
            </w:tcMar>
          </w:tcPr>
          <w:p w14:paraId="609585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fabricat dintr-un tip specific de cultură </w:t>
            </w:r>
            <w:proofErr w:type="spellStart"/>
            <w:r w:rsidRPr="0043088E">
              <w:rPr>
                <w:rFonts w:ascii="Times New Roman" w:eastAsia="Times New Roman" w:hAnsi="Times New Roman" w:cs="Times New Roman"/>
              </w:rPr>
              <w:t>fungică</w:t>
            </w:r>
            <w:proofErr w:type="spellEnd"/>
            <w:r w:rsidRPr="0043088E">
              <w:rPr>
                <w:rFonts w:ascii="Times New Roman" w:eastAsia="Times New Roman" w:hAnsi="Times New Roman" w:cs="Times New Roman"/>
              </w:rPr>
              <w:t xml:space="preserve"> pură (pori etc.) sau dintr-un amestec </w:t>
            </w:r>
            <w:r w:rsidRPr="0043088E">
              <w:rPr>
                <w:rFonts w:ascii="Times New Roman" w:eastAsia="Times New Roman" w:hAnsi="Times New Roman" w:cs="Times New Roman"/>
              </w:rPr>
              <w:lastRenderedPageBreak/>
              <w:t xml:space="preserve">al acestora, care are un efect semnificativ asupra absorbției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de către plante sau prezența lor în apropierea anumitor specii sau genuri de plante crește capacitatea de absorbție a </w:t>
            </w:r>
            <w:proofErr w:type="spellStart"/>
            <w:r w:rsidRPr="0043088E">
              <w:rPr>
                <w:rFonts w:ascii="Times New Roman" w:eastAsia="Times New Roman" w:hAnsi="Times New Roman" w:cs="Times New Roman"/>
              </w:rPr>
              <w:t>nutrienților</w:t>
            </w:r>
            <w:proofErr w:type="spellEnd"/>
            <w:r w:rsidRPr="0043088E">
              <w:rPr>
                <w:rFonts w:ascii="Times New Roman" w:eastAsia="Times New Roman" w:hAnsi="Times New Roman" w:cs="Times New Roman"/>
              </w:rPr>
              <w:t xml:space="preserve"> a acestor plante.</w:t>
            </w:r>
          </w:p>
        </w:tc>
        <w:tc>
          <w:tcPr>
            <w:tcW w:w="3033" w:type="dxa"/>
            <w:tcBorders>
              <w:top w:val="nil"/>
              <w:left w:val="nil"/>
              <w:bottom w:val="single" w:sz="8" w:space="0" w:color="000000"/>
              <w:right w:val="single" w:sz="8" w:space="0" w:color="000000"/>
            </w:tcBorders>
            <w:tcMar>
              <w:top w:w="0" w:type="dxa"/>
              <w:left w:w="85" w:type="dxa"/>
              <w:bottom w:w="0" w:type="dxa"/>
              <w:right w:w="85" w:type="dxa"/>
            </w:tcMar>
          </w:tcPr>
          <w:p w14:paraId="6321DA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1 ml de produs conține 0,5 milioane de tulpini viabile de microorganisme.</w:t>
            </w:r>
          </w:p>
        </w:tc>
        <w:tc>
          <w:tcPr>
            <w:tcW w:w="4926" w:type="dxa"/>
            <w:tcBorders>
              <w:top w:val="nil"/>
              <w:left w:val="nil"/>
              <w:bottom w:val="single" w:sz="8" w:space="0" w:color="000000"/>
              <w:right w:val="single" w:sz="8" w:space="0" w:color="000000"/>
            </w:tcBorders>
            <w:tcMar>
              <w:top w:w="0" w:type="dxa"/>
              <w:left w:w="85" w:type="dxa"/>
              <w:bottom w:w="0" w:type="dxa"/>
              <w:right w:w="85" w:type="dxa"/>
            </w:tcMar>
          </w:tcPr>
          <w:p w14:paraId="24CFBAFA" w14:textId="77777777" w:rsidR="00E02F2F" w:rsidRPr="0043088E" w:rsidRDefault="00E02F2F" w:rsidP="00E02F2F">
            <w:pPr>
              <w:spacing w:after="0"/>
              <w:rPr>
                <w:rFonts w:ascii="Times New Roman" w:eastAsia="Times New Roman" w:hAnsi="Times New Roman" w:cs="Times New Roman"/>
              </w:rPr>
            </w:pPr>
            <w:r w:rsidRPr="0043088E">
              <w:rPr>
                <w:rFonts w:ascii="Times New Roman" w:eastAsia="Times New Roman" w:hAnsi="Times New Roman" w:cs="Times New Roman"/>
              </w:rPr>
              <w:t>Produsul trebuie să respecte cerințele Legii nr. 422/2023 privind măsurile de protecție împotriva organismelor dăunătoare plantelor.</w:t>
            </w:r>
          </w:p>
          <w:p w14:paraId="5044DA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7C764D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6189F4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04819A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7B0800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7CFD0B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2BBB9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6D0FC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5A67EC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5FD65E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DE890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ml din eșantionul de produs fertilizant nu trebuie să conțină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1E0DFD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19BBDF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766BC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ml din produsul fertilizant nu trebuie să conțină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B6A6C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ml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5CDF77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25040B1" w14:textId="77777777">
        <w:trPr>
          <w:trHeight w:val="10119"/>
        </w:trPr>
        <w:tc>
          <w:tcPr>
            <w:tcW w:w="1724"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4E2B8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C.3.1.1.3</w:t>
            </w:r>
          </w:p>
        </w:tc>
        <w:tc>
          <w:tcPr>
            <w:tcW w:w="1869" w:type="dxa"/>
            <w:tcBorders>
              <w:top w:val="nil"/>
              <w:left w:val="nil"/>
              <w:bottom w:val="single" w:sz="8" w:space="0" w:color="000000"/>
              <w:right w:val="single" w:sz="8" w:space="0" w:color="000000"/>
            </w:tcBorders>
            <w:tcMar>
              <w:top w:w="0" w:type="dxa"/>
              <w:left w:w="85" w:type="dxa"/>
              <w:bottom w:w="0" w:type="dxa"/>
              <w:right w:w="85" w:type="dxa"/>
            </w:tcMar>
          </w:tcPr>
          <w:p w14:paraId="08BAF5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din ciuperci </w:t>
            </w:r>
            <w:proofErr w:type="spellStart"/>
            <w:r w:rsidRPr="0043088E">
              <w:rPr>
                <w:rFonts w:ascii="Times New Roman" w:eastAsia="Times New Roman" w:hAnsi="Times New Roman" w:cs="Times New Roman"/>
              </w:rPr>
              <w:t>micorizale</w:t>
            </w:r>
            <w:proofErr w:type="spellEnd"/>
          </w:p>
        </w:tc>
        <w:tc>
          <w:tcPr>
            <w:tcW w:w="2707" w:type="dxa"/>
            <w:tcBorders>
              <w:top w:val="nil"/>
              <w:left w:val="nil"/>
              <w:bottom w:val="single" w:sz="8" w:space="0" w:color="000000"/>
              <w:right w:val="single" w:sz="8" w:space="0" w:color="000000"/>
            </w:tcBorders>
            <w:tcMar>
              <w:top w:w="0" w:type="dxa"/>
              <w:left w:w="85" w:type="dxa"/>
              <w:bottom w:w="0" w:type="dxa"/>
              <w:right w:w="85" w:type="dxa"/>
            </w:tcMar>
          </w:tcPr>
          <w:p w14:paraId="077887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care conține culturi </w:t>
            </w:r>
            <w:proofErr w:type="spellStart"/>
            <w:r w:rsidRPr="0043088E">
              <w:rPr>
                <w:rFonts w:ascii="Times New Roman" w:eastAsia="Times New Roman" w:hAnsi="Times New Roman" w:cs="Times New Roman"/>
              </w:rPr>
              <w:t>micorizale</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fungice</w:t>
            </w:r>
            <w:proofErr w:type="spellEnd"/>
            <w:r w:rsidRPr="0043088E">
              <w:rPr>
                <w:rFonts w:ascii="Times New Roman" w:eastAsia="Times New Roman" w:hAnsi="Times New Roman" w:cs="Times New Roman"/>
              </w:rPr>
              <w:t xml:space="preserve"> și prezența acestor culturi în apropierea anumitor specii sau genuri de plante crește capacitatea plantelor de a absorbi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w:t>
            </w:r>
          </w:p>
        </w:tc>
        <w:tc>
          <w:tcPr>
            <w:tcW w:w="3033" w:type="dxa"/>
            <w:tcBorders>
              <w:top w:val="nil"/>
              <w:left w:val="nil"/>
              <w:bottom w:val="single" w:sz="8" w:space="0" w:color="000000"/>
              <w:right w:val="single" w:sz="8" w:space="0" w:color="000000"/>
            </w:tcBorders>
            <w:tcMar>
              <w:top w:w="0" w:type="dxa"/>
              <w:left w:w="85" w:type="dxa"/>
              <w:bottom w:w="0" w:type="dxa"/>
              <w:right w:w="85" w:type="dxa"/>
            </w:tcMar>
          </w:tcPr>
          <w:p w14:paraId="35F0E2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 g de produs conține 0,5 milioane de tulpini </w:t>
            </w:r>
            <w:proofErr w:type="spellStart"/>
            <w:r w:rsidRPr="0043088E">
              <w:rPr>
                <w:rFonts w:ascii="Times New Roman" w:eastAsia="Times New Roman" w:hAnsi="Times New Roman" w:cs="Times New Roman"/>
              </w:rPr>
              <w:t>fungice</w:t>
            </w:r>
            <w:proofErr w:type="spellEnd"/>
            <w:r w:rsidRPr="0043088E">
              <w:rPr>
                <w:rFonts w:ascii="Times New Roman" w:eastAsia="Times New Roman" w:hAnsi="Times New Roman" w:cs="Times New Roman"/>
              </w:rPr>
              <w:t xml:space="preserve"> viabile.</w:t>
            </w:r>
          </w:p>
        </w:tc>
        <w:tc>
          <w:tcPr>
            <w:tcW w:w="4926" w:type="dxa"/>
            <w:tcBorders>
              <w:top w:val="nil"/>
              <w:left w:val="nil"/>
              <w:bottom w:val="single" w:sz="8" w:space="0" w:color="000000"/>
              <w:right w:val="single" w:sz="8" w:space="0" w:color="000000"/>
            </w:tcBorders>
            <w:tcMar>
              <w:top w:w="0" w:type="dxa"/>
              <w:left w:w="85" w:type="dxa"/>
              <w:bottom w:w="0" w:type="dxa"/>
              <w:right w:w="85" w:type="dxa"/>
            </w:tcMar>
          </w:tcPr>
          <w:p w14:paraId="7539A9C3" w14:textId="77777777" w:rsidR="00E02F2F" w:rsidRPr="0043088E" w:rsidRDefault="00E02F2F" w:rsidP="00E02F2F">
            <w:pPr>
              <w:spacing w:after="0"/>
              <w:rPr>
                <w:rFonts w:ascii="Times New Roman" w:eastAsia="Times New Roman" w:hAnsi="Times New Roman" w:cs="Times New Roman"/>
              </w:rPr>
            </w:pPr>
            <w:r w:rsidRPr="0043088E">
              <w:rPr>
                <w:rFonts w:ascii="Times New Roman" w:eastAsia="Times New Roman" w:hAnsi="Times New Roman" w:cs="Times New Roman"/>
              </w:rPr>
              <w:t>Produsul trebuie să respecte cerințele Legii nr. 422/2023 privind măsurile de protecție împotriva organismelor dăunătoare plantelor.</w:t>
            </w:r>
          </w:p>
          <w:p w14:paraId="40328F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EA9D7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04B972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596191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0F1C17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43D12A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A5BA8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96ECC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6AA255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70B295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E27B7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trebuie să fie indemn de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24C9A1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produs fertilizant nu conține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6641AD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096EF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9648B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614A16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0751E78F" w14:textId="77777777">
        <w:trPr>
          <w:trHeight w:val="9889"/>
        </w:trPr>
        <w:tc>
          <w:tcPr>
            <w:tcW w:w="1724"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BCEB0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C.3.1.1.4</w:t>
            </w:r>
          </w:p>
        </w:tc>
        <w:tc>
          <w:tcPr>
            <w:tcW w:w="1869" w:type="dxa"/>
            <w:tcBorders>
              <w:top w:val="nil"/>
              <w:left w:val="nil"/>
              <w:bottom w:val="single" w:sz="8" w:space="0" w:color="000000"/>
              <w:right w:val="single" w:sz="8" w:space="0" w:color="000000"/>
            </w:tcBorders>
            <w:tcMar>
              <w:top w:w="0" w:type="dxa"/>
              <w:left w:w="85" w:type="dxa"/>
              <w:bottom w:w="0" w:type="dxa"/>
              <w:right w:w="85" w:type="dxa"/>
            </w:tcMar>
          </w:tcPr>
          <w:p w14:paraId="13635A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microbiologic</w:t>
            </w:r>
          </w:p>
        </w:tc>
        <w:tc>
          <w:tcPr>
            <w:tcW w:w="2707" w:type="dxa"/>
            <w:tcBorders>
              <w:top w:val="nil"/>
              <w:left w:val="nil"/>
              <w:bottom w:val="single" w:sz="8" w:space="0" w:color="000000"/>
              <w:right w:val="single" w:sz="8" w:space="0" w:color="000000"/>
            </w:tcBorders>
            <w:tcMar>
              <w:top w:w="0" w:type="dxa"/>
              <w:left w:w="85" w:type="dxa"/>
              <w:bottom w:w="0" w:type="dxa"/>
              <w:right w:w="85" w:type="dxa"/>
            </w:tcMar>
          </w:tcPr>
          <w:p w14:paraId="6582DA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produs care conține culturi bacteriene și/sau </w:t>
            </w:r>
            <w:proofErr w:type="spellStart"/>
            <w:r w:rsidRPr="0043088E">
              <w:rPr>
                <w:rFonts w:ascii="Times New Roman" w:eastAsia="Times New Roman" w:hAnsi="Times New Roman" w:cs="Times New Roman"/>
              </w:rPr>
              <w:t>fungice</w:t>
            </w:r>
            <w:proofErr w:type="spellEnd"/>
            <w:r w:rsidRPr="0043088E">
              <w:rPr>
                <w:rFonts w:ascii="Times New Roman" w:eastAsia="Times New Roman" w:hAnsi="Times New Roman" w:cs="Times New Roman"/>
              </w:rPr>
              <w:t xml:space="preserve"> a căror prezență în apropierea anumitor specii sau genuri de plante mărește capacitatea plantelor de a absorbi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xml:space="preserve"> sau promovează mineralizarea reziduurilor/substraturilor organice, îmbunătățind astfel nutriția plantelor.</w:t>
            </w:r>
          </w:p>
        </w:tc>
        <w:tc>
          <w:tcPr>
            <w:tcW w:w="3033" w:type="dxa"/>
            <w:tcBorders>
              <w:top w:val="nil"/>
              <w:left w:val="nil"/>
              <w:bottom w:val="single" w:sz="8" w:space="0" w:color="000000"/>
              <w:right w:val="single" w:sz="8" w:space="0" w:color="000000"/>
            </w:tcBorders>
            <w:tcMar>
              <w:top w:w="0" w:type="dxa"/>
              <w:left w:w="85" w:type="dxa"/>
              <w:bottom w:w="0" w:type="dxa"/>
              <w:right w:w="85" w:type="dxa"/>
            </w:tcMar>
          </w:tcPr>
          <w:p w14:paraId="68052D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1 g de produs – 5 milioane Total tulpini bacteriene viabile și 0,5 milioane Total spori </w:t>
            </w:r>
            <w:proofErr w:type="spellStart"/>
            <w:r w:rsidRPr="0043088E">
              <w:rPr>
                <w:rFonts w:ascii="Times New Roman" w:eastAsia="Times New Roman" w:hAnsi="Times New Roman" w:cs="Times New Roman"/>
              </w:rPr>
              <w:t>fungici</w:t>
            </w:r>
            <w:proofErr w:type="spellEnd"/>
            <w:r w:rsidRPr="0043088E">
              <w:rPr>
                <w:rFonts w:ascii="Times New Roman" w:eastAsia="Times New Roman" w:hAnsi="Times New Roman" w:cs="Times New Roman"/>
              </w:rPr>
              <w:t xml:space="preserve"> viabili</w:t>
            </w:r>
          </w:p>
        </w:tc>
        <w:tc>
          <w:tcPr>
            <w:tcW w:w="4926" w:type="dxa"/>
            <w:tcBorders>
              <w:top w:val="nil"/>
              <w:left w:val="nil"/>
              <w:bottom w:val="single" w:sz="8" w:space="0" w:color="000000"/>
              <w:right w:val="single" w:sz="8" w:space="0" w:color="000000"/>
            </w:tcBorders>
            <w:tcMar>
              <w:top w:w="0" w:type="dxa"/>
              <w:left w:w="85" w:type="dxa"/>
              <w:bottom w:w="0" w:type="dxa"/>
              <w:right w:w="85" w:type="dxa"/>
            </w:tcMar>
          </w:tcPr>
          <w:p w14:paraId="29A7C3C8" w14:textId="77777777" w:rsidR="00E02F2F" w:rsidRPr="0043088E" w:rsidRDefault="00E02F2F" w:rsidP="00E02F2F">
            <w:pPr>
              <w:spacing w:after="0"/>
              <w:rPr>
                <w:rFonts w:ascii="Times New Roman" w:eastAsia="Times New Roman" w:hAnsi="Times New Roman" w:cs="Times New Roman"/>
              </w:rPr>
            </w:pPr>
            <w:r w:rsidRPr="0043088E">
              <w:rPr>
                <w:rFonts w:ascii="Times New Roman" w:eastAsia="Times New Roman" w:hAnsi="Times New Roman" w:cs="Times New Roman"/>
              </w:rPr>
              <w:t>Produsul trebuie să respecte cerințele Legii nr. 422/2023 privind măsurile de protecție împotriva organismelor dăunătoare plantelor.</w:t>
            </w:r>
          </w:p>
          <w:p w14:paraId="240E9D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FB1D4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cadmiu (Cd) – 1,5;</w:t>
            </w:r>
          </w:p>
          <w:p w14:paraId="441F8E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 ;</w:t>
            </w:r>
          </w:p>
          <w:p w14:paraId="09AB61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plumb (Pb) – 120 ;</w:t>
            </w:r>
          </w:p>
          <w:p w14:paraId="0ED4CF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1,0;</w:t>
            </w:r>
          </w:p>
          <w:p w14:paraId="153746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4A8AC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5E77E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600;</w:t>
            </w:r>
          </w:p>
          <w:p w14:paraId="2CEA4E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1500;</w:t>
            </w:r>
          </w:p>
          <w:p w14:paraId="33D081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10D57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trebuie să fie indemn de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p>
          <w:p w14:paraId="57F2B7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produs fertilizant nu conține </w:t>
            </w:r>
            <w:proofErr w:type="spellStart"/>
            <w:r w:rsidRPr="0043088E">
              <w:rPr>
                <w:rFonts w:ascii="Times New Roman" w:eastAsia="Times New Roman" w:hAnsi="Times New Roman" w:cs="Times New Roman"/>
                <w:i/>
              </w:rPr>
              <w:t>Listeria</w:t>
            </w:r>
            <w:proofErr w:type="spellEnd"/>
            <w:r w:rsidRPr="0043088E">
              <w:rPr>
                <w:rFonts w:ascii="Times New Roman" w:eastAsia="Times New Roman" w:hAnsi="Times New Roman" w:cs="Times New Roman"/>
                <w:i/>
              </w:rPr>
              <w:t xml:space="preserve"> </w:t>
            </w:r>
            <w:proofErr w:type="spellStart"/>
            <w:r w:rsidRPr="0043088E">
              <w:rPr>
                <w:rFonts w:ascii="Times New Roman" w:eastAsia="Times New Roman" w:hAnsi="Times New Roman" w:cs="Times New Roman"/>
                <w:i/>
              </w:rPr>
              <w:t>monocytogenes</w:t>
            </w:r>
            <w:proofErr w:type="spellEnd"/>
            <w:r w:rsidRPr="0043088E">
              <w:rPr>
                <w:rFonts w:ascii="Times New Roman" w:eastAsia="Times New Roman" w:hAnsi="Times New Roman" w:cs="Times New Roman"/>
                <w:i/>
              </w:rPr>
              <w:t>;</w:t>
            </w:r>
          </w:p>
          <w:p w14:paraId="157D31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Vibrio</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EE0EA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proofErr w:type="spellStart"/>
            <w:r w:rsidRPr="0043088E">
              <w:rPr>
                <w:rFonts w:ascii="Times New Roman" w:eastAsia="Times New Roman" w:hAnsi="Times New Roman" w:cs="Times New Roman"/>
                <w:i/>
              </w:rPr>
              <w:t>Shigella</w:t>
            </w:r>
            <w:proofErr w:type="spellEnd"/>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592B7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1 g din eșantionul de produs fertilizant nu trebuie să conțină </w:t>
            </w:r>
            <w:proofErr w:type="spellStart"/>
            <w:r w:rsidRPr="0043088E">
              <w:rPr>
                <w:rFonts w:ascii="Times New Roman" w:eastAsia="Times New Roman" w:hAnsi="Times New Roman" w:cs="Times New Roman"/>
                <w:i/>
              </w:rPr>
              <w:t>Staphylococcus</w:t>
            </w:r>
            <w:proofErr w:type="spellEnd"/>
            <w:r w:rsidRPr="0043088E">
              <w:rPr>
                <w:rFonts w:ascii="Times New Roman" w:eastAsia="Times New Roman" w:hAnsi="Times New Roman" w:cs="Times New Roman"/>
                <w:i/>
              </w:rPr>
              <w:t xml:space="preserve"> aureus;</w:t>
            </w:r>
          </w:p>
          <w:p w14:paraId="389D58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Enterococii din produsul fertilizant nu trebuie să depășească 10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6C2CFB0A" w14:textId="77777777" w:rsidR="00D309E9" w:rsidRPr="0043088E" w:rsidRDefault="00CF29E9">
      <w:pPr>
        <w:shd w:val="clear" w:color="auto" w:fill="FFFFFF"/>
        <w:spacing w:after="0" w:line="276" w:lineRule="auto"/>
        <w:rPr>
          <w:rFonts w:ascii="Times New Roman" w:eastAsia="Times New Roman" w:hAnsi="Times New Roman" w:cs="Times New Roman"/>
        </w:rPr>
      </w:pPr>
      <w:r w:rsidRPr="0043088E">
        <w:rPr>
          <w:rFonts w:ascii="Times New Roman" w:eastAsia="Times New Roman" w:hAnsi="Times New Roman" w:cs="Times New Roman"/>
        </w:rPr>
        <w:lastRenderedPageBreak/>
        <w:t>3.4. Ameliorator de sol:</w:t>
      </w:r>
    </w:p>
    <w:p w14:paraId="14A7A147"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3.4.1. Turbă:</w:t>
      </w:r>
    </w:p>
    <w:tbl>
      <w:tblPr>
        <w:tblStyle w:val="affffe"/>
        <w:tblW w:w="14259" w:type="dxa"/>
        <w:tblInd w:w="0" w:type="dxa"/>
        <w:tblLayout w:type="fixed"/>
        <w:tblLook w:val="0400" w:firstRow="0" w:lastRow="0" w:firstColumn="0" w:lastColumn="0" w:noHBand="0" w:noVBand="1"/>
      </w:tblPr>
      <w:tblGrid>
        <w:gridCol w:w="1892"/>
        <w:gridCol w:w="2037"/>
        <w:gridCol w:w="2183"/>
        <w:gridCol w:w="3054"/>
        <w:gridCol w:w="5093"/>
      </w:tblGrid>
      <w:tr w:rsidR="00D309E9" w:rsidRPr="0043088E" w14:paraId="5510C432" w14:textId="77777777">
        <w:trPr>
          <w:tblHeader/>
        </w:trPr>
        <w:tc>
          <w:tcPr>
            <w:tcW w:w="1892"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7DE2D0F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w:t>
            </w:r>
          </w:p>
        </w:tc>
        <w:tc>
          <w:tcPr>
            <w:tcW w:w="203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177B26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804F50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1383FC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05F3390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EE0119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8B924F7"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F439E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D.1.1.1.1</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601C34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de tip intermediar</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351624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grup de tipuri de turbă de sol caracterizate prin resturi de plante care aparțin unor specii de plante care nu sunt de sălbăticie și care se găsesc în zone în care există puține materiale alcaline și sărace în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D74F0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în vrac uscată – 60 kg/m </w:t>
            </w:r>
            <w:r w:rsidRPr="0043088E">
              <w:rPr>
                <w:rFonts w:ascii="Times New Roman" w:eastAsia="Times New Roman" w:hAnsi="Times New Roman" w:cs="Times New Roman"/>
                <w:vertAlign w:val="superscript"/>
              </w:rPr>
              <w:t>3</w:t>
            </w:r>
          </w:p>
          <w:p w14:paraId="7A481C54"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pH-ul</w:t>
            </w:r>
            <w:proofErr w:type="spellEnd"/>
            <w:r w:rsidRPr="0043088E">
              <w:rPr>
                <w:rFonts w:ascii="Times New Roman" w:eastAsia="Times New Roman" w:hAnsi="Times New Roman" w:cs="Times New Roman"/>
              </w:rPr>
              <w:t xml:space="preserve"> (H2O)  – 4.</w:t>
            </w:r>
          </w:p>
          <w:p w14:paraId="3B73B3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nu mai mult de 50 mg/l.</w:t>
            </w:r>
          </w:p>
          <w:p w14:paraId="60BA58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P2O5 (CAT </w:t>
            </w:r>
            <w:r w:rsidRPr="0043088E">
              <w:rPr>
                <w:rFonts w:ascii="Times New Roman" w:eastAsia="Times New Roman" w:hAnsi="Times New Roman" w:cs="Times New Roman"/>
                <w:vertAlign w:val="subscript"/>
              </w:rPr>
              <w:t>) nu mai mult de 30</w:t>
            </w:r>
            <w:r w:rsidRPr="0043088E">
              <w:rPr>
                <w:rFonts w:ascii="Times New Roman" w:eastAsia="Times New Roman" w:hAnsi="Times New Roman" w:cs="Times New Roman"/>
              </w:rPr>
              <w:t> mg/l .</w:t>
            </w:r>
          </w:p>
          <w:p w14:paraId="67EC4F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K2O (CAT) nu mai mult de 40 mg/l. </w:t>
            </w:r>
          </w:p>
          <w:p w14:paraId="6FB430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p w14:paraId="6EA387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27F4B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387A2C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21AAE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4B7AB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52AD4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71C13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B2227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8501B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428BF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A5A49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4CEA8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7324E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FF89C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3F8EEA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1A40770C"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1CC19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D.1.1.1.2</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2DF2BB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de turbă crescută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4033C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grup de tipuri de turbă de sol care au o aciditate foarte ridicată (pH) și sunt lipsite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w:t>
            </w:r>
          </w:p>
          <w:p w14:paraId="1B370E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Acestea conțin numai resturile de plante de turbărie ridicate .</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A4426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în vrac uscată – 50 kg/m</w:t>
            </w:r>
            <w:r w:rsidRPr="0043088E">
              <w:rPr>
                <w:rFonts w:ascii="Times New Roman" w:eastAsia="Times New Roman" w:hAnsi="Times New Roman" w:cs="Times New Roman"/>
                <w:vertAlign w:val="superscript"/>
              </w:rPr>
              <w:t>3</w:t>
            </w:r>
            <w:r w:rsidRPr="0043088E">
              <w:rPr>
                <w:rFonts w:ascii="Times New Roman" w:eastAsia="Times New Roman" w:hAnsi="Times New Roman" w:cs="Times New Roman"/>
              </w:rPr>
              <w:t>.</w:t>
            </w:r>
          </w:p>
          <w:p w14:paraId="138455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pH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3,5.</w:t>
            </w:r>
          </w:p>
          <w:p w14:paraId="56D411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nu mai mult de 50 mg/l.</w:t>
            </w:r>
          </w:p>
          <w:p w14:paraId="20AB0D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nu mai mult de 30 mg/l .</w:t>
            </w:r>
          </w:p>
          <w:p w14:paraId="5D36A2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nu mai mult de 40 mg/l. </w:t>
            </w:r>
          </w:p>
          <w:p w14:paraId="13F54C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4953A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C044D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C2203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FE98D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DDE27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EAE73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580D6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AB67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555ED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C7502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FFCAA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B263A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4A23B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4ED346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06F3697B" w14:textId="77777777">
        <w:tc>
          <w:tcPr>
            <w:tcW w:w="1892"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623BF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D.1.1.1.3</w:t>
            </w:r>
          </w:p>
        </w:tc>
        <w:tc>
          <w:tcPr>
            <w:tcW w:w="2037" w:type="dxa"/>
            <w:tcBorders>
              <w:top w:val="nil"/>
              <w:left w:val="nil"/>
              <w:bottom w:val="single" w:sz="8" w:space="0" w:color="000000"/>
              <w:right w:val="single" w:sz="8" w:space="0" w:color="000000"/>
            </w:tcBorders>
            <w:tcMar>
              <w:top w:w="0" w:type="dxa"/>
              <w:left w:w="85" w:type="dxa"/>
              <w:bottom w:w="0" w:type="dxa"/>
              <w:right w:w="85" w:type="dxa"/>
            </w:tcMar>
          </w:tcPr>
          <w:p w14:paraId="1475AD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de mlaștină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189E2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grup de tipuri de turbă de sol caracterizate prin resturi de plante care sunt caracteristice zonelor bogate în alimente, materiale alcaline și carbonați.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1B47E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în vrac uscată – 100 kg/m</w:t>
            </w:r>
            <w:r w:rsidRPr="0043088E">
              <w:rPr>
                <w:rFonts w:ascii="Times New Roman" w:eastAsia="Times New Roman" w:hAnsi="Times New Roman" w:cs="Times New Roman"/>
                <w:vertAlign w:val="superscript"/>
              </w:rPr>
              <w:t>3</w:t>
            </w:r>
            <w:r w:rsidRPr="0043088E">
              <w:rPr>
                <w:rFonts w:ascii="Times New Roman" w:eastAsia="Times New Roman" w:hAnsi="Times New Roman" w:cs="Times New Roman"/>
              </w:rPr>
              <w:t>.</w:t>
            </w:r>
          </w:p>
          <w:p w14:paraId="24601A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pH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5.</w:t>
            </w:r>
          </w:p>
          <w:p w14:paraId="15DD54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nu mai mult de 50 mg/l.</w:t>
            </w:r>
          </w:p>
          <w:p w14:paraId="670BEC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nu mai mult de 30 mg/l .</w:t>
            </w:r>
          </w:p>
          <w:p w14:paraId="4F8AEA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nu mai mult de 40 mg/l. </w:t>
            </w:r>
          </w:p>
          <w:p w14:paraId="1F4F93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ADCD7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155186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39597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CE424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75F4D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E3956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8C18E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48903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7650A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A5751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w:t>
            </w:r>
          </w:p>
          <w:p w14:paraId="22EB41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62B86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ED039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552EFE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bl>
    <w:p w14:paraId="43225253" w14:textId="77777777" w:rsidR="00D309E9" w:rsidRPr="0043088E" w:rsidRDefault="00CF29E9">
      <w:pPr>
        <w:spacing w:before="240"/>
        <w:rPr>
          <w:rFonts w:ascii="Times New Roman" w:eastAsia="Times New Roman" w:hAnsi="Times New Roman" w:cs="Times New Roman"/>
        </w:rPr>
      </w:pPr>
      <w:bookmarkStart w:id="53" w:name="bookmark=id.z1ahgjd82erk" w:colFirst="0" w:colLast="0"/>
      <w:bookmarkEnd w:id="53"/>
      <w:r w:rsidRPr="0043088E">
        <w:rPr>
          <w:rFonts w:ascii="Times New Roman" w:eastAsia="Times New Roman" w:hAnsi="Times New Roman" w:cs="Times New Roman"/>
        </w:rPr>
        <w:lastRenderedPageBreak/>
        <w:t xml:space="preserve"> 3.4.2. Composturi:</w:t>
      </w:r>
    </w:p>
    <w:tbl>
      <w:tblPr>
        <w:tblStyle w:val="afffff"/>
        <w:tblW w:w="14259" w:type="dxa"/>
        <w:tblInd w:w="0" w:type="dxa"/>
        <w:tblLayout w:type="fixed"/>
        <w:tblLook w:val="0400" w:firstRow="0" w:lastRow="0" w:firstColumn="0" w:lastColumn="0" w:noHBand="0" w:noVBand="1"/>
      </w:tblPr>
      <w:tblGrid>
        <w:gridCol w:w="2037"/>
        <w:gridCol w:w="1892"/>
        <w:gridCol w:w="2183"/>
        <w:gridCol w:w="3054"/>
        <w:gridCol w:w="5093"/>
      </w:tblGrid>
      <w:tr w:rsidR="00D309E9" w:rsidRPr="0043088E" w14:paraId="36E80A68" w14:textId="77777777">
        <w:trPr>
          <w:tblHeader/>
        </w:trPr>
        <w:tc>
          <w:tcPr>
            <w:tcW w:w="2037"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16BD0E4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DDA52C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BA6559C"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72F403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1ABFC2F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9A76C0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667E7500"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EE404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D.2.1.1.1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C9388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(gunoi de grajd)</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12F436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compostarea gunoiului de grajd, a nămolului de epurare, a deșeurilor verzi, a reziduurilor vegetale, a deșeurilor alimentare, a deșeurilor organice din industria alimentară sau a altor materiale similare adecvate utilizării ca amelioratori de sol.</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DE378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5A9289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2B422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139FED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96417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0FEC76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D8CD6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1EFD11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D9B3E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7CB30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91221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7AC94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2D497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0B276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9885E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FAA95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2E3634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În cazul în care la producerea compostului se utilizează nămol de epurare, se determină următoarele cantități de hidrocarburi aromatice policiclice, care nu trebuie să depășească (mg/kg de substanță uscată): HAP16-6;</w:t>
            </w:r>
          </w:p>
          <w:p w14:paraId="70862D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PCB7 – 0,2.</w:t>
            </w:r>
          </w:p>
        </w:tc>
      </w:tr>
      <w:tr w:rsidR="00D309E9" w:rsidRPr="0043088E" w14:paraId="3C9885DD"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5B60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88D72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din deșeuri verzi</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656336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prin compostarea sau prelucrarea materiei organice vegetale verzi. Produsul nu trebuie să conțină îngrășăminte sau minerale. Materia organică compostabilă se găsește în iarbă, frunze căzute din copaci în grădini și </w:t>
            </w:r>
            <w:r w:rsidRPr="0043088E">
              <w:rPr>
                <w:rFonts w:ascii="Times New Roman" w:eastAsia="Times New Roman" w:hAnsi="Times New Roman" w:cs="Times New Roman"/>
              </w:rPr>
              <w:lastRenderedPageBreak/>
              <w:t>parcuri și biomasă forestieră.</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A3228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61571A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59CB3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478C72E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21FCD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4923FD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4C433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75EAC9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B3334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6713A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0E809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0CC07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E4150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AC36A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75CE3D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411DE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7A22AACD"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25442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57ACE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Prăjitură compostată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434A1F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prin compostarea fructelor, a boabelor și/sau a pulpei vegetale în condiții aerobe.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D9A86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5 % N</w:t>
            </w:r>
          </w:p>
          <w:p w14:paraId="7C21A4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1B0D9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688E5E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8BC1B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2366B0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358411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26982A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6AD3D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F1871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7B7DB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36C63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042CE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E0BDA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77BE3D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83EBE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EBE4AE7"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EFF75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951792F"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 xml:space="preserve">Materiale compostate împreună cu deșeuri de origine animală, inclusiv deșeuri de origine animală sacrificate (categoriile 2 și 3 în conformitate cu Legea nr. 129/2019 privind subprodusele de origine animală și </w:t>
            </w:r>
            <w:r w:rsidRPr="0043088E">
              <w:rPr>
                <w:rFonts w:ascii="Times New Roman" w:eastAsia="Times New Roman" w:hAnsi="Times New Roman" w:cs="Times New Roman"/>
              </w:rPr>
              <w:lastRenderedPageBreak/>
              <w:t>produsele derivate care nu sunt destinate consumului uman)</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5A2E1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Produsul este obținut în timpul unui proces aerobic termic, precum și materii organice tratate anaerob, precum și materiale pe bază de plante și deșeuri animale.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649FCB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614AB3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9CA10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7E548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22265E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350DBE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B5C6F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542687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5248D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64B91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C0BD1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C6156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D3A32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CB146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47EE48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B5E61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15CA487F"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54C3A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D.2.1.1.5</w:t>
            </w:r>
          </w:p>
          <w:p w14:paraId="48620F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4FD1C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din gunoi de grajd</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2D30A7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compostarea gunoiului de grajd de la ferme. Materiile prime obținute prin agricultura industrială nu pot fi utilizate în producția de compost.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E8475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7AA85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825D5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4E6B57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071AB5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26BCC1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3246F2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6C59C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602D0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50052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872AC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257FD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4ACE8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86C48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7D1903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39A69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1993F942"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C4BEC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D.2.1.1.6</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7C95F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din scoarță de copac</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636D0C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 compostarea scoarței de copac, care nu este tratată chimic atunci când copacul este tăiat.</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698CDE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5C44C7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59D1E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7B525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B6F61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0B08CB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B6BEE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26B570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9BC62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B0AFC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F9690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E2F8E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17D63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254D9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7C3181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24B59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6FBBFA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3A93B56D"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CCE0D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D.2.1.1.7</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7FA0D39"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Vermicompost</w:t>
            </w:r>
            <w:proofErr w:type="spellEnd"/>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7EDA3D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prelucrarea materialelor organice (gunoi de grajd, deșeuri organice naturale etc.) cu râme.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15805D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p w14:paraId="789FF8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C17E6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BF382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7EE41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4A4541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DDFE3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711D25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62BDC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BAE4E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900EC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438186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B1FD1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EC67F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01B96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o probă de 25 g din produsul fertilizant nu trebuie să conțină Salmonella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D57C0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bl>
    <w:p w14:paraId="4FA3F8AE" w14:textId="77777777" w:rsidR="00D309E9" w:rsidRPr="0043088E" w:rsidRDefault="00CF29E9">
      <w:pPr>
        <w:spacing w:before="240"/>
        <w:rPr>
          <w:rFonts w:ascii="Times New Roman" w:eastAsia="Times New Roman" w:hAnsi="Times New Roman" w:cs="Times New Roman"/>
        </w:rPr>
      </w:pPr>
      <w:bookmarkStart w:id="54" w:name="_heading=h.yxahqi9nmtk5" w:colFirst="0" w:colLast="0"/>
      <w:bookmarkEnd w:id="54"/>
      <w:r w:rsidRPr="0043088E">
        <w:rPr>
          <w:rFonts w:ascii="Times New Roman" w:eastAsia="Times New Roman" w:hAnsi="Times New Roman" w:cs="Times New Roman"/>
        </w:rPr>
        <w:lastRenderedPageBreak/>
        <w:t>3.4.3. Alți amelioratori de sol:</w:t>
      </w:r>
    </w:p>
    <w:tbl>
      <w:tblPr>
        <w:tblStyle w:val="afffff0"/>
        <w:tblW w:w="14259" w:type="dxa"/>
        <w:tblInd w:w="0" w:type="dxa"/>
        <w:tblLayout w:type="fixed"/>
        <w:tblLook w:val="0400" w:firstRow="0" w:lastRow="0" w:firstColumn="0" w:lastColumn="0" w:noHBand="0" w:noVBand="1"/>
      </w:tblPr>
      <w:tblGrid>
        <w:gridCol w:w="1975"/>
        <w:gridCol w:w="1847"/>
        <w:gridCol w:w="2352"/>
        <w:gridCol w:w="2940"/>
        <w:gridCol w:w="5145"/>
      </w:tblGrid>
      <w:tr w:rsidR="00D309E9" w:rsidRPr="0043088E" w14:paraId="75E1187E"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087FC2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p w14:paraId="5BE084C8" w14:textId="77777777" w:rsidR="00D309E9" w:rsidRPr="0043088E" w:rsidRDefault="00D309E9">
            <w:pPr>
              <w:pBdr>
                <w:top w:val="nil"/>
                <w:left w:val="nil"/>
                <w:bottom w:val="nil"/>
                <w:right w:val="nil"/>
                <w:between w:val="nil"/>
              </w:pBdr>
              <w:jc w:val="center"/>
              <w:rPr>
                <w:rFonts w:ascii="Times New Roman" w:eastAsia="Times New Roman" w:hAnsi="Times New Roman" w:cs="Times New Roman"/>
                <w:b/>
                <w:color w:val="000000"/>
              </w:rPr>
            </w:pPr>
          </w:p>
        </w:tc>
        <w:tc>
          <w:tcPr>
            <w:tcW w:w="184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F52E41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35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A0534B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294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4C48C6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334B142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251C43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2D9523B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77581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D.3.1.1.1</w:t>
            </w:r>
          </w:p>
          <w:p w14:paraId="51F7C7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29B60B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Reziduuri de culturi </w:t>
            </w:r>
            <w:proofErr w:type="spellStart"/>
            <w:r w:rsidRPr="0043088E">
              <w:rPr>
                <w:rFonts w:ascii="Times New Roman" w:eastAsia="Times New Roman" w:hAnsi="Times New Roman" w:cs="Times New Roman"/>
              </w:rPr>
              <w:t>fungice</w:t>
            </w:r>
            <w:proofErr w:type="spellEnd"/>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47EAD5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cultivarea de culturi </w:t>
            </w:r>
            <w:proofErr w:type="spellStart"/>
            <w:r w:rsidRPr="0043088E">
              <w:rPr>
                <w:rFonts w:ascii="Times New Roman" w:eastAsia="Times New Roman" w:hAnsi="Times New Roman" w:cs="Times New Roman"/>
              </w:rPr>
              <w:t>fungice</w:t>
            </w:r>
            <w:proofErr w:type="spellEnd"/>
            <w:r w:rsidRPr="0043088E">
              <w:rPr>
                <w:rFonts w:ascii="Times New Roman" w:eastAsia="Times New Roman" w:hAnsi="Times New Roman" w:cs="Times New Roman"/>
              </w:rPr>
              <w:t xml:space="preserve"> cu sau fără sol.</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1704A7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8A2BD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645C2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D3880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3B9895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7AB76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7F034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5284E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6477E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FCCC1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D2087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405D1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E37B8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A9B62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61F65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pe gram sau mililitru.</w:t>
            </w:r>
          </w:p>
        </w:tc>
      </w:tr>
      <w:tr w:rsidR="00D309E9" w:rsidRPr="0043088E" w14:paraId="02D9410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D88D4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55910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Scoarțe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14DB99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Coaja uneia sau mai multor specii de arbori.</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47A845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1D79A5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EDD58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CA621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C5EF1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175E7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340DC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A6AF5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44AF2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A4C51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CDAC6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FEF12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1197AD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 .</w:t>
            </w:r>
          </w:p>
        </w:tc>
      </w:tr>
      <w:tr w:rsidR="00D309E9" w:rsidRPr="0043088E" w14:paraId="54AE59EE"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3A056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D.3.1.1.3</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93484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Fibre din lemn</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0EDDDC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frecarea </w:t>
            </w:r>
            <w:r w:rsidRPr="0043088E">
              <w:rPr>
                <w:rFonts w:ascii="Times New Roman" w:eastAsia="Times New Roman" w:hAnsi="Times New Roman" w:cs="Times New Roman"/>
              </w:rPr>
              <w:lastRenderedPageBreak/>
              <w:t>(zgârierea) lemnului netratat.</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70670C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C5A1A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7B0C1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2;</w:t>
            </w:r>
          </w:p>
          <w:p w14:paraId="02FD87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33F49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DE886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C7F53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BAE56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A3A4B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97F25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DDA02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F9E47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461CA9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32F7CB90"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FBCF1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D.3.1.1.4</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E9AE6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Așchii de lemn</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277A19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Așchii de lemn obținute din lemn netratat prin prelucrare mecanică.</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122BB4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1C479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987A9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447EC3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E21FF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w:t>
            </w:r>
          </w:p>
          <w:p w14:paraId="0950B9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8E2EF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511E5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 40;</w:t>
            </w:r>
          </w:p>
          <w:p w14:paraId="0A9BE4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 50;</w:t>
            </w:r>
          </w:p>
          <w:p w14:paraId="198717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E944C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A53C1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A4066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3996C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0FE082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2AC70298"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7492F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D.3.1.1.5</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7DBD7E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Fibră de nucă de cocos</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699EAF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Fibra de nucă de cocos sau interiorul cochiliei.</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07C1DC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33E05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D6D38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122276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F3513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w:t>
            </w:r>
          </w:p>
          <w:p w14:paraId="423465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F1FDD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48BA6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C7AD2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EFB63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D2450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529AC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7F754D8A"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FBB56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D.3.1.1.6</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0F787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Rumeguș</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731FB7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ca deșeu rezultat din prelucrarea lemnului.</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22C03E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43B0C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851BA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2643D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A97BC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A2292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B4DD5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4121D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60D58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9118D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w:t>
            </w:r>
          </w:p>
          <w:p w14:paraId="0171D8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790A5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532CF9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5ED2109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22C9E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D.3.1.1.7</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4BACFD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Podeaua pădurii de conifere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5DC38C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din păduri de conifere.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31FF27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4950B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4E7E2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EDAEC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3FB55B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2B9428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DDDDB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732ECB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53C32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179C7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p w14:paraId="47F39F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838E8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40;</w:t>
            </w:r>
          </w:p>
          <w:p w14:paraId="6A421B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521CB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C89F2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318C2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77F075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053881AA"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BD3AB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D.3.1.1.8</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272B8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Paie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4625AE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cultivării cerealelor obținut după recoltarea culturii de cereale.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2EB4C7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86436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67818A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6FACBB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50ADA8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312048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niveluri (mg/kg substanță uscată):</w:t>
            </w:r>
          </w:p>
          <w:p w14:paraId="3E84A5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01D67B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C5860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57196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1A0D0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16CDE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89540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0E54A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76EAF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C416E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pe gram sau mililitru.</w:t>
            </w:r>
          </w:p>
        </w:tc>
      </w:tr>
      <w:tr w:rsidR="00D309E9" w:rsidRPr="0043088E" w14:paraId="1E8DC3D6"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3D2F8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D.3.1.1.9</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2F9330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Coji de orez</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3CA9D9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constând în principal din reziduuri de orez obținute ca deșeuri industriale de </w:t>
            </w:r>
            <w:r w:rsidRPr="0043088E">
              <w:rPr>
                <w:rFonts w:ascii="Times New Roman" w:eastAsia="Times New Roman" w:hAnsi="Times New Roman" w:cs="Times New Roman"/>
              </w:rPr>
              <w:lastRenderedPageBreak/>
              <w:t>la prelucrarea orezului.</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5B190E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B566B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D5C8D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12B5E3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6E851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98B5F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800;</w:t>
            </w:r>
          </w:p>
          <w:p w14:paraId="72E861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7ED32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1BC74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5BCF2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CB332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1A4E9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527A566"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F9EA4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D.3.1.1.10</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42C32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Iută</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6EA8F2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 prelucrarea industrială a iutei.</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625AB0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C2ECE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3ABB28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91805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99E9E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52821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F9492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1C6F3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87F26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0F73F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8528F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26203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5A3671A8"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D00E2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D.3.1.1.11</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05EC26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Biomasa plantelor acvatice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4F9E12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plante acvatice prezente în mod natural.</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7E4293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B1A41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93E53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070BF1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03D7B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1B86E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B86B9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A854C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6E594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06E13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9FBD3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CEA0E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41E21D2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5B332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D.3.1.1.12</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76AE6E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Lignit</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1CCE35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 organică este formată în mod natural din materie vegetală comprimată, descompusă.</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2DD6AA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1F5090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70C1D6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574367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FEA49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A0703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A219E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6C7D5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B50AD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10B66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D69E3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252FC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4BC88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FC920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3CB86401"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A853D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D.3.1.1.13</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049469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Argilă</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4C9201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material mineral obținut din depozite naturale.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185D49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4DD30C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Carbonul organic (C) trebuie să fie de cel puțin 7,5%.</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493AD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07E30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2418ED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B4A30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820B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919DD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063FB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6C6A4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D9149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9B294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2F504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nichel (Ni) – 50.</w:t>
            </w:r>
          </w:p>
        </w:tc>
      </w:tr>
      <w:tr w:rsidR="00D309E9" w:rsidRPr="0043088E" w14:paraId="31B4C624"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8E145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D.3.1.1.14</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5237A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piatră</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7D267F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măcinarea pietrelor naturale.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490137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Fracția 1-2 mm;</w:t>
            </w:r>
          </w:p>
          <w:p w14:paraId="4EC108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5E7A0D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Carbonul organic (C) trebuie să fie de cel puțin 7,5%.</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B6FB5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niveluri (mg/kg substanță uscată):</w:t>
            </w:r>
          </w:p>
          <w:p w14:paraId="57A24F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8D4F4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CBC7F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68175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7F7B4A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37ED8E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F918C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DBC09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tc>
      </w:tr>
      <w:tr w:rsidR="00D309E9" w:rsidRPr="0043088E" w14:paraId="78B72D25"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F221B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D.3.1.1.15</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5A81634E"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Pumice</w:t>
            </w:r>
            <w:proofErr w:type="spellEnd"/>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30CB85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Material de origine vulcanică.</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0ADF64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3728AB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Carbonul organic (C) trebuie să fie de cel puțin 7,5%.</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E3CF6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3C7B7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FC651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6383F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6EFA3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27040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769DE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388EC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6E2DF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tc>
      </w:tr>
      <w:tr w:rsidR="00D309E9" w:rsidRPr="0043088E" w14:paraId="42666D3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64BCE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D.3.1.1.16              </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54245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Nisip</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1A7927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Substanțe minerale obținute din depozite naturale.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34EAE91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0,05 mm &amp; </w:t>
            </w:r>
            <w:proofErr w:type="spellStart"/>
            <w:r w:rsidRPr="0043088E">
              <w:rPr>
                <w:rFonts w:ascii="Times New Roman" w:eastAsia="Times New Roman" w:hAnsi="Times New Roman" w:cs="Times New Roman"/>
              </w:rPr>
              <w:t>lt</w:t>
            </w:r>
            <w:proofErr w:type="spellEnd"/>
            <w:r w:rsidRPr="0043088E">
              <w:rPr>
                <w:rFonts w:ascii="Times New Roman" w:eastAsia="Times New Roman" w:hAnsi="Times New Roman" w:cs="Times New Roman"/>
              </w:rPr>
              <w:t xml:space="preserve">; Fracție &amp; </w:t>
            </w:r>
            <w:proofErr w:type="spellStart"/>
            <w:r w:rsidRPr="0043088E">
              <w:rPr>
                <w:rFonts w:ascii="Times New Roman" w:eastAsia="Times New Roman" w:hAnsi="Times New Roman" w:cs="Times New Roman"/>
              </w:rPr>
              <w:t>lt</w:t>
            </w:r>
            <w:proofErr w:type="spellEnd"/>
            <w:r w:rsidRPr="0043088E">
              <w:rPr>
                <w:rFonts w:ascii="Times New Roman" w:eastAsia="Times New Roman" w:hAnsi="Times New Roman" w:cs="Times New Roman"/>
              </w:rPr>
              <w:t>; 2 mm;</w:t>
            </w:r>
          </w:p>
          <w:p w14:paraId="32FD56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3BDDCE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Carbonul organic (C) trebuie să fie de cel puțin 7,5%.</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74D01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naturale dure (pietre etc.) cu un diametru de până la 5 mm – 5 %.</w:t>
            </w:r>
          </w:p>
          <w:p w14:paraId="704D02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556D8C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6B603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1,5;</w:t>
            </w:r>
          </w:p>
          <w:p w14:paraId="6FAE05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22617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A6867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2453D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154508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45CD0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7C096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tc>
      </w:tr>
      <w:tr w:rsidR="00D309E9" w:rsidRPr="0043088E" w14:paraId="068863B7"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E78FE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D.3.1.1.17</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32C354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Solul</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0A7E88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Particule minerale de argilă, nămol și nisip, cu sau fără materie organică.</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334DE1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4DCE4C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Carbonul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trebuie să fie de cel puțin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7E6AAF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5DE6A3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42DDF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1ED1D9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738922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EED36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D49FF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ACB25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E5E7F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A4E1B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119154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F7399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0DC82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tc>
      </w:tr>
      <w:tr w:rsidR="00D309E9" w:rsidRPr="0043088E" w14:paraId="6314DB7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96621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D.3.1.1.18</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E2C53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Zeolit</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259C6E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mineral natural clasificat ca structură cadru a hidraților de </w:t>
            </w:r>
            <w:proofErr w:type="spellStart"/>
            <w:r w:rsidRPr="0043088E">
              <w:rPr>
                <w:rFonts w:ascii="Times New Roman" w:eastAsia="Times New Roman" w:hAnsi="Times New Roman" w:cs="Times New Roman"/>
              </w:rPr>
              <w:t>aluminosilicat</w:t>
            </w:r>
            <w:proofErr w:type="spellEnd"/>
            <w:r w:rsidRPr="0043088E">
              <w:rPr>
                <w:rFonts w:ascii="Times New Roman" w:eastAsia="Times New Roman" w:hAnsi="Times New Roman" w:cs="Times New Roman"/>
              </w:rPr>
              <w:t xml:space="preserve"> de metale alcaline sau </w:t>
            </w:r>
            <w:proofErr w:type="spellStart"/>
            <w:r w:rsidRPr="0043088E">
              <w:rPr>
                <w:rFonts w:ascii="Times New Roman" w:eastAsia="Times New Roman" w:hAnsi="Times New Roman" w:cs="Times New Roman"/>
              </w:rPr>
              <w:t>alcalino</w:t>
            </w:r>
            <w:proofErr w:type="spellEnd"/>
            <w:r w:rsidRPr="0043088E">
              <w:rPr>
                <w:rFonts w:ascii="Times New Roman" w:eastAsia="Times New Roman" w:hAnsi="Times New Roman" w:cs="Times New Roman"/>
              </w:rPr>
              <w:t>-pământoase.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7D4383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1,0 mm &gt; Fracția; 2,5 mm;</w:t>
            </w:r>
          </w:p>
          <w:p w14:paraId="22239C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masa substanței uscate trebuie să fie de cel puțin 20 %;</w:t>
            </w:r>
          </w:p>
          <w:p w14:paraId="4B2D07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Carbonul organic (C) trebuie să fie de cel puțin 7,5%.</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197C2C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BC69C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D6915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35ED3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7DAAE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B5A52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4325FA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304FD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17F7E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tc>
      </w:tr>
      <w:tr w:rsidR="00D309E9" w:rsidRPr="0043088E" w14:paraId="34C99B63"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23578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D.3.1.1.19</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4852CB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Extrase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2B66F2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277424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D9BBB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4A787E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B94FF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E201D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116D4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3D168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53B0A8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B4F25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65535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 ;</w:t>
            </w:r>
          </w:p>
          <w:p w14:paraId="6DFD2D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4CA13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i/>
              </w:rPr>
              <w:t xml:space="preserve">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p w14:paraId="776690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tc>
      </w:tr>
      <w:tr w:rsidR="00D309E9" w:rsidRPr="0043088E" w14:paraId="55AF2DE6"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55AEA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D.3.1.1.20</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7BEB99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Extracte lichide (extracte)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185FD7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materiilor prime de origine vegetală cu solvenți speciali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2FEB2F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C849F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36F580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35671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64356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04CEE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27810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312AD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EA927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A512E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crom hexavalent (Cr VI) – 2 ;</w:t>
            </w:r>
          </w:p>
          <w:p w14:paraId="077120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A0890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3B4CF64"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C80B1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D.3.1.1.21</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301E2A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de substanțe humice (extract)</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104FF5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prin extracția materiei (materiilor) prime vegetale care conține (conțin) acizi humici, acizi </w:t>
            </w:r>
            <w:proofErr w:type="spellStart"/>
            <w:r w:rsidRPr="0043088E">
              <w:rPr>
                <w:rFonts w:ascii="Times New Roman" w:eastAsia="Times New Roman" w:hAnsi="Times New Roman" w:cs="Times New Roman"/>
              </w:rPr>
              <w:t>fulvici</w:t>
            </w:r>
            <w:proofErr w:type="spellEnd"/>
            <w:r w:rsidRPr="0043088E">
              <w:rPr>
                <w:rFonts w:ascii="Times New Roman" w:eastAsia="Times New Roman" w:hAnsi="Times New Roman" w:cs="Times New Roman"/>
              </w:rPr>
              <w:t xml:space="preserve"> și alte substanțe biologic active.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667B4A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acid humic 1%.</w:t>
            </w:r>
          </w:p>
          <w:p w14:paraId="22DB74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de acid </w:t>
            </w:r>
            <w:proofErr w:type="spellStart"/>
            <w:r w:rsidRPr="0043088E">
              <w:rPr>
                <w:rFonts w:ascii="Times New Roman" w:eastAsia="Times New Roman" w:hAnsi="Times New Roman" w:cs="Times New Roman"/>
              </w:rPr>
              <w:t>fulvic</w:t>
            </w:r>
            <w:proofErr w:type="spellEnd"/>
            <w:r w:rsidRPr="0043088E">
              <w:rPr>
                <w:rFonts w:ascii="Times New Roman" w:eastAsia="Times New Roman" w:hAnsi="Times New Roman" w:cs="Times New Roman"/>
              </w:rPr>
              <w:t xml:space="preserve"> 0,5%.</w:t>
            </w:r>
          </w:p>
          <w:p w14:paraId="5801EB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CC3CA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5E3577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43ABB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C31FB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49309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7ECDC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4C607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C1C88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5D9D81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E90CA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F060D0F"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A84E8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D.3.1.1.22</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77E3C0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lichid de substanțe humice (extract)</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774FCD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extracția materiei prime (materiilor prime) de origine vegetală care conține (conțin) acizi humici, acizi </w:t>
            </w:r>
            <w:proofErr w:type="spellStart"/>
            <w:r w:rsidRPr="0043088E">
              <w:rPr>
                <w:rFonts w:ascii="Times New Roman" w:eastAsia="Times New Roman" w:hAnsi="Times New Roman" w:cs="Times New Roman"/>
              </w:rPr>
              <w:t>fulvici</w:t>
            </w:r>
            <w:proofErr w:type="spellEnd"/>
            <w:r w:rsidRPr="0043088E">
              <w:rPr>
                <w:rFonts w:ascii="Times New Roman" w:eastAsia="Times New Roman" w:hAnsi="Times New Roman" w:cs="Times New Roman"/>
              </w:rPr>
              <w:t xml:space="preserve"> și alte substanțe biologic active.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4B99A9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acid humic 1%.</w:t>
            </w:r>
          </w:p>
          <w:p w14:paraId="611888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Conținutul de acid </w:t>
            </w:r>
            <w:proofErr w:type="spellStart"/>
            <w:r w:rsidRPr="0043088E">
              <w:rPr>
                <w:rFonts w:ascii="Times New Roman" w:eastAsia="Times New Roman" w:hAnsi="Times New Roman" w:cs="Times New Roman"/>
              </w:rPr>
              <w:t>fulvic</w:t>
            </w:r>
            <w:proofErr w:type="spellEnd"/>
            <w:r w:rsidRPr="0043088E">
              <w:rPr>
                <w:rFonts w:ascii="Times New Roman" w:eastAsia="Times New Roman" w:hAnsi="Times New Roman" w:cs="Times New Roman"/>
              </w:rPr>
              <w:t xml:space="preserve"> 0,5%.</w:t>
            </w:r>
          </w:p>
          <w:p w14:paraId="053367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02954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CA78B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2A822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7304C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2F0F8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1874A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E54A1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FC68F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0F8252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598B9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96EE91E"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62FB4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D.3.1.1.23</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2F19E6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ecologic pe bază de plante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0FB82F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materii prime vegetale:</w:t>
            </w:r>
          </w:p>
          <w:p w14:paraId="27F595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în timpul proceselor fizice, inclusiv </w:t>
            </w:r>
            <w:r w:rsidRPr="0043088E">
              <w:rPr>
                <w:rFonts w:ascii="Times New Roman" w:eastAsia="Times New Roman" w:hAnsi="Times New Roman" w:cs="Times New Roman"/>
              </w:rPr>
              <w:lastRenderedPageBreak/>
              <w:t>deshidratare, congelare și măcinare;</w:t>
            </w:r>
          </w:p>
          <w:p w14:paraId="1366E2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6CFA65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D0D73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68045E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0AAEAE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A69AC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1,5;</w:t>
            </w:r>
          </w:p>
          <w:p w14:paraId="7310A2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0469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F7195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38E73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AFBAF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49102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4A1249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AA2FA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2E6DC259"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EF1E7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D.3.1.1.24</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314A53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organic lichid pe bază de plante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0B7B75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materii prime vegetale:</w:t>
            </w:r>
          </w:p>
          <w:p w14:paraId="1A60CC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în timpul proceselor fizice, inclusiv deshidratare, congelare și măcinare;</w:t>
            </w:r>
          </w:p>
          <w:p w14:paraId="0E81A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1E8D09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23BC71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0F67B2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84136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8CE38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A64818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CCA1F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124EE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0D0CE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 ;</w:t>
            </w:r>
          </w:p>
          <w:p w14:paraId="159C00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CC436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6AA1AD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3C5A5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D.3.1.1.25</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06074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lichid de alge marine (extract)</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5F5658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tratarea algelor marine cu solvenți – </w:t>
            </w:r>
            <w:proofErr w:type="spellStart"/>
            <w:r w:rsidRPr="0043088E">
              <w:rPr>
                <w:rFonts w:ascii="Times New Roman" w:eastAsia="Times New Roman" w:hAnsi="Times New Roman" w:cs="Times New Roman"/>
              </w:rPr>
              <w:t>extractanți</w:t>
            </w:r>
            <w:proofErr w:type="spellEnd"/>
            <w:r w:rsidRPr="0043088E">
              <w:rPr>
                <w:rFonts w:ascii="Times New Roman" w:eastAsia="Times New Roman" w:hAnsi="Times New Roman" w:cs="Times New Roman"/>
              </w:rPr>
              <w:t>. </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0E9341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2346A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6FDD8F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1E6DC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0A022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A4B8B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F2C3E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F6D38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C2450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682342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BB194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B0E5BBB"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6D56B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D.3.1.1.26</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549A1C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alge marine</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37386D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din alge marine:</w:t>
            </w:r>
          </w:p>
          <w:p w14:paraId="0AC8D3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în timpul proceselor fizice, inclusiv deshidratare, congelare și măcinare;</w:t>
            </w:r>
          </w:p>
          <w:p w14:paraId="555703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prin fermentație.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0634FA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97669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EA9F8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solide de origine nenaturală (plastic, metal etc.) cu un diametru de 2 mm sau mai mare – 0,5 %.</w:t>
            </w:r>
          </w:p>
          <w:p w14:paraId="29A30D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F5151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DB88A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B9729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12642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3C8E6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D424D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33B354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1B3D5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80DC52C"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0E1FF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D.3.1.1.27</w:t>
            </w:r>
          </w:p>
        </w:tc>
        <w:tc>
          <w:tcPr>
            <w:tcW w:w="1847" w:type="dxa"/>
            <w:tcBorders>
              <w:top w:val="nil"/>
              <w:left w:val="nil"/>
              <w:bottom w:val="single" w:sz="8" w:space="0" w:color="000000"/>
              <w:right w:val="single" w:sz="8" w:space="0" w:color="000000"/>
            </w:tcBorders>
            <w:tcMar>
              <w:top w:w="0" w:type="dxa"/>
              <w:left w:w="85" w:type="dxa"/>
              <w:bottom w:w="0" w:type="dxa"/>
              <w:right w:w="85" w:type="dxa"/>
            </w:tcMar>
          </w:tcPr>
          <w:p w14:paraId="19078E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Sapropel</w:t>
            </w:r>
          </w:p>
        </w:tc>
        <w:tc>
          <w:tcPr>
            <w:tcW w:w="2352" w:type="dxa"/>
            <w:tcBorders>
              <w:top w:val="nil"/>
              <w:left w:val="nil"/>
              <w:bottom w:val="single" w:sz="8" w:space="0" w:color="000000"/>
              <w:right w:val="single" w:sz="8" w:space="0" w:color="000000"/>
            </w:tcBorders>
            <w:tcMar>
              <w:top w:w="0" w:type="dxa"/>
              <w:left w:w="85" w:type="dxa"/>
              <w:bottom w:w="0" w:type="dxa"/>
              <w:right w:w="85" w:type="dxa"/>
            </w:tcMar>
          </w:tcPr>
          <w:p w14:paraId="51ED22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complex de materii organice și depozite minerale.</w:t>
            </w:r>
          </w:p>
        </w:tc>
        <w:tc>
          <w:tcPr>
            <w:tcW w:w="2940" w:type="dxa"/>
            <w:tcBorders>
              <w:top w:val="nil"/>
              <w:left w:val="nil"/>
              <w:bottom w:val="single" w:sz="8" w:space="0" w:color="000000"/>
              <w:right w:val="single" w:sz="8" w:space="0" w:color="000000"/>
            </w:tcBorders>
            <w:tcMar>
              <w:top w:w="0" w:type="dxa"/>
              <w:left w:w="85" w:type="dxa"/>
              <w:bottom w:w="0" w:type="dxa"/>
              <w:right w:w="85" w:type="dxa"/>
            </w:tcMar>
          </w:tcPr>
          <w:p w14:paraId="115398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F02A4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3371C4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nenaturale solide (plastic, metal etc.) cu un diametru de 2 mm sau mai mare – 0,5 %.</w:t>
            </w:r>
          </w:p>
          <w:p w14:paraId="2E8B1A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2987FB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0C3A0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C03E1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BE352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AED0E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34C07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6C6E4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0727AA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ml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7CB94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435229C9" w14:textId="77777777" w:rsidR="00D309E9" w:rsidRPr="0043088E" w:rsidRDefault="00CF29E9">
      <w:pPr>
        <w:spacing w:before="240"/>
        <w:rPr>
          <w:rFonts w:ascii="Times New Roman" w:eastAsia="Times New Roman" w:hAnsi="Times New Roman" w:cs="Times New Roman"/>
        </w:rPr>
      </w:pPr>
      <w:bookmarkStart w:id="55" w:name="bookmark=id.97bx0p6iimiq" w:colFirst="0" w:colLast="0"/>
      <w:bookmarkEnd w:id="55"/>
      <w:r w:rsidRPr="0043088E">
        <w:rPr>
          <w:rFonts w:ascii="Times New Roman" w:eastAsia="Times New Roman" w:hAnsi="Times New Roman" w:cs="Times New Roman"/>
        </w:rPr>
        <w:lastRenderedPageBreak/>
        <w:t>3.4.4 . Materiale de ameliorare a solului obținute din prelucrarea producției și a altor deșeuri și subproduse economice:</w:t>
      </w:r>
    </w:p>
    <w:tbl>
      <w:tblPr>
        <w:tblStyle w:val="afffff1"/>
        <w:tblW w:w="14259" w:type="dxa"/>
        <w:tblInd w:w="0" w:type="dxa"/>
        <w:tblLayout w:type="fixed"/>
        <w:tblLook w:val="0400" w:firstRow="0" w:lastRow="0" w:firstColumn="0" w:lastColumn="0" w:noHBand="0" w:noVBand="1"/>
      </w:tblPr>
      <w:tblGrid>
        <w:gridCol w:w="2037"/>
        <w:gridCol w:w="1892"/>
        <w:gridCol w:w="2183"/>
        <w:gridCol w:w="3054"/>
        <w:gridCol w:w="5093"/>
      </w:tblGrid>
      <w:tr w:rsidR="00D309E9" w:rsidRPr="0043088E" w14:paraId="5941D629" w14:textId="77777777">
        <w:trPr>
          <w:tblHeader/>
        </w:trPr>
        <w:tc>
          <w:tcPr>
            <w:tcW w:w="2037"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4219E72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Nr. de i</w:t>
            </w:r>
            <w:r w:rsidRPr="0043088E">
              <w:rPr>
                <w:rFonts w:ascii="Times New Roman" w:eastAsia="Times New Roman" w:hAnsi="Times New Roman" w:cs="Times New Roman"/>
                <w:b/>
                <w:color w:val="000000"/>
              </w:rPr>
              <w:t>dentificare</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6C5828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22E750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05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B4D4A1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7F2124E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592BBF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5F7F92FB"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DC1BE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D.4.1.1.1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CA8E7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carne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16C66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încălzirea, uscarea și măcinarea carcaselor și a părților de carcase de animale terestre cu sânge cald din care cea mai mare parte a grăsimii a fost extrasă sau îndepărtată fizic. Produsul nu trebuie să conțină copite, coarne, peri, blană, pene și conținut gastric și intestinal.</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5406BF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1DF04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shd w:val="clear" w:color="auto" w:fill="FFFFFF"/>
            <w:tcMar>
              <w:top w:w="0" w:type="dxa"/>
              <w:left w:w="85" w:type="dxa"/>
              <w:bottom w:w="0" w:type="dxa"/>
              <w:right w:w="85" w:type="dxa"/>
            </w:tcMar>
          </w:tcPr>
          <w:p w14:paraId="03B0B64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2D4D798B" w14:textId="77777777" w:rsidR="00D309E9" w:rsidRPr="0043088E" w:rsidRDefault="00CF29E9">
            <w:pPr>
              <w:shd w:val="clear" w:color="auto" w:fill="FFFFFF"/>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03C82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7C6224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C2B49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mercur (Hg) – 1;</w:t>
            </w:r>
          </w:p>
          <w:p w14:paraId="03AFC3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(Cr) – 70;</w:t>
            </w:r>
          </w:p>
          <w:p w14:paraId="08DDF7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zinc (Zn) – 800;</w:t>
            </w:r>
          </w:p>
          <w:p w14:paraId="4669BE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cupru (Cu) – 300;</w:t>
            </w:r>
          </w:p>
          <w:p w14:paraId="61C4E7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A00BE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699F59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crom hexavalent (Cr VI) – 2;</w:t>
            </w:r>
          </w:p>
          <w:p w14:paraId="213474A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46B9D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3959EE5"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C367D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17C5A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oase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6AB441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încălzirea, uscarea și măcinarea oaselor și a părților osoase ale animalelor terestre cu sânge cald. Produsul nu trebuie să conțină copite, coarne, peri, blană, pene și conținut gastric și intestinal.</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204607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12 %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9965B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845C9DD"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085DFA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8688A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7D93AE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59A26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5CCEA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13A6E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9B2BB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8CD33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33D3C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F345E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70A5C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68F7BC5"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DFDB3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8D356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sânge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7EA95C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eliminarea umidității din sângele animalelor cu sânge cald sacrificate.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42427D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BD265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19D698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2EE622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DC68D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5520CB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6292D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4CD03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7FBF8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8761F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694EA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7A05CA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B3B93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79E14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3E1436CB"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98C02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B56D1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pește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3CAAF1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Obținute prin măcinarea, uscarea sau prelucrarea în alt mod a peștelui sau a deșeurilor de pește.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4FA84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9B65A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3C56BB3"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47C158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F716D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1D8D56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24E1C3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99E60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BEAB5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642A7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61821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6C1ED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8B584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6B3E2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6646FD5B"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886EE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B6B10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Coarne și copite de animale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35754E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amestec de coarne și copite zdrobite, fără alți aditivi.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70470A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12 %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705C15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(C </w:t>
            </w:r>
            <w:proofErr w:type="spellStart"/>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7A5A8AF"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4944F7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5E140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5D7D71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06A743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EF9C2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EA630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8A1DC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48F52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96DD7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5E285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E282C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9DEB8DD"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C7266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D.4.1.1.6</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BD2F9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Așchii de corn</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47AEAB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zdrobirea coarnelor la o fracțiune de cel puțin 12 mm, la o temperatură minimă de prelucrare de 70 </w:t>
            </w:r>
            <w:r w:rsidRPr="0043088E">
              <w:rPr>
                <w:rFonts w:ascii="Times New Roman" w:eastAsia="Times New Roman" w:hAnsi="Times New Roman" w:cs="Times New Roman"/>
                <w:vertAlign w:val="superscript"/>
              </w:rPr>
              <w:t xml:space="preserve">0 </w:t>
            </w:r>
            <w:r w:rsidRPr="0043088E">
              <w:rPr>
                <w:rFonts w:ascii="Times New Roman" w:eastAsia="Times New Roman" w:hAnsi="Times New Roman" w:cs="Times New Roman"/>
              </w:rPr>
              <w:t>C și un timp de depozitare de -</w:t>
            </w:r>
          </w:p>
          <w:p w14:paraId="12F96A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60 de minute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57FC4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19F4A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(C </w:t>
            </w:r>
            <w:proofErr w:type="spellStart"/>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6EDDCF2"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0E41EA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1D418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10BB09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27330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80DCA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5410428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0ED44B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17436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624E38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DE236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A563F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5F463F8"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066F3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D.4.1.1.7</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8A090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Făină de pene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2C1CF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tratarea, uscarea și măcinarea penelor de pasăre la o fracțiune de cel puțin 12 mm, la o temperatură minimă de prelucrare de 70 </w:t>
            </w:r>
            <w:r w:rsidRPr="0043088E">
              <w:rPr>
                <w:rFonts w:ascii="Times New Roman" w:eastAsia="Times New Roman" w:hAnsi="Times New Roman" w:cs="Times New Roman"/>
                <w:vertAlign w:val="superscript"/>
              </w:rPr>
              <w:t xml:space="preserve">0 </w:t>
            </w:r>
            <w:r w:rsidRPr="0043088E">
              <w:rPr>
                <w:rFonts w:ascii="Times New Roman" w:eastAsia="Times New Roman" w:hAnsi="Times New Roman" w:cs="Times New Roman"/>
              </w:rPr>
              <w:t>C și un timp de așteptare de</w:t>
            </w:r>
          </w:p>
          <w:p w14:paraId="6050D0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60 de minute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174FBF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96E5D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(C </w:t>
            </w:r>
            <w:proofErr w:type="spellStart"/>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9F7BA3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3FAFBA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38552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CC518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059E8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 ;</w:t>
            </w:r>
          </w:p>
          <w:p w14:paraId="4448D7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9835E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FBDBF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D6094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D37C1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F0EC7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4F8C04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Concentrația de 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FCB8A3A"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BABD9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D.4.1.1.8</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AB8EE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Melase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3A9E2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secundar al industriei sfeclei de zahăr.</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76BDF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057C0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18B2C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331F4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E6D8C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BB857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9F521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0C18E8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29763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4C36C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8168C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41A70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55743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77B60385"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E82B9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D.4.1.1.9</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804C3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Extract de melasă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9C2C0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subprodus al industriei sfeclei de </w:t>
            </w:r>
            <w:r w:rsidRPr="0043088E">
              <w:rPr>
                <w:rFonts w:ascii="Times New Roman" w:eastAsia="Times New Roman" w:hAnsi="Times New Roman" w:cs="Times New Roman"/>
              </w:rPr>
              <w:lastRenderedPageBreak/>
              <w:t>zahăr, obținut prin extracția melasei.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F72B5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E9E59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BCBBE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niveluri (mg/kg substanță uscată):</w:t>
            </w:r>
          </w:p>
          <w:p w14:paraId="325694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2;</w:t>
            </w:r>
          </w:p>
          <w:p w14:paraId="3E7F5D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7456C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D4D4B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9670D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17A12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32DD3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700C0C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94DC3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751C9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32BE5293"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B202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D.4.1.1.10</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41D55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Produse presate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24783B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produs secundar al industriei alimentare, obținut prin presarea la rece a produselor vegetale.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388C1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2,5 %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06FAB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711A6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B1C5F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0A7FC1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22B05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7886A3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75FCD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715C45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7BEBC5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EFD78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D0BBD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67933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10304C4A"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A7295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8ED00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Zer din lapte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2727E3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rămas din lapte în timpul fabricării brânzei fermentate (zer dulce), a brânzei de vaci, a brânzei dulci și acre (lapte bătut acru) și a cazeinei.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4057BA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00884A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7918912"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75443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4BCE3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6D802E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97CEC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88900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3AE9E1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396C85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135A77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10A3FE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E6E96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38A00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4F36CCDD"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7EB5F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BBA34FF"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Zlaugtai</w:t>
            </w:r>
            <w:proofErr w:type="spellEnd"/>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018FC9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fermentației, obținut în timpul producției de alcool, drojdie, citrice și alți acizi organici.</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042548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0,5 %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5647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B3D48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90AC7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4D875F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D6D4D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5353A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26139F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59DB6D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206E2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6D23F4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76673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061B3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3DC788B5"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45E0C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7006F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Biomasă fermentată anaerobă</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56B94D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producției de biogaz obținut prin fermentarea anaerobă a deșeurilor biodegradabile, cum ar fi biomasa acvatică, scoarța, nămolul de epurare, levigatul, reziduurile de lemn, gunoiul de grajd etc. Poate fi drenat (după tratare într-un decantor).</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1DEACA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0,3 %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5360C0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1D7DCBC"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Un produs fabricat utilizând subproduse de origine animală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113BEE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340C0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261F7A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0A6E4F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DAA5F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4C16CD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21DE96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342C4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638549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B6A99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3A1B5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4656FAF8"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AD453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E918E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Dejecții animaliere prelucrate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210E37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Obținute prin uscarea la temperaturi ridicate sau prin prelucrarea în alt mod a gunoiului de grajd provenit de la păsări de curte.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3982AD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3,0 %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53D23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vertAlign w:val="subscript"/>
              </w:rPr>
              <w:t>)</w:t>
            </w:r>
            <w:r w:rsidRPr="0043088E">
              <w:rPr>
                <w:rFonts w:ascii="Times New Roman" w:eastAsia="Times New Roman" w:hAnsi="Times New Roman" w:cs="Times New Roman"/>
              </w:rPr>
              <w:t xml:space="preserve">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5768967"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5F8232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0E76C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6936BD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cantități, mg/kg substanță uscată:</w:t>
            </w:r>
          </w:p>
          <w:p w14:paraId="740646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2FB9E4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96D6D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60918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65F306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300;</w:t>
            </w:r>
          </w:p>
          <w:p w14:paraId="37425F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8460F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02C8CD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 ;</w:t>
            </w:r>
          </w:p>
          <w:p w14:paraId="6C903D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48250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r w:rsidR="00D309E9" w:rsidRPr="0043088E" w14:paraId="5C47316E" w14:textId="77777777">
        <w:tc>
          <w:tcPr>
            <w:tcW w:w="2037"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E6C6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D.4.1.1.15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D489E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Gunoi de grajd prelucrat provenit de la păsări de curte</w:t>
            </w:r>
          </w:p>
        </w:tc>
        <w:tc>
          <w:tcPr>
            <w:tcW w:w="2183" w:type="dxa"/>
            <w:tcBorders>
              <w:top w:val="nil"/>
              <w:left w:val="nil"/>
              <w:bottom w:val="single" w:sz="8" w:space="0" w:color="000000"/>
              <w:right w:val="single" w:sz="8" w:space="0" w:color="000000"/>
            </w:tcBorders>
            <w:tcMar>
              <w:top w:w="0" w:type="dxa"/>
              <w:left w:w="85" w:type="dxa"/>
              <w:bottom w:w="0" w:type="dxa"/>
              <w:right w:w="85" w:type="dxa"/>
            </w:tcMar>
          </w:tcPr>
          <w:p w14:paraId="460547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Obținute prin uscarea la temperaturi ridicate sau prin prelucrarea în alt mod a gunoiului de grajd provenit de la păsări de curte.</w:t>
            </w:r>
          </w:p>
        </w:tc>
        <w:tc>
          <w:tcPr>
            <w:tcW w:w="3054" w:type="dxa"/>
            <w:tcBorders>
              <w:top w:val="nil"/>
              <w:left w:val="nil"/>
              <w:bottom w:val="single" w:sz="8" w:space="0" w:color="000000"/>
              <w:right w:val="single" w:sz="8" w:space="0" w:color="000000"/>
            </w:tcBorders>
            <w:tcMar>
              <w:top w:w="0" w:type="dxa"/>
              <w:left w:w="85" w:type="dxa"/>
              <w:bottom w:w="0" w:type="dxa"/>
              <w:right w:w="85" w:type="dxa"/>
            </w:tcMar>
          </w:tcPr>
          <w:p w14:paraId="539CB6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total – 3,0 %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3E09C5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Carbon organic (C </w:t>
            </w:r>
            <w:proofErr w:type="spellStart"/>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 – 7,5 %.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7EE1F1B"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Produsul trebuie să respecte cerințele Hotărârii de Guvern nr. 11/2022 cu privire la aprobarea Normei sanitar-veterinare privind subprodusele de origine animală și produsele derivate care nu sunt destinate consumului uman</w:t>
            </w:r>
            <w:r w:rsidRPr="0043088E">
              <w:rPr>
                <w:rFonts w:ascii="Times New Roman" w:eastAsia="Times New Roman" w:hAnsi="Times New Roman" w:cs="Times New Roman"/>
                <w:shd w:val="clear" w:color="auto" w:fill="4A86E8"/>
              </w:rPr>
              <w:t xml:space="preserve"> </w:t>
            </w:r>
          </w:p>
          <w:p w14:paraId="252BFB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36947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solide de origine nenaturală (plastic, metal etc.) cu un diametru de 2 mm sau mai mare – 0,5 %.</w:t>
            </w:r>
          </w:p>
          <w:p w14:paraId="18E1AA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245A5D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2;</w:t>
            </w:r>
          </w:p>
          <w:p w14:paraId="39C531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D0B34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1EF04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800;</w:t>
            </w:r>
          </w:p>
          <w:p w14:paraId="197CCD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300;</w:t>
            </w:r>
          </w:p>
          <w:p w14:paraId="63D199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B0319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 ;</w:t>
            </w:r>
          </w:p>
          <w:p w14:paraId="40F39F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 ;</w:t>
            </w:r>
          </w:p>
          <w:p w14:paraId="5D3131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de îngrășământ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34C2C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de </w:t>
            </w:r>
            <w:r w:rsidRPr="0043088E">
              <w:rPr>
                <w:rFonts w:ascii="Times New Roman" w:eastAsia="Times New Roman" w:hAnsi="Times New Roman" w:cs="Times New Roman"/>
                <w:i/>
              </w:rPr>
              <w:t xml:space="preserve">bacterii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1 000 </w:t>
            </w:r>
            <w:proofErr w:type="spellStart"/>
            <w:r w:rsidRPr="0043088E">
              <w:rPr>
                <w:rFonts w:ascii="Times New Roman" w:eastAsia="Times New Roman" w:hAnsi="Times New Roman" w:cs="Times New Roman"/>
              </w:rPr>
              <w:t>ufc</w:t>
            </w:r>
            <w:proofErr w:type="spellEnd"/>
            <w:r w:rsidRPr="0043088E">
              <w:rPr>
                <w:rFonts w:ascii="Times New Roman" w:eastAsia="Times New Roman" w:hAnsi="Times New Roman" w:cs="Times New Roman"/>
              </w:rPr>
              <w:t>/g greutate în stare proaspătă.</w:t>
            </w:r>
          </w:p>
        </w:tc>
      </w:tr>
    </w:tbl>
    <w:p w14:paraId="32403190"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3.5</w:t>
      </w:r>
      <w:bookmarkStart w:id="56" w:name="bookmark=id.ermtq9n4g8qf" w:colFirst="0" w:colLast="0"/>
      <w:bookmarkEnd w:id="56"/>
      <w:r w:rsidRPr="0043088E">
        <w:rPr>
          <w:rFonts w:ascii="Times New Roman" w:eastAsia="Times New Roman" w:hAnsi="Times New Roman" w:cs="Times New Roman"/>
        </w:rPr>
        <w:t>. Inhibitori:</w:t>
      </w:r>
    </w:p>
    <w:p w14:paraId="63BA2AA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 xml:space="preserve">3.5.1. Inhibitori de nitrificare care pot fi adăugați în produsele fertilizante cu azot de tipurile A.1.1.1, A.1.2.1, A.1.2.2, A.1.2.3, A.1.3.1 și A.1.3.2, cu condiția ca cel puțin 50 % din conținutul total de azot din acestea să fie azot sub formă de azot amoniu și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w:t>
      </w:r>
    </w:p>
    <w:tbl>
      <w:tblPr>
        <w:tblStyle w:val="afffff2"/>
        <w:tblW w:w="14550" w:type="dxa"/>
        <w:tblInd w:w="0" w:type="dxa"/>
        <w:tblLayout w:type="fixed"/>
        <w:tblLook w:val="0400" w:firstRow="0" w:lastRow="0" w:firstColumn="0" w:lastColumn="0" w:noHBand="0" w:noVBand="1"/>
      </w:tblPr>
      <w:tblGrid>
        <w:gridCol w:w="1975"/>
        <w:gridCol w:w="2479"/>
        <w:gridCol w:w="2672"/>
        <w:gridCol w:w="3562"/>
        <w:gridCol w:w="3862"/>
      </w:tblGrid>
      <w:tr w:rsidR="00D309E9" w:rsidRPr="0043088E" w14:paraId="6A32A755"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7803B54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p w14:paraId="414EC98D" w14:textId="77777777" w:rsidR="00D309E9" w:rsidRPr="0043088E" w:rsidRDefault="00D309E9">
            <w:pPr>
              <w:pBdr>
                <w:top w:val="nil"/>
                <w:left w:val="nil"/>
                <w:bottom w:val="nil"/>
                <w:right w:val="nil"/>
                <w:between w:val="nil"/>
              </w:pBdr>
              <w:jc w:val="center"/>
              <w:rPr>
                <w:rFonts w:ascii="Times New Roman" w:eastAsia="Times New Roman" w:hAnsi="Times New Roman" w:cs="Times New Roman"/>
                <w:b/>
                <w:color w:val="000000"/>
              </w:rPr>
            </w:pPr>
          </w:p>
        </w:tc>
        <w:tc>
          <w:tcPr>
            <w:tcW w:w="2479"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696EED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și compoziția tipului de inhibitor de nitrificare</w:t>
            </w:r>
          </w:p>
        </w:tc>
        <w:tc>
          <w:tcPr>
            <w:tcW w:w="2672" w:type="dxa"/>
            <w:tcBorders>
              <w:top w:val="single" w:sz="8" w:space="0" w:color="000000"/>
              <w:left w:val="nil"/>
              <w:bottom w:val="single" w:sz="8" w:space="0" w:color="000000"/>
              <w:right w:val="single" w:sz="8" w:space="0" w:color="000000"/>
            </w:tcBorders>
            <w:tcMar>
              <w:top w:w="0" w:type="dxa"/>
              <w:left w:w="85" w:type="dxa"/>
              <w:bottom w:w="0" w:type="dxa"/>
              <w:right w:w="85" w:type="dxa"/>
            </w:tcMar>
            <w:vAlign w:val="center"/>
          </w:tcPr>
          <w:p w14:paraId="6755153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 xml:space="preserve">Conținutul minim și maxim de inhibitori exprimat ca procent din masă de azot total – azot amoniacal și azot </w:t>
            </w:r>
            <w:proofErr w:type="spellStart"/>
            <w:r w:rsidRPr="0043088E">
              <w:rPr>
                <w:rFonts w:ascii="Times New Roman" w:eastAsia="Times New Roman" w:hAnsi="Times New Roman" w:cs="Times New Roman"/>
                <w:b/>
                <w:color w:val="000000"/>
              </w:rPr>
              <w:t>ureic</w:t>
            </w:r>
            <w:proofErr w:type="spellEnd"/>
          </w:p>
        </w:tc>
        <w:tc>
          <w:tcPr>
            <w:tcW w:w="356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61C469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Categorii funcționale de îngrășăminte la care inhibitorul nu poate fi adăugat</w:t>
            </w:r>
          </w:p>
        </w:tc>
        <w:tc>
          <w:tcPr>
            <w:tcW w:w="386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5CCAD4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Descrierea inhibitorilor de nitrificare cu care sunt permise amestecurile</w:t>
            </w:r>
          </w:p>
          <w:p w14:paraId="58204CE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raportul admisibil</w:t>
            </w:r>
          </w:p>
        </w:tc>
      </w:tr>
      <w:tr w:rsidR="00D309E9" w:rsidRPr="0043088E" w14:paraId="667765DD"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44A66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E.1.1.1.1</w:t>
            </w:r>
          </w:p>
        </w:tc>
        <w:tc>
          <w:tcPr>
            <w:tcW w:w="2479" w:type="dxa"/>
            <w:tcBorders>
              <w:top w:val="nil"/>
              <w:left w:val="nil"/>
              <w:bottom w:val="single" w:sz="8" w:space="0" w:color="000000"/>
              <w:right w:val="single" w:sz="8" w:space="0" w:color="000000"/>
            </w:tcBorders>
            <w:tcMar>
              <w:top w:w="0" w:type="dxa"/>
              <w:left w:w="85" w:type="dxa"/>
              <w:bottom w:w="0" w:type="dxa"/>
              <w:right w:w="85" w:type="dxa"/>
            </w:tcMar>
          </w:tcPr>
          <w:p w14:paraId="2542C268"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Diciandiamidă</w:t>
            </w:r>
            <w:proofErr w:type="spellEnd"/>
          </w:p>
          <w:p w14:paraId="0D28D8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207-312-8</w:t>
            </w:r>
          </w:p>
        </w:tc>
        <w:tc>
          <w:tcPr>
            <w:tcW w:w="2672" w:type="dxa"/>
            <w:tcBorders>
              <w:top w:val="nil"/>
              <w:left w:val="nil"/>
              <w:bottom w:val="single" w:sz="8" w:space="0" w:color="000000"/>
              <w:right w:val="single" w:sz="8" w:space="0" w:color="000000"/>
            </w:tcBorders>
            <w:tcMar>
              <w:top w:w="0" w:type="dxa"/>
              <w:left w:w="85" w:type="dxa"/>
              <w:bottom w:w="0" w:type="dxa"/>
              <w:right w:w="85" w:type="dxa"/>
            </w:tcMar>
          </w:tcPr>
          <w:p w14:paraId="731927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2.25.</w:t>
            </w:r>
          </w:p>
          <w:p w14:paraId="26FF89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mult 4,5</w:t>
            </w:r>
          </w:p>
        </w:tc>
        <w:tc>
          <w:tcPr>
            <w:tcW w:w="3562" w:type="dxa"/>
            <w:tcBorders>
              <w:top w:val="nil"/>
              <w:left w:val="nil"/>
              <w:bottom w:val="single" w:sz="8" w:space="0" w:color="000000"/>
              <w:right w:val="single" w:sz="8" w:space="0" w:color="000000"/>
            </w:tcBorders>
            <w:tcMar>
              <w:top w:w="0" w:type="dxa"/>
              <w:left w:w="85" w:type="dxa"/>
              <w:bottom w:w="0" w:type="dxa"/>
              <w:right w:w="85" w:type="dxa"/>
            </w:tcMar>
          </w:tcPr>
          <w:p w14:paraId="345D76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862" w:type="dxa"/>
            <w:tcBorders>
              <w:top w:val="nil"/>
              <w:left w:val="nil"/>
              <w:bottom w:val="single" w:sz="8" w:space="0" w:color="000000"/>
              <w:right w:val="single" w:sz="8" w:space="0" w:color="000000"/>
            </w:tcBorders>
            <w:tcMar>
              <w:top w:w="0" w:type="dxa"/>
              <w:left w:w="85" w:type="dxa"/>
              <w:bottom w:w="0" w:type="dxa"/>
              <w:right w:w="85" w:type="dxa"/>
            </w:tcMar>
          </w:tcPr>
          <w:p w14:paraId="00A21E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0BBFF43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D8BB6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E.1.1.1.2</w:t>
            </w:r>
          </w:p>
        </w:tc>
        <w:tc>
          <w:tcPr>
            <w:tcW w:w="2479" w:type="dxa"/>
            <w:tcBorders>
              <w:top w:val="nil"/>
              <w:left w:val="nil"/>
              <w:bottom w:val="single" w:sz="8" w:space="0" w:color="000000"/>
              <w:right w:val="single" w:sz="8" w:space="0" w:color="000000"/>
            </w:tcBorders>
            <w:tcMar>
              <w:top w:w="0" w:type="dxa"/>
              <w:left w:w="85" w:type="dxa"/>
              <w:bottom w:w="0" w:type="dxa"/>
              <w:right w:w="85" w:type="dxa"/>
            </w:tcMar>
          </w:tcPr>
          <w:p w14:paraId="43EC56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care conține </w:t>
            </w:r>
            <w:proofErr w:type="spellStart"/>
            <w:r w:rsidRPr="0043088E">
              <w:rPr>
                <w:rFonts w:ascii="Times New Roman" w:eastAsia="Times New Roman" w:hAnsi="Times New Roman" w:cs="Times New Roman"/>
              </w:rPr>
              <w:t>diciandiamidă</w:t>
            </w:r>
            <w:proofErr w:type="spellEnd"/>
            <w:r w:rsidRPr="0043088E">
              <w:rPr>
                <w:rFonts w:ascii="Times New Roman" w:eastAsia="Times New Roman" w:hAnsi="Times New Roman" w:cs="Times New Roman"/>
              </w:rPr>
              <w:t xml:space="preserve"> (DCD) și 1,2,4-triazol (TZ)</w:t>
            </w:r>
          </w:p>
          <w:p w14:paraId="5CB9A1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207-312-8</w:t>
            </w:r>
          </w:p>
          <w:p w14:paraId="5872873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206-022-9</w:t>
            </w:r>
          </w:p>
        </w:tc>
        <w:tc>
          <w:tcPr>
            <w:tcW w:w="2672" w:type="dxa"/>
            <w:tcBorders>
              <w:top w:val="nil"/>
              <w:left w:val="nil"/>
              <w:bottom w:val="single" w:sz="8" w:space="0" w:color="000000"/>
              <w:right w:val="single" w:sz="8" w:space="0" w:color="000000"/>
            </w:tcBorders>
            <w:tcMar>
              <w:top w:w="0" w:type="dxa"/>
              <w:left w:w="85" w:type="dxa"/>
              <w:bottom w:w="0" w:type="dxa"/>
              <w:right w:w="85" w:type="dxa"/>
            </w:tcMar>
          </w:tcPr>
          <w:p w14:paraId="3CB976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2.0.</w:t>
            </w:r>
          </w:p>
          <w:p w14:paraId="32090D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4,0</w:t>
            </w:r>
          </w:p>
        </w:tc>
        <w:tc>
          <w:tcPr>
            <w:tcW w:w="3562" w:type="dxa"/>
            <w:tcBorders>
              <w:top w:val="nil"/>
              <w:left w:val="nil"/>
              <w:bottom w:val="single" w:sz="8" w:space="0" w:color="000000"/>
              <w:right w:val="single" w:sz="8" w:space="0" w:color="000000"/>
            </w:tcBorders>
            <w:tcMar>
              <w:top w:w="0" w:type="dxa"/>
              <w:left w:w="85" w:type="dxa"/>
              <w:bottom w:w="0" w:type="dxa"/>
              <w:right w:w="85" w:type="dxa"/>
            </w:tcMar>
          </w:tcPr>
          <w:p w14:paraId="204A65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862" w:type="dxa"/>
            <w:tcBorders>
              <w:top w:val="nil"/>
              <w:left w:val="nil"/>
              <w:bottom w:val="single" w:sz="8" w:space="0" w:color="000000"/>
              <w:right w:val="single" w:sz="8" w:space="0" w:color="000000"/>
            </w:tcBorders>
            <w:tcMar>
              <w:top w:w="0" w:type="dxa"/>
              <w:left w:w="85" w:type="dxa"/>
              <w:bottom w:w="0" w:type="dxa"/>
              <w:right w:w="85" w:type="dxa"/>
            </w:tcMar>
          </w:tcPr>
          <w:p w14:paraId="611207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Raportul amestecului 10:1 (DCD: TZ)</w:t>
            </w:r>
          </w:p>
        </w:tc>
      </w:tr>
      <w:tr w:rsidR="00D309E9" w:rsidRPr="0043088E" w14:paraId="48706D12"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E07D2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E.1.1.1.3</w:t>
            </w:r>
          </w:p>
        </w:tc>
        <w:tc>
          <w:tcPr>
            <w:tcW w:w="2479" w:type="dxa"/>
            <w:tcBorders>
              <w:top w:val="nil"/>
              <w:left w:val="nil"/>
              <w:bottom w:val="single" w:sz="8" w:space="0" w:color="000000"/>
              <w:right w:val="single" w:sz="8" w:space="0" w:color="000000"/>
            </w:tcBorders>
            <w:tcMar>
              <w:top w:w="0" w:type="dxa"/>
              <w:left w:w="85" w:type="dxa"/>
              <w:bottom w:w="0" w:type="dxa"/>
              <w:right w:w="85" w:type="dxa"/>
            </w:tcMar>
          </w:tcPr>
          <w:p w14:paraId="6D202B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care conține 1,2,4-triazol (TZ) și 3-metilpirazol (MP)</w:t>
            </w:r>
          </w:p>
          <w:p w14:paraId="063D95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206-022-9</w:t>
            </w:r>
          </w:p>
          <w:p w14:paraId="03970F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215-925-7</w:t>
            </w:r>
          </w:p>
        </w:tc>
        <w:tc>
          <w:tcPr>
            <w:tcW w:w="2672" w:type="dxa"/>
            <w:tcBorders>
              <w:top w:val="nil"/>
              <w:left w:val="nil"/>
              <w:bottom w:val="single" w:sz="8" w:space="0" w:color="000000"/>
              <w:right w:val="single" w:sz="8" w:space="0" w:color="000000"/>
            </w:tcBorders>
            <w:tcMar>
              <w:top w:w="0" w:type="dxa"/>
              <w:left w:w="85" w:type="dxa"/>
              <w:bottom w:w="0" w:type="dxa"/>
              <w:right w:w="85" w:type="dxa"/>
            </w:tcMar>
          </w:tcPr>
          <w:p w14:paraId="553048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0,2.</w:t>
            </w:r>
          </w:p>
          <w:p w14:paraId="3858C4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1,0</w:t>
            </w:r>
          </w:p>
        </w:tc>
        <w:tc>
          <w:tcPr>
            <w:tcW w:w="3562" w:type="dxa"/>
            <w:tcBorders>
              <w:top w:val="nil"/>
              <w:left w:val="nil"/>
              <w:bottom w:val="single" w:sz="8" w:space="0" w:color="000000"/>
              <w:right w:val="single" w:sz="8" w:space="0" w:color="000000"/>
            </w:tcBorders>
            <w:tcMar>
              <w:top w:w="0" w:type="dxa"/>
              <w:left w:w="85" w:type="dxa"/>
              <w:bottom w:w="0" w:type="dxa"/>
              <w:right w:w="85" w:type="dxa"/>
            </w:tcMar>
          </w:tcPr>
          <w:p w14:paraId="407C7F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862" w:type="dxa"/>
            <w:tcBorders>
              <w:top w:val="nil"/>
              <w:left w:val="nil"/>
              <w:bottom w:val="single" w:sz="8" w:space="0" w:color="000000"/>
              <w:right w:val="single" w:sz="8" w:space="0" w:color="000000"/>
            </w:tcBorders>
            <w:tcMar>
              <w:top w:w="0" w:type="dxa"/>
              <w:left w:w="85" w:type="dxa"/>
              <w:bottom w:w="0" w:type="dxa"/>
              <w:right w:w="85" w:type="dxa"/>
            </w:tcMar>
          </w:tcPr>
          <w:p w14:paraId="0321F2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Raportul de amestecare 2:1 (TZ:MP)</w:t>
            </w:r>
          </w:p>
        </w:tc>
      </w:tr>
      <w:tr w:rsidR="00D309E9" w:rsidRPr="0043088E" w14:paraId="2C226CD8" w14:textId="77777777">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C152D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E.1.1.1.4</w:t>
            </w:r>
          </w:p>
        </w:tc>
        <w:tc>
          <w:tcPr>
            <w:tcW w:w="2479" w:type="dxa"/>
            <w:tcBorders>
              <w:top w:val="nil"/>
              <w:left w:val="nil"/>
              <w:bottom w:val="single" w:sz="8" w:space="0" w:color="000000"/>
              <w:right w:val="single" w:sz="8" w:space="0" w:color="000000"/>
            </w:tcBorders>
            <w:tcMar>
              <w:top w:w="0" w:type="dxa"/>
              <w:left w:w="85" w:type="dxa"/>
              <w:bottom w:w="0" w:type="dxa"/>
              <w:right w:w="85" w:type="dxa"/>
            </w:tcMar>
          </w:tcPr>
          <w:p w14:paraId="738414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Fosfat de 3,4-dimetil-1H-pirazol (DMPP)</w:t>
            </w:r>
          </w:p>
          <w:p w14:paraId="2D1A7B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424-640-9</w:t>
            </w:r>
          </w:p>
        </w:tc>
        <w:tc>
          <w:tcPr>
            <w:tcW w:w="2672" w:type="dxa"/>
            <w:tcBorders>
              <w:top w:val="nil"/>
              <w:left w:val="nil"/>
              <w:bottom w:val="single" w:sz="8" w:space="0" w:color="000000"/>
              <w:right w:val="single" w:sz="8" w:space="0" w:color="000000"/>
            </w:tcBorders>
            <w:tcMar>
              <w:top w:w="0" w:type="dxa"/>
              <w:left w:w="85" w:type="dxa"/>
              <w:bottom w:w="0" w:type="dxa"/>
              <w:right w:w="85" w:type="dxa"/>
            </w:tcMar>
          </w:tcPr>
          <w:p w14:paraId="6BF931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0,8.</w:t>
            </w:r>
          </w:p>
          <w:p w14:paraId="51E852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1,6</w:t>
            </w:r>
          </w:p>
        </w:tc>
        <w:tc>
          <w:tcPr>
            <w:tcW w:w="3562" w:type="dxa"/>
            <w:tcBorders>
              <w:top w:val="nil"/>
              <w:left w:val="nil"/>
              <w:bottom w:val="single" w:sz="8" w:space="0" w:color="000000"/>
              <w:right w:val="single" w:sz="8" w:space="0" w:color="000000"/>
            </w:tcBorders>
            <w:tcMar>
              <w:top w:w="0" w:type="dxa"/>
              <w:left w:w="85" w:type="dxa"/>
              <w:bottom w:w="0" w:type="dxa"/>
              <w:right w:w="85" w:type="dxa"/>
            </w:tcMar>
          </w:tcPr>
          <w:p w14:paraId="58B0A5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862" w:type="dxa"/>
            <w:tcBorders>
              <w:top w:val="nil"/>
              <w:left w:val="nil"/>
              <w:bottom w:val="single" w:sz="8" w:space="0" w:color="000000"/>
              <w:right w:val="single" w:sz="8" w:space="0" w:color="000000"/>
            </w:tcBorders>
            <w:tcMar>
              <w:top w:w="0" w:type="dxa"/>
              <w:left w:w="85" w:type="dxa"/>
              <w:bottom w:w="0" w:type="dxa"/>
              <w:right w:w="85" w:type="dxa"/>
            </w:tcMar>
          </w:tcPr>
          <w:p w14:paraId="0BD2AC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bl>
    <w:p w14:paraId="3FB661CD"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 xml:space="preserve">3.5.2. </w:t>
      </w:r>
      <w:bookmarkStart w:id="57" w:name="bookmark=id.uk9d3dwaqiww" w:colFirst="0" w:colLast="0"/>
      <w:bookmarkEnd w:id="57"/>
      <w:r w:rsidRPr="0043088E">
        <w:rPr>
          <w:rFonts w:ascii="Times New Roman" w:eastAsia="Times New Roman" w:hAnsi="Times New Roman" w:cs="Times New Roman"/>
        </w:rPr>
        <w:t xml:space="preserve">Inhibitori de uree care pot fi adăugați în produsele fertilizante cu azot de tipurile A.1.1.1, A.1.2.1, A.1.2.2, A.1.2.3, A.1.3.1 și A.1.3.2, cu condiția ca cel puțin 50 % din conținutul total de azot din acestea să fie azot sub formă de azot amoniu și azot </w:t>
      </w:r>
      <w:proofErr w:type="spellStart"/>
      <w:r w:rsidRPr="0043088E">
        <w:rPr>
          <w:rFonts w:ascii="Times New Roman" w:eastAsia="Times New Roman" w:hAnsi="Times New Roman" w:cs="Times New Roman"/>
        </w:rPr>
        <w:t>ureic</w:t>
      </w:r>
      <w:proofErr w:type="spellEnd"/>
      <w:r w:rsidRPr="0043088E">
        <w:rPr>
          <w:rFonts w:ascii="Times New Roman" w:eastAsia="Times New Roman" w:hAnsi="Times New Roman" w:cs="Times New Roman"/>
        </w:rPr>
        <w:t>:</w:t>
      </w:r>
    </w:p>
    <w:tbl>
      <w:tblPr>
        <w:tblStyle w:val="afffff3"/>
        <w:tblW w:w="14550" w:type="dxa"/>
        <w:tblInd w:w="0" w:type="dxa"/>
        <w:tblLayout w:type="fixed"/>
        <w:tblLook w:val="0400" w:firstRow="0" w:lastRow="0" w:firstColumn="0" w:lastColumn="0" w:noHBand="0" w:noVBand="1"/>
      </w:tblPr>
      <w:tblGrid>
        <w:gridCol w:w="1975"/>
        <w:gridCol w:w="3464"/>
        <w:gridCol w:w="3233"/>
        <w:gridCol w:w="2351"/>
        <w:gridCol w:w="3527"/>
      </w:tblGrid>
      <w:tr w:rsidR="00D309E9" w:rsidRPr="0043088E" w14:paraId="35D3ADD9" w14:textId="77777777">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52D2CC5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Nr. de i</w:t>
            </w:r>
            <w:r w:rsidRPr="0043088E">
              <w:rPr>
                <w:rFonts w:ascii="Times New Roman" w:eastAsia="Times New Roman" w:hAnsi="Times New Roman" w:cs="Times New Roman"/>
                <w:b/>
                <w:color w:val="000000"/>
              </w:rPr>
              <w:t>dentificare</w:t>
            </w:r>
          </w:p>
          <w:p w14:paraId="7BF506E7" w14:textId="77777777" w:rsidR="00D309E9" w:rsidRPr="0043088E" w:rsidRDefault="00D309E9">
            <w:pPr>
              <w:pBdr>
                <w:top w:val="nil"/>
                <w:left w:val="nil"/>
                <w:bottom w:val="nil"/>
                <w:right w:val="nil"/>
                <w:between w:val="nil"/>
              </w:pBdr>
              <w:jc w:val="center"/>
              <w:rPr>
                <w:rFonts w:ascii="Times New Roman" w:eastAsia="Times New Roman" w:hAnsi="Times New Roman" w:cs="Times New Roman"/>
                <w:b/>
                <w:color w:val="000000"/>
              </w:rPr>
            </w:pPr>
          </w:p>
        </w:tc>
        <w:tc>
          <w:tcPr>
            <w:tcW w:w="346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0216D71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și compoziția tipului de inhibitor de uree</w:t>
            </w:r>
          </w:p>
        </w:tc>
        <w:tc>
          <w:tcPr>
            <w:tcW w:w="323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145402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 xml:space="preserve">Conținutul minim și maxim de inhibitori exprimat ca procent din masă de azot total – azot </w:t>
            </w:r>
            <w:proofErr w:type="spellStart"/>
            <w:r w:rsidRPr="0043088E">
              <w:rPr>
                <w:rFonts w:ascii="Times New Roman" w:eastAsia="Times New Roman" w:hAnsi="Times New Roman" w:cs="Times New Roman"/>
                <w:b/>
                <w:color w:val="000000"/>
              </w:rPr>
              <w:t>ureic</w:t>
            </w:r>
            <w:proofErr w:type="spellEnd"/>
          </w:p>
        </w:tc>
        <w:tc>
          <w:tcPr>
            <w:tcW w:w="2351"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8B9F82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Categorii funcționale de îngrășăminte la care inhibitorul nu poate fi adăugat</w:t>
            </w:r>
          </w:p>
        </w:tc>
        <w:tc>
          <w:tcPr>
            <w:tcW w:w="3527"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170AEB4"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Descrierea inhibitorilor de urează cu care sunt permise amestecurile</w:t>
            </w:r>
          </w:p>
          <w:p w14:paraId="4AEB0961"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raportul admisibil</w:t>
            </w:r>
          </w:p>
        </w:tc>
      </w:tr>
      <w:tr w:rsidR="00D309E9" w:rsidRPr="0043088E" w14:paraId="0CDD7770" w14:textId="77777777">
        <w:trPr>
          <w:tblHeader/>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4C12E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E.2.1.1.1</w:t>
            </w:r>
          </w:p>
        </w:tc>
        <w:tc>
          <w:tcPr>
            <w:tcW w:w="3464" w:type="dxa"/>
            <w:tcBorders>
              <w:top w:val="nil"/>
              <w:left w:val="nil"/>
              <w:bottom w:val="single" w:sz="8" w:space="0" w:color="000000"/>
              <w:right w:val="single" w:sz="8" w:space="0" w:color="000000"/>
            </w:tcBorders>
            <w:tcMar>
              <w:top w:w="0" w:type="dxa"/>
              <w:left w:w="85" w:type="dxa"/>
              <w:bottom w:w="0" w:type="dxa"/>
              <w:right w:w="85" w:type="dxa"/>
            </w:tcMar>
          </w:tcPr>
          <w:p w14:paraId="52342228"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Triamidă</w:t>
            </w:r>
            <w:proofErr w:type="spellEnd"/>
            <w:r w:rsidRPr="0043088E">
              <w:rPr>
                <w:rFonts w:ascii="Times New Roman" w:eastAsia="Times New Roman" w:hAnsi="Times New Roman" w:cs="Times New Roman"/>
              </w:rPr>
              <w:t xml:space="preserve"> de N-(n-</w:t>
            </w:r>
            <w:proofErr w:type="spellStart"/>
            <w:r w:rsidRPr="0043088E">
              <w:rPr>
                <w:rFonts w:ascii="Times New Roman" w:eastAsia="Times New Roman" w:hAnsi="Times New Roman" w:cs="Times New Roman"/>
              </w:rPr>
              <w:t>butil</w:t>
            </w:r>
            <w:proofErr w:type="spellEnd"/>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tiofosforică</w:t>
            </w:r>
            <w:proofErr w:type="spellEnd"/>
            <w:r w:rsidRPr="0043088E">
              <w:rPr>
                <w:rFonts w:ascii="Times New Roman" w:eastAsia="Times New Roman" w:hAnsi="Times New Roman" w:cs="Times New Roman"/>
              </w:rPr>
              <w:t xml:space="preserve"> (NBPT)</w:t>
            </w:r>
          </w:p>
          <w:p w14:paraId="350F43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435-740-7</w:t>
            </w:r>
          </w:p>
        </w:tc>
        <w:tc>
          <w:tcPr>
            <w:tcW w:w="3233" w:type="dxa"/>
            <w:tcBorders>
              <w:top w:val="nil"/>
              <w:left w:val="nil"/>
              <w:bottom w:val="single" w:sz="8" w:space="0" w:color="000000"/>
              <w:right w:val="single" w:sz="8" w:space="0" w:color="000000"/>
            </w:tcBorders>
            <w:tcMar>
              <w:top w:w="0" w:type="dxa"/>
              <w:left w:w="85" w:type="dxa"/>
              <w:bottom w:w="0" w:type="dxa"/>
              <w:right w:w="85" w:type="dxa"/>
            </w:tcMar>
          </w:tcPr>
          <w:p w14:paraId="25A15A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0,09.</w:t>
            </w:r>
          </w:p>
          <w:p w14:paraId="3A175F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0,2</w:t>
            </w:r>
          </w:p>
        </w:tc>
        <w:tc>
          <w:tcPr>
            <w:tcW w:w="2351" w:type="dxa"/>
            <w:tcBorders>
              <w:top w:val="nil"/>
              <w:left w:val="nil"/>
              <w:bottom w:val="single" w:sz="8" w:space="0" w:color="000000"/>
              <w:right w:val="single" w:sz="8" w:space="0" w:color="000000"/>
            </w:tcBorders>
            <w:tcMar>
              <w:top w:w="0" w:type="dxa"/>
              <w:left w:w="85" w:type="dxa"/>
              <w:bottom w:w="0" w:type="dxa"/>
              <w:right w:w="85" w:type="dxa"/>
            </w:tcMar>
          </w:tcPr>
          <w:p w14:paraId="2DB07E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527" w:type="dxa"/>
            <w:tcBorders>
              <w:top w:val="nil"/>
              <w:left w:val="nil"/>
              <w:bottom w:val="single" w:sz="8" w:space="0" w:color="000000"/>
              <w:right w:val="single" w:sz="8" w:space="0" w:color="000000"/>
            </w:tcBorders>
            <w:tcMar>
              <w:top w:w="0" w:type="dxa"/>
              <w:left w:w="85" w:type="dxa"/>
              <w:bottom w:w="0" w:type="dxa"/>
              <w:right w:w="85" w:type="dxa"/>
            </w:tcMar>
          </w:tcPr>
          <w:p w14:paraId="66E226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659DC770" w14:textId="77777777">
        <w:trPr>
          <w:tblHeader/>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73BC7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E.2.1.1.2</w:t>
            </w:r>
          </w:p>
        </w:tc>
        <w:tc>
          <w:tcPr>
            <w:tcW w:w="3464" w:type="dxa"/>
            <w:tcBorders>
              <w:top w:val="nil"/>
              <w:left w:val="nil"/>
              <w:bottom w:val="single" w:sz="8" w:space="0" w:color="000000"/>
              <w:right w:val="single" w:sz="8" w:space="0" w:color="000000"/>
            </w:tcBorders>
            <w:tcMar>
              <w:top w:w="0" w:type="dxa"/>
              <w:left w:w="85" w:type="dxa"/>
              <w:bottom w:w="0" w:type="dxa"/>
              <w:right w:w="85" w:type="dxa"/>
            </w:tcMar>
          </w:tcPr>
          <w:p w14:paraId="3B4FFC83"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Triamidă</w:t>
            </w:r>
            <w:proofErr w:type="spellEnd"/>
            <w:r w:rsidRPr="0043088E">
              <w:rPr>
                <w:rFonts w:ascii="Times New Roman" w:eastAsia="Times New Roman" w:hAnsi="Times New Roman" w:cs="Times New Roman"/>
              </w:rPr>
              <w:t xml:space="preserve"> de N-(2-nitrofenil)fosfor (2-NPT)</w:t>
            </w:r>
          </w:p>
          <w:p w14:paraId="06970F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ELINCS Nr. 477-690-9</w:t>
            </w:r>
          </w:p>
        </w:tc>
        <w:tc>
          <w:tcPr>
            <w:tcW w:w="3233" w:type="dxa"/>
            <w:tcBorders>
              <w:top w:val="nil"/>
              <w:left w:val="nil"/>
              <w:bottom w:val="single" w:sz="8" w:space="0" w:color="000000"/>
              <w:right w:val="single" w:sz="8" w:space="0" w:color="000000"/>
            </w:tcBorders>
            <w:tcMar>
              <w:top w:w="0" w:type="dxa"/>
              <w:left w:w="85" w:type="dxa"/>
              <w:bottom w:w="0" w:type="dxa"/>
              <w:right w:w="85" w:type="dxa"/>
            </w:tcMar>
          </w:tcPr>
          <w:p w14:paraId="6C410A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Cel puțin 0,04.</w:t>
            </w:r>
          </w:p>
          <w:p w14:paraId="1639183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Maximum 0,15</w:t>
            </w:r>
          </w:p>
        </w:tc>
        <w:tc>
          <w:tcPr>
            <w:tcW w:w="2351" w:type="dxa"/>
            <w:tcBorders>
              <w:top w:val="nil"/>
              <w:left w:val="nil"/>
              <w:bottom w:val="single" w:sz="8" w:space="0" w:color="000000"/>
              <w:right w:val="single" w:sz="8" w:space="0" w:color="000000"/>
            </w:tcBorders>
            <w:tcMar>
              <w:top w:w="0" w:type="dxa"/>
              <w:left w:w="85" w:type="dxa"/>
              <w:bottom w:w="0" w:type="dxa"/>
              <w:right w:w="85" w:type="dxa"/>
            </w:tcMar>
          </w:tcPr>
          <w:p w14:paraId="2762C7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527" w:type="dxa"/>
            <w:tcBorders>
              <w:top w:val="nil"/>
              <w:left w:val="nil"/>
              <w:bottom w:val="single" w:sz="8" w:space="0" w:color="000000"/>
              <w:right w:val="single" w:sz="8" w:space="0" w:color="000000"/>
            </w:tcBorders>
            <w:tcMar>
              <w:top w:w="0" w:type="dxa"/>
              <w:left w:w="85" w:type="dxa"/>
              <w:bottom w:w="0" w:type="dxa"/>
              <w:right w:w="85" w:type="dxa"/>
            </w:tcMar>
          </w:tcPr>
          <w:p w14:paraId="137E0B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r w:rsidR="00D309E9" w:rsidRPr="0043088E" w14:paraId="39BED726" w14:textId="77777777">
        <w:trPr>
          <w:tblHeader/>
        </w:trPr>
        <w:tc>
          <w:tcPr>
            <w:tcW w:w="1975"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0F903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E.2.1.1.3</w:t>
            </w:r>
          </w:p>
        </w:tc>
        <w:tc>
          <w:tcPr>
            <w:tcW w:w="3464" w:type="dxa"/>
            <w:tcBorders>
              <w:top w:val="nil"/>
              <w:left w:val="nil"/>
              <w:bottom w:val="single" w:sz="8" w:space="0" w:color="000000"/>
              <w:right w:val="single" w:sz="8" w:space="0" w:color="000000"/>
            </w:tcBorders>
            <w:tcMar>
              <w:top w:w="0" w:type="dxa"/>
              <w:left w:w="85" w:type="dxa"/>
              <w:bottom w:w="0" w:type="dxa"/>
              <w:right w:w="85" w:type="dxa"/>
            </w:tcMar>
          </w:tcPr>
          <w:p w14:paraId="1BFBE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Amestec de reacție al </w:t>
            </w:r>
            <w:proofErr w:type="spellStart"/>
            <w:r w:rsidRPr="0043088E">
              <w:rPr>
                <w:rFonts w:ascii="Times New Roman" w:eastAsia="Times New Roman" w:hAnsi="Times New Roman" w:cs="Times New Roman"/>
              </w:rPr>
              <w:t>triamidei</w:t>
            </w:r>
            <w:proofErr w:type="spellEnd"/>
            <w:r w:rsidRPr="0043088E">
              <w:rPr>
                <w:rFonts w:ascii="Times New Roman" w:eastAsia="Times New Roman" w:hAnsi="Times New Roman" w:cs="Times New Roman"/>
              </w:rPr>
              <w:t xml:space="preserve"> N-</w:t>
            </w:r>
            <w:proofErr w:type="spellStart"/>
            <w:r w:rsidRPr="0043088E">
              <w:rPr>
                <w:rFonts w:ascii="Times New Roman" w:eastAsia="Times New Roman" w:hAnsi="Times New Roman" w:cs="Times New Roman"/>
              </w:rPr>
              <w:t>butil</w:t>
            </w:r>
            <w:proofErr w:type="spellEnd"/>
            <w:r w:rsidRPr="0043088E">
              <w:rPr>
                <w:rFonts w:ascii="Times New Roman" w:eastAsia="Times New Roman" w:hAnsi="Times New Roman" w:cs="Times New Roman"/>
              </w:rPr>
              <w:t>-</w:t>
            </w:r>
            <w:proofErr w:type="spellStart"/>
            <w:r w:rsidRPr="0043088E">
              <w:rPr>
                <w:rFonts w:ascii="Times New Roman" w:eastAsia="Times New Roman" w:hAnsi="Times New Roman" w:cs="Times New Roman"/>
              </w:rPr>
              <w:t>tiofosforice</w:t>
            </w:r>
            <w:proofErr w:type="spellEnd"/>
            <w:r w:rsidRPr="0043088E">
              <w:rPr>
                <w:rFonts w:ascii="Times New Roman" w:eastAsia="Times New Roman" w:hAnsi="Times New Roman" w:cs="Times New Roman"/>
              </w:rPr>
              <w:t xml:space="preserve"> (NBPT) și al </w:t>
            </w:r>
            <w:proofErr w:type="spellStart"/>
            <w:r w:rsidRPr="0043088E">
              <w:rPr>
                <w:rFonts w:ascii="Times New Roman" w:eastAsia="Times New Roman" w:hAnsi="Times New Roman" w:cs="Times New Roman"/>
              </w:rPr>
              <w:t>triamidei</w:t>
            </w:r>
            <w:proofErr w:type="spellEnd"/>
            <w:r w:rsidRPr="0043088E">
              <w:rPr>
                <w:rFonts w:ascii="Times New Roman" w:eastAsia="Times New Roman" w:hAnsi="Times New Roman" w:cs="Times New Roman"/>
              </w:rPr>
              <w:t xml:space="preserve"> N-propil-</w:t>
            </w:r>
            <w:proofErr w:type="spellStart"/>
            <w:r w:rsidRPr="0043088E">
              <w:rPr>
                <w:rFonts w:ascii="Times New Roman" w:eastAsia="Times New Roman" w:hAnsi="Times New Roman" w:cs="Times New Roman"/>
              </w:rPr>
              <w:t>tiofosforice</w:t>
            </w:r>
            <w:proofErr w:type="spellEnd"/>
            <w:r w:rsidRPr="0043088E">
              <w:rPr>
                <w:rFonts w:ascii="Times New Roman" w:eastAsia="Times New Roman" w:hAnsi="Times New Roman" w:cs="Times New Roman"/>
              </w:rPr>
              <w:t xml:space="preserve"> (NPPT) [raport 3:1 (pentru partea de </w:t>
            </w:r>
            <w:proofErr w:type="spellStart"/>
            <w:r w:rsidRPr="0043088E">
              <w:rPr>
                <w:rFonts w:ascii="Times New Roman" w:eastAsia="Times New Roman" w:hAnsi="Times New Roman" w:cs="Times New Roman"/>
              </w:rPr>
              <w:t>triamidă</w:t>
            </w:r>
            <w:proofErr w:type="spellEnd"/>
            <w:r w:rsidRPr="0043088E">
              <w:rPr>
                <w:rFonts w:ascii="Times New Roman" w:eastAsia="Times New Roman" w:hAnsi="Times New Roman" w:cs="Times New Roman"/>
              </w:rPr>
              <w:t xml:space="preserve"> N-propil-</w:t>
            </w:r>
            <w:proofErr w:type="spellStart"/>
            <w:r w:rsidRPr="0043088E">
              <w:rPr>
                <w:rFonts w:ascii="Times New Roman" w:eastAsia="Times New Roman" w:hAnsi="Times New Roman" w:cs="Times New Roman"/>
              </w:rPr>
              <w:t>tiofosforică</w:t>
            </w:r>
            <w:proofErr w:type="spellEnd"/>
            <w:r w:rsidRPr="0043088E">
              <w:rPr>
                <w:rFonts w:ascii="Times New Roman" w:eastAsia="Times New Roman" w:hAnsi="Times New Roman" w:cs="Times New Roman"/>
              </w:rPr>
              <w:t xml:space="preserve"> (NPPT), toleranța este stabilită la 20 %)].  Nr. CE 700-457-2</w:t>
            </w:r>
          </w:p>
        </w:tc>
        <w:tc>
          <w:tcPr>
            <w:tcW w:w="3233" w:type="dxa"/>
            <w:tcBorders>
              <w:top w:val="nil"/>
              <w:left w:val="nil"/>
              <w:bottom w:val="single" w:sz="8" w:space="0" w:color="000000"/>
              <w:right w:val="single" w:sz="8" w:space="0" w:color="000000"/>
            </w:tcBorders>
            <w:tcMar>
              <w:top w:w="0" w:type="dxa"/>
              <w:left w:w="85" w:type="dxa"/>
              <w:bottom w:w="0" w:type="dxa"/>
              <w:right w:w="85" w:type="dxa"/>
            </w:tcMar>
          </w:tcPr>
          <w:p w14:paraId="28DA41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Minim 0,02 Maxim 0,3</w:t>
            </w:r>
          </w:p>
        </w:tc>
        <w:tc>
          <w:tcPr>
            <w:tcW w:w="2351" w:type="dxa"/>
            <w:tcBorders>
              <w:top w:val="nil"/>
              <w:left w:val="nil"/>
              <w:bottom w:val="single" w:sz="8" w:space="0" w:color="000000"/>
              <w:right w:val="single" w:sz="8" w:space="0" w:color="000000"/>
            </w:tcBorders>
            <w:tcMar>
              <w:top w:w="0" w:type="dxa"/>
              <w:left w:w="85" w:type="dxa"/>
              <w:bottom w:w="0" w:type="dxa"/>
              <w:right w:w="85" w:type="dxa"/>
            </w:tcMar>
          </w:tcPr>
          <w:p w14:paraId="5809C1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3527" w:type="dxa"/>
            <w:tcBorders>
              <w:top w:val="nil"/>
              <w:left w:val="nil"/>
              <w:bottom w:val="single" w:sz="8" w:space="0" w:color="000000"/>
              <w:right w:val="single" w:sz="8" w:space="0" w:color="000000"/>
            </w:tcBorders>
            <w:tcMar>
              <w:top w:w="0" w:type="dxa"/>
              <w:left w:w="85" w:type="dxa"/>
              <w:bottom w:w="0" w:type="dxa"/>
              <w:right w:w="85" w:type="dxa"/>
            </w:tcMar>
          </w:tcPr>
          <w:p w14:paraId="095916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r>
    </w:tbl>
    <w:p w14:paraId="6950AE6F"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t>3.6.</w:t>
      </w:r>
      <w:bookmarkStart w:id="58" w:name="bookmark=id.dp3j7p7n42ov" w:colFirst="0" w:colLast="0"/>
      <w:bookmarkEnd w:id="58"/>
      <w:r w:rsidRPr="0043088E">
        <w:rPr>
          <w:rFonts w:ascii="Times New Roman" w:eastAsia="Times New Roman" w:hAnsi="Times New Roman" w:cs="Times New Roman"/>
        </w:rPr>
        <w:t xml:space="preserve"> Substrat de cultură:</w:t>
      </w:r>
    </w:p>
    <w:p w14:paraId="5740CC2A" w14:textId="77777777" w:rsidR="00D309E9" w:rsidRPr="0043088E" w:rsidRDefault="00CF29E9">
      <w:pPr>
        <w:rPr>
          <w:rFonts w:ascii="Times New Roman" w:eastAsia="Times New Roman" w:hAnsi="Times New Roman" w:cs="Times New Roman"/>
        </w:rPr>
      </w:pPr>
      <w:r w:rsidRPr="0043088E">
        <w:rPr>
          <w:rFonts w:ascii="Times New Roman" w:eastAsia="Times New Roman" w:hAnsi="Times New Roman" w:cs="Times New Roman"/>
        </w:rPr>
        <w:t>3.6.1.</w:t>
      </w:r>
      <w:bookmarkStart w:id="59" w:name="bookmark=id.py6b33tlq3ij" w:colFirst="0" w:colLast="0"/>
      <w:bookmarkEnd w:id="59"/>
      <w:r w:rsidRPr="0043088E">
        <w:rPr>
          <w:rFonts w:ascii="Times New Roman" w:eastAsia="Times New Roman" w:hAnsi="Times New Roman" w:cs="Times New Roman"/>
        </w:rPr>
        <w:t>Substraturi:</w:t>
      </w:r>
    </w:p>
    <w:tbl>
      <w:tblPr>
        <w:tblStyle w:val="afffff4"/>
        <w:tblW w:w="14259" w:type="dxa"/>
        <w:tblInd w:w="0" w:type="dxa"/>
        <w:tblLayout w:type="fixed"/>
        <w:tblLook w:val="0400" w:firstRow="0" w:lastRow="0" w:firstColumn="0" w:lastColumn="0" w:noHBand="0" w:noVBand="1"/>
      </w:tblPr>
      <w:tblGrid>
        <w:gridCol w:w="1911"/>
        <w:gridCol w:w="1765"/>
        <w:gridCol w:w="2204"/>
        <w:gridCol w:w="3234"/>
        <w:gridCol w:w="5145"/>
      </w:tblGrid>
      <w:tr w:rsidR="00D309E9" w:rsidRPr="0043088E" w14:paraId="0679252C" w14:textId="77777777">
        <w:trPr>
          <w:tblHeader/>
        </w:trPr>
        <w:tc>
          <w:tcPr>
            <w:tcW w:w="1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6BE53A0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rPr>
              <w:lastRenderedPageBreak/>
              <w:t>Nr. de i</w:t>
            </w:r>
            <w:r w:rsidRPr="0043088E">
              <w:rPr>
                <w:rFonts w:ascii="Times New Roman" w:eastAsia="Times New Roman" w:hAnsi="Times New Roman" w:cs="Times New Roman"/>
                <w:b/>
                <w:color w:val="000000"/>
              </w:rPr>
              <w:t>dentificare</w:t>
            </w:r>
          </w:p>
        </w:tc>
        <w:tc>
          <w:tcPr>
            <w:tcW w:w="176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3F0F9E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20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EB03CC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34"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2A18960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0C406E6D"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145"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ED903F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101EC051"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093BC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F.1.1.1.1</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6EBA6C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turbă cu îngrășăminte minerale și organice</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00D3E1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oricărui tip de turbă și/sau completarea acesteia cu îngrășăminte anorganice, îngrășăminte organice, alte materiale de ameliorare a solului și alte componente care îmbunătățesc structura și proprietățile produsului.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5B75EA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Cantitatea de turbă din amestec nu este mai mică de</w:t>
            </w:r>
          </w:p>
          <w:p w14:paraId="55B074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 din volum.</w:t>
            </w:r>
          </w:p>
          <w:p w14:paraId="6D81A4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uscată în vrac a materiei prime nu depășește 220 g/l.</w:t>
            </w:r>
          </w:p>
          <w:p w14:paraId="21918405"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pH-ul</w:t>
            </w:r>
            <w:proofErr w:type="spellEnd"/>
            <w:r w:rsidRPr="0043088E">
              <w:rPr>
                <w:rFonts w:ascii="Times New Roman" w:eastAsia="Times New Roman" w:hAnsi="Times New Roman" w:cs="Times New Roman"/>
              </w:rPr>
              <w:t xml:space="preserve">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4.</w:t>
            </w:r>
          </w:p>
          <w:p w14:paraId="668277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–50 mg/l.</w:t>
            </w:r>
          </w:p>
          <w:p w14:paraId="362E5D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 30 mg/l.  </w:t>
            </w:r>
          </w:p>
          <w:p w14:paraId="2BD85E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 40 mg/l </w:t>
            </w:r>
            <w:r w:rsidRPr="0043088E">
              <w:rPr>
                <w:rFonts w:ascii="Times New Roman" w:eastAsia="Times New Roman" w:hAnsi="Times New Roman" w:cs="Times New Roman"/>
                <w:vertAlign w:val="subscript"/>
              </w:rPr>
              <w:t>.</w:t>
            </w:r>
          </w:p>
          <w:p w14:paraId="26A083DD" w14:textId="77777777" w:rsidR="00D309E9" w:rsidRPr="0043088E" w:rsidRDefault="00D309E9">
            <w:pPr>
              <w:spacing w:after="0"/>
              <w:rPr>
                <w:rFonts w:ascii="Times New Roman" w:eastAsia="Times New Roman" w:hAnsi="Times New Roman" w:cs="Times New Roman"/>
              </w:rPr>
            </w:pP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76EF87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5E331D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69F530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7E4272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5636BA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CA573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24B81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5B52E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2C2D4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75688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DD1A8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F4A58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22771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E3B14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B8764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341B231C"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color w:val="000000"/>
              </w:rPr>
              <w:lastRenderedPageBreak/>
              <w:t xml:space="preserve">Dacă este importată din țări terțe, contaminarea cu </w:t>
            </w:r>
            <w:proofErr w:type="spellStart"/>
            <w:r w:rsidRPr="0043088E">
              <w:rPr>
                <w:rFonts w:ascii="Times New Roman" w:eastAsia="Times New Roman" w:hAnsi="Times New Roman" w:cs="Times New Roman"/>
                <w:color w:val="000000"/>
              </w:rPr>
              <w:t>radionuclidul</w:t>
            </w:r>
            <w:proofErr w:type="spellEnd"/>
            <w:r w:rsidRPr="0043088E">
              <w:rPr>
                <w:rFonts w:ascii="Times New Roman" w:eastAsia="Times New Roman" w:hAnsi="Times New Roman" w:cs="Times New Roman"/>
                <w:color w:val="000000"/>
              </w:rPr>
              <w:t> </w:t>
            </w:r>
            <w:r w:rsidRPr="0043088E">
              <w:rPr>
                <w:rFonts w:ascii="Times New Roman" w:eastAsia="Times New Roman" w:hAnsi="Times New Roman" w:cs="Times New Roman"/>
                <w:color w:val="000000"/>
                <w:vertAlign w:val="superscript"/>
              </w:rPr>
              <w:t>137</w:t>
            </w:r>
            <w:r w:rsidRPr="0043088E">
              <w:rPr>
                <w:rFonts w:ascii="Times New Roman" w:eastAsia="Times New Roman" w:hAnsi="Times New Roman" w:cs="Times New Roman"/>
                <w:color w:val="000000"/>
              </w:rPr>
              <w:t xml:space="preserve"> Cs nu trebuie să depășească 30 </w:t>
            </w:r>
            <w:proofErr w:type="spellStart"/>
            <w:r w:rsidRPr="0043088E">
              <w:rPr>
                <w:rFonts w:ascii="Times New Roman" w:eastAsia="Times New Roman" w:hAnsi="Times New Roman" w:cs="Times New Roman"/>
                <w:color w:val="000000"/>
              </w:rPr>
              <w:t>Bq</w:t>
            </w:r>
            <w:proofErr w:type="spellEnd"/>
            <w:r w:rsidRPr="0043088E">
              <w:rPr>
                <w:rFonts w:ascii="Times New Roman" w:eastAsia="Times New Roman" w:hAnsi="Times New Roman" w:cs="Times New Roman"/>
                <w:color w:val="000000"/>
              </w:rPr>
              <w:t>/kg.</w:t>
            </w:r>
          </w:p>
        </w:tc>
      </w:tr>
      <w:tr w:rsidR="00D309E9" w:rsidRPr="0043088E" w14:paraId="6016FA34"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6C4A0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F.1.1.1.2</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404AFD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turbă cu îngrășăminte minerale</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17DF1B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oricărui tip de turbă și/sau completarea acesteia cu îngrășăminte anorganice, alte materiale de ameliorare a solului și alte componente care îmbunătățesc structura și proprietățile produsului.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65296F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01B54A2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w:t>
            </w:r>
          </w:p>
          <w:p w14:paraId="22EA7D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uscată în vrac a materiei prime nu depășește 220 g/l.</w:t>
            </w:r>
          </w:p>
          <w:p w14:paraId="18EFC86D"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pH-ul</w:t>
            </w:r>
            <w:proofErr w:type="spellEnd"/>
            <w:r w:rsidRPr="0043088E">
              <w:rPr>
                <w:rFonts w:ascii="Times New Roman" w:eastAsia="Times New Roman" w:hAnsi="Times New Roman" w:cs="Times New Roman"/>
              </w:rPr>
              <w:t xml:space="preserve">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4.</w:t>
            </w:r>
          </w:p>
          <w:p w14:paraId="41E8B7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 50 mg/l.</w:t>
            </w:r>
          </w:p>
          <w:p w14:paraId="17D80C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 30 mg/l.  </w:t>
            </w:r>
          </w:p>
          <w:p w14:paraId="565D98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 40 mg/l </w:t>
            </w:r>
            <w:r w:rsidRPr="0043088E">
              <w:rPr>
                <w:rFonts w:ascii="Times New Roman" w:eastAsia="Times New Roman" w:hAnsi="Times New Roman" w:cs="Times New Roman"/>
                <w:vertAlign w:val="subscript"/>
              </w:rPr>
              <w:t>.</w:t>
            </w:r>
          </w:p>
          <w:p w14:paraId="5FA7CA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turbă din amestec este de cel puțin 40 % în volum.</w:t>
            </w:r>
          </w:p>
          <w:p w14:paraId="4314B5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C7C94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225810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277F55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5AF741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5AA390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FE434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0B206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8B7D9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02EEA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2D3F6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893AB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427A9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09B25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7B04BD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FE1D8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1633E6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31C4CA90"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C897B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F.1.1.1.3</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715D4CF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turbă cu îngrășământ organic</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235D8B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oricărui tip de turbă și/sau completarea acesteia cu îngrășăminte organice, alte materiale de ameliorare a solului și alte componente care îmbunătățesc structura și proprietățile produsului.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56BB82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729521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50%.</w:t>
            </w:r>
          </w:p>
          <w:p w14:paraId="5E4070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uscată în vrac a materiei prime nu depășește 220 g/l.</w:t>
            </w:r>
          </w:p>
          <w:p w14:paraId="693A0280"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pH-ul</w:t>
            </w:r>
            <w:proofErr w:type="spellEnd"/>
            <w:r w:rsidRPr="0043088E">
              <w:rPr>
                <w:rFonts w:ascii="Times New Roman" w:eastAsia="Times New Roman" w:hAnsi="Times New Roman" w:cs="Times New Roman"/>
              </w:rPr>
              <w:t xml:space="preserve"> (H2O)  – 4.</w:t>
            </w:r>
          </w:p>
          <w:p w14:paraId="717EDB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 50 mg/l.</w:t>
            </w:r>
          </w:p>
          <w:p w14:paraId="2AC0C9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 30 mg/l.  </w:t>
            </w:r>
          </w:p>
          <w:p w14:paraId="40FC97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 40 mg/l </w:t>
            </w:r>
            <w:r w:rsidRPr="0043088E">
              <w:rPr>
                <w:rFonts w:ascii="Times New Roman" w:eastAsia="Times New Roman" w:hAnsi="Times New Roman" w:cs="Times New Roman"/>
                <w:vertAlign w:val="subscript"/>
              </w:rPr>
              <w:t>.</w:t>
            </w:r>
          </w:p>
          <w:p w14:paraId="354113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turbă din amestec este de cel puțin 40 % în volum.</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1CA594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1746AD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0D68FE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0FF737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1A1472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D8353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21D58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AD529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EB75A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B25DF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703A2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1903F9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45E362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F5938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CCB61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016243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7BF6EEAE"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59BC5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F.1.1.1.4</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23E998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din turbă cu alți amelioratori de sol</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53819E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oricărui tip de turbă și/sau prin completarea acesteia cu alte materiale de ameliorare a solului și cu alte componente care îmbunătățesc structura și proprietățile produsului.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2EAD15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 40 %.</w:t>
            </w:r>
          </w:p>
          <w:p w14:paraId="410CFD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uscată în vrac a materiei prime nu depășește 220 g/l.</w:t>
            </w:r>
          </w:p>
          <w:p w14:paraId="2A731FD0"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pH-ul</w:t>
            </w:r>
            <w:proofErr w:type="spellEnd"/>
            <w:r w:rsidRPr="0043088E">
              <w:rPr>
                <w:rFonts w:ascii="Times New Roman" w:eastAsia="Times New Roman" w:hAnsi="Times New Roman" w:cs="Times New Roman"/>
              </w:rPr>
              <w:t xml:space="preserve">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4.</w:t>
            </w:r>
          </w:p>
          <w:p w14:paraId="1D9827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 50 mg/l.</w:t>
            </w:r>
          </w:p>
          <w:p w14:paraId="7141C1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 30 mg/l.  </w:t>
            </w:r>
          </w:p>
          <w:p w14:paraId="029956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 40 mg/l </w:t>
            </w:r>
            <w:r w:rsidRPr="0043088E">
              <w:rPr>
                <w:rFonts w:ascii="Times New Roman" w:eastAsia="Times New Roman" w:hAnsi="Times New Roman" w:cs="Times New Roman"/>
                <w:vertAlign w:val="subscript"/>
              </w:rPr>
              <w:t>.</w:t>
            </w:r>
          </w:p>
          <w:p w14:paraId="4F8875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turbă din amestec este de cel puțin 40 % în volum.</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411C95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08D8C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51623F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413367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6C19C0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32F90F9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7D8BC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0B2F3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C27BE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BC4BE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5CFC1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E2FE9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cupru (Cu) – 200;</w:t>
            </w:r>
          </w:p>
          <w:p w14:paraId="5F0B58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143B8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E0DD3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63778A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7C4D0722"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B2F75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F.1.1.1.5</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76C09B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neutralizată</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56165F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amestecarea oricărui tip de turbă cu materiale calcaroase.</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33676F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22211A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w:t>
            </w:r>
          </w:p>
          <w:p w14:paraId="6B0CAF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Densitatea uscată în vrac a materiei prime nu depășește 220 g/l.</w:t>
            </w:r>
          </w:p>
          <w:p w14:paraId="60C84E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pH (H</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 5,5.</w:t>
            </w:r>
          </w:p>
          <w:p w14:paraId="7F6A44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 (CAT) nu mai mult de 50 mg/l.</w:t>
            </w:r>
          </w:p>
          <w:p w14:paraId="2ACAD8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xml:space="preserve"> (CAT </w:t>
            </w:r>
            <w:r w:rsidRPr="0043088E">
              <w:rPr>
                <w:rFonts w:ascii="Times New Roman" w:eastAsia="Times New Roman" w:hAnsi="Times New Roman" w:cs="Times New Roman"/>
                <w:vertAlign w:val="subscript"/>
              </w:rPr>
              <w:t xml:space="preserve">) </w:t>
            </w:r>
            <w:r w:rsidRPr="0043088E">
              <w:rPr>
                <w:rFonts w:ascii="Times New Roman" w:eastAsia="Times New Roman" w:hAnsi="Times New Roman" w:cs="Times New Roman"/>
              </w:rPr>
              <w:t>nu mai mult de 30 mg/l .</w:t>
            </w:r>
          </w:p>
          <w:p w14:paraId="42D4E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(CAT) nu mai mult de 40 mg/l. </w:t>
            </w:r>
          </w:p>
          <w:p w14:paraId="7C8F61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turbă din amestec este de cel puțin 90 % în volum.</w:t>
            </w:r>
          </w:p>
          <w:p w14:paraId="23A60A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3E5CFB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Impurități naturale dure (pietre etc.) cu un diametru de până la 5 mm – 5 %.</w:t>
            </w:r>
          </w:p>
          <w:p w14:paraId="125E6B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4B5308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4B6BA6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7BD655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88B64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68CAA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D6424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5EBD2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2EBFB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122F16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38743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672F71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22145A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1E78E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2B5523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2A8E9700"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217A9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F.1.1.1.6</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50C4C6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de compost cu îngrășăminte minerale și organice</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28001C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completarea oricărui tip de compost cu îngrășăminte anorganice și organice, alți amelioratori de sol și ingrediente care îmbunătățesc </w:t>
            </w:r>
            <w:r w:rsidRPr="0043088E">
              <w:rPr>
                <w:rFonts w:ascii="Times New Roman" w:eastAsia="Times New Roman" w:hAnsi="Times New Roman" w:cs="Times New Roman"/>
              </w:rPr>
              <w:lastRenderedPageBreak/>
              <w:t>structura și proprietățile compostului.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276296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Suma totală – 10 %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 .</w:t>
            </w:r>
          </w:p>
          <w:p w14:paraId="0C3B37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56DB5B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w:t>
            </w:r>
          </w:p>
          <w:p w14:paraId="385AAFC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0A1580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75EA564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39FD1A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3DFF63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09897D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AAE61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EE219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2F9EA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w:t>
            </w:r>
          </w:p>
          <w:p w14:paraId="18A002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D8A86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644F1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DE105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C9512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DF63C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A758C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1659651"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B43A4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F.1.1.1.7</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2D1929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de compost cu îngrășăminte minerale</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395329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se obține prin completarea oricărui tip de compost cu îngrășăminte anorganice, alți amelioratori de sol și ingrediente care îmbunătățesc structura și </w:t>
            </w:r>
            <w:r w:rsidRPr="0043088E">
              <w:rPr>
                <w:rFonts w:ascii="Times New Roman" w:eastAsia="Times New Roman" w:hAnsi="Times New Roman" w:cs="Times New Roman"/>
              </w:rPr>
              <w:lastRenderedPageBreak/>
              <w:t>proprietățile compostului.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467E00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total – 8 %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6AEA41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37E498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57CD80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01C45B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64EF1E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447578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69A06C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A5F4E0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5421C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4406A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654D7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nichel (Ni) – 50;</w:t>
            </w:r>
          </w:p>
          <w:p w14:paraId="7FD1C7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DD2F3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0E37D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24F5A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95FDC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D9C54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2AC138B3"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144987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F.1.1.1.8</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0F9ABE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de compost cu îngrășământ organic</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3E9BDA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completarea oricărui tip de compost cu îngrășăminte organice, alți amelioratori de sol și ingrediente care îmbunătățesc structura și proprietățile compostului.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7C1EF3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3 %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4A5D67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7C49F0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w:t>
            </w:r>
          </w:p>
          <w:p w14:paraId="3B9DEDF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34C01F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49940F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50253D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3FBB41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0DBA92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9827E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E4C21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9A9C44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0DAE4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86AC86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23969B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3C897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16405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153138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C595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4261638A" w14:textId="77777777">
        <w:tc>
          <w:tcPr>
            <w:tcW w:w="191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1A906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F.1.1.1.9</w:t>
            </w:r>
          </w:p>
        </w:tc>
        <w:tc>
          <w:tcPr>
            <w:tcW w:w="1765" w:type="dxa"/>
            <w:tcBorders>
              <w:top w:val="nil"/>
              <w:left w:val="nil"/>
              <w:bottom w:val="single" w:sz="8" w:space="0" w:color="000000"/>
              <w:right w:val="single" w:sz="8" w:space="0" w:color="000000"/>
            </w:tcBorders>
            <w:tcMar>
              <w:top w:w="0" w:type="dxa"/>
              <w:left w:w="85" w:type="dxa"/>
              <w:bottom w:w="0" w:type="dxa"/>
              <w:right w:w="85" w:type="dxa"/>
            </w:tcMar>
          </w:tcPr>
          <w:p w14:paraId="5C5A88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cu amelioratori de sol</w:t>
            </w:r>
          </w:p>
        </w:tc>
        <w:tc>
          <w:tcPr>
            <w:tcW w:w="2204" w:type="dxa"/>
            <w:tcBorders>
              <w:top w:val="nil"/>
              <w:left w:val="nil"/>
              <w:bottom w:val="single" w:sz="8" w:space="0" w:color="000000"/>
              <w:right w:val="single" w:sz="8" w:space="0" w:color="000000"/>
            </w:tcBorders>
            <w:tcMar>
              <w:top w:w="0" w:type="dxa"/>
              <w:left w:w="85" w:type="dxa"/>
              <w:bottom w:w="0" w:type="dxa"/>
              <w:right w:w="85" w:type="dxa"/>
            </w:tcMar>
          </w:tcPr>
          <w:p w14:paraId="1829E3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adăugarea oricărui tip de compost cu alte materiale și ingrediente de îmbunătățire a solului care îmbunătățesc structura și proprietățile compostului.</w:t>
            </w:r>
          </w:p>
        </w:tc>
        <w:tc>
          <w:tcPr>
            <w:tcW w:w="3234" w:type="dxa"/>
            <w:tcBorders>
              <w:top w:val="nil"/>
              <w:left w:val="nil"/>
              <w:bottom w:val="single" w:sz="8" w:space="0" w:color="000000"/>
              <w:right w:val="single" w:sz="8" w:space="0" w:color="000000"/>
            </w:tcBorders>
            <w:tcMar>
              <w:top w:w="0" w:type="dxa"/>
              <w:left w:w="85" w:type="dxa"/>
              <w:bottom w:w="0" w:type="dxa"/>
              <w:right w:w="85" w:type="dxa"/>
            </w:tcMar>
          </w:tcPr>
          <w:p w14:paraId="1A06C7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1,5 % (N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1140F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49B0AD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p w14:paraId="19EAE4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w:t>
            </w:r>
          </w:p>
        </w:tc>
        <w:tc>
          <w:tcPr>
            <w:tcW w:w="5145" w:type="dxa"/>
            <w:tcBorders>
              <w:top w:val="nil"/>
              <w:left w:val="nil"/>
              <w:bottom w:val="single" w:sz="8" w:space="0" w:color="000000"/>
              <w:right w:val="single" w:sz="8" w:space="0" w:color="000000"/>
            </w:tcBorders>
            <w:tcMar>
              <w:top w:w="0" w:type="dxa"/>
              <w:left w:w="85" w:type="dxa"/>
              <w:bottom w:w="0" w:type="dxa"/>
              <w:right w:w="85" w:type="dxa"/>
            </w:tcMar>
          </w:tcPr>
          <w:p w14:paraId="6348E4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naturale dure (pietre etc.) cu un diametru de până la 5 mm – 5 %.</w:t>
            </w:r>
          </w:p>
          <w:p w14:paraId="7E6E80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Impurități nenaturale solide (plastic, metal etc.) cu un diametru de 2 mm sau mai mare – 0,5 %.</w:t>
            </w:r>
          </w:p>
          <w:p w14:paraId="70504CA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539A94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6C31F6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3C3D8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B5FD8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710FF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234BB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C03F4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ECED5F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0FF3FA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DDD74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3C8BD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70DAA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bl>
    <w:p w14:paraId="2D346AE4" w14:textId="77777777" w:rsidR="00D309E9" w:rsidRPr="0043088E" w:rsidRDefault="00CF29E9">
      <w:pPr>
        <w:spacing w:before="24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3.6.2. </w:t>
      </w:r>
      <w:bookmarkStart w:id="60" w:name="bookmark=id.op234vhwnqqb" w:colFirst="0" w:colLast="0"/>
      <w:bookmarkEnd w:id="60"/>
      <w:r w:rsidRPr="0043088E">
        <w:rPr>
          <w:rFonts w:ascii="Times New Roman" w:eastAsia="Times New Roman" w:hAnsi="Times New Roman" w:cs="Times New Roman"/>
        </w:rPr>
        <w:t>Alte medii de creștere:</w:t>
      </w:r>
    </w:p>
    <w:tbl>
      <w:tblPr>
        <w:tblStyle w:val="afffff5"/>
        <w:tblW w:w="14258" w:type="dxa"/>
        <w:tblInd w:w="0" w:type="dxa"/>
        <w:tblLayout w:type="fixed"/>
        <w:tblLook w:val="0400" w:firstRow="0" w:lastRow="0" w:firstColumn="0" w:lastColumn="0" w:noHBand="0" w:noVBand="1"/>
      </w:tblPr>
      <w:tblGrid>
        <w:gridCol w:w="1891"/>
        <w:gridCol w:w="1892"/>
        <w:gridCol w:w="2182"/>
        <w:gridCol w:w="3200"/>
        <w:gridCol w:w="5093"/>
      </w:tblGrid>
      <w:tr w:rsidR="00D309E9" w:rsidRPr="0043088E" w14:paraId="0B846785" w14:textId="77777777">
        <w:trPr>
          <w:tblHeader/>
        </w:trPr>
        <w:tc>
          <w:tcPr>
            <w:tcW w:w="189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4EF58ACA"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lastRenderedPageBreak/>
              <w:t>Nr. de identificare</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CDA38AE"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ABD4820"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6A84B017"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7F645298"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46C1952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44DFC5EB" w14:textId="77777777">
        <w:trPr>
          <w:trHeight w:val="3991"/>
        </w:trPr>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184051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0C386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de turbă crescută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814DC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grup de tipuri de turbă de sol care sunt foarte acide (pH) și lipsite de </w:t>
            </w:r>
            <w:proofErr w:type="spellStart"/>
            <w:r w:rsidRPr="0043088E">
              <w:rPr>
                <w:rFonts w:ascii="Times New Roman" w:eastAsia="Times New Roman" w:hAnsi="Times New Roman" w:cs="Times New Roman"/>
              </w:rPr>
              <w:t>nutrienți</w:t>
            </w:r>
            <w:proofErr w:type="spellEnd"/>
            <w:r w:rsidRPr="0043088E">
              <w:rPr>
                <w:rFonts w:ascii="Times New Roman" w:eastAsia="Times New Roman" w:hAnsi="Times New Roman" w:cs="Times New Roman"/>
              </w:rPr>
              <w:t>. Acestea conțin doar resturile de plante de turbă ridicate.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35FAE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38BB10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B68AF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A2DCF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 ;</w:t>
            </w:r>
          </w:p>
          <w:p w14:paraId="4A7D3A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12E06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DB0A6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CE88E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0A7C7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F9EA9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64C6B48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60964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16570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4BA99C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2DEC2223"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7B89C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0480D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Turbă de mlaștină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4749DC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grup de tipuri de turbă de sol caracterizate prin resturi de plante care </w:t>
            </w:r>
            <w:r w:rsidRPr="0043088E">
              <w:rPr>
                <w:rFonts w:ascii="Times New Roman" w:eastAsia="Times New Roman" w:hAnsi="Times New Roman" w:cs="Times New Roman"/>
              </w:rPr>
              <w:lastRenderedPageBreak/>
              <w:t>sunt caracteristice zonelor bogate în alimente, materiale alcaline și carbonați.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792E6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598F7A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45%.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05C5A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21212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 ;</w:t>
            </w:r>
          </w:p>
          <w:p w14:paraId="2A652C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6570D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1,0;</w:t>
            </w:r>
          </w:p>
          <w:p w14:paraId="54A0F1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D5AD5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0B91B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858EE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46BEBD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1E715C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7DE3B0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22F862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1F7F150A"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6E671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194A5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(gunoi de grajd)</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E9C4C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în timpul unui proces aerobic termic, precum și materia organică tratată anaerob găsită în iarbă, frunzele căzute ale </w:t>
            </w:r>
            <w:r w:rsidRPr="0043088E">
              <w:rPr>
                <w:rFonts w:ascii="Times New Roman" w:eastAsia="Times New Roman" w:hAnsi="Times New Roman" w:cs="Times New Roman"/>
              </w:rPr>
              <w:lastRenderedPageBreak/>
              <w:t>copacilor din grădini și parcuri și biomasa forestieră.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6D2514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42A0A9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88DD9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64D295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DB3BD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 ;</w:t>
            </w:r>
          </w:p>
          <w:p w14:paraId="736BFD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0EBAE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C98AD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852C5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A75BE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020A15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7F0623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BF432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23D29F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6ED5C82"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956D8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3B220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Compost din deșeuri verzi</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239E82D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prin compostarea sau prelucrarea materiei organice vegetale verzi. Produsul nu trebuie să conțină îngrășăminte sau minerale. Materia organică compostabilă se găsește în iarbă, frunze căzute din copaci în grădini și </w:t>
            </w:r>
            <w:r w:rsidRPr="0043088E">
              <w:rPr>
                <w:rFonts w:ascii="Times New Roman" w:eastAsia="Times New Roman" w:hAnsi="Times New Roman" w:cs="Times New Roman"/>
              </w:rPr>
              <w:lastRenderedPageBreak/>
              <w:t>parcuri și biomasă forestieră.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30E7B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2D9D02D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B8342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75A5C7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3E25E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E4F28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DE454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B8847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628C1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4A50D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B11FD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C2D66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4D180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42ABE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269A9AF2"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B0298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DB3A0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Prăjitură compostată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3F0F64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prin compostarea fructelor, a boabelor și/sau a pulpei vegetale în condiții aerobe.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C97AC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71BFAE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40%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1895A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6D6D205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E7EC0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 ;</w:t>
            </w:r>
          </w:p>
          <w:p w14:paraId="2FB7B4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58D6F9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DFE46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EEA20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26E918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763C2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2933BBF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40BE8F4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98B78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3C1CD29B"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43704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F.2.1.1.6</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DB7E40F" w14:textId="77777777" w:rsidR="00D309E9" w:rsidRPr="0043088E" w:rsidRDefault="00CF29E9">
            <w:pPr>
              <w:spacing w:after="0"/>
              <w:rPr>
                <w:rFonts w:ascii="Times New Roman" w:eastAsia="Times New Roman" w:hAnsi="Times New Roman" w:cs="Times New Roman"/>
                <w:shd w:val="clear" w:color="auto" w:fill="4A86E8"/>
              </w:rPr>
            </w:pPr>
            <w:r w:rsidRPr="0043088E">
              <w:rPr>
                <w:rFonts w:ascii="Times New Roman" w:eastAsia="Times New Roman" w:hAnsi="Times New Roman" w:cs="Times New Roman"/>
              </w:rPr>
              <w:t xml:space="preserve">Materiale compostate împreună cu </w:t>
            </w:r>
            <w:r w:rsidRPr="0043088E">
              <w:rPr>
                <w:rFonts w:ascii="Times New Roman" w:eastAsia="Times New Roman" w:hAnsi="Times New Roman" w:cs="Times New Roman"/>
              </w:rPr>
              <w:lastRenderedPageBreak/>
              <w:t>deșeuri animale, precum și deșeuri animale sacrificate (categoriile 2 și 3 în conformitate cu Legea nr. 129/2019 privind subprodusele de origine animală și produsele derivate care nu sunt destinate consumului uman</w:t>
            </w:r>
            <w:r w:rsidR="00111EFD" w:rsidRPr="0043088E">
              <w:rPr>
                <w:rFonts w:ascii="Times New Roman" w:eastAsia="Times New Roman" w:hAnsi="Times New Roman" w:cs="Times New Roman"/>
              </w:rPr>
              <w:t>)</w:t>
            </w:r>
            <w:r w:rsidRPr="0043088E">
              <w:rPr>
                <w:rFonts w:ascii="Times New Roman" w:eastAsia="Times New Roman" w:hAnsi="Times New Roman" w:cs="Times New Roman"/>
              </w:rPr>
              <w:t xml:space="preserve"> </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32B4C6B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Produsul este obținut în timpul unui proces aerobic </w:t>
            </w:r>
            <w:r w:rsidRPr="0043088E">
              <w:rPr>
                <w:rFonts w:ascii="Times New Roman" w:eastAsia="Times New Roman" w:hAnsi="Times New Roman" w:cs="Times New Roman"/>
              </w:rPr>
              <w:lastRenderedPageBreak/>
              <w:t>termic, precum și materii organice tratate anaerob, precum și material vegetal, fecale de animale și deșeuri de la animale sacrificate.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5C37A4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5DA178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69055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3A318B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9B161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1,5;</w:t>
            </w:r>
          </w:p>
          <w:p w14:paraId="44FDC4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6789B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BE226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DDBC8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3B9CE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A2486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6499C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10C2B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AF676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323B88DE"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8C8490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F.2.1.1.7</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6A60D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Scoarță compostată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5B71E1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Scoarță de copac compostată, provenită de la una sau mai multe specii de arbori.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AE669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346017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573BC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411BE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7C9FB9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AC52A3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8F25F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53F9B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44493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05CCBA1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A0CF10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7D879B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un eșantion de 25 g din produsul fertilizant nu conține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66423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5AA2CA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xml:space="preserve">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0E55924C"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0FE70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F.2.1.1.8</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C1BE1E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Scoarțe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44B556D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Coaja unui copac, a uneia sau mai multor specii de copaci.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BD087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09E003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1E1DA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0966B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5B98D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A8095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1F94FB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474EC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4ABCC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DC8BF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9550C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2EE02E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96520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67ADB7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xml:space="preserve">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2CD6A158"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3DA36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F.2.1.1.9</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55BD6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Rumeguș</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0F3A006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ca deșeu din producția de prelucrare a lemnului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F2F1A0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0D0592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9CC2F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9370E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03F7D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4EC2607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1FAFE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4EF71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0E55F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A948E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027A0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0B32A5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10F75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392DCB2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xml:space="preserve"> 137Cs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1B6A94DE"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0F881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F.2.1.1.10</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897ED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Fibre din lemn</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78081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frecarea lemnului netratat.</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7FD98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16BF48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35F43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38BD18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952DB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ABD10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2218B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C00C75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4EBB40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165B0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452D4D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75F148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4776E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34E39F7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xml:space="preserve">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7228B0B6"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2DDD8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3BFB8A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Așchii de lemn</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D1C68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Așchii de lemn obținute din lemn netratat prin prelucrare mecanică.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65F0B4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5E4AF7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D034D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2BAF1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8D54E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A369B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BEC2D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5EAD53E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A7864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AD2F0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9F1CA7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1BF187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BDDC5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25E58B9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sunt importate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xml:space="preserve"> 137Cs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07FA5CA7"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E10314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E4022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Fibră de nucă de cocos</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2D6A06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prin prelucrarea mecanică a cojii de nucă de cocos.</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578B5DC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189907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1C7C7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84F4C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52F5D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5107F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4F2872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73876E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C3666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E08A8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D28C3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FE8A5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B2DD2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970F513"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AC12A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F.2.1.1.13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F9363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Paie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644D76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subprodus al cultivării cerealelor obținut după recoltarea culturii de cereale.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ABA4EE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28717E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90%.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519A5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buc./kg.</w:t>
            </w:r>
          </w:p>
          <w:p w14:paraId="63ED5B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3D99AA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E0FA1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8A672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4789D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23AF7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plumb (Pb) – 120;</w:t>
            </w:r>
          </w:p>
          <w:p w14:paraId="1B30BC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7BD1F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6D6760E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31FE89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D008E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342DAAD"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D76C2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01EF7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Biomasa plantelor acvatice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7F0C80F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din plante acvatice prezente în mod natural.</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DBC77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62386F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80%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A1A6E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31768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41BA0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2F720D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DB2C64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E6E19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0D3CB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8324B6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C83BC3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04D72F7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E45B52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45D1B52"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16CC0C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D0167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Spumă și granule de spumă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29F51E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Material organic sintetic negranular sau granular obținut prin reacția de polimerizare a materialelor care conțin grupări </w:t>
            </w:r>
            <w:proofErr w:type="spellStart"/>
            <w:r w:rsidRPr="0043088E">
              <w:rPr>
                <w:rFonts w:ascii="Times New Roman" w:eastAsia="Times New Roman" w:hAnsi="Times New Roman" w:cs="Times New Roman"/>
              </w:rPr>
              <w:t>hidroxi</w:t>
            </w:r>
            <w:proofErr w:type="spellEnd"/>
            <w:r w:rsidRPr="0043088E">
              <w:rPr>
                <w:rFonts w:ascii="Times New Roman" w:eastAsia="Times New Roman" w:hAnsi="Times New Roman" w:cs="Times New Roman"/>
              </w:rPr>
              <w:t xml:space="preserve"> di- sau </w:t>
            </w:r>
            <w:proofErr w:type="spellStart"/>
            <w:r w:rsidRPr="0043088E">
              <w:rPr>
                <w:rFonts w:ascii="Times New Roman" w:eastAsia="Times New Roman" w:hAnsi="Times New Roman" w:cs="Times New Roman"/>
              </w:rPr>
              <w:t>polifuncționale</w:t>
            </w:r>
            <w:proofErr w:type="spellEnd"/>
            <w:r w:rsidRPr="0043088E">
              <w:rPr>
                <w:rFonts w:ascii="Times New Roman" w:eastAsia="Times New Roman" w:hAnsi="Times New Roman" w:cs="Times New Roman"/>
              </w:rPr>
              <w:t xml:space="preserve"> împreună cu </w:t>
            </w:r>
            <w:proofErr w:type="spellStart"/>
            <w:r w:rsidRPr="0043088E">
              <w:rPr>
                <w:rFonts w:ascii="Times New Roman" w:eastAsia="Times New Roman" w:hAnsi="Times New Roman" w:cs="Times New Roman"/>
              </w:rPr>
              <w:t>poliizocianat</w:t>
            </w:r>
            <w:proofErr w:type="spellEnd"/>
            <w:r w:rsidRPr="0043088E">
              <w:rPr>
                <w:rFonts w:ascii="Times New Roman" w:eastAsia="Times New Roman" w:hAnsi="Times New Roman" w:cs="Times New Roman"/>
              </w:rPr>
              <w:t xml:space="preserve"> sau compuși </w:t>
            </w:r>
            <w:proofErr w:type="spellStart"/>
            <w:r w:rsidRPr="0043088E">
              <w:rPr>
                <w:rFonts w:ascii="Times New Roman" w:eastAsia="Times New Roman" w:hAnsi="Times New Roman" w:cs="Times New Roman"/>
              </w:rPr>
              <w:t>polifenolici</w:t>
            </w:r>
            <w:proofErr w:type="spellEnd"/>
            <w:r w:rsidRPr="0043088E">
              <w:rPr>
                <w:rFonts w:ascii="Times New Roman" w:eastAsia="Times New Roman" w:hAnsi="Times New Roman" w:cs="Times New Roman"/>
              </w:rPr>
              <w:t>.</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B9CAC2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485911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31AE9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0A79F9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474DDB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269DA2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1E287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A6872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4028D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310B2B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148D60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EB9AE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BD74D76"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2EDDA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F.2.1.1.16</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79D5E67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Vată minerală și granule de vată minerală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DF6A80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prin filarea și/sau granularea vatei minerale.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A9965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9D869A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E59BF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642695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751FF6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w:t>
            </w:r>
          </w:p>
          <w:p w14:paraId="5FC02A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A3D65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067FD2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4068A2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932E6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00BEE6C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6A8FB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1FDC3745"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DC36A2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F.2.1.1.17</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CCD3709"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Vermiculită</w:t>
            </w:r>
            <w:proofErr w:type="spellEnd"/>
            <w:r w:rsidRPr="0043088E">
              <w:rPr>
                <w:rFonts w:ascii="Times New Roman" w:eastAsia="Times New Roman" w:hAnsi="Times New Roman" w:cs="Times New Roman"/>
              </w:rPr>
              <w:t xml:space="preserve"> exfoliată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57C5235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material granular derivat din minerale naturale de mică care s-au extins datorită temperaturilor ridicate și formează o structură stratificată.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0E8CC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DF8DC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F33E4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54E312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64692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C6B32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378654C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76F21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D5773E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F05B7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795B13B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61006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18BC2F5C"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E411C8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F.2.1.1.18</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2F0EF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Perlit poros</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701F827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Material granular obținut din roci vulcanice naturale, poroase datorită temperaturilor ridicate și formând o structură poroasă.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3DC1D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E671F7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52EDF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3237EE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26CC147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7E3963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A9A03C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18FAE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018E5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621EB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E4357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288F33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77E28E8"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67192A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F.2.1.1.19</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E149771" w14:textId="77777777" w:rsidR="00D309E9" w:rsidRPr="0043088E" w:rsidRDefault="00CF29E9">
            <w:pPr>
              <w:spacing w:after="0"/>
              <w:rPr>
                <w:rFonts w:ascii="Times New Roman" w:eastAsia="Times New Roman" w:hAnsi="Times New Roman" w:cs="Times New Roman"/>
              </w:rPr>
            </w:pPr>
            <w:proofErr w:type="spellStart"/>
            <w:r w:rsidRPr="0043088E">
              <w:rPr>
                <w:rFonts w:ascii="Times New Roman" w:eastAsia="Times New Roman" w:hAnsi="Times New Roman" w:cs="Times New Roman"/>
              </w:rPr>
              <w:t>Pumice</w:t>
            </w:r>
            <w:proofErr w:type="spellEnd"/>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0702A4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Un material poros de origine vulcanică </w:t>
            </w:r>
            <w:r w:rsidRPr="0043088E">
              <w:rPr>
                <w:rFonts w:ascii="Times New Roman" w:eastAsia="Times New Roman" w:hAnsi="Times New Roman" w:cs="Times New Roman"/>
              </w:rPr>
              <w:lastRenderedPageBreak/>
              <w:t>găsit în mod natural în natură.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B6A52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8EF742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546C0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1,5;</w:t>
            </w:r>
          </w:p>
          <w:p w14:paraId="6652BB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0EECF3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33438A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128B59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1CA7F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08652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C115E6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15F28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AA282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6F0D165"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DF438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F.2.1.1.20</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D27854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Argilă poroasă sau șist</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002FB5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încălzire, dând astfel porozitatea argilei.</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152D3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1926E4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99E6A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1D6395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0710B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5BC0B9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0B983E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6A919C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6F3CAF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62D03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500;</w:t>
            </w:r>
          </w:p>
          <w:p w14:paraId="07EB21A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27614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2FC0BB55"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F9E01B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BB54E4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Nisip</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6589EB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Particule inerte de minerale naturale.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7163C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0,05 mm &lt; Fracția &lt; 2 mm.</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B256A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558372D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ED9882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A494F8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97BF4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34EC8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069FE6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3D5205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EB51C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50220B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DAE38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493B6480"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FDF83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CB51A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Lignit</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AB4E8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Materiale organice formate în mod natural din materiale vegetale comprimate, descompuse.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93BA1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6FA010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80%.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A92BA9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A0E51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3268291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0FC1C1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2CF3B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31A777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965B3B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DAD83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64ACBC4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1BFBAF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373B6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4309B0CE"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68B54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F.2.1.1.23</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A2335A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Podeaua pădurii de conifere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23CD5E5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provine din păduri de conifere.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8A83A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08E450C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39FB52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9A96B9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3919F1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4909BA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AB04A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82071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1FB2E8C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40;</w:t>
            </w:r>
          </w:p>
          <w:p w14:paraId="2D99E1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37593E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0B8F8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6330033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p w14:paraId="43F9038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Dacă este importată din țări terțe, contaminarea cu </w:t>
            </w:r>
            <w:proofErr w:type="spellStart"/>
            <w:r w:rsidRPr="0043088E">
              <w:rPr>
                <w:rFonts w:ascii="Times New Roman" w:eastAsia="Times New Roman" w:hAnsi="Times New Roman" w:cs="Times New Roman"/>
              </w:rPr>
              <w:t>radionuclidul</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nu trebuie să depășească 30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/kg.</w:t>
            </w:r>
          </w:p>
        </w:tc>
      </w:tr>
      <w:tr w:rsidR="00D309E9" w:rsidRPr="0043088E" w14:paraId="19CA488F"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65D0A95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F.2.1.1.24</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0FDA5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Coji de orez</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6DBD6EB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Deșeuri de orez prelucrate industrial, majoritatea constând din reziduuri de orez.</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74D80C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135331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799863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6223C6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A74CB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DA39CA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8BD46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603BE2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464BB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77515D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41D382F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A55125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CADFC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74777C88"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04E58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F.2.1.1.25</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89712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Iută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36BDBF0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 obținut din iută prelucrată industrial.</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285648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1135E7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70% </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5BF29F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05E109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2526C22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AF208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123891B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F3BB5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0C152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385C23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D77FA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5EE49B4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3266ED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5DD7D1AA"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6F157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F.2.1.1.26</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3B128D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Boabe de cafea uzate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0E7847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 obținut din boabe de cafea </w:t>
            </w:r>
            <w:r w:rsidRPr="0043088E">
              <w:rPr>
                <w:rFonts w:ascii="Times New Roman" w:eastAsia="Times New Roman" w:hAnsi="Times New Roman" w:cs="Times New Roman"/>
              </w:rPr>
              <w:lastRenderedPageBreak/>
              <w:t>uscate după extracția fracțiunii solubile, în urma compostării aerobe.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374899C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773F30E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60%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4E447CD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niveluri (mg/kg substanță uscată):</w:t>
            </w:r>
          </w:p>
          <w:p w14:paraId="34770D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cadmiu (Cd) – 1,5;</w:t>
            </w:r>
          </w:p>
          <w:p w14:paraId="565BC07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8F42F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ADA0A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49D4EAC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084040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23F8E35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E359DE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09F85E7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184D057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126D39F2"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B93576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F.2.1.1.27</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1E8BD7F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Argilă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75E7F8C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Un material mineral obținut din depozite naturale.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5F3F443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9295AC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628C923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45D1D62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E11099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0EA95F3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2B587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592BB6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7D0384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B0ED9C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zinc (Zn) – 500;</w:t>
            </w:r>
          </w:p>
          <w:p w14:paraId="53C4855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353D798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251FB321"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0354A7F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F.2.1.1.28</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61BCB1A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Solul</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EF753D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Particule minerale de argilă, nămol și nisip, cu sau fără materie organică.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115854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04B21DD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w:t>
            </w:r>
          </w:p>
          <w:p w14:paraId="40308E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 bucăți/kg.</w:t>
            </w:r>
          </w:p>
          <w:p w14:paraId="21D9032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1D5A996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37BCD58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625830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6C57C7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E9C00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1B98E4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0693A77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698B3A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1D4746F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279C8F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7943EA90"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4C27B5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F.2.1.1.29</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2A5AB40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Zgură de furnal</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74B962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Material grosier obținut prin răcirea în apă (produs granulat) sau în aer (produs cristalizat) a reziduurilor de turnare din furnalele din fontă.</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070D993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FBCBC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7692F14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E3F4B8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5D410A9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234095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7FAD9A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41FE729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97F419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0204B1F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092C6F0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08AD3E8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601E0317"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3D8A96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F.2.1.1.30</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08ACEC5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Materiale afectate în mod anaerob</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6CF476D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Produsul este obținut ca urmare a acțiunii anaerobe a materiei organice, </w:t>
            </w:r>
            <w:r w:rsidRPr="0043088E">
              <w:rPr>
                <w:rFonts w:ascii="Times New Roman" w:eastAsia="Times New Roman" w:hAnsi="Times New Roman" w:cs="Times New Roman"/>
              </w:rPr>
              <w:lastRenderedPageBreak/>
              <w:t>din materiale vegetale precum biomasa acvatică, scoarța, nămolul de epurare, reziduurile de lemn și gunoiul de grajd.</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980D64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Conținutul de materie organică (în substanță uscată) –</w:t>
            </w:r>
          </w:p>
          <w:p w14:paraId="5EA91B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20%.</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1881FF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4E3C546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B7E67A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3B5B5E0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mercur (Hg) – 1;</w:t>
            </w:r>
          </w:p>
          <w:p w14:paraId="3B328C1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1D35BAA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31477B0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1E46AE6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189C90F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4972F3E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5A03D56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r w:rsidR="00D309E9" w:rsidRPr="0043088E" w14:paraId="04BA61CF"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7A69782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F.2.1.1.31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3B3422A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Dejecții animaliere</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5A212AA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compus din fecale solide și lichide de animale domestice, împreună cu o cantitate mare de așternut (paie, turbă etc.).</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456EB41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Conținutul de materie organică (în substanță uscată) –</w:t>
            </w:r>
          </w:p>
          <w:p w14:paraId="42FFCB9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35%.</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A3350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Semințe de buruieni – 2 buc/l.</w:t>
            </w:r>
          </w:p>
          <w:p w14:paraId="4DA4321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Contaminanții nu trebuie să depășească următoarele niveluri (mg/kg substanță uscată):</w:t>
            </w:r>
          </w:p>
          <w:p w14:paraId="2F2366C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1,5;</w:t>
            </w:r>
          </w:p>
          <w:p w14:paraId="7C2B2E9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FA6730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1;</w:t>
            </w:r>
          </w:p>
          <w:p w14:paraId="4F9895A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50;</w:t>
            </w:r>
          </w:p>
          <w:p w14:paraId="2BB2495D"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120;</w:t>
            </w:r>
          </w:p>
          <w:p w14:paraId="71B54DD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arsen (As) – 40;</w:t>
            </w:r>
          </w:p>
          <w:p w14:paraId="5379631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72DB459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500;</w:t>
            </w:r>
          </w:p>
          <w:p w14:paraId="6109A2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o probă de 25 g din produsul fertilizant nu trebuie să conțină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9B375C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bl>
    <w:p w14:paraId="7D47081B" w14:textId="77777777" w:rsidR="00D309E9" w:rsidRPr="0043088E" w:rsidRDefault="00CF29E9">
      <w:pPr>
        <w:spacing w:before="240" w:after="0"/>
        <w:rPr>
          <w:rFonts w:ascii="Times New Roman" w:eastAsia="Times New Roman" w:hAnsi="Times New Roman" w:cs="Times New Roman"/>
        </w:rPr>
      </w:pPr>
      <w:r w:rsidRPr="0043088E">
        <w:rPr>
          <w:rFonts w:ascii="Times New Roman" w:eastAsia="Times New Roman" w:hAnsi="Times New Roman" w:cs="Times New Roman"/>
        </w:rPr>
        <w:lastRenderedPageBreak/>
        <w:t> </w:t>
      </w:r>
      <w:bookmarkStart w:id="61" w:name="bookmark=id.gjw01e8rljga" w:colFirst="0" w:colLast="0"/>
      <w:bookmarkEnd w:id="61"/>
      <w:r w:rsidRPr="0043088E">
        <w:rPr>
          <w:rFonts w:ascii="Times New Roman" w:eastAsia="Times New Roman" w:hAnsi="Times New Roman" w:cs="Times New Roman"/>
        </w:rPr>
        <w:t>3.7. Cenușă:</w:t>
      </w:r>
    </w:p>
    <w:tbl>
      <w:tblPr>
        <w:tblStyle w:val="afffff6"/>
        <w:tblW w:w="14258" w:type="dxa"/>
        <w:tblInd w:w="0" w:type="dxa"/>
        <w:tblLayout w:type="fixed"/>
        <w:tblLook w:val="0400" w:firstRow="0" w:lastRow="0" w:firstColumn="0" w:lastColumn="0" w:noHBand="0" w:noVBand="1"/>
      </w:tblPr>
      <w:tblGrid>
        <w:gridCol w:w="1891"/>
        <w:gridCol w:w="1892"/>
        <w:gridCol w:w="2182"/>
        <w:gridCol w:w="3200"/>
        <w:gridCol w:w="5093"/>
      </w:tblGrid>
      <w:tr w:rsidR="00D309E9" w:rsidRPr="0043088E" w14:paraId="21694C93" w14:textId="77777777">
        <w:trPr>
          <w:tblHeader/>
        </w:trPr>
        <w:tc>
          <w:tcPr>
            <w:tcW w:w="189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tcPr>
          <w:p w14:paraId="290EDFB5"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Nr. de identificarea</w:t>
            </w:r>
          </w:p>
        </w:tc>
        <w:tc>
          <w:tcPr>
            <w:tcW w:w="189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3AA8EBCF"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Denumirea comună a produsului fertilizant</w:t>
            </w:r>
          </w:p>
        </w:tc>
        <w:tc>
          <w:tcPr>
            <w:tcW w:w="2182"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7D6B41DB"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Date privind metoda de producție, materiile prime și ingredientele principale</w:t>
            </w:r>
          </w:p>
        </w:tc>
        <w:tc>
          <w:tcPr>
            <w:tcW w:w="3200"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16CA70B6"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Cantitatea minimă (procent din masă) de substanțe care afectează creșterea plantelor.</w:t>
            </w:r>
          </w:p>
          <w:p w14:paraId="6F52BD39"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Unități de măsură a cantității de substanțe care afectează creșterea plantelor</w:t>
            </w:r>
          </w:p>
        </w:tc>
        <w:tc>
          <w:tcPr>
            <w:tcW w:w="5093" w:type="dxa"/>
            <w:tcBorders>
              <w:top w:val="single" w:sz="8" w:space="0" w:color="000000"/>
              <w:left w:val="nil"/>
              <w:bottom w:val="single" w:sz="8" w:space="0" w:color="000000"/>
              <w:right w:val="single" w:sz="8" w:space="0" w:color="000000"/>
            </w:tcBorders>
            <w:tcMar>
              <w:top w:w="0" w:type="dxa"/>
              <w:left w:w="85" w:type="dxa"/>
              <w:bottom w:w="0" w:type="dxa"/>
              <w:right w:w="85" w:type="dxa"/>
            </w:tcMar>
          </w:tcPr>
          <w:p w14:paraId="54321C02" w14:textId="77777777" w:rsidR="00D309E9" w:rsidRPr="0043088E" w:rsidRDefault="00CF29E9">
            <w:pPr>
              <w:pBdr>
                <w:top w:val="nil"/>
                <w:left w:val="nil"/>
                <w:bottom w:val="nil"/>
                <w:right w:val="nil"/>
                <w:between w:val="nil"/>
              </w:pBdr>
              <w:jc w:val="center"/>
              <w:rPr>
                <w:rFonts w:ascii="Times New Roman" w:eastAsia="Times New Roman" w:hAnsi="Times New Roman" w:cs="Times New Roman"/>
                <w:b/>
                <w:color w:val="000000"/>
              </w:rPr>
            </w:pPr>
            <w:r w:rsidRPr="0043088E">
              <w:rPr>
                <w:rFonts w:ascii="Times New Roman" w:eastAsia="Times New Roman" w:hAnsi="Times New Roman" w:cs="Times New Roman"/>
                <w:b/>
                <w:color w:val="000000"/>
              </w:rPr>
              <w:t>Impurități nedorite și nivelurile maxime permise ale acestora</w:t>
            </w:r>
          </w:p>
        </w:tc>
      </w:tr>
      <w:tr w:rsidR="00D309E9" w:rsidRPr="0043088E" w14:paraId="08A7F660"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5FAB60B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G.1.1.1.1</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4CA9567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Cenușă (cenușă lemnoasă)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1767103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se obține prin arderea lemnului netratat chimic: părți de trunchiuri de copaci, plante energetice, vârfuri, ramuri, rumeguș etc.</w:t>
            </w:r>
          </w:p>
          <w:p w14:paraId="67E5C08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7418F8B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Conținut de carbon organic de maximum 5 %</w:t>
            </w:r>
          </w:p>
          <w:p w14:paraId="7D0ADC0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6 %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24A8A88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Valoarea minimă de neutralizare este 10. Cenușa poate conține turbă și/sau paie și produse derivate (pelete, </w:t>
            </w:r>
            <w:r w:rsidRPr="0043088E">
              <w:rPr>
                <w:rFonts w:ascii="Times New Roman" w:eastAsia="Times New Roman" w:hAnsi="Times New Roman" w:cs="Times New Roman"/>
              </w:rPr>
              <w:lastRenderedPageBreak/>
              <w:t>brichete etc.), dar nu mai mult de 5 % din masa sa uscată. În cazul în care conținutul de 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din cenușă nu depășește</w:t>
            </w:r>
          </w:p>
          <w:p w14:paraId="755619B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5% </w:t>
            </w:r>
            <w:proofErr w:type="spellStart"/>
            <w:r w:rsidRPr="0043088E">
              <w:rPr>
                <w:rFonts w:ascii="Times New Roman" w:eastAsia="Times New Roman" w:hAnsi="Times New Roman" w:cs="Times New Roman"/>
              </w:rPr>
              <w:t>poliaromatică</w:t>
            </w:r>
            <w:proofErr w:type="spellEnd"/>
          </w:p>
          <w:p w14:paraId="0326213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Este suficient să se măsoare cantitatea de hidrocarburi o dată la doi ani, dar dacă carbonul organic nears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w:t>
            </w:r>
          </w:p>
          <w:p w14:paraId="68D4B4E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conținut mai mare de 5%, </w:t>
            </w:r>
            <w:proofErr w:type="spellStart"/>
            <w:r w:rsidRPr="0043088E">
              <w:rPr>
                <w:rFonts w:ascii="Times New Roman" w:eastAsia="Times New Roman" w:hAnsi="Times New Roman" w:cs="Times New Roman"/>
              </w:rPr>
              <w:t>poliaromatice</w:t>
            </w:r>
            <w:proofErr w:type="spellEnd"/>
          </w:p>
          <w:p w14:paraId="432D338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analiza hidrocarburilor</w:t>
            </w:r>
          </w:p>
          <w:p w14:paraId="381D92B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Acest lucru trebuie făcut anual.</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6192287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3F26F04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5;</w:t>
            </w:r>
          </w:p>
          <w:p w14:paraId="53DC196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50;</w:t>
            </w:r>
          </w:p>
          <w:p w14:paraId="3DC8315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0,2;</w:t>
            </w:r>
          </w:p>
          <w:p w14:paraId="44194F5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(Cr) – 30;</w:t>
            </w:r>
          </w:p>
          <w:p w14:paraId="1A057EB2"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FDA2E15"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5026B70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3;</w:t>
            </w:r>
          </w:p>
          <w:p w14:paraId="7848EB8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30;</w:t>
            </w:r>
          </w:p>
          <w:p w14:paraId="20814FC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1BDF1B5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(B) – 250;</w:t>
            </w:r>
          </w:p>
          <w:p w14:paraId="592928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vanadiu (V) – 150;</w:t>
            </w:r>
          </w:p>
          <w:p w14:paraId="1AF665EB"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benz</w:t>
            </w:r>
            <w:proofErr w:type="spellEnd"/>
            <w:r w:rsidRPr="0043088E">
              <w:rPr>
                <w:rFonts w:ascii="Times New Roman" w:eastAsia="Times New Roman" w:hAnsi="Times New Roman" w:cs="Times New Roman"/>
              </w:rPr>
              <w:t>(a)</w:t>
            </w:r>
            <w:proofErr w:type="spellStart"/>
            <w:r w:rsidRPr="0043088E">
              <w:rPr>
                <w:rFonts w:ascii="Times New Roman" w:eastAsia="Times New Roman" w:hAnsi="Times New Roman" w:cs="Times New Roman"/>
              </w:rPr>
              <w:t>piren</w:t>
            </w:r>
            <w:proofErr w:type="spellEnd"/>
            <w:r w:rsidRPr="0043088E">
              <w:rPr>
                <w:rFonts w:ascii="Times New Roman" w:eastAsia="Times New Roman" w:hAnsi="Times New Roman" w:cs="Times New Roman"/>
              </w:rPr>
              <w:t xml:space="preserve"> - 0,5 </w:t>
            </w:r>
            <w:proofErr w:type="spellStart"/>
            <w:r w:rsidRPr="0043088E">
              <w:rPr>
                <w:rFonts w:ascii="Times New Roman" w:eastAsia="Times New Roman" w:hAnsi="Times New Roman" w:cs="Times New Roman"/>
              </w:rPr>
              <w:t>μg</w:t>
            </w:r>
            <w:proofErr w:type="spellEnd"/>
            <w:r w:rsidRPr="0043088E">
              <w:rPr>
                <w:rFonts w:ascii="Times New Roman" w:eastAsia="Times New Roman" w:hAnsi="Times New Roman" w:cs="Times New Roman"/>
              </w:rPr>
              <w:t>/kg.</w:t>
            </w:r>
          </w:p>
          <w:p w14:paraId="79B0A49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Activitatea specifică a </w:t>
            </w:r>
            <w:proofErr w:type="spellStart"/>
            <w:r w:rsidRPr="0043088E">
              <w:rPr>
                <w:rFonts w:ascii="Times New Roman" w:eastAsia="Times New Roman" w:hAnsi="Times New Roman" w:cs="Times New Roman"/>
              </w:rPr>
              <w:t>radionuclidului</w:t>
            </w:r>
            <w:proofErr w:type="spellEnd"/>
            <w:r w:rsidRPr="0043088E">
              <w:rPr>
                <w:rFonts w:ascii="Times New Roman" w:eastAsia="Times New Roman" w:hAnsi="Times New Roman" w:cs="Times New Roman"/>
              </w:rPr>
              <w:t> </w:t>
            </w:r>
            <w:r w:rsidRPr="0043088E">
              <w:rPr>
                <w:rFonts w:ascii="Times New Roman" w:eastAsia="Times New Roman" w:hAnsi="Times New Roman" w:cs="Times New Roman"/>
                <w:vertAlign w:val="superscript"/>
              </w:rPr>
              <w:t>137</w:t>
            </w:r>
            <w:r w:rsidRPr="0043088E">
              <w:rPr>
                <w:rFonts w:ascii="Times New Roman" w:eastAsia="Times New Roman" w:hAnsi="Times New Roman" w:cs="Times New Roman"/>
              </w:rPr>
              <w:t xml:space="preserve"> Cs în cenușă uscată este de 1 sau mai mult </w:t>
            </w:r>
            <w:proofErr w:type="spellStart"/>
            <w:r w:rsidRPr="0043088E">
              <w:rPr>
                <w:rFonts w:ascii="Times New Roman" w:eastAsia="Times New Roman" w:hAnsi="Times New Roman" w:cs="Times New Roman"/>
              </w:rPr>
              <w:t>Bq</w:t>
            </w:r>
            <w:proofErr w:type="spellEnd"/>
            <w:r w:rsidRPr="0043088E">
              <w:rPr>
                <w:rFonts w:ascii="Times New Roman" w:eastAsia="Times New Roman" w:hAnsi="Times New Roman" w:cs="Times New Roman"/>
              </w:rPr>
              <w:t>/g.</w:t>
            </w:r>
          </w:p>
        </w:tc>
      </w:tr>
      <w:tr w:rsidR="00D309E9" w14:paraId="6D533C3E" w14:textId="77777777">
        <w:tc>
          <w:tcPr>
            <w:tcW w:w="1891" w:type="dxa"/>
            <w:tcBorders>
              <w:top w:val="nil"/>
              <w:left w:val="single" w:sz="8" w:space="0" w:color="000000"/>
              <w:bottom w:val="single" w:sz="8" w:space="0" w:color="000000"/>
              <w:right w:val="single" w:sz="8" w:space="0" w:color="000000"/>
            </w:tcBorders>
            <w:tcMar>
              <w:top w:w="0" w:type="dxa"/>
              <w:left w:w="85" w:type="dxa"/>
              <w:bottom w:w="0" w:type="dxa"/>
              <w:right w:w="85" w:type="dxa"/>
            </w:tcMar>
          </w:tcPr>
          <w:p w14:paraId="2EA3848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G.1.1.1.2</w:t>
            </w:r>
          </w:p>
        </w:tc>
        <w:tc>
          <w:tcPr>
            <w:tcW w:w="1892" w:type="dxa"/>
            <w:tcBorders>
              <w:top w:val="nil"/>
              <w:left w:val="nil"/>
              <w:bottom w:val="single" w:sz="8" w:space="0" w:color="000000"/>
              <w:right w:val="single" w:sz="8" w:space="0" w:color="000000"/>
            </w:tcBorders>
            <w:tcMar>
              <w:top w:w="0" w:type="dxa"/>
              <w:left w:w="85" w:type="dxa"/>
              <w:bottom w:w="0" w:type="dxa"/>
              <w:right w:w="85" w:type="dxa"/>
            </w:tcMar>
          </w:tcPr>
          <w:p w14:paraId="5220566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Cenușă animală</w:t>
            </w:r>
          </w:p>
        </w:tc>
        <w:tc>
          <w:tcPr>
            <w:tcW w:w="2182" w:type="dxa"/>
            <w:tcBorders>
              <w:top w:val="nil"/>
              <w:left w:val="nil"/>
              <w:bottom w:val="single" w:sz="8" w:space="0" w:color="000000"/>
              <w:right w:val="single" w:sz="8" w:space="0" w:color="000000"/>
            </w:tcBorders>
            <w:tcMar>
              <w:top w:w="0" w:type="dxa"/>
              <w:left w:w="85" w:type="dxa"/>
              <w:bottom w:w="0" w:type="dxa"/>
              <w:right w:w="85" w:type="dxa"/>
            </w:tcMar>
          </w:tcPr>
          <w:p w14:paraId="3DA0B1E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Produsul este obținut prin arderea deșeurilor animale.</w:t>
            </w:r>
          </w:p>
        </w:tc>
        <w:tc>
          <w:tcPr>
            <w:tcW w:w="3200" w:type="dxa"/>
            <w:tcBorders>
              <w:top w:val="nil"/>
              <w:left w:val="nil"/>
              <w:bottom w:val="single" w:sz="8" w:space="0" w:color="000000"/>
              <w:right w:val="single" w:sz="8" w:space="0" w:color="000000"/>
            </w:tcBorders>
            <w:tcMar>
              <w:top w:w="0" w:type="dxa"/>
              <w:left w:w="85" w:type="dxa"/>
              <w:bottom w:w="0" w:type="dxa"/>
              <w:right w:w="85" w:type="dxa"/>
            </w:tcMar>
          </w:tcPr>
          <w:p w14:paraId="58D67D28"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Conținut de 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de maximum 3 %</w:t>
            </w:r>
          </w:p>
          <w:p w14:paraId="378C39E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Suma totală – 6 % (P</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r w:rsidRPr="0043088E">
              <w:rPr>
                <w:rFonts w:ascii="Times New Roman" w:eastAsia="Times New Roman" w:hAnsi="Times New Roman" w:cs="Times New Roman"/>
                <w:vertAlign w:val="subscript"/>
              </w:rPr>
              <w:t>5</w:t>
            </w:r>
            <w:r w:rsidRPr="0043088E">
              <w:rPr>
                <w:rFonts w:ascii="Times New Roman" w:eastAsia="Times New Roman" w:hAnsi="Times New Roman" w:cs="Times New Roman"/>
              </w:rPr>
              <w:t> + K</w:t>
            </w:r>
            <w:r w:rsidRPr="0043088E">
              <w:rPr>
                <w:rFonts w:ascii="Times New Roman" w:eastAsia="Times New Roman" w:hAnsi="Times New Roman" w:cs="Times New Roman"/>
                <w:vertAlign w:val="subscript"/>
              </w:rPr>
              <w:t>2</w:t>
            </w:r>
            <w:r w:rsidRPr="0043088E">
              <w:rPr>
                <w:rFonts w:ascii="Times New Roman" w:eastAsia="Times New Roman" w:hAnsi="Times New Roman" w:cs="Times New Roman"/>
              </w:rPr>
              <w:t>O).</w:t>
            </w:r>
          </w:p>
          <w:p w14:paraId="1995381E"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Valoarea minimă de neutralizare este 10.</w:t>
            </w:r>
          </w:p>
          <w:p w14:paraId="0C96A66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În cazul în care conținutul de carbon organic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 din cenușă nu depășește</w:t>
            </w:r>
          </w:p>
          <w:p w14:paraId="0A7A662F"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3%, </w:t>
            </w:r>
            <w:proofErr w:type="spellStart"/>
            <w:r w:rsidRPr="0043088E">
              <w:rPr>
                <w:rFonts w:ascii="Times New Roman" w:eastAsia="Times New Roman" w:hAnsi="Times New Roman" w:cs="Times New Roman"/>
              </w:rPr>
              <w:t>poliaromatică</w:t>
            </w:r>
            <w:proofErr w:type="spellEnd"/>
          </w:p>
          <w:p w14:paraId="14AEC55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Este suficient să se măsoare cantitatea de hidrocarburi o dată la doi ani, dar dacă carbonul organic nears (</w:t>
            </w:r>
            <w:proofErr w:type="spellStart"/>
            <w:r w:rsidRPr="0043088E">
              <w:rPr>
                <w:rFonts w:ascii="Times New Roman" w:eastAsia="Times New Roman" w:hAnsi="Times New Roman" w:cs="Times New Roman"/>
              </w:rPr>
              <w:t>C</w:t>
            </w:r>
            <w:r w:rsidRPr="0043088E">
              <w:rPr>
                <w:rFonts w:ascii="Times New Roman" w:eastAsia="Times New Roman" w:hAnsi="Times New Roman" w:cs="Times New Roman"/>
                <w:vertAlign w:val="subscript"/>
              </w:rPr>
              <w:t>org</w:t>
            </w:r>
            <w:proofErr w:type="spellEnd"/>
            <w:r w:rsidRPr="0043088E">
              <w:rPr>
                <w:rFonts w:ascii="Times New Roman" w:eastAsia="Times New Roman" w:hAnsi="Times New Roman" w:cs="Times New Roman"/>
              </w:rPr>
              <w:t>)</w:t>
            </w:r>
          </w:p>
          <w:p w14:paraId="0FD61B5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În cazul în care conținutul este mai mare de 3 %, analiza hidrocarburilor </w:t>
            </w:r>
            <w:proofErr w:type="spellStart"/>
            <w:r w:rsidRPr="0043088E">
              <w:rPr>
                <w:rFonts w:ascii="Times New Roman" w:eastAsia="Times New Roman" w:hAnsi="Times New Roman" w:cs="Times New Roman"/>
              </w:rPr>
              <w:t>poliaromatice</w:t>
            </w:r>
            <w:proofErr w:type="spellEnd"/>
            <w:r w:rsidRPr="0043088E">
              <w:rPr>
                <w:rFonts w:ascii="Times New Roman" w:eastAsia="Times New Roman" w:hAnsi="Times New Roman" w:cs="Times New Roman"/>
              </w:rPr>
              <w:t xml:space="preserve"> trebuie efectuată anual.</w:t>
            </w:r>
          </w:p>
        </w:tc>
        <w:tc>
          <w:tcPr>
            <w:tcW w:w="5093" w:type="dxa"/>
            <w:tcBorders>
              <w:top w:val="nil"/>
              <w:left w:val="nil"/>
              <w:bottom w:val="single" w:sz="8" w:space="0" w:color="000000"/>
              <w:right w:val="single" w:sz="8" w:space="0" w:color="000000"/>
            </w:tcBorders>
            <w:tcMar>
              <w:top w:w="0" w:type="dxa"/>
              <w:left w:w="85" w:type="dxa"/>
              <w:bottom w:w="0" w:type="dxa"/>
              <w:right w:w="85" w:type="dxa"/>
            </w:tcMar>
          </w:tcPr>
          <w:p w14:paraId="23E28B1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Contaminanții nu trebuie să depășească următoarele cantități, mg/kg substanță uscată:</w:t>
            </w:r>
          </w:p>
          <w:p w14:paraId="44FE4EE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cadmiu (Cd) – 5;</w:t>
            </w:r>
          </w:p>
          <w:p w14:paraId="6B254563"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plumb (Pb) – 50;</w:t>
            </w:r>
          </w:p>
          <w:p w14:paraId="0FE3C88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mercur (Hg) – 0,2;</w:t>
            </w:r>
          </w:p>
          <w:p w14:paraId="30908357"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(Cr) – 30;</w:t>
            </w:r>
          </w:p>
          <w:p w14:paraId="330B5F19"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zinc (Zn) – 1500;</w:t>
            </w:r>
          </w:p>
          <w:p w14:paraId="564C08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cupru (Cu) – 200;</w:t>
            </w:r>
          </w:p>
          <w:p w14:paraId="3DE6E04A"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lastRenderedPageBreak/>
              <w:t>- arsen (As) – 3;</w:t>
            </w:r>
          </w:p>
          <w:p w14:paraId="5D3755D1"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nichel (Ni) – 30;</w:t>
            </w:r>
          </w:p>
          <w:p w14:paraId="2EE41216"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crom hexavalent (Cr VI) – 2;</w:t>
            </w:r>
          </w:p>
          <w:p w14:paraId="7E96A3B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bor (B) – 250;</w:t>
            </w:r>
          </w:p>
          <w:p w14:paraId="7412A500"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vanadiu (V) – 150;</w:t>
            </w:r>
          </w:p>
          <w:p w14:paraId="0A50D9D4"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xml:space="preserve">- </w:t>
            </w:r>
            <w:proofErr w:type="spellStart"/>
            <w:r w:rsidRPr="0043088E">
              <w:rPr>
                <w:rFonts w:ascii="Times New Roman" w:eastAsia="Times New Roman" w:hAnsi="Times New Roman" w:cs="Times New Roman"/>
              </w:rPr>
              <w:t>benz</w:t>
            </w:r>
            <w:proofErr w:type="spellEnd"/>
            <w:r w:rsidRPr="0043088E">
              <w:rPr>
                <w:rFonts w:ascii="Times New Roman" w:eastAsia="Times New Roman" w:hAnsi="Times New Roman" w:cs="Times New Roman"/>
              </w:rPr>
              <w:t>(a)</w:t>
            </w:r>
            <w:proofErr w:type="spellStart"/>
            <w:r w:rsidRPr="0043088E">
              <w:rPr>
                <w:rFonts w:ascii="Times New Roman" w:eastAsia="Times New Roman" w:hAnsi="Times New Roman" w:cs="Times New Roman"/>
              </w:rPr>
              <w:t>piren</w:t>
            </w:r>
            <w:proofErr w:type="spellEnd"/>
            <w:r w:rsidRPr="0043088E">
              <w:rPr>
                <w:rFonts w:ascii="Times New Roman" w:eastAsia="Times New Roman" w:hAnsi="Times New Roman" w:cs="Times New Roman"/>
              </w:rPr>
              <w:t xml:space="preserve"> - 0,5 </w:t>
            </w:r>
            <w:proofErr w:type="spellStart"/>
            <w:r w:rsidRPr="0043088E">
              <w:rPr>
                <w:rFonts w:ascii="Times New Roman" w:eastAsia="Times New Roman" w:hAnsi="Times New Roman" w:cs="Times New Roman"/>
              </w:rPr>
              <w:t>μg</w:t>
            </w:r>
            <w:proofErr w:type="spellEnd"/>
            <w:r w:rsidRPr="0043088E">
              <w:rPr>
                <w:rFonts w:ascii="Times New Roman" w:eastAsia="Times New Roman" w:hAnsi="Times New Roman" w:cs="Times New Roman"/>
              </w:rPr>
              <w:t>/kg;</w:t>
            </w:r>
          </w:p>
          <w:p w14:paraId="5AC151FC" w14:textId="77777777" w:rsidR="00D309E9" w:rsidRPr="0043088E"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- 25 g de probă trebuie să fie indemnă de </w:t>
            </w:r>
            <w:r w:rsidRPr="0043088E">
              <w:rPr>
                <w:rFonts w:ascii="Times New Roman" w:eastAsia="Times New Roman" w:hAnsi="Times New Roman" w:cs="Times New Roman"/>
                <w:i/>
              </w:rPr>
              <w:t>Salmonella</w:t>
            </w:r>
            <w:r w:rsidRPr="0043088E">
              <w:rPr>
                <w:rFonts w:ascii="Times New Roman" w:eastAsia="Times New Roman" w:hAnsi="Times New Roman" w:cs="Times New Roman"/>
              </w:rPr>
              <w:t> </w:t>
            </w:r>
            <w:proofErr w:type="spellStart"/>
            <w:r w:rsidRPr="0043088E">
              <w:rPr>
                <w:rFonts w:ascii="Times New Roman" w:eastAsia="Times New Roman" w:hAnsi="Times New Roman" w:cs="Times New Roman"/>
              </w:rPr>
              <w:t>spp</w:t>
            </w:r>
            <w:proofErr w:type="spellEnd"/>
            <w:r w:rsidRPr="0043088E">
              <w:rPr>
                <w:rFonts w:ascii="Times New Roman" w:eastAsia="Times New Roman" w:hAnsi="Times New Roman" w:cs="Times New Roman"/>
              </w:rPr>
              <w:t>.;</w:t>
            </w:r>
          </w:p>
          <w:p w14:paraId="457324B0" w14:textId="77777777" w:rsidR="00D309E9" w:rsidRDefault="00CF29E9">
            <w:pPr>
              <w:spacing w:after="0"/>
              <w:rPr>
                <w:rFonts w:ascii="Times New Roman" w:eastAsia="Times New Roman" w:hAnsi="Times New Roman" w:cs="Times New Roman"/>
              </w:rPr>
            </w:pPr>
            <w:r w:rsidRPr="0043088E">
              <w:rPr>
                <w:rFonts w:ascii="Times New Roman" w:eastAsia="Times New Roman" w:hAnsi="Times New Roman" w:cs="Times New Roman"/>
              </w:rPr>
              <w:t>Concentrația bacteriilor </w:t>
            </w:r>
            <w:proofErr w:type="spellStart"/>
            <w:r w:rsidRPr="0043088E">
              <w:rPr>
                <w:rFonts w:ascii="Times New Roman" w:eastAsia="Times New Roman" w:hAnsi="Times New Roman" w:cs="Times New Roman"/>
                <w:i/>
              </w:rPr>
              <w:t>Escherichia</w:t>
            </w:r>
            <w:proofErr w:type="spellEnd"/>
            <w:r w:rsidRPr="0043088E">
              <w:rPr>
                <w:rFonts w:ascii="Times New Roman" w:eastAsia="Times New Roman" w:hAnsi="Times New Roman" w:cs="Times New Roman"/>
                <w:i/>
              </w:rPr>
              <w:t xml:space="preserve"> coli</w:t>
            </w:r>
            <w:r w:rsidRPr="0043088E">
              <w:rPr>
                <w:rFonts w:ascii="Times New Roman" w:eastAsia="Times New Roman" w:hAnsi="Times New Roman" w:cs="Times New Roman"/>
              </w:rPr>
              <w:t xml:space="preserve"> sau </w:t>
            </w:r>
            <w:proofErr w:type="spellStart"/>
            <w:r w:rsidRPr="0043088E">
              <w:rPr>
                <w:rFonts w:ascii="Times New Roman" w:eastAsia="Times New Roman" w:hAnsi="Times New Roman" w:cs="Times New Roman"/>
              </w:rPr>
              <w:t>Enterococcus</w:t>
            </w:r>
            <w:proofErr w:type="spellEnd"/>
            <w:r w:rsidRPr="0043088E">
              <w:rPr>
                <w:rFonts w:ascii="Times New Roman" w:eastAsia="Times New Roman" w:hAnsi="Times New Roman" w:cs="Times New Roman"/>
              </w:rPr>
              <w:t xml:space="preserve"> nu trebuie să depășească 1000 pe gram sau mililitru.</w:t>
            </w:r>
          </w:p>
        </w:tc>
      </w:tr>
    </w:tbl>
    <w:p w14:paraId="2D3AFB3B" w14:textId="77777777" w:rsidR="00D309E9" w:rsidRDefault="00D309E9">
      <w:pPr>
        <w:rPr>
          <w:rFonts w:ascii="Times New Roman" w:eastAsia="Times New Roman" w:hAnsi="Times New Roman" w:cs="Times New Roman"/>
        </w:rPr>
      </w:pPr>
    </w:p>
    <w:sectPr w:rsidR="00D309E9">
      <w:footerReference w:type="default" r:id="rId13"/>
      <w:pgSz w:w="16838" w:h="11906" w:orient="landscape"/>
      <w:pgMar w:top="850" w:right="1134" w:bottom="1701" w:left="1134"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Ghenadie Rusu" w:date="2025-10-01T11:02:00Z" w:initials="GR">
    <w:p w14:paraId="6FD587D7" w14:textId="77777777" w:rsidR="00C70334" w:rsidRDefault="00C70334" w:rsidP="00C70334">
      <w:pPr>
        <w:pStyle w:val="CommentText"/>
      </w:pPr>
      <w:r>
        <w:rPr>
          <w:rStyle w:val="CommentReference"/>
        </w:rPr>
        <w:annotationRef/>
      </w:r>
      <w:r>
        <w:rPr>
          <w:lang w:val="ro-RO"/>
        </w:rPr>
        <w:t>Trebuie sa fie 1115</w:t>
      </w:r>
    </w:p>
  </w:comment>
  <w:comment w:id="28" w:author="Ghenadie Rusu" w:date="2025-10-01T11:03:00Z" w:initials="GR">
    <w:p w14:paraId="577C3DD4" w14:textId="77777777" w:rsidR="00C70334" w:rsidRDefault="00C70334" w:rsidP="00C70334">
      <w:pPr>
        <w:pStyle w:val="CommentText"/>
      </w:pPr>
      <w:r>
        <w:rPr>
          <w:rStyle w:val="CommentReference"/>
        </w:rPr>
        <w:annotationRef/>
      </w:r>
      <w:r>
        <w:rPr>
          <w:lang w:val="ro-RO"/>
        </w:rPr>
        <w:t>De adaugat Ca</w:t>
      </w:r>
    </w:p>
  </w:comment>
  <w:comment w:id="29" w:author="Ghenadie Rusu" w:date="2025-10-01T11:06:00Z" w:initials="GR">
    <w:p w14:paraId="187E74B2" w14:textId="77777777" w:rsidR="00661631" w:rsidRDefault="00661631" w:rsidP="00661631">
      <w:pPr>
        <w:pStyle w:val="CommentText"/>
      </w:pPr>
      <w:r>
        <w:rPr>
          <w:rStyle w:val="CommentReference"/>
        </w:rPr>
        <w:annotationRef/>
      </w:r>
      <w:r>
        <w:rPr>
          <w:lang w:val="ro-RO"/>
        </w:rPr>
        <w:t>De unde s-a luat?</w:t>
      </w:r>
    </w:p>
  </w:comment>
  <w:comment w:id="30" w:author="Ghenadie Rusu" w:date="2025-10-01T11:07:00Z" w:initials="GR">
    <w:p w14:paraId="00DE15AA" w14:textId="77777777" w:rsidR="00661631" w:rsidRDefault="00661631" w:rsidP="00661631">
      <w:pPr>
        <w:pStyle w:val="CommentText"/>
      </w:pPr>
      <w:r>
        <w:rPr>
          <w:rStyle w:val="CommentReference"/>
        </w:rPr>
        <w:annotationRef/>
      </w:r>
      <w:r>
        <w:rPr>
          <w:lang w:val="ro-RO"/>
        </w:rPr>
        <w:t>Lipsește sulful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587D7" w15:done="0"/>
  <w15:commentEx w15:paraId="577C3DD4" w15:done="0"/>
  <w15:commentEx w15:paraId="187E74B2" w15:done="0"/>
  <w15:commentEx w15:paraId="00DE1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28DA5C" w16cex:dateUtc="2025-10-01T08:02:00Z"/>
  <w16cex:commentExtensible w16cex:durableId="7AE3F3B6" w16cex:dateUtc="2025-10-01T08:03:00Z"/>
  <w16cex:commentExtensible w16cex:durableId="0677B86D" w16cex:dateUtc="2025-10-01T08:06:00Z"/>
  <w16cex:commentExtensible w16cex:durableId="2CB3826C" w16cex:dateUtc="2025-10-01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587D7" w16cid:durableId="7128DA5C"/>
  <w16cid:commentId w16cid:paraId="577C3DD4" w16cid:durableId="7AE3F3B6"/>
  <w16cid:commentId w16cid:paraId="187E74B2" w16cid:durableId="0677B86D"/>
  <w16cid:commentId w16cid:paraId="00DE15AA" w16cid:durableId="2CB38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27EF" w14:textId="77777777" w:rsidR="002D4C7E" w:rsidRDefault="002D4C7E">
      <w:pPr>
        <w:spacing w:after="0" w:line="240" w:lineRule="auto"/>
      </w:pPr>
      <w:r>
        <w:separator/>
      </w:r>
    </w:p>
  </w:endnote>
  <w:endnote w:type="continuationSeparator" w:id="0">
    <w:p w14:paraId="171E4D06" w14:textId="77777777" w:rsidR="002D4C7E" w:rsidRDefault="002D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5207" w14:textId="77777777" w:rsidR="00CF29E9" w:rsidRDefault="00CF29E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A15C" w14:textId="77777777" w:rsidR="002D4C7E" w:rsidRDefault="002D4C7E">
      <w:pPr>
        <w:spacing w:after="0" w:line="240" w:lineRule="auto"/>
      </w:pPr>
      <w:r>
        <w:separator/>
      </w:r>
    </w:p>
  </w:footnote>
  <w:footnote w:type="continuationSeparator" w:id="0">
    <w:p w14:paraId="1304844B" w14:textId="77777777" w:rsidR="002D4C7E" w:rsidRDefault="002D4C7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enadie Rusu">
    <w15:presenceInfo w15:providerId="AD" w15:userId="S::ghenadie.rusu@maiamd.onmicrosoft.com::aee1b4fe-0225-4773-bccb-923472507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E9"/>
    <w:rsid w:val="000313AC"/>
    <w:rsid w:val="0005032D"/>
    <w:rsid w:val="00111EFD"/>
    <w:rsid w:val="0015282C"/>
    <w:rsid w:val="001B484E"/>
    <w:rsid w:val="002D4C7E"/>
    <w:rsid w:val="00417417"/>
    <w:rsid w:val="0043088E"/>
    <w:rsid w:val="00523B48"/>
    <w:rsid w:val="005B462A"/>
    <w:rsid w:val="00661631"/>
    <w:rsid w:val="00755031"/>
    <w:rsid w:val="00866A4E"/>
    <w:rsid w:val="00917584"/>
    <w:rsid w:val="00BF1CE5"/>
    <w:rsid w:val="00C70334"/>
    <w:rsid w:val="00C9697B"/>
    <w:rsid w:val="00CE32E3"/>
    <w:rsid w:val="00CF29E9"/>
    <w:rsid w:val="00D06761"/>
    <w:rsid w:val="00D06B8A"/>
    <w:rsid w:val="00D309E9"/>
    <w:rsid w:val="00DC1150"/>
    <w:rsid w:val="00E02F2F"/>
    <w:rsid w:val="00E0583C"/>
    <w:rsid w:val="00E26389"/>
    <w:rsid w:val="00E31866"/>
    <w:rsid w:val="00FA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B3F"/>
  <w15:docId w15:val="{E9702BB4-E51C-47C3-A762-DE62855D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o"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E75B5"/>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E75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E75B5"/>
    </w:rPr>
  </w:style>
  <w:style w:type="paragraph" w:styleId="Heading5">
    <w:name w:val="heading 5"/>
    <w:basedOn w:val="Normal"/>
    <w:next w:val="Normal"/>
    <w:uiPriority w:val="9"/>
    <w:semiHidden/>
    <w:unhideWhenUsed/>
    <w:qFormat/>
    <w:pPr>
      <w:keepNext/>
      <w:keepLines/>
      <w:spacing w:before="80" w:after="40"/>
      <w:outlineLvl w:val="4"/>
    </w:pPr>
    <w:rPr>
      <w:color w:val="2E75B5"/>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paragraph" w:styleId="Heading7">
    <w:name w:val="heading 7"/>
    <w:link w:val="Heading7Char"/>
    <w:uiPriority w:val="9"/>
    <w:semiHidden/>
    <w:unhideWhenUsed/>
    <w:qFormat/>
    <w:rsid w:val="009675AD"/>
    <w:pPr>
      <w:keepNext/>
      <w:keepLines/>
      <w:spacing w:before="40" w:after="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09675AD"/>
    <w:pPr>
      <w:keepNext/>
      <w:keepLines/>
      <w:spacing w:after="0"/>
      <w:outlineLvl w:val="7"/>
    </w:pPr>
    <w:rPr>
      <w:rFonts w:eastAsiaTheme="majorEastAsia" w:cstheme="majorBidi"/>
      <w:i/>
      <w:iCs/>
      <w:color w:val="272727" w:themeColor="text1" w:themeTint="D8"/>
    </w:rPr>
  </w:style>
  <w:style w:type="paragraph" w:styleId="Heading9">
    <w:name w:val="heading 9"/>
    <w:link w:val="Heading9Char"/>
    <w:uiPriority w:val="9"/>
    <w:semiHidden/>
    <w:unhideWhenUsed/>
    <w:qFormat/>
    <w:rsid w:val="00967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1">
    <w:name w:val="Заголовок 1 Знак"/>
    <w:basedOn w:val="DefaultParagraphFont"/>
    <w:uiPriority w:val="9"/>
    <w:rsid w:val="009675AD"/>
    <w:rPr>
      <w:rFonts w:asciiTheme="majorHAnsi" w:eastAsiaTheme="majorEastAsia" w:hAnsiTheme="majorHAnsi" w:cstheme="majorBidi"/>
      <w:color w:val="2E74B5" w:themeColor="accent1" w:themeShade="BF"/>
      <w:sz w:val="40"/>
      <w:szCs w:val="40"/>
    </w:rPr>
  </w:style>
  <w:style w:type="character" w:customStyle="1" w:styleId="2">
    <w:name w:val="Заголовок 2 Знак"/>
    <w:basedOn w:val="DefaultParagraphFont"/>
    <w:uiPriority w:val="9"/>
    <w:semiHidden/>
    <w:rsid w:val="009675AD"/>
    <w:rPr>
      <w:rFonts w:asciiTheme="majorHAnsi" w:eastAsiaTheme="majorEastAsia" w:hAnsiTheme="majorHAnsi" w:cstheme="majorBidi"/>
      <w:color w:val="2E74B5" w:themeColor="accent1" w:themeShade="BF"/>
      <w:sz w:val="32"/>
      <w:szCs w:val="32"/>
    </w:rPr>
  </w:style>
  <w:style w:type="character" w:customStyle="1" w:styleId="3">
    <w:name w:val="Заголовок 3 Знак"/>
    <w:basedOn w:val="DefaultParagraphFont"/>
    <w:uiPriority w:val="9"/>
    <w:semiHidden/>
    <w:rsid w:val="009675AD"/>
    <w:rPr>
      <w:rFonts w:eastAsiaTheme="majorEastAsia" w:cstheme="majorBidi"/>
      <w:color w:val="2E74B5" w:themeColor="accent1" w:themeShade="BF"/>
      <w:sz w:val="28"/>
      <w:szCs w:val="28"/>
    </w:rPr>
  </w:style>
  <w:style w:type="character" w:customStyle="1" w:styleId="4">
    <w:name w:val="Заголовок 4 Знак"/>
    <w:basedOn w:val="DefaultParagraphFont"/>
    <w:uiPriority w:val="9"/>
    <w:semiHidden/>
    <w:rsid w:val="009675AD"/>
    <w:rPr>
      <w:rFonts w:eastAsiaTheme="majorEastAsia" w:cstheme="majorBidi"/>
      <w:i/>
      <w:iCs/>
      <w:color w:val="2E74B5" w:themeColor="accent1" w:themeShade="BF"/>
    </w:rPr>
  </w:style>
  <w:style w:type="character" w:customStyle="1" w:styleId="5">
    <w:name w:val="Заголовок 5 Знак"/>
    <w:basedOn w:val="DefaultParagraphFont"/>
    <w:uiPriority w:val="9"/>
    <w:semiHidden/>
    <w:rsid w:val="009675AD"/>
    <w:rPr>
      <w:rFonts w:eastAsiaTheme="majorEastAsia" w:cstheme="majorBidi"/>
      <w:color w:val="2E74B5" w:themeColor="accent1" w:themeShade="BF"/>
    </w:rPr>
  </w:style>
  <w:style w:type="character" w:customStyle="1" w:styleId="6">
    <w:name w:val="Заголовок 6 Знак"/>
    <w:basedOn w:val="DefaultParagraphFont"/>
    <w:uiPriority w:val="9"/>
    <w:semiHidden/>
    <w:rsid w:val="00967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AD"/>
    <w:rPr>
      <w:rFonts w:eastAsiaTheme="majorEastAsia" w:cstheme="majorBidi"/>
      <w:color w:val="272727" w:themeColor="text1" w:themeTint="D8"/>
    </w:rPr>
  </w:style>
  <w:style w:type="character" w:customStyle="1" w:styleId="a">
    <w:name w:val="Заголовок Знак"/>
    <w:basedOn w:val="DefaultParagraphFont"/>
    <w:uiPriority w:val="10"/>
    <w:rsid w:val="009675AD"/>
    <w:rPr>
      <w:rFonts w:asciiTheme="majorHAnsi" w:eastAsiaTheme="majorEastAsia" w:hAnsiTheme="majorHAnsi" w:cstheme="majorBidi"/>
      <w:kern w:val="28"/>
      <w:sz w:val="56"/>
      <w:szCs w:val="56"/>
    </w:rPr>
  </w:style>
  <w:style w:type="character" w:customStyle="1" w:styleId="a0">
    <w:name w:val="Подзаголовок Знак"/>
    <w:basedOn w:val="DefaultParagraphFont"/>
    <w:uiPriority w:val="11"/>
    <w:rsid w:val="009675AD"/>
    <w:rPr>
      <w:rFonts w:eastAsiaTheme="majorEastAsia" w:cstheme="majorBidi"/>
      <w:color w:val="595959" w:themeColor="text1" w:themeTint="A6"/>
      <w:sz w:val="28"/>
      <w:szCs w:val="28"/>
    </w:rPr>
  </w:style>
  <w:style w:type="paragraph" w:styleId="Quote">
    <w:name w:val="Quote"/>
    <w:link w:val="QuoteChar"/>
    <w:uiPriority w:val="29"/>
    <w:qFormat/>
    <w:rsid w:val="009675AD"/>
    <w:pPr>
      <w:spacing w:before="160"/>
      <w:jc w:val="center"/>
    </w:pPr>
    <w:rPr>
      <w:i/>
      <w:iCs/>
      <w:color w:val="404040" w:themeColor="text1" w:themeTint="BF"/>
    </w:rPr>
  </w:style>
  <w:style w:type="character" w:customStyle="1" w:styleId="QuoteChar">
    <w:name w:val="Quote Char"/>
    <w:basedOn w:val="DefaultParagraphFont"/>
    <w:link w:val="Quote"/>
    <w:uiPriority w:val="29"/>
    <w:rsid w:val="009675AD"/>
    <w:rPr>
      <w:i/>
      <w:iCs/>
      <w:color w:val="404040" w:themeColor="text1" w:themeTint="BF"/>
    </w:rPr>
  </w:style>
  <w:style w:type="paragraph" w:styleId="ListParagraph">
    <w:name w:val="List Paragraph"/>
    <w:uiPriority w:val="34"/>
    <w:qFormat/>
    <w:rsid w:val="009675AD"/>
    <w:pPr>
      <w:ind w:left="720"/>
      <w:contextualSpacing/>
    </w:pPr>
  </w:style>
  <w:style w:type="character" w:styleId="IntenseEmphasis">
    <w:name w:val="Intense Emphasis"/>
    <w:basedOn w:val="DefaultParagraphFont"/>
    <w:uiPriority w:val="21"/>
    <w:qFormat/>
    <w:rsid w:val="009675AD"/>
    <w:rPr>
      <w:i/>
      <w:iCs/>
      <w:color w:val="2E74B5" w:themeColor="accent1" w:themeShade="BF"/>
    </w:rPr>
  </w:style>
  <w:style w:type="paragraph" w:styleId="IntenseQuote">
    <w:name w:val="Intense Quote"/>
    <w:link w:val="IntenseQuoteChar"/>
    <w:uiPriority w:val="30"/>
    <w:qFormat/>
    <w:rsid w:val="009675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75AD"/>
    <w:rPr>
      <w:i/>
      <w:iCs/>
      <w:color w:val="2E74B5" w:themeColor="accent1" w:themeShade="BF"/>
    </w:rPr>
  </w:style>
  <w:style w:type="character" w:styleId="IntenseReference">
    <w:name w:val="Intense Reference"/>
    <w:basedOn w:val="DefaultParagraphFont"/>
    <w:uiPriority w:val="32"/>
    <w:qFormat/>
    <w:rsid w:val="009675AD"/>
    <w:rPr>
      <w:b/>
      <w:bCs/>
      <w:smallCaps/>
      <w:color w:val="2E74B5" w:themeColor="accent1" w:themeShade="BF"/>
    </w:rPr>
  </w:style>
  <w:style w:type="paragraph" w:customStyle="1" w:styleId="msonormal0">
    <w:name w:val="msonormal"/>
    <w:rsid w:val="009675AD"/>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9675AD"/>
    <w:rPr>
      <w:color w:val="0000FF"/>
      <w:u w:val="single"/>
    </w:rPr>
  </w:style>
  <w:style w:type="character" w:styleId="FollowedHyperlink">
    <w:name w:val="FollowedHyperlink"/>
    <w:basedOn w:val="DefaultParagraphFont"/>
    <w:uiPriority w:val="99"/>
    <w:semiHidden/>
    <w:unhideWhenUsed/>
    <w:rsid w:val="009675AD"/>
    <w:rPr>
      <w:color w:val="800080"/>
      <w:u w:val="single"/>
    </w:rPr>
  </w:style>
  <w:style w:type="character" w:styleId="UnresolvedMention">
    <w:name w:val="Unresolved Mention"/>
    <w:basedOn w:val="DefaultParagraphFont"/>
    <w:uiPriority w:val="99"/>
    <w:semiHidden/>
    <w:unhideWhenUsed/>
    <w:rsid w:val="009675AD"/>
    <w:rPr>
      <w:color w:val="605E5C"/>
      <w:shd w:val="clear" w:color="auto" w:fill="E1DFDD"/>
    </w:rPr>
  </w:style>
  <w:style w:type="paragraph" w:customStyle="1" w:styleId="P68B1DB1-Normal1">
    <w:name w:val="P68B1DB1-Normal1"/>
    <w:rPr>
      <w:b/>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paragraph" w:styleId="Header">
    <w:name w:val="header"/>
    <w:link w:val="HeaderChar"/>
    <w:uiPriority w:val="99"/>
    <w:unhideWhenUsed/>
    <w:rsid w:val="00247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2A"/>
  </w:style>
  <w:style w:type="paragraph" w:styleId="Footer">
    <w:name w:val="footer"/>
    <w:link w:val="FooterChar"/>
    <w:uiPriority w:val="99"/>
    <w:unhideWhenUsed/>
    <w:rsid w:val="00247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2A"/>
  </w:style>
  <w:style w:type="paragraph" w:styleId="Subtitle">
    <w:name w:val="Subtitle"/>
    <w:basedOn w:val="Normal"/>
    <w:next w:val="Normal"/>
    <w:uiPriority w:val="11"/>
    <w:qFormat/>
    <w:rPr>
      <w:color w:val="595959"/>
      <w:sz w:val="28"/>
      <w:szCs w:val="28"/>
    </w:rPr>
  </w:style>
  <w:style w:type="table" w:customStyle="1" w:styleId="affc">
    <w:basedOn w:val="TableNormal1"/>
    <w:tblPr>
      <w:tblStyleRowBandSize w:val="1"/>
      <w:tblStyleColBandSize w:val="1"/>
      <w:tblCellMar>
        <w:top w:w="0" w:type="dxa"/>
        <w:left w:w="0" w:type="dxa"/>
        <w:bottom w:w="0" w:type="dxa"/>
        <w:right w:w="0" w:type="dxa"/>
      </w:tblCellMar>
    </w:tblPr>
  </w:style>
  <w:style w:type="table" w:customStyle="1" w:styleId="affd">
    <w:basedOn w:val="TableNormal1"/>
    <w:tblPr>
      <w:tblStyleRowBandSize w:val="1"/>
      <w:tblStyleColBandSize w:val="1"/>
      <w:tblCellMar>
        <w:top w:w="0" w:type="dxa"/>
        <w:left w:w="0" w:type="dxa"/>
        <w:bottom w:w="0" w:type="dxa"/>
        <w:right w:w="0" w:type="dxa"/>
      </w:tblCellMar>
    </w:tblPr>
  </w:style>
  <w:style w:type="table" w:customStyle="1" w:styleId="affe">
    <w:basedOn w:val="TableNormal1"/>
    <w:tblPr>
      <w:tblStyleRowBandSize w:val="1"/>
      <w:tblStyleColBandSize w:val="1"/>
      <w:tblCellMar>
        <w:top w:w="0" w:type="dxa"/>
        <w:left w:w="0" w:type="dxa"/>
        <w:bottom w:w="0" w:type="dxa"/>
        <w:right w:w="0" w:type="dxa"/>
      </w:tblCellMar>
    </w:tblPr>
  </w:style>
  <w:style w:type="table" w:customStyle="1" w:styleId="afff">
    <w:basedOn w:val="TableNormal1"/>
    <w:tblPr>
      <w:tblStyleRowBandSize w:val="1"/>
      <w:tblStyleColBandSize w:val="1"/>
      <w:tblCellMar>
        <w:top w:w="0" w:type="dxa"/>
        <w:left w:w="0" w:type="dxa"/>
        <w:bottom w:w="0" w:type="dxa"/>
        <w:right w:w="0" w:type="dxa"/>
      </w:tblCellMar>
    </w:tblPr>
  </w:style>
  <w:style w:type="table" w:customStyle="1" w:styleId="afff0">
    <w:basedOn w:val="TableNormal1"/>
    <w:tblPr>
      <w:tblStyleRowBandSize w:val="1"/>
      <w:tblStyleColBandSize w:val="1"/>
      <w:tblCellMar>
        <w:top w:w="0" w:type="dxa"/>
        <w:left w:w="0" w:type="dxa"/>
        <w:bottom w:w="0" w:type="dxa"/>
        <w:right w:w="0" w:type="dxa"/>
      </w:tblCellMar>
    </w:tblPr>
  </w:style>
  <w:style w:type="table" w:customStyle="1" w:styleId="afff1">
    <w:basedOn w:val="TableNormal1"/>
    <w:tblPr>
      <w:tblStyleRowBandSize w:val="1"/>
      <w:tblStyleColBandSize w:val="1"/>
      <w:tblCellMar>
        <w:top w:w="0" w:type="dxa"/>
        <w:left w:w="0" w:type="dxa"/>
        <w:bottom w:w="0" w:type="dxa"/>
        <w:right w:w="0" w:type="dxa"/>
      </w:tblCellMar>
    </w:tblPr>
  </w:style>
  <w:style w:type="table" w:customStyle="1" w:styleId="afff2">
    <w:basedOn w:val="TableNormal1"/>
    <w:tblPr>
      <w:tblStyleRowBandSize w:val="1"/>
      <w:tblStyleColBandSize w:val="1"/>
      <w:tblCellMar>
        <w:top w:w="0" w:type="dxa"/>
        <w:left w:w="0" w:type="dxa"/>
        <w:bottom w:w="0" w:type="dxa"/>
        <w:right w:w="0" w:type="dxa"/>
      </w:tblCellMar>
    </w:tblPr>
  </w:style>
  <w:style w:type="table" w:customStyle="1" w:styleId="afff3">
    <w:basedOn w:val="TableNormal1"/>
    <w:tblPr>
      <w:tblStyleRowBandSize w:val="1"/>
      <w:tblStyleColBandSize w:val="1"/>
      <w:tblCellMar>
        <w:top w:w="0" w:type="dxa"/>
        <w:left w:w="0" w:type="dxa"/>
        <w:bottom w:w="0" w:type="dxa"/>
        <w:right w:w="0" w:type="dxa"/>
      </w:tblCellMar>
    </w:tblPr>
  </w:style>
  <w:style w:type="table" w:customStyle="1" w:styleId="afff4">
    <w:basedOn w:val="TableNormal1"/>
    <w:tblPr>
      <w:tblStyleRowBandSize w:val="1"/>
      <w:tblStyleColBandSize w:val="1"/>
      <w:tblCellMar>
        <w:top w:w="0" w:type="dxa"/>
        <w:left w:w="0" w:type="dxa"/>
        <w:bottom w:w="0" w:type="dxa"/>
        <w:right w:w="0" w:type="dxa"/>
      </w:tblCellMar>
    </w:tblPr>
  </w:style>
  <w:style w:type="table" w:customStyle="1" w:styleId="afff5">
    <w:basedOn w:val="TableNormal1"/>
    <w:tblPr>
      <w:tblStyleRowBandSize w:val="1"/>
      <w:tblStyleColBandSize w:val="1"/>
      <w:tblCellMar>
        <w:top w:w="0" w:type="dxa"/>
        <w:left w:w="0" w:type="dxa"/>
        <w:bottom w:w="0" w:type="dxa"/>
        <w:right w:w="0" w:type="dxa"/>
      </w:tblCellMar>
    </w:tblPr>
  </w:style>
  <w:style w:type="table" w:customStyle="1" w:styleId="afff6">
    <w:basedOn w:val="TableNormal1"/>
    <w:tblPr>
      <w:tblStyleRowBandSize w:val="1"/>
      <w:tblStyleColBandSize w:val="1"/>
      <w:tblCellMar>
        <w:top w:w="0" w:type="dxa"/>
        <w:left w:w="0" w:type="dxa"/>
        <w:bottom w:w="0" w:type="dxa"/>
        <w:right w:w="0" w:type="dxa"/>
      </w:tblCellMar>
    </w:tblPr>
  </w:style>
  <w:style w:type="table" w:customStyle="1" w:styleId="afff7">
    <w:basedOn w:val="TableNormal1"/>
    <w:tblPr>
      <w:tblStyleRowBandSize w:val="1"/>
      <w:tblStyleColBandSize w:val="1"/>
      <w:tblCellMar>
        <w:top w:w="0" w:type="dxa"/>
        <w:left w:w="0" w:type="dxa"/>
        <w:bottom w:w="0" w:type="dxa"/>
        <w:right w:w="0" w:type="dxa"/>
      </w:tblCellMar>
    </w:tblPr>
  </w:style>
  <w:style w:type="table" w:customStyle="1" w:styleId="afff8">
    <w:basedOn w:val="TableNormal1"/>
    <w:tblPr>
      <w:tblStyleRowBandSize w:val="1"/>
      <w:tblStyleColBandSize w:val="1"/>
      <w:tblCellMar>
        <w:top w:w="0" w:type="dxa"/>
        <w:left w:w="0" w:type="dxa"/>
        <w:bottom w:w="0" w:type="dxa"/>
        <w:right w:w="0" w:type="dxa"/>
      </w:tblCellMar>
    </w:tblPr>
  </w:style>
  <w:style w:type="table" w:customStyle="1" w:styleId="afff9">
    <w:basedOn w:val="TableNormal1"/>
    <w:tblPr>
      <w:tblStyleRowBandSize w:val="1"/>
      <w:tblStyleColBandSize w:val="1"/>
      <w:tblCellMar>
        <w:top w:w="0" w:type="dxa"/>
        <w:left w:w="0" w:type="dxa"/>
        <w:bottom w:w="0" w:type="dxa"/>
        <w:right w:w="0" w:type="dxa"/>
      </w:tblCellMar>
    </w:tblPr>
  </w:style>
  <w:style w:type="table" w:customStyle="1" w:styleId="afffa">
    <w:basedOn w:val="TableNormal1"/>
    <w:tblPr>
      <w:tblStyleRowBandSize w:val="1"/>
      <w:tblStyleColBandSize w:val="1"/>
      <w:tblCellMar>
        <w:top w:w="0" w:type="dxa"/>
        <w:left w:w="0" w:type="dxa"/>
        <w:bottom w:w="0" w:type="dxa"/>
        <w:right w:w="0" w:type="dxa"/>
      </w:tblCellMar>
    </w:tblPr>
  </w:style>
  <w:style w:type="table" w:customStyle="1" w:styleId="afffb">
    <w:basedOn w:val="TableNormal1"/>
    <w:tblPr>
      <w:tblStyleRowBandSize w:val="1"/>
      <w:tblStyleColBandSize w:val="1"/>
      <w:tblCellMar>
        <w:top w:w="0" w:type="dxa"/>
        <w:left w:w="0" w:type="dxa"/>
        <w:bottom w:w="0" w:type="dxa"/>
        <w:right w:w="0" w:type="dxa"/>
      </w:tblCellMar>
    </w:tblPr>
  </w:style>
  <w:style w:type="table" w:customStyle="1" w:styleId="afffc">
    <w:basedOn w:val="TableNormal1"/>
    <w:tblPr>
      <w:tblStyleRowBandSize w:val="1"/>
      <w:tblStyleColBandSize w:val="1"/>
      <w:tblCellMar>
        <w:top w:w="0" w:type="dxa"/>
        <w:left w:w="0" w:type="dxa"/>
        <w:bottom w:w="0" w:type="dxa"/>
        <w:right w:w="0" w:type="dxa"/>
      </w:tblCellMar>
    </w:tblPr>
  </w:style>
  <w:style w:type="table" w:customStyle="1" w:styleId="afffd">
    <w:basedOn w:val="TableNormal1"/>
    <w:tblPr>
      <w:tblStyleRowBandSize w:val="1"/>
      <w:tblStyleColBandSize w:val="1"/>
      <w:tblCellMar>
        <w:top w:w="0" w:type="dxa"/>
        <w:left w:w="0" w:type="dxa"/>
        <w:bottom w:w="0" w:type="dxa"/>
        <w:right w:w="0" w:type="dxa"/>
      </w:tblCellMar>
    </w:tblPr>
  </w:style>
  <w:style w:type="table" w:customStyle="1" w:styleId="afffe">
    <w:basedOn w:val="TableNormal1"/>
    <w:tblPr>
      <w:tblStyleRowBandSize w:val="1"/>
      <w:tblStyleColBandSize w:val="1"/>
      <w:tblCellMar>
        <w:top w:w="0" w:type="dxa"/>
        <w:left w:w="0" w:type="dxa"/>
        <w:bottom w:w="0" w:type="dxa"/>
        <w:right w:w="0" w:type="dxa"/>
      </w:tblCellMar>
    </w:tblPr>
  </w:style>
  <w:style w:type="table" w:customStyle="1" w:styleId="affff">
    <w:basedOn w:val="TableNormal1"/>
    <w:tblPr>
      <w:tblStyleRowBandSize w:val="1"/>
      <w:tblStyleColBandSize w:val="1"/>
      <w:tblCellMar>
        <w:top w:w="0" w:type="dxa"/>
        <w:left w:w="0" w:type="dxa"/>
        <w:bottom w:w="0" w:type="dxa"/>
        <w:right w:w="0" w:type="dxa"/>
      </w:tblCellMar>
    </w:tblPr>
  </w:style>
  <w:style w:type="table" w:customStyle="1" w:styleId="affff0">
    <w:basedOn w:val="TableNormal1"/>
    <w:tblPr>
      <w:tblStyleRowBandSize w:val="1"/>
      <w:tblStyleColBandSize w:val="1"/>
      <w:tblCellMar>
        <w:top w:w="0" w:type="dxa"/>
        <w:left w:w="0" w:type="dxa"/>
        <w:bottom w:w="0" w:type="dxa"/>
        <w:right w:w="0" w:type="dxa"/>
      </w:tblCellMar>
    </w:tblPr>
  </w:style>
  <w:style w:type="table" w:customStyle="1" w:styleId="affff1">
    <w:basedOn w:val="TableNormal1"/>
    <w:tblPr>
      <w:tblStyleRowBandSize w:val="1"/>
      <w:tblStyleColBandSize w:val="1"/>
      <w:tblCellMar>
        <w:top w:w="0" w:type="dxa"/>
        <w:left w:w="0" w:type="dxa"/>
        <w:bottom w:w="0" w:type="dxa"/>
        <w:right w:w="0" w:type="dxa"/>
      </w:tblCellMar>
    </w:tblPr>
  </w:style>
  <w:style w:type="table" w:customStyle="1" w:styleId="affff2">
    <w:basedOn w:val="TableNormal1"/>
    <w:tblPr>
      <w:tblStyleRowBandSize w:val="1"/>
      <w:tblStyleColBandSize w:val="1"/>
      <w:tblCellMar>
        <w:top w:w="0" w:type="dxa"/>
        <w:left w:w="0" w:type="dxa"/>
        <w:bottom w:w="0" w:type="dxa"/>
        <w:right w:w="0" w:type="dxa"/>
      </w:tblCellMar>
    </w:tblPr>
  </w:style>
  <w:style w:type="table" w:customStyle="1" w:styleId="affff3">
    <w:basedOn w:val="TableNormal1"/>
    <w:tblPr>
      <w:tblStyleRowBandSize w:val="1"/>
      <w:tblStyleColBandSize w:val="1"/>
      <w:tblCellMar>
        <w:top w:w="0" w:type="dxa"/>
        <w:left w:w="0" w:type="dxa"/>
        <w:bottom w:w="0" w:type="dxa"/>
        <w:right w:w="0" w:type="dxa"/>
      </w:tblCellMar>
    </w:tblPr>
  </w:style>
  <w:style w:type="table" w:customStyle="1" w:styleId="affff4">
    <w:basedOn w:val="TableNormal1"/>
    <w:tblPr>
      <w:tblStyleRowBandSize w:val="1"/>
      <w:tblStyleColBandSize w:val="1"/>
      <w:tblCellMar>
        <w:top w:w="0" w:type="dxa"/>
        <w:left w:w="0" w:type="dxa"/>
        <w:bottom w:w="0" w:type="dxa"/>
        <w:right w:w="0" w:type="dxa"/>
      </w:tblCellMar>
    </w:tblPr>
  </w:style>
  <w:style w:type="table" w:customStyle="1" w:styleId="affff5">
    <w:basedOn w:val="TableNormal1"/>
    <w:tblPr>
      <w:tblStyleRowBandSize w:val="1"/>
      <w:tblStyleColBandSize w:val="1"/>
      <w:tblCellMar>
        <w:top w:w="0" w:type="dxa"/>
        <w:left w:w="0" w:type="dxa"/>
        <w:bottom w:w="0" w:type="dxa"/>
        <w:right w:w="0" w:type="dxa"/>
      </w:tblCellMar>
    </w:tblPr>
  </w:style>
  <w:style w:type="table" w:customStyle="1" w:styleId="affff6">
    <w:basedOn w:val="TableNormal1"/>
    <w:tblPr>
      <w:tblStyleRowBandSize w:val="1"/>
      <w:tblStyleColBandSize w:val="1"/>
      <w:tblCellMar>
        <w:top w:w="0" w:type="dxa"/>
        <w:left w:w="0" w:type="dxa"/>
        <w:bottom w:w="0" w:type="dxa"/>
        <w:right w:w="0" w:type="dxa"/>
      </w:tblCellMar>
    </w:tblPr>
  </w:style>
  <w:style w:type="table" w:customStyle="1" w:styleId="affff7">
    <w:basedOn w:val="TableNormal1"/>
    <w:tblPr>
      <w:tblStyleRowBandSize w:val="1"/>
      <w:tblStyleColBandSize w:val="1"/>
      <w:tblCellMar>
        <w:top w:w="0" w:type="dxa"/>
        <w:left w:w="0" w:type="dxa"/>
        <w:bottom w:w="0" w:type="dxa"/>
        <w:right w:w="0" w:type="dxa"/>
      </w:tblCellMar>
    </w:tblPr>
  </w:style>
  <w:style w:type="table" w:customStyle="1" w:styleId="affff8">
    <w:basedOn w:val="TableNormal1"/>
    <w:tblPr>
      <w:tblStyleRowBandSize w:val="1"/>
      <w:tblStyleColBandSize w:val="1"/>
      <w:tblCellMar>
        <w:top w:w="0" w:type="dxa"/>
        <w:left w:w="0" w:type="dxa"/>
        <w:bottom w:w="0" w:type="dxa"/>
        <w:right w:w="0" w:type="dxa"/>
      </w:tblCellMar>
    </w:tblPr>
  </w:style>
  <w:style w:type="table" w:customStyle="1" w:styleId="affff9">
    <w:basedOn w:val="TableNormal1"/>
    <w:tblPr>
      <w:tblStyleRowBandSize w:val="1"/>
      <w:tblStyleColBandSize w:val="1"/>
      <w:tblCellMar>
        <w:top w:w="0" w:type="dxa"/>
        <w:left w:w="0" w:type="dxa"/>
        <w:bottom w:w="0" w:type="dxa"/>
        <w:right w:w="0" w:type="dxa"/>
      </w:tblCellMar>
    </w:tblPr>
  </w:style>
  <w:style w:type="table" w:customStyle="1" w:styleId="affffa">
    <w:basedOn w:val="TableNormal1"/>
    <w:tblPr>
      <w:tblStyleRowBandSize w:val="1"/>
      <w:tblStyleColBandSize w:val="1"/>
      <w:tblCellMar>
        <w:top w:w="0" w:type="dxa"/>
        <w:left w:w="0" w:type="dxa"/>
        <w:bottom w:w="0" w:type="dxa"/>
        <w:right w:w="0" w:type="dxa"/>
      </w:tblCellMar>
    </w:tblPr>
  </w:style>
  <w:style w:type="table" w:customStyle="1" w:styleId="affffb">
    <w:basedOn w:val="TableNormal1"/>
    <w:tblPr>
      <w:tblStyleRowBandSize w:val="1"/>
      <w:tblStyleColBandSize w:val="1"/>
      <w:tblCellMar>
        <w:top w:w="0" w:type="dxa"/>
        <w:left w:w="0" w:type="dxa"/>
        <w:bottom w:w="0" w:type="dxa"/>
        <w:right w:w="0" w:type="dxa"/>
      </w:tblCellMar>
    </w:tblPr>
  </w:style>
  <w:style w:type="table" w:customStyle="1" w:styleId="affffc">
    <w:basedOn w:val="TableNormal1"/>
    <w:tblPr>
      <w:tblStyleRowBandSize w:val="1"/>
      <w:tblStyleColBandSize w:val="1"/>
      <w:tblCellMar>
        <w:top w:w="0" w:type="dxa"/>
        <w:left w:w="0" w:type="dxa"/>
        <w:bottom w:w="0" w:type="dxa"/>
        <w:right w:w="0" w:type="dxa"/>
      </w:tblCellMar>
    </w:tblPr>
  </w:style>
  <w:style w:type="table" w:customStyle="1" w:styleId="affffd">
    <w:basedOn w:val="TableNormal1"/>
    <w:tblPr>
      <w:tblStyleRowBandSize w:val="1"/>
      <w:tblStyleColBandSize w:val="1"/>
      <w:tblCellMar>
        <w:top w:w="0" w:type="dxa"/>
        <w:left w:w="0" w:type="dxa"/>
        <w:bottom w:w="0" w:type="dxa"/>
        <w:right w:w="0" w:type="dxa"/>
      </w:tblCellMar>
    </w:tblPr>
  </w:style>
  <w:style w:type="table" w:customStyle="1" w:styleId="affffe">
    <w:basedOn w:val="TableNormal1"/>
    <w:tblPr>
      <w:tblStyleRowBandSize w:val="1"/>
      <w:tblStyleColBandSize w:val="1"/>
      <w:tblCellMar>
        <w:top w:w="0" w:type="dxa"/>
        <w:left w:w="0" w:type="dxa"/>
        <w:bottom w:w="0" w:type="dxa"/>
        <w:right w:w="0" w:type="dxa"/>
      </w:tblCellMar>
    </w:tblPr>
  </w:style>
  <w:style w:type="table" w:customStyle="1" w:styleId="afffff">
    <w:basedOn w:val="TableNormal1"/>
    <w:tblPr>
      <w:tblStyleRowBandSize w:val="1"/>
      <w:tblStyleColBandSize w:val="1"/>
      <w:tblCellMar>
        <w:top w:w="0" w:type="dxa"/>
        <w:left w:w="0" w:type="dxa"/>
        <w:bottom w:w="0" w:type="dxa"/>
        <w:right w:w="0" w:type="dxa"/>
      </w:tblCellMar>
    </w:tblPr>
  </w:style>
  <w:style w:type="table" w:customStyle="1" w:styleId="afffff0">
    <w:basedOn w:val="TableNormal1"/>
    <w:tblPr>
      <w:tblStyleRowBandSize w:val="1"/>
      <w:tblStyleColBandSize w:val="1"/>
      <w:tblCellMar>
        <w:top w:w="0" w:type="dxa"/>
        <w:left w:w="0" w:type="dxa"/>
        <w:bottom w:w="0" w:type="dxa"/>
        <w:right w:w="0" w:type="dxa"/>
      </w:tblCellMar>
    </w:tblPr>
  </w:style>
  <w:style w:type="table" w:customStyle="1" w:styleId="afffff1">
    <w:basedOn w:val="TableNormal1"/>
    <w:tblPr>
      <w:tblStyleRowBandSize w:val="1"/>
      <w:tblStyleColBandSize w:val="1"/>
      <w:tblCellMar>
        <w:top w:w="0" w:type="dxa"/>
        <w:left w:w="0" w:type="dxa"/>
        <w:bottom w:w="0" w:type="dxa"/>
        <w:right w:w="0" w:type="dxa"/>
      </w:tblCellMar>
    </w:tblPr>
  </w:style>
  <w:style w:type="table" w:customStyle="1" w:styleId="afffff2">
    <w:basedOn w:val="TableNormal1"/>
    <w:tblPr>
      <w:tblStyleRowBandSize w:val="1"/>
      <w:tblStyleColBandSize w:val="1"/>
      <w:tblCellMar>
        <w:top w:w="0" w:type="dxa"/>
        <w:left w:w="0" w:type="dxa"/>
        <w:bottom w:w="0" w:type="dxa"/>
        <w:right w:w="0" w:type="dxa"/>
      </w:tblCellMar>
    </w:tblPr>
  </w:style>
  <w:style w:type="table" w:customStyle="1" w:styleId="afffff3">
    <w:basedOn w:val="TableNormal1"/>
    <w:tblPr>
      <w:tblStyleRowBandSize w:val="1"/>
      <w:tblStyleColBandSize w:val="1"/>
      <w:tblCellMar>
        <w:top w:w="0" w:type="dxa"/>
        <w:left w:w="0" w:type="dxa"/>
        <w:bottom w:w="0" w:type="dxa"/>
        <w:right w:w="0" w:type="dxa"/>
      </w:tblCellMar>
    </w:tblPr>
  </w:style>
  <w:style w:type="table" w:customStyle="1" w:styleId="afffff4">
    <w:basedOn w:val="TableNormal1"/>
    <w:tblPr>
      <w:tblStyleRowBandSize w:val="1"/>
      <w:tblStyleColBandSize w:val="1"/>
      <w:tblCellMar>
        <w:top w:w="0" w:type="dxa"/>
        <w:left w:w="0" w:type="dxa"/>
        <w:bottom w:w="0" w:type="dxa"/>
        <w:right w:w="0" w:type="dxa"/>
      </w:tblCellMar>
    </w:tblPr>
  </w:style>
  <w:style w:type="table" w:customStyle="1" w:styleId="afffff5">
    <w:basedOn w:val="TableNormal1"/>
    <w:tblPr>
      <w:tblStyleRowBandSize w:val="1"/>
      <w:tblStyleColBandSize w:val="1"/>
      <w:tblCellMar>
        <w:top w:w="0" w:type="dxa"/>
        <w:left w:w="0" w:type="dxa"/>
        <w:bottom w:w="0" w:type="dxa"/>
        <w:right w:w="0" w:type="dxa"/>
      </w:tblCellMar>
    </w:tblPr>
  </w:style>
  <w:style w:type="table" w:customStyle="1" w:styleId="afffff6">
    <w:basedOn w:val="TableNormal1"/>
    <w:tblPr>
      <w:tblStyleRowBandSize w:val="1"/>
      <w:tblStyleColBandSize w:val="1"/>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70334"/>
    <w:rPr>
      <w:sz w:val="16"/>
      <w:szCs w:val="16"/>
    </w:rPr>
  </w:style>
  <w:style w:type="paragraph" w:styleId="CommentText">
    <w:name w:val="annotation text"/>
    <w:basedOn w:val="Normal"/>
    <w:link w:val="CommentTextChar"/>
    <w:uiPriority w:val="99"/>
    <w:unhideWhenUsed/>
    <w:rsid w:val="00C70334"/>
    <w:pPr>
      <w:spacing w:line="240" w:lineRule="auto"/>
    </w:pPr>
    <w:rPr>
      <w:sz w:val="20"/>
      <w:szCs w:val="20"/>
    </w:rPr>
  </w:style>
  <w:style w:type="character" w:customStyle="1" w:styleId="CommentTextChar">
    <w:name w:val="Comment Text Char"/>
    <w:basedOn w:val="DefaultParagraphFont"/>
    <w:link w:val="CommentText"/>
    <w:uiPriority w:val="99"/>
    <w:rsid w:val="00C70334"/>
    <w:rPr>
      <w:sz w:val="20"/>
      <w:szCs w:val="20"/>
    </w:rPr>
  </w:style>
  <w:style w:type="paragraph" w:styleId="CommentSubject">
    <w:name w:val="annotation subject"/>
    <w:basedOn w:val="CommentText"/>
    <w:next w:val="CommentText"/>
    <w:link w:val="CommentSubjectChar"/>
    <w:uiPriority w:val="99"/>
    <w:semiHidden/>
    <w:unhideWhenUsed/>
    <w:rsid w:val="00C70334"/>
    <w:rPr>
      <w:b/>
      <w:bCs/>
    </w:rPr>
  </w:style>
  <w:style w:type="character" w:customStyle="1" w:styleId="CommentSubjectChar">
    <w:name w:val="Comment Subject Char"/>
    <w:basedOn w:val="CommentTextChar"/>
    <w:link w:val="CommentSubject"/>
    <w:uiPriority w:val="99"/>
    <w:semiHidden/>
    <w:rsid w:val="00C70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eur-lex.europa.eu/legal-content/LIT/TXT/?uri=CELEX:32000L0029&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0L0029&amp;locale=l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dkO4R1qay6yEdzJToK5uLMIbWg==">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247</Pages>
  <Words>34054</Words>
  <Characters>215228</Characters>
  <Application>Microsoft Office Word</Application>
  <DocSecurity>0</DocSecurity>
  <Lines>3587</Lines>
  <Paragraphs>1159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Ghenadie Rusu</dc:creator>
  <cp:lastModifiedBy>Ghenadie Rusu</cp:lastModifiedBy>
  <cp:revision>4</cp:revision>
  <dcterms:created xsi:type="dcterms:W3CDTF">2025-11-19T15:03:00Z</dcterms:created>
  <dcterms:modified xsi:type="dcterms:W3CDTF">2025-11-25T09:59:00Z</dcterms:modified>
</cp:coreProperties>
</file>