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8FC5" w14:textId="77777777" w:rsidR="006B4646" w:rsidRPr="0085519B" w:rsidRDefault="006B4646" w:rsidP="007C4BC1">
      <w:pPr>
        <w:spacing w:line="259" w:lineRule="auto"/>
        <w:jc w:val="right"/>
        <w:rPr>
          <w:rFonts w:eastAsia="Calibri"/>
          <w:color w:val="000000" w:themeColor="text1"/>
          <w:kern w:val="0"/>
          <w:sz w:val="26"/>
          <w:szCs w:val="26"/>
          <w:lang w:val="ro-RO"/>
          <w14:ligatures w14:val="none"/>
        </w:rPr>
      </w:pPr>
    </w:p>
    <w:p w14:paraId="5C54BA30" w14:textId="1B924323" w:rsidR="006B4646" w:rsidRPr="0085519B" w:rsidRDefault="0063701A" w:rsidP="0063701A">
      <w:pPr>
        <w:spacing w:line="259" w:lineRule="auto"/>
        <w:jc w:val="center"/>
        <w:rPr>
          <w:rFonts w:eastAsia="Calibri"/>
          <w:b/>
          <w:bCs/>
          <w:color w:val="000000" w:themeColor="text1"/>
          <w:kern w:val="0"/>
          <w:sz w:val="26"/>
          <w:szCs w:val="26"/>
          <w:lang w:val="ro-RO"/>
          <w14:ligatures w14:val="none"/>
        </w:rPr>
      </w:pPr>
      <w:r w:rsidRPr="0085519B">
        <w:rPr>
          <w:rFonts w:eastAsia="Calibri"/>
          <w:b/>
          <w:bCs/>
          <w:color w:val="000000" w:themeColor="text1"/>
          <w:kern w:val="0"/>
          <w:sz w:val="26"/>
          <w:szCs w:val="26"/>
          <w:lang w:val="ro-RO"/>
          <w14:ligatures w14:val="none"/>
        </w:rPr>
        <w:t>DECIZIE</w:t>
      </w:r>
    </w:p>
    <w:p w14:paraId="419967C3" w14:textId="77777777" w:rsidR="006B4646" w:rsidRPr="0085519B" w:rsidRDefault="006B4646" w:rsidP="007C4BC1">
      <w:pPr>
        <w:spacing w:line="259" w:lineRule="auto"/>
        <w:jc w:val="right"/>
        <w:rPr>
          <w:rFonts w:eastAsia="Calibri"/>
          <w:color w:val="000000" w:themeColor="text1"/>
          <w:kern w:val="0"/>
          <w:sz w:val="26"/>
          <w:szCs w:val="26"/>
          <w:lang w:val="ro-RO"/>
          <w14:ligatures w14:val="none"/>
        </w:rPr>
      </w:pPr>
    </w:p>
    <w:p w14:paraId="6406580B" w14:textId="409B00F2" w:rsidR="0063701A" w:rsidRPr="0085519B" w:rsidRDefault="0063701A" w:rsidP="0063701A">
      <w:pPr>
        <w:spacing w:line="259" w:lineRule="auto"/>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Nr.______                                                                                         din ______________2025</w:t>
      </w:r>
    </w:p>
    <w:p w14:paraId="76D34128" w14:textId="77777777" w:rsidR="006B4646" w:rsidRPr="0085519B" w:rsidRDefault="006B4646" w:rsidP="007C4BC1">
      <w:pPr>
        <w:spacing w:line="259" w:lineRule="auto"/>
        <w:jc w:val="right"/>
        <w:rPr>
          <w:rFonts w:eastAsia="Calibri"/>
          <w:color w:val="000000" w:themeColor="text1"/>
          <w:kern w:val="0"/>
          <w:sz w:val="26"/>
          <w:szCs w:val="26"/>
          <w:lang w:val="ro-RO"/>
          <w14:ligatures w14:val="none"/>
        </w:rPr>
      </w:pPr>
    </w:p>
    <w:p w14:paraId="03AFB7B5" w14:textId="158023C0" w:rsidR="006B4646" w:rsidRPr="0085519B" w:rsidRDefault="006B4646" w:rsidP="007C4BC1">
      <w:pPr>
        <w:spacing w:line="259" w:lineRule="auto"/>
        <w:jc w:val="right"/>
        <w:rPr>
          <w:rFonts w:eastAsia="Calibri"/>
          <w:color w:val="000000" w:themeColor="text1"/>
          <w:kern w:val="0"/>
          <w:sz w:val="26"/>
          <w:szCs w:val="26"/>
          <w:lang w:val="ro-RO"/>
          <w14:ligatures w14:val="none"/>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3701A" w:rsidRPr="0085519B" w14:paraId="22BEC91F" w14:textId="77777777" w:rsidTr="0063701A">
        <w:tc>
          <w:tcPr>
            <w:tcW w:w="4508" w:type="dxa"/>
          </w:tcPr>
          <w:p w14:paraId="789F7597" w14:textId="31557BC5" w:rsidR="0063701A" w:rsidRPr="0085519B" w:rsidRDefault="0063701A" w:rsidP="0063701A">
            <w:pPr>
              <w:spacing w:line="259" w:lineRule="auto"/>
              <w:rPr>
                <w:rFonts w:ascii="Times New Roman" w:eastAsia="Calibri" w:hAnsi="Times New Roman" w:cs="Times New Roman"/>
                <w:color w:val="000000" w:themeColor="text1"/>
                <w:sz w:val="26"/>
                <w:szCs w:val="26"/>
                <w:lang w:val="ro-RO"/>
              </w:rPr>
            </w:pPr>
            <w:r w:rsidRPr="0085519B">
              <w:rPr>
                <w:rFonts w:ascii="Times New Roman" w:eastAsia="Calibri" w:hAnsi="Times New Roman" w:cs="Times New Roman"/>
                <w:color w:val="000000" w:themeColor="text1"/>
                <w:sz w:val="26"/>
                <w:szCs w:val="26"/>
                <w:lang w:val="ro-RO"/>
              </w:rPr>
              <w:t>Despre aprobarea Regulamentului cu privire la mecanismul de finanțare</w:t>
            </w:r>
          </w:p>
          <w:p w14:paraId="56398DD9" w14:textId="1F6926F5" w:rsidR="0063701A" w:rsidRPr="0085519B" w:rsidRDefault="0063701A" w:rsidP="0063701A">
            <w:pPr>
              <w:spacing w:line="259" w:lineRule="auto"/>
              <w:rPr>
                <w:rFonts w:eastAsia="Calibri"/>
                <w:color w:val="000000" w:themeColor="text1"/>
                <w:sz w:val="26"/>
                <w:szCs w:val="26"/>
              </w:rPr>
            </w:pPr>
            <w:r w:rsidRPr="0085519B">
              <w:rPr>
                <w:rFonts w:ascii="Times New Roman" w:eastAsia="Calibri" w:hAnsi="Times New Roman" w:cs="Times New Roman"/>
                <w:color w:val="000000" w:themeColor="text1"/>
                <w:sz w:val="26"/>
                <w:szCs w:val="26"/>
                <w:lang w:val="ro-RO"/>
              </w:rPr>
              <w:t>nerambursabilă a proiectelor culturale ale Direcției Generale Cultură și Patrimoniu Cultural a Consiliului mun. Chișinău</w:t>
            </w:r>
          </w:p>
        </w:tc>
        <w:tc>
          <w:tcPr>
            <w:tcW w:w="4508" w:type="dxa"/>
          </w:tcPr>
          <w:p w14:paraId="4C3EDD5B" w14:textId="32CF4FEA" w:rsidR="0063701A" w:rsidRPr="0085519B" w:rsidRDefault="0063701A" w:rsidP="0063701A">
            <w:pPr>
              <w:spacing w:line="259" w:lineRule="auto"/>
              <w:jc w:val="both"/>
              <w:rPr>
                <w:rFonts w:eastAsia="Calibri"/>
                <w:color w:val="000000" w:themeColor="text1"/>
                <w:sz w:val="26"/>
                <w:szCs w:val="26"/>
                <w:lang w:val="ro-RO"/>
              </w:rPr>
            </w:pPr>
          </w:p>
        </w:tc>
      </w:tr>
    </w:tbl>
    <w:p w14:paraId="6FE83C70" w14:textId="5E87D479" w:rsidR="0063701A" w:rsidRPr="0085519B" w:rsidRDefault="0063701A" w:rsidP="0063701A">
      <w:pPr>
        <w:spacing w:line="259" w:lineRule="auto"/>
        <w:jc w:val="both"/>
        <w:rPr>
          <w:rFonts w:eastAsia="Calibri"/>
          <w:color w:val="000000" w:themeColor="text1"/>
          <w:kern w:val="0"/>
          <w:sz w:val="26"/>
          <w:szCs w:val="26"/>
          <w:lang w:val="ro-RO"/>
          <w14:ligatures w14:val="none"/>
        </w:rPr>
      </w:pPr>
    </w:p>
    <w:p w14:paraId="1BEF03FF" w14:textId="071A3C7D" w:rsidR="0063701A" w:rsidRPr="0085519B" w:rsidRDefault="0063701A" w:rsidP="0063701A">
      <w:pPr>
        <w:spacing w:line="259" w:lineRule="auto"/>
        <w:jc w:val="both"/>
        <w:rPr>
          <w:rFonts w:eastAsia="Calibri"/>
          <w:color w:val="000000" w:themeColor="text1"/>
          <w:kern w:val="0"/>
          <w:sz w:val="26"/>
          <w:szCs w:val="26"/>
          <w:lang w:val="ro-RO"/>
          <w14:ligatures w14:val="none"/>
        </w:rPr>
      </w:pPr>
    </w:p>
    <w:p w14:paraId="75662B10" w14:textId="03214281" w:rsidR="00FF6125" w:rsidRPr="0085519B" w:rsidRDefault="0063701A" w:rsidP="00FF6125">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 xml:space="preserve">Având în vedere nota informativă a Direcției </w:t>
      </w:r>
      <w:r w:rsidR="007E1C8B" w:rsidRPr="0085519B">
        <w:rPr>
          <w:rFonts w:eastAsia="Calibri"/>
          <w:color w:val="000000" w:themeColor="text1"/>
          <w:kern w:val="0"/>
          <w:sz w:val="26"/>
          <w:szCs w:val="26"/>
          <w:lang w:val="ro-RO"/>
          <w14:ligatures w14:val="none"/>
        </w:rPr>
        <w:t>g</w:t>
      </w:r>
      <w:r w:rsidRPr="0085519B">
        <w:rPr>
          <w:rFonts w:eastAsia="Calibri"/>
          <w:color w:val="000000" w:themeColor="text1"/>
          <w:kern w:val="0"/>
          <w:sz w:val="26"/>
          <w:szCs w:val="26"/>
          <w:lang w:val="ro-RO"/>
          <w14:ligatures w14:val="none"/>
        </w:rPr>
        <w:t xml:space="preserve">enerale </w:t>
      </w:r>
      <w:r w:rsidR="007E1C8B" w:rsidRPr="0085519B">
        <w:rPr>
          <w:rFonts w:eastAsia="Calibri"/>
          <w:color w:val="000000" w:themeColor="text1"/>
          <w:kern w:val="0"/>
          <w:sz w:val="26"/>
          <w:szCs w:val="26"/>
          <w:lang w:val="ro-RO"/>
          <w14:ligatures w14:val="none"/>
        </w:rPr>
        <w:t>c</w:t>
      </w:r>
      <w:r w:rsidRPr="0085519B">
        <w:rPr>
          <w:rFonts w:eastAsia="Calibri"/>
          <w:color w:val="000000" w:themeColor="text1"/>
          <w:kern w:val="0"/>
          <w:sz w:val="26"/>
          <w:szCs w:val="26"/>
          <w:lang w:val="ro-RO"/>
          <w14:ligatures w14:val="none"/>
        </w:rPr>
        <w:t xml:space="preserve">ultură și </w:t>
      </w:r>
      <w:r w:rsidR="007E1C8B" w:rsidRPr="0085519B">
        <w:rPr>
          <w:rFonts w:eastAsia="Calibri"/>
          <w:color w:val="000000" w:themeColor="text1"/>
          <w:kern w:val="0"/>
          <w:sz w:val="26"/>
          <w:szCs w:val="26"/>
          <w:lang w:val="ro-RO"/>
          <w14:ligatures w14:val="none"/>
        </w:rPr>
        <w:t>p</w:t>
      </w:r>
      <w:r w:rsidRPr="0085519B">
        <w:rPr>
          <w:rFonts w:eastAsia="Calibri"/>
          <w:color w:val="000000" w:themeColor="text1"/>
          <w:kern w:val="0"/>
          <w:sz w:val="26"/>
          <w:szCs w:val="26"/>
          <w:lang w:val="ro-RO"/>
          <w14:ligatures w14:val="none"/>
        </w:rPr>
        <w:t xml:space="preserve">atrimoniu </w:t>
      </w:r>
      <w:r w:rsidR="007E1C8B" w:rsidRPr="0085519B">
        <w:rPr>
          <w:rFonts w:eastAsia="Calibri"/>
          <w:color w:val="000000" w:themeColor="text1"/>
          <w:kern w:val="0"/>
          <w:sz w:val="26"/>
          <w:szCs w:val="26"/>
          <w:lang w:val="ro-RO"/>
          <w14:ligatures w14:val="none"/>
        </w:rPr>
        <w:t>c</w:t>
      </w:r>
      <w:r w:rsidRPr="0085519B">
        <w:rPr>
          <w:rFonts w:eastAsia="Calibri"/>
          <w:color w:val="000000" w:themeColor="text1"/>
          <w:kern w:val="0"/>
          <w:sz w:val="26"/>
          <w:szCs w:val="26"/>
          <w:lang w:val="ro-RO"/>
          <w14:ligatures w14:val="none"/>
        </w:rPr>
        <w:t xml:space="preserve">ultural a Consiliului Municipal Chișinău, </w:t>
      </w:r>
      <w:r w:rsidR="002D1011" w:rsidRPr="0085519B">
        <w:rPr>
          <w:rFonts w:eastAsia="Calibri"/>
          <w:color w:val="000000" w:themeColor="text1"/>
          <w:kern w:val="0"/>
          <w:sz w:val="26"/>
          <w:szCs w:val="26"/>
          <w:lang w:val="ro-RO"/>
          <w14:ligatures w14:val="none"/>
        </w:rPr>
        <w:t xml:space="preserve">Regulamentul de organizare și funcționare, a structurii și organigramei și efectivului limită de personal a Direcției generale cultură și patrimoniu cultural, aprobat prin Decizia CMC nr. 9/2 din 19.07.2022, </w:t>
      </w:r>
      <w:r w:rsidR="006E799A" w:rsidRPr="0085519B">
        <w:rPr>
          <w:rFonts w:eastAsia="Calibri"/>
          <w:color w:val="000000" w:themeColor="text1"/>
          <w:kern w:val="0"/>
          <w:sz w:val="26"/>
          <w:szCs w:val="26"/>
          <w:lang w:val="ro-RO"/>
          <w14:ligatures w14:val="none"/>
        </w:rPr>
        <w:t xml:space="preserve">art. 5 alin. (4)-(6) și art. 23 din Legea nr. 86/2020 cu privire la organizațiile necomerciale, </w:t>
      </w:r>
      <w:r w:rsidR="002A19D6" w:rsidRPr="0085519B">
        <w:rPr>
          <w:rFonts w:eastAsia="Calibri"/>
          <w:color w:val="000000" w:themeColor="text1"/>
          <w:kern w:val="0"/>
          <w:sz w:val="26"/>
          <w:szCs w:val="26"/>
          <w:lang w:val="ro-RO"/>
          <w14:ligatures w14:val="none"/>
        </w:rPr>
        <w:t xml:space="preserve">Hotărâre Guvernul nr. 656 din 23.09.2022, pentru aprobarea Regulamentului-cadru cu privire la mecanismul de finanțare nerambursabilă a proiectelor organizațiilor necomerciale, </w:t>
      </w:r>
      <w:r w:rsidRPr="0085519B">
        <w:rPr>
          <w:rFonts w:eastAsia="Calibri"/>
          <w:color w:val="000000" w:themeColor="text1"/>
          <w:kern w:val="0"/>
          <w:sz w:val="26"/>
          <w:szCs w:val="26"/>
          <w:lang w:val="ro-RO"/>
          <w14:ligatures w14:val="none"/>
        </w:rPr>
        <w:t xml:space="preserve">Raportul </w:t>
      </w:r>
      <w:r w:rsidR="0077013C" w:rsidRPr="0085519B">
        <w:rPr>
          <w:rFonts w:eastAsia="Calibri"/>
          <w:color w:val="000000" w:themeColor="text1"/>
          <w:kern w:val="0"/>
          <w:sz w:val="26"/>
          <w:szCs w:val="26"/>
          <w:lang w:val="ro-RO"/>
          <w14:ligatures w14:val="none"/>
        </w:rPr>
        <w:t>Centrului Național Anticorupție</w:t>
      </w:r>
      <w:r w:rsidRPr="0085519B">
        <w:rPr>
          <w:rFonts w:eastAsia="Calibri"/>
          <w:color w:val="000000" w:themeColor="text1"/>
          <w:kern w:val="0"/>
          <w:sz w:val="26"/>
          <w:szCs w:val="26"/>
          <w:lang w:val="ro-RO"/>
          <w14:ligatures w14:val="none"/>
        </w:rPr>
        <w:t xml:space="preserve"> </w:t>
      </w:r>
      <w:r w:rsidR="0077013C" w:rsidRPr="0085519B">
        <w:rPr>
          <w:rFonts w:eastAsia="Calibri"/>
          <w:color w:val="000000" w:themeColor="text1"/>
          <w:kern w:val="0"/>
          <w:sz w:val="26"/>
          <w:szCs w:val="26"/>
          <w:lang w:val="ro-RO"/>
          <w14:ligatures w14:val="none"/>
        </w:rPr>
        <w:t xml:space="preserve">privind evaluarea integrității instituționale în cadrul Direcțiilor generale ale mun. Chișinău, subdiviziunile structurale ale Consiliului mun. Chișinău și Raportul Centrului Național Anticorupție privind evaluarea integrității instituționale în privința Primăriei municipiului Chișinău și autorităților de interes public din subordinea Consiliului mun. Chișinău, </w:t>
      </w:r>
      <w:r w:rsidR="00FF6125" w:rsidRPr="0085519B">
        <w:rPr>
          <w:rFonts w:eastAsia="Calibri"/>
          <w:color w:val="000000" w:themeColor="text1"/>
          <w:kern w:val="0"/>
          <w:sz w:val="26"/>
          <w:szCs w:val="26"/>
          <w:lang w:val="ro-RO"/>
          <w14:ligatures w14:val="none"/>
        </w:rPr>
        <w:t xml:space="preserve">comunicate prin scrisoarea nr. 06/4/1345 din 28.01.2025, în temeiul art. 6, pct. </w:t>
      </w:r>
      <w:r w:rsidR="002D1011" w:rsidRPr="0085519B">
        <w:rPr>
          <w:rFonts w:eastAsia="Calibri"/>
          <w:color w:val="000000" w:themeColor="text1"/>
          <w:kern w:val="0"/>
          <w:sz w:val="26"/>
          <w:szCs w:val="26"/>
          <w:lang w:val="ro-RO"/>
          <w14:ligatures w14:val="none"/>
        </w:rPr>
        <w:t xml:space="preserve">3 din Legea nr. 136/2016, privind statutul municipiului </w:t>
      </w:r>
      <w:r w:rsidR="002A19D6" w:rsidRPr="0085519B">
        <w:rPr>
          <w:rFonts w:eastAsia="Calibri"/>
          <w:color w:val="000000" w:themeColor="text1"/>
          <w:kern w:val="0"/>
          <w:sz w:val="26"/>
          <w:szCs w:val="26"/>
          <w:lang w:val="ro-RO"/>
          <w14:ligatures w14:val="none"/>
        </w:rPr>
        <w:t>Chișinău</w:t>
      </w:r>
      <w:r w:rsidR="002D1011" w:rsidRPr="0085519B">
        <w:rPr>
          <w:rFonts w:eastAsia="Calibri"/>
          <w:color w:val="000000" w:themeColor="text1"/>
          <w:kern w:val="0"/>
          <w:sz w:val="26"/>
          <w:szCs w:val="26"/>
          <w:lang w:val="ro-RO"/>
          <w14:ligatures w14:val="none"/>
        </w:rPr>
        <w:t>, art. 14 alin. (2)</w:t>
      </w:r>
      <w:r w:rsidR="00D4588B" w:rsidRPr="0085519B">
        <w:rPr>
          <w:rFonts w:eastAsia="Calibri"/>
          <w:color w:val="000000" w:themeColor="text1"/>
          <w:kern w:val="0"/>
          <w:sz w:val="26"/>
          <w:szCs w:val="26"/>
          <w:lang w:val="ro-RO"/>
          <w14:ligatures w14:val="none"/>
        </w:rPr>
        <w:t xml:space="preserve">, lit. v, alin. (3) </w:t>
      </w:r>
      <w:r w:rsidR="002D1011" w:rsidRPr="0085519B">
        <w:rPr>
          <w:rFonts w:eastAsia="Calibri"/>
          <w:color w:val="000000" w:themeColor="text1"/>
          <w:kern w:val="0"/>
          <w:sz w:val="26"/>
          <w:szCs w:val="26"/>
          <w:lang w:val="ro-RO"/>
          <w14:ligatures w14:val="none"/>
        </w:rPr>
        <w:t>din Legea nr. 436/2006 privind administrația publică locală</w:t>
      </w:r>
      <w:r w:rsidR="00D4588B" w:rsidRPr="0085519B">
        <w:rPr>
          <w:rFonts w:eastAsia="Calibri"/>
          <w:color w:val="000000" w:themeColor="text1"/>
          <w:kern w:val="0"/>
          <w:sz w:val="26"/>
          <w:szCs w:val="26"/>
          <w:lang w:val="ro-RO"/>
          <w14:ligatures w14:val="none"/>
        </w:rPr>
        <w:t>, Consiliul Municipal Chișinău DECIDE:</w:t>
      </w:r>
    </w:p>
    <w:p w14:paraId="042B9845" w14:textId="77777777" w:rsidR="006E799A" w:rsidRPr="0085519B" w:rsidRDefault="006E799A" w:rsidP="00FF6125">
      <w:pPr>
        <w:spacing w:line="259" w:lineRule="auto"/>
        <w:ind w:firstLine="426"/>
        <w:jc w:val="both"/>
        <w:rPr>
          <w:rFonts w:eastAsia="Calibri"/>
          <w:color w:val="000000" w:themeColor="text1"/>
          <w:kern w:val="0"/>
          <w:sz w:val="26"/>
          <w:szCs w:val="26"/>
          <w:lang w:val="ro-RO"/>
          <w14:ligatures w14:val="none"/>
        </w:rPr>
      </w:pPr>
    </w:p>
    <w:p w14:paraId="28BC063E" w14:textId="69809E17" w:rsidR="00D4588B" w:rsidRPr="0085519B" w:rsidRDefault="00484577" w:rsidP="00484577">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 xml:space="preserve">1. Se aprobă Regulamentul cu privire la mecanismul de finanțare nerambursabilă a proiectelor culturale ale Direcției </w:t>
      </w:r>
      <w:r w:rsidR="007E1C8B" w:rsidRPr="0085519B">
        <w:rPr>
          <w:rFonts w:eastAsia="Calibri"/>
          <w:color w:val="000000" w:themeColor="text1"/>
          <w:kern w:val="0"/>
          <w:sz w:val="26"/>
          <w:szCs w:val="26"/>
          <w:lang w:val="ro-RO"/>
          <w14:ligatures w14:val="none"/>
        </w:rPr>
        <w:t>g</w:t>
      </w:r>
      <w:r w:rsidRPr="0085519B">
        <w:rPr>
          <w:rFonts w:eastAsia="Calibri"/>
          <w:color w:val="000000" w:themeColor="text1"/>
          <w:kern w:val="0"/>
          <w:sz w:val="26"/>
          <w:szCs w:val="26"/>
          <w:lang w:val="ro-RO"/>
          <w14:ligatures w14:val="none"/>
        </w:rPr>
        <w:t xml:space="preserve">enerale </w:t>
      </w:r>
      <w:r w:rsidR="007E1C8B" w:rsidRPr="0085519B">
        <w:rPr>
          <w:rFonts w:eastAsia="Calibri"/>
          <w:color w:val="000000" w:themeColor="text1"/>
          <w:kern w:val="0"/>
          <w:sz w:val="26"/>
          <w:szCs w:val="26"/>
          <w:lang w:val="ro-RO"/>
          <w14:ligatures w14:val="none"/>
        </w:rPr>
        <w:t>c</w:t>
      </w:r>
      <w:r w:rsidRPr="0085519B">
        <w:rPr>
          <w:rFonts w:eastAsia="Calibri"/>
          <w:color w:val="000000" w:themeColor="text1"/>
          <w:kern w:val="0"/>
          <w:sz w:val="26"/>
          <w:szCs w:val="26"/>
          <w:lang w:val="ro-RO"/>
          <w14:ligatures w14:val="none"/>
        </w:rPr>
        <w:t xml:space="preserve">ultură și </w:t>
      </w:r>
      <w:r w:rsidR="007E1C8B" w:rsidRPr="0085519B">
        <w:rPr>
          <w:rFonts w:eastAsia="Calibri"/>
          <w:color w:val="000000" w:themeColor="text1"/>
          <w:kern w:val="0"/>
          <w:sz w:val="26"/>
          <w:szCs w:val="26"/>
          <w:lang w:val="ro-RO"/>
          <w14:ligatures w14:val="none"/>
        </w:rPr>
        <w:t>p</w:t>
      </w:r>
      <w:r w:rsidRPr="0085519B">
        <w:rPr>
          <w:rFonts w:eastAsia="Calibri"/>
          <w:color w:val="000000" w:themeColor="text1"/>
          <w:kern w:val="0"/>
          <w:sz w:val="26"/>
          <w:szCs w:val="26"/>
          <w:lang w:val="ro-RO"/>
          <w14:ligatures w14:val="none"/>
        </w:rPr>
        <w:t xml:space="preserve">atrimoniu </w:t>
      </w:r>
      <w:r w:rsidR="007E1C8B" w:rsidRPr="0085519B">
        <w:rPr>
          <w:rFonts w:eastAsia="Calibri"/>
          <w:color w:val="000000" w:themeColor="text1"/>
          <w:kern w:val="0"/>
          <w:sz w:val="26"/>
          <w:szCs w:val="26"/>
          <w:lang w:val="ro-RO"/>
          <w14:ligatures w14:val="none"/>
        </w:rPr>
        <w:t>c</w:t>
      </w:r>
      <w:r w:rsidRPr="0085519B">
        <w:rPr>
          <w:rFonts w:eastAsia="Calibri"/>
          <w:color w:val="000000" w:themeColor="text1"/>
          <w:kern w:val="0"/>
          <w:sz w:val="26"/>
          <w:szCs w:val="26"/>
          <w:lang w:val="ro-RO"/>
          <w14:ligatures w14:val="none"/>
        </w:rPr>
        <w:t xml:space="preserve">ultural a Consiliului mun. Chișinău conform anexei la prezenta decizie. </w:t>
      </w:r>
    </w:p>
    <w:p w14:paraId="6E76919C" w14:textId="54A7FBFA"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2. Direcția General</w:t>
      </w:r>
      <w:r w:rsidR="004A2B90">
        <w:rPr>
          <w:rFonts w:eastAsia="Calibri"/>
          <w:color w:val="000000" w:themeColor="text1"/>
          <w:kern w:val="0"/>
          <w:sz w:val="26"/>
          <w:szCs w:val="26"/>
          <w14:ligatures w14:val="none"/>
        </w:rPr>
        <w:t>ă</w:t>
      </w:r>
      <w:r w:rsidRPr="0085519B">
        <w:rPr>
          <w:rFonts w:eastAsia="Calibri"/>
          <w:color w:val="000000" w:themeColor="text1"/>
          <w:kern w:val="0"/>
          <w:sz w:val="26"/>
          <w:szCs w:val="26"/>
          <w:lang w:val="ro-RO"/>
          <w14:ligatures w14:val="none"/>
        </w:rPr>
        <w:t xml:space="preserve"> Cultură și Patrimoniu Cultural a Consiliului Municipal Chișinău este subdiviziunea de specialitate a autorității administrației publice municipale împuternicită să pună în aplicare prevederile prezentului Regulament, să examineze dosarele și să emită soluții privind finanțarea nerambursabilă a proiectelor culturale în conformitate cu reglementările prezentului Regulament.</w:t>
      </w:r>
    </w:p>
    <w:p w14:paraId="34F733C2" w14:textId="4E24D9C4"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3. Direcția relații publice și buget civil va publica pe pagina web oficială a Primăriei Municipiului Chișinău prezenta decizie.</w:t>
      </w:r>
    </w:p>
    <w:p w14:paraId="76C31588" w14:textId="1A6C8B6C"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4. Viceprimarul de ramură al municipiului Chișinău va sigura controlul executării prezentei decizii.</w:t>
      </w:r>
    </w:p>
    <w:p w14:paraId="3910F0E6" w14:textId="3ABBFB97"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p>
    <w:p w14:paraId="58AFB156" w14:textId="378280F8"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PREȘEDINTE DE ȘEDINȚĂ</w:t>
      </w:r>
    </w:p>
    <w:p w14:paraId="249A6A4F" w14:textId="222308E1" w:rsidR="00484577" w:rsidRPr="0085519B" w:rsidRDefault="00484577" w:rsidP="00484577">
      <w:pPr>
        <w:spacing w:line="259" w:lineRule="auto"/>
        <w:ind w:firstLine="426"/>
        <w:jc w:val="both"/>
        <w:rPr>
          <w:rFonts w:eastAsia="Calibri"/>
          <w:color w:val="000000" w:themeColor="text1"/>
          <w:kern w:val="0"/>
          <w:sz w:val="26"/>
          <w:szCs w:val="26"/>
          <w:lang w:val="ro-RO"/>
          <w14:ligatures w14:val="none"/>
        </w:rPr>
      </w:pPr>
      <w:bookmarkStart w:id="0" w:name="_Hlk199329213"/>
      <w:r w:rsidRPr="0085519B">
        <w:rPr>
          <w:rFonts w:eastAsia="Calibri"/>
          <w:color w:val="000000" w:themeColor="text1"/>
          <w:kern w:val="0"/>
          <w:sz w:val="26"/>
          <w:szCs w:val="26"/>
          <w:lang w:val="ro-RO"/>
          <w14:ligatures w14:val="none"/>
        </w:rPr>
        <w:t>SECRETAR INTERIMAR AL CONSILIULUI                                   Adrian TALMACI</w:t>
      </w:r>
      <w:bookmarkEnd w:id="0"/>
    </w:p>
    <w:p w14:paraId="1B7BA72B" w14:textId="2214FB71" w:rsidR="007C4BC1" w:rsidRPr="0085519B" w:rsidRDefault="007C4BC1" w:rsidP="007C4BC1">
      <w:pPr>
        <w:spacing w:line="259" w:lineRule="auto"/>
        <w:jc w:val="right"/>
        <w:rPr>
          <w:rFonts w:eastAsia="Calibri"/>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lastRenderedPageBreak/>
        <w:t>Anexa nr. 1</w:t>
      </w:r>
    </w:p>
    <w:p w14:paraId="71C8CE4C" w14:textId="71C0EF82" w:rsidR="007C4BC1" w:rsidRPr="0085519B" w:rsidRDefault="007C4BC1" w:rsidP="007C4BC1">
      <w:pPr>
        <w:spacing w:line="259" w:lineRule="auto"/>
        <w:jc w:val="right"/>
        <w:rPr>
          <w:rFonts w:eastAsia="Calibri"/>
          <w:b/>
          <w:color w:val="000000" w:themeColor="text1"/>
          <w:kern w:val="0"/>
          <w:sz w:val="26"/>
          <w:szCs w:val="26"/>
          <w:lang w:val="ro-RO"/>
          <w14:ligatures w14:val="none"/>
        </w:rPr>
      </w:pPr>
      <w:r w:rsidRPr="0085519B">
        <w:rPr>
          <w:rFonts w:eastAsia="Calibri"/>
          <w:color w:val="000000" w:themeColor="text1"/>
          <w:kern w:val="0"/>
          <w:sz w:val="26"/>
          <w:szCs w:val="26"/>
          <w:lang w:val="ro-RO"/>
          <w14:ligatures w14:val="none"/>
        </w:rPr>
        <w:t>la decizia nr. ____ din______________</w:t>
      </w:r>
    </w:p>
    <w:p w14:paraId="3F9F23DC" w14:textId="77777777" w:rsidR="007C4BC1" w:rsidRPr="0085519B" w:rsidRDefault="007C4BC1" w:rsidP="007C4BC1">
      <w:pPr>
        <w:spacing w:after="160" w:line="259" w:lineRule="auto"/>
        <w:jc w:val="both"/>
        <w:rPr>
          <w:rFonts w:eastAsia="Calibri"/>
          <w:b/>
          <w:color w:val="000000" w:themeColor="text1"/>
          <w:kern w:val="0"/>
          <w:sz w:val="26"/>
          <w:szCs w:val="26"/>
          <w:lang w:val="ro-RO"/>
          <w14:ligatures w14:val="none"/>
        </w:rPr>
      </w:pPr>
    </w:p>
    <w:p w14:paraId="572F7847" w14:textId="77777777" w:rsidR="007C4BC1" w:rsidRPr="0085519B" w:rsidRDefault="007C4BC1" w:rsidP="007C4BC1">
      <w:pPr>
        <w:spacing w:line="259" w:lineRule="auto"/>
        <w:jc w:val="center"/>
        <w:rPr>
          <w:rFonts w:eastAsia="Calibri"/>
          <w:b/>
          <w:color w:val="000000" w:themeColor="text1"/>
          <w:kern w:val="0"/>
          <w:sz w:val="26"/>
          <w:szCs w:val="26"/>
          <w:lang w:val="ro-RO"/>
          <w14:ligatures w14:val="none"/>
        </w:rPr>
      </w:pPr>
      <w:r w:rsidRPr="0085519B">
        <w:rPr>
          <w:rFonts w:eastAsia="Calibri"/>
          <w:b/>
          <w:color w:val="000000" w:themeColor="text1"/>
          <w:kern w:val="0"/>
          <w:sz w:val="26"/>
          <w:szCs w:val="26"/>
          <w:lang w:val="ro-RO"/>
          <w14:ligatures w14:val="none"/>
        </w:rPr>
        <w:t>REGULAMENTUL</w:t>
      </w:r>
    </w:p>
    <w:p w14:paraId="53260EF6" w14:textId="77777777" w:rsidR="007C4BC1" w:rsidRPr="0085519B" w:rsidRDefault="007C4BC1" w:rsidP="007C4BC1">
      <w:pPr>
        <w:spacing w:line="259" w:lineRule="auto"/>
        <w:jc w:val="center"/>
        <w:rPr>
          <w:rFonts w:eastAsia="Calibri"/>
          <w:b/>
          <w:color w:val="000000" w:themeColor="text1"/>
          <w:kern w:val="0"/>
          <w:sz w:val="26"/>
          <w:szCs w:val="26"/>
          <w:lang w:val="ro-RO"/>
          <w14:ligatures w14:val="none"/>
        </w:rPr>
      </w:pPr>
      <w:r w:rsidRPr="0085519B">
        <w:rPr>
          <w:rFonts w:eastAsia="Calibri"/>
          <w:b/>
          <w:color w:val="000000" w:themeColor="text1"/>
          <w:kern w:val="0"/>
          <w:sz w:val="26"/>
          <w:szCs w:val="26"/>
          <w:lang w:val="ro-RO"/>
          <w14:ligatures w14:val="none"/>
        </w:rPr>
        <w:t>cu privire la mecanismul de finanțare</w:t>
      </w:r>
    </w:p>
    <w:p w14:paraId="7618E508" w14:textId="77777777" w:rsidR="007C4BC1" w:rsidRPr="0085519B" w:rsidRDefault="007C4BC1" w:rsidP="007C4BC1">
      <w:pPr>
        <w:spacing w:line="259" w:lineRule="auto"/>
        <w:jc w:val="center"/>
        <w:rPr>
          <w:rFonts w:eastAsia="Calibri"/>
          <w:b/>
          <w:color w:val="000000" w:themeColor="text1"/>
          <w:kern w:val="0"/>
          <w:sz w:val="26"/>
          <w:szCs w:val="26"/>
          <w:lang w:val="ro-RO"/>
          <w14:ligatures w14:val="none"/>
        </w:rPr>
      </w:pPr>
      <w:r w:rsidRPr="0085519B">
        <w:rPr>
          <w:rFonts w:eastAsia="Calibri"/>
          <w:b/>
          <w:color w:val="000000" w:themeColor="text1"/>
          <w:kern w:val="0"/>
          <w:sz w:val="26"/>
          <w:szCs w:val="26"/>
          <w:lang w:val="ro-RO"/>
          <w14:ligatures w14:val="none"/>
        </w:rPr>
        <w:t>nerambursabilă a proiectelor culturale</w:t>
      </w:r>
    </w:p>
    <w:p w14:paraId="341752CD" w14:textId="77777777" w:rsidR="007C4BC1" w:rsidRPr="0085519B" w:rsidRDefault="007C4BC1" w:rsidP="007C4BC1">
      <w:pPr>
        <w:pBdr>
          <w:top w:val="nil"/>
          <w:left w:val="nil"/>
          <w:bottom w:val="nil"/>
          <w:right w:val="nil"/>
          <w:between w:val="nil"/>
          <w:bar w:val="nil"/>
        </w:pBdr>
        <w:jc w:val="center"/>
        <w:rPr>
          <w:rFonts w:eastAsia="Arial Unicode MS"/>
          <w:color w:val="000000" w:themeColor="text1"/>
          <w:kern w:val="0"/>
          <w:sz w:val="26"/>
          <w:szCs w:val="26"/>
          <w:bdr w:val="nil"/>
          <w:lang w:val="ro-RO"/>
          <w14:ligatures w14:val="none"/>
        </w:rPr>
      </w:pPr>
    </w:p>
    <w:p w14:paraId="7DD055B7"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Capitolul I</w:t>
      </w:r>
    </w:p>
    <w:p w14:paraId="3C75461E" w14:textId="77777777" w:rsidR="007C4BC1" w:rsidRPr="0085519B" w:rsidRDefault="007C4BC1" w:rsidP="007C4BC1">
      <w:pPr>
        <w:shd w:val="clear" w:color="auto" w:fill="FFFFFF"/>
        <w:jc w:val="center"/>
        <w:rPr>
          <w:rFonts w:eastAsia="Times New Roman"/>
          <w:b/>
          <w:bCs/>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DISPOZIȚII GENERALE</w:t>
      </w:r>
    </w:p>
    <w:p w14:paraId="7A0FB174"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p>
    <w:p w14:paraId="4717B70F"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w:t>
      </w:r>
      <w:r w:rsidRPr="0085519B">
        <w:rPr>
          <w:rFonts w:eastAsia="Times New Roman"/>
          <w:color w:val="000000" w:themeColor="text1"/>
          <w:kern w:val="0"/>
          <w:sz w:val="26"/>
          <w:szCs w:val="26"/>
          <w:lang w:val="ro-RO" w:eastAsia="en-GB"/>
          <w14:ligatures w14:val="none"/>
        </w:rPr>
        <w:t xml:space="preserve"> Regulamentul cu privire la mecanismul de finanțare nerambursabilă a proiectelor culturale (</w:t>
      </w:r>
      <w:bookmarkStart w:id="1" w:name="_Hlk144987362"/>
      <w:r w:rsidRPr="0085519B">
        <w:rPr>
          <w:rFonts w:eastAsia="Times New Roman"/>
          <w:color w:val="000000" w:themeColor="text1"/>
          <w:kern w:val="0"/>
          <w:sz w:val="26"/>
          <w:szCs w:val="26"/>
          <w:lang w:val="ro-RO" w:eastAsia="en-GB"/>
          <w14:ligatures w14:val="none"/>
        </w:rPr>
        <w:t xml:space="preserve">în continuare – </w:t>
      </w:r>
      <w:r w:rsidRPr="0085519B">
        <w:rPr>
          <w:rFonts w:eastAsia="Arial Unicode MS"/>
          <w:i/>
          <w:iCs/>
          <w:color w:val="000000" w:themeColor="text1"/>
          <w:kern w:val="0"/>
          <w:sz w:val="26"/>
          <w:szCs w:val="26"/>
          <w:lang w:val="ro-RO" w:eastAsia="en-GB"/>
          <w14:ligatures w14:val="none"/>
        </w:rPr>
        <w:t>Regulament</w:t>
      </w:r>
      <w:bookmarkEnd w:id="1"/>
      <w:r w:rsidRPr="0085519B">
        <w:rPr>
          <w:rFonts w:eastAsia="Times New Roman"/>
          <w:color w:val="000000" w:themeColor="text1"/>
          <w:kern w:val="0"/>
          <w:sz w:val="26"/>
          <w:szCs w:val="26"/>
          <w:lang w:val="ro-RO" w:eastAsia="en-GB"/>
          <w14:ligatures w14:val="none"/>
        </w:rPr>
        <w:t xml:space="preserve">) stabilește cadrul general, principiile, condițiile și procedurile de atribuire a finanțării nerambursabile pentru proiectele culturale înainte Direcției generale cultură și patrimoniu cultural a Consiliului municipal (în continuare – </w:t>
      </w:r>
      <w:r w:rsidRPr="0085519B">
        <w:rPr>
          <w:rFonts w:eastAsia="Arial Unicode MS"/>
          <w:i/>
          <w:iCs/>
          <w:color w:val="000000" w:themeColor="text1"/>
          <w:kern w:val="0"/>
          <w:sz w:val="26"/>
          <w:szCs w:val="26"/>
          <w:lang w:val="ro-RO" w:eastAsia="en-GB"/>
          <w14:ligatures w14:val="none"/>
        </w:rPr>
        <w:t>Direcția)</w:t>
      </w:r>
      <w:r w:rsidRPr="0085519B">
        <w:rPr>
          <w:rFonts w:eastAsia="Times New Roman"/>
          <w:color w:val="000000" w:themeColor="text1"/>
          <w:kern w:val="0"/>
          <w:sz w:val="26"/>
          <w:szCs w:val="26"/>
          <w:lang w:val="ro-RO" w:eastAsia="en-GB"/>
          <w14:ligatures w14:val="none"/>
        </w:rPr>
        <w:t>. </w:t>
      </w:r>
    </w:p>
    <w:p w14:paraId="73D6A778" w14:textId="4FA6E209"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Pr="0085519B">
        <w:rPr>
          <w:rFonts w:eastAsia="Times New Roman"/>
          <w:color w:val="000000" w:themeColor="text1"/>
          <w:kern w:val="0"/>
          <w:sz w:val="26"/>
          <w:szCs w:val="26"/>
          <w:lang w:val="ro-RO" w:eastAsia="en-GB"/>
          <w14:ligatures w14:val="none"/>
        </w:rPr>
        <w:t xml:space="preserve"> Organizațiile necomerciale, persoanele fizice care desfășoară activitate de utilitate publică pot beneficia de sprijin financiar prin finanțare nerambursabilă pentru proiectele culturale în modul stabilit în prezentul Regulament și în limitele alocațiilor aprobate anual în acest scop în bugetul local.</w:t>
      </w:r>
    </w:p>
    <w:p w14:paraId="0CE38B73" w14:textId="77777777" w:rsidR="007C4BC1" w:rsidRPr="0085519B" w:rsidRDefault="007C4BC1" w:rsidP="007C4BC1">
      <w:pPr>
        <w:shd w:val="clear" w:color="auto" w:fill="FFFFFF"/>
        <w:jc w:val="center"/>
        <w:rPr>
          <w:rFonts w:eastAsia="Times New Roman"/>
          <w:b/>
          <w:bCs/>
          <w:color w:val="000000" w:themeColor="text1"/>
          <w:kern w:val="0"/>
          <w:sz w:val="26"/>
          <w:szCs w:val="26"/>
          <w:lang w:val="ro-RO" w:eastAsia="en-GB"/>
          <w14:ligatures w14:val="none"/>
        </w:rPr>
      </w:pPr>
    </w:p>
    <w:p w14:paraId="10698123"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1</w:t>
      </w:r>
    </w:p>
    <w:p w14:paraId="3A8BE4B2"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Noțiuni și definiții</w:t>
      </w:r>
    </w:p>
    <w:p w14:paraId="23D1575C"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 xml:space="preserve">3. </w:t>
      </w:r>
      <w:r w:rsidRPr="0085519B">
        <w:rPr>
          <w:rFonts w:eastAsia="Times New Roman"/>
          <w:color w:val="000000" w:themeColor="text1"/>
          <w:kern w:val="0"/>
          <w:sz w:val="26"/>
          <w:szCs w:val="26"/>
          <w:lang w:val="ro-RO" w:eastAsia="en-GB"/>
          <w14:ligatures w14:val="none"/>
        </w:rPr>
        <w:t>În sensul prezentului Regulament, următoarele noțiuni semnifică:</w:t>
      </w:r>
    </w:p>
    <w:p w14:paraId="31111DF8"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i/>
          <w:iCs/>
          <w:color w:val="000000" w:themeColor="text1"/>
          <w:kern w:val="0"/>
          <w:sz w:val="26"/>
          <w:szCs w:val="26"/>
          <w:lang w:val="ro-RO" w:eastAsia="en-GB"/>
          <w14:ligatures w14:val="none"/>
        </w:rPr>
        <w:t>autoritate finanțatoare</w:t>
      </w:r>
      <w:r w:rsidRPr="0085519B">
        <w:rPr>
          <w:rFonts w:eastAsia="Times New Roman"/>
          <w:color w:val="000000" w:themeColor="text1"/>
          <w:kern w:val="0"/>
          <w:sz w:val="26"/>
          <w:szCs w:val="26"/>
          <w:lang w:val="ro-RO" w:eastAsia="en-GB"/>
          <w14:ligatures w14:val="none"/>
        </w:rPr>
        <w:t xml:space="preserve"> – Direcția generală cultură și patrimoniu cultural a Consiliului municipal Chișinău (în continuare </w:t>
      </w:r>
      <w:r w:rsidRPr="0085519B">
        <w:rPr>
          <w:rFonts w:eastAsia="Times New Roman"/>
          <w:i/>
          <w:iCs/>
          <w:color w:val="000000" w:themeColor="text1"/>
          <w:kern w:val="0"/>
          <w:sz w:val="26"/>
          <w:szCs w:val="26"/>
          <w:lang w:val="ro-RO" w:eastAsia="en-GB"/>
          <w14:ligatures w14:val="none"/>
        </w:rPr>
        <w:t>Direcție</w:t>
      </w:r>
      <w:r w:rsidRPr="0085519B">
        <w:rPr>
          <w:rFonts w:eastAsia="Times New Roman"/>
          <w:color w:val="000000" w:themeColor="text1"/>
          <w:kern w:val="0"/>
          <w:sz w:val="26"/>
          <w:szCs w:val="26"/>
          <w:lang w:val="ro-RO" w:eastAsia="en-GB"/>
          <w14:ligatures w14:val="none"/>
        </w:rPr>
        <w:t xml:space="preserve">) în procesul de finanțare nerambursabilă pentru implementarea proiectelor culturale, în baza concursurilor realizate, cu respectarea procedurilor descrise în prezentul Regulament; </w:t>
      </w:r>
    </w:p>
    <w:p w14:paraId="78B779BF"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Arial Unicode MS"/>
          <w:i/>
          <w:iCs/>
          <w:color w:val="000000" w:themeColor="text1"/>
          <w:kern w:val="0"/>
          <w:sz w:val="26"/>
          <w:szCs w:val="26"/>
          <w:lang w:val="ro-RO" w:eastAsia="en-GB"/>
          <w14:ligatures w14:val="none"/>
        </w:rPr>
        <w:t>contract de finanțare nerambursabilă</w:t>
      </w:r>
      <w:r w:rsidRPr="0085519B">
        <w:rPr>
          <w:rFonts w:eastAsia="Times New Roman"/>
          <w:color w:val="000000" w:themeColor="text1"/>
          <w:kern w:val="0"/>
          <w:sz w:val="26"/>
          <w:szCs w:val="26"/>
          <w:lang w:val="ro-RO" w:eastAsia="en-GB"/>
          <w14:ligatures w14:val="none"/>
        </w:rPr>
        <w:t xml:space="preserve"> – contract încheiat în modul stabilit de prezentul Regulament între Direcție și solicitanții care sunt beneficiari de finanțare nerambursabilă;</w:t>
      </w:r>
    </w:p>
    <w:p w14:paraId="31C69F9B"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Arial Unicode MS"/>
          <w:i/>
          <w:iCs/>
          <w:color w:val="000000" w:themeColor="text1"/>
          <w:kern w:val="0"/>
          <w:sz w:val="26"/>
          <w:szCs w:val="26"/>
          <w:lang w:val="ro-RO" w:eastAsia="en-GB"/>
          <w14:ligatures w14:val="none"/>
        </w:rPr>
        <w:t>cheltuieli eligibile</w:t>
      </w:r>
      <w:r w:rsidRPr="0085519B">
        <w:rPr>
          <w:rFonts w:eastAsia="Times New Roman"/>
          <w:color w:val="000000" w:themeColor="text1"/>
          <w:kern w:val="0"/>
          <w:sz w:val="26"/>
          <w:szCs w:val="26"/>
          <w:lang w:val="ro-RO" w:eastAsia="en-GB"/>
          <w14:ligatures w14:val="none"/>
        </w:rPr>
        <w:t xml:space="preserve"> – costuri necesare pentru realizarea proiectului cultural de interes public, pe care beneficiarul de mijloace financiare nerambursabile le include în bugetul detaliat al proiectului și pentru care solicită acoperire din bugetul public;</w:t>
      </w:r>
    </w:p>
    <w:p w14:paraId="2BE5C3AB"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Arial Unicode MS"/>
          <w:i/>
          <w:iCs/>
          <w:color w:val="000000" w:themeColor="text1"/>
          <w:kern w:val="0"/>
          <w:sz w:val="26"/>
          <w:szCs w:val="26"/>
          <w:lang w:val="ro-RO" w:eastAsia="en-GB"/>
          <w14:ligatures w14:val="none"/>
        </w:rPr>
        <w:t>finanțare nerambursabilă</w:t>
      </w:r>
      <w:r w:rsidRPr="0085519B">
        <w:rPr>
          <w:rFonts w:eastAsia="Times New Roman"/>
          <w:color w:val="000000" w:themeColor="text1"/>
          <w:kern w:val="0"/>
          <w:sz w:val="26"/>
          <w:szCs w:val="26"/>
          <w:lang w:val="ro-RO" w:eastAsia="en-GB"/>
          <w14:ligatures w14:val="none"/>
        </w:rPr>
        <w:t xml:space="preserve"> – sprijin financiar acordat solicitanților pentru implementarea proiectelor culturale, conform priorităților de dezvoltare stabilite pentru fiecare domeniu;</w:t>
      </w:r>
    </w:p>
    <w:p w14:paraId="2890401A"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Arial Unicode MS"/>
          <w:i/>
          <w:iCs/>
          <w:color w:val="000000" w:themeColor="text1"/>
          <w:kern w:val="0"/>
          <w:sz w:val="26"/>
          <w:szCs w:val="26"/>
          <w:lang w:val="ro-RO" w:eastAsia="en-GB"/>
          <w14:ligatures w14:val="none"/>
        </w:rPr>
        <w:t xml:space="preserve">solicitant </w:t>
      </w:r>
      <w:r w:rsidRPr="0085519B">
        <w:rPr>
          <w:rFonts w:eastAsia="Times New Roman"/>
          <w:color w:val="000000" w:themeColor="text1"/>
          <w:kern w:val="0"/>
          <w:sz w:val="26"/>
          <w:szCs w:val="26"/>
          <w:lang w:val="ro-RO" w:eastAsia="en-GB"/>
          <w14:ligatures w14:val="none"/>
        </w:rPr>
        <w:t>–organizație necomercială</w:t>
      </w:r>
      <w:r w:rsidRPr="000B1092">
        <w:rPr>
          <w:rFonts w:eastAsia="Times New Roman"/>
          <w:color w:val="000000" w:themeColor="text1"/>
          <w:kern w:val="0"/>
          <w:szCs w:val="24"/>
          <w:lang w:val="ro-RO" w:eastAsia="en-GB"/>
          <w14:ligatures w14:val="none"/>
        </w:rPr>
        <w:t xml:space="preserve"> </w:t>
      </w:r>
      <w:r w:rsidRPr="0085519B">
        <w:rPr>
          <w:rFonts w:eastAsia="Times New Roman"/>
          <w:color w:val="000000" w:themeColor="text1"/>
          <w:kern w:val="0"/>
          <w:sz w:val="26"/>
          <w:szCs w:val="26"/>
          <w:lang w:val="ro-RO" w:eastAsia="en-GB"/>
          <w14:ligatures w14:val="none"/>
        </w:rPr>
        <w:t>sau persoană fizică care solicită susținerea financiară nerambursabilă pentru implementarea proiectelor de interes public în domeniu cultural;</w:t>
      </w:r>
    </w:p>
    <w:p w14:paraId="40F7FC23"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Arial Unicode MS"/>
          <w:i/>
          <w:iCs/>
          <w:color w:val="000000" w:themeColor="text1"/>
          <w:kern w:val="0"/>
          <w:sz w:val="26"/>
          <w:szCs w:val="26"/>
          <w:lang w:val="ro-RO" w:eastAsia="en-GB"/>
          <w14:ligatures w14:val="none"/>
        </w:rPr>
        <w:t>beneficiar</w:t>
      </w:r>
      <w:r w:rsidRPr="0085519B">
        <w:rPr>
          <w:rFonts w:eastAsia="Times New Roman"/>
          <w:color w:val="000000" w:themeColor="text1"/>
          <w:kern w:val="0"/>
          <w:sz w:val="26"/>
          <w:szCs w:val="26"/>
          <w:lang w:val="ro-RO" w:eastAsia="en-GB"/>
          <w14:ligatures w14:val="none"/>
        </w:rPr>
        <w:t>– solicitantul căruia i se atribuie contractul de finanțare nerambursabilă în urma aplicării procedurii selecției de proiecte.</w:t>
      </w:r>
    </w:p>
    <w:p w14:paraId="0490AAA1"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p>
    <w:p w14:paraId="3CEE82C8"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a 2-a</w:t>
      </w:r>
    </w:p>
    <w:p w14:paraId="251C1783"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Principiile și condițiile generale</w:t>
      </w:r>
    </w:p>
    <w:p w14:paraId="41BEC2CC"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de acordare a finanțării nerambursabile</w:t>
      </w:r>
    </w:p>
    <w:p w14:paraId="4E43ED84"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w:t>
      </w:r>
      <w:r w:rsidRPr="0085519B">
        <w:rPr>
          <w:rFonts w:eastAsia="Times New Roman"/>
          <w:color w:val="000000" w:themeColor="text1"/>
          <w:kern w:val="0"/>
          <w:sz w:val="26"/>
          <w:szCs w:val="26"/>
          <w:lang w:val="ro-RO" w:eastAsia="en-GB"/>
          <w14:ligatures w14:val="none"/>
        </w:rPr>
        <w:t xml:space="preserve"> Principiile care stau la baza mecanismului de finanțare nerambursabilă a proiectelor culturale:</w:t>
      </w:r>
    </w:p>
    <w:p w14:paraId="1EFBBFE4"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bookmarkStart w:id="2" w:name="_Hlk144995744"/>
      <w:r w:rsidRPr="0085519B">
        <w:rPr>
          <w:rFonts w:eastAsia="Times New Roman"/>
          <w:color w:val="000000" w:themeColor="text1"/>
          <w:kern w:val="0"/>
          <w:sz w:val="26"/>
          <w:szCs w:val="26"/>
          <w:lang w:eastAsia="en-GB"/>
          <w14:ligatures w14:val="none"/>
        </w:rPr>
        <w:t>a)</w:t>
      </w:r>
      <w:r w:rsidRPr="0085519B">
        <w:rPr>
          <w:rFonts w:eastAsia="Calibri"/>
          <w:color w:val="000000" w:themeColor="text1"/>
          <w:kern w:val="0"/>
          <w:sz w:val="26"/>
          <w:szCs w:val="26"/>
          <w:lang w:eastAsia="en-GB"/>
          <w14:ligatures w14:val="none"/>
        </w:rPr>
        <w:t xml:space="preserve"> </w:t>
      </w:r>
      <w:r w:rsidRPr="0085519B">
        <w:rPr>
          <w:rFonts w:eastAsia="Times New Roman"/>
          <w:i/>
          <w:color w:val="000000" w:themeColor="text1"/>
          <w:kern w:val="0"/>
          <w:sz w:val="26"/>
          <w:szCs w:val="26"/>
          <w:lang w:eastAsia="en-GB"/>
          <w14:ligatures w14:val="none"/>
        </w:rPr>
        <w:t>libera concurență</w:t>
      </w:r>
      <w:r w:rsidRPr="0085519B">
        <w:rPr>
          <w:rFonts w:eastAsia="Times New Roman"/>
          <w:color w:val="000000" w:themeColor="text1"/>
          <w:kern w:val="0"/>
          <w:sz w:val="26"/>
          <w:szCs w:val="26"/>
          <w:lang w:eastAsia="en-GB"/>
          <w14:ligatures w14:val="none"/>
        </w:rPr>
        <w:t xml:space="preserve"> - respectiv asigurarea condițiilor pentru ca orice persoana interesată ce desfășoară activitate de interes ți utilitate publică să aibă dreptul de a deveni, în condițiile legii, beneficiar de finanțare nerambursabilă;</w:t>
      </w:r>
    </w:p>
    <w:p w14:paraId="3AFD46A0"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lastRenderedPageBreak/>
        <w:t>b)</w:t>
      </w:r>
      <w:r w:rsidRPr="0085519B">
        <w:rPr>
          <w:rFonts w:eastAsia="Calibri"/>
          <w:color w:val="000000" w:themeColor="text1"/>
          <w:kern w:val="0"/>
          <w:sz w:val="26"/>
          <w:szCs w:val="26"/>
          <w:lang w:eastAsia="en-GB"/>
          <w14:ligatures w14:val="none"/>
        </w:rPr>
        <w:t xml:space="preserve"> </w:t>
      </w:r>
      <w:r w:rsidRPr="0085519B">
        <w:rPr>
          <w:rFonts w:eastAsia="Times New Roman"/>
          <w:i/>
          <w:color w:val="000000" w:themeColor="text1"/>
          <w:kern w:val="0"/>
          <w:sz w:val="26"/>
          <w:szCs w:val="26"/>
          <w:lang w:eastAsia="en-GB"/>
          <w14:ligatures w14:val="none"/>
        </w:rPr>
        <w:t xml:space="preserve">utilizarea eficientă a resurselor financiare publice - </w:t>
      </w:r>
      <w:r w:rsidRPr="0085519B">
        <w:rPr>
          <w:rFonts w:eastAsia="Times New Roman"/>
          <w:color w:val="000000" w:themeColor="text1"/>
          <w:kern w:val="0"/>
          <w:sz w:val="26"/>
          <w:szCs w:val="26"/>
          <w:lang w:eastAsia="en-GB"/>
          <w14:ligatures w14:val="none"/>
        </w:rPr>
        <w:t>aplicarea, în cadrul sistemului concurențial, a criteriilor economice pentru atribuirea contractului de finanțare nerambursabilă;</w:t>
      </w:r>
    </w:p>
    <w:p w14:paraId="218B35D4"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c</w:t>
      </w:r>
      <w:r w:rsidRPr="0085519B">
        <w:rPr>
          <w:rFonts w:eastAsia="Times New Roman"/>
          <w:i/>
          <w:color w:val="000000" w:themeColor="text1"/>
          <w:kern w:val="0"/>
          <w:sz w:val="26"/>
          <w:szCs w:val="26"/>
          <w:lang w:eastAsia="en-GB"/>
          <w14:ligatures w14:val="none"/>
        </w:rPr>
        <w:t>)</w:t>
      </w:r>
      <w:r w:rsidRPr="0085519B">
        <w:rPr>
          <w:rFonts w:eastAsia="Calibri"/>
          <w:i/>
          <w:color w:val="000000" w:themeColor="text1"/>
          <w:kern w:val="0"/>
          <w:sz w:val="26"/>
          <w:szCs w:val="26"/>
          <w:lang w:eastAsia="en-GB"/>
          <w14:ligatures w14:val="none"/>
        </w:rPr>
        <w:t xml:space="preserve"> </w:t>
      </w:r>
      <w:r w:rsidRPr="0085519B">
        <w:rPr>
          <w:rFonts w:eastAsia="Times New Roman"/>
          <w:i/>
          <w:color w:val="000000" w:themeColor="text1"/>
          <w:kern w:val="0"/>
          <w:sz w:val="26"/>
          <w:szCs w:val="26"/>
          <w:lang w:eastAsia="en-GB"/>
          <w14:ligatures w14:val="none"/>
        </w:rPr>
        <w:t>transparență</w:t>
      </w:r>
      <w:r w:rsidRPr="0085519B">
        <w:rPr>
          <w:rFonts w:eastAsia="Times New Roman"/>
          <w:color w:val="000000" w:themeColor="text1"/>
          <w:kern w:val="0"/>
          <w:sz w:val="26"/>
          <w:szCs w:val="26"/>
          <w:lang w:eastAsia="en-GB"/>
          <w14:ligatures w14:val="none"/>
        </w:rPr>
        <w:t xml:space="preserve"> - punerea la dispoziție tuturor celor interesați a informațiilor referitoare la aplicarea procedurii pentru atribuirea contractului de finanțare nerambursabilă;</w:t>
      </w:r>
    </w:p>
    <w:p w14:paraId="749CC75A"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d) </w:t>
      </w:r>
      <w:r w:rsidRPr="0085519B">
        <w:rPr>
          <w:rFonts w:eastAsia="Times New Roman"/>
          <w:i/>
          <w:color w:val="000000" w:themeColor="text1"/>
          <w:kern w:val="0"/>
          <w:sz w:val="26"/>
          <w:szCs w:val="26"/>
          <w:lang w:eastAsia="en-GB"/>
          <w14:ligatures w14:val="none"/>
        </w:rPr>
        <w:t>tratamentul egal</w:t>
      </w:r>
      <w:r w:rsidRPr="0085519B">
        <w:rPr>
          <w:rFonts w:eastAsia="Times New Roman"/>
          <w:color w:val="000000" w:themeColor="text1"/>
          <w:kern w:val="0"/>
          <w:sz w:val="26"/>
          <w:szCs w:val="26"/>
          <w:lang w:eastAsia="en-GB"/>
          <w14:ligatures w14:val="none"/>
        </w:rPr>
        <w:t xml:space="preserve"> - respectiv aplicarea în mod nediscriminatoriu a criteriilor de selecție și a criteriilor pentru atribuirea contractului de finanțare nerambursabilă, astfel încât orice persoană interesată să aibă șanse egale de a i se atribui contractul respectiv;</w:t>
      </w:r>
    </w:p>
    <w:p w14:paraId="3D98B085"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e) </w:t>
      </w:r>
      <w:r w:rsidRPr="0085519B">
        <w:rPr>
          <w:rFonts w:eastAsia="Times New Roman"/>
          <w:i/>
          <w:color w:val="000000" w:themeColor="text1"/>
          <w:kern w:val="0"/>
          <w:sz w:val="26"/>
          <w:szCs w:val="26"/>
          <w:lang w:eastAsia="en-GB"/>
          <w14:ligatures w14:val="none"/>
        </w:rPr>
        <w:t>dialogul</w:t>
      </w:r>
      <w:r w:rsidRPr="0085519B">
        <w:rPr>
          <w:rFonts w:eastAsia="Times New Roman"/>
          <w:color w:val="000000" w:themeColor="text1"/>
          <w:kern w:val="0"/>
          <w:sz w:val="26"/>
          <w:szCs w:val="26"/>
          <w:lang w:eastAsia="en-GB"/>
          <w14:ligatures w14:val="none"/>
        </w:rPr>
        <w:t xml:space="preserve"> - comunicarea constantă și continuă pentru consolidarea încrederii reciproce între părți la identificarea și depășirea divergențelor, înainte ca acestea să afecteze rezultatele proiectelor; </w:t>
      </w:r>
    </w:p>
    <w:p w14:paraId="25B8BCA7"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f) </w:t>
      </w:r>
      <w:r w:rsidRPr="0085519B">
        <w:rPr>
          <w:rFonts w:eastAsia="Times New Roman"/>
          <w:i/>
          <w:iCs/>
          <w:color w:val="000000" w:themeColor="text1"/>
          <w:kern w:val="0"/>
          <w:sz w:val="26"/>
          <w:szCs w:val="26"/>
          <w:lang w:eastAsia="en-GB"/>
          <w14:ligatures w14:val="none"/>
        </w:rPr>
        <w:t>neretroactivitatea</w:t>
      </w:r>
      <w:r w:rsidRPr="0085519B">
        <w:rPr>
          <w:rFonts w:eastAsia="Times New Roman"/>
          <w:color w:val="000000" w:themeColor="text1"/>
          <w:kern w:val="0"/>
          <w:sz w:val="26"/>
          <w:szCs w:val="26"/>
          <w:lang w:eastAsia="en-GB"/>
          <w14:ligatures w14:val="none"/>
        </w:rPr>
        <w:t xml:space="preserve"> – excluderea posibilității direcționării resurselor financiare nerambursabile unei alte activități a cărei executare a fost deja inițiată sau finalizată la data încheierii contractului de finanțare. </w:t>
      </w:r>
    </w:p>
    <w:p w14:paraId="3B2A2072"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g) </w:t>
      </w:r>
      <w:r w:rsidRPr="0085519B">
        <w:rPr>
          <w:rFonts w:eastAsia="Times New Roman"/>
          <w:i/>
          <w:iCs/>
          <w:color w:val="000000" w:themeColor="text1"/>
          <w:kern w:val="0"/>
          <w:sz w:val="26"/>
          <w:szCs w:val="26"/>
          <w:lang w:eastAsia="en-GB"/>
          <w14:ligatures w14:val="none"/>
        </w:rPr>
        <w:t>proporționalitatea și simplitatea</w:t>
      </w:r>
      <w:r w:rsidRPr="0085519B">
        <w:rPr>
          <w:rFonts w:eastAsia="Times New Roman"/>
          <w:color w:val="000000" w:themeColor="text1"/>
          <w:kern w:val="0"/>
          <w:sz w:val="26"/>
          <w:szCs w:val="26"/>
          <w:lang w:eastAsia="en-GB"/>
          <w14:ligatures w14:val="none"/>
        </w:rPr>
        <w:t xml:space="preserve"> – recunoașterea particularităților fiecărei categorii de organizații necomerciale prin crearea condițiilor adecvate și corespunzătoare de participare la concursurile de finanțare nerambursabile, organizate de către Direcție;</w:t>
      </w:r>
    </w:p>
    <w:p w14:paraId="5A2B7DB8"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h) </w:t>
      </w:r>
      <w:r w:rsidRPr="0085519B">
        <w:rPr>
          <w:rFonts w:eastAsia="Times New Roman"/>
          <w:i/>
          <w:iCs/>
          <w:color w:val="000000" w:themeColor="text1"/>
          <w:kern w:val="0"/>
          <w:sz w:val="26"/>
          <w:szCs w:val="26"/>
          <w:lang w:eastAsia="en-GB"/>
          <w14:ligatures w14:val="none"/>
        </w:rPr>
        <w:t>anualitatea</w:t>
      </w:r>
      <w:r w:rsidRPr="0085519B">
        <w:rPr>
          <w:rFonts w:eastAsia="Times New Roman"/>
          <w:color w:val="000000" w:themeColor="text1"/>
          <w:kern w:val="0"/>
          <w:sz w:val="26"/>
          <w:szCs w:val="26"/>
          <w:lang w:eastAsia="en-GB"/>
          <w14:ligatures w14:val="none"/>
        </w:rPr>
        <w:t xml:space="preserve"> – realizarea anuală a concursurilor publice de finanțare nerambursabilă a proiectelor culturale;</w:t>
      </w:r>
    </w:p>
    <w:p w14:paraId="5182E08C" w14:textId="77777777" w:rsidR="007C4BC1" w:rsidRPr="0085519B" w:rsidRDefault="007C4BC1"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color w:val="000000" w:themeColor="text1"/>
          <w:kern w:val="0"/>
          <w:sz w:val="26"/>
          <w:szCs w:val="26"/>
          <w:lang w:eastAsia="en-GB"/>
          <w14:ligatures w14:val="none"/>
        </w:rPr>
        <w:t xml:space="preserve">l) </w:t>
      </w:r>
      <w:r w:rsidRPr="0085519B">
        <w:rPr>
          <w:rFonts w:eastAsia="Times New Roman"/>
          <w:i/>
          <w:iCs/>
          <w:color w:val="000000" w:themeColor="text1"/>
          <w:kern w:val="0"/>
          <w:sz w:val="26"/>
          <w:szCs w:val="26"/>
          <w:lang w:eastAsia="en-GB"/>
          <w14:ligatures w14:val="none"/>
        </w:rPr>
        <w:t>finanțarea multianuală</w:t>
      </w:r>
      <w:r w:rsidRPr="0085519B">
        <w:rPr>
          <w:rFonts w:eastAsia="Times New Roman"/>
          <w:color w:val="000000" w:themeColor="text1"/>
          <w:kern w:val="0"/>
          <w:sz w:val="26"/>
          <w:szCs w:val="26"/>
          <w:lang w:eastAsia="en-GB"/>
          <w14:ligatures w14:val="none"/>
        </w:rPr>
        <w:t xml:space="preserve"> – oferirea finanțării nerambursabile în baza concursurilor publice pentru proiectele prezentate conform priorităților anunțate, pentru proiectele culturale a căror durată nu poate fi mai mică de un an și mai mare de 3 ani. Finanțarea proiectelor se va face în limitele alocațiilor aprobate în acest scop;</w:t>
      </w:r>
    </w:p>
    <w:bookmarkEnd w:id="2"/>
    <w:p w14:paraId="24ED397F" w14:textId="77777777" w:rsidR="007C4BC1" w:rsidRPr="0085519B" w:rsidRDefault="007C4BC1" w:rsidP="007C4BC1">
      <w:pPr>
        <w:spacing w:before="100" w:beforeAutospacing="1"/>
        <w:contextualSpacing/>
        <w:jc w:val="both"/>
        <w:rPr>
          <w:rFonts w:eastAsia="Times New Roman"/>
          <w:color w:val="000000" w:themeColor="text1"/>
          <w:kern w:val="0"/>
          <w:sz w:val="26"/>
          <w:szCs w:val="26"/>
          <w14:ligatures w14:val="none"/>
        </w:rPr>
      </w:pPr>
      <w:r w:rsidRPr="0085519B">
        <w:rPr>
          <w:rFonts w:eastAsia="Arial Unicode MS"/>
          <w:b/>
          <w:bCs/>
          <w:color w:val="000000" w:themeColor="text1"/>
          <w:kern w:val="0"/>
          <w:sz w:val="26"/>
          <w:szCs w:val="26"/>
          <w:bdr w:val="nil"/>
          <w:lang w:val="ro-RO"/>
          <w14:ligatures w14:val="none"/>
        </w:rPr>
        <w:t>5.</w:t>
      </w:r>
      <w:r w:rsidRPr="0085519B">
        <w:rPr>
          <w:rFonts w:eastAsia="Arial Unicode MS"/>
          <w:color w:val="000000" w:themeColor="text1"/>
          <w:kern w:val="0"/>
          <w:sz w:val="26"/>
          <w:szCs w:val="26"/>
          <w:bdr w:val="nil"/>
          <w:lang w:val="ro-RO"/>
          <w14:ligatures w14:val="none"/>
        </w:rPr>
        <w:t xml:space="preserve"> Condițiile generale de acordare a finanțării nerambursabile pentru proiectele culturale sunt următoarele:</w:t>
      </w:r>
    </w:p>
    <w:p w14:paraId="3BC3806C" w14:textId="376F6242"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a) finanțarea nerambursabilă a proiectelor culturale se realizează anual conform priorităților stabilite;</w:t>
      </w:r>
    </w:p>
    <w:p w14:paraId="56228D6B"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b) finanțarea nerambursabilă se atribuie în baza concursului de depunere a propunerilor de proiecte;</w:t>
      </w:r>
    </w:p>
    <w:p w14:paraId="06982814"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c) solicitanții vor beneficia de finanțarea nerambursabilă doar dintr-un singur buget (bugetul de stat sau bugetul unității administrativ-teritoriale, în cazul în care aplică cu același proiect la diferite surse de finanțare);</w:t>
      </w:r>
    </w:p>
    <w:p w14:paraId="16463174"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d) finanțarea nerambursabilă se oferă pentru implementarea proiectelor pe parcursul anului bugetar, ținând cont de alocațiile aprobate anual în acest scop în bugetul Direcției;</w:t>
      </w:r>
    </w:p>
    <w:p w14:paraId="1DE3ECBC"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e) durata contractului de finanțare se stabilește, de regulă, astfel încât să fie asigurată derularea proiectului în anul calendaristic în care s-a acordat finanțarea.</w:t>
      </w:r>
    </w:p>
    <w:p w14:paraId="4BFDA79C" w14:textId="77777777" w:rsidR="007C4BC1" w:rsidRPr="0085519B" w:rsidRDefault="007C4BC1" w:rsidP="007C4BC1">
      <w:pPr>
        <w:pBdr>
          <w:top w:val="nil"/>
          <w:left w:val="nil"/>
          <w:bottom w:val="nil"/>
          <w:right w:val="nil"/>
          <w:between w:val="nil"/>
          <w:bar w:val="nil"/>
        </w:pBdr>
        <w:contextualSpacing/>
        <w:jc w:val="both"/>
        <w:rPr>
          <w:rFonts w:eastAsia="Times New Roman"/>
          <w:bCs/>
          <w:color w:val="000000" w:themeColor="text1"/>
          <w:kern w:val="0"/>
          <w:sz w:val="26"/>
          <w:szCs w:val="26"/>
          <w14:ligatures w14:val="none"/>
        </w:rPr>
      </w:pPr>
      <w:r w:rsidRPr="0085519B">
        <w:rPr>
          <w:rFonts w:eastAsia="Arial Unicode MS"/>
          <w:b/>
          <w:bCs/>
          <w:color w:val="000000" w:themeColor="text1"/>
          <w:kern w:val="0"/>
          <w:sz w:val="26"/>
          <w:szCs w:val="26"/>
          <w:bdr w:val="nil"/>
          <w:lang w:val="ro-RO"/>
          <w14:ligatures w14:val="none"/>
        </w:rPr>
        <w:t>6.</w:t>
      </w:r>
      <w:r w:rsidRPr="0085519B">
        <w:rPr>
          <w:rFonts w:eastAsia="Arial Unicode MS"/>
          <w:color w:val="000000" w:themeColor="text1"/>
          <w:kern w:val="0"/>
          <w:sz w:val="26"/>
          <w:szCs w:val="26"/>
          <w:bdr w:val="nil"/>
          <w:lang w:val="ro-RO"/>
          <w14:ligatures w14:val="none"/>
        </w:rPr>
        <w:t xml:space="preserve"> </w:t>
      </w:r>
      <w:r w:rsidRPr="0085519B">
        <w:rPr>
          <w:rFonts w:eastAsia="Times New Roman"/>
          <w:bCs/>
          <w:color w:val="000000" w:themeColor="text1"/>
          <w:kern w:val="0"/>
          <w:sz w:val="26"/>
          <w:szCs w:val="26"/>
          <w14:ligatures w14:val="none"/>
        </w:rPr>
        <w:t>Proiectul pentru care se solicită susținere poate fi considerat eligibil dacă:</w:t>
      </w:r>
    </w:p>
    <w:p w14:paraId="5D13F82B"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a) îndeplinește următoarele condiții:</w:t>
      </w:r>
    </w:p>
    <w:p w14:paraId="6224640F"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1) nu încalcă prevederile legale în vigoare aplicabile pe teritoriul Republicii Moldova;</w:t>
      </w:r>
    </w:p>
    <w:p w14:paraId="291F7682"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2) propune producerea sau exploatarea unuia sau mai multor bunuri culturale, sub forma unui proiect cultural;</w:t>
      </w:r>
    </w:p>
    <w:p w14:paraId="371211A6"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3) categoriile de cheltuieli pentru care se solicită finanțare nerambursabilă se încadrează în categoriile cheltuielilor eligibile, conform cadrului normativ;</w:t>
      </w:r>
    </w:p>
    <w:p w14:paraId="4B3BDE87" w14:textId="77777777" w:rsidR="007C4BC1" w:rsidRPr="0085519B" w:rsidRDefault="007C4BC1" w:rsidP="007C4BC1">
      <w:pPr>
        <w:contextualSpacing/>
        <w:jc w:val="both"/>
        <w:rPr>
          <w:rFonts w:eastAsia="Times New Roman"/>
          <w:bCs/>
          <w:color w:val="000000" w:themeColor="text1"/>
          <w:kern w:val="0"/>
          <w:sz w:val="26"/>
          <w:szCs w:val="26"/>
          <w14:ligatures w14:val="none"/>
        </w:rPr>
      </w:pPr>
      <w:r w:rsidRPr="0085519B">
        <w:rPr>
          <w:rFonts w:eastAsia="Times New Roman"/>
          <w:bCs/>
          <w:color w:val="000000" w:themeColor="text1"/>
          <w:kern w:val="0"/>
          <w:sz w:val="26"/>
          <w:szCs w:val="26"/>
          <w14:ligatures w14:val="none"/>
        </w:rPr>
        <w:t>4) alte condiții specifice proiectului cultural;</w:t>
      </w:r>
    </w:p>
    <w:p w14:paraId="52D4B6FC" w14:textId="77777777" w:rsidR="007C4BC1" w:rsidRPr="0085519B" w:rsidRDefault="007C4BC1" w:rsidP="007C4BC1">
      <w:pPr>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t>b) solicitantul nu se află în una din următoarele situații:</w:t>
      </w:r>
    </w:p>
    <w:p w14:paraId="457CC880" w14:textId="77777777" w:rsidR="007C4BC1" w:rsidRPr="0085519B" w:rsidRDefault="007C4BC1" w:rsidP="007C4BC1">
      <w:pPr>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t xml:space="preserve">1) se află în incapacitate de plată; </w:t>
      </w:r>
    </w:p>
    <w:p w14:paraId="5F24A001" w14:textId="77777777" w:rsidR="007C4BC1" w:rsidRPr="0085519B" w:rsidRDefault="007C4BC1" w:rsidP="007C4BC1">
      <w:pPr>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t>2) are conturile bancare blocate;</w:t>
      </w:r>
    </w:p>
    <w:p w14:paraId="1B1B2779" w14:textId="77777777" w:rsidR="007C4BC1" w:rsidRPr="0085519B" w:rsidRDefault="007C4BC1" w:rsidP="007C4BC1">
      <w:pPr>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t xml:space="preserve">3) nu a îndeplinit obligațiile din alte contracte asumate anterior față de Direcție; </w:t>
      </w:r>
    </w:p>
    <w:p w14:paraId="7BC61004" w14:textId="77777777" w:rsidR="007C4BC1" w:rsidRPr="0085519B" w:rsidRDefault="007C4BC1" w:rsidP="007C4BC1">
      <w:pPr>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lastRenderedPageBreak/>
        <w:t>4) a prezentat informații false în documentele furnizate;</w:t>
      </w:r>
    </w:p>
    <w:p w14:paraId="78615918"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7</w:t>
      </w:r>
      <w:r w:rsidRPr="0085519B">
        <w:rPr>
          <w:rFonts w:eastAsia="Arial Unicode MS"/>
          <w:b/>
          <w:bCs/>
          <w:color w:val="000000" w:themeColor="text1"/>
          <w:kern w:val="0"/>
          <w:sz w:val="26"/>
          <w:szCs w:val="26"/>
          <w:bdr w:val="nil"/>
          <w:lang w:val="ro-RO"/>
          <w14:ligatures w14:val="none"/>
        </w:rPr>
        <w:t>.</w:t>
      </w:r>
      <w:r w:rsidRPr="0085519B">
        <w:rPr>
          <w:rFonts w:eastAsia="Times New Roman"/>
          <w:color w:val="000000" w:themeColor="text1"/>
          <w:kern w:val="0"/>
          <w:sz w:val="26"/>
          <w:szCs w:val="26"/>
          <w:lang w:val="ro-RO" w:eastAsia="en-GB"/>
          <w14:ligatures w14:val="none"/>
        </w:rPr>
        <w:t xml:space="preserve"> Direcția stabilește prioritățile de finanțare pentru fiecare tematică în baza Programului de manifestări culturale și de planificare bugetară. Rezultatele realizării proiectelor finanțate, vor fi evaluate, cu elaborarea unor constatări de impact al utilizării resurselor de către beneficiar. </w:t>
      </w:r>
    </w:p>
    <w:p w14:paraId="49A3E06F"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p>
    <w:p w14:paraId="2EE5DFC3"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Capitolul II</w:t>
      </w:r>
    </w:p>
    <w:p w14:paraId="43C602B9"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ORGANIZAREA ȘI DESFĂȘURAREA</w:t>
      </w:r>
    </w:p>
    <w:p w14:paraId="1E63469B"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PROCESULUI DE FINANȚARE NERAMBURSABILĂ</w:t>
      </w:r>
    </w:p>
    <w:p w14:paraId="61986227"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1</w:t>
      </w:r>
    </w:p>
    <w:p w14:paraId="2DFA54B3"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Procedura de desfășurare a concursului</w:t>
      </w:r>
    </w:p>
    <w:p w14:paraId="77902B65"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 xml:space="preserve">8. </w:t>
      </w:r>
      <w:r w:rsidRPr="0085519B">
        <w:rPr>
          <w:rFonts w:eastAsia="Times New Roman"/>
          <w:color w:val="000000" w:themeColor="text1"/>
          <w:kern w:val="0"/>
          <w:sz w:val="26"/>
          <w:szCs w:val="26"/>
          <w:lang w:val="ro-RO" w:eastAsia="en-GB"/>
          <w14:ligatures w14:val="none"/>
        </w:rPr>
        <w:t xml:space="preserve">Direcția asigură procesul de organizare a concursului pentru acordarea finanțării nerambursabile, cu respectarea principiilor transparenței și al tratamentului egal, conform următoarelor etape: </w:t>
      </w:r>
    </w:p>
    <w:p w14:paraId="70DDAFC2"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1) anunțarea/publicarea condițiilor de participare la concurs;</w:t>
      </w:r>
    </w:p>
    <w:p w14:paraId="03AC9F3D"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2) organizarea sesiunilor de informare privind condițiile de participare la concurs;</w:t>
      </w:r>
    </w:p>
    <w:p w14:paraId="1065A115"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3) aplicarea la concurs (depunerea dosarului de solicitare a finanțării);</w:t>
      </w:r>
    </w:p>
    <w:p w14:paraId="25E165C4"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4) evaluarea și selectarea proiectelor;</w:t>
      </w:r>
    </w:p>
    <w:p w14:paraId="5309E073"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5) comunicarea rezultatelor concursului solicitanților, care au depus dosarul de solicitare a finanțării;</w:t>
      </w:r>
    </w:p>
    <w:p w14:paraId="3CF48A39"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6) soluționarea contestațiilor posibile;</w:t>
      </w:r>
    </w:p>
    <w:p w14:paraId="0C677C82"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7) negocierea/încheierea contractelor de finanțare nerambursabilă;</w:t>
      </w:r>
    </w:p>
    <w:p w14:paraId="79204BDC"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8) publicarea rezultatelor concursului.</w:t>
      </w:r>
    </w:p>
    <w:p w14:paraId="670B1F72"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9.</w:t>
      </w:r>
      <w:r w:rsidRPr="0085519B">
        <w:rPr>
          <w:rFonts w:eastAsia="Times New Roman"/>
          <w:color w:val="000000" w:themeColor="text1"/>
          <w:kern w:val="0"/>
          <w:sz w:val="26"/>
          <w:szCs w:val="26"/>
          <w:lang w:val="ro-RO" w:eastAsia="en-GB"/>
          <w14:ligatures w14:val="none"/>
        </w:rPr>
        <w:t xml:space="preserve"> Anunțul și condițiile de desfășurare a concursului se publică pe pagina web oficială a autorității și în alte mijloace de informare în masă cu cel puțin două luni înainte de data-limită pentru depunerea dosarelor de solicitare a finanțării.</w:t>
      </w:r>
    </w:p>
    <w:p w14:paraId="30C2413D"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10.</w:t>
      </w:r>
      <w:r w:rsidRPr="0085519B">
        <w:rPr>
          <w:rFonts w:eastAsia="Times New Roman"/>
          <w:color w:val="000000" w:themeColor="text1"/>
          <w:kern w:val="0"/>
          <w:sz w:val="26"/>
          <w:szCs w:val="26"/>
          <w:lang w:val="ro-RO" w:eastAsia="en-GB"/>
          <w14:ligatures w14:val="none"/>
        </w:rPr>
        <w:t xml:space="preserve"> Direcția stabilește, reieșind din planificare bugetară precum și reieșind din tematica abordată și impactul cultural, volumul acoperirii financiare a fiecărui proiect cultural.</w:t>
      </w:r>
    </w:p>
    <w:p w14:paraId="274D9F6C"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 xml:space="preserve">11. </w:t>
      </w:r>
      <w:r w:rsidRPr="0085519B">
        <w:rPr>
          <w:rFonts w:eastAsia="Times New Roman"/>
          <w:color w:val="000000" w:themeColor="text1"/>
          <w:kern w:val="0"/>
          <w:sz w:val="26"/>
          <w:szCs w:val="26"/>
          <w:lang w:val="ro-RO" w:eastAsia="en-GB"/>
          <w14:ligatures w14:val="none"/>
        </w:rPr>
        <w:t>Acordarea finanțării nerambursabile trebuie însoțită de o contribuție din partea beneficiarului de minimum 10% din valoarea totală a finanțării.</w:t>
      </w:r>
    </w:p>
    <w:p w14:paraId="67E9B90A"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12.</w:t>
      </w:r>
      <w:r w:rsidRPr="0085519B">
        <w:rPr>
          <w:rFonts w:eastAsia="Times New Roman"/>
          <w:color w:val="000000" w:themeColor="text1"/>
          <w:kern w:val="0"/>
          <w:sz w:val="26"/>
          <w:szCs w:val="26"/>
          <w:lang w:val="ro-RO" w:eastAsia="en-GB"/>
          <w14:ligatures w14:val="none"/>
        </w:rPr>
        <w:t xml:space="preserve"> În scopul asigurării respectării principiilor de acordare a finanțării, Direcția poate organiza sesiuni de informare și instruire privind procesul de completare și depunere a dosarului de solicitare a finanțării.</w:t>
      </w:r>
    </w:p>
    <w:p w14:paraId="0C6CA76D" w14:textId="77777777" w:rsidR="007C4BC1" w:rsidRPr="0085519B" w:rsidRDefault="007C4BC1" w:rsidP="007C4BC1">
      <w:pPr>
        <w:shd w:val="clear" w:color="auto" w:fill="FFFFFF"/>
        <w:jc w:val="both"/>
        <w:rPr>
          <w:rFonts w:eastAsia="Times New Roman"/>
          <w:b/>
          <w:bCs/>
          <w:color w:val="000000" w:themeColor="text1"/>
          <w:kern w:val="0"/>
          <w:sz w:val="26"/>
          <w:szCs w:val="26"/>
          <w:lang w:eastAsia="en-GB"/>
          <w14:ligatures w14:val="none"/>
        </w:rPr>
      </w:pPr>
      <w:r w:rsidRPr="0085519B">
        <w:rPr>
          <w:rFonts w:eastAsia="Times New Roman"/>
          <w:b/>
          <w:bCs/>
          <w:color w:val="000000" w:themeColor="text1"/>
          <w:kern w:val="0"/>
          <w:sz w:val="26"/>
          <w:szCs w:val="26"/>
          <w:lang w:val="ro-RO" w:eastAsia="en-GB"/>
          <w14:ligatures w14:val="none"/>
        </w:rPr>
        <w:t xml:space="preserve">13. </w:t>
      </w:r>
      <w:r w:rsidRPr="0085519B">
        <w:rPr>
          <w:rFonts w:eastAsia="Times New Roman"/>
          <w:color w:val="000000" w:themeColor="text1"/>
          <w:kern w:val="0"/>
          <w:sz w:val="26"/>
          <w:szCs w:val="26"/>
          <w:lang w:val="ro-RO" w:eastAsia="en-GB"/>
          <w14:ligatures w14:val="none"/>
        </w:rPr>
        <w:t xml:space="preserve">Pentru înscrierea la concurs, solicitantul prezintă dosarele de solicitare a finanțării </w:t>
      </w:r>
      <w:r w:rsidRPr="0085519B">
        <w:rPr>
          <w:rFonts w:eastAsia="Times New Roman"/>
          <w:color w:val="000000" w:themeColor="text1"/>
          <w:kern w:val="0"/>
          <w:sz w:val="26"/>
          <w:szCs w:val="26"/>
          <w:lang w:eastAsia="en-GB"/>
          <w14:ligatures w14:val="none"/>
        </w:rPr>
        <w:t>care vor conține:</w:t>
      </w:r>
      <w:r w:rsidRPr="0085519B">
        <w:rPr>
          <w:rFonts w:eastAsia="Times New Roman"/>
          <w:b/>
          <w:bCs/>
          <w:color w:val="000000" w:themeColor="text1"/>
          <w:kern w:val="0"/>
          <w:sz w:val="26"/>
          <w:szCs w:val="26"/>
          <w:lang w:eastAsia="en-GB"/>
          <w14:ligatures w14:val="none"/>
        </w:rPr>
        <w:t xml:space="preserve"> </w:t>
      </w:r>
    </w:p>
    <w:p w14:paraId="3F5FBE90" w14:textId="68D531F3"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Times New Roman"/>
          <w:color w:val="000000" w:themeColor="text1"/>
          <w:kern w:val="0"/>
          <w:sz w:val="26"/>
          <w:szCs w:val="26"/>
          <w14:ligatures w14:val="none"/>
        </w:rPr>
        <w:t>a)</w:t>
      </w:r>
      <w:r w:rsidRPr="0085519B">
        <w:rPr>
          <w:rFonts w:eastAsia="Times New Roman"/>
          <w:b/>
          <w:bCs/>
          <w:color w:val="000000" w:themeColor="text1"/>
          <w:kern w:val="0"/>
          <w:sz w:val="26"/>
          <w:szCs w:val="26"/>
          <w14:ligatures w14:val="none"/>
        </w:rPr>
        <w:t xml:space="preserve"> </w:t>
      </w:r>
      <w:r w:rsidRPr="0085519B">
        <w:rPr>
          <w:rFonts w:eastAsia="Calibri"/>
          <w:color w:val="000000" w:themeColor="text1"/>
          <w:kern w:val="0"/>
          <w:sz w:val="26"/>
          <w:szCs w:val="26"/>
          <w14:ligatures w14:val="none"/>
        </w:rPr>
        <w:t>cererea solicitantului în vederea susținerii financiare a proiectului cultural</w:t>
      </w:r>
      <w:r w:rsidR="000934A1" w:rsidRPr="0085519B">
        <w:rPr>
          <w:rFonts w:eastAsia="Calibri"/>
          <w:color w:val="000000" w:themeColor="text1"/>
          <w:kern w:val="0"/>
          <w:sz w:val="26"/>
          <w:szCs w:val="26"/>
          <w14:ligatures w14:val="none"/>
        </w:rPr>
        <w:t>, conform modelului prevăzut la anexa nr.</w:t>
      </w:r>
      <w:r w:rsidR="004A07C6" w:rsidRPr="0085519B">
        <w:rPr>
          <w:rFonts w:eastAsia="Calibri"/>
          <w:color w:val="000000" w:themeColor="text1"/>
          <w:kern w:val="0"/>
          <w:sz w:val="26"/>
          <w:szCs w:val="26"/>
          <w14:ligatures w14:val="none"/>
        </w:rPr>
        <w:t>1</w:t>
      </w:r>
      <w:r w:rsidR="000934A1" w:rsidRPr="0085519B">
        <w:rPr>
          <w:rFonts w:eastAsia="Calibri"/>
          <w:color w:val="000000" w:themeColor="text1"/>
          <w:kern w:val="0"/>
          <w:sz w:val="26"/>
          <w:szCs w:val="26"/>
          <w14:ligatures w14:val="none"/>
        </w:rPr>
        <w:t>,</w:t>
      </w:r>
      <w:r w:rsidRPr="0085519B">
        <w:rPr>
          <w:rFonts w:eastAsia="Calibri"/>
          <w:color w:val="000000" w:themeColor="text1"/>
          <w:kern w:val="0"/>
          <w:sz w:val="26"/>
          <w:szCs w:val="26"/>
          <w14:ligatures w14:val="none"/>
        </w:rPr>
        <w:t xml:space="preserve"> care va conține:</w:t>
      </w:r>
    </w:p>
    <w:p w14:paraId="571E7C78"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1) titlul proiectului;</w:t>
      </w:r>
    </w:p>
    <w:p w14:paraId="4799DF7C"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2) scopul general al propunerii de proiect;</w:t>
      </w:r>
    </w:p>
    <w:p w14:paraId="751F745B"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 xml:space="preserve">3) ideea proiectului, obiectivele, activitățile și rezultatele așteptate; </w:t>
      </w:r>
    </w:p>
    <w:p w14:paraId="52BFBEDE"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4) sumarul proiectului (maxim 300 cuvinte);</w:t>
      </w:r>
    </w:p>
    <w:p w14:paraId="210A3593"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5) suma totală a propunerii de proiect;</w:t>
      </w:r>
    </w:p>
    <w:p w14:paraId="1FB60399"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 xml:space="preserve">6) informația privind cofinanțarea (dacă există); </w:t>
      </w:r>
    </w:p>
    <w:p w14:paraId="24B4CB17"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b) documente care să confirme înființarea și funcționarea legală a entității solicitante, cazul persoanelor juridice (ex: statutul și certificatul de înregistrare, hotărârea judecătorească, actul constitutiv), copia actului de identitate, în cazul persoanelor fizice;</w:t>
      </w:r>
    </w:p>
    <w:p w14:paraId="46E00846"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c) CV-ul persoanei fizice;</w:t>
      </w:r>
    </w:p>
    <w:p w14:paraId="1BAA33E2"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d) regulamentul de organizare al proiectului cultural;</w:t>
      </w:r>
    </w:p>
    <w:p w14:paraId="6B951F65" w14:textId="1347F4BD"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lastRenderedPageBreak/>
        <w:t>e) devizul de cheltuieli necesar pentru identificarea cuantumului cotei-părți de participare financiară a Direcției</w:t>
      </w:r>
      <w:r w:rsidR="000934A1" w:rsidRPr="0085519B">
        <w:rPr>
          <w:rFonts w:eastAsia="Calibri"/>
          <w:color w:val="000000" w:themeColor="text1"/>
          <w:kern w:val="0"/>
          <w:sz w:val="26"/>
          <w:szCs w:val="26"/>
          <w14:ligatures w14:val="none"/>
        </w:rPr>
        <w:t xml:space="preserve">, conform anexei nr. </w:t>
      </w:r>
      <w:r w:rsidR="00CA617C" w:rsidRPr="0085519B">
        <w:rPr>
          <w:rFonts w:eastAsia="Calibri"/>
          <w:color w:val="000000" w:themeColor="text1"/>
          <w:kern w:val="0"/>
          <w:sz w:val="26"/>
          <w:szCs w:val="26"/>
          <w14:ligatures w14:val="none"/>
        </w:rPr>
        <w:t>2</w:t>
      </w:r>
      <w:r w:rsidRPr="0085519B">
        <w:rPr>
          <w:rFonts w:eastAsia="Calibri"/>
          <w:color w:val="000000" w:themeColor="text1"/>
          <w:kern w:val="0"/>
          <w:sz w:val="26"/>
          <w:szCs w:val="26"/>
          <w14:ligatures w14:val="none"/>
        </w:rPr>
        <w:t>;</w:t>
      </w:r>
    </w:p>
    <w:p w14:paraId="52E24BAB"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f) nota cu referire la alți parteneri ai proiectului;</w:t>
      </w:r>
    </w:p>
    <w:p w14:paraId="4E7DC134" w14:textId="60995A33"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g) declarație privind neadmiterea conflictelor de interese</w:t>
      </w:r>
      <w:r w:rsidR="000934A1" w:rsidRPr="0085519B">
        <w:rPr>
          <w:color w:val="000000" w:themeColor="text1"/>
        </w:rPr>
        <w:t xml:space="preserve"> </w:t>
      </w:r>
      <w:r w:rsidR="000934A1" w:rsidRPr="0085519B">
        <w:rPr>
          <w:rFonts w:eastAsia="Calibri"/>
          <w:color w:val="000000" w:themeColor="text1"/>
          <w:kern w:val="0"/>
          <w:sz w:val="26"/>
          <w:szCs w:val="26"/>
          <w14:ligatures w14:val="none"/>
        </w:rPr>
        <w:t>anexei nr.</w:t>
      </w:r>
      <w:r w:rsidR="00CA617C" w:rsidRPr="0085519B">
        <w:rPr>
          <w:rFonts w:eastAsia="Calibri"/>
          <w:color w:val="000000" w:themeColor="text1"/>
          <w:kern w:val="0"/>
          <w:sz w:val="26"/>
          <w:szCs w:val="26"/>
          <w14:ligatures w14:val="none"/>
        </w:rPr>
        <w:t xml:space="preserve"> 3</w:t>
      </w:r>
      <w:r w:rsidRPr="0085519B">
        <w:rPr>
          <w:rFonts w:eastAsia="Calibri"/>
          <w:color w:val="000000" w:themeColor="text1"/>
          <w:kern w:val="0"/>
          <w:sz w:val="26"/>
          <w:szCs w:val="26"/>
          <w14:ligatures w14:val="none"/>
        </w:rPr>
        <w:t>;</w:t>
      </w:r>
    </w:p>
    <w:p w14:paraId="4969B8D0"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h) declarație pe propria răspundere privind corespunderea proiectului normelor legale, uzanțelor și bunelor moravuri;</w:t>
      </w:r>
    </w:p>
    <w:p w14:paraId="77E3E3FE"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i) acordul privind procesarea datelor cu caracter personal;</w:t>
      </w:r>
    </w:p>
    <w:p w14:paraId="7CAE7EB5"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j) în cazul în care solicitantul este membrul al unei organizații de cultură, se va anexa o scrisoare de recomandare a entității respective;</w:t>
      </w:r>
    </w:p>
    <w:p w14:paraId="4D3FD446" w14:textId="77777777"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color w:val="000000" w:themeColor="text1"/>
          <w:kern w:val="0"/>
          <w:sz w:val="26"/>
          <w:szCs w:val="26"/>
          <w14:ligatures w14:val="none"/>
        </w:rPr>
        <w:t xml:space="preserve">h) alte documente, la solicitare, în dependență de specificul proiectului cultural; </w:t>
      </w:r>
    </w:p>
    <w:p w14:paraId="24BF5846" w14:textId="6CB2B221"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b/>
          <w:bCs/>
          <w:color w:val="000000" w:themeColor="text1"/>
          <w:kern w:val="0"/>
          <w:sz w:val="26"/>
          <w:szCs w:val="26"/>
          <w14:ligatures w14:val="none"/>
        </w:rPr>
        <w:t>1</w:t>
      </w:r>
      <w:r w:rsidR="00EE1952" w:rsidRPr="000B1092">
        <w:rPr>
          <w:rFonts w:eastAsia="Calibri"/>
          <w:b/>
          <w:bCs/>
          <w:color w:val="000000" w:themeColor="text1"/>
          <w:kern w:val="0"/>
          <w:sz w:val="26"/>
          <w:szCs w:val="26"/>
          <w:lang w:val="fr-FR"/>
          <w14:ligatures w14:val="none"/>
        </w:rPr>
        <w:t>4</w:t>
      </w:r>
      <w:r w:rsidRPr="0085519B">
        <w:rPr>
          <w:rFonts w:eastAsia="Calibri"/>
          <w:b/>
          <w:bCs/>
          <w:color w:val="000000" w:themeColor="text1"/>
          <w:kern w:val="0"/>
          <w:sz w:val="26"/>
          <w:szCs w:val="26"/>
          <w14:ligatures w14:val="none"/>
        </w:rPr>
        <w:t>.</w:t>
      </w:r>
      <w:r w:rsidRPr="0085519B">
        <w:rPr>
          <w:rFonts w:eastAsia="Calibri"/>
          <w:color w:val="000000" w:themeColor="text1"/>
          <w:kern w:val="0"/>
          <w:sz w:val="26"/>
          <w:szCs w:val="26"/>
          <w14:ligatures w14:val="none"/>
        </w:rPr>
        <w:t xml:space="preserve"> Dosarele de solicitare a finanțării se depun în format fizic sau electronic (semnate electronic), la adresa Direcției generale cultură și patrimoniu cultural. </w:t>
      </w:r>
    </w:p>
    <w:p w14:paraId="5BAA3CE9" w14:textId="2ED80E91" w:rsidR="007C4BC1" w:rsidRPr="0085519B" w:rsidRDefault="007C4BC1" w:rsidP="007C4BC1">
      <w:pPr>
        <w:contextualSpacing/>
        <w:jc w:val="both"/>
        <w:rPr>
          <w:rFonts w:eastAsia="Calibri"/>
          <w:color w:val="000000" w:themeColor="text1"/>
          <w:kern w:val="0"/>
          <w:sz w:val="26"/>
          <w:szCs w:val="26"/>
          <w14:ligatures w14:val="none"/>
        </w:rPr>
      </w:pPr>
      <w:r w:rsidRPr="0085519B">
        <w:rPr>
          <w:rFonts w:eastAsia="Calibri"/>
          <w:b/>
          <w:bCs/>
          <w:color w:val="000000" w:themeColor="text1"/>
          <w:kern w:val="0"/>
          <w:sz w:val="26"/>
          <w:szCs w:val="26"/>
          <w14:ligatures w14:val="none"/>
        </w:rPr>
        <w:t>1</w:t>
      </w:r>
      <w:r w:rsidR="00EE1952" w:rsidRPr="000B1092">
        <w:rPr>
          <w:rFonts w:eastAsia="Calibri"/>
          <w:b/>
          <w:bCs/>
          <w:color w:val="000000" w:themeColor="text1"/>
          <w:kern w:val="0"/>
          <w:sz w:val="26"/>
          <w:szCs w:val="26"/>
          <w14:ligatures w14:val="none"/>
        </w:rPr>
        <w:t>5</w:t>
      </w:r>
      <w:r w:rsidRPr="0085519B">
        <w:rPr>
          <w:rFonts w:eastAsia="Calibri"/>
          <w:b/>
          <w:bCs/>
          <w:color w:val="000000" w:themeColor="text1"/>
          <w:kern w:val="0"/>
          <w:sz w:val="26"/>
          <w:szCs w:val="26"/>
          <w14:ligatures w14:val="none"/>
        </w:rPr>
        <w:t>.</w:t>
      </w:r>
      <w:r w:rsidRPr="0085519B">
        <w:rPr>
          <w:rFonts w:eastAsia="Calibri"/>
          <w:color w:val="000000" w:themeColor="text1"/>
          <w:kern w:val="0"/>
          <w:sz w:val="26"/>
          <w:szCs w:val="26"/>
          <w14:ligatures w14:val="none"/>
        </w:rPr>
        <w:t xml:space="preserve"> Dosarele de solicitare a finanțării care sunt incomplete nu vor fi evaluate, iar cele depuse peste termen nu vor fi înregistrate. </w:t>
      </w:r>
    </w:p>
    <w:p w14:paraId="2CEF9B6D" w14:textId="77777777" w:rsidR="007C4BC1" w:rsidRPr="0085519B" w:rsidRDefault="007C4BC1" w:rsidP="007C4BC1">
      <w:pPr>
        <w:shd w:val="clear" w:color="auto" w:fill="FFFFFF"/>
        <w:jc w:val="center"/>
        <w:rPr>
          <w:rFonts w:eastAsia="Times New Roman"/>
          <w:b/>
          <w:bCs/>
          <w:color w:val="000000" w:themeColor="text1"/>
          <w:kern w:val="0"/>
          <w:sz w:val="26"/>
          <w:szCs w:val="26"/>
          <w:lang w:val="ro-RO" w:eastAsia="en-GB"/>
          <w14:ligatures w14:val="none"/>
        </w:rPr>
      </w:pPr>
    </w:p>
    <w:p w14:paraId="7F2A63D5"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a 2-a</w:t>
      </w:r>
    </w:p>
    <w:p w14:paraId="1844EE46"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Procedura de selectare și evaluare</w:t>
      </w:r>
    </w:p>
    <w:p w14:paraId="2775ABB4"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a proiectelor culturale</w:t>
      </w:r>
    </w:p>
    <w:p w14:paraId="6848DBAD" w14:textId="5100E566"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w:t>
      </w:r>
      <w:r w:rsidR="00EE1952" w:rsidRPr="000B1092">
        <w:rPr>
          <w:rFonts w:eastAsia="Times New Roman"/>
          <w:b/>
          <w:bCs/>
          <w:color w:val="000000" w:themeColor="text1"/>
          <w:kern w:val="0"/>
          <w:sz w:val="26"/>
          <w:szCs w:val="26"/>
          <w:lang w:val="fr-FR" w:eastAsia="en-GB"/>
          <w14:ligatures w14:val="none"/>
        </w:rPr>
        <w:t>6</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Finanțarea nerambursabilă se atribuie pe bază de concurs, excepții fiind admise doar în limita cadrului legal. Evaluarea, selectarea, aprobarea și transmiterea rezultatelor către Direcție este pusă în sarcina Comisiei de evaluare </w:t>
      </w:r>
      <w:r w:rsidRPr="0085519B">
        <w:rPr>
          <w:rFonts w:eastAsia="Times New Roman"/>
          <w:color w:val="000000" w:themeColor="text1"/>
          <w:kern w:val="0"/>
          <w:sz w:val="26"/>
          <w:szCs w:val="26"/>
          <w:lang w:eastAsia="en-GB"/>
          <w14:ligatures w14:val="none"/>
        </w:rPr>
        <w:t>și selectare a proiectelor</w:t>
      </w:r>
      <w:r w:rsidRPr="0085519B">
        <w:rPr>
          <w:rFonts w:eastAsia="Times New Roman"/>
          <w:color w:val="000000" w:themeColor="text1"/>
          <w:kern w:val="0"/>
          <w:sz w:val="26"/>
          <w:szCs w:val="26"/>
          <w:lang w:val="ro-RO" w:eastAsia="en-GB"/>
          <w14:ligatures w14:val="none"/>
        </w:rPr>
        <w:t xml:space="preserve"> (în continuare – </w:t>
      </w:r>
      <w:r w:rsidRPr="0085519B">
        <w:rPr>
          <w:rFonts w:eastAsia="Times New Roman"/>
          <w:i/>
          <w:iCs/>
          <w:color w:val="000000" w:themeColor="text1"/>
          <w:kern w:val="0"/>
          <w:sz w:val="26"/>
          <w:szCs w:val="26"/>
          <w:lang w:val="ro-RO" w:eastAsia="en-GB"/>
          <w14:ligatures w14:val="none"/>
        </w:rPr>
        <w:t>Comisie</w:t>
      </w:r>
      <w:r w:rsidRPr="0085519B">
        <w:rPr>
          <w:rFonts w:eastAsia="Times New Roman"/>
          <w:color w:val="000000" w:themeColor="text1"/>
          <w:kern w:val="0"/>
          <w:sz w:val="26"/>
          <w:szCs w:val="26"/>
          <w:lang w:val="ro-RO" w:eastAsia="en-GB"/>
          <w14:ligatures w14:val="none"/>
        </w:rPr>
        <w:t>), instituită prin ordinul șefului Direcției pentru perioadă de un an.</w:t>
      </w:r>
    </w:p>
    <w:p w14:paraId="4E205A08" w14:textId="7E748354"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w:t>
      </w:r>
      <w:r w:rsidR="002D629A" w:rsidRPr="0085519B">
        <w:rPr>
          <w:rFonts w:eastAsia="Times New Roman"/>
          <w:b/>
          <w:bCs/>
          <w:color w:val="000000" w:themeColor="text1"/>
          <w:kern w:val="0"/>
          <w:sz w:val="26"/>
          <w:szCs w:val="26"/>
          <w:lang w:val="ro-RO" w:eastAsia="en-GB"/>
          <w14:ligatures w14:val="none"/>
        </w:rPr>
        <w:t>7</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Comisia este formată dintr-un număr de șapte membri. Cel puțin 1/3 din membri din afara Direcției. Un membru al Comisiei este din partea organizațiilor necomerciale, selectat prin concurs public. În cadrul Comisiei pot fi cooptați experți cu rol consultativ. Membrii Comisiei nu sunt remunerați pentru activitatea lor.</w:t>
      </w:r>
    </w:p>
    <w:p w14:paraId="4A2ACB1C" w14:textId="4C1D4FD4"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w:t>
      </w:r>
      <w:r w:rsidR="002D629A" w:rsidRPr="0085519B">
        <w:rPr>
          <w:rFonts w:eastAsia="Times New Roman"/>
          <w:b/>
          <w:bCs/>
          <w:color w:val="000000" w:themeColor="text1"/>
          <w:kern w:val="0"/>
          <w:sz w:val="26"/>
          <w:szCs w:val="26"/>
          <w:lang w:val="ro-RO" w:eastAsia="en-GB"/>
          <w14:ligatures w14:val="none"/>
        </w:rPr>
        <w:t>8</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Comisia activează în baza Regulamentului de activitate al Comisiei aprobat de către Direcție.</w:t>
      </w:r>
      <w:r w:rsidRPr="000B1092">
        <w:rPr>
          <w:rFonts w:eastAsia="Times New Roman"/>
          <w:color w:val="000000" w:themeColor="text1"/>
          <w:kern w:val="0"/>
          <w:szCs w:val="24"/>
          <w:lang w:val="fr-FR" w:eastAsia="en-GB"/>
          <w14:ligatures w14:val="none"/>
        </w:rPr>
        <w:t xml:space="preserve"> </w:t>
      </w:r>
      <w:r w:rsidRPr="0085519B">
        <w:rPr>
          <w:rFonts w:eastAsia="Times New Roman"/>
          <w:color w:val="000000" w:themeColor="text1"/>
          <w:kern w:val="0"/>
          <w:sz w:val="26"/>
          <w:szCs w:val="26"/>
          <w:lang w:val="ro-RO" w:eastAsia="en-GB"/>
          <w14:ligatures w14:val="none"/>
        </w:rPr>
        <w:t>Mecanismul de selectare a membrului Comisiei din partea societății civile se stabilește în Regulamentul de activitate al Comisiei.</w:t>
      </w:r>
    </w:p>
    <w:p w14:paraId="66BEC1B8" w14:textId="705B39AB"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1</w:t>
      </w:r>
      <w:r w:rsidR="002D629A" w:rsidRPr="0085519B">
        <w:rPr>
          <w:rFonts w:eastAsia="Times New Roman"/>
          <w:b/>
          <w:bCs/>
          <w:color w:val="000000" w:themeColor="text1"/>
          <w:kern w:val="0"/>
          <w:sz w:val="26"/>
          <w:szCs w:val="26"/>
          <w:lang w:val="ro-RO" w:eastAsia="en-GB"/>
          <w14:ligatures w14:val="none"/>
        </w:rPr>
        <w:t>9</w:t>
      </w:r>
      <w:r w:rsidRPr="0085519B">
        <w:rPr>
          <w:rFonts w:eastAsia="Times New Roman"/>
          <w:b/>
          <w:bCs/>
          <w:color w:val="000000" w:themeColor="text1"/>
          <w:kern w:val="0"/>
          <w:sz w:val="26"/>
          <w:szCs w:val="26"/>
          <w:lang w:val="ro-RO" w:eastAsia="en-GB"/>
          <w14:ligatures w14:val="none"/>
        </w:rPr>
        <w:t>.</w:t>
      </w:r>
      <w:r w:rsidRPr="000B1092">
        <w:rPr>
          <w:rFonts w:eastAsia="Times New Roman"/>
          <w:color w:val="000000" w:themeColor="text1"/>
          <w:kern w:val="0"/>
          <w:szCs w:val="24"/>
          <w:lang w:val="ro-RO" w:eastAsia="en-GB"/>
          <w14:ligatures w14:val="none"/>
        </w:rPr>
        <w:t xml:space="preserve"> </w:t>
      </w:r>
      <w:r w:rsidRPr="0085519B">
        <w:rPr>
          <w:rFonts w:eastAsia="Times New Roman"/>
          <w:color w:val="000000" w:themeColor="text1"/>
          <w:kern w:val="0"/>
          <w:sz w:val="26"/>
          <w:szCs w:val="26"/>
          <w:lang w:val="ro-RO" w:eastAsia="en-GB"/>
          <w14:ligatures w14:val="none"/>
        </w:rPr>
        <w:t>Președintele și secretarul Comisiei de evaluare și selectare a proiectelor sunt numiți de către autoritatea finanțatoare. Președintele asigură convocarea ședințelor și buna desfășurare a procesului de evaluare, selectare și aprobare a dosarelor. Secretarul Comisiei recepționează dosarele, convoacă membrii Comisiei, asigură transmiterea rezultatelor concursului și îndeplinește alte sarcini specifice necesare pentru buna desfășurare a concursului.</w:t>
      </w:r>
    </w:p>
    <w:p w14:paraId="3F1A93CC" w14:textId="6B929019" w:rsidR="007C4BC1" w:rsidRPr="0085519B" w:rsidRDefault="002D629A"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20</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Membrii Comisiei semnează declarații de confidențialitate, imparțialitate și neadmitere a conflictelor de interes, conform modelului de la anexa</w:t>
      </w:r>
      <w:r w:rsidR="00CA617C" w:rsidRPr="0085519B">
        <w:rPr>
          <w:rFonts w:eastAsia="Times New Roman"/>
          <w:color w:val="000000" w:themeColor="text1"/>
          <w:kern w:val="0"/>
          <w:sz w:val="26"/>
          <w:szCs w:val="26"/>
          <w:lang w:val="ro-RO" w:eastAsia="en-GB"/>
          <w14:ligatures w14:val="none"/>
        </w:rPr>
        <w:t xml:space="preserve"> nr. 4</w:t>
      </w:r>
      <w:r w:rsidR="007C4BC1" w:rsidRPr="0085519B">
        <w:rPr>
          <w:rFonts w:eastAsia="Times New Roman"/>
          <w:color w:val="000000" w:themeColor="text1"/>
          <w:kern w:val="0"/>
          <w:sz w:val="26"/>
          <w:szCs w:val="26"/>
          <w:lang w:val="ro-RO" w:eastAsia="en-GB"/>
          <w14:ligatures w14:val="none"/>
        </w:rPr>
        <w:t xml:space="preserve"> .</w:t>
      </w:r>
    </w:p>
    <w:p w14:paraId="79A4DEC9" w14:textId="5966667C"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000934A1" w:rsidRPr="0085519B">
        <w:rPr>
          <w:rFonts w:eastAsia="Times New Roman"/>
          <w:b/>
          <w:bCs/>
          <w:color w:val="000000" w:themeColor="text1"/>
          <w:kern w:val="0"/>
          <w:sz w:val="26"/>
          <w:szCs w:val="26"/>
          <w:lang w:val="ro-RO" w:eastAsia="en-GB"/>
          <w14:ligatures w14:val="none"/>
        </w:rPr>
        <w:t>1</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Comisia examinează toate dosarele depuse conform condițiilor și termenelor stabilite în prezentul Regulament.</w:t>
      </w:r>
    </w:p>
    <w:p w14:paraId="4503B184" w14:textId="05261C31"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000934A1" w:rsidRPr="0085519B">
        <w:rPr>
          <w:rFonts w:eastAsia="Times New Roman"/>
          <w:b/>
          <w:bCs/>
          <w:color w:val="000000" w:themeColor="text1"/>
          <w:kern w:val="0"/>
          <w:sz w:val="26"/>
          <w:szCs w:val="26"/>
          <w:lang w:val="ro-RO" w:eastAsia="en-GB"/>
          <w14:ligatures w14:val="none"/>
        </w:rPr>
        <w:t>2</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14:ligatures w14:val="none"/>
        </w:rPr>
        <w:t xml:space="preserve"> În cazul în care doar un singur solicitant a depus dosarul pentru participare la concurs, membrii Comisiei decid desfășurare concursului, fără a anunța concurs repetat</w:t>
      </w:r>
      <w:r w:rsidRPr="0085519B">
        <w:rPr>
          <w:rFonts w:eastAsia="Times New Roman"/>
          <w:color w:val="000000" w:themeColor="text1"/>
          <w:kern w:val="0"/>
          <w:sz w:val="26"/>
          <w:szCs w:val="26"/>
          <w:lang w:val="ro-RO" w:eastAsia="en-GB"/>
          <w14:ligatures w14:val="none"/>
        </w:rPr>
        <w:t>.</w:t>
      </w:r>
    </w:p>
    <w:p w14:paraId="39BDEF64" w14:textId="7C164BFE"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000934A1" w:rsidRPr="0085519B">
        <w:rPr>
          <w:rFonts w:eastAsia="Times New Roman"/>
          <w:b/>
          <w:bCs/>
          <w:color w:val="000000" w:themeColor="text1"/>
          <w:kern w:val="0"/>
          <w:sz w:val="26"/>
          <w:szCs w:val="26"/>
          <w:lang w:val="ro-RO" w:eastAsia="en-GB"/>
          <w14:ligatures w14:val="none"/>
        </w:rPr>
        <w:t>3</w:t>
      </w:r>
      <w:r w:rsidRPr="0085519B">
        <w:rPr>
          <w:rFonts w:eastAsia="Times New Roman"/>
          <w:b/>
          <w:bCs/>
          <w:color w:val="000000" w:themeColor="text1"/>
          <w:kern w:val="0"/>
          <w:sz w:val="26"/>
          <w:szCs w:val="26"/>
          <w:lang w:val="ro-RO" w:eastAsia="en-GB"/>
          <w14:ligatures w14:val="none"/>
        </w:rPr>
        <w:t xml:space="preserve">. </w:t>
      </w:r>
      <w:r w:rsidRPr="0085519B">
        <w:rPr>
          <w:rFonts w:eastAsia="Times New Roman"/>
          <w:color w:val="000000" w:themeColor="text1"/>
          <w:kern w:val="0"/>
          <w:sz w:val="26"/>
          <w:szCs w:val="26"/>
          <w14:ligatures w14:val="none"/>
        </w:rPr>
        <w:t>Decizia de aprobare a listei proiectelor câștigătoare, conform criteriilor de evaluare, se ia prin consens. În cazul în care un consens nu poate fi obținut, decizia se aprobă cu majoritatea simplă a membrilor prezenți la ședință</w:t>
      </w:r>
      <w:r w:rsidRPr="0085519B">
        <w:rPr>
          <w:rFonts w:eastAsia="Times New Roman"/>
          <w:color w:val="000000" w:themeColor="text1"/>
          <w:kern w:val="0"/>
          <w:sz w:val="26"/>
          <w:szCs w:val="26"/>
          <w:lang w:val="ro-RO" w:eastAsia="en-GB"/>
          <w14:ligatures w14:val="none"/>
        </w:rPr>
        <w:t>.</w:t>
      </w:r>
    </w:p>
    <w:p w14:paraId="4695B262" w14:textId="688A1176"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000934A1" w:rsidRPr="0085519B">
        <w:rPr>
          <w:rFonts w:eastAsia="Times New Roman"/>
          <w:b/>
          <w:bCs/>
          <w:color w:val="000000" w:themeColor="text1"/>
          <w:kern w:val="0"/>
          <w:sz w:val="26"/>
          <w:szCs w:val="26"/>
          <w:lang w:val="ro-RO" w:eastAsia="en-GB"/>
          <w14:ligatures w14:val="none"/>
        </w:rPr>
        <w:t>4</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w:t>
      </w:r>
      <w:r w:rsidRPr="0085519B">
        <w:rPr>
          <w:rFonts w:eastAsia="Times New Roman"/>
          <w:color w:val="000000" w:themeColor="text1"/>
          <w:kern w:val="0"/>
          <w:sz w:val="26"/>
          <w:szCs w:val="26"/>
          <w14:ligatures w14:val="none"/>
        </w:rPr>
        <w:t xml:space="preserve">Comisia prezintă șefului Direcției propunerea de atribuire a finanțării nerambursabile. Lista proiectelor declarate câștigătoare se aprobă prin ordinul șefului Direcției și se publică pe pagina web. </w:t>
      </w:r>
    </w:p>
    <w:p w14:paraId="77E93862" w14:textId="3420BBDA"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lastRenderedPageBreak/>
        <w:t>2</w:t>
      </w:r>
      <w:r w:rsidR="000934A1" w:rsidRPr="0085519B">
        <w:rPr>
          <w:rFonts w:eastAsia="Times New Roman"/>
          <w:b/>
          <w:bCs/>
          <w:color w:val="000000" w:themeColor="text1"/>
          <w:kern w:val="0"/>
          <w:sz w:val="26"/>
          <w:szCs w:val="26"/>
          <w:lang w:val="ro-RO" w:eastAsia="en-GB"/>
          <w14:ligatures w14:val="none"/>
        </w:rPr>
        <w:t>5</w:t>
      </w:r>
      <w:r w:rsidRPr="0085519B">
        <w:rPr>
          <w:rFonts w:eastAsia="Times New Roman"/>
          <w:b/>
          <w:bCs/>
          <w:color w:val="000000" w:themeColor="text1"/>
          <w:kern w:val="0"/>
          <w:sz w:val="26"/>
          <w:szCs w:val="26"/>
          <w:lang w:val="ro-RO" w:eastAsia="en-GB"/>
          <w14:ligatures w14:val="none"/>
        </w:rPr>
        <w:t>.</w:t>
      </w:r>
      <w:r w:rsidRPr="0085519B">
        <w:rPr>
          <w:rFonts w:eastAsia="Times New Roman"/>
          <w:color w:val="000000" w:themeColor="text1"/>
          <w:kern w:val="0"/>
          <w:sz w:val="26"/>
          <w:szCs w:val="26"/>
          <w:lang w:val="ro-RO" w:eastAsia="en-GB"/>
          <w14:ligatures w14:val="none"/>
        </w:rPr>
        <w:t xml:space="preserve"> Propunerile de proiect sunt evaluate de către membrii Consiliului în baza următoarelor criterii:</w:t>
      </w:r>
    </w:p>
    <w:p w14:paraId="4924FF30" w14:textId="77777777"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1) importanța - în contextul realizării priorităților stabilite pentru domeniul de dezvoltare relevant anunțat în condițiile de desfășurare a concursului;</w:t>
      </w:r>
    </w:p>
    <w:p w14:paraId="2B5EAA62" w14:textId="77777777"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2) calitatea și relevanța –</w:t>
      </w:r>
      <w:r w:rsidRPr="000B1092">
        <w:rPr>
          <w:rFonts w:eastAsia="Times New Roman"/>
          <w:color w:val="000000" w:themeColor="text1"/>
          <w:kern w:val="0"/>
          <w:szCs w:val="24"/>
          <w:lang w:val="ro-RO" w:eastAsia="en-GB"/>
          <w14:ligatures w14:val="none"/>
        </w:rPr>
        <w:t xml:space="preserve"> </w:t>
      </w:r>
      <w:r w:rsidRPr="0085519B">
        <w:rPr>
          <w:rFonts w:eastAsia="Times New Roman"/>
          <w:color w:val="000000" w:themeColor="text1"/>
          <w:kern w:val="0"/>
          <w:sz w:val="26"/>
          <w:szCs w:val="26"/>
          <w:lang w:val="ro-RO" w:eastAsia="en-GB"/>
          <w14:ligatures w14:val="none"/>
        </w:rPr>
        <w:t>conținutul cultural/artistic al proiectului/programului, gradul de corelare dintre scop, obiective, activități și rezultatele așteptate, claritatea expunerii și raportarea la contextul de referință local/național/internațional;</w:t>
      </w:r>
    </w:p>
    <w:p w14:paraId="69BB3230" w14:textId="22143914"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3) calitatea întocmirii bugetului - buget întocmit realist, corect în conformitate cu liniile de buget și articolele de cheltuieli, în baza clasificației bugetare care reflectă toate activitățile planificate, inclusiv cu justificarea cheltuielilor;</w:t>
      </w:r>
    </w:p>
    <w:p w14:paraId="4D814B4E" w14:textId="77777777"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4) mecanismul propus de monitorizare, evaluare și prezentare a rezultatelor proiectului;</w:t>
      </w:r>
    </w:p>
    <w:p w14:paraId="7432D071" w14:textId="77777777"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5) vizibilitatea proiectului și metodele de promovare;</w:t>
      </w:r>
    </w:p>
    <w:p w14:paraId="5C736879" w14:textId="77777777" w:rsidR="007C4BC1" w:rsidRPr="0085519B" w:rsidRDefault="007C4BC1"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6) experiența, după caz existența unei echipe implicate în realizarea acțiunilor propuse;</w:t>
      </w:r>
    </w:p>
    <w:p w14:paraId="527BD9AD" w14:textId="23886ADC" w:rsidR="007C4BC1" w:rsidRPr="0085519B" w:rsidRDefault="00057550"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7</w:t>
      </w:r>
      <w:r w:rsidR="007C4BC1" w:rsidRPr="0085519B">
        <w:rPr>
          <w:rFonts w:eastAsia="Times New Roman"/>
          <w:color w:val="000000" w:themeColor="text1"/>
          <w:kern w:val="0"/>
          <w:sz w:val="26"/>
          <w:szCs w:val="26"/>
          <w:lang w:val="ro-RO" w:eastAsia="en-GB"/>
          <w14:ligatures w14:val="none"/>
        </w:rPr>
        <w:t>) experiența privind colaborarea, parteneriatul cu autoritățile publice și organizațiile necomerciale din țară și din străinătate, după caz;</w:t>
      </w:r>
    </w:p>
    <w:p w14:paraId="745A9504" w14:textId="782FA8A8" w:rsidR="007C4BC1" w:rsidRPr="0085519B" w:rsidRDefault="00057550" w:rsidP="00B64819">
      <w:pPr>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8</w:t>
      </w:r>
      <w:r w:rsidR="007C4BC1" w:rsidRPr="0085519B">
        <w:rPr>
          <w:rFonts w:eastAsia="Times New Roman"/>
          <w:color w:val="000000" w:themeColor="text1"/>
          <w:kern w:val="0"/>
          <w:sz w:val="26"/>
          <w:szCs w:val="26"/>
          <w:lang w:val="ro-RO" w:eastAsia="en-GB"/>
          <w14:ligatures w14:val="none"/>
        </w:rPr>
        <w:t>) capacitatea financiară de a atrage resurse, altele decât cele oferite de Direcție, inclusiv de la alți cofinanțatori.</w:t>
      </w:r>
    </w:p>
    <w:p w14:paraId="5213AC1E" w14:textId="0DA8265E"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2</w:t>
      </w:r>
      <w:r w:rsidR="000934A1" w:rsidRPr="0085519B">
        <w:rPr>
          <w:rFonts w:eastAsia="Times New Roman"/>
          <w:b/>
          <w:bCs/>
          <w:color w:val="000000" w:themeColor="text1"/>
          <w:kern w:val="0"/>
          <w:sz w:val="26"/>
          <w:szCs w:val="26"/>
          <w:lang w:val="ro-RO" w:eastAsia="en-GB"/>
          <w14:ligatures w14:val="none"/>
        </w:rPr>
        <w:t>6</w:t>
      </w:r>
      <w:r w:rsidRPr="0085519B">
        <w:rPr>
          <w:rFonts w:eastAsia="Times New Roman"/>
          <w:b/>
          <w:bCs/>
          <w:color w:val="000000" w:themeColor="text1"/>
          <w:kern w:val="0"/>
          <w:sz w:val="26"/>
          <w:szCs w:val="26"/>
          <w:lang w:val="ro-RO" w:eastAsia="en-GB"/>
          <w14:ligatures w14:val="none"/>
        </w:rPr>
        <w:t xml:space="preserve">. </w:t>
      </w:r>
      <w:r w:rsidRPr="0085519B">
        <w:rPr>
          <w:rFonts w:eastAsia="Times New Roman"/>
          <w:color w:val="000000" w:themeColor="text1"/>
          <w:kern w:val="0"/>
          <w:sz w:val="26"/>
          <w:szCs w:val="26"/>
          <w:lang w:val="ro-RO" w:eastAsia="en-GB"/>
          <w14:ligatures w14:val="none"/>
        </w:rPr>
        <w:t>Direcția poate stabili și alte criterii de evaluare decât cele stabilite în pct. 2</w:t>
      </w:r>
      <w:r w:rsidR="000934A1" w:rsidRPr="0085519B">
        <w:rPr>
          <w:rFonts w:eastAsia="Times New Roman"/>
          <w:color w:val="000000" w:themeColor="text1"/>
          <w:kern w:val="0"/>
          <w:sz w:val="26"/>
          <w:szCs w:val="26"/>
          <w:lang w:val="ro-RO" w:eastAsia="en-GB"/>
          <w14:ligatures w14:val="none"/>
        </w:rPr>
        <w:t>5</w:t>
      </w:r>
      <w:r w:rsidRPr="0085519B">
        <w:rPr>
          <w:rFonts w:eastAsia="Times New Roman"/>
          <w:color w:val="000000" w:themeColor="text1"/>
          <w:kern w:val="0"/>
          <w:sz w:val="26"/>
          <w:szCs w:val="26"/>
          <w:lang w:val="ro-RO" w:eastAsia="en-GB"/>
          <w14:ligatures w14:val="none"/>
        </w:rPr>
        <w:t>, în dependență de specificul proiectului propus.</w:t>
      </w:r>
    </w:p>
    <w:p w14:paraId="57BEE9DE" w14:textId="55E96417" w:rsidR="007C4BC1" w:rsidRPr="0085519B" w:rsidRDefault="007C4BC1" w:rsidP="007C4BC1">
      <w:pPr>
        <w:shd w:val="clear" w:color="auto" w:fill="FFFFFF"/>
        <w:contextualSpacing/>
        <w:jc w:val="both"/>
        <w:rPr>
          <w:rFonts w:eastAsia="Times New Roman"/>
          <w:color w:val="000000" w:themeColor="text1"/>
          <w:kern w:val="0"/>
          <w:sz w:val="26"/>
          <w:szCs w:val="26"/>
          <w14:ligatures w14:val="none"/>
        </w:rPr>
      </w:pPr>
      <w:r w:rsidRPr="0085519B">
        <w:rPr>
          <w:rFonts w:eastAsia="Calibri"/>
          <w:b/>
          <w:bCs/>
          <w:color w:val="000000" w:themeColor="text1"/>
          <w:kern w:val="0"/>
          <w:sz w:val="26"/>
          <w:szCs w:val="26"/>
          <w:lang w:val="ro-RO"/>
          <w14:ligatures w14:val="none"/>
        </w:rPr>
        <w:t>2</w:t>
      </w:r>
      <w:r w:rsidR="000934A1" w:rsidRPr="0085519B">
        <w:rPr>
          <w:rFonts w:eastAsia="Calibri"/>
          <w:b/>
          <w:bCs/>
          <w:color w:val="000000" w:themeColor="text1"/>
          <w:kern w:val="0"/>
          <w:sz w:val="26"/>
          <w:szCs w:val="26"/>
          <w:lang w:val="ro-RO"/>
          <w14:ligatures w14:val="none"/>
        </w:rPr>
        <w:t>7</w:t>
      </w:r>
      <w:r w:rsidRPr="0085519B">
        <w:rPr>
          <w:rFonts w:eastAsia="Calibri"/>
          <w:b/>
          <w:bCs/>
          <w:color w:val="000000" w:themeColor="text1"/>
          <w:kern w:val="0"/>
          <w:sz w:val="26"/>
          <w:szCs w:val="26"/>
          <w:lang w:val="ro-RO"/>
          <w14:ligatures w14:val="none"/>
        </w:rPr>
        <w:t>.</w:t>
      </w:r>
      <w:r w:rsidRPr="0085519B">
        <w:rPr>
          <w:rFonts w:eastAsia="Calibri"/>
          <w:color w:val="000000" w:themeColor="text1"/>
          <w:kern w:val="0"/>
          <w:sz w:val="26"/>
          <w:szCs w:val="26"/>
          <w:lang w:val="ro-RO"/>
          <w14:ligatures w14:val="none"/>
        </w:rPr>
        <w:t xml:space="preserve"> </w:t>
      </w:r>
      <w:r w:rsidRPr="0085519B">
        <w:rPr>
          <w:rFonts w:eastAsia="Times New Roman"/>
          <w:color w:val="000000" w:themeColor="text1"/>
          <w:kern w:val="0"/>
          <w:sz w:val="26"/>
          <w:szCs w:val="26"/>
          <w14:ligatures w14:val="none"/>
        </w:rPr>
        <w:t>Rezultatele concursului de selectare sunt comunicate prin mijloace electronice tuturor participanților.</w:t>
      </w:r>
    </w:p>
    <w:p w14:paraId="521EC3DC" w14:textId="43D0F2C3" w:rsidR="007C4BC1" w:rsidRPr="0085519B" w:rsidRDefault="007C4BC1" w:rsidP="007C4BC1">
      <w:pPr>
        <w:shd w:val="clear" w:color="auto" w:fill="FFFFFF"/>
        <w:contextualSpacing/>
        <w:jc w:val="both"/>
        <w:rPr>
          <w:rFonts w:eastAsia="Calibri"/>
          <w:color w:val="000000" w:themeColor="text1"/>
          <w:kern w:val="0"/>
          <w:sz w:val="26"/>
          <w:szCs w:val="26"/>
          <w14:ligatures w14:val="none"/>
        </w:rPr>
      </w:pPr>
      <w:r w:rsidRPr="0085519B">
        <w:rPr>
          <w:rFonts w:eastAsia="Calibri"/>
          <w:b/>
          <w:bCs/>
          <w:color w:val="000000" w:themeColor="text1"/>
          <w:kern w:val="0"/>
          <w:sz w:val="26"/>
          <w:szCs w:val="26"/>
          <w14:ligatures w14:val="none"/>
        </w:rPr>
        <w:t>2</w:t>
      </w:r>
      <w:r w:rsidR="000934A1" w:rsidRPr="0085519B">
        <w:rPr>
          <w:rFonts w:eastAsia="Calibri"/>
          <w:b/>
          <w:bCs/>
          <w:color w:val="000000" w:themeColor="text1"/>
          <w:kern w:val="0"/>
          <w:sz w:val="26"/>
          <w:szCs w:val="26"/>
          <w14:ligatures w14:val="none"/>
        </w:rPr>
        <w:t>8</w:t>
      </w:r>
      <w:r w:rsidRPr="0085519B">
        <w:rPr>
          <w:rFonts w:eastAsia="Calibri"/>
          <w:b/>
          <w:bCs/>
          <w:color w:val="000000" w:themeColor="text1"/>
          <w:kern w:val="0"/>
          <w:sz w:val="26"/>
          <w:szCs w:val="26"/>
          <w14:ligatures w14:val="none"/>
        </w:rPr>
        <w:t>.</w:t>
      </w:r>
      <w:r w:rsidRPr="0085519B">
        <w:rPr>
          <w:rFonts w:eastAsia="Calibri"/>
          <w:color w:val="000000" w:themeColor="text1"/>
          <w:kern w:val="0"/>
          <w:sz w:val="26"/>
          <w:szCs w:val="26"/>
          <w14:ligatures w14:val="none"/>
        </w:rPr>
        <w:t xml:space="preserve"> Algoritmul de calcul se stabilește prin cumularea punctajului obținut în urma evaluării dosarului de solicitare a finanțării, conform criteriilor de evaluare stabilite la pct. 2</w:t>
      </w:r>
      <w:r w:rsidR="000934A1" w:rsidRPr="0085519B">
        <w:rPr>
          <w:rFonts w:eastAsia="Calibri"/>
          <w:color w:val="000000" w:themeColor="text1"/>
          <w:kern w:val="0"/>
          <w:sz w:val="26"/>
          <w:szCs w:val="26"/>
          <w14:ligatures w14:val="none"/>
        </w:rPr>
        <w:t>5</w:t>
      </w:r>
      <w:r w:rsidRPr="0085519B">
        <w:rPr>
          <w:rFonts w:eastAsia="Calibri"/>
          <w:color w:val="000000" w:themeColor="text1"/>
          <w:kern w:val="0"/>
          <w:sz w:val="26"/>
          <w:szCs w:val="26"/>
          <w14:ligatures w14:val="none"/>
        </w:rPr>
        <w:t>. Rezultatele evaluării fiecărui proiect sunt introduse în fișa de evaluare, conform modelului din anexa nr. 5, care este semnată de către membrii Comisiei.</w:t>
      </w:r>
    </w:p>
    <w:p w14:paraId="014CC371" w14:textId="0A3998FB" w:rsidR="007C4BC1" w:rsidRPr="0085519B" w:rsidRDefault="007C4BC1" w:rsidP="007C4BC1">
      <w:pPr>
        <w:shd w:val="clear" w:color="auto" w:fill="FFFFFF"/>
        <w:contextualSpacing/>
        <w:jc w:val="both"/>
        <w:rPr>
          <w:rFonts w:eastAsia="Calibri"/>
          <w:color w:val="000000" w:themeColor="text1"/>
          <w:kern w:val="0"/>
          <w:sz w:val="26"/>
          <w:szCs w:val="26"/>
          <w14:ligatures w14:val="none"/>
        </w:rPr>
      </w:pPr>
      <w:r w:rsidRPr="0085519B">
        <w:rPr>
          <w:rFonts w:eastAsia="Calibri"/>
          <w:b/>
          <w:bCs/>
          <w:color w:val="000000" w:themeColor="text1"/>
          <w:kern w:val="0"/>
          <w:sz w:val="26"/>
          <w:szCs w:val="26"/>
          <w14:ligatures w14:val="none"/>
        </w:rPr>
        <w:t>2</w:t>
      </w:r>
      <w:r w:rsidR="000934A1" w:rsidRPr="0085519B">
        <w:rPr>
          <w:rFonts w:eastAsia="Calibri"/>
          <w:b/>
          <w:bCs/>
          <w:color w:val="000000" w:themeColor="text1"/>
          <w:kern w:val="0"/>
          <w:sz w:val="26"/>
          <w:szCs w:val="26"/>
          <w14:ligatures w14:val="none"/>
        </w:rPr>
        <w:t>9</w:t>
      </w:r>
      <w:r w:rsidRPr="0085519B">
        <w:rPr>
          <w:rFonts w:eastAsia="Calibri"/>
          <w:b/>
          <w:bCs/>
          <w:color w:val="000000" w:themeColor="text1"/>
          <w:kern w:val="0"/>
          <w:sz w:val="26"/>
          <w:szCs w:val="26"/>
          <w14:ligatures w14:val="none"/>
        </w:rPr>
        <w:t>.</w:t>
      </w:r>
      <w:r w:rsidRPr="0085519B">
        <w:rPr>
          <w:rFonts w:eastAsia="Calibri"/>
          <w:color w:val="000000" w:themeColor="text1"/>
          <w:kern w:val="0"/>
          <w:sz w:val="26"/>
          <w:szCs w:val="26"/>
          <w14:ligatures w14:val="none"/>
        </w:rPr>
        <w:t xml:space="preserve"> Solicitanții care au depus dosarul de solicitare a finanțării au dreptul să formuleze contestații</w:t>
      </w:r>
      <w:r w:rsidR="00CA617C" w:rsidRPr="0085519B">
        <w:rPr>
          <w:rFonts w:eastAsia="Calibri"/>
          <w:color w:val="000000" w:themeColor="text1"/>
          <w:kern w:val="0"/>
          <w:sz w:val="26"/>
          <w:szCs w:val="26"/>
          <w14:ligatures w14:val="none"/>
        </w:rPr>
        <w:t>, conform formularului prevăzut la anexa nr. 6,</w:t>
      </w:r>
      <w:r w:rsidRPr="0085519B">
        <w:rPr>
          <w:rFonts w:eastAsia="Calibri"/>
          <w:color w:val="000000" w:themeColor="text1"/>
          <w:kern w:val="0"/>
          <w:sz w:val="26"/>
          <w:szCs w:val="26"/>
          <w14:ligatures w14:val="none"/>
        </w:rPr>
        <w:t xml:space="preserve"> timp de 10 zile calendaristice de la data publicării rezultatelor finale ale concursului de selectare.</w:t>
      </w:r>
      <w:r w:rsidR="00CA617C" w:rsidRPr="0085519B">
        <w:rPr>
          <w:rFonts w:eastAsia="Calibri"/>
          <w:color w:val="000000" w:themeColor="text1"/>
          <w:kern w:val="0"/>
          <w:sz w:val="26"/>
          <w:szCs w:val="26"/>
          <w14:ligatures w14:val="none"/>
        </w:rPr>
        <w:t xml:space="preserve"> </w:t>
      </w:r>
    </w:p>
    <w:p w14:paraId="78F26478" w14:textId="2B138F48" w:rsidR="007C4BC1" w:rsidRPr="0085519B" w:rsidRDefault="000934A1" w:rsidP="007C4BC1">
      <w:pPr>
        <w:shd w:val="clear" w:color="auto" w:fill="FFFFFF"/>
        <w:contextualSpacing/>
        <w:jc w:val="both"/>
        <w:rPr>
          <w:rFonts w:eastAsia="Calibri"/>
          <w:color w:val="000000" w:themeColor="text1"/>
          <w:kern w:val="0"/>
          <w:sz w:val="26"/>
          <w:szCs w:val="26"/>
          <w14:ligatures w14:val="none"/>
        </w:rPr>
      </w:pPr>
      <w:r w:rsidRPr="0085519B">
        <w:rPr>
          <w:rFonts w:eastAsia="Calibri"/>
          <w:b/>
          <w:bCs/>
          <w:color w:val="000000" w:themeColor="text1"/>
          <w:kern w:val="0"/>
          <w:sz w:val="26"/>
          <w:szCs w:val="26"/>
          <w14:ligatures w14:val="none"/>
        </w:rPr>
        <w:t>30</w:t>
      </w:r>
      <w:r w:rsidR="007C4BC1" w:rsidRPr="0085519B">
        <w:rPr>
          <w:rFonts w:eastAsia="Calibri"/>
          <w:b/>
          <w:bCs/>
          <w:color w:val="000000" w:themeColor="text1"/>
          <w:kern w:val="0"/>
          <w:sz w:val="26"/>
          <w:szCs w:val="26"/>
          <w14:ligatures w14:val="none"/>
        </w:rPr>
        <w:t>.</w:t>
      </w:r>
      <w:r w:rsidR="007C4BC1" w:rsidRPr="000B1092">
        <w:rPr>
          <w:rFonts w:eastAsia="Calibri"/>
          <w:color w:val="000000" w:themeColor="text1"/>
          <w:kern w:val="0"/>
          <w:sz w:val="26"/>
          <w:szCs w:val="26"/>
          <w:lang w:val="fr-FR"/>
          <w14:ligatures w14:val="none"/>
        </w:rPr>
        <w:t xml:space="preserve"> </w:t>
      </w:r>
      <w:r w:rsidR="007C4BC1" w:rsidRPr="0085519B">
        <w:rPr>
          <w:rFonts w:eastAsia="Calibri"/>
          <w:color w:val="000000" w:themeColor="text1"/>
          <w:kern w:val="0"/>
          <w:sz w:val="26"/>
          <w:szCs w:val="26"/>
          <w14:ligatures w14:val="none"/>
        </w:rPr>
        <w:t>Termenul de soluționare a contestațiilor este de 10 zile de la expirarea termenului de depunere a acestora. După expirarea termenului de contestare și de soluționare a contestațiilor, șeful Direcției aprobă, în maximum 15 zile calendaristice, prin ordin lista proiectelor selectate de Comisie.</w:t>
      </w:r>
    </w:p>
    <w:p w14:paraId="0605460F" w14:textId="77777777" w:rsidR="007C4BC1" w:rsidRPr="0085519B" w:rsidRDefault="007C4BC1" w:rsidP="007C4BC1">
      <w:pPr>
        <w:pBdr>
          <w:top w:val="nil"/>
          <w:left w:val="nil"/>
          <w:bottom w:val="nil"/>
          <w:right w:val="nil"/>
          <w:between w:val="nil"/>
          <w:bar w:val="nil"/>
        </w:pBdr>
        <w:contextualSpacing/>
        <w:rPr>
          <w:rFonts w:eastAsia="Arial Unicode MS"/>
          <w:color w:val="000000" w:themeColor="text1"/>
          <w:kern w:val="0"/>
          <w:szCs w:val="24"/>
          <w:bdr w:val="nil"/>
          <w14:ligatures w14:val="none"/>
        </w:rPr>
      </w:pPr>
    </w:p>
    <w:p w14:paraId="135D7336"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a 3-a</w:t>
      </w:r>
    </w:p>
    <w:p w14:paraId="03199638"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Procedura de încheiere a contractelor</w:t>
      </w:r>
    </w:p>
    <w:p w14:paraId="07A48D48"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de finanțare nerambursabilă</w:t>
      </w:r>
    </w:p>
    <w:p w14:paraId="4ECCB9B5" w14:textId="6DF7BBEE"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31</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Susținerea financiară a proiectelor culturale se efectuează anual în baza contractului de finanțare nerambursabilă. </w:t>
      </w:r>
    </w:p>
    <w:p w14:paraId="1EFD2838" w14:textId="03B390A6" w:rsidR="007C4BC1" w:rsidRPr="0085519B" w:rsidRDefault="00F410DF" w:rsidP="007C4BC1">
      <w:pPr>
        <w:shd w:val="clear" w:color="auto" w:fill="FFFFFF"/>
        <w:jc w:val="both"/>
        <w:rPr>
          <w:rFonts w:eastAsia="Times New Roman"/>
          <w:color w:val="000000" w:themeColor="text1"/>
          <w:kern w:val="0"/>
          <w:sz w:val="26"/>
          <w:szCs w:val="26"/>
          <w:lang w:eastAsia="en-GB"/>
          <w14:ligatures w14:val="none"/>
        </w:rPr>
      </w:pPr>
      <w:r w:rsidRPr="0085519B">
        <w:rPr>
          <w:rFonts w:eastAsia="Times New Roman"/>
          <w:b/>
          <w:bCs/>
          <w:color w:val="000000" w:themeColor="text1"/>
          <w:kern w:val="0"/>
          <w:sz w:val="26"/>
          <w:szCs w:val="26"/>
          <w:lang w:val="ro-RO" w:eastAsia="en-GB"/>
          <w14:ligatures w14:val="none"/>
        </w:rPr>
        <w:t>32</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Contractul de finanțare nerambursabilă conține clauze cu privire la sumele acordate, la termenele de valorificare a susținerii financiare, la obligațiile părților, la tranșele de debursare a resurselor financiare și la consecințele neexecutării sau executării necorespunzătoare a obligațiilor contractuale.</w:t>
      </w:r>
    </w:p>
    <w:p w14:paraId="70FC9DDE" w14:textId="5E2D0CD9"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33</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Direcția încheie contracte de finanțare nerambursabilă doar cu beneficiarii aprobați prin ordinul Șefului Direcției ca urmare a deciziei Comisiei.</w:t>
      </w:r>
    </w:p>
    <w:p w14:paraId="26415053" w14:textId="094D9E79" w:rsidR="007C4BC1" w:rsidRPr="0085519B" w:rsidRDefault="00F410DF" w:rsidP="007C4BC1">
      <w:pPr>
        <w:pBdr>
          <w:top w:val="nil"/>
          <w:left w:val="nil"/>
          <w:bottom w:val="nil"/>
          <w:right w:val="nil"/>
          <w:between w:val="nil"/>
          <w:bar w:val="nil"/>
        </w:pBdr>
        <w:shd w:val="clear" w:color="auto" w:fill="FFFFFF"/>
        <w:contextualSpacing/>
        <w:jc w:val="both"/>
        <w:rPr>
          <w:rFonts w:eastAsia="Times New Roman"/>
          <w:color w:val="000000" w:themeColor="text1"/>
          <w:kern w:val="0"/>
          <w:sz w:val="26"/>
          <w:szCs w:val="26"/>
          <w14:ligatures w14:val="none"/>
        </w:rPr>
      </w:pPr>
      <w:r w:rsidRPr="0085519B">
        <w:rPr>
          <w:rFonts w:eastAsia="Arial Unicode MS"/>
          <w:b/>
          <w:bCs/>
          <w:color w:val="000000" w:themeColor="text1"/>
          <w:kern w:val="0"/>
          <w:sz w:val="26"/>
          <w:szCs w:val="26"/>
          <w:bdr w:val="nil"/>
          <w:lang w:val="ro-RO"/>
          <w14:ligatures w14:val="none"/>
        </w:rPr>
        <w:t>34</w:t>
      </w:r>
      <w:r w:rsidR="007C4BC1" w:rsidRPr="0085519B">
        <w:rPr>
          <w:rFonts w:eastAsia="Arial Unicode MS"/>
          <w:b/>
          <w:bCs/>
          <w:color w:val="000000" w:themeColor="text1"/>
          <w:kern w:val="0"/>
          <w:sz w:val="26"/>
          <w:szCs w:val="26"/>
          <w:bdr w:val="nil"/>
          <w:lang w:val="ro-RO"/>
          <w14:ligatures w14:val="none"/>
        </w:rPr>
        <w:t>.</w:t>
      </w:r>
      <w:r w:rsidR="007C4BC1" w:rsidRPr="0085519B">
        <w:rPr>
          <w:rFonts w:eastAsia="Times New Roman"/>
          <w:color w:val="000000" w:themeColor="text1"/>
          <w:kern w:val="0"/>
          <w:sz w:val="26"/>
          <w:szCs w:val="26"/>
          <w14:ligatures w14:val="none"/>
        </w:rPr>
        <w:t xml:space="preserve"> Valoarea totală a finanțării pentru proiect va fi transferată către beneficiar în maximum trei tranșe, în dependență de specificul proiectului prezentat și valoarea acestuia:</w:t>
      </w:r>
    </w:p>
    <w:p w14:paraId="32B3519A" w14:textId="77777777" w:rsidR="007C4BC1" w:rsidRPr="0085519B" w:rsidRDefault="007C4BC1" w:rsidP="007C4BC1">
      <w:pPr>
        <w:shd w:val="clear" w:color="auto" w:fill="FFFFFF"/>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lastRenderedPageBreak/>
        <w:t>a) prima tranșă constituie un avans de 30% din valoarea totală a finanțării nerambursabile, ce va fi transferată în contul beneficiarului, la solicitarea acestuia,</w:t>
      </w:r>
      <w:r w:rsidRPr="0085519B">
        <w:rPr>
          <w:rFonts w:eastAsia="Calibri"/>
          <w:color w:val="000000" w:themeColor="text1"/>
          <w:kern w:val="0"/>
          <w:sz w:val="26"/>
          <w:szCs w:val="26"/>
          <w:shd w:val="clear" w:color="auto" w:fill="FFFFFF"/>
          <w14:ligatures w14:val="none"/>
        </w:rPr>
        <w:t xml:space="preserve"> </w:t>
      </w:r>
      <w:r w:rsidRPr="0085519B">
        <w:rPr>
          <w:rFonts w:eastAsia="Times New Roman"/>
          <w:color w:val="000000" w:themeColor="text1"/>
          <w:kern w:val="0"/>
          <w:sz w:val="26"/>
          <w:szCs w:val="26"/>
          <w14:ligatures w14:val="none"/>
        </w:rPr>
        <w:t>după semnarea contractului și</w:t>
      </w:r>
      <w:r w:rsidRPr="000B1092">
        <w:rPr>
          <w:rFonts w:eastAsia="Arial Unicode MS"/>
          <w:color w:val="000000" w:themeColor="text1"/>
          <w:kern w:val="0"/>
          <w:szCs w:val="24"/>
          <w:bdr w:val="nil"/>
          <w:lang w:val="fr-FR"/>
          <w14:ligatures w14:val="none"/>
        </w:rPr>
        <w:t xml:space="preserve"> </w:t>
      </w:r>
      <w:r w:rsidRPr="0085519B">
        <w:rPr>
          <w:rFonts w:eastAsia="Times New Roman"/>
          <w:color w:val="000000" w:themeColor="text1"/>
          <w:kern w:val="0"/>
          <w:sz w:val="26"/>
          <w:szCs w:val="26"/>
          <w14:ligatures w14:val="none"/>
        </w:rPr>
        <w:t xml:space="preserve">prezentării dovezii contribuției proprii. </w:t>
      </w:r>
    </w:p>
    <w:p w14:paraId="244E456F" w14:textId="77777777" w:rsidR="007C4BC1" w:rsidRPr="0085519B" w:rsidRDefault="007C4BC1" w:rsidP="007C4BC1">
      <w:pPr>
        <w:shd w:val="clear" w:color="auto" w:fill="FFFFFF"/>
        <w:contextualSpacing/>
        <w:jc w:val="both"/>
        <w:rPr>
          <w:rFonts w:eastAsia="Times New Roman"/>
          <w:color w:val="000000" w:themeColor="text1"/>
          <w:kern w:val="0"/>
          <w:sz w:val="26"/>
          <w:szCs w:val="26"/>
          <w14:ligatures w14:val="none"/>
        </w:rPr>
      </w:pPr>
      <w:r w:rsidRPr="0085519B">
        <w:rPr>
          <w:rFonts w:eastAsia="Times New Roman"/>
          <w:color w:val="000000" w:themeColor="text1"/>
          <w:kern w:val="0"/>
          <w:sz w:val="26"/>
          <w:szCs w:val="26"/>
          <w14:ligatures w14:val="none"/>
        </w:rPr>
        <w:t xml:space="preserve">b) </w:t>
      </w:r>
      <w:bookmarkStart w:id="3" w:name="_Hlk144997444"/>
      <w:r w:rsidRPr="0085519B">
        <w:rPr>
          <w:rFonts w:eastAsia="Times New Roman"/>
          <w:color w:val="000000" w:themeColor="text1"/>
          <w:kern w:val="0"/>
          <w:sz w:val="26"/>
          <w:szCs w:val="26"/>
          <w14:ligatures w14:val="none"/>
        </w:rPr>
        <w:t>plata celei de-a doua tranșe (60%) se va face în baza solicitării de plată a beneficiarului, după validarea primului raport narativ de implementare a proiectului, raportului financiar intermediar și a documentelor justificative privind utilizarea tranșei anterioare, dar nu mai târziu de șase luni de la începerea proiectului</w:t>
      </w:r>
      <w:bookmarkEnd w:id="3"/>
      <w:r w:rsidRPr="0085519B">
        <w:rPr>
          <w:rFonts w:eastAsia="Times New Roman"/>
          <w:color w:val="000000" w:themeColor="text1"/>
          <w:kern w:val="0"/>
          <w:sz w:val="26"/>
          <w:szCs w:val="26"/>
          <w14:ligatures w14:val="none"/>
        </w:rPr>
        <w:t xml:space="preserve">. </w:t>
      </w:r>
      <w:bookmarkStart w:id="4" w:name="_Hlk144992085"/>
    </w:p>
    <w:p w14:paraId="69CA678C" w14:textId="77777777" w:rsidR="007C4BC1" w:rsidRPr="0085519B" w:rsidRDefault="007C4BC1" w:rsidP="007C4BC1">
      <w:pPr>
        <w:shd w:val="clear" w:color="auto" w:fill="FFFFFF"/>
        <w:contextualSpacing/>
        <w:jc w:val="both"/>
        <w:rPr>
          <w:rFonts w:eastAsia="Arial Unicode MS"/>
          <w:color w:val="000000" w:themeColor="text1"/>
          <w:kern w:val="0"/>
          <w:sz w:val="26"/>
          <w:szCs w:val="26"/>
          <w:bdr w:val="nil"/>
          <w14:ligatures w14:val="none"/>
        </w:rPr>
      </w:pPr>
      <w:r w:rsidRPr="0085519B">
        <w:rPr>
          <w:rFonts w:eastAsia="Arial Unicode MS"/>
          <w:color w:val="000000" w:themeColor="text1"/>
          <w:kern w:val="0"/>
          <w:sz w:val="26"/>
          <w:szCs w:val="26"/>
          <w:bdr w:val="nil"/>
          <w14:ligatures w14:val="none"/>
        </w:rPr>
        <w:t>c) la solicitarea următoarei tranșe (10%), beneficiarul trebuie să prezinte un raport privind stadiul implementării proiectului, din punct de vedere fizic, financiar și documentele adecvate,</w:t>
      </w:r>
      <w:r w:rsidRPr="000B1092">
        <w:rPr>
          <w:rFonts w:eastAsia="Arial Unicode MS"/>
          <w:color w:val="000000" w:themeColor="text1"/>
          <w:kern w:val="0"/>
          <w:szCs w:val="24"/>
          <w:bdr w:val="nil"/>
          <w14:ligatures w14:val="none"/>
        </w:rPr>
        <w:t xml:space="preserve"> </w:t>
      </w:r>
      <w:r w:rsidRPr="0085519B">
        <w:rPr>
          <w:rFonts w:eastAsia="Arial Unicode MS"/>
          <w:color w:val="000000" w:themeColor="text1"/>
          <w:kern w:val="0"/>
          <w:sz w:val="26"/>
          <w:szCs w:val="26"/>
          <w:bdr w:val="nil"/>
          <w14:ligatures w14:val="none"/>
        </w:rPr>
        <w:t xml:space="preserve">dar nu mai târziu de data de 30 noiembrie a anului bugetar. </w:t>
      </w:r>
    </w:p>
    <w:p w14:paraId="14F356DB" w14:textId="0A63CCE9" w:rsidR="007C4BC1" w:rsidRPr="0085519B" w:rsidRDefault="00F410DF" w:rsidP="007C4BC1">
      <w:pPr>
        <w:shd w:val="clear" w:color="auto" w:fill="FFFFFF"/>
        <w:jc w:val="both"/>
        <w:rPr>
          <w:rFonts w:eastAsia="Times New Roman"/>
          <w:color w:val="000000" w:themeColor="text1"/>
          <w:kern w:val="0"/>
          <w:sz w:val="26"/>
          <w:szCs w:val="26"/>
          <w14:ligatures w14:val="none"/>
        </w:rPr>
      </w:pPr>
      <w:r w:rsidRPr="0085519B">
        <w:rPr>
          <w:rFonts w:eastAsia="Times New Roman"/>
          <w:b/>
          <w:bCs/>
          <w:color w:val="000000" w:themeColor="text1"/>
          <w:kern w:val="0"/>
          <w:sz w:val="26"/>
          <w:szCs w:val="26"/>
          <w14:ligatures w14:val="none"/>
        </w:rPr>
        <w:t>35</w:t>
      </w:r>
      <w:r w:rsidR="007C4BC1" w:rsidRPr="0085519B">
        <w:rPr>
          <w:rFonts w:eastAsia="Times New Roman"/>
          <w:b/>
          <w:bCs/>
          <w:color w:val="000000" w:themeColor="text1"/>
          <w:kern w:val="0"/>
          <w:sz w:val="26"/>
          <w:szCs w:val="26"/>
          <w14:ligatures w14:val="none"/>
        </w:rPr>
        <w:t>.</w:t>
      </w:r>
      <w:r w:rsidR="007C4BC1" w:rsidRPr="0085519B">
        <w:rPr>
          <w:rFonts w:eastAsia="Times New Roman"/>
          <w:color w:val="000000" w:themeColor="text1"/>
          <w:kern w:val="0"/>
          <w:sz w:val="26"/>
          <w:szCs w:val="26"/>
          <w14:ligatures w14:val="none"/>
        </w:rPr>
        <w:t xml:space="preserve"> </w:t>
      </w:r>
      <w:bookmarkStart w:id="5" w:name="_Hlk144997521"/>
      <w:r w:rsidR="007C4BC1" w:rsidRPr="0085519B">
        <w:rPr>
          <w:rFonts w:eastAsia="Times New Roman"/>
          <w:color w:val="000000" w:themeColor="text1"/>
          <w:kern w:val="0"/>
          <w:sz w:val="26"/>
          <w:szCs w:val="26"/>
          <w14:ligatures w14:val="none"/>
        </w:rPr>
        <w:t>După finalizarea proiectului, beneficiarul, în termen de cel mult 30 zile calendaristice va prezenta raportul narativ final de implementare și raportul financiar final.</w:t>
      </w:r>
      <w:bookmarkEnd w:id="4"/>
      <w:bookmarkEnd w:id="5"/>
    </w:p>
    <w:p w14:paraId="5657BFBD" w14:textId="0DA30AC0"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eastAsia="en-GB"/>
          <w14:ligatures w14:val="none"/>
        </w:rPr>
        <w:t>36</w:t>
      </w:r>
      <w:r w:rsidR="007C4BC1" w:rsidRPr="0085519B">
        <w:rPr>
          <w:rFonts w:eastAsia="Times New Roman"/>
          <w:b/>
          <w:bCs/>
          <w:color w:val="000000" w:themeColor="text1"/>
          <w:kern w:val="0"/>
          <w:sz w:val="26"/>
          <w:szCs w:val="26"/>
          <w:lang w:eastAsia="en-GB"/>
          <w14:ligatures w14:val="none"/>
        </w:rPr>
        <w:t xml:space="preserve">. </w:t>
      </w:r>
      <w:bookmarkStart w:id="6" w:name="_Hlk144997583"/>
      <w:r w:rsidR="007C4BC1" w:rsidRPr="0085519B">
        <w:rPr>
          <w:rFonts w:eastAsia="Times New Roman"/>
          <w:color w:val="000000" w:themeColor="text1"/>
          <w:kern w:val="0"/>
          <w:sz w:val="26"/>
          <w:szCs w:val="26"/>
          <w:lang w:val="ro-RO" w:eastAsia="en-GB"/>
          <w14:ligatures w14:val="none"/>
        </w:rPr>
        <w:t>Validarea raportului final se efectuează în termen de cel mult 30 de zile calendaristice de la depunerea de către beneficiar a raportului narativ final de implementare și a raportului financiar final.</w:t>
      </w:r>
      <w:bookmarkEnd w:id="6"/>
      <w:r w:rsidR="007C4BC1" w:rsidRPr="0085519B">
        <w:rPr>
          <w:rFonts w:eastAsia="Times New Roman"/>
          <w:color w:val="000000" w:themeColor="text1"/>
          <w:kern w:val="0"/>
          <w:sz w:val="26"/>
          <w:szCs w:val="26"/>
          <w:lang w:val="ro-RO" w:eastAsia="en-GB"/>
          <w14:ligatures w14:val="none"/>
        </w:rPr>
        <w:t xml:space="preserve"> Controlul conformității și eficienței utilizării mijloacelor financiare este asigurat de către </w:t>
      </w:r>
      <w:r w:rsidR="007C4BC1" w:rsidRPr="0085519B">
        <w:rPr>
          <w:rFonts w:eastAsia="Times New Roman"/>
          <w:color w:val="000000" w:themeColor="text1"/>
          <w:kern w:val="0"/>
          <w:sz w:val="26"/>
          <w:szCs w:val="26"/>
          <w14:ligatures w14:val="none"/>
        </w:rPr>
        <w:t>structurile Direcției cu competențe în domeniu</w:t>
      </w:r>
      <w:r w:rsidR="007C4BC1" w:rsidRPr="0085519B">
        <w:rPr>
          <w:rFonts w:eastAsia="Times New Roman"/>
          <w:color w:val="000000" w:themeColor="text1"/>
          <w:kern w:val="0"/>
          <w:sz w:val="26"/>
          <w:szCs w:val="26"/>
          <w:lang w:val="ro-RO" w:eastAsia="en-GB"/>
          <w14:ligatures w14:val="none"/>
        </w:rPr>
        <w:t>.</w:t>
      </w:r>
    </w:p>
    <w:p w14:paraId="7F6387A1" w14:textId="755C82E9"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37</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Direcția stabilește modalitatea de examinare și aprobare a rapoartelor narative de implementare și financiare intermediare și, respectiv, finale privind realizarea proiectelor și rezultatele obținute.</w:t>
      </w:r>
    </w:p>
    <w:p w14:paraId="285720C1" w14:textId="097764C6"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38</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Dosarul de finanțare, în variantă actualizată, reprezintă anexă la contractul de finanțare și face parte integrantă a acestuia. </w:t>
      </w:r>
    </w:p>
    <w:p w14:paraId="319049EE"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p>
    <w:p w14:paraId="077103AF"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Secțiunea a 4-a</w:t>
      </w:r>
    </w:p>
    <w:p w14:paraId="15A70A59"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Procedura de implementare</w:t>
      </w:r>
    </w:p>
    <w:p w14:paraId="4444AD88"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a contractului de finanțare nerambursabilă</w:t>
      </w:r>
    </w:p>
    <w:p w14:paraId="19C212E6" w14:textId="08CE6A94"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39</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Direcția poate să efectueze verificări atât în perioada derulării contractului de finanțare nerambursabilă, cât și ulterior validării raportului financiar final, în scopul completării dosarului finanțării nerambursabile.</w:t>
      </w:r>
    </w:p>
    <w:p w14:paraId="455BC8E3" w14:textId="33E706E3"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40</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Se interzice perceperea oricăror taxe de participare la evenimentele organizate în cadrul proiectelor finanțate în condițiile prezentului Regulament.</w:t>
      </w:r>
    </w:p>
    <w:p w14:paraId="6D36834E" w14:textId="3FF64FA8"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41</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Beneficiarul finanțării nerambursabile, la încheierea contractului și pe parcursul implementării acestuia, se obligă: </w:t>
      </w:r>
    </w:p>
    <w:p w14:paraId="5F58352E"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a) să asigure utilizarea conform destinației a mijloacelor financiare pentru proiectul finanțat, în conformitate cu principiile unui management financiar riguros, respectiv utilizarea eficienta a banilor și un raport optim cost/beneficiu, iar cheltuielile sa fie efectuate în perioada de implementare a proiectului;</w:t>
      </w:r>
    </w:p>
    <w:p w14:paraId="55FD0AA3"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 xml:space="preserve">b) să respecte criteriile de natură economică, prin utilizarea unui sistem concurențial și transparent în cazurile în care nu </w:t>
      </w:r>
      <w:r w:rsidRPr="0085519B">
        <w:rPr>
          <w:rFonts w:eastAsia="Times New Roman"/>
          <w:color w:val="000000" w:themeColor="text1"/>
          <w:kern w:val="0"/>
          <w:sz w:val="26"/>
          <w:szCs w:val="26"/>
          <w:lang w:eastAsia="en-GB"/>
          <w14:ligatures w14:val="none"/>
        </w:rPr>
        <w:t>sunt aplicabile</w:t>
      </w:r>
      <w:r w:rsidRPr="0085519B">
        <w:rPr>
          <w:rFonts w:eastAsia="Times New Roman"/>
          <w:color w:val="000000" w:themeColor="text1"/>
          <w:kern w:val="0"/>
          <w:sz w:val="26"/>
          <w:szCs w:val="26"/>
          <w:lang w:val="ro-RO" w:eastAsia="en-GB"/>
          <w14:ligatures w14:val="none"/>
        </w:rPr>
        <w:t xml:space="preserve"> prevederile legislației privind achizițiile publice.</w:t>
      </w:r>
    </w:p>
    <w:p w14:paraId="678E02C1"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c) să promoveze elementele de identitate vizuală ale Direcției și ale Primăriei municipiului Chișinău. La organizarea, desfășurarea și publicarea proiectului, sa fie indicată mențiunea „</w:t>
      </w:r>
      <w:r w:rsidRPr="0085519B">
        <w:rPr>
          <w:rFonts w:eastAsia="Times New Roman"/>
          <w:i/>
          <w:iCs/>
          <w:color w:val="000000" w:themeColor="text1"/>
          <w:kern w:val="0"/>
          <w:sz w:val="26"/>
          <w:szCs w:val="26"/>
          <w:lang w:val="ro-RO" w:eastAsia="en-GB"/>
          <w14:ligatures w14:val="none"/>
        </w:rPr>
        <w:t>Proiectul a fost realizat cu sprijinul Primăriei Chișinău, Direcția generală cultură și patrimoniu cultural a Consiliului municipal Chișinău</w:t>
      </w:r>
      <w:r w:rsidRPr="0085519B">
        <w:rPr>
          <w:rFonts w:eastAsia="Times New Roman"/>
          <w:color w:val="000000" w:themeColor="text1"/>
          <w:kern w:val="0"/>
          <w:sz w:val="26"/>
          <w:szCs w:val="26"/>
          <w:lang w:val="ro-RO" w:eastAsia="en-GB"/>
          <w14:ligatures w14:val="none"/>
        </w:rPr>
        <w:t>”.</w:t>
      </w:r>
    </w:p>
    <w:p w14:paraId="4E0C8366"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 xml:space="preserve">d) să acorde Direcției dreptul de a utiliza gratuit, la necesitate, informația și materialele rezultate din implementarea proiectului, oricare ar fi forma acestora, pentru o perioadă nedeterminată. </w:t>
      </w:r>
    </w:p>
    <w:p w14:paraId="5119BF5D"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 xml:space="preserve">e) să accepte controlul și verificările Direcției în legătură cu modul de utilizare a resurselor financiare nerambursabile acordate de aceasta, în timpul derulării proiectului și pe o </w:t>
      </w:r>
      <w:r w:rsidRPr="0085519B">
        <w:rPr>
          <w:rFonts w:eastAsia="Times New Roman"/>
          <w:color w:val="000000" w:themeColor="text1"/>
          <w:kern w:val="0"/>
          <w:sz w:val="26"/>
          <w:szCs w:val="26"/>
          <w:lang w:val="ro-RO" w:eastAsia="en-GB"/>
          <w14:ligatures w14:val="none"/>
        </w:rPr>
        <w:lastRenderedPageBreak/>
        <w:t>perioadă de un an de la finalizare și să pună la dispoziție orice document sau informație în orice format solicitat (original, copie legalizată, CD, electronic etc.).</w:t>
      </w:r>
    </w:p>
    <w:p w14:paraId="63CF2E6C"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f) să informeze Direcția fără întârziere, despre orice circumstanță ce poate împiedica executarea corespunzătoare a contractului.</w:t>
      </w:r>
    </w:p>
    <w:p w14:paraId="1E34C4B2" w14:textId="77777777" w:rsidR="007C4BC1" w:rsidRPr="0085519B" w:rsidRDefault="007C4BC1"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color w:val="000000" w:themeColor="text1"/>
          <w:kern w:val="0"/>
          <w:sz w:val="26"/>
          <w:szCs w:val="26"/>
          <w:lang w:val="ro-RO" w:eastAsia="en-GB"/>
          <w14:ligatures w14:val="none"/>
        </w:rPr>
        <w:t>g) să nu desfășoare, în mod direct sau prin intermediul unor terți, nici o activitate care contravine sau prejudiciază în orice mod scopul proiectului sau imagina autorității publice locale finanțatoare.</w:t>
      </w:r>
    </w:p>
    <w:p w14:paraId="696AA3DF" w14:textId="07C324A7" w:rsidR="007C4BC1" w:rsidRPr="0085519B" w:rsidRDefault="00F410DF" w:rsidP="007C4BC1">
      <w:pPr>
        <w:pBdr>
          <w:top w:val="nil"/>
          <w:left w:val="nil"/>
          <w:bottom w:val="nil"/>
          <w:right w:val="nil"/>
          <w:between w:val="nil"/>
          <w:bar w:val="nil"/>
        </w:pBdr>
        <w:contextualSpacing/>
        <w:jc w:val="both"/>
        <w:rPr>
          <w:rFonts w:eastAsia="Arial Unicode MS"/>
          <w:color w:val="000000" w:themeColor="text1"/>
          <w:kern w:val="0"/>
          <w:sz w:val="26"/>
          <w:szCs w:val="26"/>
          <w:bdr w:val="nil"/>
          <w:lang w:eastAsia="ru-RU"/>
          <w14:ligatures w14:val="none"/>
        </w:rPr>
      </w:pPr>
      <w:r w:rsidRPr="0085519B">
        <w:rPr>
          <w:rFonts w:eastAsia="Arial Unicode MS"/>
          <w:b/>
          <w:bCs/>
          <w:color w:val="000000" w:themeColor="text1"/>
          <w:kern w:val="0"/>
          <w:sz w:val="26"/>
          <w:szCs w:val="26"/>
          <w:bdr w:val="nil"/>
          <w:lang w:val="ro-RO"/>
          <w14:ligatures w14:val="none"/>
        </w:rPr>
        <w:t>42</w:t>
      </w:r>
      <w:r w:rsidR="007C4BC1" w:rsidRPr="0085519B">
        <w:rPr>
          <w:rFonts w:eastAsia="Arial Unicode MS"/>
          <w:b/>
          <w:bCs/>
          <w:color w:val="000000" w:themeColor="text1"/>
          <w:kern w:val="0"/>
          <w:sz w:val="26"/>
          <w:szCs w:val="26"/>
          <w:bdr w:val="nil"/>
          <w:lang w:val="ro-RO"/>
          <w14:ligatures w14:val="none"/>
        </w:rPr>
        <w:t xml:space="preserve">. </w:t>
      </w:r>
      <w:r w:rsidR="007C4BC1" w:rsidRPr="0085519B">
        <w:rPr>
          <w:rFonts w:eastAsia="Arial Unicode MS"/>
          <w:color w:val="000000" w:themeColor="text1"/>
          <w:kern w:val="0"/>
          <w:sz w:val="26"/>
          <w:szCs w:val="26"/>
          <w:bdr w:val="nil"/>
          <w:lang w:eastAsia="ru-RU"/>
          <w14:ligatures w14:val="none"/>
        </w:rPr>
        <w:t>Sumele alocate ramase necheltuite după finalizarea proiectului vor fi returnate în termen de maximum 30 de zile.</w:t>
      </w:r>
    </w:p>
    <w:p w14:paraId="3B1D9F98" w14:textId="53157B4E" w:rsidR="007C4BC1" w:rsidRPr="0085519B" w:rsidRDefault="00F410DF" w:rsidP="007C4BC1">
      <w:pPr>
        <w:pBdr>
          <w:top w:val="nil"/>
          <w:left w:val="nil"/>
          <w:bottom w:val="nil"/>
          <w:right w:val="nil"/>
          <w:between w:val="nil"/>
          <w:bar w:val="nil"/>
        </w:pBdr>
        <w:contextualSpacing/>
        <w:jc w:val="both"/>
        <w:rPr>
          <w:rFonts w:eastAsia="Arial Unicode MS"/>
          <w:color w:val="000000" w:themeColor="text1"/>
          <w:kern w:val="0"/>
          <w:sz w:val="26"/>
          <w:szCs w:val="26"/>
          <w:bdr w:val="nil"/>
          <w:lang w:val="ro-RO"/>
          <w14:ligatures w14:val="none"/>
        </w:rPr>
      </w:pPr>
      <w:r w:rsidRPr="0085519B">
        <w:rPr>
          <w:rFonts w:eastAsia="Arial Unicode MS"/>
          <w:b/>
          <w:bCs/>
          <w:color w:val="000000" w:themeColor="text1"/>
          <w:kern w:val="0"/>
          <w:sz w:val="26"/>
          <w:szCs w:val="26"/>
          <w:bdr w:val="nil"/>
          <w:lang w:val="ro-RO"/>
          <w14:ligatures w14:val="none"/>
        </w:rPr>
        <w:t>43</w:t>
      </w:r>
      <w:r w:rsidR="007C4BC1" w:rsidRPr="0085519B">
        <w:rPr>
          <w:rFonts w:eastAsia="Arial Unicode MS"/>
          <w:b/>
          <w:bCs/>
          <w:color w:val="000000" w:themeColor="text1"/>
          <w:kern w:val="0"/>
          <w:sz w:val="26"/>
          <w:szCs w:val="26"/>
          <w:bdr w:val="nil"/>
          <w:lang w:val="ro-RO"/>
          <w14:ligatures w14:val="none"/>
        </w:rPr>
        <w:t xml:space="preserve">. </w:t>
      </w:r>
      <w:r w:rsidR="007C4BC1" w:rsidRPr="0085519B">
        <w:rPr>
          <w:rFonts w:eastAsia="Arial Unicode MS"/>
          <w:color w:val="000000" w:themeColor="text1"/>
          <w:kern w:val="0"/>
          <w:sz w:val="26"/>
          <w:szCs w:val="26"/>
          <w:bdr w:val="nil"/>
          <w:lang w:val="ro-RO"/>
          <w14:ligatures w14:val="none"/>
        </w:rPr>
        <w:t>La sfârșitul anului bugetar, Direcția va întocmi un raport cu privire la contractele de finanțare nerambursabilă încheiate în cursul anului bugetar, care va cuprinde informație despre proiectele finanțate, sumele alocate, beneficiari și rezultatele fiecărui proiect.</w:t>
      </w:r>
    </w:p>
    <w:p w14:paraId="7A804E2D" w14:textId="105CB120" w:rsidR="007C4BC1" w:rsidRPr="0085519B" w:rsidRDefault="00F410DF" w:rsidP="007C4BC1">
      <w:pPr>
        <w:pBdr>
          <w:top w:val="nil"/>
          <w:left w:val="nil"/>
          <w:bottom w:val="nil"/>
          <w:right w:val="nil"/>
          <w:between w:val="nil"/>
          <w:bar w:val="nil"/>
        </w:pBdr>
        <w:contextualSpacing/>
        <w:jc w:val="both"/>
        <w:rPr>
          <w:rFonts w:eastAsia="Arial Unicode MS"/>
          <w:color w:val="000000" w:themeColor="text1"/>
          <w:kern w:val="0"/>
          <w:sz w:val="26"/>
          <w:szCs w:val="26"/>
          <w:bdr w:val="nil"/>
          <w:lang w:eastAsia="ru-RU"/>
          <w14:ligatures w14:val="none"/>
        </w:rPr>
      </w:pPr>
      <w:r w:rsidRPr="0085519B">
        <w:rPr>
          <w:rFonts w:eastAsia="Arial Unicode MS"/>
          <w:b/>
          <w:bCs/>
          <w:color w:val="000000" w:themeColor="text1"/>
          <w:kern w:val="0"/>
          <w:sz w:val="26"/>
          <w:szCs w:val="26"/>
          <w:bdr w:val="nil"/>
          <w:lang w:val="ro-RO"/>
          <w14:ligatures w14:val="none"/>
        </w:rPr>
        <w:t>44</w:t>
      </w:r>
      <w:r w:rsidR="007C4BC1" w:rsidRPr="0085519B">
        <w:rPr>
          <w:rFonts w:eastAsia="Arial Unicode MS"/>
          <w:b/>
          <w:bCs/>
          <w:color w:val="000000" w:themeColor="text1"/>
          <w:kern w:val="0"/>
          <w:sz w:val="26"/>
          <w:szCs w:val="26"/>
          <w:bdr w:val="nil"/>
          <w:lang w:val="ro-RO"/>
          <w14:ligatures w14:val="none"/>
        </w:rPr>
        <w:t xml:space="preserve">. </w:t>
      </w:r>
      <w:r w:rsidR="007C4BC1" w:rsidRPr="0085519B">
        <w:rPr>
          <w:rFonts w:eastAsia="Arial Unicode MS"/>
          <w:color w:val="000000" w:themeColor="text1"/>
          <w:kern w:val="0"/>
          <w:sz w:val="26"/>
          <w:szCs w:val="26"/>
          <w:bdr w:val="nil"/>
          <w:lang w:val="ro-RO"/>
          <w14:ligatures w14:val="none"/>
        </w:rPr>
        <w:t>Dosarul de finanțare nerambursabilă, inclusiv raportul financiar final, se păstrează în arhiva Direcției și a beneficiarului pentru un eventual audit ulterior pentru o perioadă de minim cinci ani.</w:t>
      </w:r>
    </w:p>
    <w:p w14:paraId="27440AE3" w14:textId="77777777" w:rsidR="007C4BC1" w:rsidRPr="0085519B" w:rsidRDefault="007C4BC1" w:rsidP="007C4BC1">
      <w:pPr>
        <w:shd w:val="clear" w:color="auto" w:fill="FFFFFF"/>
        <w:jc w:val="both"/>
        <w:rPr>
          <w:rFonts w:eastAsia="Times New Roman"/>
          <w:b/>
          <w:bCs/>
          <w:color w:val="000000" w:themeColor="text1"/>
          <w:kern w:val="0"/>
          <w:sz w:val="26"/>
          <w:szCs w:val="26"/>
          <w:lang w:val="ro-RO" w:eastAsia="en-GB"/>
          <w14:ligatures w14:val="none"/>
        </w:rPr>
      </w:pPr>
    </w:p>
    <w:p w14:paraId="786267B9" w14:textId="77777777" w:rsidR="007C4BC1" w:rsidRPr="0085519B" w:rsidRDefault="007C4BC1" w:rsidP="007C4BC1">
      <w:pPr>
        <w:shd w:val="clear" w:color="auto" w:fill="FFFFFF"/>
        <w:jc w:val="center"/>
        <w:rPr>
          <w:rFonts w:eastAsia="Times New Roman"/>
          <w:b/>
          <w:bCs/>
          <w:color w:val="000000" w:themeColor="text1"/>
          <w:kern w:val="0"/>
          <w:sz w:val="26"/>
          <w:szCs w:val="26"/>
          <w:lang w:val="ro-RO" w:eastAsia="en-GB"/>
          <w14:ligatures w14:val="none"/>
        </w:rPr>
      </w:pPr>
      <w:bookmarkStart w:id="7" w:name="_Hlk144994401"/>
    </w:p>
    <w:p w14:paraId="72322C6D"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Capitolul III</w:t>
      </w:r>
    </w:p>
    <w:p w14:paraId="09DF3422"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LITIGII ȘI SANCȚIUNI</w:t>
      </w:r>
      <w:bookmarkEnd w:id="7"/>
    </w:p>
    <w:p w14:paraId="52DFAA6F" w14:textId="70B3DEAB"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45</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Actele sau deciziile care determină sau sunt rezultatul încălcării prevederilor prezentului Regulament pot fi contestate în condițiile legii.</w:t>
      </w:r>
    </w:p>
    <w:p w14:paraId="699A32FF" w14:textId="1E26BADB"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46</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Contractele de finanțare nerambursabilă pot fi rezoluționate în cazul neexecutării de către beneficiar a obligației contractuale. Direcția are dreptul de a acorda beneficiarului un termen suplimentar rezonabil pentru executare, iar în cazul în care beneficiarul nu execută în termenul suplimentar acordat, rezoluțiunea operează, fără vreo altă declarație, la expirarea respectivului termen sau a unei perioade rezonabile după notificare.</w:t>
      </w:r>
    </w:p>
    <w:p w14:paraId="5BA35633" w14:textId="65D6820B"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47</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Dreptul la rezoluțiune se exercită de către partea îndreptățită prin declarație scrisă notificată celeilalte părți contractante. </w:t>
      </w:r>
    </w:p>
    <w:p w14:paraId="242EBC25" w14:textId="600DE968" w:rsidR="007C4BC1" w:rsidRPr="0085519B" w:rsidRDefault="00F410DF" w:rsidP="007C4BC1">
      <w:pPr>
        <w:shd w:val="clear" w:color="auto" w:fill="FFFFFF"/>
        <w:jc w:val="both"/>
        <w:rPr>
          <w:rFonts w:eastAsia="Times New Roman"/>
          <w:b/>
          <w:bCs/>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48</w:t>
      </w:r>
      <w:r w:rsidR="007C4BC1" w:rsidRPr="0085519B">
        <w:rPr>
          <w:rFonts w:eastAsia="Times New Roman"/>
          <w:b/>
          <w:bCs/>
          <w:color w:val="000000" w:themeColor="text1"/>
          <w:kern w:val="0"/>
          <w:sz w:val="26"/>
          <w:szCs w:val="26"/>
          <w:lang w:val="ro-RO" w:eastAsia="en-GB"/>
          <w14:ligatures w14:val="none"/>
        </w:rPr>
        <w:t>.</w:t>
      </w:r>
      <w:r w:rsidR="007C4BC1" w:rsidRPr="000B1092">
        <w:rPr>
          <w:rFonts w:eastAsia="Times New Roman"/>
          <w:color w:val="000000" w:themeColor="text1"/>
          <w:kern w:val="0"/>
          <w:sz w:val="26"/>
          <w:szCs w:val="26"/>
          <w:lang w:val="ro-RO" w:eastAsia="en-GB"/>
          <w14:ligatures w14:val="none"/>
        </w:rPr>
        <w:t xml:space="preserve"> </w:t>
      </w:r>
      <w:r w:rsidR="007C4BC1" w:rsidRPr="0085519B">
        <w:rPr>
          <w:rFonts w:eastAsia="Times New Roman"/>
          <w:color w:val="000000" w:themeColor="text1"/>
          <w:kern w:val="0"/>
          <w:sz w:val="26"/>
          <w:szCs w:val="26"/>
          <w:lang w:val="ro-RO" w:eastAsia="en-GB"/>
          <w14:ligatures w14:val="none"/>
        </w:rPr>
        <w:t>În caz de neexecutare sau executare necorespunzătoare a contractului, să restituie integral mijloacele financiare acordate, împreună cu dobânzi, penalități de întârziere cât ș alte sancțiuni prevăzute de prevederile contractului și actele normative în vigoare</w:t>
      </w:r>
      <w:r w:rsidR="007C4BC1" w:rsidRPr="0085519B">
        <w:rPr>
          <w:rFonts w:eastAsia="Times New Roman"/>
          <w:b/>
          <w:bCs/>
          <w:color w:val="000000" w:themeColor="text1"/>
          <w:kern w:val="0"/>
          <w:sz w:val="26"/>
          <w:szCs w:val="26"/>
          <w:lang w:val="ro-RO" w:eastAsia="en-GB"/>
          <w14:ligatures w14:val="none"/>
        </w:rPr>
        <w:t xml:space="preserve">. </w:t>
      </w:r>
    </w:p>
    <w:p w14:paraId="2FF49436" w14:textId="6C75D881"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49</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Direcția își rezervă dreptul de sesizare a organelor și a instituțiilor abilitate în cazurile de încălcare a prevederilor contractuale de către beneficiarul finanțării nerambursabile, în vederea atragerii beneficiarului la răspunderea civilă, contravențională sau penală, precum și a recuperării mijloacelor financiare alocate conform prevederilor contractuale.</w:t>
      </w:r>
    </w:p>
    <w:p w14:paraId="54E69B01" w14:textId="487AFDE2"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50</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În cazul utilizării neconforme a resurselor financiare alocate, beneficiarii care au utilizat mijloacele financiare contrar prevederilor stabilite în contractul de finanțare nerambursabilă nu vor fi eligibili pentru participare la alte concursuri de finanțare organizate de către o Direcție timp de doi ani.</w:t>
      </w:r>
    </w:p>
    <w:p w14:paraId="2DD568D4" w14:textId="12B27B34" w:rsidR="007C4BC1" w:rsidRPr="0085519B" w:rsidRDefault="00F410DF" w:rsidP="007C4BC1">
      <w:pPr>
        <w:shd w:val="clear" w:color="auto" w:fill="FFFFFF"/>
        <w:jc w:val="both"/>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51</w:t>
      </w:r>
      <w:r w:rsidR="007C4BC1" w:rsidRPr="0085519B">
        <w:rPr>
          <w:rFonts w:eastAsia="Times New Roman"/>
          <w:b/>
          <w:bCs/>
          <w:color w:val="000000" w:themeColor="text1"/>
          <w:kern w:val="0"/>
          <w:sz w:val="26"/>
          <w:szCs w:val="26"/>
          <w:lang w:val="ro-RO" w:eastAsia="en-GB"/>
          <w14:ligatures w14:val="none"/>
        </w:rPr>
        <w:t>.</w:t>
      </w:r>
      <w:r w:rsidR="007C4BC1" w:rsidRPr="0085519B">
        <w:rPr>
          <w:rFonts w:eastAsia="Times New Roman"/>
          <w:color w:val="000000" w:themeColor="text1"/>
          <w:kern w:val="0"/>
          <w:sz w:val="26"/>
          <w:szCs w:val="26"/>
          <w:lang w:val="ro-RO" w:eastAsia="en-GB"/>
          <w14:ligatures w14:val="none"/>
        </w:rPr>
        <w:t xml:space="preserve"> În cazul utilizării mijloacelor bugetare în alte scopuri decât cele prevăzute în prezentul Regulament, beneficiarul poartă răspundere civilă, contravențională sau penală în condițiile legii.</w:t>
      </w:r>
    </w:p>
    <w:p w14:paraId="6F236355"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Capitolul IV</w:t>
      </w:r>
    </w:p>
    <w:p w14:paraId="3BA6974F" w14:textId="77777777" w:rsidR="007C4BC1" w:rsidRPr="0085519B" w:rsidRDefault="007C4BC1" w:rsidP="007C4BC1">
      <w:pPr>
        <w:shd w:val="clear" w:color="auto" w:fill="FFFFFF"/>
        <w:jc w:val="center"/>
        <w:rPr>
          <w:rFonts w:eastAsia="Times New Roman"/>
          <w:color w:val="000000" w:themeColor="text1"/>
          <w:kern w:val="0"/>
          <w:sz w:val="26"/>
          <w:szCs w:val="26"/>
          <w:lang w:val="ro-RO" w:eastAsia="en-GB"/>
          <w14:ligatures w14:val="none"/>
        </w:rPr>
      </w:pPr>
      <w:r w:rsidRPr="0085519B">
        <w:rPr>
          <w:rFonts w:eastAsia="Times New Roman"/>
          <w:b/>
          <w:bCs/>
          <w:color w:val="000000" w:themeColor="text1"/>
          <w:kern w:val="0"/>
          <w:sz w:val="26"/>
          <w:szCs w:val="26"/>
          <w:lang w:val="ro-RO" w:eastAsia="en-GB"/>
          <w14:ligatures w14:val="none"/>
        </w:rPr>
        <w:t>DISPOZIŢII FINALE</w:t>
      </w:r>
    </w:p>
    <w:p w14:paraId="01078D0A" w14:textId="048A3931" w:rsidR="007C4BC1" w:rsidRPr="0085519B" w:rsidRDefault="00F410DF" w:rsidP="007C4BC1">
      <w:pPr>
        <w:widowControl w:val="0"/>
        <w:jc w:val="both"/>
        <w:rPr>
          <w:rFonts w:eastAsia="Courier New"/>
          <w:color w:val="000000" w:themeColor="text1"/>
          <w:kern w:val="0"/>
          <w:sz w:val="26"/>
          <w:szCs w:val="26"/>
          <w:lang w:val="ro-RO" w:eastAsia="ro-RO" w:bidi="ro-RO"/>
          <w14:ligatures w14:val="none"/>
        </w:rPr>
      </w:pPr>
      <w:r w:rsidRPr="0085519B">
        <w:rPr>
          <w:rFonts w:eastAsia="Courier New"/>
          <w:b/>
          <w:bCs/>
          <w:color w:val="000000" w:themeColor="text1"/>
          <w:kern w:val="0"/>
          <w:sz w:val="26"/>
          <w:szCs w:val="26"/>
          <w:lang w:val="ro-RO" w:eastAsia="ro-RO" w:bidi="ro-RO"/>
          <w14:ligatures w14:val="none"/>
        </w:rPr>
        <w:t>52</w:t>
      </w:r>
      <w:r w:rsidR="007C4BC1" w:rsidRPr="0085519B">
        <w:rPr>
          <w:rFonts w:eastAsia="Courier New"/>
          <w:b/>
          <w:bCs/>
          <w:color w:val="000000" w:themeColor="text1"/>
          <w:kern w:val="0"/>
          <w:sz w:val="26"/>
          <w:szCs w:val="26"/>
          <w:lang w:val="ro-RO" w:eastAsia="ro-RO" w:bidi="ro-RO"/>
          <w14:ligatures w14:val="none"/>
        </w:rPr>
        <w:t>.</w:t>
      </w:r>
      <w:r w:rsidR="007C4BC1" w:rsidRPr="0085519B">
        <w:rPr>
          <w:rFonts w:eastAsia="Courier New"/>
          <w:color w:val="000000" w:themeColor="text1"/>
          <w:kern w:val="0"/>
          <w:sz w:val="26"/>
          <w:szCs w:val="26"/>
          <w:lang w:val="ro-RO" w:eastAsia="ro-RO" w:bidi="ro-RO"/>
          <w14:ligatures w14:val="none"/>
        </w:rPr>
        <w:t xml:space="preserve"> Executarea prezentului Regulament este asigurată de către șeful Direcției, adjuncții acestuia și personalul angajat în corespundere cu atribuțiile funcționale.</w:t>
      </w:r>
    </w:p>
    <w:p w14:paraId="0148B624" w14:textId="5D80259E" w:rsidR="006E799A" w:rsidRPr="0085519B" w:rsidRDefault="006E799A" w:rsidP="007C4BC1">
      <w:pPr>
        <w:widowControl w:val="0"/>
        <w:jc w:val="both"/>
        <w:rPr>
          <w:rFonts w:eastAsia="Courier New"/>
          <w:color w:val="000000" w:themeColor="text1"/>
          <w:kern w:val="0"/>
          <w:sz w:val="26"/>
          <w:szCs w:val="26"/>
          <w:lang w:val="ro-RO" w:eastAsia="ro-RO" w:bidi="ro-RO"/>
          <w14:ligatures w14:val="none"/>
        </w:rPr>
      </w:pPr>
    </w:p>
    <w:p w14:paraId="1830147D" w14:textId="1BFE6BFF" w:rsidR="006E799A" w:rsidRPr="0085519B" w:rsidRDefault="006E799A" w:rsidP="007C4BC1">
      <w:pPr>
        <w:widowControl w:val="0"/>
        <w:jc w:val="both"/>
        <w:rPr>
          <w:rFonts w:eastAsia="Courier New"/>
          <w:color w:val="000000" w:themeColor="text1"/>
          <w:kern w:val="0"/>
          <w:sz w:val="26"/>
          <w:szCs w:val="26"/>
          <w:lang w:val="ro-RO" w:eastAsia="ro-RO" w:bidi="ro-RO"/>
          <w14:ligatures w14:val="none"/>
        </w:rPr>
      </w:pPr>
      <w:r w:rsidRPr="0085519B">
        <w:rPr>
          <w:rFonts w:eastAsia="Courier New"/>
          <w:color w:val="000000" w:themeColor="text1"/>
          <w:kern w:val="0"/>
          <w:sz w:val="26"/>
          <w:szCs w:val="26"/>
          <w:lang w:val="ro-RO" w:eastAsia="ro-RO" w:bidi="ro-RO"/>
          <w14:ligatures w14:val="none"/>
        </w:rPr>
        <w:t>SECRETAR INTERIMAR AL CONSILIULUI                                   Adrian TALMACI</w:t>
      </w:r>
    </w:p>
    <w:p w14:paraId="223C440B" w14:textId="77777777" w:rsidR="007C4BC1" w:rsidRPr="0085519B" w:rsidRDefault="007C4BC1" w:rsidP="007C4BC1">
      <w:pPr>
        <w:widowControl w:val="0"/>
        <w:jc w:val="both"/>
        <w:rPr>
          <w:rFonts w:eastAsia="Courier New"/>
          <w:color w:val="000000" w:themeColor="text1"/>
          <w:kern w:val="0"/>
          <w:sz w:val="26"/>
          <w:szCs w:val="26"/>
          <w:lang w:val="ro-RO" w:eastAsia="ro-RO" w:bidi="ro-RO"/>
          <w14:ligatures w14:val="none"/>
        </w:rPr>
      </w:pPr>
    </w:p>
    <w:p w14:paraId="7D0B14D9" w14:textId="77777777"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bookmarkStart w:id="8" w:name="_Hlk197443397"/>
      <w:r w:rsidRPr="0085519B">
        <w:rPr>
          <w:rFonts w:eastAsia="Times New Roman"/>
          <w:b/>
          <w:bCs/>
          <w:color w:val="000000" w:themeColor="text1"/>
          <w:kern w:val="0"/>
          <w:sz w:val="20"/>
          <w:szCs w:val="20"/>
          <w:lang w:val="ro-RO" w:eastAsia="ro-RO"/>
          <w14:ligatures w14:val="none"/>
        </w:rPr>
        <w:t>Anexa nr. 1</w:t>
      </w:r>
    </w:p>
    <w:p w14:paraId="2D2BCFE4"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04D33439"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mecanismul de finanțare nerambursabilă </w:t>
      </w:r>
    </w:p>
    <w:p w14:paraId="358732BE"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bookmarkEnd w:id="8"/>
    <w:p w14:paraId="1EB27A2B"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p>
    <w:p w14:paraId="4005809D" w14:textId="77777777" w:rsidR="007C4BC1" w:rsidRPr="0085519B" w:rsidRDefault="007C4BC1" w:rsidP="007C4BC1">
      <w:pPr>
        <w:spacing w:line="276" w:lineRule="auto"/>
        <w:jc w:val="both"/>
        <w:rPr>
          <w:rFonts w:eastAsia="Times New Roman"/>
          <w:color w:val="000000" w:themeColor="text1"/>
          <w:kern w:val="0"/>
          <w:sz w:val="20"/>
          <w:szCs w:val="20"/>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323"/>
        <w:gridCol w:w="2174"/>
        <w:gridCol w:w="4262"/>
      </w:tblGrid>
      <w:tr w:rsidR="0085519B" w:rsidRPr="0085519B" w14:paraId="30A20C9E" w14:textId="77777777" w:rsidTr="004A07C6">
        <w:trPr>
          <w:trHeight w:val="265"/>
        </w:trPr>
        <w:tc>
          <w:tcPr>
            <w:tcW w:w="5000" w:type="pct"/>
            <w:gridSpan w:val="4"/>
            <w:tcBorders>
              <w:top w:val="single" w:sz="4" w:space="0" w:color="auto"/>
              <w:left w:val="single" w:sz="4" w:space="0" w:color="auto"/>
              <w:bottom w:val="single" w:sz="4" w:space="0" w:color="auto"/>
              <w:right w:val="single" w:sz="4" w:space="0" w:color="auto"/>
            </w:tcBorders>
            <w:hideMark/>
          </w:tcPr>
          <w:p w14:paraId="2E23DB55" w14:textId="77777777" w:rsidR="007C4BC1" w:rsidRPr="0085519B" w:rsidRDefault="007C4BC1" w:rsidP="007C4BC1">
            <w:pPr>
              <w:snapToGrid w:val="0"/>
              <w:jc w:val="center"/>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Formular de cerere de finanțare</w:t>
            </w:r>
          </w:p>
        </w:tc>
      </w:tr>
      <w:tr w:rsidR="0085519B" w:rsidRPr="0085519B" w14:paraId="5C9AC444" w14:textId="77777777" w:rsidTr="004A07C6">
        <w:tc>
          <w:tcPr>
            <w:tcW w:w="302" w:type="pct"/>
            <w:vMerge w:val="restart"/>
            <w:tcBorders>
              <w:top w:val="single" w:sz="4" w:space="0" w:color="auto"/>
              <w:left w:val="single" w:sz="4" w:space="0" w:color="auto"/>
              <w:bottom w:val="single" w:sz="4" w:space="0" w:color="auto"/>
              <w:right w:val="single" w:sz="4" w:space="0" w:color="auto"/>
            </w:tcBorders>
            <w:hideMark/>
          </w:tcPr>
          <w:p w14:paraId="53CAE0D7" w14:textId="77777777" w:rsidR="007C4BC1" w:rsidRPr="0085519B" w:rsidRDefault="007C4BC1" w:rsidP="007C4BC1">
            <w:pPr>
              <w:contextualSpacing/>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1.</w:t>
            </w:r>
          </w:p>
        </w:tc>
        <w:tc>
          <w:tcPr>
            <w:tcW w:w="4698" w:type="pct"/>
            <w:gridSpan w:val="3"/>
            <w:tcBorders>
              <w:top w:val="single" w:sz="4" w:space="0" w:color="auto"/>
              <w:left w:val="single" w:sz="4" w:space="0" w:color="auto"/>
              <w:bottom w:val="single" w:sz="4" w:space="0" w:color="auto"/>
              <w:right w:val="single" w:sz="4" w:space="0" w:color="auto"/>
            </w:tcBorders>
            <w:hideMark/>
          </w:tcPr>
          <w:p w14:paraId="292070F9" w14:textId="77777777" w:rsidR="007C4BC1" w:rsidRPr="0085519B" w:rsidRDefault="007C4BC1" w:rsidP="007C4BC1">
            <w:pPr>
              <w:contextualSpacing/>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Informații generale despre solicitant</w:t>
            </w:r>
          </w:p>
        </w:tc>
      </w:tr>
      <w:tr w:rsidR="0085519B" w:rsidRPr="0085519B" w14:paraId="7B5DC442"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38684D4E"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146A72B2"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 xml:space="preserve">Denumirea </w:t>
            </w:r>
          </w:p>
        </w:tc>
        <w:tc>
          <w:tcPr>
            <w:tcW w:w="2286" w:type="pct"/>
            <w:tcBorders>
              <w:top w:val="single" w:sz="4" w:space="0" w:color="auto"/>
              <w:left w:val="single" w:sz="4" w:space="0" w:color="auto"/>
              <w:bottom w:val="single" w:sz="4" w:space="0" w:color="auto"/>
              <w:right w:val="single" w:sz="4" w:space="0" w:color="auto"/>
            </w:tcBorders>
          </w:tcPr>
          <w:p w14:paraId="52BEC378"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715A45A8"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573F06DF"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27F76C42"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IDNO</w:t>
            </w:r>
          </w:p>
        </w:tc>
        <w:tc>
          <w:tcPr>
            <w:tcW w:w="2286" w:type="pct"/>
            <w:tcBorders>
              <w:top w:val="single" w:sz="4" w:space="0" w:color="auto"/>
              <w:left w:val="single" w:sz="4" w:space="0" w:color="auto"/>
              <w:bottom w:val="single" w:sz="4" w:space="0" w:color="auto"/>
              <w:right w:val="single" w:sz="4" w:space="0" w:color="auto"/>
            </w:tcBorders>
          </w:tcPr>
          <w:p w14:paraId="5A00F23F"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074A6E0F" w14:textId="77777777" w:rsidTr="004A07C6">
        <w:trPr>
          <w:trHeight w:val="343"/>
        </w:trPr>
        <w:tc>
          <w:tcPr>
            <w:tcW w:w="302" w:type="pct"/>
            <w:vMerge/>
            <w:tcBorders>
              <w:top w:val="single" w:sz="4" w:space="0" w:color="auto"/>
              <w:left w:val="single" w:sz="4" w:space="0" w:color="auto"/>
              <w:bottom w:val="single" w:sz="4" w:space="0" w:color="auto"/>
              <w:right w:val="single" w:sz="4" w:space="0" w:color="auto"/>
            </w:tcBorders>
            <w:vAlign w:val="center"/>
            <w:hideMark/>
          </w:tcPr>
          <w:p w14:paraId="2F2F3804"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4184C034" w14:textId="77777777" w:rsidR="007C4BC1" w:rsidRPr="0085519B" w:rsidRDefault="007C4BC1" w:rsidP="007C4BC1">
            <w:pPr>
              <w:jc w:val="both"/>
              <w:rPr>
                <w:rFonts w:eastAsia="Times New Roman"/>
                <w:color w:val="000000" w:themeColor="text1"/>
                <w:kern w:val="0"/>
                <w:sz w:val="20"/>
                <w:szCs w:val="20"/>
                <w:lang w:val="ro-RO" w:eastAsia="ru-RU"/>
                <w14:ligatures w14:val="none"/>
              </w:rPr>
            </w:pPr>
            <w:r w:rsidRPr="0085519B">
              <w:rPr>
                <w:rFonts w:eastAsia="Times New Roman"/>
                <w:color w:val="000000" w:themeColor="text1"/>
                <w:kern w:val="0"/>
                <w:sz w:val="20"/>
                <w:szCs w:val="20"/>
                <w:lang w:val="ro-RO" w:eastAsia="ru-RU"/>
                <w14:ligatures w14:val="none"/>
              </w:rPr>
              <w:t>Date bancare</w:t>
            </w:r>
          </w:p>
          <w:p w14:paraId="1CCE6110" w14:textId="77777777" w:rsidR="007C4BC1" w:rsidRPr="0085519B" w:rsidRDefault="007C4BC1" w:rsidP="007C4BC1">
            <w:pPr>
              <w:jc w:val="both"/>
              <w:rPr>
                <w:rFonts w:eastAsia="Times New Roman"/>
                <w:i/>
                <w:iCs/>
                <w:color w:val="000000" w:themeColor="text1"/>
                <w:kern w:val="0"/>
                <w:sz w:val="20"/>
                <w:szCs w:val="20"/>
                <w:lang w:val="ro-RO" w:eastAsia="ru-RU"/>
                <w14:ligatures w14:val="none"/>
              </w:rPr>
            </w:pPr>
            <w:r w:rsidRPr="0085519B">
              <w:rPr>
                <w:rFonts w:eastAsia="Times New Roman"/>
                <w:i/>
                <w:iCs/>
                <w:color w:val="000000" w:themeColor="text1"/>
                <w:kern w:val="0"/>
                <w:sz w:val="20"/>
                <w:szCs w:val="20"/>
                <w:lang w:val="ro-RO" w:eastAsia="ru-RU"/>
                <w14:ligatures w14:val="none"/>
              </w:rPr>
              <w:t>(număr cont bancar; denumirea și adresa băncii)</w:t>
            </w:r>
          </w:p>
        </w:tc>
        <w:tc>
          <w:tcPr>
            <w:tcW w:w="2286" w:type="pct"/>
            <w:tcBorders>
              <w:top w:val="single" w:sz="4" w:space="0" w:color="auto"/>
              <w:left w:val="single" w:sz="4" w:space="0" w:color="auto"/>
              <w:bottom w:val="single" w:sz="4" w:space="0" w:color="auto"/>
              <w:right w:val="single" w:sz="4" w:space="0" w:color="auto"/>
            </w:tcBorders>
          </w:tcPr>
          <w:p w14:paraId="346E51F2"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A740C83"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4D6CF151"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67728F48"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Adresa juridică</w:t>
            </w:r>
          </w:p>
          <w:p w14:paraId="30EFBBB6"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(strada, număr, cod poștal, localitate)</w:t>
            </w:r>
          </w:p>
        </w:tc>
        <w:tc>
          <w:tcPr>
            <w:tcW w:w="2286" w:type="pct"/>
            <w:tcBorders>
              <w:top w:val="single" w:sz="4" w:space="0" w:color="auto"/>
              <w:left w:val="single" w:sz="4" w:space="0" w:color="auto"/>
              <w:bottom w:val="single" w:sz="4" w:space="0" w:color="auto"/>
              <w:right w:val="single" w:sz="4" w:space="0" w:color="auto"/>
            </w:tcBorders>
          </w:tcPr>
          <w:p w14:paraId="780106F0"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654F4E2"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3110EA03"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70EE488F"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Adresa poștală</w:t>
            </w:r>
          </w:p>
          <w:p w14:paraId="00627D21"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(adresa biroului în care își desfășoară activitatea echipa de proiect)</w:t>
            </w:r>
          </w:p>
        </w:tc>
        <w:tc>
          <w:tcPr>
            <w:tcW w:w="2286" w:type="pct"/>
            <w:tcBorders>
              <w:top w:val="single" w:sz="4" w:space="0" w:color="auto"/>
              <w:left w:val="single" w:sz="4" w:space="0" w:color="auto"/>
              <w:bottom w:val="single" w:sz="4" w:space="0" w:color="auto"/>
              <w:right w:val="single" w:sz="4" w:space="0" w:color="auto"/>
            </w:tcBorders>
          </w:tcPr>
          <w:p w14:paraId="5D67131C"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2461862"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144376EB"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7B35CFA9"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Telefon de contact</w:t>
            </w:r>
          </w:p>
        </w:tc>
        <w:tc>
          <w:tcPr>
            <w:tcW w:w="2286" w:type="pct"/>
            <w:tcBorders>
              <w:top w:val="single" w:sz="4" w:space="0" w:color="auto"/>
              <w:left w:val="single" w:sz="4" w:space="0" w:color="auto"/>
              <w:bottom w:val="single" w:sz="4" w:space="0" w:color="auto"/>
              <w:right w:val="single" w:sz="4" w:space="0" w:color="auto"/>
            </w:tcBorders>
          </w:tcPr>
          <w:p w14:paraId="5A6C92BC"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73021ADC"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2622122A"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041F8F55"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E-mail</w:t>
            </w:r>
          </w:p>
        </w:tc>
        <w:tc>
          <w:tcPr>
            <w:tcW w:w="2286" w:type="pct"/>
            <w:tcBorders>
              <w:top w:val="single" w:sz="4" w:space="0" w:color="auto"/>
              <w:left w:val="single" w:sz="4" w:space="0" w:color="auto"/>
              <w:bottom w:val="single" w:sz="4" w:space="0" w:color="auto"/>
              <w:right w:val="single" w:sz="4" w:space="0" w:color="auto"/>
            </w:tcBorders>
          </w:tcPr>
          <w:p w14:paraId="49CA5A96"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ACE3032"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32CD591E"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0AE09CA8"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Pagină web</w:t>
            </w:r>
          </w:p>
        </w:tc>
        <w:tc>
          <w:tcPr>
            <w:tcW w:w="2286" w:type="pct"/>
            <w:tcBorders>
              <w:top w:val="single" w:sz="4" w:space="0" w:color="auto"/>
              <w:left w:val="single" w:sz="4" w:space="0" w:color="auto"/>
              <w:bottom w:val="single" w:sz="4" w:space="0" w:color="auto"/>
              <w:right w:val="single" w:sz="4" w:space="0" w:color="auto"/>
            </w:tcBorders>
          </w:tcPr>
          <w:p w14:paraId="65E69AD1"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D85BE71"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331BDA10"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4E8960DE"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 xml:space="preserve">Președinte, conducător </w:t>
            </w:r>
          </w:p>
          <w:p w14:paraId="07560250" w14:textId="77777777" w:rsidR="007C4BC1" w:rsidRPr="0085519B" w:rsidRDefault="007C4BC1" w:rsidP="007C4BC1">
            <w:pPr>
              <w:jc w:val="both"/>
              <w:rPr>
                <w:rFonts w:eastAsia="Times New Roman"/>
                <w:color w:val="000000" w:themeColor="text1"/>
                <w:kern w:val="0"/>
                <w:sz w:val="20"/>
                <w:szCs w:val="20"/>
                <w:lang w:val="it-IT"/>
                <w14:ligatures w14:val="none"/>
              </w:rPr>
            </w:pPr>
            <w:r w:rsidRPr="0085519B">
              <w:rPr>
                <w:rFonts w:eastAsia="Times New Roman"/>
                <w:i/>
                <w:iCs/>
                <w:color w:val="000000" w:themeColor="text1"/>
                <w:kern w:val="0"/>
                <w:sz w:val="20"/>
                <w:szCs w:val="20"/>
                <w:lang w:val="ro-RO"/>
                <w14:ligatures w14:val="none"/>
              </w:rPr>
              <w:t>(prenume, nume,</w:t>
            </w:r>
            <w:r w:rsidRPr="0085519B">
              <w:rPr>
                <w:rFonts w:eastAsia="Times New Roman"/>
                <w:color w:val="000000" w:themeColor="text1"/>
                <w:kern w:val="0"/>
                <w:sz w:val="20"/>
                <w:szCs w:val="20"/>
                <w:lang w:val="it-IT"/>
                <w14:ligatures w14:val="none"/>
              </w:rPr>
              <w:t xml:space="preserve"> </w:t>
            </w:r>
            <w:r w:rsidRPr="0085519B">
              <w:rPr>
                <w:rFonts w:eastAsia="Times New Roman"/>
                <w:i/>
                <w:iCs/>
                <w:color w:val="000000" w:themeColor="text1"/>
                <w:kern w:val="0"/>
                <w:sz w:val="20"/>
                <w:szCs w:val="20"/>
                <w:lang w:val="ro-RO"/>
                <w14:ligatures w14:val="none"/>
              </w:rPr>
              <w:t>telefon fix/mobil/e-mail )</w:t>
            </w:r>
          </w:p>
        </w:tc>
        <w:tc>
          <w:tcPr>
            <w:tcW w:w="2286" w:type="pct"/>
            <w:tcBorders>
              <w:top w:val="single" w:sz="4" w:space="0" w:color="auto"/>
              <w:left w:val="single" w:sz="4" w:space="0" w:color="auto"/>
              <w:bottom w:val="single" w:sz="4" w:space="0" w:color="auto"/>
              <w:right w:val="single" w:sz="4" w:space="0" w:color="auto"/>
            </w:tcBorders>
          </w:tcPr>
          <w:p w14:paraId="09A36C7D"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1B2E7AC"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6EE7D661"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4F184591"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Descrierea organizației</w:t>
            </w:r>
          </w:p>
          <w:p w14:paraId="7131AF1A"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(maximum 300 de cuvinte)</w:t>
            </w:r>
          </w:p>
        </w:tc>
        <w:tc>
          <w:tcPr>
            <w:tcW w:w="2286" w:type="pct"/>
            <w:tcBorders>
              <w:top w:val="single" w:sz="4" w:space="0" w:color="auto"/>
              <w:left w:val="single" w:sz="4" w:space="0" w:color="auto"/>
              <w:bottom w:val="single" w:sz="4" w:space="0" w:color="auto"/>
              <w:right w:val="single" w:sz="4" w:space="0" w:color="auto"/>
            </w:tcBorders>
          </w:tcPr>
          <w:p w14:paraId="1A177A13"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55D34A5" w14:textId="77777777" w:rsidTr="004A07C6">
        <w:tc>
          <w:tcPr>
            <w:tcW w:w="302" w:type="pct"/>
            <w:vMerge w:val="restart"/>
            <w:tcBorders>
              <w:top w:val="single" w:sz="4" w:space="0" w:color="auto"/>
              <w:left w:val="single" w:sz="4" w:space="0" w:color="auto"/>
              <w:bottom w:val="single" w:sz="4" w:space="0" w:color="auto"/>
              <w:right w:val="single" w:sz="4" w:space="0" w:color="auto"/>
            </w:tcBorders>
            <w:hideMark/>
          </w:tcPr>
          <w:p w14:paraId="02ED0E7B" w14:textId="77777777" w:rsidR="007C4BC1" w:rsidRPr="0085519B" w:rsidRDefault="007C4BC1" w:rsidP="007C4BC1">
            <w:pPr>
              <w:contextualSpacing/>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2.</w:t>
            </w:r>
          </w:p>
        </w:tc>
        <w:tc>
          <w:tcPr>
            <w:tcW w:w="4698" w:type="pct"/>
            <w:gridSpan w:val="3"/>
            <w:tcBorders>
              <w:top w:val="single" w:sz="4" w:space="0" w:color="auto"/>
              <w:left w:val="single" w:sz="4" w:space="0" w:color="auto"/>
              <w:bottom w:val="single" w:sz="4" w:space="0" w:color="auto"/>
              <w:right w:val="single" w:sz="4" w:space="0" w:color="auto"/>
            </w:tcBorders>
            <w:hideMark/>
          </w:tcPr>
          <w:p w14:paraId="5B5134A3" w14:textId="77777777" w:rsidR="007C4BC1" w:rsidRPr="0085519B" w:rsidRDefault="007C4BC1" w:rsidP="007C4BC1">
            <w:pPr>
              <w:contextualSpacing/>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Informații generale despre proiect</w:t>
            </w:r>
          </w:p>
        </w:tc>
      </w:tr>
      <w:tr w:rsidR="0085519B" w:rsidRPr="0085519B" w14:paraId="4B66F49C"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73B99034"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30DE1B2B"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Titlul proiectului</w:t>
            </w:r>
          </w:p>
        </w:tc>
        <w:tc>
          <w:tcPr>
            <w:tcW w:w="2286" w:type="pct"/>
            <w:tcBorders>
              <w:top w:val="single" w:sz="4" w:space="0" w:color="auto"/>
              <w:left w:val="single" w:sz="4" w:space="0" w:color="auto"/>
              <w:bottom w:val="single" w:sz="4" w:space="0" w:color="auto"/>
              <w:right w:val="single" w:sz="4" w:space="0" w:color="auto"/>
            </w:tcBorders>
          </w:tcPr>
          <w:p w14:paraId="53C51943"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613EDBF"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47C2D346"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182FECAA"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Categoria de finanțare</w:t>
            </w:r>
          </w:p>
        </w:tc>
        <w:tc>
          <w:tcPr>
            <w:tcW w:w="2286" w:type="pct"/>
            <w:tcBorders>
              <w:top w:val="single" w:sz="4" w:space="0" w:color="auto"/>
              <w:left w:val="single" w:sz="4" w:space="0" w:color="auto"/>
              <w:bottom w:val="single" w:sz="4" w:space="0" w:color="auto"/>
              <w:right w:val="single" w:sz="4" w:space="0" w:color="auto"/>
            </w:tcBorders>
          </w:tcPr>
          <w:p w14:paraId="0196ED22"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27B9FE12"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15947B4D"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7C4AFFD0"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Durata proiectului</w:t>
            </w:r>
          </w:p>
          <w:p w14:paraId="6444D804"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(număr total de luni, cu indicarea lunii de începere)</w:t>
            </w:r>
          </w:p>
        </w:tc>
        <w:tc>
          <w:tcPr>
            <w:tcW w:w="2286" w:type="pct"/>
            <w:tcBorders>
              <w:top w:val="single" w:sz="4" w:space="0" w:color="auto"/>
              <w:left w:val="single" w:sz="4" w:space="0" w:color="auto"/>
              <w:bottom w:val="single" w:sz="4" w:space="0" w:color="auto"/>
              <w:right w:val="single" w:sz="4" w:space="0" w:color="auto"/>
            </w:tcBorders>
          </w:tcPr>
          <w:p w14:paraId="40200704"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4412ABB8"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2554B54F"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3DBC5717"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Bugetul propunerii de proiect</w:t>
            </w:r>
          </w:p>
          <w:p w14:paraId="7D65DA74"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(trebuie să corespundă cu totalul din bugetul detaliat/estimativ)</w:t>
            </w:r>
          </w:p>
        </w:tc>
        <w:tc>
          <w:tcPr>
            <w:tcW w:w="2286" w:type="pct"/>
            <w:tcBorders>
              <w:top w:val="single" w:sz="4" w:space="0" w:color="auto"/>
              <w:left w:val="single" w:sz="4" w:space="0" w:color="auto"/>
              <w:bottom w:val="single" w:sz="4" w:space="0" w:color="auto"/>
              <w:right w:val="single" w:sz="4" w:space="0" w:color="auto"/>
            </w:tcBorders>
          </w:tcPr>
          <w:p w14:paraId="477A90D2"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583BBD94"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1B528D1C"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48FC27CA"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Aria geografică acoperită de proiect</w:t>
            </w:r>
          </w:p>
          <w:p w14:paraId="0C8F4834" w14:textId="77777777" w:rsidR="007C4BC1" w:rsidRPr="0085519B" w:rsidRDefault="007C4BC1" w:rsidP="007C4BC1">
            <w:pPr>
              <w:jc w:val="both"/>
              <w:rPr>
                <w:rFonts w:eastAsia="Times New Roman"/>
                <w:b/>
                <w:bCs/>
                <w:color w:val="000000" w:themeColor="text1"/>
                <w:kern w:val="0"/>
                <w:sz w:val="20"/>
                <w:szCs w:val="20"/>
                <w:lang w:val="ro-RO"/>
                <w14:ligatures w14:val="none"/>
              </w:rPr>
            </w:pPr>
            <w:bookmarkStart w:id="9" w:name="_Hlk5111861"/>
            <w:r w:rsidRPr="0085519B">
              <w:rPr>
                <w:rFonts w:eastAsia="Times New Roman"/>
                <w:i/>
                <w:iCs/>
                <w:color w:val="000000" w:themeColor="text1"/>
                <w:kern w:val="0"/>
                <w:sz w:val="20"/>
                <w:szCs w:val="20"/>
                <w:lang w:val="ro-RO"/>
                <w14:ligatures w14:val="none"/>
              </w:rPr>
              <w:t>(localitatea, raionul sau regiunea în care vor fi desfășurate activitățile proiectului)</w:t>
            </w:r>
            <w:bookmarkEnd w:id="9"/>
          </w:p>
        </w:tc>
        <w:tc>
          <w:tcPr>
            <w:tcW w:w="2286" w:type="pct"/>
            <w:tcBorders>
              <w:top w:val="single" w:sz="4" w:space="0" w:color="auto"/>
              <w:left w:val="single" w:sz="4" w:space="0" w:color="auto"/>
              <w:bottom w:val="single" w:sz="4" w:space="0" w:color="auto"/>
              <w:right w:val="single" w:sz="4" w:space="0" w:color="auto"/>
            </w:tcBorders>
          </w:tcPr>
          <w:p w14:paraId="6FD1A1DE"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79B34CE5" w14:textId="77777777" w:rsidTr="004A07C6">
        <w:tc>
          <w:tcPr>
            <w:tcW w:w="302" w:type="pct"/>
            <w:vMerge/>
            <w:tcBorders>
              <w:top w:val="single" w:sz="4" w:space="0" w:color="auto"/>
              <w:left w:val="single" w:sz="4" w:space="0" w:color="auto"/>
              <w:bottom w:val="single" w:sz="4" w:space="0" w:color="auto"/>
              <w:right w:val="single" w:sz="4" w:space="0" w:color="auto"/>
            </w:tcBorders>
            <w:vAlign w:val="center"/>
            <w:hideMark/>
          </w:tcPr>
          <w:p w14:paraId="06E4C164"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412" w:type="pct"/>
            <w:gridSpan w:val="2"/>
            <w:tcBorders>
              <w:top w:val="single" w:sz="4" w:space="0" w:color="auto"/>
              <w:left w:val="single" w:sz="4" w:space="0" w:color="auto"/>
              <w:bottom w:val="single" w:sz="4" w:space="0" w:color="auto"/>
              <w:right w:val="single" w:sz="4" w:space="0" w:color="auto"/>
            </w:tcBorders>
            <w:hideMark/>
          </w:tcPr>
          <w:p w14:paraId="10DBDF04"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Membrii echipei de implementare</w:t>
            </w:r>
          </w:p>
          <w:p w14:paraId="5E074D15"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(numele și prenumele fiecărui membru al echipei de implementare. Anexați la dosar CV-ul fiecărui membru. Echipa trebuie să fie formată cel puțin din coordonator de proiect și contabil)</w:t>
            </w:r>
          </w:p>
        </w:tc>
        <w:tc>
          <w:tcPr>
            <w:tcW w:w="2286" w:type="pct"/>
            <w:tcBorders>
              <w:top w:val="single" w:sz="4" w:space="0" w:color="auto"/>
              <w:left w:val="single" w:sz="4" w:space="0" w:color="auto"/>
              <w:bottom w:val="single" w:sz="4" w:space="0" w:color="auto"/>
              <w:right w:val="single" w:sz="4" w:space="0" w:color="auto"/>
            </w:tcBorders>
          </w:tcPr>
          <w:p w14:paraId="5924F40C"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19C6446"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8"/>
        </w:trPr>
        <w:tc>
          <w:tcPr>
            <w:tcW w:w="3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5A22"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w:t>
            </w:r>
          </w:p>
        </w:tc>
        <w:tc>
          <w:tcPr>
            <w:tcW w:w="4698"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6F8DB6"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Propunere de proiect</w:t>
            </w:r>
          </w:p>
        </w:tc>
      </w:tr>
      <w:tr w:rsidR="0085519B" w:rsidRPr="0085519B" w14:paraId="62C28A6F"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30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F8D26"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3.1.</w:t>
            </w:r>
          </w:p>
        </w:tc>
        <w:tc>
          <w:tcPr>
            <w:tcW w:w="4698" w:type="pct"/>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14:paraId="4A96BBBA"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Sumarul proiectului</w:t>
            </w:r>
          </w:p>
          <w:p w14:paraId="13ACAF02"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(maximum 300 de cuvinte)</w:t>
            </w:r>
          </w:p>
        </w:tc>
      </w:tr>
      <w:tr w:rsidR="0085519B" w:rsidRPr="0085519B" w14:paraId="08F613E5"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45B2B1"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4698" w:type="pct"/>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78E51F7E"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3DD0928"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7"/>
        </w:trPr>
        <w:tc>
          <w:tcPr>
            <w:tcW w:w="30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5FA0D"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3.2.</w:t>
            </w:r>
          </w:p>
        </w:tc>
        <w:tc>
          <w:tcPr>
            <w:tcW w:w="4698" w:type="pct"/>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5A36B7F6"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Scopul general al propunerii de proiect</w:t>
            </w:r>
          </w:p>
          <w:p w14:paraId="003C4026"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(Formulați scurt scopul general al propunerii de proiect)</w:t>
            </w:r>
          </w:p>
          <w:p w14:paraId="227594E0"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2E1763AE"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B4F2BD"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698" w:type="pct"/>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35D100C5"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r>
      <w:tr w:rsidR="0085519B" w:rsidRPr="0085519B" w14:paraId="039BFEA4"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30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7C315"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3.3.</w:t>
            </w:r>
          </w:p>
        </w:tc>
        <w:tc>
          <w:tcPr>
            <w:tcW w:w="4698" w:type="pct"/>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14:paraId="0BE3D14D"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Ideea proiectului</w:t>
            </w:r>
          </w:p>
          <w:p w14:paraId="3DE13431"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(Explicați în detaliu scopul, obiectivele, activitățile și rezultatele așteptate)</w:t>
            </w:r>
          </w:p>
        </w:tc>
      </w:tr>
      <w:tr w:rsidR="0085519B" w:rsidRPr="0085519B" w14:paraId="6AC9998D"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848DF5"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4698" w:type="pct"/>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0246A236"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r>
      <w:tr w:rsidR="0085519B" w:rsidRPr="0085519B" w14:paraId="0F5696CB"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0"/>
        </w:trPr>
        <w:tc>
          <w:tcPr>
            <w:tcW w:w="30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4AF4F"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3.4.</w:t>
            </w:r>
          </w:p>
        </w:tc>
        <w:tc>
          <w:tcPr>
            <w:tcW w:w="4698" w:type="pct"/>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14:paraId="5B9648A2"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Corespunderea cu obiectivele concursului de finanțare nerambursabilă</w:t>
            </w:r>
          </w:p>
          <w:p w14:paraId="2F6D4E03"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(Descrieți în ce măsură propunerea de proiect corespunde cu obiectivele concursului)</w:t>
            </w:r>
          </w:p>
        </w:tc>
      </w:tr>
      <w:tr w:rsidR="0085519B" w:rsidRPr="0085519B" w14:paraId="2E079967"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E3AB16"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4698" w:type="pct"/>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44272D74"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r>
      <w:tr w:rsidR="0085519B" w:rsidRPr="0085519B" w14:paraId="38F4A102"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0"/>
        </w:trPr>
        <w:tc>
          <w:tcPr>
            <w:tcW w:w="30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4CB39"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lastRenderedPageBreak/>
              <w:t>3.5.</w:t>
            </w:r>
          </w:p>
        </w:tc>
        <w:tc>
          <w:tcPr>
            <w:tcW w:w="4698" w:type="pct"/>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0B453C80"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Descrierea problemei</w:t>
            </w:r>
          </w:p>
          <w:p w14:paraId="7A2EB876" w14:textId="77777777" w:rsidR="007C4BC1" w:rsidRPr="0085519B" w:rsidRDefault="007C4BC1" w:rsidP="007C4BC1">
            <w:pPr>
              <w:jc w:val="both"/>
              <w:rPr>
                <w:rFonts w:eastAsia="Times New Roman"/>
                <w:b/>
                <w:bCs/>
                <w:i/>
                <w:i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(Formulați și descrieți problema la a cărei rezolvare organizația își propune să contribuie prin intermediul propunerii de proiect (maximum 300 de cuvinte))</w:t>
            </w:r>
          </w:p>
          <w:p w14:paraId="6D678F62"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090E3EA7"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D18DB0"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4698" w:type="pct"/>
            <w:gridSpan w:val="3"/>
            <w:tcBorders>
              <w:top w:val="nil"/>
              <w:left w:val="single" w:sz="8" w:space="0" w:color="000000"/>
              <w:bottom w:val="single" w:sz="4" w:space="0" w:color="auto"/>
              <w:right w:val="single" w:sz="8" w:space="0" w:color="000000"/>
            </w:tcBorders>
            <w:tcMar>
              <w:top w:w="15" w:type="dxa"/>
              <w:left w:w="15" w:type="dxa"/>
              <w:bottom w:w="15" w:type="dxa"/>
              <w:right w:w="15" w:type="dxa"/>
            </w:tcMar>
          </w:tcPr>
          <w:p w14:paraId="5135691C" w14:textId="77777777" w:rsidR="007C4BC1" w:rsidRPr="0085519B" w:rsidRDefault="007C4BC1" w:rsidP="007C4BC1">
            <w:pPr>
              <w:jc w:val="both"/>
              <w:rPr>
                <w:rFonts w:eastAsia="Times New Roman"/>
                <w:iCs/>
                <w:color w:val="000000" w:themeColor="text1"/>
                <w:kern w:val="0"/>
                <w:sz w:val="20"/>
                <w:szCs w:val="20"/>
                <w:lang w:val="ro-RO"/>
                <w14:ligatures w14:val="none"/>
              </w:rPr>
            </w:pPr>
          </w:p>
        </w:tc>
      </w:tr>
      <w:tr w:rsidR="0085519B" w:rsidRPr="0085519B" w14:paraId="3AB071FF"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64"/>
        </w:trPr>
        <w:tc>
          <w:tcPr>
            <w:tcW w:w="302" w:type="pct"/>
            <w:tcBorders>
              <w:top w:val="nil"/>
              <w:left w:val="single" w:sz="8" w:space="0" w:color="000000"/>
              <w:bottom w:val="nil"/>
              <w:right w:val="single" w:sz="4" w:space="0" w:color="auto"/>
            </w:tcBorders>
            <w:tcMar>
              <w:top w:w="100" w:type="dxa"/>
              <w:left w:w="100" w:type="dxa"/>
              <w:bottom w:w="100" w:type="dxa"/>
              <w:right w:w="100" w:type="dxa"/>
            </w:tcMar>
            <w:hideMark/>
          </w:tcPr>
          <w:p w14:paraId="02863A3A"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3.6.</w:t>
            </w:r>
          </w:p>
        </w:tc>
        <w:tc>
          <w:tcPr>
            <w:tcW w:w="4698" w:type="pct"/>
            <w:gridSpan w:val="3"/>
            <w:tcBorders>
              <w:top w:val="single" w:sz="4" w:space="0" w:color="auto"/>
              <w:left w:val="single" w:sz="4" w:space="0" w:color="auto"/>
              <w:bottom w:val="nil"/>
              <w:right w:val="single" w:sz="4" w:space="0" w:color="auto"/>
            </w:tcBorders>
            <w:tcMar>
              <w:top w:w="15" w:type="dxa"/>
              <w:left w:w="15" w:type="dxa"/>
              <w:bottom w:w="15" w:type="dxa"/>
              <w:right w:w="15" w:type="dxa"/>
            </w:tcMar>
          </w:tcPr>
          <w:p w14:paraId="72748754"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Beneficiari direcți</w:t>
            </w:r>
          </w:p>
          <w:p w14:paraId="7B788D90"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(Enumerați și descrieți grupurile/entitățile care nemijlocit participă la/beneficiază de activitățile proiectului)</w:t>
            </w:r>
          </w:p>
          <w:p w14:paraId="5ADBBB61"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2F73C038"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8"/>
        </w:trPr>
        <w:tc>
          <w:tcPr>
            <w:tcW w:w="302" w:type="pct"/>
            <w:tcBorders>
              <w:top w:val="nil"/>
              <w:left w:val="single" w:sz="8" w:space="0" w:color="000000"/>
              <w:bottom w:val="nil"/>
              <w:right w:val="single" w:sz="8" w:space="0" w:color="000000"/>
            </w:tcBorders>
            <w:tcMar>
              <w:top w:w="100" w:type="dxa"/>
              <w:left w:w="100" w:type="dxa"/>
              <w:bottom w:w="100" w:type="dxa"/>
              <w:right w:w="100" w:type="dxa"/>
            </w:tcMar>
            <w:hideMark/>
          </w:tcPr>
          <w:p w14:paraId="1E1223D9"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3.7.</w:t>
            </w:r>
          </w:p>
        </w:tc>
        <w:tc>
          <w:tcPr>
            <w:tcW w:w="4698" w:type="pct"/>
            <w:gridSpan w:val="3"/>
            <w:tcBorders>
              <w:top w:val="single" w:sz="4" w:space="0" w:color="auto"/>
              <w:left w:val="single" w:sz="8" w:space="0" w:color="000000"/>
              <w:bottom w:val="nil"/>
              <w:right w:val="single" w:sz="8" w:space="0" w:color="000000"/>
            </w:tcBorders>
            <w:tcMar>
              <w:top w:w="15" w:type="dxa"/>
              <w:left w:w="15" w:type="dxa"/>
              <w:bottom w:w="15" w:type="dxa"/>
              <w:right w:w="15" w:type="dxa"/>
            </w:tcMar>
            <w:hideMark/>
          </w:tcPr>
          <w:p w14:paraId="38F5F800"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Beneficiari indirecți</w:t>
            </w:r>
          </w:p>
          <w:p w14:paraId="4F37EC5E" w14:textId="77777777" w:rsidR="007C4BC1" w:rsidRPr="0085519B" w:rsidRDefault="007C4BC1" w:rsidP="007C4BC1">
            <w:pPr>
              <w:jc w:val="both"/>
              <w:rPr>
                <w:rFonts w:eastAsia="Times New Roman"/>
                <w:i/>
                <w:i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(Enumerați și descrieți grupurile/entitățile care beneficiază colateral de activitățile proiectului)</w:t>
            </w:r>
          </w:p>
        </w:tc>
      </w:tr>
      <w:tr w:rsidR="0085519B" w:rsidRPr="0085519B" w14:paraId="1BB9A8E1"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6"/>
        </w:trPr>
        <w:tc>
          <w:tcPr>
            <w:tcW w:w="302"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A1F7AB"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3.8.</w:t>
            </w:r>
          </w:p>
        </w:tc>
        <w:tc>
          <w:tcPr>
            <w:tcW w:w="4698" w:type="pct"/>
            <w:gridSpan w:val="3"/>
            <w:tcBorders>
              <w:top w:val="single" w:sz="8" w:space="0" w:color="000000"/>
              <w:left w:val="single" w:sz="4" w:space="0" w:color="auto"/>
              <w:bottom w:val="nil"/>
              <w:right w:val="single" w:sz="8" w:space="0" w:color="000000"/>
            </w:tcBorders>
            <w:tcMar>
              <w:top w:w="15" w:type="dxa"/>
              <w:left w:w="15" w:type="dxa"/>
              <w:bottom w:w="15" w:type="dxa"/>
              <w:right w:w="15" w:type="dxa"/>
            </w:tcMar>
            <w:hideMark/>
          </w:tcPr>
          <w:p w14:paraId="0EA70E00"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Obiectivele specifice ale propunerii de proiect</w:t>
            </w:r>
          </w:p>
          <w:p w14:paraId="39D0D64A"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(Formulați obiectivele specifice ale propunerii de proiect (pașii necesari pentru a atinge scopul menționat la pct.3.5). Dacă este nevoie, adăugați rânduri)</w:t>
            </w:r>
          </w:p>
        </w:tc>
      </w:tr>
      <w:tr w:rsidR="0085519B" w:rsidRPr="0085519B" w14:paraId="7ED6C3F3"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08AF8"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12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300DA9"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Obiectivul 1 (O1)</w:t>
            </w:r>
          </w:p>
        </w:tc>
        <w:tc>
          <w:tcPr>
            <w:tcW w:w="3452" w:type="pct"/>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1E88BD66"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4240BAB1"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82F93"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12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B5DC43"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Obiectivul 2 (O2)</w:t>
            </w:r>
          </w:p>
        </w:tc>
        <w:tc>
          <w:tcPr>
            <w:tcW w:w="3452" w:type="pct"/>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0BCFE995"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4425F06C"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6EFAB"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12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654504"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Obiectivul ...</w:t>
            </w:r>
          </w:p>
        </w:tc>
        <w:tc>
          <w:tcPr>
            <w:tcW w:w="3452" w:type="pct"/>
            <w:gridSpan w:val="2"/>
            <w:tcBorders>
              <w:top w:val="single" w:sz="8" w:space="0" w:color="000000"/>
              <w:left w:val="single" w:sz="4" w:space="0" w:color="auto"/>
              <w:bottom w:val="single" w:sz="4" w:space="0" w:color="auto"/>
              <w:right w:val="single" w:sz="8" w:space="0" w:color="000000"/>
            </w:tcBorders>
            <w:tcMar>
              <w:top w:w="15" w:type="dxa"/>
              <w:left w:w="15" w:type="dxa"/>
              <w:bottom w:w="15" w:type="dxa"/>
              <w:right w:w="15" w:type="dxa"/>
            </w:tcMar>
          </w:tcPr>
          <w:p w14:paraId="1C1598C0" w14:textId="77777777" w:rsidR="007C4BC1" w:rsidRPr="0085519B" w:rsidRDefault="007C4BC1" w:rsidP="007C4BC1">
            <w:pPr>
              <w:jc w:val="both"/>
              <w:rPr>
                <w:rFonts w:eastAsia="Times New Roman"/>
                <w:i/>
                <w:iCs/>
                <w:color w:val="000000" w:themeColor="text1"/>
                <w:kern w:val="0"/>
                <w:sz w:val="20"/>
                <w:szCs w:val="20"/>
                <w:lang w:val="ro-RO"/>
                <w14:ligatures w14:val="none"/>
              </w:rPr>
            </w:pPr>
          </w:p>
          <w:p w14:paraId="0391BF9E" w14:textId="77777777" w:rsidR="007C4BC1" w:rsidRPr="0085519B" w:rsidRDefault="007C4BC1" w:rsidP="007C4BC1">
            <w:pPr>
              <w:jc w:val="both"/>
              <w:rPr>
                <w:rFonts w:eastAsia="Times New Roman"/>
                <w:i/>
                <w:iCs/>
                <w:color w:val="000000" w:themeColor="text1"/>
                <w:kern w:val="0"/>
                <w:sz w:val="20"/>
                <w:szCs w:val="20"/>
                <w:lang w:val="ro-RO"/>
                <w14:ligatures w14:val="none"/>
              </w:rPr>
            </w:pPr>
          </w:p>
          <w:p w14:paraId="0970B6EA" w14:textId="77777777" w:rsidR="007C4BC1" w:rsidRPr="0085519B" w:rsidRDefault="007C4BC1" w:rsidP="007C4BC1">
            <w:pPr>
              <w:jc w:val="both"/>
              <w:rPr>
                <w:rFonts w:eastAsia="Times New Roman"/>
                <w:i/>
                <w:iCs/>
                <w:color w:val="000000" w:themeColor="text1"/>
                <w:kern w:val="0"/>
                <w:sz w:val="20"/>
                <w:szCs w:val="20"/>
                <w:lang w:val="ro-RO"/>
                <w14:ligatures w14:val="none"/>
              </w:rPr>
            </w:pPr>
          </w:p>
        </w:tc>
      </w:tr>
      <w:tr w:rsidR="0085519B" w:rsidRPr="0085519B" w14:paraId="7FC1746F" w14:textId="77777777" w:rsidTr="004A0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6"/>
        </w:trPr>
        <w:tc>
          <w:tcPr>
            <w:tcW w:w="3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E8528A9"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3.9.</w:t>
            </w:r>
          </w:p>
        </w:tc>
        <w:tc>
          <w:tcPr>
            <w:tcW w:w="4698" w:type="pct"/>
            <w:gridSpan w:val="3"/>
            <w:tcBorders>
              <w:top w:val="single" w:sz="4" w:space="0" w:color="auto"/>
              <w:left w:val="single" w:sz="4" w:space="0" w:color="auto"/>
              <w:bottom w:val="single" w:sz="4" w:space="0" w:color="auto"/>
              <w:right w:val="single" w:sz="8" w:space="0" w:color="000000"/>
            </w:tcBorders>
            <w:tcMar>
              <w:top w:w="15" w:type="dxa"/>
              <w:left w:w="15" w:type="dxa"/>
              <w:bottom w:w="15" w:type="dxa"/>
              <w:right w:w="15" w:type="dxa"/>
            </w:tcMar>
            <w:hideMark/>
          </w:tcPr>
          <w:p w14:paraId="5575DBE5"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Rezultatele așteptate</w:t>
            </w:r>
          </w:p>
          <w:p w14:paraId="2581CDD0" w14:textId="77777777" w:rsidR="007C4BC1" w:rsidRPr="0085519B" w:rsidRDefault="007C4BC1" w:rsidP="007C4BC1">
            <w:pPr>
              <w:jc w:val="both"/>
              <w:rPr>
                <w:rFonts w:eastAsia="Times New Roman"/>
                <w:i/>
                <w:iCs/>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(Formulați și descrieți rezultatele așteptate ale proiectului (maximum 300 de cuvinte)</w:t>
            </w:r>
          </w:p>
        </w:tc>
      </w:tr>
    </w:tbl>
    <w:tbl>
      <w:tblPr>
        <w:tblStyle w:val="2"/>
        <w:tblW w:w="5008" w:type="pct"/>
        <w:tblInd w:w="0" w:type="dxa"/>
        <w:tblLook w:val="04A0" w:firstRow="1" w:lastRow="0" w:firstColumn="1" w:lastColumn="0" w:noHBand="0" w:noVBand="1"/>
      </w:tblPr>
      <w:tblGrid>
        <w:gridCol w:w="617"/>
        <w:gridCol w:w="1425"/>
        <w:gridCol w:w="1681"/>
        <w:gridCol w:w="1272"/>
        <w:gridCol w:w="1716"/>
        <w:gridCol w:w="1548"/>
        <w:gridCol w:w="1079"/>
      </w:tblGrid>
      <w:tr w:rsidR="0085519B" w:rsidRPr="0085519B" w14:paraId="337F2C02" w14:textId="77777777" w:rsidTr="004A07C6">
        <w:trPr>
          <w:trHeight w:val="775"/>
        </w:trPr>
        <w:tc>
          <w:tcPr>
            <w:tcW w:w="330" w:type="pct"/>
            <w:tcBorders>
              <w:top w:val="single" w:sz="4" w:space="0" w:color="auto"/>
              <w:left w:val="single" w:sz="4" w:space="0" w:color="auto"/>
              <w:bottom w:val="single" w:sz="4" w:space="0" w:color="auto"/>
              <w:right w:val="single" w:sz="4" w:space="0" w:color="auto"/>
            </w:tcBorders>
            <w:hideMark/>
          </w:tcPr>
          <w:p w14:paraId="0656D35E"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3.10.</w:t>
            </w:r>
          </w:p>
        </w:tc>
        <w:tc>
          <w:tcPr>
            <w:tcW w:w="4670" w:type="pct"/>
            <w:gridSpan w:val="6"/>
            <w:tcBorders>
              <w:top w:val="single" w:sz="4" w:space="0" w:color="auto"/>
              <w:left w:val="single" w:sz="4" w:space="0" w:color="auto"/>
              <w:bottom w:val="single" w:sz="4" w:space="0" w:color="auto"/>
              <w:right w:val="single" w:sz="4" w:space="0" w:color="auto"/>
            </w:tcBorders>
            <w:hideMark/>
          </w:tcPr>
          <w:p w14:paraId="4BF76084"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b/>
                <w:bCs/>
                <w:color w:val="000000" w:themeColor="text1"/>
                <w:lang w:val="ro-RO"/>
              </w:rPr>
              <w:t>Activitățile proiectului</w:t>
            </w:r>
          </w:p>
          <w:p w14:paraId="6C3E7799"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i/>
                <w:iCs/>
                <w:color w:val="000000" w:themeColor="text1"/>
                <w:lang w:val="ro-RO"/>
              </w:rPr>
              <w:t>(Completați tabelul de mai jos. Activitățile trebuie să derive din obiectivele specifice ale proiectului (pct. 3.8))</w:t>
            </w:r>
          </w:p>
        </w:tc>
      </w:tr>
      <w:tr w:rsidR="0085519B" w:rsidRPr="0085519B" w14:paraId="784018E5" w14:textId="77777777" w:rsidTr="004A07C6">
        <w:trPr>
          <w:trHeight w:val="775"/>
        </w:trPr>
        <w:tc>
          <w:tcPr>
            <w:tcW w:w="1093" w:type="pct"/>
            <w:gridSpan w:val="2"/>
            <w:tcBorders>
              <w:top w:val="single" w:sz="4" w:space="0" w:color="auto"/>
              <w:left w:val="single" w:sz="4" w:space="0" w:color="auto"/>
              <w:bottom w:val="single" w:sz="4" w:space="0" w:color="auto"/>
              <w:right w:val="single" w:sz="4" w:space="0" w:color="auto"/>
            </w:tcBorders>
            <w:hideMark/>
          </w:tcPr>
          <w:p w14:paraId="30C81348"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Obiectivul</w:t>
            </w:r>
          </w:p>
        </w:tc>
        <w:tc>
          <w:tcPr>
            <w:tcW w:w="900" w:type="pct"/>
            <w:tcBorders>
              <w:top w:val="single" w:sz="4" w:space="0" w:color="auto"/>
              <w:left w:val="single" w:sz="4" w:space="0" w:color="auto"/>
              <w:bottom w:val="single" w:sz="4" w:space="0" w:color="auto"/>
              <w:right w:val="single" w:sz="4" w:space="0" w:color="auto"/>
            </w:tcBorders>
            <w:hideMark/>
          </w:tcPr>
          <w:p w14:paraId="069880BC"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 xml:space="preserve">Denumirea activității </w:t>
            </w:r>
          </w:p>
        </w:tc>
        <w:tc>
          <w:tcPr>
            <w:tcW w:w="681" w:type="pct"/>
            <w:tcBorders>
              <w:top w:val="single" w:sz="4" w:space="0" w:color="auto"/>
              <w:left w:val="single" w:sz="4" w:space="0" w:color="auto"/>
              <w:bottom w:val="single" w:sz="4" w:space="0" w:color="auto"/>
              <w:right w:val="single" w:sz="4" w:space="0" w:color="auto"/>
            </w:tcBorders>
            <w:hideMark/>
          </w:tcPr>
          <w:p w14:paraId="238F5C07"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Locul și perioada desfășurării</w:t>
            </w:r>
          </w:p>
        </w:tc>
        <w:tc>
          <w:tcPr>
            <w:tcW w:w="919" w:type="pct"/>
            <w:tcBorders>
              <w:top w:val="single" w:sz="4" w:space="0" w:color="auto"/>
              <w:left w:val="single" w:sz="4" w:space="0" w:color="auto"/>
              <w:bottom w:val="single" w:sz="4" w:space="0" w:color="auto"/>
              <w:right w:val="single" w:sz="4" w:space="0" w:color="auto"/>
            </w:tcBorders>
            <w:hideMark/>
          </w:tcPr>
          <w:p w14:paraId="4DCA4711"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Participanți</w:t>
            </w:r>
          </w:p>
        </w:tc>
        <w:tc>
          <w:tcPr>
            <w:tcW w:w="829" w:type="pct"/>
            <w:tcBorders>
              <w:top w:val="single" w:sz="4" w:space="0" w:color="auto"/>
              <w:left w:val="single" w:sz="4" w:space="0" w:color="auto"/>
              <w:bottom w:val="single" w:sz="4" w:space="0" w:color="auto"/>
              <w:right w:val="single" w:sz="4" w:space="0" w:color="auto"/>
            </w:tcBorders>
            <w:hideMark/>
          </w:tcPr>
          <w:p w14:paraId="64153ECD"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Descriere (maximum 70 de cuvinte per activitate)</w:t>
            </w:r>
          </w:p>
        </w:tc>
        <w:tc>
          <w:tcPr>
            <w:tcW w:w="578" w:type="pct"/>
            <w:tcBorders>
              <w:top w:val="single" w:sz="4" w:space="0" w:color="auto"/>
              <w:left w:val="single" w:sz="4" w:space="0" w:color="auto"/>
              <w:bottom w:val="single" w:sz="4" w:space="0" w:color="auto"/>
              <w:right w:val="single" w:sz="4" w:space="0" w:color="auto"/>
            </w:tcBorders>
            <w:hideMark/>
          </w:tcPr>
          <w:p w14:paraId="1E172055" w14:textId="77777777" w:rsidR="007C4BC1" w:rsidRPr="0085519B" w:rsidRDefault="007C4BC1" w:rsidP="007C4BC1">
            <w:pPr>
              <w:ind w:firstLine="0"/>
              <w:rPr>
                <w:rFonts w:ascii="Times New Roman" w:eastAsia="Times New Roman" w:hAnsi="Times New Roman"/>
                <w:b/>
                <w:color w:val="000000" w:themeColor="text1"/>
                <w:lang w:val="ro-RO"/>
              </w:rPr>
            </w:pPr>
            <w:r w:rsidRPr="0085519B">
              <w:rPr>
                <w:rFonts w:ascii="Times New Roman" w:eastAsia="Times New Roman" w:hAnsi="Times New Roman"/>
                <w:b/>
                <w:color w:val="000000" w:themeColor="text1"/>
                <w:lang w:val="ro-RO"/>
              </w:rPr>
              <w:t>Rezultate așteptate</w:t>
            </w:r>
          </w:p>
        </w:tc>
      </w:tr>
      <w:tr w:rsidR="0085519B" w:rsidRPr="0085519B" w14:paraId="2274BADC" w14:textId="77777777" w:rsidTr="004A07C6">
        <w:trPr>
          <w:trHeight w:val="253"/>
        </w:trPr>
        <w:tc>
          <w:tcPr>
            <w:tcW w:w="5000" w:type="pct"/>
            <w:gridSpan w:val="7"/>
            <w:tcBorders>
              <w:top w:val="single" w:sz="4" w:space="0" w:color="auto"/>
              <w:left w:val="single" w:sz="4" w:space="0" w:color="auto"/>
              <w:bottom w:val="single" w:sz="4" w:space="0" w:color="auto"/>
              <w:right w:val="single" w:sz="4" w:space="0" w:color="auto"/>
            </w:tcBorders>
            <w:hideMark/>
          </w:tcPr>
          <w:p w14:paraId="4E07F5FD"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Obiectivul 1:</w:t>
            </w:r>
          </w:p>
        </w:tc>
      </w:tr>
      <w:tr w:rsidR="0085519B" w:rsidRPr="0085519B" w14:paraId="28C73EAD"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73315C7D"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Act.1.1.</w:t>
            </w:r>
          </w:p>
        </w:tc>
        <w:tc>
          <w:tcPr>
            <w:tcW w:w="900" w:type="pct"/>
            <w:tcBorders>
              <w:top w:val="single" w:sz="4" w:space="0" w:color="auto"/>
              <w:left w:val="single" w:sz="4" w:space="0" w:color="auto"/>
              <w:bottom w:val="single" w:sz="4" w:space="0" w:color="auto"/>
              <w:right w:val="single" w:sz="4" w:space="0" w:color="auto"/>
            </w:tcBorders>
          </w:tcPr>
          <w:p w14:paraId="47B62E0E"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3311B8A9"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49E6029C"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17FF04FF"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2D6F7AD0"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09BBE463"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7EBC46C4"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Act.1.2.</w:t>
            </w:r>
          </w:p>
        </w:tc>
        <w:tc>
          <w:tcPr>
            <w:tcW w:w="900" w:type="pct"/>
            <w:tcBorders>
              <w:top w:val="single" w:sz="4" w:space="0" w:color="auto"/>
              <w:left w:val="single" w:sz="4" w:space="0" w:color="auto"/>
              <w:bottom w:val="single" w:sz="4" w:space="0" w:color="auto"/>
              <w:right w:val="single" w:sz="4" w:space="0" w:color="auto"/>
            </w:tcBorders>
          </w:tcPr>
          <w:p w14:paraId="17F3B7D4"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7BE005C5"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5C4A5AE3"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2B8DAE47"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75639E46"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4FEA83AF"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08354E4F"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w:t>
            </w:r>
          </w:p>
        </w:tc>
        <w:tc>
          <w:tcPr>
            <w:tcW w:w="900" w:type="pct"/>
            <w:tcBorders>
              <w:top w:val="single" w:sz="4" w:space="0" w:color="auto"/>
              <w:left w:val="single" w:sz="4" w:space="0" w:color="auto"/>
              <w:bottom w:val="single" w:sz="4" w:space="0" w:color="auto"/>
              <w:right w:val="single" w:sz="4" w:space="0" w:color="auto"/>
            </w:tcBorders>
          </w:tcPr>
          <w:p w14:paraId="0009E3DA"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1676C9AF"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66240DD9"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10342C13"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3C8B87EE"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679BCC47" w14:textId="77777777" w:rsidTr="004A07C6">
        <w:trPr>
          <w:trHeight w:val="253"/>
        </w:trPr>
        <w:tc>
          <w:tcPr>
            <w:tcW w:w="5000" w:type="pct"/>
            <w:gridSpan w:val="7"/>
            <w:tcBorders>
              <w:top w:val="single" w:sz="4" w:space="0" w:color="auto"/>
              <w:left w:val="single" w:sz="4" w:space="0" w:color="auto"/>
              <w:bottom w:val="single" w:sz="4" w:space="0" w:color="auto"/>
              <w:right w:val="single" w:sz="4" w:space="0" w:color="auto"/>
            </w:tcBorders>
            <w:hideMark/>
          </w:tcPr>
          <w:p w14:paraId="72CAC2B0"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Obiectivul 2:</w:t>
            </w:r>
          </w:p>
        </w:tc>
      </w:tr>
      <w:tr w:rsidR="0085519B" w:rsidRPr="0085519B" w14:paraId="3E50B454"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5EF8A0D3"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Act.2.1.</w:t>
            </w:r>
          </w:p>
        </w:tc>
        <w:tc>
          <w:tcPr>
            <w:tcW w:w="900" w:type="pct"/>
            <w:tcBorders>
              <w:top w:val="single" w:sz="4" w:space="0" w:color="auto"/>
              <w:left w:val="single" w:sz="4" w:space="0" w:color="auto"/>
              <w:bottom w:val="single" w:sz="4" w:space="0" w:color="auto"/>
              <w:right w:val="single" w:sz="4" w:space="0" w:color="auto"/>
            </w:tcBorders>
          </w:tcPr>
          <w:p w14:paraId="033EA11D"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14B77C93"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5E32DF3B"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60AAC461"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123CB74D"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639CA511"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3922CC90"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Act.2.2.</w:t>
            </w:r>
          </w:p>
        </w:tc>
        <w:tc>
          <w:tcPr>
            <w:tcW w:w="900" w:type="pct"/>
            <w:tcBorders>
              <w:top w:val="single" w:sz="4" w:space="0" w:color="auto"/>
              <w:left w:val="single" w:sz="4" w:space="0" w:color="auto"/>
              <w:bottom w:val="single" w:sz="4" w:space="0" w:color="auto"/>
              <w:right w:val="single" w:sz="4" w:space="0" w:color="auto"/>
            </w:tcBorders>
          </w:tcPr>
          <w:p w14:paraId="070E862F"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533E72B1"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1DC2E44B"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58BCCB9D"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5DDC32FB"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29C8B6BF"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hideMark/>
          </w:tcPr>
          <w:p w14:paraId="0B756DDF"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color w:val="000000" w:themeColor="text1"/>
                <w:lang w:val="ro-RO"/>
              </w:rPr>
              <w:t>Act…</w:t>
            </w:r>
          </w:p>
        </w:tc>
        <w:tc>
          <w:tcPr>
            <w:tcW w:w="900" w:type="pct"/>
            <w:tcBorders>
              <w:top w:val="single" w:sz="4" w:space="0" w:color="auto"/>
              <w:left w:val="single" w:sz="4" w:space="0" w:color="auto"/>
              <w:bottom w:val="single" w:sz="4" w:space="0" w:color="auto"/>
              <w:right w:val="single" w:sz="4" w:space="0" w:color="auto"/>
            </w:tcBorders>
          </w:tcPr>
          <w:p w14:paraId="3304BEAF" w14:textId="77777777" w:rsidR="007C4BC1" w:rsidRPr="0085519B" w:rsidRDefault="007C4BC1" w:rsidP="007C4BC1">
            <w:pPr>
              <w:ind w:firstLine="0"/>
              <w:rPr>
                <w:rFonts w:ascii="Times New Roman" w:eastAsia="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5813FBAA" w14:textId="77777777" w:rsidR="007C4BC1" w:rsidRPr="0085519B" w:rsidRDefault="007C4BC1" w:rsidP="007C4BC1">
            <w:pPr>
              <w:ind w:firstLine="0"/>
              <w:rPr>
                <w:rFonts w:ascii="Times New Roman" w:eastAsia="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11AA9C86" w14:textId="77777777" w:rsidR="007C4BC1" w:rsidRPr="0085519B" w:rsidRDefault="007C4BC1" w:rsidP="007C4BC1">
            <w:pPr>
              <w:ind w:firstLine="0"/>
              <w:rPr>
                <w:rFonts w:ascii="Times New Roman" w:eastAsia="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59438C82" w14:textId="77777777" w:rsidR="007C4BC1" w:rsidRPr="0085519B" w:rsidRDefault="007C4BC1" w:rsidP="007C4BC1">
            <w:pPr>
              <w:ind w:firstLine="0"/>
              <w:rPr>
                <w:rFonts w:ascii="Times New Roman" w:eastAsia="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0F722A2D"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6753A647" w14:textId="77777777" w:rsidTr="004A07C6">
        <w:trPr>
          <w:trHeight w:val="253"/>
        </w:trPr>
        <w:tc>
          <w:tcPr>
            <w:tcW w:w="5000" w:type="pct"/>
            <w:gridSpan w:val="7"/>
            <w:tcBorders>
              <w:top w:val="single" w:sz="4" w:space="0" w:color="auto"/>
              <w:left w:val="single" w:sz="4" w:space="0" w:color="auto"/>
              <w:bottom w:val="single" w:sz="4" w:space="0" w:color="auto"/>
              <w:right w:val="single" w:sz="4" w:space="0" w:color="auto"/>
            </w:tcBorders>
            <w:hideMark/>
          </w:tcPr>
          <w:p w14:paraId="14179249"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Obiectivul: …</w:t>
            </w:r>
          </w:p>
        </w:tc>
      </w:tr>
      <w:tr w:rsidR="007C4BC1" w:rsidRPr="0085519B" w14:paraId="49B0913E" w14:textId="77777777" w:rsidTr="004A07C6">
        <w:trPr>
          <w:trHeight w:val="253"/>
        </w:trPr>
        <w:tc>
          <w:tcPr>
            <w:tcW w:w="1093" w:type="pct"/>
            <w:gridSpan w:val="2"/>
            <w:tcBorders>
              <w:top w:val="single" w:sz="4" w:space="0" w:color="auto"/>
              <w:left w:val="single" w:sz="4" w:space="0" w:color="auto"/>
              <w:bottom w:val="single" w:sz="4" w:space="0" w:color="auto"/>
              <w:right w:val="single" w:sz="4" w:space="0" w:color="auto"/>
            </w:tcBorders>
          </w:tcPr>
          <w:p w14:paraId="0F1ECEA2" w14:textId="77777777" w:rsidR="007C4BC1" w:rsidRPr="0085519B" w:rsidRDefault="007C4BC1" w:rsidP="007C4BC1">
            <w:pPr>
              <w:ind w:firstLine="0"/>
              <w:rPr>
                <w:rFonts w:ascii="Times New Roman" w:hAnsi="Times New Roman"/>
                <w:color w:val="000000" w:themeColor="text1"/>
                <w:lang w:val="ro-RO"/>
              </w:rPr>
            </w:pPr>
          </w:p>
        </w:tc>
        <w:tc>
          <w:tcPr>
            <w:tcW w:w="900" w:type="pct"/>
            <w:tcBorders>
              <w:top w:val="single" w:sz="4" w:space="0" w:color="auto"/>
              <w:left w:val="single" w:sz="4" w:space="0" w:color="auto"/>
              <w:bottom w:val="single" w:sz="4" w:space="0" w:color="auto"/>
              <w:right w:val="single" w:sz="4" w:space="0" w:color="auto"/>
            </w:tcBorders>
          </w:tcPr>
          <w:p w14:paraId="2BE9D25A" w14:textId="77777777" w:rsidR="007C4BC1" w:rsidRPr="0085519B" w:rsidRDefault="007C4BC1" w:rsidP="007C4BC1">
            <w:pPr>
              <w:ind w:firstLine="0"/>
              <w:rPr>
                <w:rFonts w:ascii="Times New Roman" w:hAnsi="Times New Roman"/>
                <w:color w:val="000000" w:themeColor="text1"/>
                <w:lang w:val="ro-RO"/>
              </w:rPr>
            </w:pPr>
          </w:p>
        </w:tc>
        <w:tc>
          <w:tcPr>
            <w:tcW w:w="681" w:type="pct"/>
            <w:tcBorders>
              <w:top w:val="single" w:sz="4" w:space="0" w:color="auto"/>
              <w:left w:val="single" w:sz="4" w:space="0" w:color="auto"/>
              <w:bottom w:val="single" w:sz="4" w:space="0" w:color="auto"/>
              <w:right w:val="single" w:sz="4" w:space="0" w:color="auto"/>
            </w:tcBorders>
          </w:tcPr>
          <w:p w14:paraId="443794B2" w14:textId="77777777" w:rsidR="007C4BC1" w:rsidRPr="0085519B" w:rsidRDefault="007C4BC1" w:rsidP="007C4BC1">
            <w:pPr>
              <w:ind w:firstLine="0"/>
              <w:rPr>
                <w:rFonts w:ascii="Times New Roman" w:hAnsi="Times New Roman"/>
                <w:color w:val="000000" w:themeColor="text1"/>
                <w:lang w:val="ro-RO"/>
              </w:rPr>
            </w:pPr>
          </w:p>
        </w:tc>
        <w:tc>
          <w:tcPr>
            <w:tcW w:w="919" w:type="pct"/>
            <w:tcBorders>
              <w:top w:val="single" w:sz="4" w:space="0" w:color="auto"/>
              <w:left w:val="single" w:sz="4" w:space="0" w:color="auto"/>
              <w:bottom w:val="single" w:sz="4" w:space="0" w:color="auto"/>
              <w:right w:val="single" w:sz="4" w:space="0" w:color="auto"/>
            </w:tcBorders>
          </w:tcPr>
          <w:p w14:paraId="23504DE0" w14:textId="77777777" w:rsidR="007C4BC1" w:rsidRPr="0085519B" w:rsidRDefault="007C4BC1" w:rsidP="007C4BC1">
            <w:pPr>
              <w:ind w:firstLine="0"/>
              <w:rPr>
                <w:rFonts w:ascii="Times New Roman" w:hAnsi="Times New Roman"/>
                <w:color w:val="000000" w:themeColor="text1"/>
                <w:lang w:val="ro-RO"/>
              </w:rPr>
            </w:pPr>
          </w:p>
        </w:tc>
        <w:tc>
          <w:tcPr>
            <w:tcW w:w="829" w:type="pct"/>
            <w:tcBorders>
              <w:top w:val="single" w:sz="4" w:space="0" w:color="auto"/>
              <w:left w:val="single" w:sz="4" w:space="0" w:color="auto"/>
              <w:bottom w:val="single" w:sz="4" w:space="0" w:color="auto"/>
              <w:right w:val="single" w:sz="4" w:space="0" w:color="auto"/>
            </w:tcBorders>
          </w:tcPr>
          <w:p w14:paraId="5AC862B7" w14:textId="77777777" w:rsidR="007C4BC1" w:rsidRPr="0085519B" w:rsidRDefault="007C4BC1" w:rsidP="007C4BC1">
            <w:pPr>
              <w:ind w:firstLine="0"/>
              <w:rPr>
                <w:rFonts w:ascii="Times New Roman" w:hAnsi="Times New Roman"/>
                <w:color w:val="000000" w:themeColor="text1"/>
                <w:lang w:val="ro-RO"/>
              </w:rPr>
            </w:pPr>
          </w:p>
        </w:tc>
        <w:tc>
          <w:tcPr>
            <w:tcW w:w="578" w:type="pct"/>
            <w:tcBorders>
              <w:top w:val="single" w:sz="4" w:space="0" w:color="auto"/>
              <w:left w:val="single" w:sz="4" w:space="0" w:color="auto"/>
              <w:bottom w:val="single" w:sz="4" w:space="0" w:color="auto"/>
              <w:right w:val="single" w:sz="4" w:space="0" w:color="auto"/>
            </w:tcBorders>
          </w:tcPr>
          <w:p w14:paraId="547FE63D" w14:textId="77777777" w:rsidR="007C4BC1" w:rsidRPr="0085519B" w:rsidRDefault="007C4BC1" w:rsidP="007C4BC1">
            <w:pPr>
              <w:ind w:firstLine="0"/>
              <w:rPr>
                <w:rFonts w:ascii="Times New Roman" w:hAnsi="Times New Roman"/>
                <w:color w:val="000000" w:themeColor="text1"/>
                <w:lang w:val="ro-RO"/>
              </w:rPr>
            </w:pPr>
          </w:p>
        </w:tc>
      </w:tr>
    </w:tbl>
    <w:p w14:paraId="15C0E49F" w14:textId="77777777" w:rsidR="007C4BC1" w:rsidRPr="0085519B" w:rsidRDefault="007C4BC1" w:rsidP="007C4BC1">
      <w:pPr>
        <w:spacing w:line="276" w:lineRule="auto"/>
        <w:jc w:val="both"/>
        <w:rPr>
          <w:rFonts w:eastAsia="Times New Roman"/>
          <w:color w:val="000000" w:themeColor="text1"/>
          <w:kern w:val="0"/>
          <w:sz w:val="20"/>
          <w:szCs w:val="20"/>
          <w:lang w:val="ro-RO"/>
          <w14:ligatures w14:val="none"/>
        </w:rPr>
      </w:pPr>
    </w:p>
    <w:tbl>
      <w:tblPr>
        <w:tblStyle w:val="2"/>
        <w:tblW w:w="5000" w:type="pct"/>
        <w:tblInd w:w="0" w:type="dxa"/>
        <w:tblLook w:val="04A0" w:firstRow="1" w:lastRow="0" w:firstColumn="1" w:lastColumn="0" w:noHBand="0" w:noVBand="1"/>
      </w:tblPr>
      <w:tblGrid>
        <w:gridCol w:w="616"/>
        <w:gridCol w:w="4010"/>
        <w:gridCol w:w="1947"/>
        <w:gridCol w:w="2750"/>
      </w:tblGrid>
      <w:tr w:rsidR="0085519B" w:rsidRPr="0085519B" w14:paraId="33801EEE" w14:textId="77777777" w:rsidTr="004A07C6">
        <w:trPr>
          <w:trHeight w:val="1390"/>
        </w:trPr>
        <w:tc>
          <w:tcPr>
            <w:tcW w:w="330" w:type="pct"/>
            <w:tcBorders>
              <w:top w:val="single" w:sz="4" w:space="0" w:color="auto"/>
              <w:left w:val="single" w:sz="4" w:space="0" w:color="auto"/>
              <w:bottom w:val="single" w:sz="4" w:space="0" w:color="auto"/>
              <w:right w:val="single" w:sz="4" w:space="0" w:color="auto"/>
            </w:tcBorders>
            <w:hideMark/>
          </w:tcPr>
          <w:p w14:paraId="240F6D39"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lastRenderedPageBreak/>
              <w:t>3.11.</w:t>
            </w:r>
          </w:p>
        </w:tc>
        <w:tc>
          <w:tcPr>
            <w:tcW w:w="4670" w:type="pct"/>
            <w:gridSpan w:val="3"/>
            <w:tcBorders>
              <w:top w:val="single" w:sz="4" w:space="0" w:color="auto"/>
              <w:left w:val="single" w:sz="4" w:space="0" w:color="auto"/>
              <w:bottom w:val="single" w:sz="4" w:space="0" w:color="auto"/>
              <w:right w:val="single" w:sz="4" w:space="0" w:color="auto"/>
            </w:tcBorders>
          </w:tcPr>
          <w:p w14:paraId="7EDDE5CA"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Monitorizare</w:t>
            </w:r>
          </w:p>
          <w:p w14:paraId="21C57E88"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i/>
                <w:iCs/>
                <w:color w:val="000000" w:themeColor="text1"/>
                <w:lang w:val="ro-RO"/>
              </w:rPr>
              <w:t>(Descrieți modul în care organizația va monitoriza implementarea proiectului (maximum 200 de cuvinte))</w:t>
            </w:r>
          </w:p>
          <w:p w14:paraId="3093DC88"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6F4D8BB6" w14:textId="77777777" w:rsidTr="004A07C6">
        <w:trPr>
          <w:trHeight w:val="1114"/>
        </w:trPr>
        <w:tc>
          <w:tcPr>
            <w:tcW w:w="330" w:type="pct"/>
            <w:tcBorders>
              <w:top w:val="single" w:sz="4" w:space="0" w:color="auto"/>
              <w:left w:val="single" w:sz="4" w:space="0" w:color="auto"/>
              <w:bottom w:val="single" w:sz="4" w:space="0" w:color="auto"/>
              <w:right w:val="single" w:sz="4" w:space="0" w:color="auto"/>
            </w:tcBorders>
            <w:hideMark/>
          </w:tcPr>
          <w:p w14:paraId="552F5BEA"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3.12.</w:t>
            </w:r>
          </w:p>
        </w:tc>
        <w:tc>
          <w:tcPr>
            <w:tcW w:w="4670" w:type="pct"/>
            <w:gridSpan w:val="3"/>
            <w:tcBorders>
              <w:top w:val="single" w:sz="4" w:space="0" w:color="auto"/>
              <w:left w:val="single" w:sz="4" w:space="0" w:color="auto"/>
              <w:bottom w:val="single" w:sz="4" w:space="0" w:color="auto"/>
              <w:right w:val="single" w:sz="4" w:space="0" w:color="auto"/>
            </w:tcBorders>
          </w:tcPr>
          <w:p w14:paraId="14E5F67A"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b/>
                <w:bCs/>
                <w:color w:val="000000" w:themeColor="text1"/>
                <w:lang w:val="ro-RO"/>
              </w:rPr>
              <w:t>Evaluare</w:t>
            </w:r>
          </w:p>
          <w:p w14:paraId="552D7153"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i/>
                <w:iCs/>
                <w:color w:val="000000" w:themeColor="text1"/>
                <w:lang w:val="ro-RO"/>
              </w:rPr>
              <w:t>(Descrieți criteriile/indicatorii de evaluare a performanței proiectului)</w:t>
            </w:r>
          </w:p>
          <w:p w14:paraId="4B61502C" w14:textId="77777777" w:rsidR="007C4BC1" w:rsidRPr="0085519B" w:rsidRDefault="007C4BC1" w:rsidP="007C4BC1">
            <w:pPr>
              <w:ind w:firstLine="0"/>
              <w:rPr>
                <w:rFonts w:ascii="Times New Roman" w:eastAsia="Times New Roman" w:hAnsi="Times New Roman"/>
                <w:color w:val="000000" w:themeColor="text1"/>
                <w:lang w:val="ro-RO"/>
              </w:rPr>
            </w:pPr>
          </w:p>
        </w:tc>
      </w:tr>
      <w:tr w:rsidR="0085519B" w:rsidRPr="0085519B" w14:paraId="61331172" w14:textId="77777777" w:rsidTr="004A07C6">
        <w:tc>
          <w:tcPr>
            <w:tcW w:w="330" w:type="pct"/>
            <w:tcBorders>
              <w:top w:val="single" w:sz="4" w:space="0" w:color="auto"/>
              <w:left w:val="single" w:sz="4" w:space="0" w:color="auto"/>
              <w:bottom w:val="single" w:sz="4" w:space="0" w:color="auto"/>
              <w:right w:val="single" w:sz="4" w:space="0" w:color="auto"/>
            </w:tcBorders>
            <w:hideMark/>
          </w:tcPr>
          <w:p w14:paraId="0CF5BC42"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3.13.</w:t>
            </w:r>
          </w:p>
        </w:tc>
        <w:tc>
          <w:tcPr>
            <w:tcW w:w="4670" w:type="pct"/>
            <w:gridSpan w:val="3"/>
            <w:tcBorders>
              <w:top w:val="single" w:sz="4" w:space="0" w:color="auto"/>
              <w:left w:val="single" w:sz="4" w:space="0" w:color="auto"/>
              <w:bottom w:val="single" w:sz="4" w:space="0" w:color="auto"/>
              <w:right w:val="single" w:sz="4" w:space="0" w:color="auto"/>
            </w:tcBorders>
            <w:hideMark/>
          </w:tcPr>
          <w:p w14:paraId="4A43DC42"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Impact</w:t>
            </w:r>
          </w:p>
          <w:p w14:paraId="2865B73B"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i/>
                <w:iCs/>
                <w:color w:val="000000" w:themeColor="text1"/>
                <w:lang w:val="ro-RO"/>
              </w:rPr>
              <w:t>(Oferiți o explicație scurtă și clară a impactului propunerii de proiect)</w:t>
            </w:r>
          </w:p>
        </w:tc>
      </w:tr>
      <w:tr w:rsidR="0085519B" w:rsidRPr="0085519B" w14:paraId="08C14F9F" w14:textId="77777777" w:rsidTr="004A07C6">
        <w:tc>
          <w:tcPr>
            <w:tcW w:w="330" w:type="pct"/>
            <w:vMerge w:val="restart"/>
            <w:tcBorders>
              <w:top w:val="single" w:sz="4" w:space="0" w:color="auto"/>
              <w:left w:val="single" w:sz="4" w:space="0" w:color="auto"/>
              <w:bottom w:val="single" w:sz="4" w:space="0" w:color="auto"/>
              <w:right w:val="single" w:sz="4" w:space="0" w:color="auto"/>
            </w:tcBorders>
            <w:hideMark/>
          </w:tcPr>
          <w:p w14:paraId="7F313966" w14:textId="77777777" w:rsidR="007C4BC1" w:rsidRPr="0085519B" w:rsidRDefault="007C4BC1" w:rsidP="007C4BC1">
            <w:pPr>
              <w:ind w:firstLine="0"/>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3.14.</w:t>
            </w:r>
          </w:p>
        </w:tc>
        <w:tc>
          <w:tcPr>
            <w:tcW w:w="4670" w:type="pct"/>
            <w:gridSpan w:val="3"/>
            <w:tcBorders>
              <w:top w:val="single" w:sz="4" w:space="0" w:color="auto"/>
              <w:left w:val="single" w:sz="4" w:space="0" w:color="auto"/>
              <w:bottom w:val="single" w:sz="4" w:space="0" w:color="auto"/>
              <w:right w:val="single" w:sz="4" w:space="0" w:color="auto"/>
            </w:tcBorders>
            <w:hideMark/>
          </w:tcPr>
          <w:p w14:paraId="1E73E8FB"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b/>
                <w:bCs/>
                <w:color w:val="000000" w:themeColor="text1"/>
                <w:lang w:val="ro-RO"/>
              </w:rPr>
              <w:t>Riscuri</w:t>
            </w:r>
          </w:p>
          <w:p w14:paraId="5FBDA073" w14:textId="77777777" w:rsidR="007C4BC1" w:rsidRPr="0085519B" w:rsidRDefault="007C4BC1" w:rsidP="007C4BC1">
            <w:pPr>
              <w:ind w:firstLine="0"/>
              <w:rPr>
                <w:rFonts w:ascii="Times New Roman" w:eastAsia="Times New Roman" w:hAnsi="Times New Roman"/>
                <w:color w:val="000000" w:themeColor="text1"/>
                <w:lang w:val="ro-RO"/>
              </w:rPr>
            </w:pPr>
            <w:r w:rsidRPr="0085519B">
              <w:rPr>
                <w:rFonts w:ascii="Times New Roman" w:eastAsia="Times New Roman" w:hAnsi="Times New Roman"/>
                <w:i/>
                <w:iCs/>
                <w:color w:val="000000" w:themeColor="text1"/>
                <w:lang w:val="ro-RO"/>
              </w:rPr>
              <w:t>(Completați tabelul de mai jos enumerând riscurile interne/externe care ar putea interveni și măsurile care le-ar diminua)</w:t>
            </w:r>
          </w:p>
        </w:tc>
      </w:tr>
      <w:tr w:rsidR="0085519B" w:rsidRPr="0085519B" w14:paraId="1A781A46" w14:textId="77777777" w:rsidTr="004A07C6">
        <w:tc>
          <w:tcPr>
            <w:tcW w:w="330" w:type="pct"/>
            <w:vMerge/>
            <w:tcBorders>
              <w:top w:val="single" w:sz="4" w:space="0" w:color="auto"/>
              <w:left w:val="single" w:sz="4" w:space="0" w:color="auto"/>
              <w:bottom w:val="single" w:sz="4" w:space="0" w:color="auto"/>
              <w:right w:val="single" w:sz="4" w:space="0" w:color="auto"/>
            </w:tcBorders>
            <w:vAlign w:val="center"/>
            <w:hideMark/>
          </w:tcPr>
          <w:p w14:paraId="7B183331" w14:textId="77777777" w:rsidR="007C4BC1" w:rsidRPr="0085519B" w:rsidRDefault="007C4BC1" w:rsidP="007C4BC1">
            <w:pPr>
              <w:ind w:firstLine="0"/>
              <w:rPr>
                <w:rFonts w:ascii="Times New Roman" w:hAnsi="Times New Roman"/>
                <w:b/>
                <w:bCs/>
                <w:color w:val="000000" w:themeColor="text1"/>
                <w:lang w:val="ro-RO"/>
              </w:rPr>
            </w:pPr>
          </w:p>
        </w:tc>
        <w:tc>
          <w:tcPr>
            <w:tcW w:w="2151" w:type="pct"/>
            <w:tcBorders>
              <w:top w:val="single" w:sz="4" w:space="0" w:color="auto"/>
              <w:left w:val="single" w:sz="4" w:space="0" w:color="auto"/>
              <w:bottom w:val="single" w:sz="4" w:space="0" w:color="auto"/>
              <w:right w:val="single" w:sz="4" w:space="0" w:color="auto"/>
            </w:tcBorders>
            <w:hideMark/>
          </w:tcPr>
          <w:p w14:paraId="6A70D3FD" w14:textId="77777777" w:rsidR="007C4BC1" w:rsidRPr="0085519B" w:rsidRDefault="007C4BC1" w:rsidP="007C4BC1">
            <w:pPr>
              <w:ind w:firstLine="0"/>
              <w:jc w:val="center"/>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Riscuri</w:t>
            </w:r>
          </w:p>
        </w:tc>
        <w:tc>
          <w:tcPr>
            <w:tcW w:w="1044" w:type="pct"/>
            <w:tcBorders>
              <w:top w:val="single" w:sz="4" w:space="0" w:color="auto"/>
              <w:left w:val="single" w:sz="4" w:space="0" w:color="auto"/>
              <w:bottom w:val="single" w:sz="4" w:space="0" w:color="auto"/>
              <w:right w:val="single" w:sz="4" w:space="0" w:color="auto"/>
            </w:tcBorders>
            <w:hideMark/>
          </w:tcPr>
          <w:p w14:paraId="05816E0D" w14:textId="77777777" w:rsidR="007C4BC1" w:rsidRPr="0085519B" w:rsidRDefault="007C4BC1" w:rsidP="007C4BC1">
            <w:pPr>
              <w:ind w:firstLine="0"/>
              <w:jc w:val="center"/>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Intern/extern</w:t>
            </w:r>
          </w:p>
        </w:tc>
        <w:tc>
          <w:tcPr>
            <w:tcW w:w="1475" w:type="pct"/>
            <w:tcBorders>
              <w:top w:val="single" w:sz="4" w:space="0" w:color="auto"/>
              <w:left w:val="single" w:sz="4" w:space="0" w:color="auto"/>
              <w:bottom w:val="single" w:sz="4" w:space="0" w:color="auto"/>
              <w:right w:val="single" w:sz="4" w:space="0" w:color="auto"/>
            </w:tcBorders>
            <w:hideMark/>
          </w:tcPr>
          <w:p w14:paraId="516793BB" w14:textId="77777777" w:rsidR="007C4BC1" w:rsidRPr="0085519B" w:rsidRDefault="007C4BC1" w:rsidP="007C4BC1">
            <w:pPr>
              <w:ind w:firstLine="0"/>
              <w:jc w:val="center"/>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Măsuri de diminuare</w:t>
            </w:r>
          </w:p>
          <w:p w14:paraId="0D9B50D1" w14:textId="77777777" w:rsidR="007C4BC1" w:rsidRPr="0085519B" w:rsidRDefault="007C4BC1" w:rsidP="007C4BC1">
            <w:pPr>
              <w:ind w:firstLine="0"/>
              <w:jc w:val="center"/>
              <w:rPr>
                <w:rFonts w:ascii="Times New Roman" w:eastAsia="Times New Roman" w:hAnsi="Times New Roman"/>
                <w:b/>
                <w:bCs/>
                <w:color w:val="000000" w:themeColor="text1"/>
                <w:lang w:val="ro-RO"/>
              </w:rPr>
            </w:pPr>
            <w:r w:rsidRPr="0085519B">
              <w:rPr>
                <w:rFonts w:ascii="Times New Roman" w:eastAsia="Times New Roman" w:hAnsi="Times New Roman"/>
                <w:b/>
                <w:bCs/>
                <w:color w:val="000000" w:themeColor="text1"/>
                <w:lang w:val="ro-RO"/>
              </w:rPr>
              <w:t xml:space="preserve"> a riscurilor</w:t>
            </w:r>
          </w:p>
        </w:tc>
      </w:tr>
      <w:tr w:rsidR="0085519B" w:rsidRPr="0085519B" w14:paraId="23386648" w14:textId="77777777" w:rsidTr="004A07C6">
        <w:tc>
          <w:tcPr>
            <w:tcW w:w="330" w:type="pct"/>
            <w:vMerge/>
            <w:tcBorders>
              <w:top w:val="single" w:sz="4" w:space="0" w:color="auto"/>
              <w:left w:val="single" w:sz="4" w:space="0" w:color="auto"/>
              <w:bottom w:val="single" w:sz="4" w:space="0" w:color="auto"/>
              <w:right w:val="single" w:sz="4" w:space="0" w:color="auto"/>
            </w:tcBorders>
            <w:vAlign w:val="center"/>
            <w:hideMark/>
          </w:tcPr>
          <w:p w14:paraId="0C94B9B0" w14:textId="77777777" w:rsidR="007C4BC1" w:rsidRPr="0085519B" w:rsidRDefault="007C4BC1" w:rsidP="007C4BC1">
            <w:pPr>
              <w:ind w:firstLine="0"/>
              <w:rPr>
                <w:rFonts w:ascii="Times New Roman" w:hAnsi="Times New Roman"/>
                <w:b/>
                <w:bCs/>
                <w:color w:val="000000" w:themeColor="text1"/>
                <w:lang w:val="ro-RO"/>
              </w:rPr>
            </w:pPr>
          </w:p>
        </w:tc>
        <w:tc>
          <w:tcPr>
            <w:tcW w:w="2151" w:type="pct"/>
            <w:tcBorders>
              <w:top w:val="single" w:sz="4" w:space="0" w:color="auto"/>
              <w:left w:val="single" w:sz="4" w:space="0" w:color="auto"/>
              <w:bottom w:val="single" w:sz="4" w:space="0" w:color="auto"/>
              <w:right w:val="single" w:sz="4" w:space="0" w:color="auto"/>
            </w:tcBorders>
          </w:tcPr>
          <w:p w14:paraId="40A448A3" w14:textId="77777777" w:rsidR="007C4BC1" w:rsidRPr="0085519B" w:rsidRDefault="007C4BC1" w:rsidP="007C4BC1">
            <w:pPr>
              <w:ind w:firstLine="0"/>
              <w:rPr>
                <w:rFonts w:ascii="Times New Roman" w:hAnsi="Times New Roman"/>
                <w:color w:val="000000" w:themeColor="text1"/>
                <w:lang w:val="ro-RO"/>
              </w:rPr>
            </w:pPr>
          </w:p>
        </w:tc>
        <w:tc>
          <w:tcPr>
            <w:tcW w:w="1044" w:type="pct"/>
            <w:tcBorders>
              <w:top w:val="single" w:sz="4" w:space="0" w:color="auto"/>
              <w:left w:val="single" w:sz="4" w:space="0" w:color="auto"/>
              <w:bottom w:val="single" w:sz="4" w:space="0" w:color="auto"/>
              <w:right w:val="single" w:sz="4" w:space="0" w:color="auto"/>
            </w:tcBorders>
          </w:tcPr>
          <w:p w14:paraId="79837BCA" w14:textId="77777777" w:rsidR="007C4BC1" w:rsidRPr="0085519B" w:rsidRDefault="007C4BC1" w:rsidP="007C4BC1">
            <w:pPr>
              <w:ind w:firstLine="0"/>
              <w:rPr>
                <w:rFonts w:ascii="Times New Roman" w:hAnsi="Times New Roman"/>
                <w:color w:val="000000" w:themeColor="text1"/>
                <w:lang w:val="ro-RO"/>
              </w:rPr>
            </w:pPr>
          </w:p>
        </w:tc>
        <w:tc>
          <w:tcPr>
            <w:tcW w:w="1475" w:type="pct"/>
            <w:tcBorders>
              <w:top w:val="single" w:sz="4" w:space="0" w:color="auto"/>
              <w:left w:val="single" w:sz="4" w:space="0" w:color="auto"/>
              <w:bottom w:val="single" w:sz="4" w:space="0" w:color="auto"/>
              <w:right w:val="single" w:sz="4" w:space="0" w:color="auto"/>
            </w:tcBorders>
          </w:tcPr>
          <w:p w14:paraId="4430E7C6" w14:textId="77777777" w:rsidR="007C4BC1" w:rsidRPr="0085519B" w:rsidRDefault="007C4BC1" w:rsidP="007C4BC1">
            <w:pPr>
              <w:ind w:firstLine="0"/>
              <w:rPr>
                <w:rFonts w:ascii="Times New Roman" w:hAnsi="Times New Roman"/>
                <w:color w:val="000000" w:themeColor="text1"/>
                <w:lang w:val="ro-RO"/>
              </w:rPr>
            </w:pPr>
          </w:p>
        </w:tc>
      </w:tr>
      <w:tr w:rsidR="0085519B" w:rsidRPr="0085519B" w14:paraId="7E66708E" w14:textId="77777777" w:rsidTr="004A07C6">
        <w:tc>
          <w:tcPr>
            <w:tcW w:w="330" w:type="pct"/>
            <w:vMerge/>
            <w:tcBorders>
              <w:top w:val="single" w:sz="4" w:space="0" w:color="auto"/>
              <w:left w:val="single" w:sz="4" w:space="0" w:color="auto"/>
              <w:bottom w:val="single" w:sz="4" w:space="0" w:color="auto"/>
              <w:right w:val="single" w:sz="4" w:space="0" w:color="auto"/>
            </w:tcBorders>
            <w:vAlign w:val="center"/>
            <w:hideMark/>
          </w:tcPr>
          <w:p w14:paraId="45B89958" w14:textId="77777777" w:rsidR="007C4BC1" w:rsidRPr="0085519B" w:rsidRDefault="007C4BC1" w:rsidP="007C4BC1">
            <w:pPr>
              <w:ind w:firstLine="0"/>
              <w:rPr>
                <w:rFonts w:ascii="Times New Roman" w:hAnsi="Times New Roman"/>
                <w:b/>
                <w:bCs/>
                <w:color w:val="000000" w:themeColor="text1"/>
                <w:lang w:val="ro-RO"/>
              </w:rPr>
            </w:pPr>
          </w:p>
        </w:tc>
        <w:tc>
          <w:tcPr>
            <w:tcW w:w="2151" w:type="pct"/>
            <w:tcBorders>
              <w:top w:val="single" w:sz="4" w:space="0" w:color="auto"/>
              <w:left w:val="single" w:sz="4" w:space="0" w:color="auto"/>
              <w:bottom w:val="single" w:sz="4" w:space="0" w:color="auto"/>
              <w:right w:val="single" w:sz="4" w:space="0" w:color="auto"/>
            </w:tcBorders>
          </w:tcPr>
          <w:p w14:paraId="55DF9FDB" w14:textId="77777777" w:rsidR="007C4BC1" w:rsidRPr="0085519B" w:rsidRDefault="007C4BC1" w:rsidP="007C4BC1">
            <w:pPr>
              <w:ind w:firstLine="0"/>
              <w:rPr>
                <w:rFonts w:ascii="Times New Roman" w:hAnsi="Times New Roman"/>
                <w:color w:val="000000" w:themeColor="text1"/>
                <w:lang w:val="ro-RO"/>
              </w:rPr>
            </w:pPr>
          </w:p>
        </w:tc>
        <w:tc>
          <w:tcPr>
            <w:tcW w:w="1044" w:type="pct"/>
            <w:tcBorders>
              <w:top w:val="single" w:sz="4" w:space="0" w:color="auto"/>
              <w:left w:val="single" w:sz="4" w:space="0" w:color="auto"/>
              <w:bottom w:val="single" w:sz="4" w:space="0" w:color="auto"/>
              <w:right w:val="single" w:sz="4" w:space="0" w:color="auto"/>
            </w:tcBorders>
          </w:tcPr>
          <w:p w14:paraId="7F047B0F" w14:textId="77777777" w:rsidR="007C4BC1" w:rsidRPr="0085519B" w:rsidRDefault="007C4BC1" w:rsidP="007C4BC1">
            <w:pPr>
              <w:ind w:firstLine="0"/>
              <w:rPr>
                <w:rFonts w:ascii="Times New Roman" w:hAnsi="Times New Roman"/>
                <w:color w:val="000000" w:themeColor="text1"/>
                <w:lang w:val="ro-RO"/>
              </w:rPr>
            </w:pPr>
          </w:p>
        </w:tc>
        <w:tc>
          <w:tcPr>
            <w:tcW w:w="1475" w:type="pct"/>
            <w:tcBorders>
              <w:top w:val="single" w:sz="4" w:space="0" w:color="auto"/>
              <w:left w:val="single" w:sz="4" w:space="0" w:color="auto"/>
              <w:bottom w:val="single" w:sz="4" w:space="0" w:color="auto"/>
              <w:right w:val="single" w:sz="4" w:space="0" w:color="auto"/>
            </w:tcBorders>
          </w:tcPr>
          <w:p w14:paraId="69F1DADE" w14:textId="77777777" w:rsidR="007C4BC1" w:rsidRPr="0085519B" w:rsidRDefault="007C4BC1" w:rsidP="007C4BC1">
            <w:pPr>
              <w:ind w:firstLine="0"/>
              <w:rPr>
                <w:rFonts w:ascii="Times New Roman" w:hAnsi="Times New Roman"/>
                <w:color w:val="000000" w:themeColor="text1"/>
                <w:lang w:val="ro-RO"/>
              </w:rPr>
            </w:pPr>
          </w:p>
        </w:tc>
      </w:tr>
      <w:tr w:rsidR="0085519B" w:rsidRPr="0085519B" w14:paraId="08BC80E9" w14:textId="77777777" w:rsidTr="004A07C6">
        <w:tc>
          <w:tcPr>
            <w:tcW w:w="330" w:type="pct"/>
            <w:vMerge/>
            <w:tcBorders>
              <w:top w:val="single" w:sz="4" w:space="0" w:color="auto"/>
              <w:left w:val="single" w:sz="4" w:space="0" w:color="auto"/>
              <w:bottom w:val="single" w:sz="4" w:space="0" w:color="auto"/>
              <w:right w:val="single" w:sz="4" w:space="0" w:color="auto"/>
            </w:tcBorders>
            <w:vAlign w:val="center"/>
            <w:hideMark/>
          </w:tcPr>
          <w:p w14:paraId="3AF8E5BB" w14:textId="77777777" w:rsidR="007C4BC1" w:rsidRPr="0085519B" w:rsidRDefault="007C4BC1" w:rsidP="007C4BC1">
            <w:pPr>
              <w:ind w:firstLine="0"/>
              <w:rPr>
                <w:rFonts w:ascii="Times New Roman" w:hAnsi="Times New Roman"/>
                <w:b/>
                <w:bCs/>
                <w:color w:val="000000" w:themeColor="text1"/>
                <w:lang w:val="ro-RO"/>
              </w:rPr>
            </w:pPr>
          </w:p>
        </w:tc>
        <w:tc>
          <w:tcPr>
            <w:tcW w:w="2151" w:type="pct"/>
            <w:tcBorders>
              <w:top w:val="single" w:sz="4" w:space="0" w:color="auto"/>
              <w:left w:val="single" w:sz="4" w:space="0" w:color="auto"/>
              <w:bottom w:val="single" w:sz="4" w:space="0" w:color="auto"/>
              <w:right w:val="single" w:sz="4" w:space="0" w:color="auto"/>
            </w:tcBorders>
          </w:tcPr>
          <w:p w14:paraId="7992115E" w14:textId="77777777" w:rsidR="007C4BC1" w:rsidRPr="0085519B" w:rsidRDefault="007C4BC1" w:rsidP="007C4BC1">
            <w:pPr>
              <w:ind w:firstLine="0"/>
              <w:rPr>
                <w:rFonts w:ascii="Times New Roman" w:hAnsi="Times New Roman"/>
                <w:b/>
                <w:bCs/>
                <w:color w:val="000000" w:themeColor="text1"/>
                <w:lang w:val="ro-RO"/>
              </w:rPr>
            </w:pPr>
          </w:p>
        </w:tc>
        <w:tc>
          <w:tcPr>
            <w:tcW w:w="1044" w:type="pct"/>
            <w:tcBorders>
              <w:top w:val="single" w:sz="4" w:space="0" w:color="auto"/>
              <w:left w:val="single" w:sz="4" w:space="0" w:color="auto"/>
              <w:bottom w:val="single" w:sz="4" w:space="0" w:color="auto"/>
              <w:right w:val="single" w:sz="4" w:space="0" w:color="auto"/>
            </w:tcBorders>
          </w:tcPr>
          <w:p w14:paraId="73B14C90" w14:textId="77777777" w:rsidR="007C4BC1" w:rsidRPr="0085519B" w:rsidRDefault="007C4BC1" w:rsidP="007C4BC1">
            <w:pPr>
              <w:ind w:firstLine="0"/>
              <w:rPr>
                <w:rFonts w:ascii="Times New Roman" w:hAnsi="Times New Roman"/>
                <w:color w:val="000000" w:themeColor="text1"/>
                <w:lang w:val="ro-RO"/>
              </w:rPr>
            </w:pPr>
          </w:p>
        </w:tc>
        <w:tc>
          <w:tcPr>
            <w:tcW w:w="1475" w:type="pct"/>
            <w:tcBorders>
              <w:top w:val="single" w:sz="4" w:space="0" w:color="auto"/>
              <w:left w:val="single" w:sz="4" w:space="0" w:color="auto"/>
              <w:bottom w:val="single" w:sz="4" w:space="0" w:color="auto"/>
              <w:right w:val="single" w:sz="4" w:space="0" w:color="auto"/>
            </w:tcBorders>
          </w:tcPr>
          <w:p w14:paraId="73D3359B" w14:textId="77777777" w:rsidR="007C4BC1" w:rsidRPr="0085519B" w:rsidRDefault="007C4BC1" w:rsidP="007C4BC1">
            <w:pPr>
              <w:ind w:firstLine="0"/>
              <w:rPr>
                <w:rFonts w:ascii="Times New Roman" w:hAnsi="Times New Roman"/>
                <w:color w:val="000000" w:themeColor="text1"/>
                <w:lang w:val="ro-RO"/>
              </w:rPr>
            </w:pPr>
          </w:p>
        </w:tc>
      </w:tr>
    </w:tbl>
    <w:tbl>
      <w:tblPr>
        <w:tblW w:w="5000" w:type="pct"/>
        <w:tblLook w:val="04A0" w:firstRow="1" w:lastRow="0" w:firstColumn="1" w:lastColumn="0" w:noHBand="0" w:noVBand="1"/>
      </w:tblPr>
      <w:tblGrid>
        <w:gridCol w:w="557"/>
        <w:gridCol w:w="4072"/>
        <w:gridCol w:w="1352"/>
        <w:gridCol w:w="400"/>
        <w:gridCol w:w="2932"/>
      </w:tblGrid>
      <w:tr w:rsidR="0085519B" w:rsidRPr="0085519B" w14:paraId="724FBC6A" w14:textId="77777777" w:rsidTr="00057550">
        <w:trPr>
          <w:trHeight w:val="302"/>
        </w:trPr>
        <w:tc>
          <w:tcPr>
            <w:tcW w:w="2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EE5BB"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4.</w:t>
            </w: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FF5A7"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Cofinanțare</w:t>
            </w:r>
          </w:p>
        </w:tc>
      </w:tr>
      <w:tr w:rsidR="0085519B" w:rsidRPr="0085519B" w14:paraId="0A31490F" w14:textId="77777777" w:rsidTr="00057550">
        <w:trPr>
          <w:trHeight w:val="380"/>
        </w:trPr>
        <w:tc>
          <w:tcPr>
            <w:tcW w:w="299"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29E9" w14:textId="77777777" w:rsidR="007C4BC1" w:rsidRPr="0085519B" w:rsidRDefault="007C4BC1" w:rsidP="007C4BC1">
            <w:pPr>
              <w:jc w:val="both"/>
              <w:rPr>
                <w:rFonts w:eastAsia="Times New Roman"/>
                <w:b/>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4.1.</w:t>
            </w:r>
          </w:p>
        </w:tc>
        <w:tc>
          <w:tcPr>
            <w:tcW w:w="2912"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0D625"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Proiectul prevede cofinanțare?</w:t>
            </w:r>
          </w:p>
          <w:p w14:paraId="0F83FEB8"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(Marcați cu  „X” răspunsul)</w:t>
            </w:r>
          </w:p>
        </w:tc>
        <w:tc>
          <w:tcPr>
            <w:tcW w:w="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F91F0"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15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E8DC4"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Cs/>
                <w:color w:val="000000" w:themeColor="text1"/>
                <w:kern w:val="0"/>
                <w:sz w:val="20"/>
                <w:szCs w:val="20"/>
                <w:lang w:val="ro-RO"/>
                <w14:ligatures w14:val="none"/>
              </w:rPr>
              <w:t>DA</w:t>
            </w:r>
          </w:p>
        </w:tc>
      </w:tr>
      <w:tr w:rsidR="0085519B" w:rsidRPr="0085519B" w14:paraId="38DBA75E" w14:textId="77777777" w:rsidTr="00057550">
        <w:trPr>
          <w:trHeight w:val="380"/>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1FCC8869" w14:textId="77777777" w:rsidR="007C4BC1" w:rsidRPr="0085519B" w:rsidRDefault="007C4BC1" w:rsidP="007C4BC1">
            <w:pPr>
              <w:jc w:val="both"/>
              <w:rPr>
                <w:rFonts w:eastAsia="Times New Roman"/>
                <w:b/>
                <w:color w:val="000000" w:themeColor="text1"/>
                <w:kern w:val="0"/>
                <w:sz w:val="20"/>
                <w:szCs w:val="20"/>
                <w:lang w:val="ro-RO"/>
                <w14:ligatures w14:val="none"/>
              </w:rPr>
            </w:pPr>
          </w:p>
        </w:tc>
        <w:tc>
          <w:tcPr>
            <w:tcW w:w="2912" w:type="pct"/>
            <w:gridSpan w:val="2"/>
            <w:vMerge/>
            <w:tcBorders>
              <w:top w:val="single" w:sz="8" w:space="0" w:color="000000"/>
              <w:left w:val="single" w:sz="8" w:space="0" w:color="000000"/>
              <w:bottom w:val="single" w:sz="8" w:space="0" w:color="000000"/>
              <w:right w:val="single" w:sz="8" w:space="0" w:color="000000"/>
            </w:tcBorders>
            <w:vAlign w:val="center"/>
            <w:hideMark/>
          </w:tcPr>
          <w:p w14:paraId="0499F452"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EAEE7"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15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8A7D6"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Cs/>
                <w:color w:val="000000" w:themeColor="text1"/>
                <w:kern w:val="0"/>
                <w:sz w:val="20"/>
                <w:szCs w:val="20"/>
                <w:lang w:val="ro-RO"/>
                <w14:ligatures w14:val="none"/>
              </w:rPr>
              <w:t>NU</w:t>
            </w:r>
          </w:p>
        </w:tc>
      </w:tr>
      <w:tr w:rsidR="0085519B" w:rsidRPr="0085519B" w14:paraId="5834503D" w14:textId="77777777" w:rsidTr="00057550">
        <w:trPr>
          <w:trHeight w:val="285"/>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086E8"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
                <w:iCs/>
                <w:color w:val="000000" w:themeColor="text1"/>
                <w:kern w:val="0"/>
                <w:sz w:val="20"/>
                <w:szCs w:val="20"/>
                <w:lang w:val="ro-RO"/>
                <w14:ligatures w14:val="none"/>
              </w:rPr>
              <w:t xml:space="preserve">Secțiunea se completează doar dacă la pct. 4.1 a fost selectat „DA” </w:t>
            </w:r>
          </w:p>
        </w:tc>
      </w:tr>
      <w:tr w:rsidR="0085519B" w:rsidRPr="0085519B" w14:paraId="1595324E" w14:textId="77777777" w:rsidTr="00057550">
        <w:trPr>
          <w:trHeight w:val="380"/>
        </w:trPr>
        <w:tc>
          <w:tcPr>
            <w:tcW w:w="299"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9F72BD2"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4.2.</w:t>
            </w: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8F433"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Enumerați  partenerii/donatorii/cofinanțatorii și rolul lor în proiect </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D2B5B"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7AE52ADF" w14:textId="77777777" w:rsidTr="00057550">
        <w:trPr>
          <w:trHeight w:val="380"/>
        </w:trPr>
        <w:tc>
          <w:tcPr>
            <w:tcW w:w="299"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7B79190"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4.3.</w:t>
            </w: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7EFC4"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Indicați proporția cofinanțării din bugetul total al proiectului (în %)</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623B8"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1A68793A" w14:textId="77777777" w:rsidTr="00057550">
        <w:trPr>
          <w:trHeight w:val="87"/>
        </w:trPr>
        <w:tc>
          <w:tcPr>
            <w:tcW w:w="2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AB5D5"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5.</w:t>
            </w: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E79EE"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 xml:space="preserve">Sumar buget </w:t>
            </w:r>
          </w:p>
        </w:tc>
      </w:tr>
      <w:tr w:rsidR="0085519B" w:rsidRPr="0085519B" w14:paraId="40188A62" w14:textId="77777777" w:rsidTr="00057550">
        <w:trPr>
          <w:trHeight w:val="245"/>
        </w:trPr>
        <w:tc>
          <w:tcPr>
            <w:tcW w:w="299"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F70C6" w14:textId="77777777" w:rsidR="007C4BC1" w:rsidRPr="0085519B" w:rsidRDefault="007C4BC1" w:rsidP="007C4BC1">
            <w:pPr>
              <w:jc w:val="both"/>
              <w:rPr>
                <w:rFonts w:eastAsia="Times New Roman"/>
                <w:b/>
                <w:bCs/>
                <w:color w:val="000000" w:themeColor="text1"/>
                <w:kern w:val="0"/>
                <w:sz w:val="20"/>
                <w:szCs w:val="20"/>
                <w:lang w:val="ro-RO"/>
                <w14:ligatures w14:val="none"/>
              </w:rPr>
            </w:pPr>
          </w:p>
          <w:p w14:paraId="46963971"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671E8"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Cheltuieli pentru activități</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7A31"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4C5A7AF3" w14:textId="77777777" w:rsidTr="00057550">
        <w:trPr>
          <w:trHeight w:val="323"/>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0881B09D"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6136CC" w14:textId="77777777" w:rsidR="007C4BC1" w:rsidRPr="0085519B" w:rsidRDefault="007C4BC1" w:rsidP="007C4BC1">
            <w:pPr>
              <w:jc w:val="both"/>
              <w:rPr>
                <w:rFonts w:eastAsia="Times New Roman"/>
                <w:color w:val="000000" w:themeColor="text1"/>
                <w:kern w:val="0"/>
                <w:sz w:val="20"/>
                <w:szCs w:val="20"/>
                <w:lang w:val="ro-RO"/>
                <w14:ligatures w14:val="none"/>
              </w:rPr>
            </w:pPr>
            <w:bookmarkStart w:id="10" w:name="_Hlk78811970"/>
            <w:r w:rsidRPr="0085519B">
              <w:rPr>
                <w:rFonts w:eastAsia="Times New Roman"/>
                <w:color w:val="000000" w:themeColor="text1"/>
                <w:kern w:val="0"/>
                <w:sz w:val="20"/>
                <w:szCs w:val="20"/>
                <w:lang w:val="ro-RO"/>
                <w14:ligatures w14:val="none"/>
              </w:rPr>
              <w:t xml:space="preserve">Remunerarea muncii angajaților  </w:t>
            </w:r>
            <w:bookmarkEnd w:id="10"/>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0200E"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2A76671C" w14:textId="77777777" w:rsidTr="00057550">
        <w:trPr>
          <w:trHeight w:val="487"/>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462B8927"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84F2"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Contribuții de asigurări sociale de stat obligatorii </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E0158"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323EE42C" w14:textId="77777777" w:rsidTr="00057550">
        <w:trPr>
          <w:trHeight w:val="286"/>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1B5E645B"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CBFF8"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Cheltuieli  administrative   </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D3675"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85519B" w:rsidRPr="0085519B" w14:paraId="39AAABCD" w14:textId="77777777" w:rsidTr="00057550">
        <w:trPr>
          <w:trHeight w:val="207"/>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31C43245"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94314"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Total</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F3115"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r>
      <w:tr w:rsidR="0085519B" w:rsidRPr="0085519B" w14:paraId="4EA61C7E" w14:textId="77777777" w:rsidTr="00057550">
        <w:trPr>
          <w:trHeight w:val="404"/>
        </w:trPr>
        <w:tc>
          <w:tcPr>
            <w:tcW w:w="299"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DA1A6"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6.</w:t>
            </w:r>
          </w:p>
          <w:p w14:paraId="4B7F56C3" w14:textId="77777777" w:rsidR="007C4BC1" w:rsidRPr="0085519B" w:rsidRDefault="007C4BC1" w:rsidP="007C4BC1">
            <w:pPr>
              <w:jc w:val="both"/>
              <w:rPr>
                <w:rFonts w:eastAsia="Times New Roman"/>
                <w:b/>
                <w:bCs/>
                <w:color w:val="000000" w:themeColor="text1"/>
                <w:kern w:val="0"/>
                <w:sz w:val="20"/>
                <w:szCs w:val="20"/>
                <w:lang w:val="ro-RO"/>
                <w14:ligatures w14:val="none"/>
              </w:rPr>
            </w:pPr>
          </w:p>
          <w:p w14:paraId="6F306189"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AB7C9"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Declarații</w:t>
            </w:r>
          </w:p>
          <w:p w14:paraId="52096CF7"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iCs/>
                <w:color w:val="000000" w:themeColor="text1"/>
                <w:kern w:val="0"/>
                <w:sz w:val="20"/>
                <w:szCs w:val="20"/>
                <w:lang w:val="ro-RO"/>
                <w14:ligatures w14:val="none"/>
              </w:rPr>
              <w:t>Prin semnarea acestui formular, solicitantul de finanțare nerambursabilă confirmă că:</w:t>
            </w:r>
          </w:p>
        </w:tc>
      </w:tr>
      <w:tr w:rsidR="0085519B" w:rsidRPr="0085519B" w14:paraId="0F5C035D" w14:textId="77777777" w:rsidTr="00057550">
        <w:trPr>
          <w:trHeight w:val="212"/>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559FE2AB"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78C3D"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datele furnizate prin acest formular sunt veridice</w:t>
            </w:r>
          </w:p>
        </w:tc>
      </w:tr>
      <w:tr w:rsidR="0085519B" w:rsidRPr="0085519B" w14:paraId="1E1BD76C" w14:textId="77777777" w:rsidTr="00057550">
        <w:trPr>
          <w:trHeight w:val="276"/>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57F9BC5C"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BEA65"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organizația care înaintează cerere pentru obținerea finanțării nu are sechestru pe conturi</w:t>
            </w:r>
          </w:p>
        </w:tc>
      </w:tr>
      <w:tr w:rsidR="0085519B" w:rsidRPr="0085519B" w14:paraId="3C0FEA6A" w14:textId="77777777" w:rsidTr="00057550">
        <w:trPr>
          <w:trHeight w:val="495"/>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2D23FC96"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DE2BA"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organizația care înaintează cerere pentru obținerea finanțării nu are datorii față de bugetul public național</w:t>
            </w:r>
          </w:p>
        </w:tc>
      </w:tr>
      <w:tr w:rsidR="0085519B" w:rsidRPr="0085519B" w14:paraId="7FB592E6" w14:textId="77777777" w:rsidTr="00057550">
        <w:trPr>
          <w:trHeight w:val="380"/>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49A0AD1D"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E0BC0"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prezenta propunere de proiect nu este sau nu a fost depusă pentru finanțare unui alt donator</w:t>
            </w:r>
          </w:p>
        </w:tc>
      </w:tr>
      <w:tr w:rsidR="0085519B" w:rsidRPr="0085519B" w14:paraId="00992CBD" w14:textId="77777777" w:rsidTr="00057550">
        <w:trPr>
          <w:trHeight w:val="644"/>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73D16CB3"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470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05A4" w14:textId="77777777" w:rsidR="007C4BC1" w:rsidRPr="0085519B" w:rsidRDefault="007C4BC1" w:rsidP="007C4BC1">
            <w:pPr>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la elaborarea prezentei propuneri de proiect au fost luate toate măsurile necesare pentru neadmiterea conflictelor de interese</w:t>
            </w:r>
            <w:r w:rsidRPr="0085519B">
              <w:rPr>
                <w:rFonts w:eastAsia="Times New Roman"/>
                <w:color w:val="000000" w:themeColor="text1"/>
                <w:kern w:val="0"/>
                <w:sz w:val="20"/>
                <w:szCs w:val="20"/>
                <w:vertAlign w:val="superscript"/>
                <w:lang w:val="ro-RO"/>
                <w14:ligatures w14:val="none"/>
              </w:rPr>
              <w:t>1</w:t>
            </w:r>
            <w:r w:rsidRPr="0085519B">
              <w:rPr>
                <w:rFonts w:eastAsia="Times New Roman"/>
                <w:color w:val="000000" w:themeColor="text1"/>
                <w:kern w:val="0"/>
                <w:sz w:val="20"/>
                <w:szCs w:val="20"/>
                <w:lang w:val="ro-RO"/>
                <w14:ligatures w14:val="none"/>
              </w:rPr>
              <w:t xml:space="preserve"> care pot compromite implementarea imparțială și obiectivă a proiectului</w:t>
            </w:r>
          </w:p>
        </w:tc>
      </w:tr>
      <w:tr w:rsidR="0085519B" w:rsidRPr="0085519B" w14:paraId="35E00228" w14:textId="77777777" w:rsidTr="00057550">
        <w:trPr>
          <w:trHeight w:val="380"/>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0F55FF11"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6EFB0" w14:textId="77777777" w:rsidR="007C4BC1" w:rsidRPr="0085519B" w:rsidRDefault="007C4BC1" w:rsidP="007C4BC1">
            <w:pPr>
              <w:jc w:val="both"/>
              <w:rPr>
                <w:rFonts w:eastAsia="Times New Roman"/>
                <w:b/>
                <w:bCs/>
                <w:color w:val="000000" w:themeColor="text1"/>
                <w:kern w:val="0"/>
                <w:sz w:val="20"/>
                <w:szCs w:val="20"/>
                <w:lang w:val="ro-RO"/>
                <w14:ligatures w14:val="none"/>
              </w:rPr>
            </w:pPr>
            <w:r w:rsidRPr="0085519B">
              <w:rPr>
                <w:rFonts w:eastAsia="Times New Roman"/>
                <w:b/>
                <w:bCs/>
                <w:color w:val="000000" w:themeColor="text1"/>
                <w:kern w:val="0"/>
                <w:sz w:val="20"/>
                <w:szCs w:val="20"/>
                <w:lang w:val="ro-RO"/>
                <w14:ligatures w14:val="none"/>
              </w:rPr>
              <w:t>Data completării</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62756" w14:textId="77777777" w:rsidR="007C4BC1" w:rsidRPr="0085519B" w:rsidRDefault="007C4BC1" w:rsidP="007C4BC1">
            <w:pPr>
              <w:jc w:val="both"/>
              <w:rPr>
                <w:rFonts w:eastAsia="Times New Roman"/>
                <w:color w:val="000000" w:themeColor="text1"/>
                <w:kern w:val="0"/>
                <w:sz w:val="20"/>
                <w:szCs w:val="20"/>
                <w:lang w:val="ro-RO"/>
                <w14:ligatures w14:val="none"/>
              </w:rPr>
            </w:pPr>
          </w:p>
        </w:tc>
      </w:tr>
      <w:tr w:rsidR="007C4BC1" w:rsidRPr="0085519B" w14:paraId="0D8BDB0B" w14:textId="77777777" w:rsidTr="00057550">
        <w:trPr>
          <w:trHeight w:val="380"/>
        </w:trPr>
        <w:tc>
          <w:tcPr>
            <w:tcW w:w="299" w:type="pct"/>
            <w:vMerge/>
            <w:tcBorders>
              <w:top w:val="single" w:sz="8" w:space="0" w:color="000000"/>
              <w:left w:val="single" w:sz="8" w:space="0" w:color="000000"/>
              <w:bottom w:val="single" w:sz="8" w:space="0" w:color="000000"/>
              <w:right w:val="single" w:sz="8" w:space="0" w:color="000000"/>
            </w:tcBorders>
            <w:vAlign w:val="center"/>
            <w:hideMark/>
          </w:tcPr>
          <w:p w14:paraId="6DBF925E" w14:textId="77777777" w:rsidR="007C4BC1" w:rsidRPr="0085519B" w:rsidRDefault="007C4BC1" w:rsidP="007C4BC1">
            <w:pPr>
              <w:jc w:val="both"/>
              <w:rPr>
                <w:rFonts w:eastAsia="Times New Roman"/>
                <w:b/>
                <w:bCs/>
                <w:color w:val="000000" w:themeColor="text1"/>
                <w:kern w:val="0"/>
                <w:sz w:val="20"/>
                <w:szCs w:val="20"/>
                <w:lang w:val="ro-RO"/>
                <w14:ligatures w14:val="none"/>
              </w:rPr>
            </w:pPr>
          </w:p>
        </w:tc>
        <w:tc>
          <w:tcPr>
            <w:tcW w:w="21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F182E" w14:textId="77777777" w:rsidR="007C4BC1" w:rsidRPr="0085519B" w:rsidRDefault="007C4BC1" w:rsidP="007C4BC1">
            <w:pPr>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Numele, prenumele, semnătura </w:t>
            </w:r>
          </w:p>
          <w:p w14:paraId="002F9C9E" w14:textId="77777777" w:rsidR="007C4BC1" w:rsidRPr="0085519B" w:rsidRDefault="007C4BC1" w:rsidP="007C4BC1">
            <w:pPr>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președintelui/conducătorului organizației</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80F33" w14:textId="77777777" w:rsidR="007C4BC1" w:rsidRPr="0085519B" w:rsidRDefault="007C4BC1" w:rsidP="007C4BC1">
            <w:pPr>
              <w:jc w:val="both"/>
              <w:rPr>
                <w:rFonts w:eastAsia="Times New Roman"/>
                <w:color w:val="000000" w:themeColor="text1"/>
                <w:kern w:val="0"/>
                <w:sz w:val="20"/>
                <w:szCs w:val="20"/>
                <w:lang w:val="ro-RO"/>
                <w14:ligatures w14:val="none"/>
              </w:rPr>
            </w:pPr>
          </w:p>
        </w:tc>
      </w:tr>
    </w:tbl>
    <w:p w14:paraId="495EE9BF" w14:textId="77777777" w:rsidR="007C4BC1" w:rsidRPr="0085519B" w:rsidRDefault="007C4BC1" w:rsidP="007C4BC1">
      <w:pPr>
        <w:autoSpaceDE w:val="0"/>
        <w:autoSpaceDN w:val="0"/>
        <w:adjustRightInd w:val="0"/>
        <w:spacing w:before="211" w:line="276" w:lineRule="auto"/>
        <w:jc w:val="both"/>
        <w:rPr>
          <w:rFonts w:eastAsia="Times New Roman"/>
          <w:b/>
          <w:bCs/>
          <w:color w:val="000000" w:themeColor="text1"/>
          <w:kern w:val="0"/>
          <w:sz w:val="20"/>
          <w:szCs w:val="20"/>
          <w:lang w:val="ro-RO" w:eastAsia="ro-RO"/>
          <w14:ligatures w14:val="none"/>
        </w:rPr>
      </w:pPr>
    </w:p>
    <w:p w14:paraId="593A196E" w14:textId="77777777" w:rsidR="007C4BC1" w:rsidRPr="0085519B" w:rsidRDefault="007C4BC1" w:rsidP="007C4BC1">
      <w:pPr>
        <w:autoSpaceDE w:val="0"/>
        <w:autoSpaceDN w:val="0"/>
        <w:adjustRightInd w:val="0"/>
        <w:jc w:val="both"/>
        <w:rPr>
          <w:rFonts w:eastAsia="Times New Roman"/>
          <w:b/>
          <w:bCs/>
          <w:color w:val="000000" w:themeColor="text1"/>
          <w:kern w:val="0"/>
          <w:sz w:val="20"/>
          <w:szCs w:val="20"/>
          <w:lang w:val="ro-RO" w:eastAsia="ro-RO"/>
          <w14:ligatures w14:val="none"/>
        </w:rPr>
      </w:pPr>
      <w:r w:rsidRPr="0085519B">
        <w:rPr>
          <w:rFonts w:eastAsia="Times New Roman"/>
          <w:color w:val="000000" w:themeColor="text1"/>
          <w:kern w:val="0"/>
          <w:sz w:val="20"/>
          <w:szCs w:val="20"/>
          <w:vertAlign w:val="superscript"/>
          <w:lang w:val="ro-RO" w:eastAsia="ru-RU"/>
          <w14:ligatures w14:val="none"/>
        </w:rPr>
        <w:t>1</w:t>
      </w:r>
      <w:r w:rsidRPr="0085519B">
        <w:rPr>
          <w:rFonts w:eastAsia="Times New Roman"/>
          <w:color w:val="000000" w:themeColor="text1"/>
          <w:kern w:val="0"/>
          <w:sz w:val="20"/>
          <w:szCs w:val="20"/>
          <w:lang w:val="ro-RO" w:eastAsia="ru-RU"/>
          <w14:ligatures w14:val="none"/>
        </w:rPr>
        <w:t xml:space="preserve"> Conflictele de interese pot apărea în urma unor interese familiale, economice, politice, precum și a altor afinități sau interese mutuale.</w:t>
      </w:r>
    </w:p>
    <w:p w14:paraId="24EE7105" w14:textId="77777777" w:rsidR="007C4BC1" w:rsidRPr="0085519B" w:rsidRDefault="007C4BC1" w:rsidP="007C4BC1">
      <w:pPr>
        <w:autoSpaceDE w:val="0"/>
        <w:autoSpaceDN w:val="0"/>
        <w:adjustRightInd w:val="0"/>
        <w:jc w:val="center"/>
        <w:rPr>
          <w:rFonts w:eastAsia="Times New Roman"/>
          <w:bCs/>
          <w:color w:val="000000" w:themeColor="text1"/>
          <w:kern w:val="0"/>
          <w:sz w:val="20"/>
          <w:szCs w:val="20"/>
          <w:lang w:val="ro-RO" w:eastAsia="ro-RO"/>
          <w14:ligatures w14:val="none"/>
        </w:rPr>
      </w:pPr>
    </w:p>
    <w:p w14:paraId="6A72A168" w14:textId="77777777" w:rsidR="007C4BC1" w:rsidRPr="0085519B" w:rsidRDefault="007C4BC1" w:rsidP="007C4BC1">
      <w:pPr>
        <w:autoSpaceDE w:val="0"/>
        <w:autoSpaceDN w:val="0"/>
        <w:adjustRightInd w:val="0"/>
        <w:jc w:val="center"/>
        <w:rPr>
          <w:rFonts w:eastAsia="Times New Roman"/>
          <w:bCs/>
          <w:color w:val="000000" w:themeColor="text1"/>
          <w:kern w:val="0"/>
          <w:sz w:val="20"/>
          <w:szCs w:val="20"/>
          <w:lang w:val="ro-RO" w:eastAsia="ro-RO"/>
          <w14:ligatures w14:val="none"/>
        </w:rPr>
      </w:pPr>
    </w:p>
    <w:p w14:paraId="4AA715C1" w14:textId="77777777" w:rsidR="007C4BC1" w:rsidRPr="0085519B" w:rsidRDefault="007C4BC1" w:rsidP="007C4BC1">
      <w:pPr>
        <w:autoSpaceDE w:val="0"/>
        <w:autoSpaceDN w:val="0"/>
        <w:adjustRightInd w:val="0"/>
        <w:jc w:val="center"/>
        <w:rPr>
          <w:rFonts w:eastAsia="Times New Roman"/>
          <w:bCs/>
          <w:color w:val="000000" w:themeColor="text1"/>
          <w:kern w:val="0"/>
          <w:sz w:val="20"/>
          <w:szCs w:val="20"/>
          <w:lang w:val="ro-RO" w:eastAsia="ro-RO"/>
          <w14:ligatures w14:val="none"/>
        </w:rPr>
      </w:pPr>
    </w:p>
    <w:p w14:paraId="06FA7A7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5237CEB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2011206"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E1D5316"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060943D8"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C7C6892"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BC47E3C"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C2B8B6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D90C75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63B258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61A6662"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DD690FE"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B8566D9"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7C74F0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42E875E"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80C0F38"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1B0AAB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192F4DF"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6DC8CB2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B277814"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436857C"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AABC74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B09CC56"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1F0C05B"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C1036FA"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1519FF72"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1697E2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671A3BF1"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47A8435"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1B2EE888"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19B65DF"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1A00C40"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402F75A"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36578F80" w14:textId="77777777" w:rsidR="00F410DF" w:rsidRPr="0085519B" w:rsidRDefault="00F410DF" w:rsidP="007C4BC1">
      <w:pPr>
        <w:autoSpaceDE w:val="0"/>
        <w:autoSpaceDN w:val="0"/>
        <w:adjustRightInd w:val="0"/>
        <w:jc w:val="right"/>
        <w:rPr>
          <w:rFonts w:eastAsia="Times New Roman"/>
          <w:b/>
          <w:bCs/>
          <w:color w:val="000000" w:themeColor="text1"/>
          <w:kern w:val="0"/>
          <w:sz w:val="20"/>
          <w:szCs w:val="20"/>
          <w:lang w:val="ro-RO" w:eastAsia="ro-RO"/>
          <w14:ligatures w14:val="none"/>
        </w:rPr>
      </w:pPr>
    </w:p>
    <w:p w14:paraId="17BEB924" w14:textId="310C0CE6"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r w:rsidRPr="0085519B">
        <w:rPr>
          <w:rFonts w:eastAsia="Times New Roman"/>
          <w:b/>
          <w:bCs/>
          <w:color w:val="000000" w:themeColor="text1"/>
          <w:kern w:val="0"/>
          <w:sz w:val="20"/>
          <w:szCs w:val="20"/>
          <w:lang w:val="ro-RO" w:eastAsia="ro-RO"/>
          <w14:ligatures w14:val="none"/>
        </w:rPr>
        <w:lastRenderedPageBreak/>
        <w:t>Anexa nr.2</w:t>
      </w:r>
    </w:p>
    <w:p w14:paraId="0AD1514E"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1B28CBCB"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mecanismul de finanțare nerambursabilă </w:t>
      </w:r>
    </w:p>
    <w:p w14:paraId="071EF5E7"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p w14:paraId="3F92D214" w14:textId="77777777" w:rsidR="007C4BC1" w:rsidRPr="0085519B" w:rsidRDefault="007C4BC1" w:rsidP="007C4BC1">
      <w:pPr>
        <w:tabs>
          <w:tab w:val="left" w:pos="142"/>
        </w:tabs>
        <w:jc w:val="right"/>
        <w:rPr>
          <w:rFonts w:eastAsia="Courier New"/>
          <w:color w:val="000000" w:themeColor="text1"/>
          <w:kern w:val="0"/>
          <w:szCs w:val="24"/>
          <w:lang w:val="ro-RO" w:eastAsia="ro-RO" w:bidi="ro-RO"/>
          <w14:ligatures w14:val="none"/>
        </w:rPr>
      </w:pPr>
    </w:p>
    <w:p w14:paraId="7E921AC9" w14:textId="77777777" w:rsidR="007C4BC1" w:rsidRPr="0085519B" w:rsidRDefault="007C4BC1" w:rsidP="007C4BC1">
      <w:pPr>
        <w:tabs>
          <w:tab w:val="left" w:pos="709"/>
        </w:tabs>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Bugetul estimativ</w:t>
      </w:r>
    </w:p>
    <w:p w14:paraId="461A82D6" w14:textId="77777777" w:rsidR="007C4BC1" w:rsidRPr="0085519B" w:rsidRDefault="007C4BC1" w:rsidP="007C4BC1">
      <w:pPr>
        <w:tabs>
          <w:tab w:val="left" w:pos="709"/>
        </w:tabs>
        <w:jc w:val="both"/>
        <w:rPr>
          <w:rFonts w:eastAsia="Times New Roman"/>
          <w:b/>
          <w:bCs/>
          <w:color w:val="000000" w:themeColor="text1"/>
          <w:kern w:val="0"/>
          <w:szCs w:val="24"/>
          <w:lang w:val="ro-RO"/>
          <w14:ligatures w14:val="none"/>
        </w:rPr>
      </w:pPr>
    </w:p>
    <w:p w14:paraId="021A224A" w14:textId="77777777" w:rsidR="007C4BC1" w:rsidRPr="0085519B" w:rsidRDefault="007C4BC1" w:rsidP="007C4BC1">
      <w:pPr>
        <w:tabs>
          <w:tab w:val="left" w:pos="709"/>
        </w:tabs>
        <w:jc w:val="both"/>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Denumirea proiectului       ______________________________________</w:t>
      </w:r>
    </w:p>
    <w:p w14:paraId="3FA21C7E" w14:textId="77777777" w:rsidR="007C4BC1" w:rsidRPr="0085519B" w:rsidRDefault="007C4BC1" w:rsidP="007C4BC1">
      <w:pPr>
        <w:tabs>
          <w:tab w:val="left" w:pos="709"/>
        </w:tabs>
        <w:spacing w:before="240"/>
        <w:jc w:val="both"/>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Denumirea organizației     ______________________________________</w:t>
      </w:r>
    </w:p>
    <w:p w14:paraId="492BDCAD" w14:textId="77777777" w:rsidR="007C4BC1" w:rsidRPr="0085519B" w:rsidRDefault="007C4BC1" w:rsidP="007C4BC1">
      <w:pPr>
        <w:tabs>
          <w:tab w:val="left" w:pos="709"/>
        </w:tabs>
        <w:jc w:val="both"/>
        <w:rPr>
          <w:rFonts w:eastAsia="Times New Roman"/>
          <w:b/>
          <w:bCs/>
          <w:color w:val="000000" w:themeColor="text1"/>
          <w:kern w:val="0"/>
          <w:szCs w:val="24"/>
          <w:lang w:val="ro-RO"/>
          <w14:ligatures w14:val="none"/>
        </w:rPr>
      </w:pPr>
    </w:p>
    <w:tbl>
      <w:tblPr>
        <w:tblW w:w="5000" w:type="pct"/>
        <w:tblLook w:val="04A0" w:firstRow="1" w:lastRow="0" w:firstColumn="1" w:lastColumn="0" w:noHBand="0" w:noVBand="1"/>
      </w:tblPr>
      <w:tblGrid>
        <w:gridCol w:w="696"/>
        <w:gridCol w:w="1365"/>
        <w:gridCol w:w="952"/>
        <w:gridCol w:w="819"/>
        <w:gridCol w:w="830"/>
        <w:gridCol w:w="674"/>
        <w:gridCol w:w="2733"/>
        <w:gridCol w:w="1254"/>
      </w:tblGrid>
      <w:tr w:rsidR="0085519B" w:rsidRPr="0085519B" w14:paraId="754253EF" w14:textId="77777777" w:rsidTr="00AD1E3D">
        <w:trPr>
          <w:trHeight w:val="300"/>
        </w:trPr>
        <w:tc>
          <w:tcPr>
            <w:tcW w:w="6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BDAD98" w14:textId="77777777" w:rsidR="007C4BC1" w:rsidRPr="0085519B" w:rsidRDefault="007C4BC1" w:rsidP="007C4BC1">
            <w:pPr>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Linia</w:t>
            </w:r>
          </w:p>
          <w:p w14:paraId="31B96468" w14:textId="77777777" w:rsidR="007C4BC1" w:rsidRPr="0085519B" w:rsidRDefault="007C4BC1" w:rsidP="007C4BC1">
            <w:pPr>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 xml:space="preserve">de   </w:t>
            </w:r>
          </w:p>
          <w:p w14:paraId="304DA87F" w14:textId="77777777" w:rsidR="007C4BC1" w:rsidRPr="0085519B" w:rsidRDefault="007C4BC1" w:rsidP="007C4BC1">
            <w:pPr>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buget</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E45EB40"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 xml:space="preserve">Articolele de cheltuieli </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FFFFFF"/>
          </w:tcPr>
          <w:p w14:paraId="4B5ECB4B"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p w14:paraId="0EA9DC4F" w14:textId="77777777" w:rsidR="007C4BC1" w:rsidRPr="0085519B" w:rsidRDefault="007C4BC1" w:rsidP="007C4BC1">
            <w:pPr>
              <w:tabs>
                <w:tab w:val="left" w:pos="858"/>
              </w:tabs>
              <w:jc w:val="center"/>
              <w:rPr>
                <w:rFonts w:eastAsia="Times New Roman"/>
                <w:b/>
                <w:bCs/>
                <w:color w:val="000000" w:themeColor="text1"/>
                <w:kern w:val="0"/>
                <w:szCs w:val="24"/>
                <w:lang w:val="ro-RO"/>
                <w14:ligatures w14:val="none"/>
              </w:rPr>
            </w:pPr>
          </w:p>
          <w:p w14:paraId="257570EF" w14:textId="77777777" w:rsidR="007C4BC1" w:rsidRPr="0085519B" w:rsidRDefault="007C4BC1" w:rsidP="007C4BC1">
            <w:pPr>
              <w:tabs>
                <w:tab w:val="left" w:pos="858"/>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Unitatea de măsură</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7A3713"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Cost</w:t>
            </w:r>
          </w:p>
          <w:p w14:paraId="5C9F9ADC"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 xml:space="preserve"> per unitate</w:t>
            </w:r>
          </w:p>
        </w:tc>
        <w:tc>
          <w:tcPr>
            <w:tcW w:w="438" w:type="pct"/>
            <w:vMerge w:val="restart"/>
            <w:tcBorders>
              <w:top w:val="single" w:sz="4" w:space="0" w:color="auto"/>
              <w:left w:val="nil"/>
              <w:bottom w:val="single" w:sz="4" w:space="0" w:color="auto"/>
              <w:right w:val="single" w:sz="4" w:space="0" w:color="auto"/>
            </w:tcBorders>
            <w:shd w:val="clear" w:color="auto" w:fill="FFFFFF"/>
          </w:tcPr>
          <w:p w14:paraId="7204C448"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p w14:paraId="3BEB009B"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p w14:paraId="41831D4A"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Număr de unități</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cPr>
          <w:p w14:paraId="5E0777B2"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p w14:paraId="5F87E35E"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p w14:paraId="7B2A8914"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Total lei</w:t>
            </w:r>
          </w:p>
          <w:p w14:paraId="29D9AEBE"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tc>
        <w:tc>
          <w:tcPr>
            <w:tcW w:w="1435" w:type="pct"/>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1F1166D9"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Suma solicitată</w:t>
            </w:r>
          </w:p>
          <w:p w14:paraId="79A352AB"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de la autoritatea finanțatoare</w:t>
            </w:r>
          </w:p>
        </w:tc>
        <w:tc>
          <w:tcPr>
            <w:tcW w:w="660" w:type="pct"/>
            <w:tcBorders>
              <w:top w:val="single" w:sz="4" w:space="0" w:color="auto"/>
              <w:left w:val="single" w:sz="4" w:space="0" w:color="auto"/>
              <w:bottom w:val="nil"/>
              <w:right w:val="single" w:sz="4" w:space="0" w:color="auto"/>
            </w:tcBorders>
            <w:shd w:val="clear" w:color="auto" w:fill="FFFFFF"/>
          </w:tcPr>
          <w:p w14:paraId="09A76109"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p>
        </w:tc>
      </w:tr>
      <w:tr w:rsidR="0085519B" w:rsidRPr="0085519B" w14:paraId="6FA4792E" w14:textId="77777777" w:rsidTr="00AD1E3D">
        <w:trPr>
          <w:trHeight w:val="1510"/>
        </w:trPr>
        <w:tc>
          <w:tcPr>
            <w:tcW w:w="682" w:type="pct"/>
            <w:vMerge/>
            <w:tcBorders>
              <w:top w:val="single" w:sz="4" w:space="0" w:color="auto"/>
              <w:left w:val="single" w:sz="4" w:space="0" w:color="auto"/>
              <w:bottom w:val="single" w:sz="4" w:space="0" w:color="auto"/>
              <w:right w:val="single" w:sz="4" w:space="0" w:color="auto"/>
            </w:tcBorders>
            <w:vAlign w:val="center"/>
            <w:hideMark/>
          </w:tcPr>
          <w:p w14:paraId="0C9AE479" w14:textId="77777777" w:rsidR="007C4BC1" w:rsidRPr="0085519B" w:rsidRDefault="007C4BC1" w:rsidP="007C4BC1">
            <w:pPr>
              <w:jc w:val="both"/>
              <w:rPr>
                <w:rFonts w:eastAsia="Times New Roman"/>
                <w:b/>
                <w:color w:val="000000" w:themeColor="text1"/>
                <w:kern w:val="0"/>
                <w:szCs w:val="24"/>
                <w:lang w:val="ro-RO"/>
                <w14:ligatures w14:val="none"/>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2D3BB81F"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33FA5"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9A98"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0" w:type="auto"/>
            <w:vMerge/>
            <w:tcBorders>
              <w:top w:val="single" w:sz="4" w:space="0" w:color="auto"/>
              <w:left w:val="nil"/>
              <w:bottom w:val="single" w:sz="4" w:space="0" w:color="auto"/>
              <w:right w:val="single" w:sz="4" w:space="0" w:color="auto"/>
            </w:tcBorders>
            <w:vAlign w:val="center"/>
            <w:hideMark/>
          </w:tcPr>
          <w:p w14:paraId="35A0AA83"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2FA4"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C28E6E" w14:textId="77777777" w:rsidR="007C4BC1" w:rsidRPr="0085519B" w:rsidRDefault="007C4BC1" w:rsidP="007C4BC1">
            <w:pPr>
              <w:jc w:val="both"/>
              <w:rPr>
                <w:rFonts w:eastAsia="Times New Roman"/>
                <w:b/>
                <w:bCs/>
                <w:color w:val="000000" w:themeColor="text1"/>
                <w:kern w:val="0"/>
                <w:szCs w:val="24"/>
                <w:lang w:val="ro-RO"/>
                <w14:ligatures w14:val="none"/>
              </w:rPr>
            </w:pPr>
          </w:p>
        </w:tc>
        <w:tc>
          <w:tcPr>
            <w:tcW w:w="660" w:type="pct"/>
            <w:tcBorders>
              <w:top w:val="nil"/>
              <w:left w:val="single" w:sz="4" w:space="0" w:color="auto"/>
              <w:bottom w:val="single" w:sz="4" w:space="0" w:color="000000"/>
              <w:right w:val="single" w:sz="4" w:space="0" w:color="auto"/>
            </w:tcBorders>
            <w:hideMark/>
          </w:tcPr>
          <w:p w14:paraId="46DEE282" w14:textId="77777777" w:rsidR="007C4BC1" w:rsidRPr="0085519B" w:rsidRDefault="007C4BC1" w:rsidP="007C4BC1">
            <w:pPr>
              <w:tabs>
                <w:tab w:val="left" w:pos="709"/>
              </w:tabs>
              <w:jc w:val="center"/>
              <w:rPr>
                <w:rFonts w:eastAsia="Times New Roman"/>
                <w:b/>
                <w:bCs/>
                <w:color w:val="000000" w:themeColor="text1"/>
                <w:kern w:val="0"/>
                <w:szCs w:val="24"/>
                <w:lang w:val="ro-RO"/>
                <w14:ligatures w14:val="none"/>
              </w:rPr>
            </w:pPr>
            <w:r w:rsidRPr="0085519B">
              <w:rPr>
                <w:rFonts w:eastAsia="Times New Roman"/>
                <w:b/>
                <w:bCs/>
                <w:color w:val="000000" w:themeColor="text1"/>
                <w:kern w:val="0"/>
                <w:szCs w:val="24"/>
                <w:lang w:val="ro-RO"/>
                <w14:ligatures w14:val="none"/>
              </w:rPr>
              <w:t>Cofinanțare</w:t>
            </w:r>
          </w:p>
        </w:tc>
      </w:tr>
      <w:tr w:rsidR="0085519B" w:rsidRPr="0085519B" w14:paraId="511492F8" w14:textId="77777777" w:rsidTr="00AD1E3D">
        <w:trPr>
          <w:trHeight w:val="600"/>
        </w:trPr>
        <w:tc>
          <w:tcPr>
            <w:tcW w:w="682" w:type="pct"/>
            <w:tcBorders>
              <w:top w:val="nil"/>
              <w:left w:val="single" w:sz="4" w:space="0" w:color="auto"/>
              <w:bottom w:val="single" w:sz="4" w:space="0" w:color="auto"/>
              <w:right w:val="single" w:sz="4" w:space="0" w:color="auto"/>
            </w:tcBorders>
            <w:hideMark/>
          </w:tcPr>
          <w:p w14:paraId="13C9BF64"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1.</w:t>
            </w:r>
          </w:p>
        </w:tc>
        <w:tc>
          <w:tcPr>
            <w:tcW w:w="497" w:type="pct"/>
            <w:tcBorders>
              <w:top w:val="nil"/>
              <w:left w:val="nil"/>
              <w:bottom w:val="single" w:sz="4" w:space="0" w:color="auto"/>
              <w:right w:val="single" w:sz="4" w:space="0" w:color="auto"/>
            </w:tcBorders>
            <w:hideMark/>
          </w:tcPr>
          <w:p w14:paraId="3DC02589" w14:textId="77777777" w:rsidR="007C4BC1" w:rsidRPr="0085519B" w:rsidRDefault="007C4BC1" w:rsidP="007C4BC1">
            <w:pPr>
              <w:tabs>
                <w:tab w:val="left" w:pos="709"/>
              </w:tabs>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Cheltuieli pentru activități</w:t>
            </w:r>
          </w:p>
        </w:tc>
        <w:tc>
          <w:tcPr>
            <w:tcW w:w="502" w:type="pct"/>
            <w:tcBorders>
              <w:top w:val="nil"/>
              <w:left w:val="nil"/>
              <w:bottom w:val="single" w:sz="4" w:space="0" w:color="auto"/>
              <w:right w:val="single" w:sz="4" w:space="0" w:color="auto"/>
            </w:tcBorders>
          </w:tcPr>
          <w:p w14:paraId="0F6CDA2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5DFACF4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79EEDC5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5B86DD2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5FDDFC6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6228C4D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30062BE0"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1D5721A4"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1.1.</w:t>
            </w:r>
          </w:p>
        </w:tc>
        <w:tc>
          <w:tcPr>
            <w:tcW w:w="497" w:type="pct"/>
            <w:tcBorders>
              <w:top w:val="nil"/>
              <w:left w:val="nil"/>
              <w:bottom w:val="single" w:sz="4" w:space="0" w:color="auto"/>
              <w:right w:val="single" w:sz="4" w:space="0" w:color="auto"/>
            </w:tcBorders>
          </w:tcPr>
          <w:p w14:paraId="32B2597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nil"/>
              <w:left w:val="nil"/>
              <w:bottom w:val="single" w:sz="4" w:space="0" w:color="auto"/>
              <w:right w:val="single" w:sz="4" w:space="0" w:color="auto"/>
            </w:tcBorders>
          </w:tcPr>
          <w:p w14:paraId="7F1FB9C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7F269E9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079F19F2"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7DB2FB9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566B46F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6C8E7407"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089EEAF2"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77CE099D"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1.2.</w:t>
            </w:r>
          </w:p>
        </w:tc>
        <w:tc>
          <w:tcPr>
            <w:tcW w:w="497" w:type="pct"/>
            <w:tcBorders>
              <w:top w:val="nil"/>
              <w:left w:val="nil"/>
              <w:bottom w:val="single" w:sz="4" w:space="0" w:color="auto"/>
              <w:right w:val="single" w:sz="4" w:space="0" w:color="auto"/>
            </w:tcBorders>
          </w:tcPr>
          <w:p w14:paraId="3653B2B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nil"/>
              <w:left w:val="nil"/>
              <w:bottom w:val="single" w:sz="4" w:space="0" w:color="auto"/>
              <w:right w:val="single" w:sz="4" w:space="0" w:color="auto"/>
            </w:tcBorders>
          </w:tcPr>
          <w:p w14:paraId="43FADE1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tcPr>
          <w:p w14:paraId="0A26A4C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8" w:type="pct"/>
            <w:tcBorders>
              <w:top w:val="nil"/>
              <w:left w:val="nil"/>
              <w:bottom w:val="single" w:sz="4" w:space="0" w:color="auto"/>
              <w:right w:val="single" w:sz="4" w:space="0" w:color="auto"/>
            </w:tcBorders>
          </w:tcPr>
          <w:p w14:paraId="078CDF6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4264571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1E6D651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65CD1B58"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2E21EA9D"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53A7EF93"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hideMark/>
          </w:tcPr>
          <w:p w14:paraId="6C9EB3F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502" w:type="pct"/>
            <w:tcBorders>
              <w:top w:val="nil"/>
              <w:left w:val="nil"/>
              <w:bottom w:val="single" w:sz="4" w:space="0" w:color="auto"/>
              <w:right w:val="single" w:sz="4" w:space="0" w:color="auto"/>
            </w:tcBorders>
          </w:tcPr>
          <w:p w14:paraId="1F6A00B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40AA302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5C05AFB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6133DD9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1DC9EF2F"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66E9B06B"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2235C1F0"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66325888"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hideMark/>
          </w:tcPr>
          <w:p w14:paraId="347B4EE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roofErr w:type="spellStart"/>
            <w:r w:rsidRPr="0085519B">
              <w:rPr>
                <w:rFonts w:eastAsia="Times New Roman"/>
                <w:color w:val="000000" w:themeColor="text1"/>
                <w:kern w:val="0"/>
                <w:szCs w:val="24"/>
                <w:lang w:val="ro-RO"/>
                <w14:ligatures w14:val="none"/>
              </w:rPr>
              <w:t>Subtotal</w:t>
            </w:r>
            <w:proofErr w:type="spellEnd"/>
            <w:r w:rsidRPr="0085519B">
              <w:rPr>
                <w:rFonts w:eastAsia="Times New Roman"/>
                <w:color w:val="000000" w:themeColor="text1"/>
                <w:kern w:val="0"/>
                <w:szCs w:val="24"/>
                <w:lang w:val="ro-RO"/>
                <w14:ligatures w14:val="none"/>
              </w:rPr>
              <w:t xml:space="preserve"> </w:t>
            </w:r>
          </w:p>
        </w:tc>
        <w:tc>
          <w:tcPr>
            <w:tcW w:w="502" w:type="pct"/>
            <w:tcBorders>
              <w:top w:val="nil"/>
              <w:left w:val="nil"/>
              <w:bottom w:val="single" w:sz="4" w:space="0" w:color="auto"/>
              <w:right w:val="single" w:sz="4" w:space="0" w:color="auto"/>
            </w:tcBorders>
          </w:tcPr>
          <w:p w14:paraId="798E79D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69E4EDF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0E8B0EC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07C3AD0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78D1EE9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28BAD2C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12714066"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035DE843"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2. </w:t>
            </w:r>
          </w:p>
        </w:tc>
        <w:tc>
          <w:tcPr>
            <w:tcW w:w="497" w:type="pct"/>
            <w:tcBorders>
              <w:top w:val="nil"/>
              <w:left w:val="nil"/>
              <w:bottom w:val="single" w:sz="4" w:space="0" w:color="auto"/>
              <w:right w:val="single" w:sz="4" w:space="0" w:color="auto"/>
            </w:tcBorders>
            <w:hideMark/>
          </w:tcPr>
          <w:p w14:paraId="44A3FE2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xml:space="preserve">Remunerarea muncii angajaților  </w:t>
            </w:r>
          </w:p>
        </w:tc>
        <w:tc>
          <w:tcPr>
            <w:tcW w:w="502" w:type="pct"/>
            <w:tcBorders>
              <w:top w:val="nil"/>
              <w:left w:val="nil"/>
              <w:bottom w:val="single" w:sz="4" w:space="0" w:color="auto"/>
              <w:right w:val="single" w:sz="4" w:space="0" w:color="auto"/>
            </w:tcBorders>
          </w:tcPr>
          <w:p w14:paraId="625AC1C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4EC93A2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18C7AC01"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3F1E55B1"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09CA2B0A"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2BE1D9E7"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37364F3C"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1DC0357D"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2.1. </w:t>
            </w:r>
          </w:p>
        </w:tc>
        <w:tc>
          <w:tcPr>
            <w:tcW w:w="497" w:type="pct"/>
            <w:tcBorders>
              <w:top w:val="nil"/>
              <w:left w:val="nil"/>
              <w:bottom w:val="single" w:sz="4" w:space="0" w:color="auto"/>
              <w:right w:val="single" w:sz="4" w:space="0" w:color="auto"/>
            </w:tcBorders>
          </w:tcPr>
          <w:p w14:paraId="71D0CB3B"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nil"/>
              <w:left w:val="nil"/>
              <w:bottom w:val="single" w:sz="4" w:space="0" w:color="auto"/>
              <w:right w:val="single" w:sz="4" w:space="0" w:color="auto"/>
            </w:tcBorders>
          </w:tcPr>
          <w:p w14:paraId="721199E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284B374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68943CF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19F4977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57639D1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238EC55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1BD62C8A"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398A9175"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2.2. </w:t>
            </w:r>
          </w:p>
        </w:tc>
        <w:tc>
          <w:tcPr>
            <w:tcW w:w="497" w:type="pct"/>
            <w:tcBorders>
              <w:top w:val="nil"/>
              <w:left w:val="nil"/>
              <w:bottom w:val="single" w:sz="4" w:space="0" w:color="auto"/>
              <w:right w:val="single" w:sz="4" w:space="0" w:color="auto"/>
            </w:tcBorders>
            <w:hideMark/>
          </w:tcPr>
          <w:p w14:paraId="13FAF51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502" w:type="pct"/>
            <w:tcBorders>
              <w:top w:val="nil"/>
              <w:left w:val="nil"/>
              <w:bottom w:val="single" w:sz="4" w:space="0" w:color="auto"/>
              <w:right w:val="single" w:sz="4" w:space="0" w:color="auto"/>
            </w:tcBorders>
          </w:tcPr>
          <w:p w14:paraId="1D9A61E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46AACB3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2143A15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3A91CA6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060E5039"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6E2851C7"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2F46B148"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02777DAF"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tcPr>
          <w:p w14:paraId="3D1D43F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nil"/>
              <w:left w:val="nil"/>
              <w:bottom w:val="single" w:sz="4" w:space="0" w:color="auto"/>
              <w:right w:val="single" w:sz="4" w:space="0" w:color="auto"/>
            </w:tcBorders>
          </w:tcPr>
          <w:p w14:paraId="26C64191"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1ECE1D7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644C094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540D06D1"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12CB5CD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1EB5609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647EE134"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460BF4BE"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hideMark/>
          </w:tcPr>
          <w:p w14:paraId="53B8F1D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roofErr w:type="spellStart"/>
            <w:r w:rsidRPr="0085519B">
              <w:rPr>
                <w:rFonts w:eastAsia="Times New Roman"/>
                <w:color w:val="000000" w:themeColor="text1"/>
                <w:kern w:val="0"/>
                <w:szCs w:val="24"/>
                <w:lang w:val="ro-RO"/>
                <w14:ligatures w14:val="none"/>
              </w:rPr>
              <w:t>Subtotal</w:t>
            </w:r>
            <w:proofErr w:type="spellEnd"/>
          </w:p>
        </w:tc>
        <w:tc>
          <w:tcPr>
            <w:tcW w:w="502" w:type="pct"/>
            <w:tcBorders>
              <w:top w:val="nil"/>
              <w:left w:val="nil"/>
              <w:bottom w:val="single" w:sz="4" w:space="0" w:color="auto"/>
              <w:right w:val="single" w:sz="4" w:space="0" w:color="auto"/>
            </w:tcBorders>
          </w:tcPr>
          <w:p w14:paraId="7922B69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43C4D2B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70D4B87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2BB6262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05E21CCE"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4E77C9A0"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47AACCA3"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72927F2C"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3. </w:t>
            </w:r>
          </w:p>
        </w:tc>
        <w:tc>
          <w:tcPr>
            <w:tcW w:w="497" w:type="pct"/>
            <w:tcBorders>
              <w:top w:val="nil"/>
              <w:left w:val="nil"/>
              <w:bottom w:val="single" w:sz="4" w:space="0" w:color="auto"/>
              <w:right w:val="single" w:sz="4" w:space="0" w:color="auto"/>
            </w:tcBorders>
            <w:hideMark/>
          </w:tcPr>
          <w:p w14:paraId="7925C1C7" w14:textId="77777777" w:rsidR="007C4BC1" w:rsidRPr="0085519B" w:rsidRDefault="007C4BC1" w:rsidP="007C4BC1">
            <w:pPr>
              <w:tabs>
                <w:tab w:val="left" w:pos="709"/>
              </w:tabs>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Contribuții de asigurări sociale de stat obligatorii</w:t>
            </w:r>
          </w:p>
        </w:tc>
        <w:tc>
          <w:tcPr>
            <w:tcW w:w="502" w:type="pct"/>
            <w:tcBorders>
              <w:top w:val="nil"/>
              <w:left w:val="nil"/>
              <w:bottom w:val="single" w:sz="4" w:space="0" w:color="auto"/>
              <w:right w:val="single" w:sz="4" w:space="0" w:color="auto"/>
            </w:tcBorders>
          </w:tcPr>
          <w:p w14:paraId="3887E6CE"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50AE3BE2"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473C3F2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6D4F337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1275A7C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46B277C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63B49E8D"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7E7968E5"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3.1. </w:t>
            </w:r>
          </w:p>
        </w:tc>
        <w:tc>
          <w:tcPr>
            <w:tcW w:w="497" w:type="pct"/>
            <w:tcBorders>
              <w:top w:val="nil"/>
              <w:left w:val="nil"/>
              <w:bottom w:val="single" w:sz="4" w:space="0" w:color="auto"/>
              <w:right w:val="single" w:sz="4" w:space="0" w:color="auto"/>
            </w:tcBorders>
            <w:hideMark/>
          </w:tcPr>
          <w:p w14:paraId="12BA17A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502" w:type="pct"/>
            <w:tcBorders>
              <w:top w:val="nil"/>
              <w:left w:val="nil"/>
              <w:bottom w:val="single" w:sz="4" w:space="0" w:color="auto"/>
              <w:right w:val="single" w:sz="4" w:space="0" w:color="auto"/>
            </w:tcBorders>
          </w:tcPr>
          <w:p w14:paraId="082AEC5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71B98AB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760A6DE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092753B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44C4809B"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41869951"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2CDD1DD9"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2333772B"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3.2. </w:t>
            </w:r>
          </w:p>
        </w:tc>
        <w:tc>
          <w:tcPr>
            <w:tcW w:w="497" w:type="pct"/>
            <w:tcBorders>
              <w:top w:val="nil"/>
              <w:left w:val="nil"/>
              <w:bottom w:val="single" w:sz="4" w:space="0" w:color="auto"/>
              <w:right w:val="single" w:sz="4" w:space="0" w:color="auto"/>
            </w:tcBorders>
          </w:tcPr>
          <w:p w14:paraId="086F6E5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nil"/>
              <w:left w:val="nil"/>
              <w:bottom w:val="single" w:sz="4" w:space="0" w:color="auto"/>
              <w:right w:val="single" w:sz="4" w:space="0" w:color="auto"/>
            </w:tcBorders>
          </w:tcPr>
          <w:p w14:paraId="35E8982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37230CBB"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56AC2A9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25EBAA3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5CEDF05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2F2B580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07F0A15B"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39CED9BC"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hideMark/>
          </w:tcPr>
          <w:p w14:paraId="4F83DB3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502" w:type="pct"/>
            <w:tcBorders>
              <w:top w:val="nil"/>
              <w:left w:val="nil"/>
              <w:bottom w:val="single" w:sz="4" w:space="0" w:color="auto"/>
              <w:right w:val="single" w:sz="4" w:space="0" w:color="auto"/>
            </w:tcBorders>
          </w:tcPr>
          <w:p w14:paraId="107D7F4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3987DC3F"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2C192B7D"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5CA622A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6C8BCB50"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4A039ED1"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48C4DBA2"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356AC2FA"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nil"/>
              <w:left w:val="nil"/>
              <w:bottom w:val="single" w:sz="4" w:space="0" w:color="auto"/>
              <w:right w:val="single" w:sz="4" w:space="0" w:color="auto"/>
            </w:tcBorders>
            <w:hideMark/>
          </w:tcPr>
          <w:p w14:paraId="5BC6BD0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roofErr w:type="spellStart"/>
            <w:r w:rsidRPr="0085519B">
              <w:rPr>
                <w:rFonts w:eastAsia="Times New Roman"/>
                <w:color w:val="000000" w:themeColor="text1"/>
                <w:kern w:val="0"/>
                <w:szCs w:val="24"/>
                <w:lang w:val="ro-RO"/>
                <w14:ligatures w14:val="none"/>
              </w:rPr>
              <w:t>Subtotal</w:t>
            </w:r>
            <w:proofErr w:type="spellEnd"/>
          </w:p>
        </w:tc>
        <w:tc>
          <w:tcPr>
            <w:tcW w:w="502" w:type="pct"/>
            <w:tcBorders>
              <w:top w:val="nil"/>
              <w:left w:val="nil"/>
              <w:bottom w:val="single" w:sz="4" w:space="0" w:color="auto"/>
              <w:right w:val="single" w:sz="4" w:space="0" w:color="auto"/>
            </w:tcBorders>
          </w:tcPr>
          <w:p w14:paraId="724E5E9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4390287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0C6D341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54738462"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hideMark/>
          </w:tcPr>
          <w:p w14:paraId="6EAA8861"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nil"/>
              <w:left w:val="nil"/>
              <w:bottom w:val="single" w:sz="4" w:space="0" w:color="auto"/>
              <w:right w:val="single" w:sz="4" w:space="0" w:color="auto"/>
            </w:tcBorders>
          </w:tcPr>
          <w:p w14:paraId="1F3ED6D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32862801" w14:textId="77777777" w:rsidTr="00AD1E3D">
        <w:trPr>
          <w:trHeight w:val="300"/>
        </w:trPr>
        <w:tc>
          <w:tcPr>
            <w:tcW w:w="682" w:type="pct"/>
            <w:tcBorders>
              <w:top w:val="nil"/>
              <w:left w:val="single" w:sz="4" w:space="0" w:color="auto"/>
              <w:bottom w:val="single" w:sz="4" w:space="0" w:color="auto"/>
              <w:right w:val="single" w:sz="4" w:space="0" w:color="auto"/>
            </w:tcBorders>
            <w:hideMark/>
          </w:tcPr>
          <w:p w14:paraId="432AB469"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4.</w:t>
            </w:r>
          </w:p>
        </w:tc>
        <w:tc>
          <w:tcPr>
            <w:tcW w:w="497" w:type="pct"/>
            <w:tcBorders>
              <w:top w:val="nil"/>
              <w:left w:val="nil"/>
              <w:bottom w:val="single" w:sz="4" w:space="0" w:color="auto"/>
              <w:right w:val="nil"/>
            </w:tcBorders>
            <w:vAlign w:val="bottom"/>
            <w:hideMark/>
          </w:tcPr>
          <w:p w14:paraId="585802D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xml:space="preserve">Cheltuieli administrative  </w:t>
            </w:r>
          </w:p>
        </w:tc>
        <w:tc>
          <w:tcPr>
            <w:tcW w:w="502" w:type="pct"/>
            <w:tcBorders>
              <w:top w:val="nil"/>
              <w:left w:val="single" w:sz="4" w:space="0" w:color="auto"/>
              <w:bottom w:val="single" w:sz="4" w:space="0" w:color="auto"/>
              <w:right w:val="single" w:sz="4" w:space="0" w:color="auto"/>
            </w:tcBorders>
          </w:tcPr>
          <w:p w14:paraId="43713AF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hideMark/>
          </w:tcPr>
          <w:p w14:paraId="69EFAED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nil"/>
              <w:left w:val="nil"/>
              <w:bottom w:val="single" w:sz="4" w:space="0" w:color="auto"/>
              <w:right w:val="single" w:sz="4" w:space="0" w:color="auto"/>
            </w:tcBorders>
          </w:tcPr>
          <w:p w14:paraId="2B12F57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115F0EFA"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06CE4A44"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3303C415"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6A65C470" w14:textId="77777777" w:rsidTr="00AD1E3D">
        <w:trPr>
          <w:trHeight w:val="300"/>
        </w:trPr>
        <w:tc>
          <w:tcPr>
            <w:tcW w:w="682" w:type="pct"/>
            <w:tcBorders>
              <w:top w:val="single" w:sz="4" w:space="0" w:color="auto"/>
              <w:left w:val="single" w:sz="4" w:space="0" w:color="auto"/>
              <w:bottom w:val="single" w:sz="4" w:space="0" w:color="auto"/>
              <w:right w:val="single" w:sz="4" w:space="0" w:color="auto"/>
            </w:tcBorders>
            <w:hideMark/>
          </w:tcPr>
          <w:p w14:paraId="5FB9880D"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4.1.</w:t>
            </w:r>
          </w:p>
        </w:tc>
        <w:tc>
          <w:tcPr>
            <w:tcW w:w="497" w:type="pct"/>
            <w:tcBorders>
              <w:top w:val="single" w:sz="4" w:space="0" w:color="auto"/>
              <w:left w:val="nil"/>
              <w:bottom w:val="single" w:sz="4" w:space="0" w:color="auto"/>
              <w:right w:val="nil"/>
            </w:tcBorders>
            <w:vAlign w:val="bottom"/>
          </w:tcPr>
          <w:p w14:paraId="6BA544D2"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single" w:sz="4" w:space="0" w:color="auto"/>
              <w:left w:val="single" w:sz="4" w:space="0" w:color="auto"/>
              <w:bottom w:val="single" w:sz="4" w:space="0" w:color="auto"/>
              <w:right w:val="single" w:sz="4" w:space="0" w:color="auto"/>
            </w:tcBorders>
          </w:tcPr>
          <w:p w14:paraId="3E4E0DE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single" w:sz="4" w:space="0" w:color="auto"/>
              <w:left w:val="single" w:sz="4" w:space="0" w:color="auto"/>
              <w:bottom w:val="single" w:sz="4" w:space="0" w:color="auto"/>
              <w:right w:val="single" w:sz="4" w:space="0" w:color="auto"/>
            </w:tcBorders>
            <w:vAlign w:val="bottom"/>
          </w:tcPr>
          <w:p w14:paraId="5378E44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8" w:type="pct"/>
            <w:tcBorders>
              <w:top w:val="single" w:sz="4" w:space="0" w:color="auto"/>
              <w:left w:val="single" w:sz="4" w:space="0" w:color="auto"/>
              <w:bottom w:val="single" w:sz="4" w:space="0" w:color="auto"/>
              <w:right w:val="single" w:sz="4" w:space="0" w:color="auto"/>
            </w:tcBorders>
          </w:tcPr>
          <w:p w14:paraId="5FDA9E4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single" w:sz="4" w:space="0" w:color="auto"/>
              <w:left w:val="single" w:sz="4" w:space="0" w:color="auto"/>
              <w:bottom w:val="single" w:sz="4" w:space="0" w:color="auto"/>
              <w:right w:val="single" w:sz="4" w:space="0" w:color="auto"/>
            </w:tcBorders>
          </w:tcPr>
          <w:p w14:paraId="60F7213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single" w:sz="4" w:space="0" w:color="auto"/>
              <w:left w:val="single" w:sz="4" w:space="0" w:color="auto"/>
              <w:bottom w:val="single" w:sz="4" w:space="0" w:color="auto"/>
              <w:right w:val="single" w:sz="4" w:space="0" w:color="auto"/>
            </w:tcBorders>
            <w:vAlign w:val="bottom"/>
          </w:tcPr>
          <w:p w14:paraId="03C26539"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single" w:sz="4" w:space="0" w:color="auto"/>
              <w:left w:val="single" w:sz="4" w:space="0" w:color="auto"/>
              <w:bottom w:val="single" w:sz="4" w:space="0" w:color="auto"/>
              <w:right w:val="single" w:sz="4" w:space="0" w:color="auto"/>
            </w:tcBorders>
          </w:tcPr>
          <w:p w14:paraId="53B1E332"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33786122" w14:textId="77777777" w:rsidTr="00AD1E3D">
        <w:trPr>
          <w:trHeight w:val="300"/>
        </w:trPr>
        <w:tc>
          <w:tcPr>
            <w:tcW w:w="682" w:type="pct"/>
            <w:tcBorders>
              <w:top w:val="single" w:sz="4" w:space="0" w:color="auto"/>
              <w:left w:val="single" w:sz="4" w:space="0" w:color="auto"/>
              <w:bottom w:val="single" w:sz="4" w:space="0" w:color="auto"/>
              <w:right w:val="single" w:sz="4" w:space="0" w:color="auto"/>
            </w:tcBorders>
            <w:hideMark/>
          </w:tcPr>
          <w:p w14:paraId="5D2DDD45"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4.2.</w:t>
            </w:r>
          </w:p>
        </w:tc>
        <w:tc>
          <w:tcPr>
            <w:tcW w:w="497" w:type="pct"/>
            <w:tcBorders>
              <w:top w:val="single" w:sz="4" w:space="0" w:color="auto"/>
              <w:left w:val="nil"/>
              <w:bottom w:val="single" w:sz="4" w:space="0" w:color="auto"/>
              <w:right w:val="nil"/>
            </w:tcBorders>
            <w:vAlign w:val="bottom"/>
          </w:tcPr>
          <w:p w14:paraId="438E7F1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single" w:sz="4" w:space="0" w:color="auto"/>
              <w:left w:val="single" w:sz="4" w:space="0" w:color="auto"/>
              <w:bottom w:val="single" w:sz="4" w:space="0" w:color="auto"/>
              <w:right w:val="single" w:sz="4" w:space="0" w:color="auto"/>
            </w:tcBorders>
          </w:tcPr>
          <w:p w14:paraId="4CADE20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single" w:sz="4" w:space="0" w:color="auto"/>
              <w:left w:val="single" w:sz="4" w:space="0" w:color="auto"/>
              <w:bottom w:val="single" w:sz="4" w:space="0" w:color="auto"/>
              <w:right w:val="single" w:sz="4" w:space="0" w:color="auto"/>
            </w:tcBorders>
            <w:vAlign w:val="bottom"/>
          </w:tcPr>
          <w:p w14:paraId="45C5167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8" w:type="pct"/>
            <w:tcBorders>
              <w:top w:val="single" w:sz="4" w:space="0" w:color="auto"/>
              <w:left w:val="single" w:sz="4" w:space="0" w:color="auto"/>
              <w:bottom w:val="single" w:sz="4" w:space="0" w:color="auto"/>
              <w:right w:val="single" w:sz="4" w:space="0" w:color="auto"/>
            </w:tcBorders>
          </w:tcPr>
          <w:p w14:paraId="34FC7B2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single" w:sz="4" w:space="0" w:color="auto"/>
              <w:left w:val="single" w:sz="4" w:space="0" w:color="auto"/>
              <w:bottom w:val="single" w:sz="4" w:space="0" w:color="auto"/>
              <w:right w:val="single" w:sz="4" w:space="0" w:color="auto"/>
            </w:tcBorders>
          </w:tcPr>
          <w:p w14:paraId="550C3990"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single" w:sz="4" w:space="0" w:color="auto"/>
              <w:left w:val="single" w:sz="4" w:space="0" w:color="auto"/>
              <w:bottom w:val="single" w:sz="4" w:space="0" w:color="auto"/>
              <w:right w:val="single" w:sz="4" w:space="0" w:color="auto"/>
            </w:tcBorders>
            <w:vAlign w:val="bottom"/>
          </w:tcPr>
          <w:p w14:paraId="51093954"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single" w:sz="4" w:space="0" w:color="auto"/>
              <w:left w:val="single" w:sz="4" w:space="0" w:color="auto"/>
              <w:bottom w:val="single" w:sz="4" w:space="0" w:color="auto"/>
              <w:right w:val="single" w:sz="4" w:space="0" w:color="auto"/>
            </w:tcBorders>
          </w:tcPr>
          <w:p w14:paraId="69E93A8F"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1ACACCCB" w14:textId="77777777" w:rsidTr="00AD1E3D">
        <w:trPr>
          <w:trHeight w:val="300"/>
        </w:trPr>
        <w:tc>
          <w:tcPr>
            <w:tcW w:w="682" w:type="pct"/>
            <w:tcBorders>
              <w:top w:val="single" w:sz="4" w:space="0" w:color="auto"/>
              <w:left w:val="single" w:sz="4" w:space="0" w:color="auto"/>
              <w:bottom w:val="single" w:sz="4" w:space="0" w:color="auto"/>
              <w:right w:val="single" w:sz="4" w:space="0" w:color="auto"/>
            </w:tcBorders>
            <w:hideMark/>
          </w:tcPr>
          <w:p w14:paraId="2C331F62"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w:t>
            </w:r>
          </w:p>
        </w:tc>
        <w:tc>
          <w:tcPr>
            <w:tcW w:w="497" w:type="pct"/>
            <w:tcBorders>
              <w:top w:val="single" w:sz="4" w:space="0" w:color="auto"/>
              <w:left w:val="nil"/>
              <w:bottom w:val="nil"/>
              <w:right w:val="nil"/>
            </w:tcBorders>
            <w:vAlign w:val="bottom"/>
          </w:tcPr>
          <w:p w14:paraId="4047B7C3"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502" w:type="pct"/>
            <w:tcBorders>
              <w:top w:val="single" w:sz="4" w:space="0" w:color="auto"/>
              <w:left w:val="single" w:sz="4" w:space="0" w:color="auto"/>
              <w:bottom w:val="single" w:sz="4" w:space="0" w:color="auto"/>
              <w:right w:val="single" w:sz="4" w:space="0" w:color="auto"/>
            </w:tcBorders>
          </w:tcPr>
          <w:p w14:paraId="1A61806B"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single" w:sz="4" w:space="0" w:color="auto"/>
              <w:left w:val="single" w:sz="4" w:space="0" w:color="auto"/>
              <w:bottom w:val="single" w:sz="4" w:space="0" w:color="auto"/>
              <w:right w:val="single" w:sz="4" w:space="0" w:color="auto"/>
            </w:tcBorders>
            <w:vAlign w:val="bottom"/>
          </w:tcPr>
          <w:p w14:paraId="298854C6"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8" w:type="pct"/>
            <w:tcBorders>
              <w:top w:val="single" w:sz="4" w:space="0" w:color="auto"/>
              <w:left w:val="single" w:sz="4" w:space="0" w:color="auto"/>
              <w:bottom w:val="single" w:sz="4" w:space="0" w:color="auto"/>
              <w:right w:val="single" w:sz="4" w:space="0" w:color="auto"/>
            </w:tcBorders>
          </w:tcPr>
          <w:p w14:paraId="6E2909D7"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single" w:sz="4" w:space="0" w:color="auto"/>
              <w:left w:val="single" w:sz="4" w:space="0" w:color="auto"/>
              <w:bottom w:val="single" w:sz="4" w:space="0" w:color="auto"/>
              <w:right w:val="single" w:sz="4" w:space="0" w:color="auto"/>
            </w:tcBorders>
          </w:tcPr>
          <w:p w14:paraId="376B7C1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single" w:sz="4" w:space="0" w:color="auto"/>
              <w:left w:val="single" w:sz="4" w:space="0" w:color="auto"/>
              <w:bottom w:val="single" w:sz="4" w:space="0" w:color="auto"/>
              <w:right w:val="single" w:sz="4" w:space="0" w:color="auto"/>
            </w:tcBorders>
            <w:vAlign w:val="bottom"/>
          </w:tcPr>
          <w:p w14:paraId="31851384"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single" w:sz="4" w:space="0" w:color="auto"/>
              <w:left w:val="single" w:sz="4" w:space="0" w:color="auto"/>
              <w:bottom w:val="single" w:sz="4" w:space="0" w:color="auto"/>
              <w:right w:val="single" w:sz="4" w:space="0" w:color="auto"/>
            </w:tcBorders>
          </w:tcPr>
          <w:p w14:paraId="594A8485"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r w:rsidR="0085519B" w:rsidRPr="0085519B" w14:paraId="523C05E7" w14:textId="77777777" w:rsidTr="00AD1E3D">
        <w:trPr>
          <w:trHeight w:val="354"/>
        </w:trPr>
        <w:tc>
          <w:tcPr>
            <w:tcW w:w="682" w:type="pct"/>
            <w:tcBorders>
              <w:top w:val="nil"/>
              <w:left w:val="single" w:sz="4" w:space="0" w:color="auto"/>
              <w:bottom w:val="single" w:sz="4" w:space="0" w:color="auto"/>
              <w:right w:val="single" w:sz="4" w:space="0" w:color="auto"/>
            </w:tcBorders>
            <w:hideMark/>
          </w:tcPr>
          <w:p w14:paraId="711F3F7D"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97" w:type="pct"/>
            <w:tcBorders>
              <w:top w:val="single" w:sz="4" w:space="0" w:color="auto"/>
              <w:left w:val="nil"/>
              <w:bottom w:val="single" w:sz="4" w:space="0" w:color="auto"/>
              <w:right w:val="single" w:sz="4" w:space="0" w:color="auto"/>
            </w:tcBorders>
            <w:hideMark/>
          </w:tcPr>
          <w:p w14:paraId="56D3A402"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roofErr w:type="spellStart"/>
            <w:r w:rsidRPr="0085519B">
              <w:rPr>
                <w:rFonts w:eastAsia="Times New Roman"/>
                <w:color w:val="000000" w:themeColor="text1"/>
                <w:kern w:val="0"/>
                <w:szCs w:val="24"/>
                <w:lang w:val="ro-RO"/>
                <w14:ligatures w14:val="none"/>
              </w:rPr>
              <w:t>Subtotal</w:t>
            </w:r>
            <w:proofErr w:type="spellEnd"/>
            <w:r w:rsidRPr="0085519B">
              <w:rPr>
                <w:rFonts w:eastAsia="Times New Roman"/>
                <w:color w:val="000000" w:themeColor="text1"/>
                <w:kern w:val="0"/>
                <w:szCs w:val="24"/>
                <w:lang w:val="ro-RO"/>
                <w14:ligatures w14:val="none"/>
              </w:rPr>
              <w:t xml:space="preserve"> </w:t>
            </w:r>
          </w:p>
        </w:tc>
        <w:tc>
          <w:tcPr>
            <w:tcW w:w="502" w:type="pct"/>
            <w:tcBorders>
              <w:top w:val="nil"/>
              <w:left w:val="nil"/>
              <w:bottom w:val="single" w:sz="4" w:space="0" w:color="auto"/>
              <w:right w:val="single" w:sz="4" w:space="0" w:color="auto"/>
            </w:tcBorders>
          </w:tcPr>
          <w:p w14:paraId="1047B579"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432" w:type="pct"/>
            <w:tcBorders>
              <w:top w:val="single" w:sz="4" w:space="0" w:color="auto"/>
              <w:left w:val="single" w:sz="4" w:space="0" w:color="auto"/>
              <w:bottom w:val="single" w:sz="4" w:space="0" w:color="auto"/>
              <w:right w:val="single" w:sz="4" w:space="0" w:color="auto"/>
            </w:tcBorders>
            <w:vAlign w:val="bottom"/>
            <w:hideMark/>
          </w:tcPr>
          <w:p w14:paraId="2A09A725"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438" w:type="pct"/>
            <w:tcBorders>
              <w:top w:val="single" w:sz="4" w:space="0" w:color="auto"/>
              <w:left w:val="single" w:sz="4" w:space="0" w:color="auto"/>
              <w:bottom w:val="single" w:sz="4" w:space="0" w:color="auto"/>
              <w:right w:val="single" w:sz="4" w:space="0" w:color="auto"/>
            </w:tcBorders>
          </w:tcPr>
          <w:p w14:paraId="4F5DF528"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356" w:type="pct"/>
            <w:tcBorders>
              <w:top w:val="single" w:sz="4" w:space="0" w:color="auto"/>
              <w:left w:val="single" w:sz="4" w:space="0" w:color="auto"/>
              <w:bottom w:val="single" w:sz="4" w:space="0" w:color="auto"/>
              <w:right w:val="single" w:sz="4" w:space="0" w:color="auto"/>
            </w:tcBorders>
          </w:tcPr>
          <w:p w14:paraId="6292DAA4"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c>
          <w:tcPr>
            <w:tcW w:w="1435" w:type="pct"/>
            <w:tcBorders>
              <w:top w:val="single" w:sz="4" w:space="0" w:color="auto"/>
              <w:left w:val="single" w:sz="4" w:space="0" w:color="auto"/>
              <w:bottom w:val="single" w:sz="4" w:space="0" w:color="auto"/>
              <w:right w:val="single" w:sz="4" w:space="0" w:color="auto"/>
            </w:tcBorders>
            <w:vAlign w:val="bottom"/>
            <w:hideMark/>
          </w:tcPr>
          <w:p w14:paraId="36DAC0F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w:t>
            </w:r>
          </w:p>
        </w:tc>
        <w:tc>
          <w:tcPr>
            <w:tcW w:w="660" w:type="pct"/>
            <w:tcBorders>
              <w:top w:val="single" w:sz="4" w:space="0" w:color="auto"/>
              <w:left w:val="single" w:sz="4" w:space="0" w:color="auto"/>
              <w:bottom w:val="single" w:sz="4" w:space="0" w:color="auto"/>
              <w:right w:val="single" w:sz="4" w:space="0" w:color="auto"/>
            </w:tcBorders>
          </w:tcPr>
          <w:p w14:paraId="012A639C" w14:textId="77777777" w:rsidR="007C4BC1" w:rsidRPr="0085519B" w:rsidRDefault="007C4BC1" w:rsidP="007C4BC1">
            <w:pPr>
              <w:tabs>
                <w:tab w:val="left" w:pos="709"/>
              </w:tabs>
              <w:jc w:val="both"/>
              <w:rPr>
                <w:rFonts w:eastAsia="Times New Roman"/>
                <w:color w:val="000000" w:themeColor="text1"/>
                <w:kern w:val="0"/>
                <w:szCs w:val="24"/>
                <w:lang w:val="ro-RO"/>
                <w14:ligatures w14:val="none"/>
              </w:rPr>
            </w:pPr>
          </w:p>
        </w:tc>
      </w:tr>
      <w:tr w:rsidR="0085519B" w:rsidRPr="0085519B" w14:paraId="360A3941" w14:textId="77777777" w:rsidTr="00AD1E3D">
        <w:trPr>
          <w:trHeight w:val="375"/>
        </w:trPr>
        <w:tc>
          <w:tcPr>
            <w:tcW w:w="682" w:type="pct"/>
            <w:tcBorders>
              <w:top w:val="single" w:sz="4" w:space="0" w:color="auto"/>
              <w:left w:val="single" w:sz="4" w:space="0" w:color="auto"/>
              <w:bottom w:val="single" w:sz="4" w:space="0" w:color="auto"/>
              <w:right w:val="single" w:sz="4" w:space="0" w:color="000000"/>
            </w:tcBorders>
            <w:vAlign w:val="bottom"/>
            <w:hideMark/>
          </w:tcPr>
          <w:p w14:paraId="6A152CAB" w14:textId="0A947C78" w:rsidR="007C4BC1" w:rsidRPr="0085519B" w:rsidRDefault="007C4BC1" w:rsidP="007C4BC1">
            <w:pPr>
              <w:jc w:val="both"/>
              <w:rPr>
                <w:rFonts w:eastAsia="Times New Roman"/>
                <w:bCs/>
                <w:color w:val="000000" w:themeColor="text1"/>
                <w:kern w:val="0"/>
                <w:sz w:val="22"/>
                <w:lang w:val="ro-RO"/>
                <w14:ligatures w14:val="none"/>
              </w:rPr>
            </w:pPr>
            <w:r w:rsidRPr="0085519B">
              <w:rPr>
                <w:rFonts w:eastAsia="Times New Roman"/>
                <w:bCs/>
                <w:color w:val="000000" w:themeColor="text1"/>
                <w:kern w:val="0"/>
                <w:sz w:val="22"/>
                <w:lang w:val="ro-RO"/>
                <w14:ligatures w14:val="none"/>
              </w:rPr>
              <w:t>T</w:t>
            </w:r>
            <w:r w:rsidR="00AD1E3D" w:rsidRPr="0085519B">
              <w:rPr>
                <w:rFonts w:eastAsia="Times New Roman"/>
                <w:bCs/>
                <w:color w:val="000000" w:themeColor="text1"/>
                <w:kern w:val="0"/>
                <w:sz w:val="22"/>
                <w:lang w:val="ro-RO"/>
                <w14:ligatures w14:val="none"/>
              </w:rPr>
              <w:t>otal</w:t>
            </w:r>
          </w:p>
          <w:p w14:paraId="63BB4B87" w14:textId="6842E9EE" w:rsidR="00AD1E3D" w:rsidRPr="0085519B" w:rsidRDefault="00AD1E3D" w:rsidP="007C4BC1">
            <w:pPr>
              <w:jc w:val="both"/>
              <w:rPr>
                <w:rFonts w:eastAsia="Times New Roman"/>
                <w:bCs/>
                <w:color w:val="000000" w:themeColor="text1"/>
                <w:kern w:val="0"/>
                <w:sz w:val="20"/>
                <w:szCs w:val="20"/>
                <w:lang w:val="ro-RO"/>
                <w14:ligatures w14:val="none"/>
              </w:rPr>
            </w:pPr>
          </w:p>
        </w:tc>
        <w:tc>
          <w:tcPr>
            <w:tcW w:w="999" w:type="pct"/>
            <w:gridSpan w:val="2"/>
            <w:tcBorders>
              <w:top w:val="nil"/>
              <w:left w:val="nil"/>
              <w:bottom w:val="single" w:sz="4" w:space="0" w:color="auto"/>
              <w:right w:val="single" w:sz="4" w:space="0" w:color="auto"/>
            </w:tcBorders>
          </w:tcPr>
          <w:p w14:paraId="234D72D4"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432" w:type="pct"/>
            <w:tcBorders>
              <w:top w:val="nil"/>
              <w:left w:val="single" w:sz="4" w:space="0" w:color="auto"/>
              <w:bottom w:val="single" w:sz="4" w:space="0" w:color="auto"/>
              <w:right w:val="single" w:sz="4" w:space="0" w:color="auto"/>
            </w:tcBorders>
            <w:vAlign w:val="bottom"/>
          </w:tcPr>
          <w:p w14:paraId="6D3B015C"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438" w:type="pct"/>
            <w:tcBorders>
              <w:top w:val="nil"/>
              <w:left w:val="nil"/>
              <w:bottom w:val="single" w:sz="4" w:space="0" w:color="auto"/>
              <w:right w:val="single" w:sz="4" w:space="0" w:color="auto"/>
            </w:tcBorders>
          </w:tcPr>
          <w:p w14:paraId="0BB0182B"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356" w:type="pct"/>
            <w:tcBorders>
              <w:top w:val="nil"/>
              <w:left w:val="single" w:sz="4" w:space="0" w:color="auto"/>
              <w:bottom w:val="single" w:sz="4" w:space="0" w:color="auto"/>
              <w:right w:val="single" w:sz="4" w:space="0" w:color="auto"/>
            </w:tcBorders>
          </w:tcPr>
          <w:p w14:paraId="7D9BD2E7"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1435" w:type="pct"/>
            <w:tcBorders>
              <w:top w:val="nil"/>
              <w:left w:val="nil"/>
              <w:bottom w:val="single" w:sz="4" w:space="0" w:color="auto"/>
              <w:right w:val="single" w:sz="4" w:space="0" w:color="auto"/>
            </w:tcBorders>
            <w:vAlign w:val="bottom"/>
          </w:tcPr>
          <w:p w14:paraId="5DF6EB57"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c>
          <w:tcPr>
            <w:tcW w:w="660" w:type="pct"/>
            <w:tcBorders>
              <w:top w:val="nil"/>
              <w:left w:val="nil"/>
              <w:bottom w:val="single" w:sz="4" w:space="0" w:color="auto"/>
              <w:right w:val="single" w:sz="4" w:space="0" w:color="auto"/>
            </w:tcBorders>
          </w:tcPr>
          <w:p w14:paraId="64AF5985" w14:textId="77777777" w:rsidR="007C4BC1" w:rsidRPr="0085519B" w:rsidRDefault="007C4BC1" w:rsidP="007C4BC1">
            <w:pPr>
              <w:tabs>
                <w:tab w:val="left" w:pos="709"/>
              </w:tabs>
              <w:jc w:val="right"/>
              <w:rPr>
                <w:rFonts w:eastAsia="Times New Roman"/>
                <w:color w:val="000000" w:themeColor="text1"/>
                <w:kern w:val="0"/>
                <w:szCs w:val="24"/>
                <w:lang w:val="ro-RO"/>
                <w14:ligatures w14:val="none"/>
              </w:rPr>
            </w:pPr>
          </w:p>
        </w:tc>
      </w:tr>
    </w:tbl>
    <w:p w14:paraId="414348B5" w14:textId="77777777" w:rsidR="007C4BC1" w:rsidRPr="0085519B" w:rsidRDefault="007C4BC1" w:rsidP="007C4BC1">
      <w:pPr>
        <w:jc w:val="both"/>
        <w:rPr>
          <w:rFonts w:eastAsia="Times New Roman"/>
          <w:color w:val="000000" w:themeColor="text1"/>
          <w:kern w:val="0"/>
          <w:szCs w:val="24"/>
          <w:lang w:val="ro-RO"/>
          <w14:ligatures w14:val="none"/>
        </w:rPr>
      </w:pPr>
    </w:p>
    <w:p w14:paraId="4D491647" w14:textId="77777777" w:rsidR="007C4BC1" w:rsidRPr="0085519B" w:rsidRDefault="00000000" w:rsidP="007C4BC1">
      <w:pPr>
        <w:tabs>
          <w:tab w:val="left" w:pos="709"/>
        </w:tabs>
        <w:jc w:val="both"/>
        <w:rPr>
          <w:rFonts w:eastAsia="Times New Roman"/>
          <w:color w:val="000000" w:themeColor="text1"/>
          <w:kern w:val="0"/>
          <w:szCs w:val="24"/>
          <w:lang w:val="ro-RO"/>
          <w14:ligatures w14:val="none"/>
        </w:rPr>
      </w:pPr>
      <w:hyperlink w:history="1"/>
      <w:r w:rsidR="007C4BC1" w:rsidRPr="0085519B">
        <w:rPr>
          <w:rFonts w:eastAsia="Times New Roman"/>
          <w:color w:val="000000" w:themeColor="text1"/>
          <w:kern w:val="0"/>
          <w:szCs w:val="24"/>
          <w:lang w:val="ro-RO"/>
          <w14:ligatures w14:val="none"/>
        </w:rPr>
        <w:t>Președinte/conducător al organizației ____________________________________</w:t>
      </w:r>
    </w:p>
    <w:p w14:paraId="07E8896C" w14:textId="77777777" w:rsidR="007C4BC1" w:rsidRPr="0085519B" w:rsidRDefault="00000000" w:rsidP="007C4BC1">
      <w:pPr>
        <w:tabs>
          <w:tab w:val="left" w:pos="709"/>
        </w:tabs>
        <w:jc w:val="both"/>
        <w:rPr>
          <w:rFonts w:eastAsia="Times New Roman"/>
          <w:color w:val="000000" w:themeColor="text1"/>
          <w:kern w:val="0"/>
          <w:szCs w:val="24"/>
          <w:lang w:val="ro-RO"/>
          <w14:ligatures w14:val="none"/>
        </w:rPr>
      </w:pPr>
      <w:hyperlink w:history="1"/>
      <w:r w:rsidR="007C4BC1" w:rsidRPr="0085519B">
        <w:rPr>
          <w:rFonts w:eastAsia="Times New Roman"/>
          <w:color w:val="000000" w:themeColor="text1"/>
          <w:kern w:val="0"/>
          <w:szCs w:val="24"/>
          <w:lang w:val="ro-RO"/>
          <w14:ligatures w14:val="none"/>
        </w:rPr>
        <w:t>Responsabil financiar al organizației ____________________________________</w:t>
      </w:r>
    </w:p>
    <w:p w14:paraId="7366897A" w14:textId="77777777" w:rsidR="00A7471C" w:rsidRPr="0085519B" w:rsidRDefault="00A7471C" w:rsidP="007C4BC1">
      <w:pPr>
        <w:jc w:val="both"/>
        <w:rPr>
          <w:color w:val="000000" w:themeColor="text1"/>
        </w:rPr>
      </w:pPr>
    </w:p>
    <w:p w14:paraId="7EECAFB9" w14:textId="38215FD7" w:rsidR="007C4BC1" w:rsidRPr="0085519B" w:rsidRDefault="00000000" w:rsidP="007C4BC1">
      <w:pPr>
        <w:jc w:val="both"/>
        <w:rPr>
          <w:rFonts w:eastAsia="Times New Roman"/>
          <w:color w:val="000000" w:themeColor="text1"/>
          <w:kern w:val="0"/>
          <w:szCs w:val="24"/>
          <w:lang w:val="ro-RO"/>
          <w14:ligatures w14:val="none"/>
        </w:rPr>
      </w:pPr>
      <w:hyperlink w:history="1"/>
      <w:r w:rsidR="007C4BC1" w:rsidRPr="0085519B">
        <w:rPr>
          <w:rFonts w:eastAsia="Times New Roman"/>
          <w:color w:val="000000" w:themeColor="text1"/>
          <w:kern w:val="0"/>
          <w:szCs w:val="24"/>
          <w:lang w:val="ro-RO"/>
          <w14:ligatures w14:val="none"/>
        </w:rPr>
        <w:t xml:space="preserve">Data ____________________  </w:t>
      </w:r>
      <w:hyperlink w:history="1"/>
    </w:p>
    <w:p w14:paraId="591E54F3" w14:textId="77777777" w:rsidR="007C4BC1" w:rsidRPr="0085519B" w:rsidRDefault="007C4BC1" w:rsidP="007C4BC1">
      <w:pPr>
        <w:tabs>
          <w:tab w:val="left" w:pos="284"/>
        </w:tabs>
        <w:jc w:val="both"/>
        <w:rPr>
          <w:rFonts w:eastAsia="Times New Roman"/>
          <w:i/>
          <w:color w:val="000000" w:themeColor="text1"/>
          <w:kern w:val="0"/>
          <w:szCs w:val="24"/>
          <w:lang w:val="ro-RO"/>
          <w14:ligatures w14:val="none"/>
        </w:rPr>
      </w:pPr>
    </w:p>
    <w:p w14:paraId="7BADDB25" w14:textId="77777777" w:rsidR="007C4BC1" w:rsidRPr="0085519B" w:rsidRDefault="007C4BC1" w:rsidP="007C4BC1">
      <w:pPr>
        <w:tabs>
          <w:tab w:val="left" w:pos="284"/>
        </w:tabs>
        <w:jc w:val="both"/>
        <w:rPr>
          <w:rFonts w:eastAsia="Times New Roman"/>
          <w:i/>
          <w:color w:val="000000" w:themeColor="text1"/>
          <w:kern w:val="0"/>
          <w:szCs w:val="24"/>
          <w:lang w:val="ro-RO"/>
          <w14:ligatures w14:val="none"/>
        </w:rPr>
      </w:pPr>
    </w:p>
    <w:p w14:paraId="57BD17B8" w14:textId="77777777" w:rsidR="007C4BC1" w:rsidRPr="0085519B" w:rsidRDefault="007C4BC1" w:rsidP="007C4BC1">
      <w:pPr>
        <w:tabs>
          <w:tab w:val="left" w:pos="284"/>
        </w:tabs>
        <w:contextualSpacing/>
        <w:jc w:val="both"/>
        <w:rPr>
          <w:rFonts w:eastAsia="Times New Roman"/>
          <w:iCs/>
          <w:color w:val="000000" w:themeColor="text1"/>
          <w:kern w:val="0"/>
          <w:szCs w:val="24"/>
          <w:lang w:val="ro-RO"/>
          <w14:ligatures w14:val="none"/>
        </w:rPr>
      </w:pPr>
      <w:r w:rsidRPr="0085519B">
        <w:rPr>
          <w:rFonts w:eastAsia="Times New Roman"/>
          <w:b/>
          <w:iCs/>
          <w:color w:val="000000" w:themeColor="text1"/>
          <w:kern w:val="0"/>
          <w:szCs w:val="24"/>
          <w:lang w:val="ro-RO"/>
          <w14:ligatures w14:val="none"/>
        </w:rPr>
        <w:t>1.</w:t>
      </w:r>
      <w:r w:rsidRPr="0085519B">
        <w:rPr>
          <w:rFonts w:eastAsia="Times New Roman"/>
          <w:iCs/>
          <w:color w:val="000000" w:themeColor="text1"/>
          <w:kern w:val="0"/>
          <w:szCs w:val="24"/>
          <w:lang w:val="ro-RO"/>
          <w14:ligatures w14:val="none"/>
        </w:rPr>
        <w:t xml:space="preserve"> Articolele de cheltuieli pot fi modificate și/sau completate în funcție de specificul proiectului.</w:t>
      </w:r>
    </w:p>
    <w:p w14:paraId="0C43E2A9" w14:textId="77777777" w:rsidR="007C4BC1" w:rsidRPr="0085519B" w:rsidRDefault="007C4BC1" w:rsidP="007C4BC1">
      <w:pPr>
        <w:shd w:val="clear" w:color="auto" w:fill="FFFFFF"/>
        <w:jc w:val="both"/>
        <w:rPr>
          <w:rFonts w:eastAsia="Calibri"/>
          <w:bCs/>
          <w:color w:val="000000" w:themeColor="text1"/>
          <w:kern w:val="0"/>
          <w:szCs w:val="24"/>
          <w:lang w:val="ro-RO"/>
          <w14:ligatures w14:val="none"/>
        </w:rPr>
      </w:pPr>
      <w:r w:rsidRPr="0085519B">
        <w:rPr>
          <w:rFonts w:eastAsia="Times New Roman"/>
          <w:b/>
          <w:color w:val="000000" w:themeColor="text1"/>
          <w:kern w:val="0"/>
          <w:szCs w:val="24"/>
          <w:lang w:val="ro-RO"/>
          <w14:ligatures w14:val="none"/>
        </w:rPr>
        <w:t xml:space="preserve">2. </w:t>
      </w:r>
      <w:r w:rsidRPr="0085519B">
        <w:rPr>
          <w:rFonts w:eastAsia="Times New Roman"/>
          <w:iCs/>
          <w:color w:val="000000" w:themeColor="text1"/>
          <w:kern w:val="0"/>
          <w:szCs w:val="24"/>
          <w:lang w:val="ro-RO"/>
          <w14:ligatures w14:val="none"/>
        </w:rPr>
        <w:t>Cheltuielile de salarizare a echipei de implementare și cele administrative necesare pentru implementarea proiectului nu vor depăși 25% din valoarea lui și vor conține inclusiv</w:t>
      </w:r>
      <w:r w:rsidRPr="0085519B">
        <w:rPr>
          <w:rFonts w:eastAsia="Times New Roman"/>
          <w:i/>
          <w:color w:val="000000" w:themeColor="text1"/>
          <w:kern w:val="0"/>
          <w:szCs w:val="24"/>
          <w:lang w:val="ro-RO"/>
          <w14:ligatures w14:val="none"/>
        </w:rPr>
        <w:t xml:space="preserve"> </w:t>
      </w:r>
      <w:r w:rsidRPr="0085519B">
        <w:rPr>
          <w:rFonts w:eastAsia="Calibri"/>
          <w:bCs/>
          <w:color w:val="000000" w:themeColor="text1"/>
          <w:kern w:val="0"/>
          <w:szCs w:val="24"/>
          <w:lang w:val="ro-RO"/>
          <w14:ligatures w14:val="none"/>
        </w:rPr>
        <w:t xml:space="preserve">costuri pentru contribuțiile de asigurări sociale de stat obligatorii. </w:t>
      </w:r>
    </w:p>
    <w:p w14:paraId="235B27B1"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r w:rsidRPr="0085519B">
        <w:rPr>
          <w:rFonts w:eastAsia="Times New Roman"/>
          <w:b/>
          <w:color w:val="000000" w:themeColor="text1"/>
          <w:kern w:val="0"/>
          <w:szCs w:val="24"/>
          <w:lang w:val="ro-RO"/>
          <w14:ligatures w14:val="none"/>
        </w:rPr>
        <w:t>3.</w:t>
      </w:r>
      <w:r w:rsidRPr="0085519B">
        <w:rPr>
          <w:rFonts w:eastAsia="Times New Roman"/>
          <w:color w:val="000000" w:themeColor="text1"/>
          <w:kern w:val="0"/>
          <w:szCs w:val="24"/>
          <w:lang w:val="ro-RO"/>
          <w14:ligatures w14:val="none"/>
        </w:rPr>
        <w:t xml:space="preserve">  Cheltuielile administrative pot include: </w:t>
      </w:r>
      <w:r w:rsidRPr="0085519B">
        <w:rPr>
          <w:rFonts w:eastAsia="Times New Roman"/>
          <w:bCs/>
          <w:iCs/>
          <w:color w:val="000000" w:themeColor="text1"/>
          <w:kern w:val="0"/>
          <w:szCs w:val="24"/>
          <w:lang w:val="ro-RO"/>
          <w14:ligatures w14:val="none"/>
        </w:rPr>
        <w:t>plăți pentru chiria birourilor</w:t>
      </w:r>
      <w:r w:rsidRPr="0085519B">
        <w:rPr>
          <w:rFonts w:eastAsia="Times New Roman"/>
          <w:color w:val="000000" w:themeColor="text1"/>
          <w:kern w:val="0"/>
          <w:szCs w:val="24"/>
          <w:lang w:val="ro-RO"/>
          <w14:ligatures w14:val="none"/>
        </w:rPr>
        <w:t xml:space="preserve">, servicii de întreținere, internet, telefonie și altele care nu pot fi atribuite la articolele  de cheltuieli directe pentru activități, conform specificului proiectului. </w:t>
      </w:r>
    </w:p>
    <w:p w14:paraId="7B0E70E9"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40EA303"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0909A68"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6806C68"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7CBCFE3"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0F305EB"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636C2AB"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DD6D9B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566BE34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3FBF14B"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364886F"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2D30162"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3E8FE92"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C7AE528"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51B5F943"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4D284EF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E6B1CF9"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E4346D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46024DEC"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61743511"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4224C151"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71908BC"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670D2A3"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14D95DA"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87A8F7B"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50DF3FDE"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FA20DDA"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6FA34BF"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67C640FA"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BB79C80"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DFBA0A3"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94E414B"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A2B96F1"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154A53FA"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5F8448AD" w14:textId="7D77D058"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880CE7B" w14:textId="007E311C" w:rsidR="00AD1E3D" w:rsidRPr="0085519B" w:rsidRDefault="00AD1E3D" w:rsidP="007C4BC1">
      <w:pPr>
        <w:shd w:val="clear" w:color="auto" w:fill="FFFFFF"/>
        <w:jc w:val="both"/>
        <w:rPr>
          <w:rFonts w:eastAsia="Times New Roman"/>
          <w:color w:val="000000" w:themeColor="text1"/>
          <w:kern w:val="0"/>
          <w:szCs w:val="24"/>
          <w:lang w:val="ro-RO"/>
          <w14:ligatures w14:val="none"/>
        </w:rPr>
      </w:pPr>
    </w:p>
    <w:p w14:paraId="042EAC5C" w14:textId="77777777" w:rsidR="00AD1E3D" w:rsidRPr="0085519B" w:rsidRDefault="00AD1E3D" w:rsidP="007C4BC1">
      <w:pPr>
        <w:shd w:val="clear" w:color="auto" w:fill="FFFFFF"/>
        <w:jc w:val="both"/>
        <w:rPr>
          <w:rFonts w:eastAsia="Times New Roman"/>
          <w:color w:val="000000" w:themeColor="text1"/>
          <w:kern w:val="0"/>
          <w:szCs w:val="24"/>
          <w:lang w:val="ro-RO"/>
          <w14:ligatures w14:val="none"/>
        </w:rPr>
      </w:pPr>
    </w:p>
    <w:p w14:paraId="70E51127"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4D55420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5AD3CDE7" w14:textId="77777777"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r w:rsidRPr="0085519B">
        <w:rPr>
          <w:rFonts w:eastAsia="Times New Roman"/>
          <w:b/>
          <w:bCs/>
          <w:color w:val="000000" w:themeColor="text1"/>
          <w:kern w:val="0"/>
          <w:sz w:val="20"/>
          <w:szCs w:val="20"/>
          <w:lang w:val="ro-RO" w:eastAsia="ro-RO"/>
          <w14:ligatures w14:val="none"/>
        </w:rPr>
        <w:t>Anexa nr. 3</w:t>
      </w:r>
    </w:p>
    <w:p w14:paraId="0A8F0750"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2C184D39"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lastRenderedPageBreak/>
        <w:t xml:space="preserve">la mecanismul de finanțare nerambursabilă </w:t>
      </w:r>
    </w:p>
    <w:p w14:paraId="3B575049"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p w14:paraId="1FAFCC6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6422526"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2297FB72"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3B9619AF"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8641D2D"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03C00F95" w14:textId="77777777" w:rsidR="007C4BC1" w:rsidRPr="0085519B" w:rsidRDefault="007C4BC1" w:rsidP="007C4BC1">
      <w:pPr>
        <w:shd w:val="clear" w:color="auto" w:fill="FFFFFF"/>
        <w:jc w:val="both"/>
        <w:rPr>
          <w:rFonts w:eastAsia="Times New Roman"/>
          <w:color w:val="000000" w:themeColor="text1"/>
          <w:kern w:val="0"/>
          <w:szCs w:val="24"/>
          <w:lang w:val="ro-RO"/>
          <w14:ligatures w14:val="none"/>
        </w:rPr>
      </w:pPr>
    </w:p>
    <w:p w14:paraId="7A227E7F" w14:textId="77777777" w:rsidR="007C4BC1" w:rsidRPr="0085519B" w:rsidRDefault="007C4BC1" w:rsidP="007C4BC1">
      <w:pPr>
        <w:autoSpaceDE w:val="0"/>
        <w:autoSpaceDN w:val="0"/>
        <w:adjustRightInd w:val="0"/>
        <w:jc w:val="center"/>
        <w:rPr>
          <w:rFonts w:eastAsia="Times New Roman"/>
          <w:b/>
          <w:color w:val="000000" w:themeColor="text1"/>
          <w:kern w:val="0"/>
          <w:szCs w:val="24"/>
          <w:lang w:val="ro-RO"/>
          <w14:ligatures w14:val="none"/>
        </w:rPr>
      </w:pPr>
      <w:bookmarkStart w:id="11" w:name="_Hlk78965381"/>
    </w:p>
    <w:p w14:paraId="185BD742" w14:textId="77777777" w:rsidR="007C4BC1" w:rsidRPr="0085519B" w:rsidRDefault="007C4BC1" w:rsidP="007C4BC1">
      <w:pPr>
        <w:autoSpaceDE w:val="0"/>
        <w:autoSpaceDN w:val="0"/>
        <w:adjustRightInd w:val="0"/>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 xml:space="preserve">DECLARAȚIE </w:t>
      </w:r>
    </w:p>
    <w:p w14:paraId="165DC20A" w14:textId="77777777" w:rsidR="007C4BC1" w:rsidRPr="0085519B" w:rsidRDefault="007C4BC1" w:rsidP="007C4BC1">
      <w:pPr>
        <w:autoSpaceDE w:val="0"/>
        <w:autoSpaceDN w:val="0"/>
        <w:adjustRightInd w:val="0"/>
        <w:jc w:val="center"/>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privind neadmiterea conflictelor de interese</w:t>
      </w:r>
    </w:p>
    <w:p w14:paraId="25E9C2EA" w14:textId="77777777" w:rsidR="007C4BC1" w:rsidRPr="0085519B" w:rsidRDefault="007C4BC1" w:rsidP="007C4BC1">
      <w:pPr>
        <w:autoSpaceDE w:val="0"/>
        <w:autoSpaceDN w:val="0"/>
        <w:adjustRightInd w:val="0"/>
        <w:spacing w:line="276" w:lineRule="auto"/>
        <w:jc w:val="both"/>
        <w:rPr>
          <w:rFonts w:eastAsia="Times New Roman"/>
          <w:color w:val="000000" w:themeColor="text1"/>
          <w:kern w:val="0"/>
          <w:szCs w:val="24"/>
          <w:lang w:val="ro-RO"/>
          <w14:ligatures w14:val="none"/>
        </w:rPr>
      </w:pPr>
    </w:p>
    <w:p w14:paraId="13E75737" w14:textId="77777777" w:rsidR="007C4BC1" w:rsidRPr="0085519B" w:rsidRDefault="007C4BC1" w:rsidP="007C4BC1">
      <w:pPr>
        <w:autoSpaceDE w:val="0"/>
        <w:autoSpaceDN w:val="0"/>
        <w:adjustRightInd w:val="0"/>
        <w:jc w:val="both"/>
        <w:rPr>
          <w:rFonts w:eastAsia="Times New Roman"/>
          <w:color w:val="000000" w:themeColor="text1"/>
          <w:kern w:val="0"/>
          <w:szCs w:val="24"/>
          <w:lang w:val="ro-RO"/>
          <w14:ligatures w14:val="none"/>
        </w:rPr>
      </w:pPr>
    </w:p>
    <w:p w14:paraId="2D09820B" w14:textId="77777777" w:rsidR="007C4BC1" w:rsidRPr="0085519B" w:rsidRDefault="007C4BC1" w:rsidP="007C4BC1">
      <w:pPr>
        <w:autoSpaceDE w:val="0"/>
        <w:autoSpaceDN w:val="0"/>
        <w:adjustRightInd w:val="0"/>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xml:space="preserve">Subsemnatul/subsemnata, ________________________________________________, cu domiciliul în localitatea _______________________________, raionul/mun. ________________________________, str. _____________________________, nr._______, bloc _______, ap. _______, în ceea ce privește implementarea proiectului, mă oblig să iau toate măsurile necesare pentru neadmiterea vreunei situații care m-ar împiedica în orice moment să acționez în conformitate cu obiectivele stabilite de comun acord cu autoritatea finanțatoare. </w:t>
      </w:r>
    </w:p>
    <w:p w14:paraId="60CEA826"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De asemenea, mă oblig să iau toate măsurile necesare pentru neadmiterea a oricărui conflict de interese și să informez autoritatea finanțatoare despre orice situație ce generează sau ar putea genera un asemenea conflict.</w:t>
      </w:r>
    </w:p>
    <w:p w14:paraId="7315B6EF" w14:textId="77777777" w:rsidR="007C4BC1" w:rsidRPr="0085519B" w:rsidRDefault="007C4BC1" w:rsidP="007C4BC1">
      <w:pPr>
        <w:autoSpaceDE w:val="0"/>
        <w:autoSpaceDN w:val="0"/>
        <w:adjustRightInd w:val="0"/>
        <w:spacing w:line="276" w:lineRule="auto"/>
        <w:jc w:val="both"/>
        <w:rPr>
          <w:rFonts w:eastAsia="Times New Roman"/>
          <w:color w:val="000000" w:themeColor="text1"/>
          <w:kern w:val="0"/>
          <w:szCs w:val="24"/>
          <w:lang w:val="ro-RO"/>
          <w14:ligatures w14:val="none"/>
        </w:rPr>
      </w:pPr>
    </w:p>
    <w:p w14:paraId="2317D5B4" w14:textId="77777777" w:rsidR="007C4BC1" w:rsidRPr="0085519B" w:rsidRDefault="007C4BC1" w:rsidP="007C4BC1">
      <w:pPr>
        <w:widowControl w:val="0"/>
        <w:autoSpaceDE w:val="0"/>
        <w:autoSpaceDN w:val="0"/>
        <w:adjustRightInd w:val="0"/>
        <w:spacing w:line="276" w:lineRule="auto"/>
        <w:rPr>
          <w:rFonts w:eastAsia="Times New Roman"/>
          <w:color w:val="000000" w:themeColor="text1"/>
          <w:kern w:val="0"/>
          <w:szCs w:val="24"/>
          <w:lang w:val="ro-RO"/>
          <w14:ligatures w14:val="none"/>
        </w:rPr>
      </w:pPr>
    </w:p>
    <w:p w14:paraId="646E1D00"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Data _______________</w:t>
      </w:r>
    </w:p>
    <w:p w14:paraId="6F5B7532"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p>
    <w:p w14:paraId="22ABE418"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p>
    <w:p w14:paraId="375A39F8"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Numele și prenumele __________________________________________________</w:t>
      </w:r>
    </w:p>
    <w:p w14:paraId="1B6EC35A"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p>
    <w:p w14:paraId="03490886"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p>
    <w:p w14:paraId="23D8B255" w14:textId="77777777" w:rsidR="007C4BC1" w:rsidRPr="0085519B" w:rsidRDefault="007C4BC1" w:rsidP="007C4BC1">
      <w:pPr>
        <w:widowControl w:val="0"/>
        <w:tabs>
          <w:tab w:val="left" w:pos="709"/>
        </w:tabs>
        <w:autoSpaceDE w:val="0"/>
        <w:autoSpaceDN w:val="0"/>
        <w:adjustRightInd w:val="0"/>
        <w:spacing w:line="276" w:lineRule="auto"/>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Semnătura  ________________________</w:t>
      </w:r>
    </w:p>
    <w:p w14:paraId="4B3E1C74" w14:textId="77777777" w:rsidR="007C4BC1" w:rsidRPr="0085519B" w:rsidRDefault="007C4BC1" w:rsidP="007C4BC1">
      <w:pPr>
        <w:autoSpaceDE w:val="0"/>
        <w:autoSpaceDN w:val="0"/>
        <w:adjustRightInd w:val="0"/>
        <w:spacing w:before="211" w:line="276" w:lineRule="auto"/>
        <w:rPr>
          <w:rFonts w:eastAsia="Times New Roman"/>
          <w:b/>
          <w:bCs/>
          <w:color w:val="000000" w:themeColor="text1"/>
          <w:kern w:val="0"/>
          <w:sz w:val="28"/>
          <w:szCs w:val="28"/>
          <w:lang w:val="en-GB" w:eastAsia="ro-RO"/>
          <w14:ligatures w14:val="none"/>
        </w:rPr>
      </w:pPr>
    </w:p>
    <w:bookmarkEnd w:id="11"/>
    <w:p w14:paraId="28D67A1D" w14:textId="77777777" w:rsidR="007C4BC1" w:rsidRPr="0085519B" w:rsidRDefault="007C4BC1" w:rsidP="007C4BC1">
      <w:pPr>
        <w:tabs>
          <w:tab w:val="left" w:pos="142"/>
        </w:tabs>
        <w:spacing w:line="276" w:lineRule="auto"/>
        <w:rPr>
          <w:rFonts w:eastAsia="Times New Roman"/>
          <w:color w:val="000000" w:themeColor="text1"/>
          <w:kern w:val="0"/>
          <w:szCs w:val="24"/>
          <w:lang w:val="en-US"/>
          <w14:ligatures w14:val="none"/>
        </w:rPr>
      </w:pPr>
    </w:p>
    <w:p w14:paraId="47177A8F" w14:textId="77777777" w:rsidR="007C4BC1" w:rsidRPr="0085519B" w:rsidRDefault="007C4BC1" w:rsidP="007C4BC1">
      <w:pPr>
        <w:shd w:val="clear" w:color="auto" w:fill="FFFFFF"/>
        <w:jc w:val="both"/>
        <w:rPr>
          <w:rFonts w:eastAsia="Times New Roman"/>
          <w:color w:val="000000" w:themeColor="text1"/>
          <w:kern w:val="0"/>
          <w:szCs w:val="24"/>
          <w:lang w:val="en-US"/>
          <w14:ligatures w14:val="none"/>
        </w:rPr>
      </w:pPr>
    </w:p>
    <w:p w14:paraId="6AC5997C"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399E2C93"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0420C711"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78818B79"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1CD098EB"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098741DF"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24F6BAF7"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286F5CFD"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534F25C8"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1E695BA0"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4AECC72A" w14:textId="0D96E6D8"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7122ABE3" w14:textId="77777777" w:rsidR="00AD1E3D" w:rsidRPr="0085519B" w:rsidRDefault="00AD1E3D" w:rsidP="007C4BC1">
      <w:pPr>
        <w:shd w:val="clear" w:color="auto" w:fill="FFFFFF"/>
        <w:jc w:val="both"/>
        <w:rPr>
          <w:rFonts w:eastAsia="Times New Roman"/>
          <w:b/>
          <w:color w:val="000000" w:themeColor="text1"/>
          <w:kern w:val="0"/>
          <w:szCs w:val="24"/>
          <w:lang w:val="ro-RO"/>
          <w14:ligatures w14:val="none"/>
        </w:rPr>
      </w:pPr>
    </w:p>
    <w:p w14:paraId="78A17F61"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66A0A65F"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1C93552B" w14:textId="77777777"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r w:rsidRPr="0085519B">
        <w:rPr>
          <w:rFonts w:eastAsia="Times New Roman"/>
          <w:b/>
          <w:bCs/>
          <w:color w:val="000000" w:themeColor="text1"/>
          <w:kern w:val="0"/>
          <w:sz w:val="20"/>
          <w:szCs w:val="20"/>
          <w:lang w:val="ro-RO" w:eastAsia="ro-RO"/>
          <w14:ligatures w14:val="none"/>
        </w:rPr>
        <w:t>Anexa nr. 4</w:t>
      </w:r>
    </w:p>
    <w:p w14:paraId="5B370978"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69732FEF"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lastRenderedPageBreak/>
        <w:t xml:space="preserve">la mecanismul de finanțare nerambursabilă </w:t>
      </w:r>
    </w:p>
    <w:p w14:paraId="0302E0E2"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p w14:paraId="2079F7A6"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021E61F8"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62A11639"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58DE6C37"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67EA4CD9"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22931CFE"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00CBEEEE"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2A99CBD9"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692DFDD3"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246F83A0" w14:textId="77777777" w:rsidR="007C4BC1" w:rsidRPr="0085519B" w:rsidRDefault="007C4BC1" w:rsidP="007C4BC1">
      <w:pPr>
        <w:autoSpaceDE w:val="0"/>
        <w:autoSpaceDN w:val="0"/>
        <w:adjustRightInd w:val="0"/>
        <w:jc w:val="center"/>
        <w:rPr>
          <w:rFonts w:eastAsia="Times New Roman"/>
          <w:b/>
          <w:bCs/>
          <w:color w:val="000000" w:themeColor="text1"/>
          <w:kern w:val="0"/>
          <w:szCs w:val="24"/>
          <w:lang w:val="ro-RO" w:eastAsia="ro-RO"/>
          <w14:ligatures w14:val="none"/>
        </w:rPr>
      </w:pPr>
      <w:r w:rsidRPr="0085519B">
        <w:rPr>
          <w:rFonts w:eastAsia="Times New Roman"/>
          <w:b/>
          <w:bCs/>
          <w:color w:val="000000" w:themeColor="text1"/>
          <w:kern w:val="0"/>
          <w:szCs w:val="24"/>
          <w:lang w:val="ro-RO" w:eastAsia="ro-RO"/>
          <w14:ligatures w14:val="none"/>
        </w:rPr>
        <w:t xml:space="preserve">DECLARAȚIA </w:t>
      </w:r>
    </w:p>
    <w:p w14:paraId="65194593" w14:textId="77777777" w:rsidR="007C4BC1" w:rsidRPr="0085519B" w:rsidRDefault="007C4BC1" w:rsidP="007C4BC1">
      <w:pPr>
        <w:autoSpaceDE w:val="0"/>
        <w:autoSpaceDN w:val="0"/>
        <w:adjustRightInd w:val="0"/>
        <w:jc w:val="center"/>
        <w:rPr>
          <w:rFonts w:eastAsia="Times New Roman"/>
          <w:b/>
          <w:bCs/>
          <w:color w:val="000000" w:themeColor="text1"/>
          <w:kern w:val="0"/>
          <w:szCs w:val="24"/>
          <w:lang w:val="ro-RO" w:eastAsia="ro-RO"/>
          <w14:ligatures w14:val="none"/>
        </w:rPr>
      </w:pPr>
      <w:r w:rsidRPr="0085519B">
        <w:rPr>
          <w:rFonts w:eastAsia="Times New Roman"/>
          <w:b/>
          <w:bCs/>
          <w:color w:val="000000" w:themeColor="text1"/>
          <w:kern w:val="0"/>
          <w:szCs w:val="24"/>
          <w:lang w:val="ro-RO" w:eastAsia="ro-RO"/>
          <w14:ligatures w14:val="none"/>
        </w:rPr>
        <w:t>de confidențialitate, imparțialitate</w:t>
      </w:r>
    </w:p>
    <w:p w14:paraId="158EF7F0" w14:textId="77777777" w:rsidR="007C4BC1" w:rsidRPr="0085519B" w:rsidRDefault="007C4BC1" w:rsidP="007C4BC1">
      <w:pPr>
        <w:autoSpaceDE w:val="0"/>
        <w:autoSpaceDN w:val="0"/>
        <w:adjustRightInd w:val="0"/>
        <w:jc w:val="center"/>
        <w:rPr>
          <w:rFonts w:eastAsia="Times New Roman"/>
          <w:b/>
          <w:bCs/>
          <w:color w:val="000000" w:themeColor="text1"/>
          <w:kern w:val="0"/>
          <w:szCs w:val="24"/>
          <w:lang w:val="ro-RO" w:eastAsia="ro-RO"/>
          <w14:ligatures w14:val="none"/>
        </w:rPr>
      </w:pPr>
      <w:r w:rsidRPr="0085519B">
        <w:rPr>
          <w:rFonts w:eastAsia="Times New Roman"/>
          <w:b/>
          <w:bCs/>
          <w:color w:val="000000" w:themeColor="text1"/>
          <w:kern w:val="0"/>
          <w:szCs w:val="24"/>
          <w:lang w:val="ro-RO" w:eastAsia="ro-RO"/>
          <w14:ligatures w14:val="none"/>
        </w:rPr>
        <w:t xml:space="preserve"> și neadmitere a conflictelor de interese</w:t>
      </w:r>
    </w:p>
    <w:p w14:paraId="28CA7C5E" w14:textId="77777777" w:rsidR="007C4BC1" w:rsidRPr="0085519B" w:rsidRDefault="007C4BC1" w:rsidP="007C4BC1">
      <w:pPr>
        <w:autoSpaceDE w:val="0"/>
        <w:autoSpaceDN w:val="0"/>
        <w:adjustRightInd w:val="0"/>
        <w:spacing w:before="211" w:line="276" w:lineRule="auto"/>
        <w:jc w:val="center"/>
        <w:rPr>
          <w:rFonts w:eastAsia="Times New Roman"/>
          <w:color w:val="000000" w:themeColor="text1"/>
          <w:kern w:val="0"/>
          <w:szCs w:val="24"/>
          <w:lang w:val="ro-RO" w:eastAsia="ro-RO"/>
          <w14:ligatures w14:val="none"/>
        </w:rPr>
      </w:pPr>
      <w:r w:rsidRPr="0085519B">
        <w:rPr>
          <w:rFonts w:eastAsia="Times New Roman"/>
          <w:b/>
          <w:bCs/>
          <w:color w:val="000000" w:themeColor="text1"/>
          <w:kern w:val="0"/>
          <w:szCs w:val="24"/>
          <w:lang w:val="ro-RO" w:eastAsia="ro-RO"/>
          <w14:ligatures w14:val="none"/>
        </w:rPr>
        <w:t>semnată de membrul Comisie de evaluare și selectare a proiectelor</w:t>
      </w:r>
    </w:p>
    <w:p w14:paraId="7B11F53E" w14:textId="77777777" w:rsidR="007C4BC1" w:rsidRPr="000B1092" w:rsidRDefault="007C4BC1" w:rsidP="007C4BC1">
      <w:pPr>
        <w:tabs>
          <w:tab w:val="left" w:pos="2122"/>
        </w:tabs>
        <w:autoSpaceDE w:val="0"/>
        <w:autoSpaceDN w:val="0"/>
        <w:adjustRightInd w:val="0"/>
        <w:spacing w:line="276" w:lineRule="auto"/>
        <w:jc w:val="center"/>
        <w:rPr>
          <w:rFonts w:ascii="Constantia" w:eastAsia="Times New Roman" w:hAnsi="Constantia" w:cs="Constantia"/>
          <w:b/>
          <w:bCs/>
          <w:color w:val="000000" w:themeColor="text1"/>
          <w:kern w:val="0"/>
          <w:szCs w:val="24"/>
          <w:lang w:val="fr-FR" w:eastAsia="ru-RU"/>
          <w14:ligatures w14:val="none"/>
        </w:rPr>
      </w:pPr>
      <w:r w:rsidRPr="0085519B">
        <w:rPr>
          <w:rFonts w:ascii="Constantia" w:eastAsia="Times New Roman" w:hAnsi="Constantia" w:cs="Constantia"/>
          <w:b/>
          <w:bCs/>
          <w:color w:val="000000" w:themeColor="text1"/>
          <w:kern w:val="0"/>
          <w:szCs w:val="24"/>
          <w:lang w:val="ro-RO" w:eastAsia="ro-RO"/>
          <w14:ligatures w14:val="none"/>
        </w:rPr>
        <w:tab/>
      </w:r>
    </w:p>
    <w:p w14:paraId="7AFA3638" w14:textId="77777777" w:rsidR="007C4BC1" w:rsidRPr="000B1092" w:rsidRDefault="007C4BC1" w:rsidP="007C4BC1">
      <w:pPr>
        <w:tabs>
          <w:tab w:val="left" w:pos="709"/>
        </w:tabs>
        <w:autoSpaceDE w:val="0"/>
        <w:autoSpaceDN w:val="0"/>
        <w:adjustRightInd w:val="0"/>
        <w:jc w:val="both"/>
        <w:rPr>
          <w:rFonts w:eastAsia="Times New Roman"/>
          <w:color w:val="000000" w:themeColor="text1"/>
          <w:kern w:val="0"/>
          <w:szCs w:val="24"/>
          <w:lang w:val="fr-FR" w:eastAsia="ru-RU"/>
          <w14:ligatures w14:val="none"/>
        </w:rPr>
      </w:pPr>
    </w:p>
    <w:p w14:paraId="6BFEF55B"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xml:space="preserve">Subsemnatul/subsemnata, ___________________________, în calitate de membru al </w:t>
      </w:r>
      <w:r w:rsidRPr="0085519B">
        <w:rPr>
          <w:rFonts w:eastAsia="Times New Roman"/>
          <w:color w:val="000000" w:themeColor="text1"/>
          <w:kern w:val="0"/>
          <w:szCs w:val="24"/>
          <w:lang w:val="ro-RO" w:eastAsia="ru-RU"/>
          <w14:ligatures w14:val="none"/>
        </w:rPr>
        <w:t>Comisiei</w:t>
      </w:r>
      <w:r w:rsidRPr="0085519B">
        <w:rPr>
          <w:rFonts w:eastAsia="Times New Roman"/>
          <w:color w:val="000000" w:themeColor="text1"/>
          <w:kern w:val="0"/>
          <w:szCs w:val="24"/>
          <w:lang w:val="ro-RO" w:eastAsia="ro-RO"/>
          <w14:ligatures w14:val="none"/>
        </w:rPr>
        <w:t xml:space="preserve">, declar pe propria răspundere că: </w:t>
      </w:r>
    </w:p>
    <w:p w14:paraId="2F179D5E"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trata orice informație la care am acces sau care mi-a fost adusă la cunoștință drept confidențială și nu o voi transmite unei terțe părți;</w:t>
      </w:r>
    </w:p>
    <w:p w14:paraId="37FCFBFC"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utiliza informația obținută doar în scopul evaluării proiectelor depuse pentru concurs;</w:t>
      </w:r>
    </w:p>
    <w:p w14:paraId="7F5BCE68"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pune în aplicare toate măsurile pentru a proteja documentele și informațiile oferite în cadrul procedurii de evaluare;</w:t>
      </w:r>
    </w:p>
    <w:p w14:paraId="000A6026"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informa secretariatul Comisiei despre orice suspiciune de acces neautorizat și despre modul în care acesta a avut loc;</w:t>
      </w:r>
    </w:p>
    <w:p w14:paraId="291748BB" w14:textId="77777777" w:rsidR="007C4BC1" w:rsidRPr="0085519B" w:rsidRDefault="007C4BC1" w:rsidP="007C4BC1">
      <w:pPr>
        <w:tabs>
          <w:tab w:val="left" w:pos="709"/>
        </w:tabs>
        <w:autoSpaceDE w:val="0"/>
        <w:autoSpaceDN w:val="0"/>
        <w:adjustRightInd w:val="0"/>
        <w:jc w:val="both"/>
        <w:rPr>
          <w:rFonts w:eastAsia="Times New Roman"/>
          <w:strike/>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xml:space="preserve">- voi lua toate măsurile </w:t>
      </w:r>
      <w:r w:rsidRPr="0085519B">
        <w:rPr>
          <w:rFonts w:eastAsia="Times New Roman"/>
          <w:color w:val="000000" w:themeColor="text1"/>
          <w:kern w:val="0"/>
          <w:szCs w:val="24"/>
          <w:lang w:val="ro-RO" w:eastAsia="ru-RU"/>
          <w14:ligatures w14:val="none"/>
        </w:rPr>
        <w:t>necesare pentru neadmiterea vreunui conflict de interese</w:t>
      </w:r>
      <w:r w:rsidRPr="0085519B">
        <w:rPr>
          <w:rFonts w:eastAsia="Times New Roman"/>
          <w:color w:val="000000" w:themeColor="text1"/>
          <w:kern w:val="0"/>
          <w:szCs w:val="24"/>
          <w:lang w:val="ro-RO" w:eastAsia="ro-RO"/>
          <w14:ligatures w14:val="none"/>
        </w:rPr>
        <w:t>;</w:t>
      </w:r>
    </w:p>
    <w:p w14:paraId="7D4DE6E1"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comunica dacă am avut contracte de muncă sau de colaborare cu organizațiile participante la concurs;</w:t>
      </w:r>
    </w:p>
    <w:p w14:paraId="309F2F04"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xml:space="preserve">- voi informa despre orice situație ce generează sau ar putea genera asemenea conflicte;  </w:t>
      </w:r>
    </w:p>
    <w:p w14:paraId="65DB67DF" w14:textId="77777777" w:rsidR="007C4BC1" w:rsidRPr="0085519B" w:rsidRDefault="007C4BC1" w:rsidP="007C4BC1">
      <w:pPr>
        <w:tabs>
          <w:tab w:val="left" w:pos="709"/>
        </w:tabs>
        <w:autoSpaceDE w:val="0"/>
        <w:autoSpaceDN w:val="0"/>
        <w:adjustRightInd w:val="0"/>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voi fi imparțial(ă), obiectiv(ă) și liber(ă) de orice presiune sau influență în realizarea procedurii de evaluare a proiectelor depuse la concurs.</w:t>
      </w:r>
    </w:p>
    <w:p w14:paraId="2D2CB16D" w14:textId="77777777" w:rsidR="007C4BC1" w:rsidRPr="000B1092" w:rsidRDefault="007C4BC1" w:rsidP="007C4BC1">
      <w:pPr>
        <w:autoSpaceDE w:val="0"/>
        <w:autoSpaceDN w:val="0"/>
        <w:adjustRightInd w:val="0"/>
        <w:spacing w:before="187" w:line="276" w:lineRule="auto"/>
        <w:jc w:val="both"/>
        <w:rPr>
          <w:rFonts w:eastAsia="Times New Roman"/>
          <w:i/>
          <w:iCs/>
          <w:color w:val="000000" w:themeColor="text1"/>
          <w:kern w:val="0"/>
          <w:szCs w:val="24"/>
          <w:lang w:val="ro-RO" w:eastAsia="ru-RU"/>
          <w14:ligatures w14:val="none"/>
        </w:rPr>
      </w:pPr>
    </w:p>
    <w:p w14:paraId="269F6D27" w14:textId="77777777" w:rsidR="007C4BC1" w:rsidRPr="0085519B" w:rsidRDefault="007C4BC1" w:rsidP="007C4BC1">
      <w:pPr>
        <w:autoSpaceDE w:val="0"/>
        <w:autoSpaceDN w:val="0"/>
        <w:adjustRightInd w:val="0"/>
        <w:spacing w:before="187" w:line="276" w:lineRule="auto"/>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xml:space="preserve">Numele și prenumele </w:t>
      </w:r>
      <w:r w:rsidRPr="0085519B">
        <w:rPr>
          <w:rFonts w:eastAsia="Times New Roman"/>
          <w:color w:val="000000" w:themeColor="text1"/>
          <w:kern w:val="0"/>
          <w:szCs w:val="24"/>
          <w:lang w:val="ro-RO" w:eastAsia="ru-RU"/>
          <w14:ligatures w14:val="none"/>
        </w:rPr>
        <w:t>_____________________________________________</w:t>
      </w:r>
    </w:p>
    <w:p w14:paraId="4D2B40BE" w14:textId="77777777" w:rsidR="007C4BC1" w:rsidRPr="0085519B" w:rsidRDefault="007C4BC1" w:rsidP="007C4BC1">
      <w:pPr>
        <w:autoSpaceDE w:val="0"/>
        <w:autoSpaceDN w:val="0"/>
        <w:adjustRightInd w:val="0"/>
        <w:spacing w:line="276" w:lineRule="auto"/>
        <w:rPr>
          <w:rFonts w:eastAsia="Times New Roman"/>
          <w:color w:val="000000" w:themeColor="text1"/>
          <w:kern w:val="0"/>
          <w:szCs w:val="24"/>
          <w:lang w:val="en-GB" w:eastAsia="ru-RU"/>
          <w14:ligatures w14:val="none"/>
        </w:rPr>
      </w:pPr>
    </w:p>
    <w:p w14:paraId="0F5F8F1F" w14:textId="77777777" w:rsidR="007C4BC1" w:rsidRPr="0085519B" w:rsidRDefault="007C4BC1" w:rsidP="007C4BC1">
      <w:pPr>
        <w:autoSpaceDE w:val="0"/>
        <w:autoSpaceDN w:val="0"/>
        <w:adjustRightInd w:val="0"/>
        <w:spacing w:before="24" w:line="276" w:lineRule="auto"/>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o-RO"/>
          <w14:ligatures w14:val="none"/>
        </w:rPr>
        <w:t xml:space="preserve">Funcția </w:t>
      </w:r>
      <w:r w:rsidRPr="0085519B">
        <w:rPr>
          <w:rFonts w:eastAsia="Times New Roman"/>
          <w:color w:val="000000" w:themeColor="text1"/>
          <w:kern w:val="0"/>
          <w:szCs w:val="24"/>
          <w:lang w:val="ro-RO" w:eastAsia="ru-RU"/>
          <w14:ligatures w14:val="none"/>
        </w:rPr>
        <w:t>_______________________________________________</w:t>
      </w:r>
    </w:p>
    <w:p w14:paraId="6002406C" w14:textId="77777777" w:rsidR="007C4BC1" w:rsidRPr="0085519B" w:rsidRDefault="007C4BC1" w:rsidP="007C4BC1">
      <w:pPr>
        <w:autoSpaceDE w:val="0"/>
        <w:autoSpaceDN w:val="0"/>
        <w:adjustRightInd w:val="0"/>
        <w:spacing w:before="24" w:line="276" w:lineRule="auto"/>
        <w:jc w:val="both"/>
        <w:rPr>
          <w:rFonts w:eastAsia="Times New Roman"/>
          <w:color w:val="000000" w:themeColor="text1"/>
          <w:kern w:val="0"/>
          <w:szCs w:val="24"/>
          <w:lang w:val="ro-RO" w:eastAsia="ru-RU"/>
          <w14:ligatures w14:val="none"/>
        </w:rPr>
      </w:pPr>
    </w:p>
    <w:p w14:paraId="516E56DC" w14:textId="77777777" w:rsidR="007C4BC1" w:rsidRPr="0085519B" w:rsidRDefault="007C4BC1" w:rsidP="007C4BC1">
      <w:pPr>
        <w:autoSpaceDE w:val="0"/>
        <w:autoSpaceDN w:val="0"/>
        <w:adjustRightInd w:val="0"/>
        <w:spacing w:before="24" w:line="276" w:lineRule="auto"/>
        <w:jc w:val="both"/>
        <w:rPr>
          <w:rFonts w:eastAsia="Times New Roman"/>
          <w:color w:val="000000" w:themeColor="text1"/>
          <w:kern w:val="0"/>
          <w:szCs w:val="24"/>
          <w:lang w:val="ro-RO" w:eastAsia="ru-RU"/>
          <w14:ligatures w14:val="none"/>
        </w:rPr>
      </w:pPr>
      <w:r w:rsidRPr="0085519B">
        <w:rPr>
          <w:rFonts w:eastAsia="Times New Roman"/>
          <w:color w:val="000000" w:themeColor="text1"/>
          <w:kern w:val="0"/>
          <w:szCs w:val="24"/>
          <w:lang w:val="ro-RO" w:eastAsia="ro-RO"/>
          <w14:ligatures w14:val="none"/>
        </w:rPr>
        <w:t xml:space="preserve">Semnătura </w:t>
      </w:r>
      <w:r w:rsidRPr="0085519B">
        <w:rPr>
          <w:rFonts w:eastAsia="Times New Roman"/>
          <w:color w:val="000000" w:themeColor="text1"/>
          <w:kern w:val="0"/>
          <w:szCs w:val="24"/>
          <w:lang w:val="ro-RO" w:eastAsia="ru-RU"/>
          <w14:ligatures w14:val="none"/>
        </w:rPr>
        <w:t>_____________________</w:t>
      </w:r>
      <w:r w:rsidRPr="0085519B">
        <w:rPr>
          <w:rFonts w:eastAsia="Times New Roman"/>
          <w:color w:val="000000" w:themeColor="text1"/>
          <w:kern w:val="0"/>
          <w:szCs w:val="24"/>
          <w:lang w:val="ro-RO" w:eastAsia="ru-RU"/>
          <w14:ligatures w14:val="none"/>
        </w:rPr>
        <w:tab/>
      </w:r>
      <w:r w:rsidRPr="0085519B">
        <w:rPr>
          <w:rFonts w:eastAsia="Times New Roman"/>
          <w:color w:val="000000" w:themeColor="text1"/>
          <w:kern w:val="0"/>
          <w:szCs w:val="24"/>
          <w:lang w:val="ro-RO" w:eastAsia="ru-RU"/>
          <w14:ligatures w14:val="none"/>
        </w:rPr>
        <w:tab/>
      </w:r>
    </w:p>
    <w:p w14:paraId="110717C8" w14:textId="77777777" w:rsidR="007C4BC1" w:rsidRPr="0085519B" w:rsidRDefault="007C4BC1" w:rsidP="007C4BC1">
      <w:pPr>
        <w:autoSpaceDE w:val="0"/>
        <w:autoSpaceDN w:val="0"/>
        <w:adjustRightInd w:val="0"/>
        <w:spacing w:before="24" w:line="276" w:lineRule="auto"/>
        <w:jc w:val="both"/>
        <w:rPr>
          <w:rFonts w:eastAsia="Times New Roman"/>
          <w:color w:val="000000" w:themeColor="text1"/>
          <w:kern w:val="0"/>
          <w:szCs w:val="24"/>
          <w:lang w:val="ro-RO" w:eastAsia="ru-RU"/>
          <w14:ligatures w14:val="none"/>
        </w:rPr>
      </w:pPr>
    </w:p>
    <w:p w14:paraId="58280FAC" w14:textId="77777777" w:rsidR="007C4BC1" w:rsidRPr="0085519B" w:rsidRDefault="007C4BC1" w:rsidP="007C4BC1">
      <w:pPr>
        <w:autoSpaceDE w:val="0"/>
        <w:autoSpaceDN w:val="0"/>
        <w:adjustRightInd w:val="0"/>
        <w:spacing w:before="24" w:line="276" w:lineRule="auto"/>
        <w:jc w:val="both"/>
        <w:rPr>
          <w:rFonts w:eastAsia="Times New Roman"/>
          <w:color w:val="000000" w:themeColor="text1"/>
          <w:kern w:val="0"/>
          <w:szCs w:val="24"/>
          <w:lang w:val="ro-RO" w:eastAsia="ro-RO"/>
          <w14:ligatures w14:val="none"/>
        </w:rPr>
      </w:pPr>
      <w:r w:rsidRPr="0085519B">
        <w:rPr>
          <w:rFonts w:eastAsia="Times New Roman"/>
          <w:color w:val="000000" w:themeColor="text1"/>
          <w:kern w:val="0"/>
          <w:szCs w:val="24"/>
          <w:lang w:val="ro-RO" w:eastAsia="ru-RU"/>
          <w14:ligatures w14:val="none"/>
        </w:rPr>
        <w:t>Data ________________________</w:t>
      </w:r>
    </w:p>
    <w:p w14:paraId="13EE2649" w14:textId="77777777" w:rsidR="007C4BC1" w:rsidRPr="0085519B" w:rsidRDefault="007C4BC1" w:rsidP="007C4BC1">
      <w:pPr>
        <w:shd w:val="clear" w:color="auto" w:fill="FFFFFF"/>
        <w:jc w:val="both"/>
        <w:rPr>
          <w:rFonts w:eastAsia="Times New Roman"/>
          <w:b/>
          <w:color w:val="000000" w:themeColor="text1"/>
          <w:kern w:val="0"/>
          <w:szCs w:val="24"/>
          <w:lang w:val="ro-RO"/>
          <w14:ligatures w14:val="none"/>
        </w:rPr>
      </w:pPr>
    </w:p>
    <w:p w14:paraId="323F681B"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589A661"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4CC0B785"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184D52D1"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98E1EA8" w14:textId="4C3AD7F7" w:rsidR="00057550" w:rsidRPr="0085519B" w:rsidRDefault="00057550" w:rsidP="007C4BC1">
      <w:pPr>
        <w:tabs>
          <w:tab w:val="left" w:pos="142"/>
        </w:tabs>
        <w:jc w:val="right"/>
        <w:rPr>
          <w:rFonts w:eastAsia="Courier New"/>
          <w:color w:val="000000" w:themeColor="text1"/>
          <w:kern w:val="0"/>
          <w:sz w:val="26"/>
          <w:szCs w:val="26"/>
          <w:lang w:val="ro-RO" w:eastAsia="ro-RO" w:bidi="ro-RO"/>
          <w14:ligatures w14:val="none"/>
        </w:rPr>
      </w:pPr>
    </w:p>
    <w:p w14:paraId="77A28CE8" w14:textId="77777777" w:rsidR="00AD1E3D" w:rsidRPr="0085519B" w:rsidRDefault="00AD1E3D" w:rsidP="007C4BC1">
      <w:pPr>
        <w:autoSpaceDE w:val="0"/>
        <w:autoSpaceDN w:val="0"/>
        <w:adjustRightInd w:val="0"/>
        <w:jc w:val="right"/>
        <w:rPr>
          <w:rFonts w:eastAsia="Times New Roman"/>
          <w:b/>
          <w:bCs/>
          <w:color w:val="000000" w:themeColor="text1"/>
          <w:kern w:val="0"/>
          <w:sz w:val="20"/>
          <w:szCs w:val="20"/>
          <w:lang w:val="ro-RO" w:eastAsia="ro-RO"/>
          <w14:ligatures w14:val="none"/>
        </w:rPr>
      </w:pPr>
    </w:p>
    <w:p w14:paraId="176C45C3" w14:textId="5A2925F8"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r w:rsidRPr="0085519B">
        <w:rPr>
          <w:rFonts w:eastAsia="Times New Roman"/>
          <w:b/>
          <w:bCs/>
          <w:color w:val="000000" w:themeColor="text1"/>
          <w:kern w:val="0"/>
          <w:sz w:val="20"/>
          <w:szCs w:val="20"/>
          <w:lang w:val="ro-RO" w:eastAsia="ro-RO"/>
          <w14:ligatures w14:val="none"/>
        </w:rPr>
        <w:t>Anexa nr. 5</w:t>
      </w:r>
    </w:p>
    <w:p w14:paraId="2FBD0E7A"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02E1207C"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lastRenderedPageBreak/>
        <w:t xml:space="preserve">la mecanismul de finanțare nerambursabilă </w:t>
      </w:r>
    </w:p>
    <w:p w14:paraId="11A7F770"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p w14:paraId="73CC349D"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C0B7354"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5E5446F0" w14:textId="77777777" w:rsidR="007C4BC1" w:rsidRPr="0085519B" w:rsidRDefault="007C4BC1" w:rsidP="007C4BC1">
      <w:pPr>
        <w:spacing w:line="276" w:lineRule="auto"/>
        <w:jc w:val="center"/>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FIȘA DE EVALUARE</w:t>
      </w:r>
    </w:p>
    <w:p w14:paraId="623254E7" w14:textId="77777777" w:rsidR="007C4BC1" w:rsidRPr="0085519B" w:rsidRDefault="007C4BC1" w:rsidP="007C4BC1">
      <w:pPr>
        <w:rPr>
          <w:rFonts w:eastAsia="Times New Roman"/>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Numele, prenumele membrului Comisiei</w:t>
      </w:r>
      <w:r w:rsidRPr="0085519B">
        <w:rPr>
          <w:rFonts w:eastAsia="Times New Roman"/>
          <w:color w:val="000000" w:themeColor="text1"/>
          <w:kern w:val="0"/>
          <w:sz w:val="20"/>
          <w:szCs w:val="20"/>
          <w:lang w:val="ro-RO"/>
          <w14:ligatures w14:val="none"/>
        </w:rPr>
        <w:t>________________________________________</w:t>
      </w:r>
    </w:p>
    <w:p w14:paraId="3FF01B74" w14:textId="77777777" w:rsidR="007C4BC1" w:rsidRPr="0085519B" w:rsidRDefault="007C4BC1" w:rsidP="007C4BC1">
      <w:pPr>
        <w:rPr>
          <w:rFonts w:eastAsia="Times New Roman"/>
          <w:bCs/>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 xml:space="preserve">Titlul proiectului  </w:t>
      </w:r>
      <w:r w:rsidRPr="0085519B">
        <w:rPr>
          <w:rFonts w:eastAsia="Times New Roman"/>
          <w:bCs/>
          <w:color w:val="000000" w:themeColor="text1"/>
          <w:kern w:val="0"/>
          <w:sz w:val="20"/>
          <w:szCs w:val="20"/>
          <w:lang w:val="ro-RO"/>
          <w14:ligatures w14:val="none"/>
        </w:rPr>
        <w:t>___________________________________________________________</w:t>
      </w:r>
    </w:p>
    <w:p w14:paraId="7959FC71" w14:textId="755FE48F" w:rsidR="007C4BC1" w:rsidRPr="0085519B" w:rsidRDefault="007C4BC1" w:rsidP="007C4BC1">
      <w:pPr>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 xml:space="preserve">Număr de înregistrare </w:t>
      </w:r>
      <w:r w:rsidRPr="0085519B">
        <w:rPr>
          <w:rFonts w:eastAsia="Times New Roman"/>
          <w:bCs/>
          <w:color w:val="000000" w:themeColor="text1"/>
          <w:kern w:val="0"/>
          <w:sz w:val="20"/>
          <w:szCs w:val="20"/>
          <w:lang w:val="ro-RO"/>
          <w14:ligatures w14:val="none"/>
        </w:rPr>
        <w:t>___________________________________________________</w:t>
      </w:r>
      <w:r w:rsidR="00A7471C" w:rsidRPr="0085519B">
        <w:rPr>
          <w:rFonts w:eastAsia="Times New Roman"/>
          <w:bCs/>
          <w:color w:val="000000" w:themeColor="text1"/>
          <w:kern w:val="0"/>
          <w:sz w:val="20"/>
          <w:szCs w:val="20"/>
          <w:lang w:val="ro-RO"/>
          <w14:ligatures w14:val="none"/>
        </w:rPr>
        <w:t>_</w:t>
      </w:r>
      <w:r w:rsidRPr="0085519B">
        <w:rPr>
          <w:rFonts w:eastAsia="Times New Roman"/>
          <w:bCs/>
          <w:color w:val="000000" w:themeColor="text1"/>
          <w:kern w:val="0"/>
          <w:sz w:val="20"/>
          <w:szCs w:val="20"/>
          <w:lang w:val="ro-RO"/>
          <w14:ligatures w14:val="none"/>
        </w:rPr>
        <w:t>___</w:t>
      </w:r>
    </w:p>
    <w:p w14:paraId="0C3669F3" w14:textId="7AD0339D" w:rsidR="007C4BC1" w:rsidRPr="0085519B" w:rsidRDefault="007C4BC1" w:rsidP="007C4BC1">
      <w:pPr>
        <w:rPr>
          <w:rFonts w:eastAsia="Times New Roman"/>
          <w:bCs/>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D</w:t>
      </w:r>
      <w:r w:rsidRPr="0085519B">
        <w:rPr>
          <w:rFonts w:eastAsia="Times New Roman"/>
          <w:b/>
          <w:bCs/>
          <w:iCs/>
          <w:color w:val="000000" w:themeColor="text1"/>
          <w:kern w:val="0"/>
          <w:sz w:val="20"/>
          <w:szCs w:val="20"/>
          <w:lang w:val="ro-RO"/>
          <w14:ligatures w14:val="none"/>
        </w:rPr>
        <w:t>enumirea organizației necomerciale</w:t>
      </w:r>
      <w:r w:rsidRPr="0085519B">
        <w:rPr>
          <w:rFonts w:eastAsia="Times New Roman"/>
          <w:b/>
          <w:color w:val="000000" w:themeColor="text1"/>
          <w:kern w:val="0"/>
          <w:sz w:val="20"/>
          <w:szCs w:val="20"/>
          <w:lang w:val="ro-RO"/>
          <w14:ligatures w14:val="none"/>
        </w:rPr>
        <w:t xml:space="preserve"> care solicită finanțare </w:t>
      </w:r>
      <w:r w:rsidRPr="0085519B">
        <w:rPr>
          <w:rFonts w:eastAsia="Times New Roman"/>
          <w:bCs/>
          <w:color w:val="000000" w:themeColor="text1"/>
          <w:kern w:val="0"/>
          <w:sz w:val="20"/>
          <w:szCs w:val="20"/>
          <w:lang w:val="ro-RO"/>
          <w14:ligatures w14:val="none"/>
        </w:rPr>
        <w:t>____________________</w:t>
      </w:r>
      <w:r w:rsidR="00A7471C" w:rsidRPr="0085519B">
        <w:rPr>
          <w:rFonts w:eastAsia="Times New Roman"/>
          <w:bCs/>
          <w:color w:val="000000" w:themeColor="text1"/>
          <w:kern w:val="0"/>
          <w:sz w:val="20"/>
          <w:szCs w:val="20"/>
          <w:lang w:val="ro-RO"/>
          <w14:ligatures w14:val="none"/>
        </w:rPr>
        <w:t>__</w:t>
      </w:r>
      <w:r w:rsidRPr="0085519B">
        <w:rPr>
          <w:rFonts w:eastAsia="Times New Roman"/>
          <w:bCs/>
          <w:color w:val="000000" w:themeColor="text1"/>
          <w:kern w:val="0"/>
          <w:sz w:val="20"/>
          <w:szCs w:val="20"/>
          <w:lang w:val="ro-RO"/>
          <w14:ligatures w14:val="none"/>
        </w:rPr>
        <w:t>_</w:t>
      </w:r>
    </w:p>
    <w:p w14:paraId="1E8B3C29" w14:textId="77777777" w:rsidR="007C4BC1" w:rsidRPr="0085519B" w:rsidRDefault="007C4BC1" w:rsidP="007C4BC1">
      <w:pPr>
        <w:spacing w:line="276" w:lineRule="auto"/>
        <w:jc w:val="both"/>
        <w:rPr>
          <w:rFonts w:eastAsia="Times New Roman"/>
          <w:b/>
          <w:color w:val="000000" w:themeColor="text1"/>
          <w:kern w:val="0"/>
          <w:sz w:val="20"/>
          <w:szCs w:val="20"/>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762"/>
        <w:gridCol w:w="1193"/>
        <w:gridCol w:w="1577"/>
      </w:tblGrid>
      <w:tr w:rsidR="0085519B" w:rsidRPr="0085519B" w14:paraId="78CC4F7F" w14:textId="77777777" w:rsidTr="001769EF">
        <w:trPr>
          <w:trHeight w:val="293"/>
        </w:trPr>
        <w:tc>
          <w:tcPr>
            <w:tcW w:w="424" w:type="pct"/>
            <w:tcBorders>
              <w:top w:val="single" w:sz="4" w:space="0" w:color="auto"/>
              <w:left w:val="single" w:sz="4" w:space="0" w:color="auto"/>
              <w:bottom w:val="single" w:sz="4" w:space="0" w:color="auto"/>
              <w:right w:val="single" w:sz="4" w:space="0" w:color="auto"/>
            </w:tcBorders>
            <w:hideMark/>
          </w:tcPr>
          <w:p w14:paraId="5E8FC32A" w14:textId="77777777" w:rsidR="007C4BC1" w:rsidRPr="0085519B" w:rsidRDefault="007C4BC1" w:rsidP="007C4BC1">
            <w:pPr>
              <w:autoSpaceDE w:val="0"/>
              <w:autoSpaceDN w:val="0"/>
              <w:adjustRightInd w:val="0"/>
              <w:contextualSpacing/>
              <w:jc w:val="both"/>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Nr. crt.</w:t>
            </w:r>
          </w:p>
        </w:tc>
        <w:tc>
          <w:tcPr>
            <w:tcW w:w="3090" w:type="pct"/>
            <w:tcBorders>
              <w:top w:val="single" w:sz="4" w:space="0" w:color="auto"/>
              <w:left w:val="single" w:sz="4" w:space="0" w:color="auto"/>
              <w:bottom w:val="single" w:sz="4" w:space="0" w:color="auto"/>
              <w:right w:val="single" w:sz="4" w:space="0" w:color="auto"/>
            </w:tcBorders>
            <w:vAlign w:val="center"/>
          </w:tcPr>
          <w:p w14:paraId="4C3F0D08" w14:textId="77777777" w:rsidR="007C4BC1" w:rsidRPr="0085519B" w:rsidRDefault="007C4BC1" w:rsidP="007C4BC1">
            <w:pPr>
              <w:autoSpaceDE w:val="0"/>
              <w:autoSpaceDN w:val="0"/>
              <w:adjustRightInd w:val="0"/>
              <w:jc w:val="center"/>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Criteriul  de evaluare și punctajul maxim</w:t>
            </w:r>
          </w:p>
          <w:p w14:paraId="29E3BF87"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640" w:type="pct"/>
            <w:tcBorders>
              <w:top w:val="single" w:sz="4" w:space="0" w:color="auto"/>
              <w:left w:val="single" w:sz="4" w:space="0" w:color="auto"/>
              <w:bottom w:val="single" w:sz="4" w:space="0" w:color="auto"/>
              <w:right w:val="single" w:sz="4" w:space="0" w:color="auto"/>
            </w:tcBorders>
            <w:hideMark/>
          </w:tcPr>
          <w:p w14:paraId="21376CCB"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Punctaj  acordat</w:t>
            </w:r>
          </w:p>
        </w:tc>
        <w:tc>
          <w:tcPr>
            <w:tcW w:w="846" w:type="pct"/>
            <w:tcBorders>
              <w:top w:val="single" w:sz="4" w:space="0" w:color="auto"/>
              <w:left w:val="single" w:sz="4" w:space="0" w:color="auto"/>
              <w:bottom w:val="single" w:sz="4" w:space="0" w:color="auto"/>
              <w:right w:val="single" w:sz="4" w:space="0" w:color="auto"/>
            </w:tcBorders>
            <w:hideMark/>
          </w:tcPr>
          <w:p w14:paraId="66557DE9"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Comentarii</w:t>
            </w:r>
          </w:p>
        </w:tc>
      </w:tr>
      <w:tr w:rsidR="0085519B" w:rsidRPr="0085519B" w14:paraId="6F6BC853" w14:textId="77777777" w:rsidTr="001769EF">
        <w:trPr>
          <w:trHeight w:val="1092"/>
        </w:trPr>
        <w:tc>
          <w:tcPr>
            <w:tcW w:w="424" w:type="pct"/>
            <w:tcBorders>
              <w:top w:val="single" w:sz="4" w:space="0" w:color="auto"/>
              <w:left w:val="single" w:sz="4" w:space="0" w:color="auto"/>
              <w:bottom w:val="single" w:sz="4" w:space="0" w:color="auto"/>
              <w:right w:val="single" w:sz="4" w:space="0" w:color="auto"/>
            </w:tcBorders>
            <w:hideMark/>
          </w:tcPr>
          <w:p w14:paraId="5112C501" w14:textId="1B90504C"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bookmarkStart w:id="12" w:name="_Hlk77256779"/>
          </w:p>
        </w:tc>
        <w:tc>
          <w:tcPr>
            <w:tcW w:w="3090" w:type="pct"/>
            <w:tcBorders>
              <w:top w:val="single" w:sz="4" w:space="0" w:color="auto"/>
              <w:left w:val="single" w:sz="4" w:space="0" w:color="auto"/>
              <w:bottom w:val="single" w:sz="4" w:space="0" w:color="auto"/>
              <w:right w:val="single" w:sz="4" w:space="0" w:color="auto"/>
            </w:tcBorders>
            <w:vAlign w:val="center"/>
            <w:hideMark/>
          </w:tcPr>
          <w:p w14:paraId="581C9998" w14:textId="1B1B0C11" w:rsidR="007C4BC1" w:rsidRPr="0085519B" w:rsidRDefault="00057550" w:rsidP="007C4BC1">
            <w:pPr>
              <w:autoSpaceDE w:val="0"/>
              <w:autoSpaceDN w:val="0"/>
              <w:adjustRightInd w:val="0"/>
              <w:jc w:val="both"/>
              <w:rPr>
                <w:rFonts w:eastAsia="Times New Roman"/>
                <w:bCs/>
                <w:color w:val="000000" w:themeColor="text1"/>
                <w:kern w:val="0"/>
                <w:sz w:val="20"/>
                <w:szCs w:val="20"/>
                <w:lang w:val="ro-RO"/>
                <w14:ligatures w14:val="none"/>
              </w:rPr>
            </w:pPr>
            <w:r w:rsidRPr="0085519B">
              <w:rPr>
                <w:rFonts w:eastAsia="Times New Roman"/>
                <w:bCs/>
                <w:color w:val="000000" w:themeColor="text1"/>
                <w:kern w:val="0"/>
                <w:sz w:val="20"/>
                <w:szCs w:val="20"/>
                <w:lang w:val="ro-RO"/>
                <w14:ligatures w14:val="none"/>
              </w:rPr>
              <w:t>Importanța - în contextul realizării priorităților stabilite pentru domeniul de dezvoltare relevant anunțat în condițiile de desfășurare a concursului;</w:t>
            </w:r>
            <w:r w:rsidR="007C4BC1" w:rsidRPr="0085519B">
              <w:rPr>
                <w:rFonts w:eastAsia="Times New Roman"/>
                <w:bCs/>
                <w:color w:val="000000" w:themeColor="text1"/>
                <w:kern w:val="0"/>
                <w:sz w:val="20"/>
                <w:szCs w:val="20"/>
                <w:lang w:val="ro-RO"/>
                <w14:ligatures w14:val="none"/>
              </w:rPr>
              <w:t xml:space="preserve"> </w:t>
            </w:r>
            <w:r w:rsidR="007C4BC1" w:rsidRPr="0085519B">
              <w:rPr>
                <w:rFonts w:eastAsia="Times New Roman"/>
                <w:color w:val="000000" w:themeColor="text1"/>
                <w:kern w:val="0"/>
                <w:sz w:val="20"/>
                <w:szCs w:val="20"/>
                <w:lang w:val="ro-RO"/>
                <w14:ligatures w14:val="none"/>
              </w:rPr>
              <w:t>(15 p)</w:t>
            </w:r>
          </w:p>
        </w:tc>
        <w:tc>
          <w:tcPr>
            <w:tcW w:w="640" w:type="pct"/>
            <w:tcBorders>
              <w:top w:val="single" w:sz="4" w:space="0" w:color="auto"/>
              <w:left w:val="single" w:sz="4" w:space="0" w:color="auto"/>
              <w:bottom w:val="single" w:sz="4" w:space="0" w:color="auto"/>
              <w:right w:val="single" w:sz="4" w:space="0" w:color="auto"/>
            </w:tcBorders>
          </w:tcPr>
          <w:p w14:paraId="5C3D3B14"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34104675"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65908F6D" w14:textId="77777777" w:rsidTr="001769EF">
        <w:trPr>
          <w:trHeight w:val="567"/>
        </w:trPr>
        <w:tc>
          <w:tcPr>
            <w:tcW w:w="424" w:type="pct"/>
            <w:tcBorders>
              <w:top w:val="single" w:sz="4" w:space="0" w:color="auto"/>
              <w:left w:val="single" w:sz="4" w:space="0" w:color="auto"/>
              <w:bottom w:val="single" w:sz="4" w:space="0" w:color="auto"/>
              <w:right w:val="single" w:sz="4" w:space="0" w:color="auto"/>
            </w:tcBorders>
            <w:hideMark/>
          </w:tcPr>
          <w:p w14:paraId="14F0FF7B" w14:textId="67B5B059"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snapToGrid w:val="0"/>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7C85D7BD" w14:textId="4C086094" w:rsidR="007C4BC1" w:rsidRPr="0085519B" w:rsidRDefault="00057550" w:rsidP="007C4BC1">
            <w:pPr>
              <w:autoSpaceDE w:val="0"/>
              <w:autoSpaceDN w:val="0"/>
              <w:adjustRightInd w:val="0"/>
              <w:jc w:val="both"/>
              <w:rPr>
                <w:rFonts w:eastAsia="Times New Roman"/>
                <w:color w:val="000000" w:themeColor="text1"/>
                <w:kern w:val="0"/>
                <w:sz w:val="20"/>
                <w:szCs w:val="20"/>
                <w:lang w:val="ro-RO"/>
                <w14:ligatures w14:val="none"/>
              </w:rPr>
            </w:pPr>
            <w:r w:rsidRPr="0085519B">
              <w:rPr>
                <w:rFonts w:eastAsia="Times New Roman"/>
                <w:snapToGrid w:val="0"/>
                <w:color w:val="000000" w:themeColor="text1"/>
                <w:kern w:val="0"/>
                <w:sz w:val="20"/>
                <w:szCs w:val="20"/>
                <w:lang w:val="ro-RO"/>
                <w14:ligatures w14:val="none"/>
              </w:rPr>
              <w:t>Calitatea și relevanța – conținutul cultural/artistic al proiectului/programului, gradul de corelare dintre scop, obiective, activități și rezultatele așteptate, claritatea expunerii și raportarea la contextul de referință local/național/internațional</w:t>
            </w:r>
            <w:r w:rsidR="007C4BC1" w:rsidRPr="0085519B">
              <w:rPr>
                <w:rFonts w:eastAsia="Times New Roman"/>
                <w:color w:val="000000" w:themeColor="text1"/>
                <w:kern w:val="0"/>
                <w:sz w:val="20"/>
                <w:szCs w:val="20"/>
                <w:lang w:val="ro-RO"/>
                <w14:ligatures w14:val="none"/>
              </w:rPr>
              <w:t xml:space="preserve"> (25 p)</w:t>
            </w:r>
            <w:r w:rsidR="007C4BC1" w:rsidRPr="0085519B">
              <w:rPr>
                <w:rFonts w:eastAsia="Times New Roman"/>
                <w:bCs/>
                <w:color w:val="000000" w:themeColor="text1"/>
                <w:kern w:val="0"/>
                <w:sz w:val="20"/>
                <w:szCs w:val="20"/>
                <w:lang w:val="ro-RO"/>
                <w14:ligatures w14:val="none"/>
              </w:rPr>
              <w:t xml:space="preserve">  </w:t>
            </w:r>
          </w:p>
        </w:tc>
        <w:tc>
          <w:tcPr>
            <w:tcW w:w="640" w:type="pct"/>
            <w:tcBorders>
              <w:top w:val="single" w:sz="4" w:space="0" w:color="auto"/>
              <w:left w:val="single" w:sz="4" w:space="0" w:color="auto"/>
              <w:bottom w:val="single" w:sz="4" w:space="0" w:color="auto"/>
              <w:right w:val="single" w:sz="4" w:space="0" w:color="auto"/>
            </w:tcBorders>
          </w:tcPr>
          <w:p w14:paraId="35B2677F"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1839341A"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2EF25940" w14:textId="77777777" w:rsidTr="001769EF">
        <w:trPr>
          <w:trHeight w:val="567"/>
        </w:trPr>
        <w:tc>
          <w:tcPr>
            <w:tcW w:w="424" w:type="pct"/>
            <w:tcBorders>
              <w:top w:val="single" w:sz="4" w:space="0" w:color="auto"/>
              <w:left w:val="single" w:sz="4" w:space="0" w:color="auto"/>
              <w:bottom w:val="single" w:sz="4" w:space="0" w:color="auto"/>
              <w:right w:val="single" w:sz="4" w:space="0" w:color="auto"/>
            </w:tcBorders>
            <w:hideMark/>
          </w:tcPr>
          <w:p w14:paraId="75DB3B76" w14:textId="3BDD1527"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snapToGrid w:val="0"/>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76850929" w14:textId="7ADB262C" w:rsidR="007C4BC1" w:rsidRPr="0085519B" w:rsidRDefault="00057550" w:rsidP="007C4BC1">
            <w:pPr>
              <w:shd w:val="clear" w:color="auto" w:fill="FFFFFF"/>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Calitatea întocmirii bugetului - buget întocmit realist, corect în conformitate cu liniile de buget și articolele de cheltuieli, în baza clasificației bugetare care reflectă toate activitățile planificate, inclusiv cu justificarea cheltuielilor</w:t>
            </w:r>
            <w:r w:rsidR="007C4BC1" w:rsidRPr="0085519B">
              <w:rPr>
                <w:rFonts w:eastAsia="Times New Roman"/>
                <w:color w:val="000000" w:themeColor="text1"/>
                <w:kern w:val="0"/>
                <w:sz w:val="20"/>
                <w:szCs w:val="20"/>
                <w:lang w:val="ro-RO"/>
                <w14:ligatures w14:val="none"/>
              </w:rPr>
              <w:t xml:space="preserve"> (15 p) </w:t>
            </w:r>
            <w:r w:rsidR="007C4BC1" w:rsidRPr="0085519B">
              <w:rPr>
                <w:rFonts w:eastAsia="Times New Roman"/>
                <w:bCs/>
                <w:color w:val="000000" w:themeColor="text1"/>
                <w:kern w:val="0"/>
                <w:sz w:val="20"/>
                <w:szCs w:val="20"/>
                <w:lang w:val="ro-RO"/>
                <w14:ligatures w14:val="none"/>
              </w:rPr>
              <w:t xml:space="preserve"> </w:t>
            </w:r>
          </w:p>
        </w:tc>
        <w:tc>
          <w:tcPr>
            <w:tcW w:w="640" w:type="pct"/>
            <w:tcBorders>
              <w:top w:val="single" w:sz="4" w:space="0" w:color="auto"/>
              <w:left w:val="single" w:sz="4" w:space="0" w:color="auto"/>
              <w:bottom w:val="single" w:sz="4" w:space="0" w:color="auto"/>
              <w:right w:val="single" w:sz="4" w:space="0" w:color="auto"/>
            </w:tcBorders>
          </w:tcPr>
          <w:p w14:paraId="68BD6E4A"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463D0B96"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593D0C2D" w14:textId="77777777" w:rsidTr="001769EF">
        <w:trPr>
          <w:trHeight w:val="567"/>
        </w:trPr>
        <w:tc>
          <w:tcPr>
            <w:tcW w:w="424" w:type="pct"/>
            <w:tcBorders>
              <w:top w:val="single" w:sz="4" w:space="0" w:color="auto"/>
              <w:left w:val="single" w:sz="4" w:space="0" w:color="auto"/>
              <w:bottom w:val="single" w:sz="4" w:space="0" w:color="auto"/>
              <w:right w:val="single" w:sz="4" w:space="0" w:color="auto"/>
            </w:tcBorders>
            <w:hideMark/>
          </w:tcPr>
          <w:p w14:paraId="2256CB56" w14:textId="17C26EC9"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76C368F9" w14:textId="435AAE63" w:rsidR="007C4BC1" w:rsidRPr="0085519B" w:rsidRDefault="00057550" w:rsidP="007C4BC1">
            <w:pPr>
              <w:autoSpaceDE w:val="0"/>
              <w:autoSpaceDN w:val="0"/>
              <w:adjustRightInd w:val="0"/>
              <w:jc w:val="both"/>
              <w:rPr>
                <w:rFonts w:eastAsia="Times New Roman"/>
                <w:bCs/>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Mecanismul propus de monitorizare, evaluare și prezentare a rezultatelor proiectului</w:t>
            </w:r>
            <w:r w:rsidR="007C4BC1" w:rsidRPr="0085519B">
              <w:rPr>
                <w:rFonts w:eastAsia="Times New Roman"/>
                <w:color w:val="000000" w:themeColor="text1"/>
                <w:kern w:val="0"/>
                <w:sz w:val="20"/>
                <w:szCs w:val="20"/>
                <w:lang w:val="ro-RO"/>
                <w14:ligatures w14:val="none"/>
              </w:rPr>
              <w:t xml:space="preserve"> (10 p) </w:t>
            </w:r>
            <w:r w:rsidR="007C4BC1" w:rsidRPr="0085519B">
              <w:rPr>
                <w:rFonts w:eastAsia="Times New Roman"/>
                <w:bCs/>
                <w:color w:val="000000" w:themeColor="text1"/>
                <w:kern w:val="0"/>
                <w:sz w:val="20"/>
                <w:szCs w:val="20"/>
                <w:lang w:val="ro-RO"/>
                <w14:ligatures w14:val="none"/>
              </w:rPr>
              <w:t xml:space="preserve"> </w:t>
            </w:r>
          </w:p>
        </w:tc>
        <w:tc>
          <w:tcPr>
            <w:tcW w:w="640" w:type="pct"/>
            <w:tcBorders>
              <w:top w:val="single" w:sz="4" w:space="0" w:color="auto"/>
              <w:left w:val="single" w:sz="4" w:space="0" w:color="auto"/>
              <w:bottom w:val="single" w:sz="4" w:space="0" w:color="auto"/>
              <w:right w:val="single" w:sz="4" w:space="0" w:color="auto"/>
            </w:tcBorders>
          </w:tcPr>
          <w:p w14:paraId="419F0447"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0C740052"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74893F35" w14:textId="77777777" w:rsidTr="001769EF">
        <w:trPr>
          <w:trHeight w:val="567"/>
        </w:trPr>
        <w:tc>
          <w:tcPr>
            <w:tcW w:w="424" w:type="pct"/>
            <w:tcBorders>
              <w:top w:val="single" w:sz="4" w:space="0" w:color="auto"/>
              <w:left w:val="single" w:sz="4" w:space="0" w:color="auto"/>
              <w:bottom w:val="single" w:sz="4" w:space="0" w:color="auto"/>
              <w:right w:val="single" w:sz="4" w:space="0" w:color="auto"/>
            </w:tcBorders>
            <w:hideMark/>
          </w:tcPr>
          <w:p w14:paraId="1608F1A4" w14:textId="1BCF29C2"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702AEB81" w14:textId="77777777" w:rsidR="007C4BC1" w:rsidRPr="0085519B" w:rsidRDefault="007C4BC1" w:rsidP="007C4BC1">
            <w:pPr>
              <w:shd w:val="clear" w:color="auto" w:fill="FFFFFF"/>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Vizibilitatea proiectului și metodele de promovare (5 p)</w:t>
            </w:r>
            <w:r w:rsidRPr="0085519B">
              <w:rPr>
                <w:rFonts w:eastAsia="Times New Roman"/>
                <w:bCs/>
                <w:color w:val="000000" w:themeColor="text1"/>
                <w:kern w:val="0"/>
                <w:sz w:val="20"/>
                <w:szCs w:val="20"/>
                <w:lang w:val="ro-RO"/>
                <w14:ligatures w14:val="none"/>
              </w:rPr>
              <w:t xml:space="preserve">  </w:t>
            </w:r>
          </w:p>
        </w:tc>
        <w:tc>
          <w:tcPr>
            <w:tcW w:w="640" w:type="pct"/>
            <w:tcBorders>
              <w:top w:val="single" w:sz="4" w:space="0" w:color="auto"/>
              <w:left w:val="single" w:sz="4" w:space="0" w:color="auto"/>
              <w:bottom w:val="single" w:sz="4" w:space="0" w:color="auto"/>
              <w:right w:val="single" w:sz="4" w:space="0" w:color="auto"/>
            </w:tcBorders>
          </w:tcPr>
          <w:p w14:paraId="3999A648"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568CD9B8"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15EEC536" w14:textId="77777777" w:rsidTr="001769EF">
        <w:trPr>
          <w:trHeight w:val="945"/>
        </w:trPr>
        <w:tc>
          <w:tcPr>
            <w:tcW w:w="424" w:type="pct"/>
            <w:tcBorders>
              <w:top w:val="single" w:sz="4" w:space="0" w:color="auto"/>
              <w:left w:val="single" w:sz="4" w:space="0" w:color="auto"/>
              <w:bottom w:val="single" w:sz="4" w:space="0" w:color="auto"/>
              <w:right w:val="single" w:sz="4" w:space="0" w:color="auto"/>
            </w:tcBorders>
            <w:hideMark/>
          </w:tcPr>
          <w:p w14:paraId="4F77B49B" w14:textId="539732EB"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3E588A35" w14:textId="675487CF" w:rsidR="007C4BC1" w:rsidRPr="0085519B" w:rsidRDefault="00057550" w:rsidP="007C4BC1">
            <w:pPr>
              <w:shd w:val="clear" w:color="auto" w:fill="FFFFFF"/>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Experiența, după caz existența unei echipe implicate în realizarea acțiunilor propuse;</w:t>
            </w:r>
            <w:r w:rsidR="007C4BC1" w:rsidRPr="0085519B">
              <w:rPr>
                <w:rFonts w:eastAsia="Times New Roman"/>
                <w:bCs/>
                <w:color w:val="000000" w:themeColor="text1"/>
                <w:kern w:val="0"/>
                <w:sz w:val="20"/>
                <w:szCs w:val="20"/>
                <w:lang w:val="ro-RO"/>
                <w14:ligatures w14:val="none"/>
              </w:rPr>
              <w:t xml:space="preserve"> </w:t>
            </w:r>
            <w:r w:rsidR="007C4BC1" w:rsidRPr="0085519B">
              <w:rPr>
                <w:rFonts w:eastAsia="Times New Roman"/>
                <w:color w:val="000000" w:themeColor="text1"/>
                <w:kern w:val="0"/>
                <w:sz w:val="20"/>
                <w:szCs w:val="20"/>
                <w:lang w:val="ro-RO"/>
                <w14:ligatures w14:val="none"/>
              </w:rPr>
              <w:t>(10 p)</w:t>
            </w:r>
          </w:p>
        </w:tc>
        <w:tc>
          <w:tcPr>
            <w:tcW w:w="640" w:type="pct"/>
            <w:tcBorders>
              <w:top w:val="single" w:sz="4" w:space="0" w:color="auto"/>
              <w:left w:val="single" w:sz="4" w:space="0" w:color="auto"/>
              <w:bottom w:val="single" w:sz="4" w:space="0" w:color="auto"/>
              <w:right w:val="single" w:sz="4" w:space="0" w:color="auto"/>
            </w:tcBorders>
          </w:tcPr>
          <w:p w14:paraId="65BADC4F"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4CA2A05C"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17B8B99A" w14:textId="77777777" w:rsidTr="001769EF">
        <w:trPr>
          <w:trHeight w:val="945"/>
        </w:trPr>
        <w:tc>
          <w:tcPr>
            <w:tcW w:w="424" w:type="pct"/>
            <w:tcBorders>
              <w:top w:val="single" w:sz="4" w:space="0" w:color="auto"/>
              <w:left w:val="single" w:sz="4" w:space="0" w:color="auto"/>
              <w:bottom w:val="single" w:sz="4" w:space="0" w:color="auto"/>
              <w:right w:val="single" w:sz="4" w:space="0" w:color="auto"/>
            </w:tcBorders>
            <w:hideMark/>
          </w:tcPr>
          <w:p w14:paraId="04106FA7" w14:textId="2DFC14EE"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059814A4" w14:textId="77777777" w:rsidR="007C4BC1" w:rsidRPr="0085519B" w:rsidRDefault="007C4BC1" w:rsidP="007C4BC1">
            <w:pPr>
              <w:shd w:val="clear" w:color="auto" w:fill="FFFFFF"/>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Experiență în colaborare, parteneriat cu autoritățile publice și organizațiile neguvernamentale din țară și din străinătate, după caz (5 p)</w:t>
            </w:r>
            <w:r w:rsidRPr="0085519B">
              <w:rPr>
                <w:rFonts w:eastAsia="Times New Roman"/>
                <w:bCs/>
                <w:color w:val="000000" w:themeColor="text1"/>
                <w:kern w:val="0"/>
                <w:sz w:val="20"/>
                <w:szCs w:val="20"/>
                <w:lang w:val="ro-RO"/>
                <w14:ligatures w14:val="none"/>
              </w:rPr>
              <w:t xml:space="preserve"> </w:t>
            </w:r>
          </w:p>
        </w:tc>
        <w:tc>
          <w:tcPr>
            <w:tcW w:w="640" w:type="pct"/>
            <w:tcBorders>
              <w:top w:val="single" w:sz="4" w:space="0" w:color="auto"/>
              <w:left w:val="single" w:sz="4" w:space="0" w:color="auto"/>
              <w:bottom w:val="single" w:sz="4" w:space="0" w:color="auto"/>
              <w:right w:val="single" w:sz="4" w:space="0" w:color="auto"/>
            </w:tcBorders>
          </w:tcPr>
          <w:p w14:paraId="365C892E"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17078CFE"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85519B" w:rsidRPr="0085519B" w14:paraId="4EE9047A" w14:textId="77777777" w:rsidTr="001769EF">
        <w:trPr>
          <w:trHeight w:val="567"/>
        </w:trPr>
        <w:tc>
          <w:tcPr>
            <w:tcW w:w="424" w:type="pct"/>
            <w:tcBorders>
              <w:top w:val="single" w:sz="4" w:space="0" w:color="auto"/>
              <w:left w:val="single" w:sz="4" w:space="0" w:color="auto"/>
              <w:bottom w:val="single" w:sz="4" w:space="0" w:color="auto"/>
              <w:right w:val="single" w:sz="4" w:space="0" w:color="auto"/>
            </w:tcBorders>
            <w:hideMark/>
          </w:tcPr>
          <w:p w14:paraId="24B50DCE" w14:textId="4C6D1267" w:rsidR="007C4BC1" w:rsidRPr="0085519B" w:rsidRDefault="007C4BC1" w:rsidP="007C4BC1">
            <w:pPr>
              <w:numPr>
                <w:ilvl w:val="0"/>
                <w:numId w:val="1"/>
              </w:numPr>
              <w:pBdr>
                <w:top w:val="nil"/>
                <w:left w:val="nil"/>
                <w:bottom w:val="nil"/>
                <w:right w:val="nil"/>
                <w:between w:val="nil"/>
                <w:bar w:val="nil"/>
              </w:pBdr>
              <w:autoSpaceDE w:val="0"/>
              <w:autoSpaceDN w:val="0"/>
              <w:adjustRightInd w:val="0"/>
              <w:contextualSpacing/>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50DF6EE7" w14:textId="30EAF906" w:rsidR="007C4BC1" w:rsidRPr="0085519B" w:rsidRDefault="007C4BC1" w:rsidP="007C4BC1">
            <w:pPr>
              <w:autoSpaceDE w:val="0"/>
              <w:autoSpaceDN w:val="0"/>
              <w:adjustRightInd w:val="0"/>
              <w:jc w:val="both"/>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Capacitatea financiară  de a atrage resurse, altele decât cele oferite de autoritatea finanțatoare, </w:t>
            </w:r>
            <w:r w:rsidRPr="0085519B">
              <w:rPr>
                <w:rFonts w:eastAsia="Times New Roman"/>
                <w:bCs/>
                <w:color w:val="000000" w:themeColor="text1"/>
                <w:kern w:val="0"/>
                <w:sz w:val="20"/>
                <w:szCs w:val="20"/>
                <w:lang w:val="ro-RO"/>
                <w14:ligatures w14:val="none"/>
              </w:rPr>
              <w:t>inclusiv de la alți cofinanțatori</w:t>
            </w:r>
            <w:r w:rsidRPr="0085519B">
              <w:rPr>
                <w:rFonts w:eastAsia="Times New Roman"/>
                <w:color w:val="000000" w:themeColor="text1"/>
                <w:kern w:val="0"/>
                <w:sz w:val="20"/>
                <w:szCs w:val="20"/>
                <w:lang w:val="ro-RO"/>
                <w14:ligatures w14:val="none"/>
              </w:rPr>
              <w:t xml:space="preserve"> (5 p)</w:t>
            </w:r>
          </w:p>
        </w:tc>
        <w:tc>
          <w:tcPr>
            <w:tcW w:w="640" w:type="pct"/>
            <w:tcBorders>
              <w:top w:val="single" w:sz="4" w:space="0" w:color="auto"/>
              <w:left w:val="single" w:sz="4" w:space="0" w:color="auto"/>
              <w:bottom w:val="single" w:sz="4" w:space="0" w:color="auto"/>
              <w:right w:val="single" w:sz="4" w:space="0" w:color="auto"/>
            </w:tcBorders>
          </w:tcPr>
          <w:p w14:paraId="26AE704E"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0D1738C1"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bookmarkEnd w:id="12"/>
      </w:tr>
      <w:tr w:rsidR="0085519B" w:rsidRPr="0085519B" w14:paraId="5122008F" w14:textId="77777777" w:rsidTr="001769EF">
        <w:trPr>
          <w:trHeight w:val="111"/>
        </w:trPr>
        <w:tc>
          <w:tcPr>
            <w:tcW w:w="424" w:type="pct"/>
            <w:tcBorders>
              <w:top w:val="single" w:sz="4" w:space="0" w:color="auto"/>
              <w:left w:val="single" w:sz="4" w:space="0" w:color="auto"/>
              <w:bottom w:val="single" w:sz="4" w:space="0" w:color="auto"/>
              <w:right w:val="single" w:sz="4" w:space="0" w:color="auto"/>
            </w:tcBorders>
          </w:tcPr>
          <w:p w14:paraId="5C5D9748" w14:textId="77777777" w:rsidR="007C4BC1" w:rsidRPr="0085519B" w:rsidRDefault="007C4BC1" w:rsidP="007C4BC1">
            <w:pPr>
              <w:jc w:val="both"/>
              <w:rPr>
                <w:rFonts w:eastAsia="Times New Roman"/>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tcPr>
          <w:p w14:paraId="0D8192A1" w14:textId="77777777" w:rsidR="007C4BC1" w:rsidRPr="0085519B" w:rsidRDefault="007C4BC1" w:rsidP="007C4BC1">
            <w:pPr>
              <w:jc w:val="both"/>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 xml:space="preserve">Punctaj total obținut </w:t>
            </w:r>
          </w:p>
          <w:p w14:paraId="3EE2EC6D" w14:textId="77777777" w:rsidR="007C4BC1" w:rsidRPr="0085519B" w:rsidRDefault="007C4BC1" w:rsidP="007C4BC1">
            <w:pPr>
              <w:jc w:val="both"/>
              <w:rPr>
                <w:rFonts w:eastAsia="Times New Roman"/>
                <w:snapToGrid w:val="0"/>
                <w:color w:val="000000" w:themeColor="text1"/>
                <w:kern w:val="0"/>
                <w:sz w:val="20"/>
                <w:szCs w:val="20"/>
                <w:lang w:val="ro-RO"/>
                <w14:ligatures w14:val="none"/>
              </w:rPr>
            </w:pPr>
          </w:p>
        </w:tc>
        <w:tc>
          <w:tcPr>
            <w:tcW w:w="640" w:type="pct"/>
            <w:tcBorders>
              <w:top w:val="single" w:sz="4" w:space="0" w:color="auto"/>
              <w:left w:val="single" w:sz="4" w:space="0" w:color="auto"/>
              <w:bottom w:val="single" w:sz="4" w:space="0" w:color="auto"/>
              <w:right w:val="single" w:sz="4" w:space="0" w:color="auto"/>
            </w:tcBorders>
          </w:tcPr>
          <w:p w14:paraId="2294E572"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453303B5"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r w:rsidR="007C4BC1" w:rsidRPr="0085519B" w14:paraId="57E903BE" w14:textId="77777777" w:rsidTr="001769EF">
        <w:trPr>
          <w:trHeight w:val="541"/>
        </w:trPr>
        <w:tc>
          <w:tcPr>
            <w:tcW w:w="424" w:type="pct"/>
            <w:tcBorders>
              <w:top w:val="single" w:sz="4" w:space="0" w:color="auto"/>
              <w:left w:val="single" w:sz="4" w:space="0" w:color="auto"/>
              <w:bottom w:val="single" w:sz="4" w:space="0" w:color="auto"/>
              <w:right w:val="single" w:sz="4" w:space="0" w:color="auto"/>
            </w:tcBorders>
          </w:tcPr>
          <w:p w14:paraId="207C4492" w14:textId="77777777" w:rsidR="007C4BC1" w:rsidRPr="0085519B" w:rsidRDefault="007C4BC1" w:rsidP="007C4BC1">
            <w:pPr>
              <w:jc w:val="both"/>
              <w:rPr>
                <w:rFonts w:eastAsia="Times New Roman"/>
                <w:b/>
                <w:color w:val="000000" w:themeColor="text1"/>
                <w:kern w:val="0"/>
                <w:sz w:val="20"/>
                <w:szCs w:val="20"/>
                <w:lang w:val="ro-RO"/>
                <w14:ligatures w14:val="none"/>
              </w:rPr>
            </w:pPr>
          </w:p>
        </w:tc>
        <w:tc>
          <w:tcPr>
            <w:tcW w:w="3090" w:type="pct"/>
            <w:tcBorders>
              <w:top w:val="single" w:sz="4" w:space="0" w:color="auto"/>
              <w:left w:val="single" w:sz="4" w:space="0" w:color="auto"/>
              <w:bottom w:val="single" w:sz="4" w:space="0" w:color="auto"/>
              <w:right w:val="single" w:sz="4" w:space="0" w:color="auto"/>
            </w:tcBorders>
            <w:vAlign w:val="center"/>
            <w:hideMark/>
          </w:tcPr>
          <w:p w14:paraId="5A5F479D" w14:textId="77777777" w:rsidR="007C4BC1" w:rsidRPr="0085519B" w:rsidRDefault="007C4BC1" w:rsidP="007C4BC1">
            <w:pPr>
              <w:jc w:val="both"/>
              <w:rPr>
                <w:rFonts w:eastAsia="Times New Roman"/>
                <w:b/>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Recomandat spre finanțare (Da/Nu)</w:t>
            </w:r>
          </w:p>
        </w:tc>
        <w:tc>
          <w:tcPr>
            <w:tcW w:w="640" w:type="pct"/>
            <w:tcBorders>
              <w:top w:val="single" w:sz="4" w:space="0" w:color="auto"/>
              <w:left w:val="single" w:sz="4" w:space="0" w:color="auto"/>
              <w:bottom w:val="single" w:sz="4" w:space="0" w:color="auto"/>
              <w:right w:val="single" w:sz="4" w:space="0" w:color="auto"/>
            </w:tcBorders>
          </w:tcPr>
          <w:p w14:paraId="144B432E"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c>
          <w:tcPr>
            <w:tcW w:w="846" w:type="pct"/>
            <w:tcBorders>
              <w:top w:val="single" w:sz="4" w:space="0" w:color="auto"/>
              <w:left w:val="single" w:sz="4" w:space="0" w:color="auto"/>
              <w:bottom w:val="single" w:sz="4" w:space="0" w:color="auto"/>
              <w:right w:val="single" w:sz="4" w:space="0" w:color="auto"/>
            </w:tcBorders>
          </w:tcPr>
          <w:p w14:paraId="265CF9D4" w14:textId="77777777" w:rsidR="007C4BC1" w:rsidRPr="0085519B" w:rsidRDefault="007C4BC1" w:rsidP="007C4BC1">
            <w:pPr>
              <w:autoSpaceDE w:val="0"/>
              <w:autoSpaceDN w:val="0"/>
              <w:adjustRightInd w:val="0"/>
              <w:jc w:val="center"/>
              <w:rPr>
                <w:rFonts w:eastAsia="Times New Roman"/>
                <w:color w:val="000000" w:themeColor="text1"/>
                <w:kern w:val="0"/>
                <w:sz w:val="20"/>
                <w:szCs w:val="20"/>
                <w:lang w:val="ro-RO"/>
                <w14:ligatures w14:val="none"/>
              </w:rPr>
            </w:pPr>
          </w:p>
        </w:tc>
      </w:tr>
    </w:tbl>
    <w:p w14:paraId="2141860A" w14:textId="77777777" w:rsidR="007C4BC1" w:rsidRPr="0085519B" w:rsidRDefault="007C4BC1" w:rsidP="007C4BC1">
      <w:pPr>
        <w:spacing w:line="276" w:lineRule="auto"/>
        <w:jc w:val="both"/>
        <w:rPr>
          <w:rFonts w:eastAsia="Times New Roman"/>
          <w:color w:val="000000" w:themeColor="text1"/>
          <w:kern w:val="0"/>
          <w:sz w:val="20"/>
          <w:szCs w:val="20"/>
          <w:lang w:val="ro-RO"/>
          <w14:ligatures w14:val="none"/>
        </w:rPr>
      </w:pPr>
    </w:p>
    <w:p w14:paraId="69BFE454" w14:textId="77777777" w:rsidR="007C4BC1" w:rsidRPr="0085519B" w:rsidRDefault="007C4BC1" w:rsidP="007C4BC1">
      <w:pPr>
        <w:spacing w:line="276" w:lineRule="auto"/>
        <w:jc w:val="both"/>
        <w:rPr>
          <w:rFonts w:eastAsia="Times New Roman"/>
          <w:b/>
          <w:color w:val="000000" w:themeColor="text1"/>
          <w:kern w:val="0"/>
          <w:sz w:val="20"/>
          <w:szCs w:val="20"/>
          <w:lang w:val="ro-RO"/>
          <w14:ligatures w14:val="none"/>
        </w:rPr>
      </w:pPr>
    </w:p>
    <w:p w14:paraId="01A75B49" w14:textId="77777777" w:rsidR="007C4BC1" w:rsidRPr="0085519B" w:rsidRDefault="007C4BC1" w:rsidP="007C4BC1">
      <w:pPr>
        <w:spacing w:line="276" w:lineRule="auto"/>
        <w:jc w:val="both"/>
        <w:rPr>
          <w:rFonts w:eastAsia="Times New Roman"/>
          <w:color w:val="000000" w:themeColor="text1"/>
          <w:kern w:val="0"/>
          <w:sz w:val="20"/>
          <w:szCs w:val="20"/>
          <w:lang w:val="ro-RO"/>
          <w14:ligatures w14:val="none"/>
        </w:rPr>
      </w:pPr>
      <w:r w:rsidRPr="0085519B">
        <w:rPr>
          <w:rFonts w:eastAsia="Times New Roman"/>
          <w:b/>
          <w:color w:val="000000" w:themeColor="text1"/>
          <w:kern w:val="0"/>
          <w:sz w:val="20"/>
          <w:szCs w:val="20"/>
          <w:lang w:val="ro-RO"/>
          <w14:ligatures w14:val="none"/>
        </w:rPr>
        <w:t>Data</w:t>
      </w:r>
      <w:r w:rsidRPr="0085519B">
        <w:rPr>
          <w:rFonts w:eastAsia="Times New Roman"/>
          <w:color w:val="000000" w:themeColor="text1"/>
          <w:kern w:val="0"/>
          <w:sz w:val="20"/>
          <w:szCs w:val="20"/>
          <w:lang w:val="ro-RO"/>
          <w14:ligatures w14:val="none"/>
        </w:rPr>
        <w:t>___________________________________</w:t>
      </w:r>
    </w:p>
    <w:p w14:paraId="0C65C129" w14:textId="77777777" w:rsidR="007C4BC1" w:rsidRPr="0085519B" w:rsidRDefault="007C4BC1" w:rsidP="007C4BC1">
      <w:pPr>
        <w:tabs>
          <w:tab w:val="left" w:pos="709"/>
        </w:tabs>
        <w:spacing w:line="276" w:lineRule="auto"/>
        <w:jc w:val="both"/>
        <w:rPr>
          <w:rFonts w:eastAsia="Times New Roman"/>
          <w:b/>
          <w:color w:val="000000" w:themeColor="text1"/>
          <w:kern w:val="0"/>
          <w:sz w:val="20"/>
          <w:szCs w:val="20"/>
          <w:lang w:val="ro-RO"/>
          <w14:ligatures w14:val="none"/>
        </w:rPr>
      </w:pPr>
    </w:p>
    <w:p w14:paraId="36AFF9DE" w14:textId="77777777" w:rsidR="007C4BC1" w:rsidRPr="0085519B" w:rsidRDefault="007C4BC1" w:rsidP="007C4BC1">
      <w:pPr>
        <w:tabs>
          <w:tab w:val="left" w:pos="709"/>
        </w:tabs>
        <w:spacing w:line="276" w:lineRule="auto"/>
        <w:jc w:val="both"/>
        <w:rPr>
          <w:rFonts w:eastAsia="Times New Roman"/>
          <w:b/>
          <w:bCs/>
          <w:color w:val="000000" w:themeColor="text1"/>
          <w:kern w:val="0"/>
          <w:szCs w:val="24"/>
          <w:lang w:val="ro-RO"/>
          <w14:ligatures w14:val="none"/>
        </w:rPr>
      </w:pPr>
      <w:r w:rsidRPr="0085519B">
        <w:rPr>
          <w:rFonts w:eastAsia="Times New Roman"/>
          <w:b/>
          <w:color w:val="000000" w:themeColor="text1"/>
          <w:kern w:val="0"/>
          <w:sz w:val="20"/>
          <w:szCs w:val="20"/>
          <w:lang w:val="ro-RO"/>
          <w14:ligatures w14:val="none"/>
        </w:rPr>
        <w:t>Semnătura</w:t>
      </w:r>
      <w:r w:rsidRPr="0085519B">
        <w:rPr>
          <w:rFonts w:eastAsia="Times New Roman"/>
          <w:color w:val="000000" w:themeColor="text1"/>
          <w:kern w:val="0"/>
          <w:sz w:val="20"/>
          <w:szCs w:val="20"/>
          <w:lang w:val="ro-RO"/>
          <w14:ligatures w14:val="none"/>
        </w:rPr>
        <w:t>______________________________</w:t>
      </w:r>
    </w:p>
    <w:p w14:paraId="181192EE"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53E6503" w14:textId="5D2FF503"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13D76443" w14:textId="492E0E98" w:rsidR="00A7471C" w:rsidRPr="0085519B" w:rsidRDefault="00A7471C" w:rsidP="007C4BC1">
      <w:pPr>
        <w:tabs>
          <w:tab w:val="left" w:pos="142"/>
        </w:tabs>
        <w:jc w:val="right"/>
        <w:rPr>
          <w:rFonts w:eastAsia="Courier New"/>
          <w:color w:val="000000" w:themeColor="text1"/>
          <w:kern w:val="0"/>
          <w:sz w:val="26"/>
          <w:szCs w:val="26"/>
          <w:lang w:val="ro-RO" w:eastAsia="ro-RO" w:bidi="ro-RO"/>
          <w14:ligatures w14:val="none"/>
        </w:rPr>
      </w:pPr>
    </w:p>
    <w:p w14:paraId="06F2B62A" w14:textId="77777777" w:rsidR="00A7471C" w:rsidRPr="0085519B" w:rsidRDefault="00A7471C" w:rsidP="007C4BC1">
      <w:pPr>
        <w:tabs>
          <w:tab w:val="left" w:pos="142"/>
        </w:tabs>
        <w:jc w:val="right"/>
        <w:rPr>
          <w:rFonts w:eastAsia="Courier New"/>
          <w:color w:val="000000" w:themeColor="text1"/>
          <w:kern w:val="0"/>
          <w:sz w:val="26"/>
          <w:szCs w:val="26"/>
          <w:lang w:val="ro-RO" w:eastAsia="ro-RO" w:bidi="ro-RO"/>
          <w14:ligatures w14:val="none"/>
        </w:rPr>
      </w:pPr>
    </w:p>
    <w:p w14:paraId="75B618E6" w14:textId="32049D1D"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760C2CAF" w14:textId="77777777" w:rsidR="00AD1E3D" w:rsidRPr="0085519B" w:rsidRDefault="00AD1E3D" w:rsidP="007C4BC1">
      <w:pPr>
        <w:tabs>
          <w:tab w:val="left" w:pos="142"/>
        </w:tabs>
        <w:jc w:val="right"/>
        <w:rPr>
          <w:rFonts w:eastAsia="Courier New"/>
          <w:color w:val="000000" w:themeColor="text1"/>
          <w:kern w:val="0"/>
          <w:sz w:val="26"/>
          <w:szCs w:val="26"/>
          <w:lang w:val="ro-RO" w:eastAsia="ro-RO" w:bidi="ro-RO"/>
          <w14:ligatures w14:val="none"/>
        </w:rPr>
      </w:pPr>
    </w:p>
    <w:p w14:paraId="2F7063F7" w14:textId="77777777" w:rsidR="00A7471C" w:rsidRPr="0085519B" w:rsidRDefault="00A7471C" w:rsidP="007C4BC1">
      <w:pPr>
        <w:autoSpaceDE w:val="0"/>
        <w:autoSpaceDN w:val="0"/>
        <w:adjustRightInd w:val="0"/>
        <w:jc w:val="right"/>
        <w:rPr>
          <w:rFonts w:eastAsia="Times New Roman"/>
          <w:b/>
          <w:bCs/>
          <w:color w:val="000000" w:themeColor="text1"/>
          <w:kern w:val="0"/>
          <w:sz w:val="20"/>
          <w:szCs w:val="20"/>
          <w:lang w:val="ro-RO" w:eastAsia="ro-RO"/>
          <w14:ligatures w14:val="none"/>
        </w:rPr>
      </w:pPr>
    </w:p>
    <w:p w14:paraId="55E13401" w14:textId="28430DAD" w:rsidR="007C4BC1" w:rsidRPr="0085519B" w:rsidRDefault="007C4BC1" w:rsidP="007C4BC1">
      <w:pPr>
        <w:autoSpaceDE w:val="0"/>
        <w:autoSpaceDN w:val="0"/>
        <w:adjustRightInd w:val="0"/>
        <w:jc w:val="right"/>
        <w:rPr>
          <w:rFonts w:eastAsia="Times New Roman"/>
          <w:bCs/>
          <w:color w:val="000000" w:themeColor="text1"/>
          <w:kern w:val="0"/>
          <w:sz w:val="20"/>
          <w:szCs w:val="20"/>
          <w:lang w:val="ro-RO" w:eastAsia="ro-RO"/>
          <w14:ligatures w14:val="none"/>
        </w:rPr>
      </w:pPr>
      <w:r w:rsidRPr="0085519B">
        <w:rPr>
          <w:rFonts w:eastAsia="Times New Roman"/>
          <w:b/>
          <w:bCs/>
          <w:color w:val="000000" w:themeColor="text1"/>
          <w:kern w:val="0"/>
          <w:sz w:val="20"/>
          <w:szCs w:val="20"/>
          <w:lang w:val="ro-RO" w:eastAsia="ro-RO"/>
          <w14:ligatures w14:val="none"/>
        </w:rPr>
        <w:t>Anexa nr. 6</w:t>
      </w:r>
    </w:p>
    <w:p w14:paraId="3B94F6EF"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 xml:space="preserve">la Regulamentul cu privire </w:t>
      </w:r>
    </w:p>
    <w:p w14:paraId="5CD2103B"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lastRenderedPageBreak/>
        <w:t xml:space="preserve">la mecanismul de finanțare nerambursabilă </w:t>
      </w:r>
    </w:p>
    <w:p w14:paraId="01C5865F" w14:textId="77777777" w:rsidR="007C4BC1" w:rsidRPr="0085519B" w:rsidRDefault="007C4BC1" w:rsidP="007C4BC1">
      <w:pPr>
        <w:tabs>
          <w:tab w:val="left" w:pos="142"/>
        </w:tabs>
        <w:jc w:val="right"/>
        <w:rPr>
          <w:rFonts w:eastAsia="Times New Roman"/>
          <w:color w:val="000000" w:themeColor="text1"/>
          <w:kern w:val="0"/>
          <w:sz w:val="20"/>
          <w:szCs w:val="20"/>
          <w:lang w:val="ro-RO"/>
          <w14:ligatures w14:val="none"/>
        </w:rPr>
      </w:pPr>
      <w:r w:rsidRPr="0085519B">
        <w:rPr>
          <w:rFonts w:eastAsia="Times New Roman"/>
          <w:color w:val="000000" w:themeColor="text1"/>
          <w:kern w:val="0"/>
          <w:sz w:val="20"/>
          <w:szCs w:val="20"/>
          <w:lang w:val="ro-RO"/>
          <w14:ligatures w14:val="none"/>
        </w:rPr>
        <w:t>a proiectelor culturale</w:t>
      </w:r>
    </w:p>
    <w:p w14:paraId="11C0A34F"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645DB67"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60FED6C2"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2B81B03D" w14:textId="77777777" w:rsidR="007C4BC1" w:rsidRPr="0085519B" w:rsidRDefault="007C4BC1" w:rsidP="007C4BC1">
      <w:pPr>
        <w:tabs>
          <w:tab w:val="left" w:pos="142"/>
        </w:tabs>
        <w:spacing w:line="276" w:lineRule="auto"/>
        <w:jc w:val="both"/>
        <w:rPr>
          <w:rFonts w:eastAsia="Times New Roman"/>
          <w:b/>
          <w:color w:val="000000" w:themeColor="text1"/>
          <w:kern w:val="0"/>
          <w:szCs w:val="24"/>
          <w:lang w:val="ro-RO"/>
          <w14:ligatures w14:val="none"/>
        </w:rPr>
      </w:pPr>
    </w:p>
    <w:p w14:paraId="2952CCE2" w14:textId="77777777" w:rsidR="007C4BC1" w:rsidRPr="0085519B" w:rsidRDefault="007C4BC1" w:rsidP="007C4BC1">
      <w:pPr>
        <w:spacing w:line="276" w:lineRule="auto"/>
        <w:jc w:val="center"/>
        <w:rPr>
          <w:rFonts w:eastAsia="Times New Roman"/>
          <w:b/>
          <w:bCs/>
          <w:color w:val="000000" w:themeColor="text1"/>
          <w:kern w:val="0"/>
          <w:szCs w:val="24"/>
          <w:lang w:val="ro-RO"/>
          <w14:ligatures w14:val="none"/>
        </w:rPr>
      </w:pPr>
      <w:r w:rsidRPr="0085519B">
        <w:rPr>
          <w:rFonts w:eastAsia="Times New Roman"/>
          <w:b/>
          <w:color w:val="000000" w:themeColor="text1"/>
          <w:kern w:val="0"/>
          <w:szCs w:val="24"/>
          <w:lang w:val="ro-RO"/>
          <w14:ligatures w14:val="none"/>
        </w:rPr>
        <w:t>CONTESTAȚIE</w:t>
      </w:r>
    </w:p>
    <w:p w14:paraId="688AC0D5" w14:textId="77777777" w:rsidR="007C4BC1" w:rsidRPr="0085519B" w:rsidRDefault="007C4BC1" w:rsidP="007C4BC1">
      <w:pPr>
        <w:spacing w:line="276" w:lineRule="auto"/>
        <w:jc w:val="both"/>
        <w:rPr>
          <w:rFonts w:eastAsia="Times New Roman"/>
          <w:color w:val="000000" w:themeColor="text1"/>
          <w:kern w:val="0"/>
          <w:szCs w:val="24"/>
          <w:lang w:val="ro-RO"/>
          <w14:ligatures w14:val="none"/>
        </w:rPr>
      </w:pPr>
    </w:p>
    <w:tbl>
      <w:tblPr>
        <w:tblW w:w="5000" w:type="pct"/>
        <w:jc w:val="center"/>
        <w:tblCellMar>
          <w:left w:w="56" w:type="dxa"/>
          <w:right w:w="56" w:type="dxa"/>
        </w:tblCellMar>
        <w:tblLook w:val="04A0" w:firstRow="1" w:lastRow="0" w:firstColumn="1" w:lastColumn="0" w:noHBand="0" w:noVBand="1"/>
      </w:tblPr>
      <w:tblGrid>
        <w:gridCol w:w="9323"/>
      </w:tblGrid>
      <w:tr w:rsidR="0085519B" w:rsidRPr="0085519B" w14:paraId="66F967FA" w14:textId="77777777" w:rsidTr="001769EF">
        <w:trPr>
          <w:trHeight w:val="423"/>
          <w:jc w:val="center"/>
        </w:trPr>
        <w:tc>
          <w:tcPr>
            <w:tcW w:w="5000" w:type="pct"/>
            <w:tcBorders>
              <w:top w:val="single" w:sz="4" w:space="0" w:color="auto"/>
              <w:left w:val="single" w:sz="4" w:space="0" w:color="auto"/>
              <w:bottom w:val="single" w:sz="4" w:space="0" w:color="auto"/>
              <w:right w:val="single" w:sz="4" w:space="0" w:color="auto"/>
            </w:tcBorders>
            <w:hideMark/>
          </w:tcPr>
          <w:p w14:paraId="2E149734" w14:textId="77777777" w:rsidR="007C4BC1" w:rsidRPr="0085519B" w:rsidRDefault="007C4BC1" w:rsidP="007C4BC1">
            <w:pPr>
              <w:keepNext/>
              <w:tabs>
                <w:tab w:val="left" w:pos="284"/>
              </w:tabs>
              <w:jc w:val="both"/>
              <w:rPr>
                <w:rFonts w:eastAsia="Times New Roman"/>
                <w:b/>
                <w:bCs/>
                <w:iCs/>
                <w:color w:val="000000" w:themeColor="text1"/>
                <w:kern w:val="0"/>
                <w:szCs w:val="24"/>
                <w:lang w:val="ro-RO"/>
                <w14:ligatures w14:val="none"/>
              </w:rPr>
            </w:pPr>
            <w:r w:rsidRPr="0085519B">
              <w:rPr>
                <w:rFonts w:eastAsia="Times New Roman"/>
                <w:b/>
                <w:bCs/>
                <w:iCs/>
                <w:color w:val="000000" w:themeColor="text1"/>
                <w:kern w:val="0"/>
                <w:szCs w:val="24"/>
                <w:lang w:val="ro-RO"/>
                <w14:ligatures w14:val="none"/>
              </w:rPr>
              <w:t>1. Date de identificare</w:t>
            </w:r>
          </w:p>
        </w:tc>
      </w:tr>
      <w:tr w:rsidR="0085519B" w:rsidRPr="0085519B" w14:paraId="495AC65C" w14:textId="77777777" w:rsidTr="001769EF">
        <w:trPr>
          <w:trHeight w:val="428"/>
          <w:jc w:val="center"/>
        </w:trPr>
        <w:tc>
          <w:tcPr>
            <w:tcW w:w="5000" w:type="pct"/>
            <w:tcBorders>
              <w:top w:val="nil"/>
              <w:left w:val="single" w:sz="4" w:space="0" w:color="auto"/>
              <w:bottom w:val="single" w:sz="4" w:space="0" w:color="auto"/>
              <w:right w:val="single" w:sz="4" w:space="0" w:color="auto"/>
            </w:tcBorders>
            <w:hideMark/>
          </w:tcPr>
          <w:p w14:paraId="0916C39B" w14:textId="77777777" w:rsidR="007C4BC1" w:rsidRPr="0085519B" w:rsidRDefault="007C4BC1" w:rsidP="007C4BC1">
            <w:pPr>
              <w:keepNext/>
              <w:tabs>
                <w:tab w:val="left" w:pos="284"/>
                <w:tab w:val="left" w:pos="382"/>
              </w:tabs>
              <w:jc w:val="both"/>
              <w:rPr>
                <w:rFonts w:eastAsia="Times New Roman"/>
                <w:color w:val="000000" w:themeColor="text1"/>
                <w:kern w:val="0"/>
                <w:szCs w:val="24"/>
                <w:lang w:val="ro-RO"/>
                <w14:ligatures w14:val="none"/>
              </w:rPr>
            </w:pPr>
            <w:r w:rsidRPr="0085519B">
              <w:rPr>
                <w:rFonts w:eastAsia="Times New Roman"/>
                <w:iCs/>
                <w:color w:val="000000" w:themeColor="text1"/>
                <w:kern w:val="0"/>
                <w:szCs w:val="24"/>
                <w:lang w:val="ro-RO"/>
                <w14:ligatures w14:val="none"/>
              </w:rPr>
              <w:t>Denumirea contestatarului</w:t>
            </w:r>
          </w:p>
        </w:tc>
      </w:tr>
      <w:tr w:rsidR="0085519B" w:rsidRPr="0085519B" w14:paraId="3C1F2365" w14:textId="77777777" w:rsidTr="001769EF">
        <w:trPr>
          <w:trHeight w:val="428"/>
          <w:jc w:val="center"/>
        </w:trPr>
        <w:tc>
          <w:tcPr>
            <w:tcW w:w="5000" w:type="pct"/>
            <w:tcBorders>
              <w:top w:val="single" w:sz="4" w:space="0" w:color="auto"/>
              <w:left w:val="single" w:sz="4" w:space="0" w:color="auto"/>
              <w:bottom w:val="single" w:sz="4" w:space="0" w:color="auto"/>
              <w:right w:val="single" w:sz="4" w:space="0" w:color="auto"/>
            </w:tcBorders>
            <w:hideMark/>
          </w:tcPr>
          <w:p w14:paraId="3A7881FA" w14:textId="77777777" w:rsidR="007C4BC1" w:rsidRPr="0085519B" w:rsidRDefault="007C4BC1" w:rsidP="007C4BC1">
            <w:pPr>
              <w:keepNext/>
              <w:tabs>
                <w:tab w:val="left" w:pos="284"/>
                <w:tab w:val="left" w:pos="382"/>
              </w:tabs>
              <w:jc w:val="both"/>
              <w:rPr>
                <w:rFonts w:eastAsia="Times New Roman"/>
                <w:iCs/>
                <w:color w:val="000000" w:themeColor="text1"/>
                <w:kern w:val="0"/>
                <w:szCs w:val="24"/>
                <w:lang w:val="ro-RO"/>
                <w14:ligatures w14:val="none"/>
              </w:rPr>
            </w:pPr>
            <w:r w:rsidRPr="0085519B">
              <w:rPr>
                <w:rFonts w:eastAsia="Times New Roman"/>
                <w:iCs/>
                <w:color w:val="000000" w:themeColor="text1"/>
                <w:kern w:val="0"/>
                <w:szCs w:val="24"/>
                <w:lang w:val="ro-RO"/>
                <w14:ligatures w14:val="none"/>
              </w:rPr>
              <w:t>Titlul proiectului</w:t>
            </w:r>
          </w:p>
        </w:tc>
      </w:tr>
      <w:tr w:rsidR="007C4BC1" w:rsidRPr="0085519B" w14:paraId="696D808B" w14:textId="77777777" w:rsidTr="001769EF">
        <w:trPr>
          <w:trHeight w:val="428"/>
          <w:jc w:val="center"/>
        </w:trPr>
        <w:tc>
          <w:tcPr>
            <w:tcW w:w="5000" w:type="pct"/>
            <w:tcBorders>
              <w:top w:val="single" w:sz="4" w:space="0" w:color="auto"/>
              <w:left w:val="single" w:sz="4" w:space="0" w:color="auto"/>
              <w:bottom w:val="single" w:sz="4" w:space="0" w:color="auto"/>
              <w:right w:val="single" w:sz="4" w:space="0" w:color="auto"/>
            </w:tcBorders>
            <w:hideMark/>
          </w:tcPr>
          <w:p w14:paraId="119DAFCA" w14:textId="77777777" w:rsidR="007C4BC1" w:rsidRPr="0085519B" w:rsidRDefault="007C4BC1" w:rsidP="007C4BC1">
            <w:pPr>
              <w:keepNext/>
              <w:tabs>
                <w:tab w:val="left" w:pos="284"/>
                <w:tab w:val="left" w:pos="382"/>
              </w:tabs>
              <w:jc w:val="both"/>
              <w:rPr>
                <w:rFonts w:eastAsia="Times New Roman"/>
                <w:iCs/>
                <w:color w:val="000000" w:themeColor="text1"/>
                <w:kern w:val="0"/>
                <w:szCs w:val="24"/>
                <w:lang w:val="ro-RO"/>
                <w14:ligatures w14:val="none"/>
              </w:rPr>
            </w:pPr>
            <w:r w:rsidRPr="0085519B">
              <w:rPr>
                <w:rFonts w:eastAsia="Times New Roman"/>
                <w:iCs/>
                <w:color w:val="000000" w:themeColor="text1"/>
                <w:kern w:val="0"/>
                <w:szCs w:val="24"/>
                <w:lang w:val="ro-RO"/>
                <w14:ligatures w14:val="none"/>
              </w:rPr>
              <w:t>Sediul</w:t>
            </w:r>
          </w:p>
        </w:tc>
      </w:tr>
    </w:tbl>
    <w:p w14:paraId="28E93C20" w14:textId="77777777" w:rsidR="007C4BC1" w:rsidRPr="0085519B" w:rsidRDefault="007C4BC1" w:rsidP="007C4BC1">
      <w:pPr>
        <w:spacing w:line="276" w:lineRule="auto"/>
        <w:jc w:val="both"/>
        <w:rPr>
          <w:rFonts w:eastAsia="Times New Roman"/>
          <w:color w:val="000000" w:themeColor="text1"/>
          <w:kern w:val="0"/>
          <w:szCs w:val="24"/>
          <w:lang w:val="ro-RO"/>
          <w14:ligatures w14:val="none"/>
        </w:rPr>
      </w:pPr>
    </w:p>
    <w:tbl>
      <w:tblPr>
        <w:tblW w:w="5000" w:type="pct"/>
        <w:jc w:val="center"/>
        <w:tblCellMar>
          <w:left w:w="56" w:type="dxa"/>
          <w:right w:w="56" w:type="dxa"/>
        </w:tblCellMar>
        <w:tblLook w:val="04A0" w:firstRow="1" w:lastRow="0" w:firstColumn="1" w:lastColumn="0" w:noHBand="0" w:noVBand="1"/>
      </w:tblPr>
      <w:tblGrid>
        <w:gridCol w:w="9323"/>
      </w:tblGrid>
      <w:tr w:rsidR="0085519B" w:rsidRPr="0085519B" w14:paraId="1EE58848" w14:textId="77777777" w:rsidTr="001769EF">
        <w:trPr>
          <w:trHeight w:val="424"/>
          <w:jc w:val="center"/>
        </w:trPr>
        <w:tc>
          <w:tcPr>
            <w:tcW w:w="5000" w:type="pct"/>
            <w:tcBorders>
              <w:top w:val="single" w:sz="4" w:space="0" w:color="auto"/>
              <w:left w:val="single" w:sz="4" w:space="0" w:color="auto"/>
              <w:bottom w:val="single" w:sz="4" w:space="0" w:color="auto"/>
              <w:right w:val="single" w:sz="4" w:space="0" w:color="auto"/>
            </w:tcBorders>
            <w:hideMark/>
          </w:tcPr>
          <w:p w14:paraId="16B4531F" w14:textId="77777777" w:rsidR="007C4BC1" w:rsidRPr="0085519B" w:rsidRDefault="007C4BC1" w:rsidP="007C4BC1">
            <w:pPr>
              <w:keepNext/>
              <w:tabs>
                <w:tab w:val="left" w:pos="284"/>
              </w:tabs>
              <w:jc w:val="both"/>
              <w:rPr>
                <w:rFonts w:eastAsia="Times New Roman"/>
                <w:b/>
                <w:bCs/>
                <w:iCs/>
                <w:color w:val="000000" w:themeColor="text1"/>
                <w:kern w:val="0"/>
                <w:szCs w:val="24"/>
                <w:lang w:val="ro-RO"/>
                <w14:ligatures w14:val="none"/>
              </w:rPr>
            </w:pPr>
            <w:r w:rsidRPr="0085519B">
              <w:rPr>
                <w:rFonts w:eastAsia="Times New Roman"/>
                <w:b/>
                <w:bCs/>
                <w:iCs/>
                <w:color w:val="000000" w:themeColor="text1"/>
                <w:kern w:val="0"/>
                <w:szCs w:val="24"/>
                <w:lang w:val="ro-RO"/>
                <w14:ligatures w14:val="none"/>
              </w:rPr>
              <w:t>2. Motivele contestației</w:t>
            </w:r>
          </w:p>
        </w:tc>
      </w:tr>
      <w:tr w:rsidR="007C4BC1" w:rsidRPr="0085519B" w14:paraId="7074A34F" w14:textId="77777777" w:rsidTr="001769EF">
        <w:trPr>
          <w:trHeight w:val="409"/>
          <w:jc w:val="center"/>
        </w:trPr>
        <w:tc>
          <w:tcPr>
            <w:tcW w:w="5000" w:type="pct"/>
            <w:tcBorders>
              <w:top w:val="single" w:sz="4" w:space="0" w:color="auto"/>
              <w:left w:val="single" w:sz="4" w:space="0" w:color="auto"/>
              <w:bottom w:val="single" w:sz="4" w:space="0" w:color="auto"/>
              <w:right w:val="single" w:sz="4" w:space="0" w:color="auto"/>
            </w:tcBorders>
          </w:tcPr>
          <w:p w14:paraId="66A9F896" w14:textId="77777777" w:rsidR="007C4BC1" w:rsidRPr="0085519B" w:rsidRDefault="007C4BC1" w:rsidP="007C4BC1">
            <w:pPr>
              <w:keepNext/>
              <w:tabs>
                <w:tab w:val="left" w:pos="284"/>
              </w:tabs>
              <w:jc w:val="both"/>
              <w:rPr>
                <w:rFonts w:eastAsia="Times New Roman"/>
                <w:i/>
                <w:iCs/>
                <w:color w:val="000000" w:themeColor="text1"/>
                <w:kern w:val="0"/>
                <w:szCs w:val="24"/>
                <w:lang w:val="ro-RO"/>
                <w14:ligatures w14:val="none"/>
              </w:rPr>
            </w:pPr>
          </w:p>
          <w:p w14:paraId="21B288CE" w14:textId="77777777" w:rsidR="007C4BC1" w:rsidRPr="0085519B" w:rsidRDefault="007C4BC1" w:rsidP="007C4BC1">
            <w:pPr>
              <w:keepNext/>
              <w:tabs>
                <w:tab w:val="left" w:pos="284"/>
              </w:tabs>
              <w:jc w:val="both"/>
              <w:rPr>
                <w:rFonts w:eastAsia="Times New Roman"/>
                <w:i/>
                <w:iCs/>
                <w:color w:val="000000" w:themeColor="text1"/>
                <w:kern w:val="0"/>
                <w:szCs w:val="24"/>
                <w:lang w:val="ro-RO"/>
                <w14:ligatures w14:val="none"/>
              </w:rPr>
            </w:pPr>
          </w:p>
          <w:p w14:paraId="59371968" w14:textId="77777777" w:rsidR="007C4BC1" w:rsidRPr="0085519B" w:rsidRDefault="007C4BC1" w:rsidP="007C4BC1">
            <w:pPr>
              <w:keepNext/>
              <w:tabs>
                <w:tab w:val="left" w:pos="284"/>
              </w:tabs>
              <w:jc w:val="both"/>
              <w:rPr>
                <w:rFonts w:eastAsia="Times New Roman"/>
                <w:i/>
                <w:iCs/>
                <w:color w:val="000000" w:themeColor="text1"/>
                <w:kern w:val="0"/>
                <w:szCs w:val="24"/>
                <w:lang w:val="ro-RO"/>
                <w14:ligatures w14:val="none"/>
              </w:rPr>
            </w:pPr>
          </w:p>
          <w:p w14:paraId="31D68B11" w14:textId="77777777" w:rsidR="007C4BC1" w:rsidRPr="0085519B" w:rsidRDefault="007C4BC1" w:rsidP="007C4BC1">
            <w:pPr>
              <w:keepNext/>
              <w:tabs>
                <w:tab w:val="left" w:pos="284"/>
              </w:tabs>
              <w:jc w:val="both"/>
              <w:rPr>
                <w:rFonts w:eastAsia="Times New Roman"/>
                <w:i/>
                <w:iCs/>
                <w:color w:val="000000" w:themeColor="text1"/>
                <w:kern w:val="0"/>
                <w:szCs w:val="24"/>
                <w:lang w:val="ro-RO"/>
                <w14:ligatures w14:val="none"/>
              </w:rPr>
            </w:pPr>
          </w:p>
          <w:p w14:paraId="0EA1CE51" w14:textId="77777777" w:rsidR="007C4BC1" w:rsidRPr="0085519B" w:rsidRDefault="007C4BC1" w:rsidP="007C4BC1">
            <w:pPr>
              <w:keepNext/>
              <w:tabs>
                <w:tab w:val="left" w:pos="284"/>
              </w:tabs>
              <w:jc w:val="both"/>
              <w:rPr>
                <w:rFonts w:eastAsia="Times New Roman"/>
                <w:i/>
                <w:iCs/>
                <w:color w:val="000000" w:themeColor="text1"/>
                <w:kern w:val="0"/>
                <w:szCs w:val="24"/>
                <w:lang w:val="ro-RO"/>
                <w14:ligatures w14:val="none"/>
              </w:rPr>
            </w:pPr>
          </w:p>
        </w:tc>
      </w:tr>
    </w:tbl>
    <w:p w14:paraId="45A9FC25" w14:textId="77777777" w:rsidR="007C4BC1" w:rsidRPr="0085519B" w:rsidRDefault="007C4BC1" w:rsidP="007C4BC1">
      <w:pPr>
        <w:spacing w:line="276" w:lineRule="auto"/>
        <w:jc w:val="both"/>
        <w:rPr>
          <w:rFonts w:eastAsia="Times New Roman"/>
          <w:color w:val="000000" w:themeColor="text1"/>
          <w:kern w:val="0"/>
          <w:szCs w:val="24"/>
          <w:lang w:val="ro-RO"/>
          <w14:ligatures w14:val="none"/>
        </w:rPr>
      </w:pPr>
    </w:p>
    <w:tbl>
      <w:tblPr>
        <w:tblW w:w="5000" w:type="pct"/>
        <w:tblCellMar>
          <w:left w:w="56" w:type="dxa"/>
          <w:right w:w="56" w:type="dxa"/>
        </w:tblCellMar>
        <w:tblLook w:val="04A0" w:firstRow="1" w:lastRow="0" w:firstColumn="1" w:lastColumn="0" w:noHBand="0" w:noVBand="1"/>
      </w:tblPr>
      <w:tblGrid>
        <w:gridCol w:w="2808"/>
        <w:gridCol w:w="6515"/>
      </w:tblGrid>
      <w:tr w:rsidR="0085519B" w:rsidRPr="0085519B" w14:paraId="5FCBB9E6" w14:textId="77777777" w:rsidTr="001769EF">
        <w:trPr>
          <w:trHeight w:val="412"/>
        </w:trPr>
        <w:tc>
          <w:tcPr>
            <w:tcW w:w="5000" w:type="pct"/>
            <w:gridSpan w:val="2"/>
            <w:tcBorders>
              <w:top w:val="single" w:sz="4" w:space="0" w:color="auto"/>
              <w:left w:val="single" w:sz="4" w:space="0" w:color="auto"/>
              <w:bottom w:val="single" w:sz="4" w:space="0" w:color="auto"/>
              <w:right w:val="single" w:sz="4" w:space="0" w:color="auto"/>
            </w:tcBorders>
            <w:hideMark/>
          </w:tcPr>
          <w:p w14:paraId="253AE764" w14:textId="77777777" w:rsidR="007C4BC1" w:rsidRPr="0085519B" w:rsidRDefault="007C4BC1" w:rsidP="007C4BC1">
            <w:pPr>
              <w:keepNext/>
              <w:tabs>
                <w:tab w:val="left" w:pos="284"/>
              </w:tabs>
              <w:jc w:val="both"/>
              <w:rPr>
                <w:rFonts w:eastAsia="Times New Roman"/>
                <w:b/>
                <w:bCs/>
                <w:iCs/>
                <w:color w:val="000000" w:themeColor="text1"/>
                <w:kern w:val="0"/>
                <w:szCs w:val="24"/>
                <w:lang w:val="ro-RO"/>
                <w14:ligatures w14:val="none"/>
              </w:rPr>
            </w:pPr>
            <w:r w:rsidRPr="0085519B">
              <w:rPr>
                <w:rFonts w:eastAsia="Times New Roman"/>
                <w:b/>
                <w:bCs/>
                <w:iCs/>
                <w:color w:val="000000" w:themeColor="text1"/>
                <w:kern w:val="0"/>
                <w:szCs w:val="24"/>
                <w:lang w:val="ro-RO"/>
                <w14:ligatures w14:val="none"/>
              </w:rPr>
              <w:t>3. Reprezentant legal/coordonator de proiect</w:t>
            </w:r>
          </w:p>
        </w:tc>
      </w:tr>
      <w:tr w:rsidR="0085519B" w:rsidRPr="0085519B" w14:paraId="5E9835C5" w14:textId="77777777" w:rsidTr="001769EF">
        <w:trPr>
          <w:trHeight w:val="327"/>
        </w:trPr>
        <w:tc>
          <w:tcPr>
            <w:tcW w:w="1506" w:type="pct"/>
            <w:tcBorders>
              <w:top w:val="single" w:sz="4" w:space="0" w:color="auto"/>
              <w:left w:val="single" w:sz="4" w:space="0" w:color="auto"/>
              <w:bottom w:val="single" w:sz="4" w:space="0" w:color="auto"/>
              <w:right w:val="single" w:sz="4" w:space="0" w:color="auto"/>
            </w:tcBorders>
            <w:hideMark/>
          </w:tcPr>
          <w:p w14:paraId="25A78CD7" w14:textId="77777777" w:rsidR="007C4BC1" w:rsidRPr="0085519B" w:rsidRDefault="007C4BC1" w:rsidP="007C4BC1">
            <w:pPr>
              <w:keepNext/>
              <w:tabs>
                <w:tab w:val="left" w:pos="425"/>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 xml:space="preserve">Nume și prenume </w:t>
            </w:r>
          </w:p>
        </w:tc>
        <w:tc>
          <w:tcPr>
            <w:tcW w:w="3494" w:type="pct"/>
            <w:tcBorders>
              <w:top w:val="nil"/>
              <w:left w:val="single" w:sz="4" w:space="0" w:color="auto"/>
              <w:bottom w:val="single" w:sz="4" w:space="0" w:color="auto"/>
              <w:right w:val="single" w:sz="4" w:space="0" w:color="auto"/>
            </w:tcBorders>
          </w:tcPr>
          <w:p w14:paraId="27D2D73E" w14:textId="77777777" w:rsidR="007C4BC1" w:rsidRPr="0085519B" w:rsidRDefault="007C4BC1" w:rsidP="007C4BC1">
            <w:pPr>
              <w:keepNext/>
              <w:tabs>
                <w:tab w:val="left" w:pos="284"/>
              </w:tabs>
              <w:jc w:val="both"/>
              <w:rPr>
                <w:rFonts w:eastAsia="Times New Roman"/>
                <w:color w:val="000000" w:themeColor="text1"/>
                <w:kern w:val="0"/>
                <w:szCs w:val="24"/>
                <w:lang w:val="ro-RO"/>
                <w14:ligatures w14:val="none"/>
              </w:rPr>
            </w:pPr>
          </w:p>
        </w:tc>
      </w:tr>
      <w:tr w:rsidR="0085519B" w:rsidRPr="0085519B" w14:paraId="10260677" w14:textId="77777777" w:rsidTr="001769EF">
        <w:trPr>
          <w:trHeight w:val="327"/>
        </w:trPr>
        <w:tc>
          <w:tcPr>
            <w:tcW w:w="1506" w:type="pct"/>
            <w:tcBorders>
              <w:top w:val="single" w:sz="4" w:space="0" w:color="auto"/>
              <w:left w:val="single" w:sz="4" w:space="0" w:color="auto"/>
              <w:bottom w:val="single" w:sz="4" w:space="0" w:color="auto"/>
              <w:right w:val="single" w:sz="4" w:space="0" w:color="auto"/>
            </w:tcBorders>
            <w:hideMark/>
          </w:tcPr>
          <w:p w14:paraId="1053B504" w14:textId="77777777" w:rsidR="007C4BC1" w:rsidRPr="0085519B" w:rsidRDefault="007C4BC1" w:rsidP="007C4BC1">
            <w:pPr>
              <w:keepNext/>
              <w:tabs>
                <w:tab w:val="left" w:pos="425"/>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Funcție</w:t>
            </w:r>
          </w:p>
        </w:tc>
        <w:tc>
          <w:tcPr>
            <w:tcW w:w="3494" w:type="pct"/>
            <w:tcBorders>
              <w:top w:val="nil"/>
              <w:left w:val="single" w:sz="4" w:space="0" w:color="auto"/>
              <w:bottom w:val="single" w:sz="4" w:space="0" w:color="auto"/>
              <w:right w:val="single" w:sz="4" w:space="0" w:color="auto"/>
            </w:tcBorders>
          </w:tcPr>
          <w:p w14:paraId="765403E3" w14:textId="77777777" w:rsidR="007C4BC1" w:rsidRPr="0085519B" w:rsidRDefault="007C4BC1" w:rsidP="007C4BC1">
            <w:pPr>
              <w:keepNext/>
              <w:tabs>
                <w:tab w:val="left" w:pos="284"/>
              </w:tabs>
              <w:jc w:val="both"/>
              <w:rPr>
                <w:rFonts w:eastAsia="Times New Roman"/>
                <w:color w:val="000000" w:themeColor="text1"/>
                <w:kern w:val="0"/>
                <w:szCs w:val="24"/>
                <w:lang w:val="ro-RO"/>
                <w14:ligatures w14:val="none"/>
              </w:rPr>
            </w:pPr>
          </w:p>
        </w:tc>
      </w:tr>
      <w:tr w:rsidR="0085519B" w:rsidRPr="0085519B" w14:paraId="191DB48F" w14:textId="77777777" w:rsidTr="001769EF">
        <w:trPr>
          <w:trHeight w:val="327"/>
        </w:trPr>
        <w:tc>
          <w:tcPr>
            <w:tcW w:w="1506" w:type="pct"/>
            <w:tcBorders>
              <w:top w:val="single" w:sz="4" w:space="0" w:color="auto"/>
              <w:left w:val="single" w:sz="4" w:space="0" w:color="auto"/>
              <w:bottom w:val="single" w:sz="4" w:space="0" w:color="auto"/>
              <w:right w:val="single" w:sz="4" w:space="0" w:color="auto"/>
            </w:tcBorders>
            <w:hideMark/>
          </w:tcPr>
          <w:p w14:paraId="1DD2C565" w14:textId="77777777" w:rsidR="007C4BC1" w:rsidRPr="0085519B" w:rsidRDefault="007C4BC1" w:rsidP="007C4BC1">
            <w:pPr>
              <w:keepNext/>
              <w:tabs>
                <w:tab w:val="left" w:pos="425"/>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E-mail</w:t>
            </w:r>
          </w:p>
        </w:tc>
        <w:tc>
          <w:tcPr>
            <w:tcW w:w="3494" w:type="pct"/>
            <w:tcBorders>
              <w:top w:val="nil"/>
              <w:left w:val="single" w:sz="4" w:space="0" w:color="auto"/>
              <w:bottom w:val="single" w:sz="4" w:space="0" w:color="auto"/>
              <w:right w:val="single" w:sz="4" w:space="0" w:color="auto"/>
            </w:tcBorders>
          </w:tcPr>
          <w:p w14:paraId="39EB7614" w14:textId="77777777" w:rsidR="007C4BC1" w:rsidRPr="0085519B" w:rsidRDefault="007C4BC1" w:rsidP="007C4BC1">
            <w:pPr>
              <w:keepNext/>
              <w:tabs>
                <w:tab w:val="left" w:pos="284"/>
              </w:tabs>
              <w:jc w:val="both"/>
              <w:rPr>
                <w:rFonts w:eastAsia="Times New Roman"/>
                <w:color w:val="000000" w:themeColor="text1"/>
                <w:kern w:val="0"/>
                <w:szCs w:val="24"/>
                <w:lang w:val="ro-RO"/>
                <w14:ligatures w14:val="none"/>
              </w:rPr>
            </w:pPr>
          </w:p>
        </w:tc>
      </w:tr>
      <w:tr w:rsidR="007C4BC1" w:rsidRPr="0085519B" w14:paraId="49ED403C" w14:textId="77777777" w:rsidTr="001769EF">
        <w:trPr>
          <w:trHeight w:val="327"/>
        </w:trPr>
        <w:tc>
          <w:tcPr>
            <w:tcW w:w="1506" w:type="pct"/>
            <w:tcBorders>
              <w:top w:val="single" w:sz="4" w:space="0" w:color="auto"/>
              <w:left w:val="single" w:sz="4" w:space="0" w:color="auto"/>
              <w:bottom w:val="single" w:sz="4" w:space="0" w:color="auto"/>
              <w:right w:val="single" w:sz="4" w:space="0" w:color="auto"/>
            </w:tcBorders>
            <w:hideMark/>
          </w:tcPr>
          <w:p w14:paraId="23A49CE1" w14:textId="77777777" w:rsidR="007C4BC1" w:rsidRPr="0085519B" w:rsidRDefault="007C4BC1" w:rsidP="007C4BC1">
            <w:pPr>
              <w:keepNext/>
              <w:tabs>
                <w:tab w:val="left" w:pos="425"/>
              </w:tabs>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Telefon/fax</w:t>
            </w:r>
          </w:p>
        </w:tc>
        <w:tc>
          <w:tcPr>
            <w:tcW w:w="3494" w:type="pct"/>
            <w:tcBorders>
              <w:top w:val="nil"/>
              <w:left w:val="single" w:sz="4" w:space="0" w:color="auto"/>
              <w:bottom w:val="single" w:sz="4" w:space="0" w:color="auto"/>
              <w:right w:val="single" w:sz="4" w:space="0" w:color="auto"/>
            </w:tcBorders>
          </w:tcPr>
          <w:p w14:paraId="7D232FC9" w14:textId="77777777" w:rsidR="007C4BC1" w:rsidRPr="0085519B" w:rsidRDefault="007C4BC1" w:rsidP="007C4BC1">
            <w:pPr>
              <w:keepNext/>
              <w:tabs>
                <w:tab w:val="left" w:pos="284"/>
              </w:tabs>
              <w:jc w:val="both"/>
              <w:rPr>
                <w:rFonts w:eastAsia="Times New Roman"/>
                <w:color w:val="000000" w:themeColor="text1"/>
                <w:kern w:val="0"/>
                <w:szCs w:val="24"/>
                <w:lang w:val="ro-RO"/>
                <w14:ligatures w14:val="none"/>
              </w:rPr>
            </w:pPr>
          </w:p>
        </w:tc>
      </w:tr>
    </w:tbl>
    <w:p w14:paraId="2DC60E59" w14:textId="77777777" w:rsidR="007C4BC1" w:rsidRPr="0085519B" w:rsidRDefault="007C4BC1" w:rsidP="007C4BC1">
      <w:pPr>
        <w:jc w:val="both"/>
        <w:rPr>
          <w:rFonts w:eastAsia="Times New Roman"/>
          <w:color w:val="000000" w:themeColor="text1"/>
          <w:kern w:val="0"/>
          <w:szCs w:val="24"/>
          <w:lang w:val="ro-RO"/>
          <w14:ligatures w14:val="none"/>
        </w:rPr>
      </w:pPr>
    </w:p>
    <w:p w14:paraId="222129ED"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Note:</w:t>
      </w:r>
    </w:p>
    <w:p w14:paraId="6D522869" w14:textId="77777777" w:rsidR="007C4BC1" w:rsidRPr="0085519B" w:rsidRDefault="007C4BC1" w:rsidP="007C4BC1">
      <w:pPr>
        <w:jc w:val="both"/>
        <w:rPr>
          <w:rFonts w:eastAsia="Times New Roman"/>
          <w:color w:val="000000" w:themeColor="text1"/>
          <w:kern w:val="0"/>
          <w:sz w:val="22"/>
          <w:lang w:val="ro-RO"/>
          <w14:ligatures w14:val="none"/>
        </w:rPr>
      </w:pPr>
      <w:r w:rsidRPr="0085519B">
        <w:rPr>
          <w:rFonts w:eastAsia="Times New Roman"/>
          <w:b/>
          <w:color w:val="000000" w:themeColor="text1"/>
          <w:kern w:val="0"/>
          <w:sz w:val="22"/>
          <w:lang w:val="ro-RO"/>
          <w14:ligatures w14:val="none"/>
        </w:rPr>
        <w:t>1.</w:t>
      </w:r>
      <w:r w:rsidRPr="0085519B">
        <w:rPr>
          <w:rFonts w:eastAsia="Times New Roman"/>
          <w:color w:val="000000" w:themeColor="text1"/>
          <w:kern w:val="0"/>
          <w:sz w:val="22"/>
          <w:lang w:val="ro-RO"/>
          <w14:ligatures w14:val="none"/>
        </w:rPr>
        <w:t xml:space="preserve"> Contestațiile se trimit prin e-mail la adresa la care au fost transmise proiectele la concursul de finanțare, cu confirmare de primire, sau se depun direct la autoritatea finanțatoare.</w:t>
      </w:r>
    </w:p>
    <w:p w14:paraId="03E530A5" w14:textId="77777777" w:rsidR="007C4BC1" w:rsidRPr="0085519B" w:rsidRDefault="007C4BC1" w:rsidP="007C4BC1">
      <w:pPr>
        <w:jc w:val="both"/>
        <w:rPr>
          <w:rFonts w:eastAsia="Times New Roman"/>
          <w:color w:val="000000" w:themeColor="text1"/>
          <w:kern w:val="0"/>
          <w:sz w:val="22"/>
          <w:lang w:val="ro-RO"/>
          <w14:ligatures w14:val="none"/>
        </w:rPr>
      </w:pPr>
      <w:r w:rsidRPr="0085519B">
        <w:rPr>
          <w:rFonts w:eastAsia="Times New Roman"/>
          <w:b/>
          <w:color w:val="000000" w:themeColor="text1"/>
          <w:kern w:val="0"/>
          <w:sz w:val="22"/>
          <w:lang w:val="ro-RO"/>
          <w14:ligatures w14:val="none"/>
        </w:rPr>
        <w:t>2.</w:t>
      </w:r>
      <w:r w:rsidRPr="0085519B">
        <w:rPr>
          <w:rFonts w:eastAsia="Times New Roman"/>
          <w:color w:val="000000" w:themeColor="text1"/>
          <w:kern w:val="0"/>
          <w:sz w:val="22"/>
          <w:lang w:val="ro-RO"/>
          <w14:ligatures w14:val="none"/>
        </w:rPr>
        <w:t xml:space="preserve"> Contestația se va depune/transmite în termen de maximum 10 zile de la data publicării rezultatului procesului de evaluare a proiectelor pe pagina web a autorității finanțatoare.</w:t>
      </w:r>
    </w:p>
    <w:p w14:paraId="0A87DE05" w14:textId="77777777" w:rsidR="007C4BC1" w:rsidRPr="0085519B" w:rsidRDefault="007C4BC1" w:rsidP="007C4BC1">
      <w:pPr>
        <w:jc w:val="both"/>
        <w:rPr>
          <w:rFonts w:eastAsia="Times New Roman"/>
          <w:color w:val="000000" w:themeColor="text1"/>
          <w:kern w:val="0"/>
          <w:szCs w:val="24"/>
          <w:lang w:val="ro-RO"/>
          <w14:ligatures w14:val="none"/>
        </w:rPr>
      </w:pP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r w:rsidRPr="0085519B">
        <w:rPr>
          <w:rFonts w:eastAsia="Times New Roman"/>
          <w:color w:val="000000" w:themeColor="text1"/>
          <w:kern w:val="0"/>
          <w:szCs w:val="24"/>
          <w:lang w:val="ro-RO"/>
          <w14:ligatures w14:val="none"/>
        </w:rPr>
        <w:tab/>
      </w:r>
    </w:p>
    <w:p w14:paraId="195D2283" w14:textId="77777777" w:rsidR="007C4BC1" w:rsidRPr="0085519B" w:rsidRDefault="007C4BC1" w:rsidP="007C4BC1">
      <w:pPr>
        <w:jc w:val="both"/>
        <w:rPr>
          <w:rFonts w:eastAsia="Times New Roman"/>
          <w:b/>
          <w:color w:val="000000" w:themeColor="text1"/>
          <w:kern w:val="0"/>
          <w:szCs w:val="24"/>
          <w:lang w:val="ro-RO"/>
          <w14:ligatures w14:val="none"/>
        </w:rPr>
      </w:pPr>
    </w:p>
    <w:p w14:paraId="2501B403" w14:textId="77777777" w:rsidR="007C4BC1" w:rsidRPr="0085519B" w:rsidRDefault="007C4BC1" w:rsidP="007C4BC1">
      <w:pPr>
        <w:jc w:val="both"/>
        <w:rPr>
          <w:rFonts w:eastAsia="Times New Roman"/>
          <w:b/>
          <w:color w:val="000000" w:themeColor="text1"/>
          <w:kern w:val="0"/>
          <w:szCs w:val="24"/>
          <w:lang w:val="ro-RO"/>
          <w14:ligatures w14:val="none"/>
        </w:rPr>
      </w:pPr>
    </w:p>
    <w:p w14:paraId="4D63A850" w14:textId="77777777" w:rsidR="007C4BC1" w:rsidRPr="0085519B" w:rsidRDefault="007C4BC1" w:rsidP="007C4BC1">
      <w:pPr>
        <w:jc w:val="both"/>
        <w:rPr>
          <w:rFonts w:eastAsia="Times New Roman"/>
          <w:b/>
          <w:color w:val="000000" w:themeColor="text1"/>
          <w:kern w:val="0"/>
          <w:szCs w:val="24"/>
          <w:lang w:val="ro-RO"/>
          <w14:ligatures w14:val="none"/>
        </w:rPr>
      </w:pPr>
    </w:p>
    <w:p w14:paraId="033CDB02" w14:textId="77777777" w:rsidR="007C4BC1" w:rsidRPr="0085519B" w:rsidRDefault="007C4BC1" w:rsidP="007C4BC1">
      <w:pPr>
        <w:jc w:val="both"/>
        <w:rPr>
          <w:rFonts w:eastAsia="Times New Roman"/>
          <w:b/>
          <w:color w:val="000000" w:themeColor="text1"/>
          <w:kern w:val="0"/>
          <w:szCs w:val="24"/>
          <w:lang w:val="ro-RO"/>
          <w14:ligatures w14:val="none"/>
        </w:rPr>
      </w:pPr>
      <w:r w:rsidRPr="0085519B">
        <w:rPr>
          <w:rFonts w:eastAsia="Times New Roman"/>
          <w:b/>
          <w:color w:val="000000" w:themeColor="text1"/>
          <w:kern w:val="0"/>
          <w:szCs w:val="24"/>
          <w:lang w:val="ro-RO"/>
          <w14:ligatures w14:val="none"/>
        </w:rPr>
        <w:t>Semnătura  ___________________________</w:t>
      </w:r>
    </w:p>
    <w:p w14:paraId="50AA9C50" w14:textId="204EE5DC" w:rsidR="007C4BC1" w:rsidRPr="0085519B" w:rsidRDefault="007C4BC1" w:rsidP="007C4BC1">
      <w:pPr>
        <w:widowControl w:val="0"/>
        <w:autoSpaceDE w:val="0"/>
        <w:autoSpaceDN w:val="0"/>
        <w:adjustRightInd w:val="0"/>
        <w:rPr>
          <w:rFonts w:eastAsia="Times New Roman"/>
          <w:i/>
          <w:iCs/>
          <w:color w:val="000000" w:themeColor="text1"/>
          <w:kern w:val="0"/>
          <w:sz w:val="14"/>
          <w:szCs w:val="14"/>
          <w:lang w:val="ro-RO" w:eastAsia="sk-SK"/>
          <w14:ligatures w14:val="none"/>
        </w:rPr>
      </w:pPr>
      <w:r w:rsidRPr="0085519B">
        <w:rPr>
          <w:rFonts w:eastAsia="Times New Roman"/>
          <w:i/>
          <w:iCs/>
          <w:color w:val="000000" w:themeColor="text1"/>
          <w:kern w:val="0"/>
          <w:sz w:val="14"/>
          <w:szCs w:val="14"/>
          <w:lang w:val="ro-RO" w:eastAsia="sk-SK"/>
          <w14:ligatures w14:val="none"/>
        </w:rPr>
        <w:t xml:space="preserve">                                   (semnătura reprezentantului legal/persoanei împuternicite)</w:t>
      </w:r>
    </w:p>
    <w:p w14:paraId="3C3B98EF" w14:textId="77777777" w:rsidR="007C4BC1" w:rsidRPr="0085519B" w:rsidRDefault="007C4BC1" w:rsidP="007C4BC1">
      <w:pPr>
        <w:tabs>
          <w:tab w:val="left" w:pos="142"/>
        </w:tabs>
        <w:spacing w:line="276" w:lineRule="auto"/>
        <w:jc w:val="both"/>
        <w:rPr>
          <w:rFonts w:eastAsia="Times New Roman"/>
          <w:b/>
          <w:color w:val="000000" w:themeColor="text1"/>
          <w:kern w:val="0"/>
          <w:sz w:val="28"/>
          <w:szCs w:val="28"/>
          <w:lang w:val="ro-RO"/>
          <w14:ligatures w14:val="none"/>
        </w:rPr>
      </w:pPr>
    </w:p>
    <w:p w14:paraId="5566DA92" w14:textId="77777777" w:rsidR="007C4BC1" w:rsidRPr="0085519B" w:rsidRDefault="007C4BC1" w:rsidP="007C4BC1">
      <w:pPr>
        <w:tabs>
          <w:tab w:val="left" w:pos="142"/>
        </w:tabs>
        <w:jc w:val="right"/>
        <w:rPr>
          <w:rFonts w:eastAsia="Courier New"/>
          <w:color w:val="000000" w:themeColor="text1"/>
          <w:kern w:val="0"/>
          <w:sz w:val="26"/>
          <w:szCs w:val="26"/>
          <w:lang w:val="ro-RO" w:eastAsia="ro-RO" w:bidi="ro-RO"/>
          <w14:ligatures w14:val="none"/>
        </w:rPr>
      </w:pPr>
    </w:p>
    <w:p w14:paraId="06EEC40A" w14:textId="77777777" w:rsidR="00FE00EC" w:rsidRPr="0085519B" w:rsidRDefault="00FE00EC">
      <w:pPr>
        <w:rPr>
          <w:color w:val="000000" w:themeColor="text1"/>
          <w:lang w:val="ro-RO"/>
        </w:rPr>
      </w:pPr>
    </w:p>
    <w:sectPr w:rsidR="00FE00EC" w:rsidRPr="0085519B" w:rsidSect="006E799A">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A478D"/>
    <w:multiLevelType w:val="hybridMultilevel"/>
    <w:tmpl w:val="9C867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83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C1"/>
    <w:rsid w:val="00057550"/>
    <w:rsid w:val="000934A1"/>
    <w:rsid w:val="000B1092"/>
    <w:rsid w:val="002A0FDB"/>
    <w:rsid w:val="002A19D6"/>
    <w:rsid w:val="002D1011"/>
    <w:rsid w:val="002D629A"/>
    <w:rsid w:val="00333E91"/>
    <w:rsid w:val="003636D5"/>
    <w:rsid w:val="00484577"/>
    <w:rsid w:val="004A07C6"/>
    <w:rsid w:val="004A2B90"/>
    <w:rsid w:val="0063701A"/>
    <w:rsid w:val="006B4646"/>
    <w:rsid w:val="006E799A"/>
    <w:rsid w:val="0077013C"/>
    <w:rsid w:val="007C4BC1"/>
    <w:rsid w:val="007E1C8B"/>
    <w:rsid w:val="0085519B"/>
    <w:rsid w:val="009D7CD8"/>
    <w:rsid w:val="00A7471C"/>
    <w:rsid w:val="00AD1E3D"/>
    <w:rsid w:val="00B64819"/>
    <w:rsid w:val="00C544B1"/>
    <w:rsid w:val="00CA617C"/>
    <w:rsid w:val="00D4588B"/>
    <w:rsid w:val="00DE291D"/>
    <w:rsid w:val="00EE1952"/>
    <w:rsid w:val="00F410DF"/>
    <w:rsid w:val="00FE00EC"/>
    <w:rsid w:val="00FF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9961"/>
  <w15:chartTrackingRefBased/>
  <w15:docId w15:val="{BC45FFD2-CD20-493C-82F9-B18D5434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1">
    <w:name w:val="Нет списка1"/>
    <w:next w:val="FrListare"/>
    <w:uiPriority w:val="99"/>
    <w:semiHidden/>
    <w:unhideWhenUsed/>
    <w:rsid w:val="007C4BC1"/>
  </w:style>
  <w:style w:type="table" w:customStyle="1" w:styleId="10">
    <w:name w:val="Сетка таблицы1"/>
    <w:basedOn w:val="TabelNormal"/>
    <w:next w:val="Tabelgril"/>
    <w:uiPriority w:val="59"/>
    <w:rsid w:val="007C4BC1"/>
    <w:rPr>
      <w:rFonts w:ascii="Calibri" w:eastAsia="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C4BC1"/>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C4BC1"/>
    <w:pPr>
      <w:pBdr>
        <w:top w:val="nil"/>
        <w:left w:val="nil"/>
        <w:bottom w:val="nil"/>
        <w:right w:val="nil"/>
        <w:between w:val="nil"/>
        <w:bar w:val="nil"/>
      </w:pBdr>
      <w:tabs>
        <w:tab w:val="center" w:pos="4513"/>
        <w:tab w:val="right" w:pos="9026"/>
      </w:tabs>
    </w:pPr>
    <w:rPr>
      <w:rFonts w:eastAsia="Arial Unicode MS"/>
      <w:kern w:val="0"/>
      <w:szCs w:val="24"/>
      <w:bdr w:val="nil"/>
      <w:lang w:val="en-US"/>
      <w14:ligatures w14:val="none"/>
    </w:rPr>
  </w:style>
  <w:style w:type="character" w:customStyle="1" w:styleId="AntetCaracter">
    <w:name w:val="Antet Caracter"/>
    <w:basedOn w:val="Fontdeparagrafimplicit"/>
    <w:link w:val="Antet"/>
    <w:uiPriority w:val="99"/>
    <w:rsid w:val="007C4BC1"/>
    <w:rPr>
      <w:rFonts w:eastAsia="Arial Unicode MS"/>
      <w:kern w:val="0"/>
      <w:szCs w:val="24"/>
      <w:bdr w:val="nil"/>
      <w:lang w:val="en-US"/>
      <w14:ligatures w14:val="none"/>
    </w:rPr>
  </w:style>
  <w:style w:type="paragraph" w:styleId="Subsol">
    <w:name w:val="footer"/>
    <w:basedOn w:val="Normal"/>
    <w:link w:val="SubsolCaracter"/>
    <w:uiPriority w:val="99"/>
    <w:unhideWhenUsed/>
    <w:rsid w:val="007C4BC1"/>
    <w:pPr>
      <w:pBdr>
        <w:top w:val="nil"/>
        <w:left w:val="nil"/>
        <w:bottom w:val="nil"/>
        <w:right w:val="nil"/>
        <w:between w:val="nil"/>
        <w:bar w:val="nil"/>
      </w:pBdr>
      <w:tabs>
        <w:tab w:val="center" w:pos="4513"/>
        <w:tab w:val="right" w:pos="9026"/>
      </w:tabs>
    </w:pPr>
    <w:rPr>
      <w:rFonts w:eastAsia="Arial Unicode MS"/>
      <w:kern w:val="0"/>
      <w:szCs w:val="24"/>
      <w:bdr w:val="nil"/>
      <w:lang w:val="en-US"/>
      <w14:ligatures w14:val="none"/>
    </w:rPr>
  </w:style>
  <w:style w:type="character" w:customStyle="1" w:styleId="SubsolCaracter">
    <w:name w:val="Subsol Caracter"/>
    <w:basedOn w:val="Fontdeparagrafimplicit"/>
    <w:link w:val="Subsol"/>
    <w:uiPriority w:val="99"/>
    <w:rsid w:val="007C4BC1"/>
    <w:rPr>
      <w:rFonts w:eastAsia="Arial Unicode MS"/>
      <w:kern w:val="0"/>
      <w:szCs w:val="24"/>
      <w:bdr w:val="nil"/>
      <w:lang w:val="en-US"/>
      <w14:ligatures w14:val="none"/>
    </w:rPr>
  </w:style>
  <w:style w:type="paragraph" w:styleId="NormalWeb">
    <w:name w:val="Normal (Web)"/>
    <w:basedOn w:val="Normal"/>
    <w:uiPriority w:val="99"/>
    <w:unhideWhenUsed/>
    <w:rsid w:val="007C4BC1"/>
    <w:pPr>
      <w:spacing w:before="100" w:beforeAutospacing="1" w:after="100" w:afterAutospacing="1"/>
    </w:pPr>
    <w:rPr>
      <w:rFonts w:eastAsia="Times New Roman"/>
      <w:kern w:val="0"/>
      <w:szCs w:val="24"/>
      <w:lang w:val="en-GB" w:eastAsia="en-GB"/>
      <w14:ligatures w14:val="none"/>
    </w:rPr>
  </w:style>
  <w:style w:type="character" w:styleId="Robust">
    <w:name w:val="Strong"/>
    <w:basedOn w:val="Fontdeparagrafimplicit"/>
    <w:uiPriority w:val="22"/>
    <w:qFormat/>
    <w:rsid w:val="007C4BC1"/>
    <w:rPr>
      <w:b/>
      <w:bCs/>
    </w:rPr>
  </w:style>
  <w:style w:type="character" w:styleId="Accentuat">
    <w:name w:val="Emphasis"/>
    <w:basedOn w:val="Fontdeparagrafimplicit"/>
    <w:uiPriority w:val="20"/>
    <w:qFormat/>
    <w:rsid w:val="007C4BC1"/>
    <w:rPr>
      <w:i/>
      <w:iCs/>
    </w:rPr>
  </w:style>
  <w:style w:type="paragraph" w:customStyle="1" w:styleId="11">
    <w:name w:val="Абзац списка1"/>
    <w:basedOn w:val="Normal"/>
    <w:next w:val="Listparagraf"/>
    <w:uiPriority w:val="34"/>
    <w:qFormat/>
    <w:rsid w:val="007C4BC1"/>
    <w:pPr>
      <w:spacing w:after="160" w:line="259" w:lineRule="auto"/>
      <w:ind w:left="720"/>
      <w:contextualSpacing/>
    </w:pPr>
    <w:rPr>
      <w:rFonts w:ascii="Calibri" w:eastAsia="Calibri" w:hAnsi="Calibri"/>
      <w:kern w:val="0"/>
      <w:sz w:val="22"/>
      <w:lang w:val="ru-RU"/>
      <w14:ligatures w14:val="none"/>
    </w:rPr>
  </w:style>
  <w:style w:type="paragraph" w:styleId="Listparagraf">
    <w:name w:val="List Paragraph"/>
    <w:basedOn w:val="Normal"/>
    <w:uiPriority w:val="34"/>
    <w:qFormat/>
    <w:rsid w:val="007C4BC1"/>
    <w:pPr>
      <w:pBdr>
        <w:top w:val="nil"/>
        <w:left w:val="nil"/>
        <w:bottom w:val="nil"/>
        <w:right w:val="nil"/>
        <w:between w:val="nil"/>
        <w:bar w:val="nil"/>
      </w:pBdr>
      <w:ind w:left="720"/>
      <w:contextualSpacing/>
    </w:pPr>
    <w:rPr>
      <w:rFonts w:eastAsia="Arial Unicode MS"/>
      <w:kern w:val="0"/>
      <w:szCs w:val="24"/>
      <w:bdr w:val="nil"/>
      <w:lang w:val="en-US"/>
      <w14:ligatures w14:val="none"/>
    </w:rPr>
  </w:style>
  <w:style w:type="character" w:styleId="Hyperlink">
    <w:name w:val="Hyperlink"/>
    <w:basedOn w:val="Fontdeparagrafimplicit"/>
    <w:uiPriority w:val="99"/>
    <w:semiHidden/>
    <w:unhideWhenUsed/>
    <w:rsid w:val="007C4BC1"/>
    <w:rPr>
      <w:color w:val="0000FF"/>
      <w:u w:val="single"/>
    </w:rPr>
  </w:style>
  <w:style w:type="table" w:customStyle="1" w:styleId="2">
    <w:name w:val="Сетка таблицы2"/>
    <w:basedOn w:val="TabelNormal"/>
    <w:next w:val="Tabelgril"/>
    <w:uiPriority w:val="39"/>
    <w:rsid w:val="007C4BC1"/>
    <w:pPr>
      <w:ind w:firstLine="709"/>
      <w:jc w:val="both"/>
    </w:pPr>
    <w:rPr>
      <w:rFonts w:ascii="Calibri" w:eastAsia="Calibri" w:hAnsi="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6490-237F-464A-A20F-11878202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5487</Words>
  <Characters>31277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Procopciuc Alina</cp:lastModifiedBy>
  <cp:revision>2</cp:revision>
  <dcterms:created xsi:type="dcterms:W3CDTF">2025-11-03T09:27:00Z</dcterms:created>
  <dcterms:modified xsi:type="dcterms:W3CDTF">2025-11-03T09:27:00Z</dcterms:modified>
</cp:coreProperties>
</file>