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rilLuminos1"/>
        <w:tblpPr w:leftFromText="180" w:rightFromText="180" w:vertAnchor="text" w:horzAnchor="margin" w:tblpX="-709" w:tblpY="-11"/>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701"/>
        <w:gridCol w:w="4541"/>
      </w:tblGrid>
      <w:tr w:rsidR="005F603E" w:rsidRPr="005F603E" w:rsidTr="009A347E">
        <w:tc>
          <w:tcPr>
            <w:tcW w:w="4248" w:type="dxa"/>
          </w:tcPr>
          <w:p w:rsidR="005F603E" w:rsidRPr="005F603E" w:rsidRDefault="005F603E" w:rsidP="005F603E">
            <w:pPr>
              <w:spacing w:line="276" w:lineRule="auto"/>
              <w:jc w:val="center"/>
              <w:rPr>
                <w:rFonts w:ascii="Times New Roman" w:eastAsia="Times New Roman" w:hAnsi="Times New Roman" w:cs="Times New Roman"/>
                <w:b/>
                <w:sz w:val="26"/>
                <w:szCs w:val="26"/>
              </w:rPr>
            </w:pPr>
            <w:r w:rsidRPr="005F603E">
              <w:rPr>
                <w:rFonts w:ascii="Times New Roman" w:eastAsia="Times New Roman" w:hAnsi="Times New Roman" w:cs="Times New Roman"/>
                <w:b/>
                <w:sz w:val="26"/>
                <w:szCs w:val="26"/>
              </w:rPr>
              <w:t>MINISTERUL</w:t>
            </w:r>
          </w:p>
          <w:p w:rsidR="005F603E" w:rsidRPr="005F603E" w:rsidRDefault="005F603E" w:rsidP="005F603E">
            <w:pPr>
              <w:spacing w:line="276" w:lineRule="auto"/>
              <w:jc w:val="center"/>
              <w:rPr>
                <w:rFonts w:ascii="Times New Roman" w:eastAsia="Times New Roman" w:hAnsi="Times New Roman" w:cs="Times New Roman"/>
                <w:b/>
                <w:sz w:val="26"/>
                <w:szCs w:val="26"/>
              </w:rPr>
            </w:pPr>
            <w:r w:rsidRPr="005F603E">
              <w:rPr>
                <w:rFonts w:ascii="Times New Roman" w:eastAsia="Times New Roman" w:hAnsi="Times New Roman" w:cs="Times New Roman"/>
                <w:b/>
                <w:sz w:val="26"/>
                <w:szCs w:val="26"/>
              </w:rPr>
              <w:t>AGRICULTURII</w:t>
            </w:r>
          </w:p>
          <w:p w:rsidR="005F603E" w:rsidRPr="005F603E" w:rsidRDefault="005F603E" w:rsidP="005F603E">
            <w:pPr>
              <w:spacing w:line="276" w:lineRule="auto"/>
              <w:jc w:val="center"/>
              <w:rPr>
                <w:rFonts w:ascii="Times New Roman" w:eastAsia="Times New Roman" w:hAnsi="Times New Roman" w:cs="Times New Roman"/>
                <w:b/>
                <w:sz w:val="26"/>
                <w:szCs w:val="26"/>
              </w:rPr>
            </w:pPr>
            <w:r w:rsidRPr="005F603E">
              <w:rPr>
                <w:rFonts w:ascii="Times New Roman" w:eastAsia="Times New Roman" w:hAnsi="Times New Roman" w:cs="Times New Roman"/>
                <w:b/>
                <w:sz w:val="26"/>
                <w:szCs w:val="26"/>
              </w:rPr>
              <w:t>ȘI INDUSTRIEI ȘI INDUSTRIEI</w:t>
            </w:r>
          </w:p>
          <w:p w:rsidR="005F603E" w:rsidRPr="005F603E" w:rsidRDefault="005F603E" w:rsidP="005F603E">
            <w:pPr>
              <w:spacing w:line="276" w:lineRule="auto"/>
              <w:jc w:val="center"/>
              <w:rPr>
                <w:rFonts w:ascii="Times New Roman" w:eastAsia="Times New Roman" w:hAnsi="Times New Roman" w:cs="Times New Roman"/>
                <w:b/>
                <w:sz w:val="26"/>
                <w:szCs w:val="26"/>
              </w:rPr>
            </w:pPr>
            <w:r w:rsidRPr="005F603E">
              <w:rPr>
                <w:rFonts w:ascii="Times New Roman" w:eastAsia="Times New Roman" w:hAnsi="Times New Roman" w:cs="Times New Roman"/>
                <w:b/>
                <w:sz w:val="26"/>
                <w:szCs w:val="26"/>
              </w:rPr>
              <w:t>ALIMENTARE</w:t>
            </w:r>
          </w:p>
          <w:p w:rsidR="005F603E" w:rsidRPr="005F603E" w:rsidRDefault="005F603E" w:rsidP="005F603E">
            <w:pPr>
              <w:spacing w:line="276" w:lineRule="auto"/>
              <w:jc w:val="center"/>
              <w:rPr>
                <w:rFonts w:ascii="Times New Roman" w:eastAsia="Times New Roman" w:hAnsi="Times New Roman" w:cs="Times New Roman"/>
                <w:b/>
                <w:sz w:val="26"/>
                <w:szCs w:val="26"/>
              </w:rPr>
            </w:pPr>
          </w:p>
        </w:tc>
        <w:tc>
          <w:tcPr>
            <w:tcW w:w="1701" w:type="dxa"/>
          </w:tcPr>
          <w:p w:rsidR="005F603E" w:rsidRPr="005F603E" w:rsidRDefault="005F603E" w:rsidP="005F603E">
            <w:pPr>
              <w:spacing w:before="120" w:line="276" w:lineRule="auto"/>
              <w:jc w:val="center"/>
              <w:rPr>
                <w:rFonts w:ascii="Times New Roman" w:eastAsia="Times New Roman" w:hAnsi="Times New Roman" w:cs="Times New Roman"/>
                <w:b/>
                <w:sz w:val="26"/>
                <w:szCs w:val="26"/>
              </w:rPr>
            </w:pPr>
            <w:r w:rsidRPr="005F603E">
              <w:rPr>
                <w:rFonts w:ascii="Times New Roman" w:eastAsia="Times New Roman" w:hAnsi="Times New Roman" w:cs="Times New Roman"/>
                <w:b/>
                <w:noProof/>
                <w:sz w:val="26"/>
                <w:szCs w:val="26"/>
                <w:lang w:eastAsia="ro-RO"/>
              </w:rPr>
              <w:drawing>
                <wp:inline distT="0" distB="0" distL="0" distR="0" wp14:anchorId="73ACE2B5" wp14:editId="4A8237EF">
                  <wp:extent cx="89535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962025"/>
                          </a:xfrm>
                          <a:prstGeom prst="rect">
                            <a:avLst/>
                          </a:prstGeom>
                          <a:noFill/>
                        </pic:spPr>
                      </pic:pic>
                    </a:graphicData>
                  </a:graphic>
                </wp:inline>
              </w:drawing>
            </w:r>
          </w:p>
        </w:tc>
        <w:tc>
          <w:tcPr>
            <w:tcW w:w="4541" w:type="dxa"/>
          </w:tcPr>
          <w:p w:rsidR="005F603E" w:rsidRPr="005F603E" w:rsidRDefault="005F603E" w:rsidP="005F603E">
            <w:pPr>
              <w:spacing w:line="276" w:lineRule="auto"/>
              <w:rPr>
                <w:rFonts w:ascii="Times New Roman" w:eastAsia="Times New Roman" w:hAnsi="Times New Roman" w:cs="Times New Roman"/>
                <w:b/>
                <w:sz w:val="26"/>
                <w:szCs w:val="26"/>
              </w:rPr>
            </w:pPr>
            <w:r w:rsidRPr="005F603E">
              <w:rPr>
                <w:rFonts w:ascii="Times New Roman" w:eastAsia="Times New Roman" w:hAnsi="Times New Roman" w:cs="Times New Roman"/>
                <w:b/>
                <w:sz w:val="26"/>
                <w:szCs w:val="26"/>
              </w:rPr>
              <w:t xml:space="preserve">                  MINISTRY</w:t>
            </w:r>
          </w:p>
          <w:p w:rsidR="005F603E" w:rsidRPr="005F603E" w:rsidRDefault="005F603E" w:rsidP="005F603E">
            <w:pPr>
              <w:spacing w:line="276" w:lineRule="auto"/>
              <w:rPr>
                <w:rFonts w:ascii="Times New Roman" w:eastAsia="Times New Roman" w:hAnsi="Times New Roman" w:cs="Times New Roman"/>
                <w:b/>
                <w:sz w:val="26"/>
                <w:szCs w:val="26"/>
              </w:rPr>
            </w:pPr>
            <w:r w:rsidRPr="005F603E">
              <w:rPr>
                <w:rFonts w:ascii="Times New Roman" w:eastAsia="Times New Roman" w:hAnsi="Times New Roman" w:cs="Times New Roman"/>
                <w:b/>
                <w:sz w:val="26"/>
                <w:szCs w:val="26"/>
              </w:rPr>
              <w:t xml:space="preserve">            OF AGRICULTURE</w:t>
            </w:r>
          </w:p>
          <w:p w:rsidR="005F603E" w:rsidRPr="005F603E" w:rsidRDefault="005F603E" w:rsidP="005F603E">
            <w:pPr>
              <w:spacing w:line="276" w:lineRule="auto"/>
              <w:ind w:right="459"/>
              <w:jc w:val="center"/>
              <w:rPr>
                <w:rFonts w:ascii="Times New Roman" w:eastAsia="Times New Roman" w:hAnsi="Times New Roman" w:cs="Times New Roman"/>
                <w:b/>
                <w:sz w:val="26"/>
                <w:szCs w:val="26"/>
              </w:rPr>
            </w:pPr>
            <w:r w:rsidRPr="005F603E">
              <w:rPr>
                <w:rFonts w:ascii="Times New Roman" w:eastAsia="Times New Roman" w:hAnsi="Times New Roman" w:cs="Times New Roman"/>
                <w:b/>
                <w:sz w:val="26"/>
                <w:szCs w:val="26"/>
              </w:rPr>
              <w:t>AND FOOD INDUSTRY OF THE</w:t>
            </w:r>
          </w:p>
          <w:p w:rsidR="005F603E" w:rsidRPr="005F603E" w:rsidRDefault="005F603E" w:rsidP="005F603E">
            <w:pPr>
              <w:spacing w:line="276" w:lineRule="auto"/>
              <w:jc w:val="center"/>
              <w:rPr>
                <w:rFonts w:ascii="Times New Roman" w:eastAsia="Times New Roman" w:hAnsi="Times New Roman" w:cs="Times New Roman"/>
                <w:b/>
                <w:sz w:val="26"/>
                <w:szCs w:val="26"/>
                <w:lang w:val="ru-RU"/>
              </w:rPr>
            </w:pPr>
            <w:r w:rsidRPr="005F603E">
              <w:rPr>
                <w:rFonts w:ascii="Times New Roman" w:eastAsia="Times New Roman" w:hAnsi="Times New Roman" w:cs="Times New Roman"/>
                <w:b/>
                <w:sz w:val="26"/>
                <w:szCs w:val="26"/>
                <w:lang w:val="ru-RU"/>
              </w:rPr>
              <w:t>REPUBLIC OF MOLDOVA</w:t>
            </w:r>
          </w:p>
        </w:tc>
      </w:tr>
      <w:tr w:rsidR="005F603E" w:rsidRPr="005F603E" w:rsidTr="009A347E">
        <w:trPr>
          <w:trHeight w:val="132"/>
        </w:trPr>
        <w:tc>
          <w:tcPr>
            <w:tcW w:w="10490" w:type="dxa"/>
            <w:gridSpan w:val="3"/>
          </w:tcPr>
          <w:p w:rsidR="005F603E" w:rsidRPr="005F603E" w:rsidRDefault="00015841" w:rsidP="005F603E">
            <w:pPr>
              <w:spacing w:line="276" w:lineRule="auto"/>
              <w:rPr>
                <w:rFonts w:ascii="Times New Roman" w:eastAsia="Times New Roman" w:hAnsi="Times New Roman" w:cs="Times New Roman"/>
                <w:b/>
                <w:i/>
                <w:sz w:val="26"/>
                <w:szCs w:val="26"/>
              </w:rPr>
            </w:pPr>
            <w:r>
              <w:rPr>
                <w:rFonts w:ascii="Times New Roman" w:eastAsia="Times New Roman" w:hAnsi="Times New Roman" w:cs="Times New Roman"/>
                <w:b/>
                <w:i/>
                <w:sz w:val="26"/>
                <w:szCs w:val="26"/>
                <w:lang w:val="ro-RO"/>
              </w:rPr>
              <w:pict>
                <v:rect id="_x0000_i1025" style="width:453.1pt;height:4.75pt" o:hrpct="882" o:hralign="center" o:hrstd="t" o:hrnoshade="t" o:hr="t" fillcolor="black [3213]" stroked="f"/>
              </w:pict>
            </w:r>
          </w:p>
        </w:tc>
      </w:tr>
    </w:tbl>
    <w:tbl>
      <w:tblPr>
        <w:tblStyle w:val="TableGrid"/>
        <w:tblpPr w:leftFromText="180" w:rightFromText="180" w:vertAnchor="text" w:horzAnchor="margin" w:tblpY="9"/>
        <w:tblW w:w="10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258"/>
      </w:tblGrid>
      <w:tr w:rsidR="005F603E" w:rsidRPr="005F603E" w:rsidTr="00546671">
        <w:trPr>
          <w:trHeight w:val="547"/>
        </w:trPr>
        <w:tc>
          <w:tcPr>
            <w:tcW w:w="10354" w:type="dxa"/>
            <w:gridSpan w:val="2"/>
          </w:tcPr>
          <w:p w:rsidR="005F603E" w:rsidRPr="005F603E" w:rsidRDefault="005F603E" w:rsidP="005F603E">
            <w:pPr>
              <w:jc w:val="center"/>
              <w:rPr>
                <w:rFonts w:ascii="Times New Roman" w:hAnsi="Times New Roman"/>
                <w:b/>
                <w:sz w:val="27"/>
                <w:szCs w:val="27"/>
              </w:rPr>
            </w:pPr>
            <w:r w:rsidRPr="005F603E">
              <w:rPr>
                <w:rFonts w:ascii="Times New Roman" w:hAnsi="Times New Roman"/>
                <w:b/>
                <w:sz w:val="27"/>
                <w:szCs w:val="27"/>
              </w:rPr>
              <w:t>O R D I N</w:t>
            </w:r>
          </w:p>
          <w:p w:rsidR="005F603E" w:rsidRPr="005F603E" w:rsidRDefault="005F603E" w:rsidP="002254C9">
            <w:pPr>
              <w:jc w:val="center"/>
              <w:rPr>
                <w:sz w:val="27"/>
                <w:szCs w:val="27"/>
                <w:lang w:val="ro-MD"/>
              </w:rPr>
            </w:pPr>
            <w:r w:rsidRPr="005F603E">
              <w:rPr>
                <w:rFonts w:ascii="Times New Roman" w:hAnsi="Times New Roman"/>
                <w:b/>
                <w:sz w:val="27"/>
                <w:szCs w:val="27"/>
                <w:lang w:val="ro-MD"/>
              </w:rPr>
              <w:t>mun. Chi</w:t>
            </w:r>
            <w:r w:rsidR="002254C9">
              <w:rPr>
                <w:rFonts w:ascii="Times New Roman" w:hAnsi="Times New Roman"/>
                <w:b/>
                <w:sz w:val="27"/>
                <w:szCs w:val="27"/>
                <w:lang w:val="ro-MD"/>
              </w:rPr>
              <w:t>ș</w:t>
            </w:r>
            <w:r w:rsidRPr="005F603E">
              <w:rPr>
                <w:rFonts w:ascii="Times New Roman" w:hAnsi="Times New Roman"/>
                <w:b/>
                <w:sz w:val="27"/>
                <w:szCs w:val="27"/>
                <w:lang w:val="ro-MD"/>
              </w:rPr>
              <w:t>in</w:t>
            </w:r>
            <w:r w:rsidR="002254C9">
              <w:rPr>
                <w:rFonts w:ascii="Times New Roman" w:hAnsi="Times New Roman"/>
                <w:b/>
                <w:sz w:val="27"/>
                <w:szCs w:val="27"/>
                <w:lang w:val="ro-MD"/>
              </w:rPr>
              <w:t>ă</w:t>
            </w:r>
            <w:r w:rsidRPr="005F603E">
              <w:rPr>
                <w:rFonts w:ascii="Times New Roman" w:hAnsi="Times New Roman"/>
                <w:b/>
                <w:sz w:val="27"/>
                <w:szCs w:val="27"/>
                <w:lang w:val="ro-MD"/>
              </w:rPr>
              <w:t>u</w:t>
            </w:r>
          </w:p>
        </w:tc>
      </w:tr>
      <w:tr w:rsidR="005F603E" w:rsidRPr="005F603E" w:rsidTr="00546671">
        <w:trPr>
          <w:trHeight w:val="553"/>
        </w:trPr>
        <w:tc>
          <w:tcPr>
            <w:tcW w:w="6096" w:type="dxa"/>
          </w:tcPr>
          <w:p w:rsidR="005F603E" w:rsidRPr="005F603E" w:rsidRDefault="005F603E" w:rsidP="005F603E">
            <w:pPr>
              <w:spacing w:line="276" w:lineRule="auto"/>
              <w:ind w:left="-567"/>
              <w:rPr>
                <w:rFonts w:ascii="Times New Roman" w:hAnsi="Times New Roman"/>
                <w:b/>
                <w:sz w:val="27"/>
                <w:szCs w:val="27"/>
              </w:rPr>
            </w:pPr>
          </w:p>
          <w:p w:rsidR="005F603E" w:rsidRPr="005F603E" w:rsidRDefault="00A21956" w:rsidP="005F603E">
            <w:pPr>
              <w:spacing w:line="276" w:lineRule="auto"/>
              <w:ind w:left="-567"/>
              <w:rPr>
                <w:rFonts w:ascii="Times New Roman" w:hAnsi="Times New Roman"/>
                <w:b/>
                <w:sz w:val="27"/>
                <w:szCs w:val="27"/>
              </w:rPr>
            </w:pPr>
            <w:r>
              <w:rPr>
                <w:rFonts w:ascii="Times New Roman" w:hAnsi="Times New Roman"/>
                <w:b/>
                <w:sz w:val="27"/>
                <w:szCs w:val="27"/>
              </w:rPr>
              <w:t xml:space="preserve">       </w:t>
            </w:r>
            <w:r w:rsidR="00493667" w:rsidRPr="005F603E">
              <w:rPr>
                <w:rFonts w:ascii="Times New Roman" w:hAnsi="Times New Roman"/>
                <w:b/>
                <w:sz w:val="27"/>
                <w:szCs w:val="27"/>
              </w:rPr>
              <w:t>”</w:t>
            </w:r>
            <w:r w:rsidR="005F603E" w:rsidRPr="005F603E">
              <w:rPr>
                <w:rFonts w:ascii="Times New Roman" w:hAnsi="Times New Roman"/>
                <w:b/>
                <w:sz w:val="27"/>
                <w:szCs w:val="27"/>
              </w:rPr>
              <w:t>__</w:t>
            </w:r>
            <w:r>
              <w:rPr>
                <w:rFonts w:ascii="Times New Roman" w:hAnsi="Times New Roman"/>
                <w:b/>
                <w:sz w:val="27"/>
                <w:szCs w:val="27"/>
              </w:rPr>
              <w:t>_</w:t>
            </w:r>
            <w:r w:rsidR="002254C9" w:rsidRPr="005F603E">
              <w:rPr>
                <w:rFonts w:ascii="Times New Roman" w:hAnsi="Times New Roman"/>
                <w:b/>
                <w:sz w:val="27"/>
                <w:szCs w:val="27"/>
              </w:rPr>
              <w:t>”</w:t>
            </w:r>
            <w:r w:rsidR="005F603E" w:rsidRPr="005F603E">
              <w:rPr>
                <w:rFonts w:ascii="Times New Roman" w:hAnsi="Times New Roman"/>
                <w:b/>
                <w:sz w:val="27"/>
                <w:szCs w:val="27"/>
              </w:rPr>
              <w:t>______________202</w:t>
            </w:r>
            <w:r w:rsidR="008840EA">
              <w:rPr>
                <w:rFonts w:ascii="Times New Roman" w:hAnsi="Times New Roman"/>
                <w:b/>
                <w:sz w:val="27"/>
                <w:szCs w:val="27"/>
              </w:rPr>
              <w:t>5</w:t>
            </w:r>
          </w:p>
          <w:p w:rsidR="005F603E" w:rsidRPr="005F603E" w:rsidRDefault="005F603E" w:rsidP="005F603E">
            <w:pPr>
              <w:spacing w:line="276" w:lineRule="auto"/>
              <w:ind w:left="-567"/>
              <w:rPr>
                <w:rFonts w:ascii="Times New Roman" w:hAnsi="Times New Roman"/>
                <w:b/>
                <w:sz w:val="27"/>
                <w:szCs w:val="27"/>
              </w:rPr>
            </w:pPr>
          </w:p>
        </w:tc>
        <w:tc>
          <w:tcPr>
            <w:tcW w:w="4258" w:type="dxa"/>
          </w:tcPr>
          <w:p w:rsidR="005F603E" w:rsidRPr="005F603E" w:rsidRDefault="005F603E" w:rsidP="005F603E">
            <w:pPr>
              <w:spacing w:line="276" w:lineRule="auto"/>
              <w:ind w:left="-567"/>
              <w:jc w:val="right"/>
              <w:rPr>
                <w:rFonts w:ascii="Times New Roman" w:hAnsi="Times New Roman"/>
                <w:b/>
                <w:sz w:val="27"/>
                <w:szCs w:val="27"/>
              </w:rPr>
            </w:pPr>
          </w:p>
          <w:p w:rsidR="005F603E" w:rsidRPr="005F603E" w:rsidRDefault="00D05C16" w:rsidP="00D05C16">
            <w:pPr>
              <w:tabs>
                <w:tab w:val="left" w:pos="2843"/>
              </w:tabs>
              <w:spacing w:line="276" w:lineRule="auto"/>
              <w:ind w:left="-567"/>
              <w:rPr>
                <w:rFonts w:ascii="Times New Roman" w:hAnsi="Times New Roman"/>
                <w:b/>
                <w:sz w:val="27"/>
                <w:szCs w:val="27"/>
              </w:rPr>
            </w:pPr>
            <w:r>
              <w:rPr>
                <w:rFonts w:ascii="Times New Roman" w:hAnsi="Times New Roman"/>
                <w:b/>
                <w:sz w:val="27"/>
                <w:szCs w:val="27"/>
              </w:rPr>
              <w:t xml:space="preserve">                   </w:t>
            </w:r>
            <w:r w:rsidR="005F603E" w:rsidRPr="005F603E">
              <w:rPr>
                <w:rFonts w:ascii="Times New Roman" w:hAnsi="Times New Roman"/>
                <w:b/>
                <w:sz w:val="27"/>
                <w:szCs w:val="27"/>
              </w:rPr>
              <w:t xml:space="preserve">            Nr _______</w:t>
            </w:r>
          </w:p>
        </w:tc>
      </w:tr>
    </w:tbl>
    <w:p w:rsidR="005F603E" w:rsidRPr="005F603E" w:rsidRDefault="00546671" w:rsidP="00607AAF">
      <w:pPr>
        <w:tabs>
          <w:tab w:val="center" w:pos="9072"/>
          <w:tab w:val="left" w:pos="9214"/>
          <w:tab w:val="right" w:pos="9640"/>
        </w:tabs>
        <w:spacing w:after="200" w:line="276" w:lineRule="auto"/>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ab/>
      </w:r>
      <w:r w:rsidR="00BC2867" w:rsidRPr="00BC2867">
        <w:rPr>
          <w:rFonts w:ascii="Times New Roman" w:eastAsia="Calibri" w:hAnsi="Times New Roman" w:cs="Times New Roman"/>
          <w:b/>
          <w:sz w:val="28"/>
          <w:szCs w:val="28"/>
          <w:lang w:val="en-US"/>
        </w:rPr>
        <w:t>UE</w:t>
      </w:r>
    </w:p>
    <w:p w:rsidR="00F433BC" w:rsidRDefault="00F433BC" w:rsidP="007F7D18">
      <w:pPr>
        <w:spacing w:after="0" w:line="240" w:lineRule="auto"/>
        <w:rPr>
          <w:rFonts w:ascii="Times New Roman" w:eastAsia="Calibri" w:hAnsi="Times New Roman" w:cs="Times New Roman"/>
          <w:b/>
          <w:sz w:val="28"/>
          <w:szCs w:val="28"/>
          <w:lang w:val="ro-MD"/>
        </w:rPr>
      </w:pPr>
    </w:p>
    <w:p w:rsidR="00271881" w:rsidRDefault="007F7D18" w:rsidP="00607AAF">
      <w:pPr>
        <w:spacing w:after="0" w:line="240" w:lineRule="auto"/>
        <w:ind w:firstLine="567"/>
        <w:rPr>
          <w:rFonts w:ascii="Times New Roman" w:eastAsia="Calibri" w:hAnsi="Times New Roman" w:cs="Times New Roman"/>
          <w:b/>
          <w:sz w:val="28"/>
          <w:szCs w:val="28"/>
          <w:lang w:val="ro-MD"/>
        </w:rPr>
      </w:pPr>
      <w:r w:rsidRPr="00B85F58">
        <w:rPr>
          <w:rFonts w:ascii="Times New Roman" w:eastAsia="Calibri" w:hAnsi="Times New Roman" w:cs="Times New Roman"/>
          <w:b/>
          <w:sz w:val="28"/>
          <w:szCs w:val="28"/>
          <w:lang w:val="ro-MD"/>
        </w:rPr>
        <w:t>C</w:t>
      </w:r>
      <w:r w:rsidR="005F603E" w:rsidRPr="00B85F58">
        <w:rPr>
          <w:rFonts w:ascii="Times New Roman" w:eastAsia="Calibri" w:hAnsi="Times New Roman" w:cs="Times New Roman"/>
          <w:b/>
          <w:sz w:val="28"/>
          <w:szCs w:val="28"/>
          <w:lang w:val="ro-MD"/>
        </w:rPr>
        <w:t>u privire la</w:t>
      </w:r>
      <w:r w:rsidR="00FA6107" w:rsidRPr="00B85F58">
        <w:rPr>
          <w:rFonts w:ascii="Times New Roman" w:eastAsia="Calibri" w:hAnsi="Times New Roman" w:cs="Times New Roman"/>
          <w:b/>
          <w:sz w:val="28"/>
          <w:szCs w:val="28"/>
          <w:lang w:val="ro-MD"/>
        </w:rPr>
        <w:t xml:space="preserve"> </w:t>
      </w:r>
      <w:r w:rsidR="004D7E60" w:rsidRPr="00B85F58">
        <w:rPr>
          <w:rFonts w:ascii="Times New Roman" w:eastAsia="Calibri" w:hAnsi="Times New Roman" w:cs="Times New Roman"/>
          <w:b/>
          <w:sz w:val="28"/>
          <w:szCs w:val="28"/>
          <w:lang w:val="ro-MD"/>
        </w:rPr>
        <w:t xml:space="preserve">aprobarea </w:t>
      </w:r>
      <w:r w:rsidR="00271881" w:rsidRPr="00271881">
        <w:rPr>
          <w:rFonts w:ascii="Times New Roman" w:eastAsia="Calibri" w:hAnsi="Times New Roman" w:cs="Times New Roman"/>
          <w:b/>
          <w:sz w:val="28"/>
          <w:szCs w:val="28"/>
          <w:lang w:val="ro-MD"/>
        </w:rPr>
        <w:t xml:space="preserve">modalităților </w:t>
      </w:r>
    </w:p>
    <w:p w:rsidR="00271881" w:rsidRDefault="00271881" w:rsidP="007F7D18">
      <w:pPr>
        <w:spacing w:after="0" w:line="240" w:lineRule="auto"/>
        <w:rPr>
          <w:rFonts w:ascii="Times New Roman" w:eastAsia="Calibri" w:hAnsi="Times New Roman" w:cs="Times New Roman"/>
          <w:b/>
          <w:sz w:val="28"/>
          <w:szCs w:val="28"/>
          <w:lang w:val="ro-MD"/>
        </w:rPr>
      </w:pPr>
      <w:r w:rsidRPr="00271881">
        <w:rPr>
          <w:rFonts w:ascii="Times New Roman" w:eastAsia="Calibri" w:hAnsi="Times New Roman" w:cs="Times New Roman"/>
          <w:b/>
          <w:sz w:val="28"/>
          <w:szCs w:val="28"/>
          <w:lang w:val="ro-MD"/>
        </w:rPr>
        <w:t>practice uniforme</w:t>
      </w:r>
      <w:r w:rsidR="00B85F58">
        <w:rPr>
          <w:rFonts w:ascii="Times New Roman" w:eastAsia="Calibri" w:hAnsi="Times New Roman" w:cs="Times New Roman"/>
          <w:b/>
          <w:sz w:val="28"/>
          <w:szCs w:val="28"/>
          <w:lang w:val="ro-MD"/>
        </w:rPr>
        <w:t xml:space="preserve"> </w:t>
      </w:r>
      <w:r w:rsidR="00FA6107" w:rsidRPr="00B85F58">
        <w:rPr>
          <w:rFonts w:ascii="Times New Roman" w:eastAsia="Calibri" w:hAnsi="Times New Roman" w:cs="Times New Roman"/>
          <w:b/>
          <w:sz w:val="28"/>
          <w:szCs w:val="28"/>
          <w:lang w:val="ro-MD"/>
        </w:rPr>
        <w:t>pentru</w:t>
      </w:r>
      <w:r>
        <w:rPr>
          <w:rFonts w:ascii="Times New Roman" w:eastAsia="Calibri" w:hAnsi="Times New Roman" w:cs="Times New Roman"/>
          <w:b/>
          <w:sz w:val="28"/>
          <w:szCs w:val="28"/>
          <w:lang w:val="ro-MD"/>
        </w:rPr>
        <w:t xml:space="preserve"> </w:t>
      </w:r>
      <w:r w:rsidR="00FA6107" w:rsidRPr="00B85F58">
        <w:rPr>
          <w:rFonts w:ascii="Times New Roman" w:eastAsia="Calibri" w:hAnsi="Times New Roman" w:cs="Times New Roman"/>
          <w:b/>
          <w:sz w:val="28"/>
          <w:szCs w:val="28"/>
          <w:lang w:val="ro-MD"/>
        </w:rPr>
        <w:t>efectuare</w:t>
      </w:r>
      <w:r w:rsidR="00D52409" w:rsidRPr="00B85F58">
        <w:rPr>
          <w:rFonts w:ascii="Times New Roman" w:eastAsia="Calibri" w:hAnsi="Times New Roman" w:cs="Times New Roman"/>
          <w:b/>
          <w:sz w:val="28"/>
          <w:szCs w:val="28"/>
          <w:lang w:val="ro-MD"/>
        </w:rPr>
        <w:t xml:space="preserve">a controalelor </w:t>
      </w:r>
    </w:p>
    <w:p w:rsidR="00271881" w:rsidRDefault="00D52409" w:rsidP="007F7D18">
      <w:pPr>
        <w:spacing w:after="0" w:line="240" w:lineRule="auto"/>
        <w:rPr>
          <w:rFonts w:ascii="Times New Roman" w:eastAsia="Calibri" w:hAnsi="Times New Roman" w:cs="Times New Roman"/>
          <w:b/>
          <w:sz w:val="28"/>
          <w:szCs w:val="28"/>
          <w:lang w:val="ro-MD"/>
        </w:rPr>
      </w:pPr>
      <w:r w:rsidRPr="00B85F58">
        <w:rPr>
          <w:rFonts w:ascii="Times New Roman" w:eastAsia="Calibri" w:hAnsi="Times New Roman" w:cs="Times New Roman"/>
          <w:b/>
          <w:sz w:val="28"/>
          <w:szCs w:val="28"/>
          <w:lang w:val="ro-MD"/>
        </w:rPr>
        <w:t>oficiale în ceea</w:t>
      </w:r>
      <w:r w:rsidR="00271881">
        <w:rPr>
          <w:rFonts w:ascii="Times New Roman" w:eastAsia="Calibri" w:hAnsi="Times New Roman" w:cs="Times New Roman"/>
          <w:b/>
          <w:sz w:val="28"/>
          <w:szCs w:val="28"/>
          <w:lang w:val="ro-MD"/>
        </w:rPr>
        <w:t xml:space="preserve"> </w:t>
      </w:r>
      <w:r w:rsidR="00FA6107" w:rsidRPr="00B85F58">
        <w:rPr>
          <w:rFonts w:ascii="Times New Roman" w:eastAsia="Calibri" w:hAnsi="Times New Roman" w:cs="Times New Roman"/>
          <w:b/>
          <w:sz w:val="28"/>
          <w:szCs w:val="28"/>
          <w:lang w:val="ro-MD"/>
        </w:rPr>
        <w:t>ce privește utili</w:t>
      </w:r>
      <w:r w:rsidRPr="00B85F58">
        <w:rPr>
          <w:rFonts w:ascii="Times New Roman" w:eastAsia="Calibri" w:hAnsi="Times New Roman" w:cs="Times New Roman"/>
          <w:b/>
          <w:sz w:val="28"/>
          <w:szCs w:val="28"/>
          <w:lang w:val="ro-MD"/>
        </w:rPr>
        <w:t>zarea substanțelor</w:t>
      </w:r>
    </w:p>
    <w:p w:rsidR="00271881" w:rsidRDefault="00D52409" w:rsidP="007F7D18">
      <w:pPr>
        <w:spacing w:after="0" w:line="240" w:lineRule="auto"/>
        <w:rPr>
          <w:rFonts w:ascii="Times New Roman" w:eastAsia="Calibri" w:hAnsi="Times New Roman" w:cs="Times New Roman"/>
          <w:b/>
          <w:sz w:val="28"/>
          <w:szCs w:val="28"/>
          <w:lang w:val="ro-MD"/>
        </w:rPr>
      </w:pPr>
      <w:r w:rsidRPr="00B85F58">
        <w:rPr>
          <w:rFonts w:ascii="Times New Roman" w:eastAsia="Calibri" w:hAnsi="Times New Roman" w:cs="Times New Roman"/>
          <w:b/>
          <w:sz w:val="28"/>
          <w:szCs w:val="28"/>
          <w:lang w:val="ro-MD"/>
        </w:rPr>
        <w:t>farmacologic</w:t>
      </w:r>
      <w:r w:rsidR="00271881">
        <w:rPr>
          <w:rFonts w:ascii="Times New Roman" w:eastAsia="Calibri" w:hAnsi="Times New Roman" w:cs="Times New Roman"/>
          <w:b/>
          <w:sz w:val="28"/>
          <w:szCs w:val="28"/>
          <w:lang w:val="ro-MD"/>
        </w:rPr>
        <w:t xml:space="preserve"> </w:t>
      </w:r>
      <w:r w:rsidR="00FA6107" w:rsidRPr="00B85F58">
        <w:rPr>
          <w:rFonts w:ascii="Times New Roman" w:eastAsia="Calibri" w:hAnsi="Times New Roman" w:cs="Times New Roman"/>
          <w:b/>
          <w:sz w:val="28"/>
          <w:szCs w:val="28"/>
          <w:lang w:val="ro-MD"/>
        </w:rPr>
        <w:t>active autorizate</w:t>
      </w:r>
      <w:r w:rsidR="00025FF4" w:rsidRPr="00B85F58">
        <w:rPr>
          <w:rFonts w:ascii="Times New Roman" w:eastAsia="Calibri" w:hAnsi="Times New Roman" w:cs="Times New Roman"/>
          <w:b/>
          <w:sz w:val="28"/>
          <w:szCs w:val="28"/>
          <w:lang w:val="ro-MD"/>
        </w:rPr>
        <w:t xml:space="preserve">, </w:t>
      </w:r>
      <w:r w:rsidR="00E53AC4" w:rsidRPr="00B85F58">
        <w:rPr>
          <w:rFonts w:ascii="Times New Roman" w:eastAsia="Calibri" w:hAnsi="Times New Roman" w:cs="Times New Roman"/>
          <w:b/>
          <w:sz w:val="28"/>
          <w:szCs w:val="28"/>
          <w:lang w:val="ro-MD"/>
        </w:rPr>
        <w:t>interzise sau neautorizate</w:t>
      </w:r>
      <w:r w:rsidR="00607AAF">
        <w:rPr>
          <w:rFonts w:ascii="Times New Roman" w:eastAsia="Calibri" w:hAnsi="Times New Roman" w:cs="Times New Roman"/>
          <w:b/>
          <w:sz w:val="28"/>
          <w:szCs w:val="28"/>
          <w:lang w:val="ro-MD"/>
        </w:rPr>
        <w:t xml:space="preserve"> </w:t>
      </w:r>
    </w:p>
    <w:p w:rsidR="00E53AC4" w:rsidRPr="00B85F58" w:rsidRDefault="00607AAF" w:rsidP="007F7D18">
      <w:pPr>
        <w:spacing w:after="0" w:line="240" w:lineRule="auto"/>
        <w:rPr>
          <w:rFonts w:ascii="Times New Roman" w:eastAsia="Calibri" w:hAnsi="Times New Roman" w:cs="Times New Roman"/>
          <w:b/>
          <w:sz w:val="28"/>
          <w:szCs w:val="28"/>
          <w:lang w:val="ro-MD"/>
        </w:rPr>
      </w:pPr>
      <w:r>
        <w:rPr>
          <w:rFonts w:ascii="Times New Roman" w:eastAsia="Calibri" w:hAnsi="Times New Roman" w:cs="Times New Roman"/>
          <w:b/>
          <w:sz w:val="28"/>
          <w:szCs w:val="28"/>
          <w:lang w:val="ro-MD"/>
        </w:rPr>
        <w:t>ca</w:t>
      </w:r>
      <w:r w:rsidR="00271881">
        <w:rPr>
          <w:rFonts w:ascii="Times New Roman" w:eastAsia="Calibri" w:hAnsi="Times New Roman" w:cs="Times New Roman"/>
          <w:b/>
          <w:sz w:val="28"/>
          <w:szCs w:val="28"/>
          <w:lang w:val="ro-MD"/>
        </w:rPr>
        <w:t xml:space="preserve"> </w:t>
      </w:r>
      <w:r w:rsidR="00FA6107" w:rsidRPr="00B85F58">
        <w:rPr>
          <w:rFonts w:ascii="Times New Roman" w:eastAsia="Calibri" w:hAnsi="Times New Roman" w:cs="Times New Roman"/>
          <w:b/>
          <w:sz w:val="28"/>
          <w:szCs w:val="28"/>
          <w:lang w:val="ro-MD"/>
        </w:rPr>
        <w:t>medicamente de uz veterinar</w:t>
      </w:r>
      <w:r w:rsidR="0094398D" w:rsidRPr="00B85F58">
        <w:rPr>
          <w:rFonts w:ascii="Times New Roman" w:eastAsia="Calibri" w:hAnsi="Times New Roman" w:cs="Times New Roman"/>
          <w:b/>
          <w:sz w:val="28"/>
          <w:szCs w:val="28"/>
          <w:lang w:val="ro-MD"/>
        </w:rPr>
        <w:t>,</w:t>
      </w:r>
      <w:r>
        <w:rPr>
          <w:rFonts w:ascii="Times New Roman" w:eastAsia="Calibri" w:hAnsi="Times New Roman" w:cs="Times New Roman"/>
          <w:b/>
          <w:sz w:val="28"/>
          <w:szCs w:val="28"/>
          <w:lang w:val="ro-MD"/>
        </w:rPr>
        <w:t xml:space="preserve"> aditivi pentru</w:t>
      </w:r>
    </w:p>
    <w:p w:rsidR="00E53AC4" w:rsidRPr="00B85F58" w:rsidRDefault="00FA6107" w:rsidP="007F7D18">
      <w:pPr>
        <w:spacing w:after="0" w:line="240" w:lineRule="auto"/>
        <w:rPr>
          <w:rFonts w:ascii="Times New Roman" w:eastAsia="Calibri" w:hAnsi="Times New Roman" w:cs="Times New Roman"/>
          <w:b/>
          <w:sz w:val="28"/>
          <w:szCs w:val="28"/>
          <w:lang w:val="ro-MD"/>
        </w:rPr>
      </w:pPr>
      <w:r w:rsidRPr="00B85F58">
        <w:rPr>
          <w:rFonts w:ascii="Times New Roman" w:eastAsia="Calibri" w:hAnsi="Times New Roman" w:cs="Times New Roman"/>
          <w:b/>
          <w:sz w:val="28"/>
          <w:szCs w:val="28"/>
          <w:lang w:val="ro-MD"/>
        </w:rPr>
        <w:t>hra</w:t>
      </w:r>
      <w:r w:rsidR="00D52409" w:rsidRPr="00B85F58">
        <w:rPr>
          <w:rFonts w:ascii="Times New Roman" w:eastAsia="Calibri" w:hAnsi="Times New Roman" w:cs="Times New Roman"/>
          <w:b/>
          <w:sz w:val="28"/>
          <w:szCs w:val="28"/>
          <w:lang w:val="ro-MD"/>
        </w:rPr>
        <w:t>na animalelor și</w:t>
      </w:r>
      <w:r w:rsidR="00E53AC4" w:rsidRPr="00B85F58">
        <w:rPr>
          <w:rFonts w:ascii="Times New Roman" w:eastAsia="Calibri" w:hAnsi="Times New Roman" w:cs="Times New Roman"/>
          <w:b/>
          <w:sz w:val="28"/>
          <w:szCs w:val="28"/>
          <w:lang w:val="ro-MD"/>
        </w:rPr>
        <w:t xml:space="preserve"> </w:t>
      </w:r>
      <w:r w:rsidRPr="00B85F58">
        <w:rPr>
          <w:rFonts w:ascii="Times New Roman" w:eastAsia="Calibri" w:hAnsi="Times New Roman" w:cs="Times New Roman"/>
          <w:b/>
          <w:sz w:val="28"/>
          <w:szCs w:val="28"/>
          <w:lang w:val="ro-MD"/>
        </w:rPr>
        <w:t>reziduurile acestora, co</w:t>
      </w:r>
      <w:r w:rsidR="00D52409" w:rsidRPr="00B85F58">
        <w:rPr>
          <w:rFonts w:ascii="Times New Roman" w:eastAsia="Calibri" w:hAnsi="Times New Roman" w:cs="Times New Roman"/>
          <w:b/>
          <w:sz w:val="28"/>
          <w:szCs w:val="28"/>
          <w:lang w:val="ro-MD"/>
        </w:rPr>
        <w:t>nținutul</w:t>
      </w:r>
    </w:p>
    <w:p w:rsidR="0094180B" w:rsidRPr="00B85F58" w:rsidRDefault="00D52409" w:rsidP="007F7D18">
      <w:pPr>
        <w:spacing w:after="0" w:line="240" w:lineRule="auto"/>
        <w:rPr>
          <w:rFonts w:ascii="Times New Roman" w:eastAsia="Calibri" w:hAnsi="Times New Roman" w:cs="Times New Roman"/>
          <w:b/>
          <w:sz w:val="28"/>
          <w:szCs w:val="28"/>
          <w:lang w:val="ro-MD"/>
        </w:rPr>
      </w:pPr>
      <w:r w:rsidRPr="00B85F58">
        <w:rPr>
          <w:rFonts w:ascii="Times New Roman" w:eastAsia="Calibri" w:hAnsi="Times New Roman" w:cs="Times New Roman"/>
          <w:b/>
          <w:sz w:val="28"/>
          <w:szCs w:val="28"/>
          <w:lang w:val="ro-MD"/>
        </w:rPr>
        <w:t>specific al planurilor</w:t>
      </w:r>
      <w:r w:rsidR="00E53AC4" w:rsidRPr="00B85F58">
        <w:rPr>
          <w:rFonts w:ascii="Times New Roman" w:eastAsia="Calibri" w:hAnsi="Times New Roman" w:cs="Times New Roman"/>
          <w:b/>
          <w:sz w:val="28"/>
          <w:szCs w:val="28"/>
          <w:lang w:val="ro-MD"/>
        </w:rPr>
        <w:t xml:space="preserve"> </w:t>
      </w:r>
      <w:r w:rsidR="00607AAF">
        <w:rPr>
          <w:rFonts w:ascii="Times New Roman" w:eastAsia="Calibri" w:hAnsi="Times New Roman" w:cs="Times New Roman"/>
          <w:b/>
          <w:sz w:val="28"/>
          <w:szCs w:val="28"/>
          <w:lang w:val="ro-MD"/>
        </w:rPr>
        <w:t>de control naționale</w:t>
      </w:r>
    </w:p>
    <w:p w:rsidR="00A27052" w:rsidRPr="00B85F58" w:rsidRDefault="00FA6107" w:rsidP="007F7D18">
      <w:pPr>
        <w:spacing w:after="0" w:line="240" w:lineRule="auto"/>
        <w:rPr>
          <w:rFonts w:ascii="Times New Roman" w:eastAsia="Calibri" w:hAnsi="Times New Roman" w:cs="Times New Roman"/>
          <w:b/>
          <w:sz w:val="28"/>
          <w:szCs w:val="28"/>
          <w:lang w:val="ro-MD"/>
        </w:rPr>
      </w:pPr>
      <w:r w:rsidRPr="00B85F58">
        <w:rPr>
          <w:rFonts w:ascii="Times New Roman" w:eastAsia="Calibri" w:hAnsi="Times New Roman" w:cs="Times New Roman"/>
          <w:b/>
          <w:sz w:val="28"/>
          <w:szCs w:val="28"/>
          <w:lang w:val="ro-MD"/>
        </w:rPr>
        <w:t>multia</w:t>
      </w:r>
      <w:r w:rsidR="00D52409" w:rsidRPr="00B85F58">
        <w:rPr>
          <w:rFonts w:ascii="Times New Roman" w:eastAsia="Calibri" w:hAnsi="Times New Roman" w:cs="Times New Roman"/>
          <w:b/>
          <w:sz w:val="28"/>
          <w:szCs w:val="28"/>
          <w:lang w:val="ro-MD"/>
        </w:rPr>
        <w:t xml:space="preserve">nuale și modalitățile </w:t>
      </w:r>
      <w:r w:rsidRPr="00B85F58">
        <w:rPr>
          <w:rFonts w:ascii="Times New Roman" w:eastAsia="Calibri" w:hAnsi="Times New Roman" w:cs="Times New Roman"/>
          <w:b/>
          <w:sz w:val="28"/>
          <w:szCs w:val="28"/>
          <w:lang w:val="ro-MD"/>
        </w:rPr>
        <w:t>de elaborare</w:t>
      </w:r>
      <w:r w:rsidR="00D86A82" w:rsidRPr="00B85F58">
        <w:rPr>
          <w:rFonts w:ascii="Times New Roman" w:eastAsia="Calibri" w:hAnsi="Times New Roman" w:cs="Times New Roman"/>
          <w:b/>
          <w:sz w:val="28"/>
          <w:szCs w:val="28"/>
          <w:lang w:val="ro-MD"/>
        </w:rPr>
        <w:t xml:space="preserve"> </w:t>
      </w:r>
      <w:r w:rsidRPr="00B85F58">
        <w:rPr>
          <w:rFonts w:ascii="Times New Roman" w:eastAsia="Calibri" w:hAnsi="Times New Roman" w:cs="Times New Roman"/>
          <w:b/>
          <w:sz w:val="28"/>
          <w:szCs w:val="28"/>
          <w:lang w:val="ro-MD"/>
        </w:rPr>
        <w:t>a acestora</w:t>
      </w:r>
    </w:p>
    <w:p w:rsidR="005F603E" w:rsidRDefault="005F603E" w:rsidP="00A15881">
      <w:pPr>
        <w:jc w:val="center"/>
        <w:rPr>
          <w:rFonts w:ascii="Times New Roman" w:hAnsi="Times New Roman" w:cs="Times New Roman"/>
          <w:sz w:val="28"/>
          <w:szCs w:val="28"/>
        </w:rPr>
      </w:pPr>
    </w:p>
    <w:p w:rsidR="00496D81" w:rsidRDefault="00C621E0" w:rsidP="005A62A8">
      <w:pPr>
        <w:ind w:firstLine="567"/>
        <w:jc w:val="both"/>
        <w:rPr>
          <w:rFonts w:ascii="Times New Roman" w:hAnsi="Times New Roman" w:cs="Times New Roman"/>
          <w:sz w:val="28"/>
          <w:szCs w:val="28"/>
        </w:rPr>
      </w:pPr>
      <w:r w:rsidRPr="00C621E0">
        <w:rPr>
          <w:rFonts w:ascii="Times New Roman" w:hAnsi="Times New Roman" w:cs="Times New Roman"/>
          <w:sz w:val="28"/>
          <w:szCs w:val="28"/>
        </w:rPr>
        <w:t>Î</w:t>
      </w:r>
      <w:r w:rsidR="00BA306B" w:rsidRPr="00BA306B">
        <w:rPr>
          <w:rFonts w:ascii="Times New Roman" w:hAnsi="Times New Roman" w:cs="Times New Roman"/>
          <w:sz w:val="28"/>
          <w:szCs w:val="28"/>
        </w:rPr>
        <w:t xml:space="preserve">n temeiul </w:t>
      </w:r>
      <w:r w:rsidR="00BA306B">
        <w:rPr>
          <w:rFonts w:ascii="Times New Roman" w:hAnsi="Times New Roman" w:cs="Times New Roman"/>
          <w:sz w:val="28"/>
          <w:szCs w:val="28"/>
        </w:rPr>
        <w:t xml:space="preserve">art. </w:t>
      </w:r>
      <w:r w:rsidR="00DD1293">
        <w:rPr>
          <w:rFonts w:ascii="Times New Roman" w:hAnsi="Times New Roman" w:cs="Times New Roman"/>
          <w:sz w:val="28"/>
          <w:szCs w:val="28"/>
        </w:rPr>
        <w:t>18 alin. (3)</w:t>
      </w:r>
      <w:r w:rsidR="00BA306B" w:rsidRPr="00BA306B">
        <w:rPr>
          <w:rFonts w:ascii="Times New Roman" w:hAnsi="Times New Roman" w:cs="Times New Roman"/>
          <w:sz w:val="28"/>
          <w:szCs w:val="28"/>
        </w:rPr>
        <w:t xml:space="preserve"> din Legea </w:t>
      </w:r>
      <w:r w:rsidR="00CA3694">
        <w:rPr>
          <w:rFonts w:ascii="Times New Roman" w:hAnsi="Times New Roman" w:cs="Times New Roman"/>
          <w:sz w:val="28"/>
          <w:szCs w:val="28"/>
        </w:rPr>
        <w:t>n</w:t>
      </w:r>
      <w:r w:rsidR="00BA306B" w:rsidRPr="00BA306B">
        <w:rPr>
          <w:rFonts w:ascii="Times New Roman" w:hAnsi="Times New Roman" w:cs="Times New Roman"/>
          <w:sz w:val="28"/>
          <w:szCs w:val="28"/>
        </w:rPr>
        <w:t>r.</w:t>
      </w:r>
      <w:r w:rsidR="00BA306B">
        <w:rPr>
          <w:rFonts w:ascii="Times New Roman" w:hAnsi="Times New Roman" w:cs="Times New Roman"/>
          <w:sz w:val="28"/>
          <w:szCs w:val="28"/>
        </w:rPr>
        <w:t>82</w:t>
      </w:r>
      <w:r w:rsidR="00E65438">
        <w:rPr>
          <w:rFonts w:ascii="Times New Roman" w:hAnsi="Times New Roman" w:cs="Times New Roman"/>
          <w:sz w:val="28"/>
          <w:szCs w:val="28"/>
        </w:rPr>
        <w:t>/</w:t>
      </w:r>
      <w:r w:rsidR="00BA306B" w:rsidRPr="00BA306B">
        <w:rPr>
          <w:rFonts w:ascii="Times New Roman" w:hAnsi="Times New Roman" w:cs="Times New Roman"/>
          <w:sz w:val="28"/>
          <w:szCs w:val="28"/>
        </w:rPr>
        <w:t xml:space="preserve">2024 privind </w:t>
      </w:r>
      <w:r w:rsidR="005A62A8" w:rsidRPr="005A62A8">
        <w:rPr>
          <w:rFonts w:ascii="Times New Roman" w:hAnsi="Times New Roman" w:cs="Times New Roman"/>
          <w:sz w:val="28"/>
          <w:szCs w:val="28"/>
        </w:rPr>
        <w:t>c</w:t>
      </w:r>
      <w:r w:rsidR="005A62A8">
        <w:rPr>
          <w:rFonts w:ascii="Times New Roman" w:hAnsi="Times New Roman" w:cs="Times New Roman"/>
          <w:sz w:val="28"/>
          <w:szCs w:val="28"/>
        </w:rPr>
        <w:t xml:space="preserve">ontroalele oficiale în domeniul </w:t>
      </w:r>
      <w:r w:rsidR="005A62A8" w:rsidRPr="005A62A8">
        <w:rPr>
          <w:rFonts w:ascii="Times New Roman" w:hAnsi="Times New Roman" w:cs="Times New Roman"/>
          <w:sz w:val="28"/>
          <w:szCs w:val="28"/>
        </w:rPr>
        <w:t xml:space="preserve">agroalimentar </w:t>
      </w:r>
      <w:r w:rsidR="00BA306B" w:rsidRPr="00BA306B">
        <w:rPr>
          <w:rFonts w:ascii="Times New Roman" w:hAnsi="Times New Roman" w:cs="Times New Roman"/>
          <w:sz w:val="28"/>
          <w:szCs w:val="28"/>
        </w:rPr>
        <w:t xml:space="preserve">(Monitorul </w:t>
      </w:r>
      <w:r w:rsidR="00B2579E">
        <w:rPr>
          <w:rFonts w:ascii="Times New Roman" w:hAnsi="Times New Roman" w:cs="Times New Roman"/>
          <w:sz w:val="28"/>
          <w:szCs w:val="28"/>
        </w:rPr>
        <w:t>O</w:t>
      </w:r>
      <w:r w:rsidR="00BA306B" w:rsidRPr="00BA306B">
        <w:rPr>
          <w:rFonts w:ascii="Times New Roman" w:hAnsi="Times New Roman" w:cs="Times New Roman"/>
          <w:sz w:val="28"/>
          <w:szCs w:val="28"/>
        </w:rPr>
        <w:t>ficia</w:t>
      </w:r>
      <w:r w:rsidR="00B2579E">
        <w:rPr>
          <w:rFonts w:ascii="Times New Roman" w:hAnsi="Times New Roman" w:cs="Times New Roman"/>
          <w:sz w:val="28"/>
          <w:szCs w:val="28"/>
        </w:rPr>
        <w:t>l</w:t>
      </w:r>
      <w:r w:rsidR="00BA306B" w:rsidRPr="00BA306B">
        <w:rPr>
          <w:rFonts w:ascii="Times New Roman" w:hAnsi="Times New Roman" w:cs="Times New Roman"/>
          <w:sz w:val="28"/>
          <w:szCs w:val="28"/>
        </w:rPr>
        <w:t xml:space="preserve"> a</w:t>
      </w:r>
      <w:r w:rsidR="00B2579E">
        <w:rPr>
          <w:rFonts w:ascii="Times New Roman" w:hAnsi="Times New Roman" w:cs="Times New Roman"/>
          <w:sz w:val="28"/>
          <w:szCs w:val="28"/>
        </w:rPr>
        <w:t>l</w:t>
      </w:r>
      <w:r w:rsidR="00BA306B" w:rsidRPr="00BA306B">
        <w:rPr>
          <w:rFonts w:ascii="Times New Roman" w:hAnsi="Times New Roman" w:cs="Times New Roman"/>
          <w:sz w:val="28"/>
          <w:szCs w:val="28"/>
        </w:rPr>
        <w:t xml:space="preserve"> </w:t>
      </w:r>
      <w:r w:rsidR="00B2579E">
        <w:rPr>
          <w:rFonts w:ascii="Times New Roman" w:hAnsi="Times New Roman" w:cs="Times New Roman"/>
          <w:sz w:val="28"/>
          <w:szCs w:val="28"/>
        </w:rPr>
        <w:t>R</w:t>
      </w:r>
      <w:r w:rsidR="00BA306B" w:rsidRPr="00BA306B">
        <w:rPr>
          <w:rFonts w:ascii="Times New Roman" w:hAnsi="Times New Roman" w:cs="Times New Roman"/>
          <w:sz w:val="28"/>
          <w:szCs w:val="28"/>
        </w:rPr>
        <w:t>epub</w:t>
      </w:r>
      <w:r w:rsidR="00B2579E">
        <w:rPr>
          <w:rFonts w:ascii="Times New Roman" w:hAnsi="Times New Roman" w:cs="Times New Roman"/>
          <w:sz w:val="28"/>
          <w:szCs w:val="28"/>
        </w:rPr>
        <w:t>l</w:t>
      </w:r>
      <w:r w:rsidR="00BA306B" w:rsidRPr="00BA306B">
        <w:rPr>
          <w:rFonts w:ascii="Times New Roman" w:hAnsi="Times New Roman" w:cs="Times New Roman"/>
          <w:sz w:val="28"/>
          <w:szCs w:val="28"/>
        </w:rPr>
        <w:t>icii Moldo</w:t>
      </w:r>
      <w:r w:rsidR="00B2579E">
        <w:rPr>
          <w:rFonts w:ascii="Times New Roman" w:hAnsi="Times New Roman" w:cs="Times New Roman"/>
          <w:sz w:val="28"/>
          <w:szCs w:val="28"/>
        </w:rPr>
        <w:t>va</w:t>
      </w:r>
      <w:r w:rsidR="00BA306B" w:rsidRPr="00BA306B">
        <w:rPr>
          <w:rFonts w:ascii="Times New Roman" w:hAnsi="Times New Roman" w:cs="Times New Roman"/>
          <w:sz w:val="28"/>
          <w:szCs w:val="28"/>
        </w:rPr>
        <w:t>,</w:t>
      </w:r>
      <w:r w:rsidR="005A62A8">
        <w:rPr>
          <w:rFonts w:ascii="Times New Roman" w:hAnsi="Times New Roman" w:cs="Times New Roman"/>
          <w:sz w:val="28"/>
          <w:szCs w:val="28"/>
        </w:rPr>
        <w:t xml:space="preserve"> </w:t>
      </w:r>
      <w:r w:rsidR="00B2579E">
        <w:rPr>
          <w:rFonts w:ascii="Times New Roman" w:hAnsi="Times New Roman" w:cs="Times New Roman"/>
          <w:sz w:val="28"/>
          <w:szCs w:val="28"/>
        </w:rPr>
        <w:t>2</w:t>
      </w:r>
      <w:r w:rsidR="00496D81">
        <w:rPr>
          <w:rFonts w:ascii="Times New Roman" w:hAnsi="Times New Roman" w:cs="Times New Roman"/>
          <w:sz w:val="28"/>
          <w:szCs w:val="28"/>
        </w:rPr>
        <w:t xml:space="preserve">024, nr. </w:t>
      </w:r>
      <w:r w:rsidR="002816F0">
        <w:rPr>
          <w:rFonts w:ascii="Times New Roman" w:hAnsi="Times New Roman" w:cs="Times New Roman"/>
          <w:sz w:val="28"/>
          <w:szCs w:val="28"/>
        </w:rPr>
        <w:t>199-201</w:t>
      </w:r>
      <w:r w:rsidR="005B0936">
        <w:rPr>
          <w:rFonts w:ascii="Times New Roman" w:hAnsi="Times New Roman" w:cs="Times New Roman"/>
          <w:sz w:val="28"/>
          <w:szCs w:val="28"/>
        </w:rPr>
        <w:t xml:space="preserve"> </w:t>
      </w:r>
      <w:r w:rsidR="005D051E">
        <w:rPr>
          <w:rFonts w:ascii="Times New Roman" w:hAnsi="Times New Roman" w:cs="Times New Roman"/>
          <w:sz w:val="28"/>
          <w:szCs w:val="28"/>
        </w:rPr>
        <w:t>art. 265</w:t>
      </w:r>
      <w:r w:rsidR="00827B84">
        <w:rPr>
          <w:rFonts w:ascii="Times New Roman" w:hAnsi="Times New Roman" w:cs="Times New Roman"/>
          <w:sz w:val="28"/>
          <w:szCs w:val="28"/>
        </w:rPr>
        <w:t>)</w:t>
      </w:r>
      <w:r w:rsidR="00FA6107">
        <w:rPr>
          <w:rFonts w:ascii="Times New Roman" w:hAnsi="Times New Roman" w:cs="Times New Roman"/>
          <w:sz w:val="28"/>
          <w:szCs w:val="28"/>
        </w:rPr>
        <w:t>.</w:t>
      </w:r>
    </w:p>
    <w:p w:rsidR="005F603E" w:rsidRDefault="0025646B" w:rsidP="001E14FC">
      <w:pPr>
        <w:ind w:firstLine="567"/>
        <w:jc w:val="both"/>
        <w:rPr>
          <w:rFonts w:ascii="Times New Roman" w:hAnsi="Times New Roman" w:cs="Times New Roman"/>
          <w:sz w:val="28"/>
          <w:szCs w:val="28"/>
        </w:rPr>
      </w:pPr>
      <w:r w:rsidRPr="00EC0C5D">
        <w:rPr>
          <w:rFonts w:ascii="Times New Roman" w:hAnsi="Times New Roman" w:cs="Times New Roman"/>
          <w:sz w:val="28"/>
          <w:szCs w:val="28"/>
        </w:rPr>
        <w:t xml:space="preserve">Prezentul </w:t>
      </w:r>
      <w:r w:rsidR="00EC0C5D" w:rsidRPr="00EC0C5D">
        <w:rPr>
          <w:rFonts w:ascii="Times New Roman" w:hAnsi="Times New Roman" w:cs="Times New Roman"/>
          <w:sz w:val="28"/>
          <w:szCs w:val="28"/>
        </w:rPr>
        <w:t>o</w:t>
      </w:r>
      <w:r w:rsidRPr="00EC0C5D">
        <w:rPr>
          <w:rFonts w:ascii="Times New Roman" w:hAnsi="Times New Roman" w:cs="Times New Roman"/>
          <w:sz w:val="28"/>
          <w:szCs w:val="28"/>
        </w:rPr>
        <w:t xml:space="preserve">rdin </w:t>
      </w:r>
      <w:r w:rsidRPr="0025646B">
        <w:rPr>
          <w:rFonts w:ascii="Times New Roman" w:hAnsi="Times New Roman" w:cs="Times New Roman"/>
          <w:sz w:val="28"/>
          <w:szCs w:val="28"/>
        </w:rPr>
        <w:t>transpune</w:t>
      </w:r>
      <w:r w:rsidR="007656C1">
        <w:rPr>
          <w:rFonts w:ascii="Times New Roman" w:hAnsi="Times New Roman" w:cs="Times New Roman"/>
          <w:sz w:val="28"/>
          <w:szCs w:val="28"/>
        </w:rPr>
        <w:t xml:space="preserve"> </w:t>
      </w:r>
      <w:r w:rsidR="00E04E72">
        <w:rPr>
          <w:rFonts w:ascii="Times New Roman" w:hAnsi="Times New Roman" w:cs="Times New Roman"/>
          <w:sz w:val="28"/>
          <w:szCs w:val="28"/>
        </w:rPr>
        <w:t xml:space="preserve">parțial </w:t>
      </w:r>
      <w:r w:rsidR="007656C1" w:rsidRPr="007656C1">
        <w:rPr>
          <w:rFonts w:ascii="Times New Roman" w:hAnsi="Times New Roman" w:cs="Times New Roman"/>
          <w:sz w:val="28"/>
          <w:szCs w:val="28"/>
        </w:rPr>
        <w:t>Regulamentul de punere în aplicare (UE) 2022/1646 al Comisiei</w:t>
      </w:r>
      <w:r w:rsidR="007656C1">
        <w:rPr>
          <w:rFonts w:ascii="Times New Roman" w:hAnsi="Times New Roman" w:cs="Times New Roman"/>
          <w:sz w:val="28"/>
          <w:szCs w:val="28"/>
        </w:rPr>
        <w:t xml:space="preserve"> din 23 septembrie 2022 </w:t>
      </w:r>
      <w:r w:rsidR="007656C1" w:rsidRPr="007656C1">
        <w:rPr>
          <w:rFonts w:ascii="Times New Roman" w:hAnsi="Times New Roman" w:cs="Times New Roman"/>
          <w:sz w:val="28"/>
          <w:szCs w:val="28"/>
        </w:rPr>
        <w:t>privind modalitățile practice uniforme pentru efectuarea controalelor oficiale în ceea ce privește utilizarea substanțelor farmacologic active autorizate ca medicamente de uz veterinar sau ca aditivi pentru hrana animalelor și a substanțelor farmacologic active interzise sau neautorizate și reziduurile acestora, conținutul specific al planurilor de control naționale multianuale și modalitățile specifice de elaborare a acestora</w:t>
      </w:r>
      <w:r w:rsidR="007656C1">
        <w:rPr>
          <w:rFonts w:ascii="Times New Roman" w:hAnsi="Times New Roman" w:cs="Times New Roman"/>
          <w:sz w:val="28"/>
          <w:szCs w:val="28"/>
        </w:rPr>
        <w:t>.</w:t>
      </w:r>
      <w:r w:rsidR="009268E0">
        <w:rPr>
          <w:rFonts w:ascii="Times New Roman" w:hAnsi="Times New Roman" w:cs="Times New Roman"/>
          <w:sz w:val="28"/>
          <w:szCs w:val="28"/>
        </w:rPr>
        <w:t xml:space="preserve"> </w:t>
      </w:r>
      <w:r w:rsidR="009268E0" w:rsidRPr="009268E0">
        <w:rPr>
          <w:rFonts w:ascii="Times New Roman" w:hAnsi="Times New Roman" w:cs="Times New Roman"/>
          <w:sz w:val="28"/>
          <w:szCs w:val="28"/>
        </w:rPr>
        <w:t>(Text cu relevanță pentru SEE)</w:t>
      </w:r>
      <w:r w:rsidR="00E05CB3">
        <w:rPr>
          <w:rFonts w:ascii="Times New Roman" w:hAnsi="Times New Roman" w:cs="Times New Roman"/>
          <w:sz w:val="28"/>
          <w:szCs w:val="28"/>
        </w:rPr>
        <w:t xml:space="preserve">, </w:t>
      </w:r>
      <w:r w:rsidR="001E14FC">
        <w:rPr>
          <w:rFonts w:ascii="Times New Roman" w:hAnsi="Times New Roman" w:cs="Times New Roman"/>
          <w:sz w:val="28"/>
          <w:szCs w:val="28"/>
        </w:rPr>
        <w:t xml:space="preserve">CELEX: </w:t>
      </w:r>
      <w:r w:rsidR="00DF79E8" w:rsidRPr="00DF79E8">
        <w:rPr>
          <w:rFonts w:ascii="Times New Roman" w:hAnsi="Times New Roman" w:cs="Times New Roman"/>
          <w:sz w:val="28"/>
          <w:szCs w:val="28"/>
        </w:rPr>
        <w:t>32022R1646</w:t>
      </w:r>
      <w:r w:rsidR="001E14FC">
        <w:rPr>
          <w:rFonts w:ascii="Times New Roman" w:hAnsi="Times New Roman" w:cs="Times New Roman"/>
          <w:sz w:val="28"/>
          <w:szCs w:val="28"/>
        </w:rPr>
        <w:t xml:space="preserve">, publicat in </w:t>
      </w:r>
      <w:r w:rsidR="001E14FC" w:rsidRPr="001E14FC">
        <w:rPr>
          <w:rFonts w:ascii="Times New Roman" w:hAnsi="Times New Roman" w:cs="Times New Roman"/>
          <w:sz w:val="28"/>
          <w:szCs w:val="28"/>
        </w:rPr>
        <w:t xml:space="preserve">Jurnalul Oficial al Uniunii Europene JO L </w:t>
      </w:r>
      <w:r w:rsidR="001E14FC">
        <w:rPr>
          <w:rFonts w:ascii="Times New Roman" w:hAnsi="Times New Roman" w:cs="Times New Roman"/>
          <w:sz w:val="28"/>
          <w:szCs w:val="28"/>
        </w:rPr>
        <w:t>248</w:t>
      </w:r>
      <w:r w:rsidR="001E14FC" w:rsidRPr="001E14FC">
        <w:rPr>
          <w:rFonts w:ascii="Times New Roman" w:hAnsi="Times New Roman" w:cs="Times New Roman"/>
          <w:sz w:val="28"/>
          <w:szCs w:val="28"/>
        </w:rPr>
        <w:t>,</w:t>
      </w:r>
      <w:r w:rsidR="001C1152">
        <w:rPr>
          <w:rFonts w:ascii="Times New Roman" w:hAnsi="Times New Roman" w:cs="Times New Roman"/>
          <w:sz w:val="28"/>
          <w:szCs w:val="28"/>
        </w:rPr>
        <w:t xml:space="preserve"> 26</w:t>
      </w:r>
      <w:r w:rsidR="001E14FC" w:rsidRPr="001E14FC">
        <w:rPr>
          <w:rFonts w:ascii="Times New Roman" w:hAnsi="Times New Roman" w:cs="Times New Roman"/>
          <w:sz w:val="28"/>
          <w:szCs w:val="28"/>
        </w:rPr>
        <w:t xml:space="preserve"> </w:t>
      </w:r>
      <w:r w:rsidR="001C1152">
        <w:rPr>
          <w:rFonts w:ascii="Times New Roman" w:hAnsi="Times New Roman" w:cs="Times New Roman"/>
          <w:sz w:val="28"/>
          <w:szCs w:val="28"/>
        </w:rPr>
        <w:t>septembr</w:t>
      </w:r>
      <w:r w:rsidR="001E14FC" w:rsidRPr="001E14FC">
        <w:rPr>
          <w:rFonts w:ascii="Times New Roman" w:hAnsi="Times New Roman" w:cs="Times New Roman"/>
          <w:sz w:val="28"/>
          <w:szCs w:val="28"/>
        </w:rPr>
        <w:t>ie 202</w:t>
      </w:r>
      <w:r w:rsidR="001C1152">
        <w:rPr>
          <w:rFonts w:ascii="Times New Roman" w:hAnsi="Times New Roman" w:cs="Times New Roman"/>
          <w:sz w:val="28"/>
          <w:szCs w:val="28"/>
        </w:rPr>
        <w:t>2</w:t>
      </w:r>
      <w:r w:rsidR="001E14FC" w:rsidRPr="001E14FC">
        <w:rPr>
          <w:rFonts w:ascii="Times New Roman" w:hAnsi="Times New Roman" w:cs="Times New Roman"/>
          <w:sz w:val="28"/>
          <w:szCs w:val="28"/>
        </w:rPr>
        <w:t>, a</w:t>
      </w:r>
      <w:r w:rsidR="001E14FC">
        <w:rPr>
          <w:rFonts w:ascii="Times New Roman" w:hAnsi="Times New Roman" w:cs="Times New Roman"/>
          <w:sz w:val="28"/>
          <w:szCs w:val="28"/>
        </w:rPr>
        <w:t>ș</w:t>
      </w:r>
      <w:r w:rsidR="001E14FC" w:rsidRPr="001E14FC">
        <w:rPr>
          <w:rFonts w:ascii="Times New Roman" w:hAnsi="Times New Roman" w:cs="Times New Roman"/>
          <w:sz w:val="28"/>
          <w:szCs w:val="28"/>
        </w:rPr>
        <w:t xml:space="preserve">a cum a fost </w:t>
      </w:r>
      <w:r w:rsidR="001E14FC">
        <w:rPr>
          <w:rFonts w:ascii="Times New Roman" w:hAnsi="Times New Roman" w:cs="Times New Roman"/>
          <w:sz w:val="28"/>
          <w:szCs w:val="28"/>
        </w:rPr>
        <w:t>m</w:t>
      </w:r>
      <w:r w:rsidR="001E14FC" w:rsidRPr="001E14FC">
        <w:rPr>
          <w:rFonts w:ascii="Times New Roman" w:hAnsi="Times New Roman" w:cs="Times New Roman"/>
          <w:sz w:val="28"/>
          <w:szCs w:val="28"/>
        </w:rPr>
        <w:t>odificat</w:t>
      </w:r>
      <w:r w:rsidR="001E14FC">
        <w:rPr>
          <w:rFonts w:ascii="Times New Roman" w:hAnsi="Times New Roman" w:cs="Times New Roman"/>
          <w:sz w:val="28"/>
          <w:szCs w:val="28"/>
        </w:rPr>
        <w:t xml:space="preserve"> </w:t>
      </w:r>
      <w:r w:rsidR="001E14FC" w:rsidRPr="001E14FC">
        <w:rPr>
          <w:rFonts w:ascii="Times New Roman" w:hAnsi="Times New Roman" w:cs="Times New Roman"/>
          <w:sz w:val="28"/>
          <w:szCs w:val="28"/>
        </w:rPr>
        <w:t>ultima dat</w:t>
      </w:r>
      <w:r w:rsidR="001E14FC">
        <w:rPr>
          <w:rFonts w:ascii="Times New Roman" w:hAnsi="Times New Roman" w:cs="Times New Roman"/>
          <w:sz w:val="28"/>
          <w:szCs w:val="28"/>
        </w:rPr>
        <w:t>ă</w:t>
      </w:r>
      <w:r w:rsidR="001E14FC" w:rsidRPr="001E14FC">
        <w:rPr>
          <w:rFonts w:ascii="Times New Roman" w:hAnsi="Times New Roman" w:cs="Times New Roman"/>
          <w:sz w:val="28"/>
          <w:szCs w:val="28"/>
        </w:rPr>
        <w:t xml:space="preserve"> prin Regulamentul de punere in aplicare (UE) 2024</w:t>
      </w:r>
      <w:r w:rsidR="001C1152">
        <w:rPr>
          <w:rFonts w:ascii="Times New Roman" w:hAnsi="Times New Roman" w:cs="Times New Roman"/>
          <w:sz w:val="28"/>
          <w:szCs w:val="28"/>
        </w:rPr>
        <w:t>/256</w:t>
      </w:r>
      <w:r w:rsidR="001E14FC" w:rsidRPr="001E14FC">
        <w:rPr>
          <w:rFonts w:ascii="Times New Roman" w:hAnsi="Times New Roman" w:cs="Times New Roman"/>
          <w:sz w:val="28"/>
          <w:szCs w:val="28"/>
        </w:rPr>
        <w:t>3 al Comisiei din 2</w:t>
      </w:r>
      <w:r w:rsidR="001C1152">
        <w:rPr>
          <w:rFonts w:ascii="Times New Roman" w:hAnsi="Times New Roman" w:cs="Times New Roman"/>
          <w:sz w:val="28"/>
          <w:szCs w:val="28"/>
        </w:rPr>
        <w:t>4</w:t>
      </w:r>
      <w:r w:rsidR="001E14FC" w:rsidRPr="001E14FC">
        <w:rPr>
          <w:rFonts w:ascii="Times New Roman" w:hAnsi="Times New Roman" w:cs="Times New Roman"/>
          <w:sz w:val="28"/>
          <w:szCs w:val="28"/>
        </w:rPr>
        <w:t xml:space="preserve"> </w:t>
      </w:r>
      <w:r w:rsidR="00995814">
        <w:rPr>
          <w:rFonts w:ascii="Times New Roman" w:hAnsi="Times New Roman" w:cs="Times New Roman"/>
          <w:sz w:val="28"/>
          <w:szCs w:val="28"/>
        </w:rPr>
        <w:t>septembr</w:t>
      </w:r>
      <w:r w:rsidR="001E14FC" w:rsidRPr="001E14FC">
        <w:rPr>
          <w:rFonts w:ascii="Times New Roman" w:hAnsi="Times New Roman" w:cs="Times New Roman"/>
          <w:sz w:val="28"/>
          <w:szCs w:val="28"/>
        </w:rPr>
        <w:t>ie 2024</w:t>
      </w:r>
      <w:r w:rsidR="000B693B">
        <w:rPr>
          <w:rFonts w:ascii="Times New Roman" w:hAnsi="Times New Roman" w:cs="Times New Roman"/>
          <w:sz w:val="28"/>
          <w:szCs w:val="28"/>
        </w:rPr>
        <w:t>.</w:t>
      </w:r>
    </w:p>
    <w:p w:rsidR="008026F1" w:rsidRDefault="008026F1" w:rsidP="0025646B">
      <w:pPr>
        <w:ind w:firstLine="567"/>
        <w:jc w:val="both"/>
        <w:rPr>
          <w:rFonts w:ascii="Times New Roman" w:hAnsi="Times New Roman" w:cs="Times New Roman"/>
          <w:sz w:val="28"/>
          <w:szCs w:val="28"/>
        </w:rPr>
      </w:pPr>
    </w:p>
    <w:p w:rsidR="00C621E0" w:rsidRPr="00C621E0" w:rsidRDefault="00C621E0" w:rsidP="00606D65">
      <w:pPr>
        <w:ind w:firstLine="567"/>
        <w:rPr>
          <w:rFonts w:ascii="Times New Roman" w:hAnsi="Times New Roman" w:cs="Times New Roman"/>
          <w:b/>
          <w:sz w:val="28"/>
          <w:szCs w:val="28"/>
        </w:rPr>
      </w:pPr>
      <w:r w:rsidRPr="00C621E0">
        <w:rPr>
          <w:rFonts w:ascii="Times New Roman" w:hAnsi="Times New Roman" w:cs="Times New Roman"/>
          <w:b/>
          <w:sz w:val="28"/>
          <w:szCs w:val="28"/>
        </w:rPr>
        <w:t>ORDON:</w:t>
      </w:r>
    </w:p>
    <w:p w:rsidR="00E70C56" w:rsidRPr="001A411D" w:rsidRDefault="006721C1" w:rsidP="001A411D">
      <w:pPr>
        <w:pStyle w:val="ListParagraph"/>
        <w:ind w:left="0" w:firstLine="567"/>
        <w:jc w:val="both"/>
        <w:rPr>
          <w:rFonts w:ascii="Times New Roman" w:hAnsi="Times New Roman" w:cs="Times New Roman"/>
          <w:sz w:val="28"/>
          <w:szCs w:val="28"/>
        </w:rPr>
      </w:pPr>
      <w:r w:rsidRPr="00C34C51">
        <w:rPr>
          <w:rFonts w:ascii="Times New Roman" w:hAnsi="Times New Roman" w:cs="Times New Roman"/>
          <w:b/>
          <w:sz w:val="28"/>
          <w:szCs w:val="28"/>
        </w:rPr>
        <w:lastRenderedPageBreak/>
        <w:t>1.</w:t>
      </w:r>
      <w:r>
        <w:rPr>
          <w:rFonts w:ascii="Times New Roman" w:hAnsi="Times New Roman" w:cs="Times New Roman"/>
          <w:sz w:val="28"/>
          <w:szCs w:val="28"/>
        </w:rPr>
        <w:t xml:space="preserve"> </w:t>
      </w:r>
      <w:r w:rsidR="005673FE" w:rsidRPr="006721C1">
        <w:rPr>
          <w:rFonts w:ascii="Times New Roman" w:hAnsi="Times New Roman" w:cs="Times New Roman"/>
          <w:sz w:val="28"/>
          <w:szCs w:val="28"/>
        </w:rPr>
        <w:t>S</w:t>
      </w:r>
      <w:r w:rsidR="00C621E0" w:rsidRPr="006721C1">
        <w:rPr>
          <w:rFonts w:ascii="Times New Roman" w:hAnsi="Times New Roman" w:cs="Times New Roman"/>
          <w:sz w:val="28"/>
          <w:szCs w:val="28"/>
        </w:rPr>
        <w:t>e aprob</w:t>
      </w:r>
      <w:r w:rsidR="005673FE" w:rsidRPr="006721C1">
        <w:rPr>
          <w:rFonts w:ascii="Times New Roman" w:hAnsi="Times New Roman" w:cs="Times New Roman"/>
          <w:sz w:val="28"/>
          <w:szCs w:val="28"/>
        </w:rPr>
        <w:t xml:space="preserve">ă </w:t>
      </w:r>
      <w:r w:rsidR="00DD1293" w:rsidRPr="006721C1">
        <w:rPr>
          <w:rFonts w:ascii="Times New Roman" w:hAnsi="Times New Roman" w:cs="Times New Roman"/>
          <w:sz w:val="28"/>
          <w:szCs w:val="28"/>
        </w:rPr>
        <w:t>modalitățile practice uniforme</w:t>
      </w:r>
      <w:r w:rsidR="00D96D07" w:rsidRPr="006721C1">
        <w:rPr>
          <w:rFonts w:ascii="Times New Roman" w:hAnsi="Times New Roman" w:cs="Times New Roman"/>
          <w:sz w:val="28"/>
          <w:szCs w:val="28"/>
        </w:rPr>
        <w:t xml:space="preserve"> </w:t>
      </w:r>
      <w:r w:rsidR="00224486" w:rsidRPr="006721C1">
        <w:rPr>
          <w:rFonts w:ascii="Times New Roman" w:hAnsi="Times New Roman" w:cs="Times New Roman"/>
          <w:sz w:val="28"/>
          <w:szCs w:val="28"/>
        </w:rPr>
        <w:t>pentru efectuarea controalelor oficiale în ceea ce privește utilizarea substanțelor farmacologic active autorizate,</w:t>
      </w:r>
      <w:r w:rsidR="00A8562C" w:rsidRPr="006721C1">
        <w:rPr>
          <w:rFonts w:ascii="Times New Roman" w:hAnsi="Times New Roman" w:cs="Times New Roman"/>
          <w:sz w:val="28"/>
          <w:szCs w:val="28"/>
        </w:rPr>
        <w:t xml:space="preserve"> interzise sau neautorizate ca </w:t>
      </w:r>
      <w:r w:rsidR="00224486" w:rsidRPr="006721C1">
        <w:rPr>
          <w:rFonts w:ascii="Times New Roman" w:hAnsi="Times New Roman" w:cs="Times New Roman"/>
          <w:sz w:val="28"/>
          <w:szCs w:val="28"/>
        </w:rPr>
        <w:t>medicamente d</w:t>
      </w:r>
      <w:r w:rsidR="00A8562C" w:rsidRPr="006721C1">
        <w:rPr>
          <w:rFonts w:ascii="Times New Roman" w:hAnsi="Times New Roman" w:cs="Times New Roman"/>
          <w:sz w:val="28"/>
          <w:szCs w:val="28"/>
        </w:rPr>
        <w:t xml:space="preserve">e uz veterinar, aditivi pentru </w:t>
      </w:r>
      <w:r w:rsidR="00224486" w:rsidRPr="006721C1">
        <w:rPr>
          <w:rFonts w:ascii="Times New Roman" w:hAnsi="Times New Roman" w:cs="Times New Roman"/>
          <w:sz w:val="28"/>
          <w:szCs w:val="28"/>
        </w:rPr>
        <w:t>hrana animalelor și r</w:t>
      </w:r>
      <w:r w:rsidR="00A8562C" w:rsidRPr="006721C1">
        <w:rPr>
          <w:rFonts w:ascii="Times New Roman" w:hAnsi="Times New Roman" w:cs="Times New Roman"/>
          <w:sz w:val="28"/>
          <w:szCs w:val="28"/>
        </w:rPr>
        <w:t xml:space="preserve">eziduurile acestora, conținutul </w:t>
      </w:r>
      <w:r w:rsidR="00224486" w:rsidRPr="006721C1">
        <w:rPr>
          <w:rFonts w:ascii="Times New Roman" w:hAnsi="Times New Roman" w:cs="Times New Roman"/>
          <w:sz w:val="28"/>
          <w:szCs w:val="28"/>
        </w:rPr>
        <w:t>specific al p</w:t>
      </w:r>
      <w:r w:rsidR="00A8562C" w:rsidRPr="006721C1">
        <w:rPr>
          <w:rFonts w:ascii="Times New Roman" w:hAnsi="Times New Roman" w:cs="Times New Roman"/>
          <w:sz w:val="28"/>
          <w:szCs w:val="28"/>
        </w:rPr>
        <w:t xml:space="preserve">lanurilor de control naționale </w:t>
      </w:r>
      <w:r w:rsidR="00224486" w:rsidRPr="006721C1">
        <w:rPr>
          <w:rFonts w:ascii="Times New Roman" w:hAnsi="Times New Roman" w:cs="Times New Roman"/>
          <w:sz w:val="28"/>
          <w:szCs w:val="28"/>
        </w:rPr>
        <w:t>multianuale și modalitățile de elaborare a acestora</w:t>
      </w:r>
      <w:r w:rsidR="00F0692A" w:rsidRPr="006721C1">
        <w:rPr>
          <w:rFonts w:ascii="Times New Roman" w:hAnsi="Times New Roman" w:cs="Times New Roman"/>
          <w:sz w:val="28"/>
          <w:szCs w:val="28"/>
        </w:rPr>
        <w:t>.</w:t>
      </w:r>
    </w:p>
    <w:p w:rsidR="00E70C56" w:rsidRDefault="006721C1" w:rsidP="001A411D">
      <w:pPr>
        <w:pStyle w:val="ListParagraph"/>
        <w:ind w:left="0" w:firstLine="567"/>
        <w:jc w:val="both"/>
        <w:rPr>
          <w:rFonts w:ascii="Times New Roman" w:hAnsi="Times New Roman" w:cs="Times New Roman"/>
          <w:sz w:val="28"/>
          <w:szCs w:val="28"/>
        </w:rPr>
      </w:pPr>
      <w:r w:rsidRPr="00C34C51">
        <w:rPr>
          <w:rFonts w:ascii="Times New Roman" w:hAnsi="Times New Roman" w:cs="Times New Roman"/>
          <w:b/>
          <w:sz w:val="28"/>
          <w:szCs w:val="28"/>
        </w:rPr>
        <w:t>2.</w:t>
      </w:r>
      <w:r w:rsidRPr="006721C1">
        <w:rPr>
          <w:rFonts w:ascii="Times New Roman" w:hAnsi="Times New Roman" w:cs="Times New Roman"/>
          <w:sz w:val="28"/>
          <w:szCs w:val="28"/>
        </w:rPr>
        <w:t xml:space="preserve"> Controlul asupra executării prezentului ordin se pune în sarcina Agenției Naționale pentru Siguranța Alimentelor.</w:t>
      </w:r>
    </w:p>
    <w:p w:rsidR="001A411D" w:rsidRDefault="001A411D" w:rsidP="001A411D">
      <w:pPr>
        <w:ind w:firstLine="567"/>
        <w:jc w:val="both"/>
        <w:rPr>
          <w:rFonts w:ascii="Times New Roman" w:hAnsi="Times New Roman" w:cs="Times New Roman"/>
          <w:sz w:val="28"/>
          <w:szCs w:val="28"/>
        </w:rPr>
      </w:pPr>
      <w:r w:rsidRPr="00C34C51">
        <w:rPr>
          <w:rFonts w:ascii="Times New Roman" w:hAnsi="Times New Roman" w:cs="Times New Roman"/>
          <w:b/>
          <w:sz w:val="28"/>
          <w:szCs w:val="28"/>
        </w:rPr>
        <w:t>3.</w:t>
      </w:r>
      <w:r>
        <w:rPr>
          <w:rFonts w:ascii="Times New Roman" w:hAnsi="Times New Roman" w:cs="Times New Roman"/>
          <w:sz w:val="28"/>
          <w:szCs w:val="28"/>
        </w:rPr>
        <w:t xml:space="preserve"> </w:t>
      </w:r>
      <w:r w:rsidRPr="005E3685">
        <w:rPr>
          <w:rFonts w:ascii="Times New Roman" w:hAnsi="Times New Roman" w:cs="Times New Roman"/>
          <w:sz w:val="28"/>
          <w:szCs w:val="28"/>
        </w:rPr>
        <w:t xml:space="preserve">Prezentul </w:t>
      </w:r>
      <w:r w:rsidR="00C2256B">
        <w:rPr>
          <w:rFonts w:ascii="Times New Roman" w:hAnsi="Times New Roman" w:cs="Times New Roman"/>
          <w:sz w:val="28"/>
          <w:szCs w:val="28"/>
        </w:rPr>
        <w:t>o</w:t>
      </w:r>
      <w:r w:rsidRPr="005E3685">
        <w:rPr>
          <w:rFonts w:ascii="Times New Roman" w:hAnsi="Times New Roman" w:cs="Times New Roman"/>
          <w:sz w:val="28"/>
          <w:szCs w:val="28"/>
        </w:rPr>
        <w:t>rdin se publică în Monitorul Oficial al Republicii Moldova.</w:t>
      </w:r>
    </w:p>
    <w:p w:rsidR="00EB1064" w:rsidRDefault="001A411D" w:rsidP="002D6564">
      <w:pPr>
        <w:ind w:firstLine="567"/>
        <w:jc w:val="both"/>
        <w:rPr>
          <w:rFonts w:ascii="Times New Roman" w:hAnsi="Times New Roman" w:cs="Times New Roman"/>
          <w:sz w:val="28"/>
          <w:szCs w:val="28"/>
        </w:rPr>
      </w:pPr>
      <w:r w:rsidRPr="00C34C51">
        <w:rPr>
          <w:rFonts w:ascii="Times New Roman" w:hAnsi="Times New Roman" w:cs="Times New Roman"/>
          <w:b/>
          <w:sz w:val="28"/>
          <w:szCs w:val="28"/>
        </w:rPr>
        <w:t>4</w:t>
      </w:r>
      <w:r w:rsidR="002D6564" w:rsidRPr="00C34C51">
        <w:rPr>
          <w:rFonts w:ascii="Times New Roman" w:hAnsi="Times New Roman" w:cs="Times New Roman"/>
          <w:b/>
          <w:sz w:val="28"/>
          <w:szCs w:val="28"/>
        </w:rPr>
        <w:t>.</w:t>
      </w:r>
      <w:r w:rsidR="002D6564">
        <w:rPr>
          <w:rFonts w:ascii="Times New Roman" w:hAnsi="Times New Roman" w:cs="Times New Roman"/>
          <w:sz w:val="28"/>
          <w:szCs w:val="28"/>
        </w:rPr>
        <w:t xml:space="preserve"> </w:t>
      </w:r>
      <w:r w:rsidR="00EB1064" w:rsidRPr="00EB1064">
        <w:rPr>
          <w:rFonts w:ascii="Times New Roman" w:hAnsi="Times New Roman" w:cs="Times New Roman"/>
          <w:sz w:val="28"/>
          <w:szCs w:val="28"/>
        </w:rPr>
        <w:t>Pr</w:t>
      </w:r>
      <w:r w:rsidR="00F2648C">
        <w:rPr>
          <w:rFonts w:ascii="Times New Roman" w:hAnsi="Times New Roman" w:cs="Times New Roman"/>
          <w:sz w:val="28"/>
          <w:szCs w:val="28"/>
        </w:rPr>
        <w:t>e</w:t>
      </w:r>
      <w:r w:rsidR="00EB1064" w:rsidRPr="00EB1064">
        <w:rPr>
          <w:rFonts w:ascii="Times New Roman" w:hAnsi="Times New Roman" w:cs="Times New Roman"/>
          <w:sz w:val="28"/>
          <w:szCs w:val="28"/>
        </w:rPr>
        <w:t xml:space="preserve">zentul </w:t>
      </w:r>
      <w:r w:rsidR="00C2256B">
        <w:rPr>
          <w:rFonts w:ascii="Times New Roman" w:hAnsi="Times New Roman" w:cs="Times New Roman"/>
          <w:sz w:val="28"/>
          <w:szCs w:val="28"/>
        </w:rPr>
        <w:t>o</w:t>
      </w:r>
      <w:r w:rsidR="00EB1064" w:rsidRPr="00EB1064">
        <w:rPr>
          <w:rFonts w:ascii="Times New Roman" w:hAnsi="Times New Roman" w:cs="Times New Roman"/>
          <w:sz w:val="28"/>
          <w:szCs w:val="28"/>
        </w:rPr>
        <w:t>rdin intr</w:t>
      </w:r>
      <w:r w:rsidR="00F2648C">
        <w:rPr>
          <w:rFonts w:ascii="Times New Roman" w:hAnsi="Times New Roman" w:cs="Times New Roman"/>
          <w:sz w:val="28"/>
          <w:szCs w:val="28"/>
        </w:rPr>
        <w:t>ă</w:t>
      </w:r>
      <w:r w:rsidR="00EB1064" w:rsidRPr="00EB1064">
        <w:rPr>
          <w:rFonts w:ascii="Times New Roman" w:hAnsi="Times New Roman" w:cs="Times New Roman"/>
          <w:sz w:val="28"/>
          <w:szCs w:val="28"/>
        </w:rPr>
        <w:t xml:space="preserve"> in vigoare la data intr</w:t>
      </w:r>
      <w:r w:rsidR="00F2648C">
        <w:rPr>
          <w:rFonts w:ascii="Times New Roman" w:hAnsi="Times New Roman" w:cs="Times New Roman"/>
          <w:sz w:val="28"/>
          <w:szCs w:val="28"/>
        </w:rPr>
        <w:t>ă</w:t>
      </w:r>
      <w:r w:rsidR="00EB1064" w:rsidRPr="00EB1064">
        <w:rPr>
          <w:rFonts w:ascii="Times New Roman" w:hAnsi="Times New Roman" w:cs="Times New Roman"/>
          <w:sz w:val="28"/>
          <w:szCs w:val="28"/>
        </w:rPr>
        <w:t xml:space="preserve">rii in vigoare a Legii nr. </w:t>
      </w:r>
      <w:r w:rsidR="00F2648C" w:rsidRPr="0026602E">
        <w:rPr>
          <w:rFonts w:ascii="Times New Roman" w:hAnsi="Times New Roman" w:cs="Times New Roman"/>
          <w:sz w:val="28"/>
          <w:szCs w:val="28"/>
        </w:rPr>
        <w:t>82/</w:t>
      </w:r>
      <w:r w:rsidR="00EB1064" w:rsidRPr="0026602E">
        <w:rPr>
          <w:rFonts w:ascii="Times New Roman" w:hAnsi="Times New Roman" w:cs="Times New Roman"/>
          <w:sz w:val="28"/>
          <w:szCs w:val="28"/>
        </w:rPr>
        <w:t xml:space="preserve">2024 </w:t>
      </w:r>
      <w:r w:rsidR="00370A67">
        <w:rPr>
          <w:rFonts w:ascii="Times New Roman" w:hAnsi="Times New Roman" w:cs="Times New Roman"/>
          <w:sz w:val="28"/>
          <w:szCs w:val="28"/>
        </w:rPr>
        <w:t>privind controale</w:t>
      </w:r>
      <w:r w:rsidR="005A62A8">
        <w:rPr>
          <w:rFonts w:ascii="Times New Roman" w:hAnsi="Times New Roman" w:cs="Times New Roman"/>
          <w:sz w:val="28"/>
          <w:szCs w:val="28"/>
        </w:rPr>
        <w:t>le</w:t>
      </w:r>
      <w:r w:rsidR="00370A67">
        <w:rPr>
          <w:rFonts w:ascii="Times New Roman" w:hAnsi="Times New Roman" w:cs="Times New Roman"/>
          <w:sz w:val="28"/>
          <w:szCs w:val="28"/>
        </w:rPr>
        <w:t xml:space="preserve"> oficiale în domeniul agroalimentar</w:t>
      </w:r>
      <w:r w:rsidR="00EB1064" w:rsidRPr="00EB1064">
        <w:rPr>
          <w:rFonts w:ascii="Times New Roman" w:hAnsi="Times New Roman" w:cs="Times New Roman"/>
          <w:sz w:val="28"/>
          <w:szCs w:val="28"/>
        </w:rPr>
        <w:t xml:space="preserve"> </w:t>
      </w:r>
      <w:r w:rsidR="00F2648C">
        <w:rPr>
          <w:rFonts w:ascii="Times New Roman" w:hAnsi="Times New Roman" w:cs="Times New Roman"/>
          <w:sz w:val="28"/>
          <w:szCs w:val="28"/>
        </w:rPr>
        <w:t>ș</w:t>
      </w:r>
      <w:r w:rsidR="00EB1064" w:rsidRPr="00EB1064">
        <w:rPr>
          <w:rFonts w:ascii="Times New Roman" w:hAnsi="Times New Roman" w:cs="Times New Roman"/>
          <w:sz w:val="28"/>
          <w:szCs w:val="28"/>
        </w:rPr>
        <w:t>i se abrog</w:t>
      </w:r>
      <w:r w:rsidR="00F2648C">
        <w:rPr>
          <w:rFonts w:ascii="Times New Roman" w:hAnsi="Times New Roman" w:cs="Times New Roman"/>
          <w:sz w:val="28"/>
          <w:szCs w:val="28"/>
        </w:rPr>
        <w:t>ă</w:t>
      </w:r>
      <w:r w:rsidR="00EB1064" w:rsidRPr="00EB1064">
        <w:rPr>
          <w:rFonts w:ascii="Times New Roman" w:hAnsi="Times New Roman" w:cs="Times New Roman"/>
          <w:sz w:val="28"/>
          <w:szCs w:val="28"/>
        </w:rPr>
        <w:t xml:space="preserve"> la data ader</w:t>
      </w:r>
      <w:r w:rsidR="00F2648C">
        <w:rPr>
          <w:rFonts w:ascii="Times New Roman" w:hAnsi="Times New Roman" w:cs="Times New Roman"/>
          <w:sz w:val="28"/>
          <w:szCs w:val="28"/>
        </w:rPr>
        <w:t>ă</w:t>
      </w:r>
      <w:r w:rsidR="00EB1064" w:rsidRPr="00EB1064">
        <w:rPr>
          <w:rFonts w:ascii="Times New Roman" w:hAnsi="Times New Roman" w:cs="Times New Roman"/>
          <w:sz w:val="28"/>
          <w:szCs w:val="28"/>
        </w:rPr>
        <w:t>rii la Uniunea European</w:t>
      </w:r>
      <w:r w:rsidR="00370A67">
        <w:rPr>
          <w:rFonts w:ascii="Times New Roman" w:hAnsi="Times New Roman" w:cs="Times New Roman"/>
          <w:sz w:val="28"/>
          <w:szCs w:val="28"/>
        </w:rPr>
        <w:t>ă.</w:t>
      </w:r>
    </w:p>
    <w:p w:rsidR="00A27052" w:rsidRDefault="00A27052" w:rsidP="00DD61E7">
      <w:pPr>
        <w:rPr>
          <w:rFonts w:ascii="Times New Roman" w:hAnsi="Times New Roman" w:cs="Times New Roman"/>
          <w:b/>
          <w:sz w:val="28"/>
          <w:szCs w:val="28"/>
        </w:rPr>
      </w:pPr>
    </w:p>
    <w:p w:rsidR="00A27052" w:rsidRDefault="00A27052" w:rsidP="00A15881">
      <w:pPr>
        <w:jc w:val="center"/>
        <w:rPr>
          <w:rFonts w:ascii="Times New Roman" w:hAnsi="Times New Roman" w:cs="Times New Roman"/>
          <w:b/>
          <w:sz w:val="28"/>
          <w:szCs w:val="28"/>
        </w:rPr>
      </w:pPr>
    </w:p>
    <w:p w:rsidR="001A411D" w:rsidRDefault="001A411D" w:rsidP="00A15881">
      <w:pPr>
        <w:jc w:val="center"/>
        <w:rPr>
          <w:rFonts w:ascii="Times New Roman" w:hAnsi="Times New Roman" w:cs="Times New Roman"/>
          <w:b/>
          <w:sz w:val="28"/>
          <w:szCs w:val="28"/>
        </w:rPr>
      </w:pPr>
    </w:p>
    <w:p w:rsidR="00545A3C" w:rsidRPr="00D668EC" w:rsidRDefault="00DD61E7" w:rsidP="00545A3C">
      <w:pPr>
        <w:spacing w:before="40" w:after="40" w:line="276" w:lineRule="auto"/>
        <w:ind w:firstLine="567"/>
        <w:jc w:val="both"/>
        <w:rPr>
          <w:rFonts w:ascii="Times New Roman" w:eastAsia="Times New Roman" w:hAnsi="Times New Roman" w:cs="Times New Roman"/>
          <w:b/>
          <w:sz w:val="28"/>
          <w:szCs w:val="28"/>
          <w:lang w:val="ro-MD" w:eastAsia="ro-RO"/>
        </w:rPr>
      </w:pPr>
      <w:r w:rsidRPr="00D668EC">
        <w:rPr>
          <w:rFonts w:ascii="Times New Roman" w:eastAsia="Times New Roman" w:hAnsi="Times New Roman" w:cs="Times New Roman"/>
          <w:b/>
          <w:sz w:val="28"/>
          <w:szCs w:val="28"/>
          <w:lang w:val="ro-MD" w:eastAsia="ro-RO"/>
        </w:rPr>
        <w:t>M</w:t>
      </w:r>
      <w:r w:rsidR="002D3191" w:rsidRPr="00D668EC">
        <w:rPr>
          <w:rFonts w:ascii="Times New Roman" w:eastAsia="Times New Roman" w:hAnsi="Times New Roman" w:cs="Times New Roman"/>
          <w:b/>
          <w:sz w:val="28"/>
          <w:szCs w:val="28"/>
          <w:lang w:val="ro-MD" w:eastAsia="ro-RO"/>
        </w:rPr>
        <w:t>inistru agriculturii</w:t>
      </w:r>
    </w:p>
    <w:p w:rsidR="00545A3C" w:rsidRPr="00D668EC" w:rsidRDefault="002D3191" w:rsidP="00545A3C">
      <w:pPr>
        <w:tabs>
          <w:tab w:val="left" w:pos="6379"/>
          <w:tab w:val="left" w:pos="6521"/>
        </w:tabs>
        <w:spacing w:before="40" w:after="40" w:line="276" w:lineRule="auto"/>
        <w:ind w:firstLine="567"/>
        <w:jc w:val="both"/>
        <w:rPr>
          <w:rFonts w:ascii="Times New Roman" w:eastAsia="Times New Roman" w:hAnsi="Times New Roman" w:cs="Times New Roman"/>
          <w:b/>
          <w:sz w:val="28"/>
          <w:szCs w:val="28"/>
          <w:lang w:val="ro-MD" w:eastAsia="ro-RO"/>
        </w:rPr>
      </w:pPr>
      <w:r w:rsidRPr="00D668EC">
        <w:rPr>
          <w:rFonts w:ascii="Times New Roman" w:eastAsia="Times New Roman" w:hAnsi="Times New Roman" w:cs="Times New Roman"/>
          <w:b/>
          <w:sz w:val="28"/>
          <w:szCs w:val="28"/>
          <w:lang w:val="ro-MD" w:eastAsia="ro-RO"/>
        </w:rPr>
        <w:t>și industriei alimentare</w:t>
      </w:r>
      <w:r w:rsidR="00545A3C" w:rsidRPr="00D668EC">
        <w:rPr>
          <w:rFonts w:ascii="Times New Roman" w:eastAsia="Times New Roman" w:hAnsi="Times New Roman" w:cs="Times New Roman"/>
          <w:b/>
          <w:sz w:val="28"/>
          <w:szCs w:val="28"/>
          <w:lang w:val="ro-MD" w:eastAsia="ro-RO"/>
        </w:rPr>
        <w:tab/>
      </w:r>
      <w:r w:rsidR="00545A3C" w:rsidRPr="00D668EC">
        <w:rPr>
          <w:rFonts w:ascii="Times New Roman" w:eastAsia="Times New Roman" w:hAnsi="Times New Roman" w:cs="Times New Roman"/>
          <w:b/>
          <w:sz w:val="28"/>
          <w:szCs w:val="28"/>
          <w:lang w:val="ro-MD" w:eastAsia="ro-RO"/>
        </w:rPr>
        <w:tab/>
        <w:t>Ludmila CATLABUGA</w:t>
      </w:r>
    </w:p>
    <w:p w:rsidR="00A27052" w:rsidRPr="00545A3C" w:rsidRDefault="00A27052" w:rsidP="00545A3C">
      <w:pPr>
        <w:rPr>
          <w:rFonts w:ascii="Times New Roman" w:hAnsi="Times New Roman" w:cs="Times New Roman"/>
          <w:b/>
          <w:sz w:val="28"/>
          <w:szCs w:val="28"/>
          <w:lang w:val="ro-MD"/>
        </w:rPr>
      </w:pPr>
    </w:p>
    <w:p w:rsidR="00A27052" w:rsidRDefault="00A27052" w:rsidP="00A15881">
      <w:pPr>
        <w:jc w:val="center"/>
        <w:rPr>
          <w:rFonts w:ascii="Times New Roman" w:hAnsi="Times New Roman" w:cs="Times New Roman"/>
          <w:b/>
          <w:sz w:val="28"/>
          <w:szCs w:val="28"/>
        </w:rPr>
      </w:pPr>
    </w:p>
    <w:p w:rsidR="00A27052" w:rsidRDefault="00A27052" w:rsidP="00A15881">
      <w:pPr>
        <w:jc w:val="center"/>
        <w:rPr>
          <w:rFonts w:ascii="Times New Roman" w:hAnsi="Times New Roman" w:cs="Times New Roman"/>
          <w:b/>
          <w:sz w:val="28"/>
          <w:szCs w:val="28"/>
        </w:rPr>
      </w:pPr>
    </w:p>
    <w:p w:rsidR="00A27052" w:rsidRDefault="00A27052" w:rsidP="00A15881">
      <w:pPr>
        <w:jc w:val="center"/>
        <w:rPr>
          <w:rFonts w:ascii="Times New Roman" w:hAnsi="Times New Roman" w:cs="Times New Roman"/>
          <w:b/>
          <w:sz w:val="28"/>
          <w:szCs w:val="28"/>
        </w:rPr>
      </w:pPr>
    </w:p>
    <w:p w:rsidR="00A27052" w:rsidRDefault="00A27052" w:rsidP="00A15881">
      <w:pPr>
        <w:jc w:val="center"/>
        <w:rPr>
          <w:rFonts w:ascii="Times New Roman" w:hAnsi="Times New Roman" w:cs="Times New Roman"/>
          <w:b/>
          <w:sz w:val="28"/>
          <w:szCs w:val="28"/>
        </w:rPr>
      </w:pPr>
    </w:p>
    <w:p w:rsidR="00A27052" w:rsidRDefault="00A27052" w:rsidP="00A15881">
      <w:pPr>
        <w:jc w:val="center"/>
        <w:rPr>
          <w:rFonts w:ascii="Times New Roman" w:hAnsi="Times New Roman" w:cs="Times New Roman"/>
          <w:b/>
          <w:sz w:val="28"/>
          <w:szCs w:val="28"/>
        </w:rPr>
      </w:pPr>
    </w:p>
    <w:p w:rsidR="00A27052" w:rsidRDefault="00A27052" w:rsidP="00A15881">
      <w:pPr>
        <w:jc w:val="center"/>
        <w:rPr>
          <w:rFonts w:ascii="Times New Roman" w:hAnsi="Times New Roman" w:cs="Times New Roman"/>
          <w:b/>
          <w:sz w:val="28"/>
          <w:szCs w:val="28"/>
        </w:rPr>
      </w:pPr>
    </w:p>
    <w:p w:rsidR="00632F56" w:rsidRDefault="00632F56" w:rsidP="00A15881">
      <w:pPr>
        <w:jc w:val="center"/>
        <w:rPr>
          <w:rFonts w:ascii="Times New Roman" w:hAnsi="Times New Roman" w:cs="Times New Roman"/>
          <w:b/>
          <w:sz w:val="28"/>
          <w:szCs w:val="28"/>
        </w:rPr>
      </w:pPr>
    </w:p>
    <w:p w:rsidR="00632F56" w:rsidRDefault="00632F56" w:rsidP="00A15881">
      <w:pPr>
        <w:jc w:val="center"/>
        <w:rPr>
          <w:rFonts w:ascii="Times New Roman" w:hAnsi="Times New Roman" w:cs="Times New Roman"/>
          <w:b/>
          <w:sz w:val="28"/>
          <w:szCs w:val="28"/>
        </w:rPr>
      </w:pPr>
    </w:p>
    <w:p w:rsidR="00632F56" w:rsidRDefault="00632F56" w:rsidP="00A15881">
      <w:pPr>
        <w:jc w:val="center"/>
        <w:rPr>
          <w:rFonts w:ascii="Times New Roman" w:hAnsi="Times New Roman" w:cs="Times New Roman"/>
          <w:b/>
          <w:sz w:val="28"/>
          <w:szCs w:val="28"/>
        </w:rPr>
      </w:pPr>
    </w:p>
    <w:p w:rsidR="00F433BC" w:rsidRDefault="00F433BC" w:rsidP="008A742C">
      <w:pPr>
        <w:rPr>
          <w:rFonts w:ascii="Times New Roman" w:hAnsi="Times New Roman" w:cs="Times New Roman"/>
          <w:b/>
          <w:sz w:val="28"/>
          <w:szCs w:val="28"/>
        </w:rPr>
      </w:pPr>
    </w:p>
    <w:p w:rsidR="00A95155" w:rsidRDefault="00A95155" w:rsidP="00A95155">
      <w:pPr>
        <w:rPr>
          <w:rFonts w:ascii="Times New Roman" w:hAnsi="Times New Roman" w:cs="Times New Roman"/>
          <w:b/>
          <w:sz w:val="28"/>
          <w:szCs w:val="28"/>
        </w:rPr>
      </w:pPr>
      <w:r>
        <w:rPr>
          <w:rFonts w:ascii="Times New Roman" w:hAnsi="Times New Roman" w:cs="Times New Roman"/>
          <w:b/>
          <w:sz w:val="28"/>
          <w:szCs w:val="28"/>
        </w:rPr>
        <w:br w:type="page"/>
      </w:r>
    </w:p>
    <w:p w:rsidR="00A406F3" w:rsidRPr="00A406F3" w:rsidRDefault="00A406F3" w:rsidP="00A406F3">
      <w:pPr>
        <w:jc w:val="right"/>
        <w:rPr>
          <w:rFonts w:ascii="Times New Roman" w:hAnsi="Times New Roman" w:cs="Times New Roman"/>
          <w:sz w:val="28"/>
          <w:szCs w:val="28"/>
        </w:rPr>
      </w:pPr>
      <w:r w:rsidRPr="00A406F3">
        <w:rPr>
          <w:rFonts w:ascii="Times New Roman" w:hAnsi="Times New Roman" w:cs="Times New Roman"/>
          <w:sz w:val="28"/>
          <w:szCs w:val="28"/>
        </w:rPr>
        <w:lastRenderedPageBreak/>
        <w:t>Aprobat</w:t>
      </w:r>
    </w:p>
    <w:p w:rsidR="00A406F3" w:rsidRPr="00A406F3" w:rsidRDefault="00A406F3" w:rsidP="00A406F3">
      <w:pPr>
        <w:jc w:val="right"/>
        <w:rPr>
          <w:rFonts w:ascii="Times New Roman" w:hAnsi="Times New Roman" w:cs="Times New Roman"/>
          <w:sz w:val="28"/>
          <w:szCs w:val="28"/>
        </w:rPr>
      </w:pPr>
      <w:r w:rsidRPr="00A406F3">
        <w:rPr>
          <w:rFonts w:ascii="Times New Roman" w:hAnsi="Times New Roman" w:cs="Times New Roman"/>
          <w:sz w:val="28"/>
          <w:szCs w:val="28"/>
        </w:rPr>
        <w:t>prin Ordin</w:t>
      </w:r>
      <w:r>
        <w:rPr>
          <w:rFonts w:ascii="Times New Roman" w:hAnsi="Times New Roman" w:cs="Times New Roman"/>
          <w:sz w:val="28"/>
          <w:szCs w:val="28"/>
        </w:rPr>
        <w:t>u</w:t>
      </w:r>
      <w:r w:rsidRPr="00A406F3">
        <w:rPr>
          <w:rFonts w:ascii="Times New Roman" w:hAnsi="Times New Roman" w:cs="Times New Roman"/>
          <w:sz w:val="28"/>
          <w:szCs w:val="28"/>
        </w:rPr>
        <w:t>l ministrului agriculturii</w:t>
      </w:r>
    </w:p>
    <w:p w:rsidR="00A406F3" w:rsidRPr="00A406F3" w:rsidRDefault="00A406F3" w:rsidP="00A406F3">
      <w:pPr>
        <w:jc w:val="right"/>
        <w:rPr>
          <w:rFonts w:ascii="Times New Roman" w:hAnsi="Times New Roman" w:cs="Times New Roman"/>
          <w:sz w:val="28"/>
          <w:szCs w:val="28"/>
        </w:rPr>
      </w:pPr>
      <w:r w:rsidRPr="00A406F3">
        <w:rPr>
          <w:rFonts w:ascii="Times New Roman" w:hAnsi="Times New Roman" w:cs="Times New Roman"/>
          <w:sz w:val="28"/>
          <w:szCs w:val="28"/>
        </w:rPr>
        <w:t>si industriei alimentare nr.</w:t>
      </w:r>
      <w:r w:rsidR="00785912">
        <w:rPr>
          <w:rFonts w:ascii="Times New Roman" w:hAnsi="Times New Roman" w:cs="Times New Roman"/>
          <w:sz w:val="28"/>
          <w:szCs w:val="28"/>
        </w:rPr>
        <w:t xml:space="preserve"> </w:t>
      </w:r>
      <w:r w:rsidR="00785912">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r w:rsidR="00F7047A">
        <w:rPr>
          <w:rFonts w:ascii="Times New Roman" w:hAnsi="Times New Roman" w:cs="Times New Roman"/>
          <w:sz w:val="28"/>
          <w:szCs w:val="28"/>
        </w:rPr>
        <w:t>din</w:t>
      </w:r>
      <w:r w:rsidR="00785912">
        <w:rPr>
          <w:rFonts w:ascii="Times New Roman" w:hAnsi="Times New Roman" w:cs="Times New Roman"/>
          <w:sz w:val="28"/>
          <w:szCs w:val="28"/>
        </w:rPr>
        <w:t xml:space="preserve">  </w:t>
      </w:r>
      <w:r w:rsidR="00785912" w:rsidRPr="00785912">
        <w:rPr>
          <w:rFonts w:ascii="Times New Roman" w:hAnsi="Times New Roman" w:cs="Times New Roman"/>
          <w:sz w:val="28"/>
          <w:szCs w:val="28"/>
          <w:u w:val="single"/>
        </w:rPr>
        <w:t>2025</w:t>
      </w:r>
    </w:p>
    <w:p w:rsidR="00785912" w:rsidRDefault="00785912" w:rsidP="0026602E">
      <w:pPr>
        <w:jc w:val="center"/>
        <w:rPr>
          <w:rFonts w:ascii="Times New Roman" w:hAnsi="Times New Roman" w:cs="Times New Roman"/>
          <w:b/>
          <w:sz w:val="28"/>
          <w:szCs w:val="28"/>
        </w:rPr>
      </w:pPr>
    </w:p>
    <w:p w:rsidR="002A275A" w:rsidRDefault="002A275A" w:rsidP="0026602E">
      <w:pPr>
        <w:jc w:val="center"/>
        <w:rPr>
          <w:rFonts w:ascii="Times New Roman" w:hAnsi="Times New Roman" w:cs="Times New Roman"/>
          <w:b/>
          <w:sz w:val="28"/>
          <w:szCs w:val="28"/>
        </w:rPr>
      </w:pPr>
    </w:p>
    <w:p w:rsidR="00A90B8D" w:rsidRPr="00A15881" w:rsidRDefault="00A90B8D" w:rsidP="0026602E">
      <w:pPr>
        <w:jc w:val="center"/>
        <w:rPr>
          <w:rFonts w:ascii="Times New Roman" w:hAnsi="Times New Roman" w:cs="Times New Roman"/>
          <w:b/>
          <w:sz w:val="28"/>
          <w:szCs w:val="28"/>
        </w:rPr>
      </w:pPr>
      <w:r w:rsidRPr="00A15881">
        <w:rPr>
          <w:rFonts w:ascii="Times New Roman" w:hAnsi="Times New Roman" w:cs="Times New Roman"/>
          <w:b/>
          <w:sz w:val="28"/>
          <w:szCs w:val="28"/>
        </w:rPr>
        <w:t>C</w:t>
      </w:r>
      <w:r w:rsidR="005A746E" w:rsidRPr="00A15881">
        <w:rPr>
          <w:rFonts w:ascii="Times New Roman" w:hAnsi="Times New Roman" w:cs="Times New Roman"/>
          <w:b/>
          <w:sz w:val="28"/>
          <w:szCs w:val="28"/>
        </w:rPr>
        <w:t>apitolul</w:t>
      </w:r>
      <w:r w:rsidRPr="00A15881">
        <w:rPr>
          <w:rFonts w:ascii="Times New Roman" w:hAnsi="Times New Roman" w:cs="Times New Roman"/>
          <w:b/>
          <w:sz w:val="28"/>
          <w:szCs w:val="28"/>
        </w:rPr>
        <w:t xml:space="preserve"> I</w:t>
      </w:r>
    </w:p>
    <w:p w:rsidR="00A90B8D" w:rsidRPr="00A15881" w:rsidRDefault="00A90B8D" w:rsidP="00A15881">
      <w:pPr>
        <w:jc w:val="center"/>
        <w:rPr>
          <w:rFonts w:ascii="Times New Roman" w:hAnsi="Times New Roman" w:cs="Times New Roman"/>
          <w:b/>
          <w:sz w:val="28"/>
          <w:szCs w:val="28"/>
        </w:rPr>
      </w:pPr>
      <w:r w:rsidRPr="00A15881">
        <w:rPr>
          <w:rFonts w:ascii="Times New Roman" w:hAnsi="Times New Roman" w:cs="Times New Roman"/>
          <w:b/>
          <w:sz w:val="28"/>
          <w:szCs w:val="28"/>
        </w:rPr>
        <w:t>OBIECT, DOMENIU DE APLICARE ȘI DEFINIȚII</w:t>
      </w:r>
    </w:p>
    <w:p w:rsidR="00A90B8D" w:rsidRPr="00A90B8D" w:rsidRDefault="00A90B8D" w:rsidP="00A90B8D">
      <w:pPr>
        <w:jc w:val="both"/>
        <w:rPr>
          <w:rFonts w:ascii="Times New Roman" w:hAnsi="Times New Roman" w:cs="Times New Roman"/>
          <w:sz w:val="28"/>
          <w:szCs w:val="28"/>
        </w:rPr>
      </w:pPr>
    </w:p>
    <w:p w:rsidR="00A90B8D" w:rsidRPr="00ED0E0A" w:rsidRDefault="00ED0E0A" w:rsidP="00ED0E0A">
      <w:pPr>
        <w:ind w:firstLine="567"/>
        <w:jc w:val="both"/>
        <w:rPr>
          <w:rFonts w:ascii="Times New Roman" w:hAnsi="Times New Roman" w:cs="Times New Roman"/>
          <w:sz w:val="28"/>
          <w:szCs w:val="28"/>
        </w:rPr>
      </w:pPr>
      <w:r w:rsidRPr="00DF7597">
        <w:rPr>
          <w:rFonts w:ascii="Times New Roman" w:hAnsi="Times New Roman" w:cs="Times New Roman"/>
          <w:b/>
          <w:sz w:val="28"/>
          <w:szCs w:val="28"/>
        </w:rPr>
        <w:t>1.</w:t>
      </w:r>
      <w:r>
        <w:rPr>
          <w:rFonts w:ascii="Times New Roman" w:hAnsi="Times New Roman" w:cs="Times New Roman"/>
          <w:sz w:val="28"/>
          <w:szCs w:val="28"/>
        </w:rPr>
        <w:t xml:space="preserve"> </w:t>
      </w:r>
      <w:r w:rsidR="00A90B8D" w:rsidRPr="00ED0E0A">
        <w:rPr>
          <w:rFonts w:ascii="Times New Roman" w:hAnsi="Times New Roman" w:cs="Times New Roman"/>
          <w:sz w:val="28"/>
          <w:szCs w:val="28"/>
        </w:rPr>
        <w:t>În scopul efectuării controalelor oficiale privind utilizarea substanțelor farmacologic active autorizate ca medicamente de uz veterinar sau ca aditivi în hrana animalelor și a substanțelor farmacologic active interzise sau neautorizate și reziduurile acestora, prezentul regulament prevede următoarele:</w:t>
      </w:r>
    </w:p>
    <w:p w:rsidR="00A90B8D" w:rsidRPr="00A90B8D" w:rsidRDefault="00ED0E0A" w:rsidP="00ED0E0A">
      <w:pPr>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00A90B8D" w:rsidRPr="00A90B8D">
        <w:rPr>
          <w:rFonts w:ascii="Times New Roman" w:hAnsi="Times New Roman" w:cs="Times New Roman"/>
          <w:sz w:val="28"/>
          <w:szCs w:val="28"/>
        </w:rPr>
        <w:t>frecvența minimă anuală uniformă a prelevării de eșantioane în cadrul controalelor oficiale, având în vedere pericolele și riscurile asociate substanțelor în cauză;</w:t>
      </w:r>
    </w:p>
    <w:p w:rsidR="00A90B8D" w:rsidRPr="00A90B8D" w:rsidRDefault="00ED0E0A" w:rsidP="00ED0E0A">
      <w:pPr>
        <w:ind w:firstLine="567"/>
        <w:jc w:val="both"/>
        <w:rPr>
          <w:rFonts w:ascii="Times New Roman" w:hAnsi="Times New Roman" w:cs="Times New Roman"/>
          <w:sz w:val="28"/>
          <w:szCs w:val="28"/>
        </w:rPr>
      </w:pPr>
      <w:r>
        <w:rPr>
          <w:rFonts w:ascii="Times New Roman" w:hAnsi="Times New Roman" w:cs="Times New Roman"/>
          <w:sz w:val="28"/>
          <w:szCs w:val="28"/>
        </w:rPr>
        <w:t xml:space="preserve">1.2. </w:t>
      </w:r>
      <w:r w:rsidR="00A90B8D" w:rsidRPr="00A90B8D">
        <w:rPr>
          <w:rFonts w:ascii="Times New Roman" w:hAnsi="Times New Roman" w:cs="Times New Roman"/>
          <w:sz w:val="28"/>
          <w:szCs w:val="28"/>
        </w:rPr>
        <w:t>măsuri specifice suplimentare și conținut specific suplimentar pentru planurile de control naționale multianuale (</w:t>
      </w:r>
      <w:r w:rsidR="000B165E" w:rsidRPr="00A90B8D">
        <w:rPr>
          <w:rFonts w:ascii="Times New Roman" w:hAnsi="Times New Roman" w:cs="Times New Roman"/>
          <w:sz w:val="28"/>
          <w:szCs w:val="28"/>
        </w:rPr>
        <w:t>multianual</w:t>
      </w:r>
      <w:r w:rsidR="00A90B8D" w:rsidRPr="00A90B8D">
        <w:rPr>
          <w:rFonts w:ascii="Times New Roman" w:hAnsi="Times New Roman" w:cs="Times New Roman"/>
          <w:sz w:val="28"/>
          <w:szCs w:val="28"/>
        </w:rPr>
        <w:t xml:space="preserve"> </w:t>
      </w:r>
      <w:r w:rsidR="000B165E" w:rsidRPr="00A90B8D">
        <w:rPr>
          <w:rFonts w:ascii="Times New Roman" w:hAnsi="Times New Roman" w:cs="Times New Roman"/>
          <w:sz w:val="28"/>
          <w:szCs w:val="28"/>
        </w:rPr>
        <w:t>național</w:t>
      </w:r>
      <w:r w:rsidR="00A90B8D" w:rsidRPr="00A90B8D">
        <w:rPr>
          <w:rFonts w:ascii="Times New Roman" w:hAnsi="Times New Roman" w:cs="Times New Roman"/>
          <w:sz w:val="28"/>
          <w:szCs w:val="28"/>
        </w:rPr>
        <w:t xml:space="preserve"> control plan – MANCP), pe lângă cele prevăzute la art</w:t>
      </w:r>
      <w:r w:rsidR="008A1844">
        <w:rPr>
          <w:rFonts w:ascii="Times New Roman" w:hAnsi="Times New Roman" w:cs="Times New Roman"/>
          <w:sz w:val="28"/>
          <w:szCs w:val="28"/>
        </w:rPr>
        <w:t>.</w:t>
      </w:r>
      <w:r w:rsidR="00A90B8D" w:rsidRPr="00A90B8D">
        <w:rPr>
          <w:rFonts w:ascii="Times New Roman" w:hAnsi="Times New Roman" w:cs="Times New Roman"/>
          <w:sz w:val="28"/>
          <w:szCs w:val="28"/>
        </w:rPr>
        <w:t xml:space="preserve"> </w:t>
      </w:r>
      <w:r w:rsidR="00FA161C" w:rsidRPr="001A3784">
        <w:rPr>
          <w:rFonts w:ascii="Times New Roman" w:hAnsi="Times New Roman" w:cs="Times New Roman"/>
          <w:sz w:val="28"/>
          <w:szCs w:val="28"/>
        </w:rPr>
        <w:t>79</w:t>
      </w:r>
      <w:r w:rsidR="00A90B8D" w:rsidRPr="00A90B8D">
        <w:rPr>
          <w:rFonts w:ascii="Times New Roman" w:hAnsi="Times New Roman" w:cs="Times New Roman"/>
          <w:sz w:val="28"/>
          <w:szCs w:val="28"/>
        </w:rPr>
        <w:t xml:space="preserve"> din</w:t>
      </w:r>
      <w:r w:rsidR="001A3784">
        <w:rPr>
          <w:rFonts w:ascii="Times New Roman" w:hAnsi="Times New Roman" w:cs="Times New Roman"/>
          <w:sz w:val="28"/>
          <w:szCs w:val="28"/>
        </w:rPr>
        <w:t xml:space="preserve"> </w:t>
      </w:r>
      <w:r w:rsidR="001A3784" w:rsidRPr="00EB1064">
        <w:rPr>
          <w:rFonts w:ascii="Times New Roman" w:hAnsi="Times New Roman" w:cs="Times New Roman"/>
          <w:sz w:val="28"/>
          <w:szCs w:val="28"/>
        </w:rPr>
        <w:t>Leg</w:t>
      </w:r>
      <w:r w:rsidR="001A3784">
        <w:rPr>
          <w:rFonts w:ascii="Times New Roman" w:hAnsi="Times New Roman" w:cs="Times New Roman"/>
          <w:sz w:val="28"/>
          <w:szCs w:val="28"/>
        </w:rPr>
        <w:t>ea</w:t>
      </w:r>
      <w:r w:rsidR="001A3784" w:rsidRPr="00EB1064">
        <w:rPr>
          <w:rFonts w:ascii="Times New Roman" w:hAnsi="Times New Roman" w:cs="Times New Roman"/>
          <w:sz w:val="28"/>
          <w:szCs w:val="28"/>
        </w:rPr>
        <w:t xml:space="preserve"> nr. </w:t>
      </w:r>
      <w:r w:rsidR="001A3784" w:rsidRPr="0026602E">
        <w:rPr>
          <w:rFonts w:ascii="Times New Roman" w:hAnsi="Times New Roman" w:cs="Times New Roman"/>
          <w:sz w:val="28"/>
          <w:szCs w:val="28"/>
        </w:rPr>
        <w:t>82/</w:t>
      </w:r>
      <w:r w:rsidR="008A1844">
        <w:rPr>
          <w:rFonts w:ascii="Times New Roman" w:hAnsi="Times New Roman" w:cs="Times New Roman"/>
          <w:sz w:val="28"/>
          <w:szCs w:val="28"/>
        </w:rPr>
        <w:t>2024</w:t>
      </w:r>
      <w:r w:rsidR="00A90B8D" w:rsidRPr="00A90B8D">
        <w:rPr>
          <w:rFonts w:ascii="Times New Roman" w:hAnsi="Times New Roman" w:cs="Times New Roman"/>
          <w:sz w:val="28"/>
          <w:szCs w:val="28"/>
        </w:rPr>
        <w:t xml:space="preserve"> </w:t>
      </w:r>
      <w:r w:rsidR="00FA161C">
        <w:rPr>
          <w:rFonts w:ascii="Times New Roman" w:hAnsi="Times New Roman" w:cs="Times New Roman"/>
          <w:sz w:val="28"/>
          <w:szCs w:val="28"/>
        </w:rPr>
        <w:t>privind controale oficiale</w:t>
      </w:r>
      <w:r w:rsidR="001A3784">
        <w:rPr>
          <w:rFonts w:ascii="Times New Roman" w:hAnsi="Times New Roman" w:cs="Times New Roman"/>
          <w:sz w:val="28"/>
          <w:szCs w:val="28"/>
        </w:rPr>
        <w:t>le</w:t>
      </w:r>
      <w:r w:rsidR="00FA161C">
        <w:rPr>
          <w:rFonts w:ascii="Times New Roman" w:hAnsi="Times New Roman" w:cs="Times New Roman"/>
          <w:sz w:val="28"/>
          <w:szCs w:val="28"/>
        </w:rPr>
        <w:t xml:space="preserve"> </w:t>
      </w:r>
      <w:r w:rsidR="008A1844">
        <w:rPr>
          <w:rFonts w:ascii="Times New Roman" w:hAnsi="Times New Roman" w:cs="Times New Roman"/>
          <w:sz w:val="28"/>
          <w:szCs w:val="28"/>
        </w:rPr>
        <w:t xml:space="preserve">oficiale </w:t>
      </w:r>
      <w:r w:rsidR="00FA161C">
        <w:rPr>
          <w:rFonts w:ascii="Times New Roman" w:hAnsi="Times New Roman" w:cs="Times New Roman"/>
          <w:sz w:val="28"/>
          <w:szCs w:val="28"/>
        </w:rPr>
        <w:t>în domeniul agroalimentar</w:t>
      </w:r>
      <w:r w:rsidR="00A90B8D" w:rsidRPr="00A90B8D">
        <w:rPr>
          <w:rFonts w:ascii="Times New Roman" w:hAnsi="Times New Roman" w:cs="Times New Roman"/>
          <w:sz w:val="28"/>
          <w:szCs w:val="28"/>
        </w:rPr>
        <w:t>.</w:t>
      </w:r>
    </w:p>
    <w:p w:rsidR="00A90B8D" w:rsidRPr="00192EFE" w:rsidRDefault="00935151" w:rsidP="00192EFE">
      <w:pPr>
        <w:ind w:firstLine="567"/>
        <w:jc w:val="both"/>
        <w:rPr>
          <w:rFonts w:ascii="Times New Roman" w:hAnsi="Times New Roman" w:cs="Times New Roman"/>
          <w:sz w:val="28"/>
          <w:szCs w:val="28"/>
        </w:rPr>
      </w:pPr>
      <w:r w:rsidRPr="00DF7597">
        <w:rPr>
          <w:rFonts w:ascii="Times New Roman" w:hAnsi="Times New Roman" w:cs="Times New Roman"/>
          <w:b/>
          <w:sz w:val="28"/>
          <w:szCs w:val="28"/>
        </w:rPr>
        <w:t>2.</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În sensul prezentului </w:t>
      </w:r>
      <w:r>
        <w:rPr>
          <w:rFonts w:ascii="Times New Roman" w:hAnsi="Times New Roman" w:cs="Times New Roman"/>
          <w:sz w:val="28"/>
          <w:szCs w:val="28"/>
        </w:rPr>
        <w:t>ordin</w:t>
      </w:r>
      <w:r w:rsidR="00A90B8D" w:rsidRPr="00A90B8D">
        <w:rPr>
          <w:rFonts w:ascii="Times New Roman" w:hAnsi="Times New Roman" w:cs="Times New Roman"/>
          <w:sz w:val="28"/>
          <w:szCs w:val="28"/>
        </w:rPr>
        <w:t xml:space="preserve">, se aplică definițiile din </w:t>
      </w:r>
      <w:r w:rsidR="00D12629" w:rsidRPr="00D12629">
        <w:rPr>
          <w:rFonts w:ascii="Times New Roman" w:hAnsi="Times New Roman" w:cs="Times New Roman"/>
          <w:sz w:val="28"/>
          <w:szCs w:val="28"/>
        </w:rPr>
        <w:t>Legea 306/2018</w:t>
      </w:r>
      <w:r w:rsidR="00D12629">
        <w:rPr>
          <w:rFonts w:ascii="Times New Roman" w:hAnsi="Times New Roman" w:cs="Times New Roman"/>
          <w:sz w:val="28"/>
          <w:szCs w:val="28"/>
        </w:rPr>
        <w:t xml:space="preserve"> </w:t>
      </w:r>
      <w:r w:rsidR="00D12629" w:rsidRPr="00D12629">
        <w:rPr>
          <w:rFonts w:ascii="Times New Roman" w:hAnsi="Times New Roman" w:cs="Times New Roman"/>
          <w:sz w:val="28"/>
          <w:szCs w:val="28"/>
        </w:rPr>
        <w:t>privind siguranța alimentelor</w:t>
      </w:r>
      <w:r w:rsidR="00A90B8D" w:rsidRPr="00A90B8D">
        <w:rPr>
          <w:rFonts w:ascii="Times New Roman" w:hAnsi="Times New Roman" w:cs="Times New Roman"/>
          <w:sz w:val="28"/>
          <w:szCs w:val="28"/>
        </w:rPr>
        <w:t xml:space="preserve">, din </w:t>
      </w:r>
      <w:r w:rsidR="002F7364" w:rsidRPr="00FE20F2">
        <w:rPr>
          <w:rFonts w:ascii="Times New Roman" w:hAnsi="Times New Roman" w:cs="Times New Roman"/>
          <w:sz w:val="28"/>
          <w:szCs w:val="28"/>
        </w:rPr>
        <w:t>Norma sanitară veterinară privind modul de examinare a neconformităților suspectate sau confirmate, urmare a utilizării reziduurilor substanțelor farmacologic active autorizate în medicamentele de uz veterinar sau ca aditivi pentru hrana animalelor, neautorizare sau interzise, aprobată pr</w:t>
      </w:r>
      <w:r w:rsidR="00FE20F2" w:rsidRPr="00FE20F2">
        <w:rPr>
          <w:rFonts w:ascii="Times New Roman" w:hAnsi="Times New Roman" w:cs="Times New Roman"/>
          <w:sz w:val="28"/>
          <w:szCs w:val="28"/>
        </w:rPr>
        <w:t xml:space="preserve">in Hotărârea Guvernului </w:t>
      </w:r>
      <w:r w:rsidR="00B01CEB">
        <w:rPr>
          <w:rFonts w:ascii="Times New Roman" w:hAnsi="Times New Roman" w:cs="Times New Roman"/>
          <w:sz w:val="28"/>
          <w:szCs w:val="28"/>
        </w:rPr>
        <w:t>505</w:t>
      </w:r>
      <w:r w:rsidR="00A90B8D" w:rsidRPr="00A90B8D">
        <w:rPr>
          <w:rFonts w:ascii="Times New Roman" w:hAnsi="Times New Roman" w:cs="Times New Roman"/>
          <w:sz w:val="28"/>
          <w:szCs w:val="28"/>
        </w:rPr>
        <w:t>/20</w:t>
      </w:r>
      <w:r w:rsidR="00B01CEB">
        <w:rPr>
          <w:rFonts w:ascii="Times New Roman" w:hAnsi="Times New Roman" w:cs="Times New Roman"/>
          <w:sz w:val="28"/>
          <w:szCs w:val="28"/>
        </w:rPr>
        <w:t>25</w:t>
      </w:r>
      <w:r w:rsidR="00A90B8D" w:rsidRPr="00A90B8D">
        <w:rPr>
          <w:rFonts w:ascii="Times New Roman" w:hAnsi="Times New Roman" w:cs="Times New Roman"/>
          <w:sz w:val="28"/>
          <w:szCs w:val="28"/>
        </w:rPr>
        <w:t xml:space="preserve">, din </w:t>
      </w:r>
      <w:r w:rsidR="00192EFE" w:rsidRPr="00192EFE">
        <w:rPr>
          <w:rFonts w:ascii="Times New Roman" w:hAnsi="Times New Roman" w:cs="Times New Roman"/>
          <w:sz w:val="28"/>
          <w:szCs w:val="28"/>
        </w:rPr>
        <w:t>Norma sanitară veterinară</w:t>
      </w:r>
      <w:r w:rsidR="00192EFE">
        <w:rPr>
          <w:rFonts w:ascii="Times New Roman" w:hAnsi="Times New Roman" w:cs="Times New Roman"/>
          <w:sz w:val="28"/>
          <w:szCs w:val="28"/>
        </w:rPr>
        <w:t xml:space="preserve"> </w:t>
      </w:r>
      <w:r w:rsidR="00192EFE" w:rsidRPr="00192EFE">
        <w:rPr>
          <w:rFonts w:ascii="Times New Roman" w:hAnsi="Times New Roman" w:cs="Times New Roman"/>
          <w:sz w:val="28"/>
          <w:szCs w:val="28"/>
        </w:rPr>
        <w:t>privind metode</w:t>
      </w:r>
      <w:r w:rsidR="00192EFE">
        <w:rPr>
          <w:rFonts w:ascii="Times New Roman" w:hAnsi="Times New Roman" w:cs="Times New Roman"/>
          <w:sz w:val="28"/>
          <w:szCs w:val="28"/>
        </w:rPr>
        <w:t xml:space="preserve">le analitice pentru reziduurile </w:t>
      </w:r>
      <w:r w:rsidR="00192EFE" w:rsidRPr="00192EFE">
        <w:rPr>
          <w:rFonts w:ascii="Times New Roman" w:hAnsi="Times New Roman" w:cs="Times New Roman"/>
          <w:sz w:val="28"/>
          <w:szCs w:val="28"/>
        </w:rPr>
        <w:t>de substanțe f</w:t>
      </w:r>
      <w:r w:rsidR="00192EFE">
        <w:rPr>
          <w:rFonts w:ascii="Times New Roman" w:hAnsi="Times New Roman" w:cs="Times New Roman"/>
          <w:sz w:val="28"/>
          <w:szCs w:val="28"/>
        </w:rPr>
        <w:t xml:space="preserve">armacologic active utilizate la </w:t>
      </w:r>
      <w:r w:rsidR="00192EFE" w:rsidRPr="00192EFE">
        <w:rPr>
          <w:rFonts w:ascii="Times New Roman" w:hAnsi="Times New Roman" w:cs="Times New Roman"/>
          <w:sz w:val="28"/>
          <w:szCs w:val="28"/>
        </w:rPr>
        <w:t>animalele de la care se obțin produse alimentare</w:t>
      </w:r>
      <w:r w:rsidR="00192EFE">
        <w:rPr>
          <w:rFonts w:ascii="Times New Roman" w:hAnsi="Times New Roman" w:cs="Times New Roman"/>
          <w:sz w:val="28"/>
          <w:szCs w:val="28"/>
        </w:rPr>
        <w:t xml:space="preserve"> </w:t>
      </w:r>
      <w:r w:rsidR="00192EFE" w:rsidRPr="00FE20F2">
        <w:rPr>
          <w:rFonts w:ascii="Times New Roman" w:hAnsi="Times New Roman" w:cs="Times New Roman"/>
          <w:sz w:val="28"/>
          <w:szCs w:val="28"/>
        </w:rPr>
        <w:t xml:space="preserve">aprobată prin Hotărârea Guvernului </w:t>
      </w:r>
      <w:r w:rsidR="00192EFE">
        <w:rPr>
          <w:rFonts w:ascii="Times New Roman" w:hAnsi="Times New Roman" w:cs="Times New Roman"/>
          <w:sz w:val="28"/>
          <w:szCs w:val="28"/>
        </w:rPr>
        <w:t>721</w:t>
      </w:r>
      <w:r w:rsidR="00192EFE" w:rsidRPr="00A90B8D">
        <w:rPr>
          <w:rFonts w:ascii="Times New Roman" w:hAnsi="Times New Roman" w:cs="Times New Roman"/>
          <w:sz w:val="28"/>
          <w:szCs w:val="28"/>
        </w:rPr>
        <w:t>/20</w:t>
      </w:r>
      <w:r w:rsidR="00192EFE">
        <w:rPr>
          <w:rFonts w:ascii="Times New Roman" w:hAnsi="Times New Roman" w:cs="Times New Roman"/>
          <w:sz w:val="28"/>
          <w:szCs w:val="28"/>
        </w:rPr>
        <w:t xml:space="preserve">23 </w:t>
      </w:r>
      <w:r w:rsidR="00A90B8D" w:rsidRPr="00A90B8D">
        <w:rPr>
          <w:rFonts w:ascii="Times New Roman" w:hAnsi="Times New Roman" w:cs="Times New Roman"/>
          <w:sz w:val="28"/>
          <w:szCs w:val="28"/>
        </w:rPr>
        <w:t xml:space="preserve">și din </w:t>
      </w:r>
      <w:r w:rsidR="000567AE">
        <w:rPr>
          <w:rFonts w:ascii="Times New Roman" w:hAnsi="Times New Roman" w:cs="Times New Roman"/>
          <w:sz w:val="28"/>
          <w:szCs w:val="28"/>
        </w:rPr>
        <w:t>C</w:t>
      </w:r>
      <w:r w:rsidR="000567AE" w:rsidRPr="000567AE">
        <w:rPr>
          <w:rFonts w:ascii="Times New Roman" w:hAnsi="Times New Roman" w:cs="Times New Roman"/>
          <w:sz w:val="28"/>
          <w:szCs w:val="28"/>
        </w:rPr>
        <w:t>erințele specifice pentru efectuarea controalelor oficiale vizând utilizarea substanțelor farmacologic active autorizate ca medicamente de uz veterinar sau ca aditivi furajeri și a substanțelor farmacologic active interzise sau neautorizate și a reziduurilor acestora</w:t>
      </w:r>
      <w:r w:rsidR="006703FC">
        <w:rPr>
          <w:rFonts w:ascii="Times New Roman" w:hAnsi="Times New Roman" w:cs="Times New Roman"/>
          <w:sz w:val="28"/>
          <w:szCs w:val="28"/>
        </w:rPr>
        <w:t>, elaborate prin Ordin ANSA</w:t>
      </w:r>
      <w:r w:rsidR="000567AE">
        <w:rPr>
          <w:rFonts w:ascii="Times New Roman" w:hAnsi="Times New Roman" w:cs="Times New Roman"/>
          <w:sz w:val="28"/>
          <w:szCs w:val="28"/>
        </w:rPr>
        <w:t>.</w:t>
      </w:r>
    </w:p>
    <w:p w:rsidR="00A90B8D" w:rsidRDefault="00A90B8D" w:rsidP="00A15881">
      <w:pPr>
        <w:jc w:val="center"/>
        <w:rPr>
          <w:rFonts w:ascii="Times New Roman" w:hAnsi="Times New Roman" w:cs="Times New Roman"/>
          <w:b/>
          <w:sz w:val="28"/>
          <w:szCs w:val="28"/>
        </w:rPr>
      </w:pPr>
    </w:p>
    <w:p w:rsidR="002A275A" w:rsidRPr="00A15881" w:rsidRDefault="002A275A" w:rsidP="00A15881">
      <w:pPr>
        <w:jc w:val="center"/>
        <w:rPr>
          <w:rFonts w:ascii="Times New Roman" w:hAnsi="Times New Roman" w:cs="Times New Roman"/>
          <w:b/>
          <w:sz w:val="28"/>
          <w:szCs w:val="28"/>
        </w:rPr>
      </w:pPr>
    </w:p>
    <w:p w:rsidR="00A90B8D" w:rsidRPr="00A15881" w:rsidRDefault="00A90B8D" w:rsidP="00A15881">
      <w:pPr>
        <w:jc w:val="center"/>
        <w:rPr>
          <w:rFonts w:ascii="Times New Roman" w:hAnsi="Times New Roman" w:cs="Times New Roman"/>
          <w:b/>
          <w:sz w:val="28"/>
          <w:szCs w:val="28"/>
        </w:rPr>
      </w:pPr>
      <w:r w:rsidRPr="00A15881">
        <w:rPr>
          <w:rFonts w:ascii="Times New Roman" w:hAnsi="Times New Roman" w:cs="Times New Roman"/>
          <w:b/>
          <w:sz w:val="28"/>
          <w:szCs w:val="28"/>
        </w:rPr>
        <w:lastRenderedPageBreak/>
        <w:t>C</w:t>
      </w:r>
      <w:r w:rsidR="005A746E" w:rsidRPr="00A15881">
        <w:rPr>
          <w:rFonts w:ascii="Times New Roman" w:hAnsi="Times New Roman" w:cs="Times New Roman"/>
          <w:b/>
          <w:sz w:val="28"/>
          <w:szCs w:val="28"/>
        </w:rPr>
        <w:t>apitolul</w:t>
      </w:r>
      <w:r w:rsidRPr="00A15881">
        <w:rPr>
          <w:rFonts w:ascii="Times New Roman" w:hAnsi="Times New Roman" w:cs="Times New Roman"/>
          <w:b/>
          <w:sz w:val="28"/>
          <w:szCs w:val="28"/>
        </w:rPr>
        <w:t xml:space="preserve"> II</w:t>
      </w:r>
    </w:p>
    <w:p w:rsidR="00A90B8D" w:rsidRPr="00A90B8D" w:rsidRDefault="00A90B8D" w:rsidP="00A15881">
      <w:pPr>
        <w:jc w:val="center"/>
        <w:rPr>
          <w:rFonts w:ascii="Times New Roman" w:hAnsi="Times New Roman" w:cs="Times New Roman"/>
          <w:sz w:val="28"/>
          <w:szCs w:val="28"/>
        </w:rPr>
      </w:pPr>
      <w:r w:rsidRPr="00A15881">
        <w:rPr>
          <w:rFonts w:ascii="Times New Roman" w:hAnsi="Times New Roman" w:cs="Times New Roman"/>
          <w:b/>
          <w:sz w:val="28"/>
          <w:szCs w:val="28"/>
        </w:rPr>
        <w:t>CONȚINUTUL</w:t>
      </w:r>
      <w:r w:rsidRPr="00A90B8D">
        <w:rPr>
          <w:rFonts w:ascii="Times New Roman" w:hAnsi="Times New Roman" w:cs="Times New Roman"/>
          <w:sz w:val="28"/>
          <w:szCs w:val="28"/>
        </w:rPr>
        <w:t xml:space="preserve"> </w:t>
      </w:r>
      <w:r w:rsidRPr="00A15881">
        <w:rPr>
          <w:rFonts w:ascii="Times New Roman" w:hAnsi="Times New Roman" w:cs="Times New Roman"/>
          <w:b/>
          <w:sz w:val="28"/>
          <w:szCs w:val="28"/>
        </w:rPr>
        <w:t>SUPLIMENTAR SPECIFIC AL MANCP</w:t>
      </w:r>
    </w:p>
    <w:p w:rsidR="00A90B8D" w:rsidRPr="00A90B8D" w:rsidRDefault="00A90B8D" w:rsidP="00A15881">
      <w:pPr>
        <w:jc w:val="center"/>
        <w:rPr>
          <w:rFonts w:ascii="Times New Roman" w:hAnsi="Times New Roman" w:cs="Times New Roman"/>
          <w:sz w:val="28"/>
          <w:szCs w:val="28"/>
        </w:rPr>
      </w:pPr>
    </w:p>
    <w:p w:rsidR="005A746E" w:rsidRPr="005A746E" w:rsidRDefault="005A746E" w:rsidP="005A746E">
      <w:pPr>
        <w:shd w:val="clear" w:color="auto" w:fill="FFFFFF"/>
        <w:spacing w:before="40" w:after="40" w:line="240" w:lineRule="auto"/>
        <w:ind w:firstLine="567"/>
        <w:jc w:val="center"/>
        <w:rPr>
          <w:rFonts w:ascii="Times New Roman" w:eastAsia="Times New Roman" w:hAnsi="Times New Roman" w:cs="Times New Roman"/>
          <w:b/>
          <w:sz w:val="28"/>
          <w:szCs w:val="28"/>
          <w:lang w:val="ro-MD" w:eastAsia="ro-RO"/>
        </w:rPr>
      </w:pPr>
      <w:r w:rsidRPr="005A746E">
        <w:rPr>
          <w:rFonts w:ascii="Times New Roman" w:eastAsia="Times New Roman" w:hAnsi="Times New Roman" w:cs="Times New Roman"/>
          <w:b/>
          <w:sz w:val="28"/>
          <w:szCs w:val="28"/>
          <w:lang w:val="ro-MD" w:eastAsia="ro-RO"/>
        </w:rPr>
        <w:t xml:space="preserve">Secțiunea 1-a </w:t>
      </w:r>
    </w:p>
    <w:p w:rsidR="00A90B8D" w:rsidRPr="005A746E" w:rsidRDefault="00A90B8D" w:rsidP="00A15881">
      <w:pPr>
        <w:jc w:val="center"/>
        <w:rPr>
          <w:rFonts w:ascii="Times New Roman" w:hAnsi="Times New Roman" w:cs="Times New Roman"/>
          <w:b/>
          <w:sz w:val="28"/>
          <w:szCs w:val="28"/>
        </w:rPr>
      </w:pPr>
      <w:r w:rsidRPr="005A746E">
        <w:rPr>
          <w:rFonts w:ascii="Times New Roman" w:hAnsi="Times New Roman" w:cs="Times New Roman"/>
          <w:b/>
          <w:sz w:val="28"/>
          <w:szCs w:val="28"/>
        </w:rPr>
        <w:t>Dispoziții generale</w:t>
      </w:r>
    </w:p>
    <w:p w:rsidR="00A90B8D" w:rsidRPr="00A90B8D" w:rsidRDefault="00A90B8D" w:rsidP="00A90B8D">
      <w:pPr>
        <w:jc w:val="both"/>
        <w:rPr>
          <w:rFonts w:ascii="Times New Roman" w:hAnsi="Times New Roman" w:cs="Times New Roman"/>
          <w:sz w:val="28"/>
          <w:szCs w:val="28"/>
        </w:rPr>
      </w:pPr>
    </w:p>
    <w:p w:rsidR="00A90B8D" w:rsidRPr="00A90B8D" w:rsidRDefault="005A746E" w:rsidP="005A746E">
      <w:pPr>
        <w:ind w:firstLine="567"/>
        <w:jc w:val="both"/>
        <w:rPr>
          <w:rFonts w:ascii="Times New Roman" w:hAnsi="Times New Roman" w:cs="Times New Roman"/>
          <w:sz w:val="28"/>
          <w:szCs w:val="28"/>
        </w:rPr>
      </w:pPr>
      <w:r w:rsidRPr="00DF7597">
        <w:rPr>
          <w:rFonts w:ascii="Times New Roman" w:hAnsi="Times New Roman" w:cs="Times New Roman"/>
          <w:b/>
          <w:sz w:val="28"/>
          <w:szCs w:val="28"/>
        </w:rPr>
        <w:t>3.</w:t>
      </w:r>
      <w:r>
        <w:rPr>
          <w:rFonts w:ascii="Times New Roman" w:hAnsi="Times New Roman" w:cs="Times New Roman"/>
          <w:sz w:val="28"/>
          <w:szCs w:val="28"/>
        </w:rPr>
        <w:t xml:space="preserve"> </w:t>
      </w:r>
      <w:r w:rsidR="00461371" w:rsidRPr="00B72955">
        <w:rPr>
          <w:rFonts w:ascii="Times New Roman" w:hAnsi="Times New Roman" w:cs="Times New Roman"/>
          <w:sz w:val="28"/>
          <w:szCs w:val="28"/>
        </w:rPr>
        <w:t xml:space="preserve">Agenția Națională pentru Siguranța Alimentelor (în continuare ANSA) </w:t>
      </w:r>
      <w:r w:rsidR="00A90B8D" w:rsidRPr="00A90B8D">
        <w:rPr>
          <w:rFonts w:ascii="Times New Roman" w:hAnsi="Times New Roman" w:cs="Times New Roman"/>
          <w:sz w:val="28"/>
          <w:szCs w:val="28"/>
        </w:rPr>
        <w:t xml:space="preserve">asigură faptul că partea din MANCP referitoare la efectuarea controalelor oficiale privind </w:t>
      </w:r>
      <w:r w:rsidR="00A90B8D" w:rsidRPr="00CF2A71">
        <w:rPr>
          <w:rFonts w:ascii="Times New Roman" w:hAnsi="Times New Roman" w:cs="Times New Roman"/>
          <w:sz w:val="28"/>
          <w:szCs w:val="28"/>
        </w:rPr>
        <w:t xml:space="preserve">utilizarea substanțelor farmacologic active autorizate ca medicamente de uz veterinar sau ca aditivi în hrana animalelor și a substanțelor farmacologic active interzise sau neautorizate și reziduurile acestora </w:t>
      </w:r>
      <w:r w:rsidR="00A90B8D" w:rsidRPr="00A90B8D">
        <w:rPr>
          <w:rFonts w:ascii="Times New Roman" w:hAnsi="Times New Roman" w:cs="Times New Roman"/>
          <w:sz w:val="28"/>
          <w:szCs w:val="28"/>
        </w:rPr>
        <w:t>în animalele vii și în produsele de origi</w:t>
      </w:r>
      <w:r w:rsidR="00461371">
        <w:rPr>
          <w:rFonts w:ascii="Times New Roman" w:hAnsi="Times New Roman" w:cs="Times New Roman"/>
          <w:sz w:val="28"/>
          <w:szCs w:val="28"/>
        </w:rPr>
        <w:t>ne animală conține următoarele:</w:t>
      </w:r>
    </w:p>
    <w:p w:rsidR="00A90B8D" w:rsidRPr="00A90B8D" w:rsidRDefault="008C0919" w:rsidP="0008079F">
      <w:pPr>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00A90B8D" w:rsidRPr="00A90B8D">
        <w:rPr>
          <w:rFonts w:ascii="Times New Roman" w:hAnsi="Times New Roman" w:cs="Times New Roman"/>
          <w:sz w:val="28"/>
          <w:szCs w:val="28"/>
        </w:rPr>
        <w:t xml:space="preserve">„plan național de control bazat pe riscuri pentru producția din </w:t>
      </w:r>
      <w:r w:rsidR="00B56E89" w:rsidRPr="00B72955">
        <w:rPr>
          <w:rFonts w:ascii="Times New Roman" w:hAnsi="Times New Roman" w:cs="Times New Roman"/>
          <w:sz w:val="28"/>
          <w:szCs w:val="28"/>
        </w:rPr>
        <w:t>Republica Moldova</w:t>
      </w:r>
      <w:r w:rsidR="00A90B8D" w:rsidRPr="00A90B8D">
        <w:rPr>
          <w:rFonts w:ascii="Times New Roman" w:hAnsi="Times New Roman" w:cs="Times New Roman"/>
          <w:sz w:val="28"/>
          <w:szCs w:val="28"/>
        </w:rPr>
        <w:t>”, astfel cu</w:t>
      </w:r>
      <w:r w:rsidR="00461371">
        <w:rPr>
          <w:rFonts w:ascii="Times New Roman" w:hAnsi="Times New Roman" w:cs="Times New Roman"/>
          <w:sz w:val="28"/>
          <w:szCs w:val="28"/>
        </w:rPr>
        <w:t xml:space="preserve">m este prevăzut </w:t>
      </w:r>
      <w:r w:rsidR="00461371" w:rsidRPr="00B00968">
        <w:rPr>
          <w:rFonts w:ascii="Times New Roman" w:hAnsi="Times New Roman" w:cs="Times New Roman"/>
          <w:sz w:val="28"/>
          <w:szCs w:val="28"/>
        </w:rPr>
        <w:t xml:space="preserve">la </w:t>
      </w:r>
      <w:r w:rsidR="00D60AC0" w:rsidRPr="00B00968">
        <w:rPr>
          <w:rFonts w:ascii="Times New Roman" w:hAnsi="Times New Roman" w:cs="Times New Roman"/>
          <w:sz w:val="28"/>
          <w:szCs w:val="28"/>
        </w:rPr>
        <w:t>pct.</w:t>
      </w:r>
      <w:r w:rsidR="00461371" w:rsidRPr="00B00968">
        <w:rPr>
          <w:rFonts w:ascii="Times New Roman" w:hAnsi="Times New Roman" w:cs="Times New Roman"/>
          <w:sz w:val="28"/>
          <w:szCs w:val="28"/>
        </w:rPr>
        <w:t>4;</w:t>
      </w:r>
    </w:p>
    <w:p w:rsidR="00A90B8D" w:rsidRPr="00A90B8D" w:rsidRDefault="008C0919" w:rsidP="0008079F">
      <w:pPr>
        <w:ind w:firstLine="567"/>
        <w:jc w:val="both"/>
        <w:rPr>
          <w:rFonts w:ascii="Times New Roman" w:hAnsi="Times New Roman" w:cs="Times New Roman"/>
          <w:sz w:val="28"/>
          <w:szCs w:val="28"/>
        </w:rPr>
      </w:pPr>
      <w:r>
        <w:rPr>
          <w:rFonts w:ascii="Times New Roman" w:hAnsi="Times New Roman" w:cs="Times New Roman"/>
          <w:sz w:val="28"/>
          <w:szCs w:val="28"/>
        </w:rPr>
        <w:t>3.2.</w:t>
      </w:r>
      <w:r w:rsidR="00EC7530">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„plan național de supraveghere aleatorizată pentru producția din </w:t>
      </w:r>
      <w:r w:rsidR="00B56E89" w:rsidRPr="00B72955">
        <w:rPr>
          <w:rFonts w:ascii="Times New Roman" w:hAnsi="Times New Roman" w:cs="Times New Roman"/>
          <w:sz w:val="28"/>
          <w:szCs w:val="28"/>
        </w:rPr>
        <w:t>Republica Moldova</w:t>
      </w:r>
      <w:r w:rsidR="00A90B8D" w:rsidRPr="00A90B8D">
        <w:rPr>
          <w:rFonts w:ascii="Times New Roman" w:hAnsi="Times New Roman" w:cs="Times New Roman"/>
          <w:sz w:val="28"/>
          <w:szCs w:val="28"/>
        </w:rPr>
        <w:t>”, astfel cu</w:t>
      </w:r>
      <w:r w:rsidR="00461371">
        <w:rPr>
          <w:rFonts w:ascii="Times New Roman" w:hAnsi="Times New Roman" w:cs="Times New Roman"/>
          <w:sz w:val="28"/>
          <w:szCs w:val="28"/>
        </w:rPr>
        <w:t xml:space="preserve">m este prevăzut la </w:t>
      </w:r>
      <w:r w:rsidR="00D60AC0" w:rsidRPr="00B00968">
        <w:rPr>
          <w:rFonts w:ascii="Times New Roman" w:hAnsi="Times New Roman" w:cs="Times New Roman"/>
          <w:sz w:val="28"/>
          <w:szCs w:val="28"/>
        </w:rPr>
        <w:t>pct.</w:t>
      </w:r>
      <w:r w:rsidR="00461371" w:rsidRPr="00B00968">
        <w:rPr>
          <w:rFonts w:ascii="Times New Roman" w:hAnsi="Times New Roman" w:cs="Times New Roman"/>
          <w:sz w:val="28"/>
          <w:szCs w:val="28"/>
        </w:rPr>
        <w:t xml:space="preserve"> </w:t>
      </w:r>
      <w:r w:rsidR="00CF2A71" w:rsidRPr="00B00968">
        <w:rPr>
          <w:rFonts w:ascii="Times New Roman" w:hAnsi="Times New Roman" w:cs="Times New Roman"/>
          <w:sz w:val="28"/>
          <w:szCs w:val="28"/>
        </w:rPr>
        <w:t>7</w:t>
      </w:r>
      <w:r w:rsidR="00461371">
        <w:rPr>
          <w:rFonts w:ascii="Times New Roman" w:hAnsi="Times New Roman" w:cs="Times New Roman"/>
          <w:sz w:val="28"/>
          <w:szCs w:val="28"/>
        </w:rPr>
        <w:t>;</w:t>
      </w:r>
    </w:p>
    <w:p w:rsidR="00A90B8D" w:rsidRPr="00B00968" w:rsidRDefault="008C0919" w:rsidP="0008079F">
      <w:pPr>
        <w:ind w:firstLine="567"/>
        <w:jc w:val="both"/>
        <w:rPr>
          <w:rFonts w:ascii="Times New Roman" w:hAnsi="Times New Roman" w:cs="Times New Roman"/>
          <w:sz w:val="28"/>
          <w:szCs w:val="28"/>
        </w:rPr>
      </w:pPr>
      <w:r>
        <w:rPr>
          <w:rFonts w:ascii="Times New Roman" w:hAnsi="Times New Roman" w:cs="Times New Roman"/>
          <w:sz w:val="28"/>
          <w:szCs w:val="28"/>
        </w:rPr>
        <w:t>3.3.</w:t>
      </w:r>
      <w:r w:rsidR="00A90B8D" w:rsidRPr="00A90B8D">
        <w:rPr>
          <w:rFonts w:ascii="Times New Roman" w:hAnsi="Times New Roman" w:cs="Times New Roman"/>
          <w:sz w:val="28"/>
          <w:szCs w:val="28"/>
        </w:rPr>
        <w:t xml:space="preserve"> „plan național de control bazat pe riscuri pentru importurile din </w:t>
      </w:r>
      <w:r w:rsidR="00B56E89" w:rsidRPr="00B72955">
        <w:rPr>
          <w:rFonts w:ascii="Times New Roman" w:hAnsi="Times New Roman" w:cs="Times New Roman"/>
          <w:sz w:val="28"/>
          <w:szCs w:val="28"/>
        </w:rPr>
        <w:t>alte țări</w:t>
      </w:r>
      <w:r w:rsidR="00A90B8D" w:rsidRPr="00A90B8D">
        <w:rPr>
          <w:rFonts w:ascii="Times New Roman" w:hAnsi="Times New Roman" w:cs="Times New Roman"/>
          <w:sz w:val="28"/>
          <w:szCs w:val="28"/>
        </w:rPr>
        <w:t xml:space="preserve">”, astfel cum este prevăzut </w:t>
      </w:r>
      <w:r w:rsidR="00A90B8D" w:rsidRPr="00B00968">
        <w:rPr>
          <w:rFonts w:ascii="Times New Roman" w:hAnsi="Times New Roman" w:cs="Times New Roman"/>
          <w:sz w:val="28"/>
          <w:szCs w:val="28"/>
        </w:rPr>
        <w:t xml:space="preserve">la </w:t>
      </w:r>
      <w:r w:rsidR="00D60AC0" w:rsidRPr="00B00968">
        <w:rPr>
          <w:rFonts w:ascii="Times New Roman" w:hAnsi="Times New Roman" w:cs="Times New Roman"/>
          <w:sz w:val="28"/>
          <w:szCs w:val="28"/>
        </w:rPr>
        <w:t>pct.</w:t>
      </w:r>
      <w:r w:rsidR="00A90B8D" w:rsidRPr="00B00968">
        <w:rPr>
          <w:rFonts w:ascii="Times New Roman" w:hAnsi="Times New Roman" w:cs="Times New Roman"/>
          <w:sz w:val="28"/>
          <w:szCs w:val="28"/>
        </w:rPr>
        <w:t xml:space="preserve"> </w:t>
      </w:r>
      <w:r w:rsidR="00667B30" w:rsidRPr="00B00968">
        <w:rPr>
          <w:rFonts w:ascii="Times New Roman" w:hAnsi="Times New Roman" w:cs="Times New Roman"/>
          <w:sz w:val="28"/>
          <w:szCs w:val="28"/>
        </w:rPr>
        <w:t>11</w:t>
      </w:r>
      <w:r w:rsidR="00A90B8D" w:rsidRPr="00B00968">
        <w:rPr>
          <w:rFonts w:ascii="Times New Roman" w:hAnsi="Times New Roman" w:cs="Times New Roman"/>
          <w:sz w:val="28"/>
          <w:szCs w:val="28"/>
        </w:rPr>
        <w:t>.</w:t>
      </w:r>
    </w:p>
    <w:p w:rsidR="00E93FAF" w:rsidRPr="00E93FAF" w:rsidRDefault="00E06A63" w:rsidP="004F1860">
      <w:pPr>
        <w:ind w:firstLine="567"/>
        <w:jc w:val="both"/>
        <w:rPr>
          <w:rFonts w:ascii="Times New Roman" w:hAnsi="Times New Roman" w:cs="Times New Roman"/>
          <w:sz w:val="28"/>
          <w:szCs w:val="28"/>
        </w:rPr>
      </w:pPr>
      <w:r>
        <w:rPr>
          <w:rFonts w:ascii="Times New Roman" w:hAnsi="Times New Roman" w:cs="Times New Roman"/>
          <w:b/>
          <w:sz w:val="28"/>
          <w:szCs w:val="28"/>
        </w:rPr>
        <w:t xml:space="preserve">4. </w:t>
      </w:r>
      <w:r w:rsidR="00461371">
        <w:rPr>
          <w:rFonts w:ascii="Times New Roman" w:hAnsi="Times New Roman" w:cs="Times New Roman"/>
          <w:sz w:val="28"/>
          <w:szCs w:val="28"/>
        </w:rPr>
        <w:t>ANSA</w:t>
      </w:r>
      <w:r w:rsidR="00461371" w:rsidRPr="00A90B8D">
        <w:rPr>
          <w:rFonts w:ascii="Times New Roman" w:hAnsi="Times New Roman" w:cs="Times New Roman"/>
          <w:sz w:val="28"/>
          <w:szCs w:val="28"/>
        </w:rPr>
        <w:t xml:space="preserve"> </w:t>
      </w:r>
      <w:r w:rsidR="00E93FAF" w:rsidRPr="00E93FAF">
        <w:rPr>
          <w:rFonts w:ascii="Times New Roman" w:hAnsi="Times New Roman" w:cs="Times New Roman"/>
          <w:sz w:val="28"/>
          <w:szCs w:val="28"/>
        </w:rPr>
        <w:t xml:space="preserve">elaborează un plan național de control bazat pe riscuri pentru substanțele din grupele A și B, </w:t>
      </w:r>
      <w:r w:rsidR="009A3062">
        <w:rPr>
          <w:rFonts w:ascii="Times New Roman" w:hAnsi="Times New Roman" w:cs="Times New Roman"/>
          <w:sz w:val="28"/>
          <w:szCs w:val="28"/>
        </w:rPr>
        <w:t>din</w:t>
      </w:r>
      <w:r w:rsidR="00E93FAF" w:rsidRPr="00E93FAF">
        <w:rPr>
          <w:rFonts w:ascii="Times New Roman" w:hAnsi="Times New Roman" w:cs="Times New Roman"/>
          <w:sz w:val="28"/>
          <w:szCs w:val="28"/>
        </w:rPr>
        <w:t xml:space="preserve"> </w:t>
      </w:r>
      <w:r w:rsidR="00143963">
        <w:rPr>
          <w:rFonts w:ascii="Times New Roman" w:hAnsi="Times New Roman" w:cs="Times New Roman"/>
          <w:sz w:val="28"/>
          <w:szCs w:val="28"/>
        </w:rPr>
        <w:t>a</w:t>
      </w:r>
      <w:r w:rsidR="00E93FAF" w:rsidRPr="00E93FAF">
        <w:rPr>
          <w:rFonts w:ascii="Times New Roman" w:hAnsi="Times New Roman" w:cs="Times New Roman"/>
          <w:sz w:val="28"/>
          <w:szCs w:val="28"/>
        </w:rPr>
        <w:t>nex</w:t>
      </w:r>
      <w:r w:rsidR="009A3062">
        <w:rPr>
          <w:rFonts w:ascii="Times New Roman" w:hAnsi="Times New Roman" w:cs="Times New Roman"/>
          <w:sz w:val="28"/>
          <w:szCs w:val="28"/>
        </w:rPr>
        <w:t>a</w:t>
      </w:r>
      <w:r w:rsidR="00E93FAF" w:rsidRPr="00E93FAF">
        <w:rPr>
          <w:rFonts w:ascii="Times New Roman" w:hAnsi="Times New Roman" w:cs="Times New Roman"/>
          <w:sz w:val="28"/>
          <w:szCs w:val="28"/>
        </w:rPr>
        <w:t xml:space="preserve"> </w:t>
      </w:r>
      <w:r w:rsidR="00143963">
        <w:rPr>
          <w:rFonts w:ascii="Times New Roman" w:hAnsi="Times New Roman" w:cs="Times New Roman"/>
          <w:sz w:val="28"/>
          <w:szCs w:val="28"/>
        </w:rPr>
        <w:t>nr. 1</w:t>
      </w:r>
      <w:r w:rsidR="00E93FAF" w:rsidRPr="00E93FAF">
        <w:rPr>
          <w:rFonts w:ascii="Times New Roman" w:hAnsi="Times New Roman" w:cs="Times New Roman"/>
          <w:sz w:val="28"/>
          <w:szCs w:val="28"/>
        </w:rPr>
        <w:t xml:space="preserve"> la </w:t>
      </w:r>
      <w:r w:rsidR="00143963" w:rsidRPr="009A3062">
        <w:rPr>
          <w:rFonts w:ascii="Times New Roman" w:hAnsi="Times New Roman" w:cs="Times New Roman"/>
          <w:sz w:val="28"/>
          <w:szCs w:val="28"/>
        </w:rPr>
        <w:t>C</w:t>
      </w:r>
      <w:r w:rsidR="000C1772" w:rsidRPr="009A3062">
        <w:rPr>
          <w:rFonts w:ascii="Times New Roman" w:hAnsi="Times New Roman" w:cs="Times New Roman"/>
          <w:sz w:val="28"/>
          <w:szCs w:val="28"/>
        </w:rPr>
        <w:t>erințe</w:t>
      </w:r>
      <w:r w:rsidR="00143963" w:rsidRPr="009A3062">
        <w:rPr>
          <w:rFonts w:ascii="Times New Roman" w:hAnsi="Times New Roman" w:cs="Times New Roman"/>
          <w:sz w:val="28"/>
          <w:szCs w:val="28"/>
        </w:rPr>
        <w:t xml:space="preserve"> specifice pentru efectuarea controalelor oficiale vizând utilizarea substanțelor farmacologic active autorizate ca medicamente de uz veterinar sau ca aditivi furajeri și a substanțelor farmacologic active interzise sau neautorizate și a reziduurilor acestora</w:t>
      </w:r>
      <w:r w:rsidR="00E93FAF" w:rsidRPr="009A3062">
        <w:rPr>
          <w:rFonts w:ascii="Times New Roman" w:hAnsi="Times New Roman" w:cs="Times New Roman"/>
          <w:sz w:val="28"/>
          <w:szCs w:val="28"/>
        </w:rPr>
        <w:t xml:space="preserve">. </w:t>
      </w:r>
      <w:r w:rsidR="00E93FAF" w:rsidRPr="00E93FAF">
        <w:rPr>
          <w:rFonts w:ascii="Times New Roman" w:hAnsi="Times New Roman" w:cs="Times New Roman"/>
          <w:sz w:val="28"/>
          <w:szCs w:val="28"/>
        </w:rPr>
        <w:t>Scopul acestui plan este de a verifica dacă animalele și produsele de origine animală obținute în Republica Moldova respectă legislația Uniunii</w:t>
      </w:r>
      <w:r w:rsidR="00E93FAF">
        <w:rPr>
          <w:rFonts w:ascii="Times New Roman" w:hAnsi="Times New Roman" w:cs="Times New Roman"/>
          <w:sz w:val="28"/>
          <w:szCs w:val="28"/>
        </w:rPr>
        <w:t xml:space="preserve"> Europene.</w:t>
      </w:r>
      <w:r w:rsidR="004F1860">
        <w:rPr>
          <w:rFonts w:ascii="Times New Roman" w:hAnsi="Times New Roman" w:cs="Times New Roman"/>
          <w:sz w:val="28"/>
          <w:szCs w:val="28"/>
        </w:rPr>
        <w:t xml:space="preserve"> </w:t>
      </w:r>
      <w:r w:rsidR="00B5127D">
        <w:rPr>
          <w:rFonts w:ascii="Times New Roman" w:hAnsi="Times New Roman" w:cs="Times New Roman"/>
          <w:sz w:val="28"/>
          <w:szCs w:val="28"/>
        </w:rPr>
        <w:t>Acest control vizează:</w:t>
      </w:r>
    </w:p>
    <w:p w:rsidR="00E93FAF" w:rsidRPr="00B5127D" w:rsidRDefault="004F1860" w:rsidP="00B5127D">
      <w:pPr>
        <w:ind w:firstLine="567"/>
        <w:jc w:val="both"/>
        <w:rPr>
          <w:rFonts w:ascii="Times New Roman" w:hAnsi="Times New Roman" w:cs="Times New Roman"/>
          <w:sz w:val="28"/>
          <w:szCs w:val="28"/>
        </w:rPr>
      </w:pPr>
      <w:r>
        <w:rPr>
          <w:rFonts w:ascii="Times New Roman" w:hAnsi="Times New Roman" w:cs="Times New Roman"/>
          <w:sz w:val="28"/>
          <w:szCs w:val="28"/>
        </w:rPr>
        <w:t>4</w:t>
      </w:r>
      <w:r w:rsidR="00B14FE9">
        <w:rPr>
          <w:rFonts w:ascii="Times New Roman" w:hAnsi="Times New Roman" w:cs="Times New Roman"/>
          <w:sz w:val="28"/>
          <w:szCs w:val="28"/>
        </w:rPr>
        <w:t>.</w:t>
      </w:r>
      <w:r w:rsidR="00B5127D">
        <w:rPr>
          <w:rFonts w:ascii="Times New Roman" w:hAnsi="Times New Roman" w:cs="Times New Roman"/>
          <w:sz w:val="28"/>
          <w:szCs w:val="28"/>
        </w:rPr>
        <w:t xml:space="preserve">1. </w:t>
      </w:r>
      <w:r w:rsidR="00B14FE9">
        <w:rPr>
          <w:rFonts w:ascii="Times New Roman" w:hAnsi="Times New Roman" w:cs="Times New Roman"/>
          <w:sz w:val="28"/>
          <w:szCs w:val="28"/>
        </w:rPr>
        <w:t>u</w:t>
      </w:r>
      <w:r w:rsidR="00E93FAF" w:rsidRPr="00B5127D">
        <w:rPr>
          <w:rFonts w:ascii="Times New Roman" w:hAnsi="Times New Roman" w:cs="Times New Roman"/>
          <w:sz w:val="28"/>
          <w:szCs w:val="28"/>
        </w:rPr>
        <w:t>tilizarea substanțelor farmacologic active, inclusiv a celor autorizate ca medicamente de uz veterinar sau aditivi furajeri, dar și a c</w:t>
      </w:r>
      <w:r w:rsidR="00F6218C">
        <w:rPr>
          <w:rFonts w:ascii="Times New Roman" w:hAnsi="Times New Roman" w:cs="Times New Roman"/>
          <w:sz w:val="28"/>
          <w:szCs w:val="28"/>
        </w:rPr>
        <w:t>elor interzise sau neautorizate;</w:t>
      </w:r>
    </w:p>
    <w:p w:rsidR="00E93FAF" w:rsidRPr="00E93FAF" w:rsidRDefault="004F1860" w:rsidP="00B5127D">
      <w:pPr>
        <w:ind w:firstLine="567"/>
        <w:jc w:val="both"/>
        <w:rPr>
          <w:rFonts w:ascii="Times New Roman" w:hAnsi="Times New Roman" w:cs="Times New Roman"/>
          <w:sz w:val="28"/>
          <w:szCs w:val="28"/>
        </w:rPr>
      </w:pPr>
      <w:r>
        <w:rPr>
          <w:rFonts w:ascii="Times New Roman" w:hAnsi="Times New Roman" w:cs="Times New Roman"/>
          <w:sz w:val="28"/>
          <w:szCs w:val="28"/>
        </w:rPr>
        <w:t>4</w:t>
      </w:r>
      <w:r w:rsidR="00B14FE9">
        <w:rPr>
          <w:rFonts w:ascii="Times New Roman" w:hAnsi="Times New Roman" w:cs="Times New Roman"/>
          <w:sz w:val="28"/>
          <w:szCs w:val="28"/>
        </w:rPr>
        <w:t>.</w:t>
      </w:r>
      <w:r w:rsidR="00B5127D">
        <w:rPr>
          <w:rFonts w:ascii="Times New Roman" w:hAnsi="Times New Roman" w:cs="Times New Roman"/>
          <w:sz w:val="28"/>
          <w:szCs w:val="28"/>
        </w:rPr>
        <w:t xml:space="preserve">2. </w:t>
      </w:r>
      <w:r w:rsidR="00B14FE9">
        <w:rPr>
          <w:rFonts w:ascii="Times New Roman" w:hAnsi="Times New Roman" w:cs="Times New Roman"/>
          <w:sz w:val="28"/>
          <w:szCs w:val="28"/>
        </w:rPr>
        <w:t>p</w:t>
      </w:r>
      <w:r w:rsidR="00E93FAF" w:rsidRPr="00E93FAF">
        <w:rPr>
          <w:rFonts w:ascii="Times New Roman" w:hAnsi="Times New Roman" w:cs="Times New Roman"/>
          <w:sz w:val="28"/>
          <w:szCs w:val="28"/>
        </w:rPr>
        <w:t>rezența și nivelurile</w:t>
      </w:r>
      <w:r w:rsidR="00F6218C">
        <w:rPr>
          <w:rFonts w:ascii="Times New Roman" w:hAnsi="Times New Roman" w:cs="Times New Roman"/>
          <w:sz w:val="28"/>
          <w:szCs w:val="28"/>
        </w:rPr>
        <w:t xml:space="preserve"> reziduurilor acestor substanțe;</w:t>
      </w:r>
    </w:p>
    <w:p w:rsidR="00A90B8D" w:rsidRPr="00A90B8D" w:rsidRDefault="004F1860" w:rsidP="00B5127D">
      <w:pPr>
        <w:ind w:firstLine="567"/>
        <w:jc w:val="both"/>
        <w:rPr>
          <w:rFonts w:ascii="Times New Roman" w:hAnsi="Times New Roman" w:cs="Times New Roman"/>
          <w:sz w:val="28"/>
          <w:szCs w:val="28"/>
        </w:rPr>
      </w:pPr>
      <w:r>
        <w:rPr>
          <w:rFonts w:ascii="Times New Roman" w:hAnsi="Times New Roman" w:cs="Times New Roman"/>
          <w:sz w:val="28"/>
          <w:szCs w:val="28"/>
        </w:rPr>
        <w:t>4</w:t>
      </w:r>
      <w:r w:rsidR="00B14FE9">
        <w:rPr>
          <w:rFonts w:ascii="Times New Roman" w:hAnsi="Times New Roman" w:cs="Times New Roman"/>
          <w:sz w:val="28"/>
          <w:szCs w:val="28"/>
        </w:rPr>
        <w:t>.</w:t>
      </w:r>
      <w:r w:rsidR="00B5127D">
        <w:rPr>
          <w:rFonts w:ascii="Times New Roman" w:hAnsi="Times New Roman" w:cs="Times New Roman"/>
          <w:sz w:val="28"/>
          <w:szCs w:val="28"/>
        </w:rPr>
        <w:t xml:space="preserve">3. </w:t>
      </w:r>
      <w:r w:rsidR="00B14FE9">
        <w:rPr>
          <w:rFonts w:ascii="Times New Roman" w:hAnsi="Times New Roman" w:cs="Times New Roman"/>
          <w:sz w:val="28"/>
          <w:szCs w:val="28"/>
        </w:rPr>
        <w:t>r</w:t>
      </w:r>
      <w:r w:rsidR="00E93FAF" w:rsidRPr="00E93FAF">
        <w:rPr>
          <w:rFonts w:ascii="Times New Roman" w:hAnsi="Times New Roman" w:cs="Times New Roman"/>
          <w:sz w:val="28"/>
          <w:szCs w:val="28"/>
        </w:rPr>
        <w:t>espectarea limitelor maxime de reziduuri (LMR) și a nivelurilor maxime (NM) stabilite p</w:t>
      </w:r>
      <w:r w:rsidR="00F6218C">
        <w:rPr>
          <w:rFonts w:ascii="Times New Roman" w:hAnsi="Times New Roman" w:cs="Times New Roman"/>
          <w:sz w:val="28"/>
          <w:szCs w:val="28"/>
        </w:rPr>
        <w:t>entru alimente.</w:t>
      </w:r>
    </w:p>
    <w:p w:rsidR="00A90B8D" w:rsidRPr="009F68E6" w:rsidRDefault="009F68E6" w:rsidP="008B3C13">
      <w:pPr>
        <w:ind w:firstLine="567"/>
        <w:jc w:val="both"/>
        <w:rPr>
          <w:rFonts w:ascii="Times New Roman" w:hAnsi="Times New Roman" w:cs="Times New Roman"/>
          <w:sz w:val="28"/>
          <w:szCs w:val="28"/>
        </w:rPr>
      </w:pPr>
      <w:r w:rsidRPr="00CF2A71">
        <w:rPr>
          <w:rFonts w:ascii="Times New Roman" w:hAnsi="Times New Roman" w:cs="Times New Roman"/>
          <w:b/>
          <w:sz w:val="28"/>
          <w:szCs w:val="28"/>
        </w:rPr>
        <w:t>5.</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Planul național de control bazat pe riscuri pentru producția din </w:t>
      </w:r>
      <w:r w:rsidRPr="009F68E6">
        <w:rPr>
          <w:rFonts w:ascii="Times New Roman" w:hAnsi="Times New Roman" w:cs="Times New Roman"/>
          <w:sz w:val="28"/>
          <w:szCs w:val="28"/>
        </w:rPr>
        <w:t xml:space="preserve">Republica Moldova </w:t>
      </w:r>
      <w:r w:rsidR="00A90B8D" w:rsidRPr="009F68E6">
        <w:rPr>
          <w:rFonts w:ascii="Times New Roman" w:hAnsi="Times New Roman" w:cs="Times New Roman"/>
          <w:sz w:val="28"/>
          <w:szCs w:val="28"/>
        </w:rPr>
        <w:t>conțin</w:t>
      </w:r>
      <w:r w:rsidR="009E2EF1">
        <w:rPr>
          <w:rFonts w:ascii="Times New Roman" w:hAnsi="Times New Roman" w:cs="Times New Roman"/>
          <w:sz w:val="28"/>
          <w:szCs w:val="28"/>
        </w:rPr>
        <w:t>e</w:t>
      </w:r>
      <w:r w:rsidR="00A90B8D" w:rsidRPr="009F68E6">
        <w:rPr>
          <w:rFonts w:ascii="Times New Roman" w:hAnsi="Times New Roman" w:cs="Times New Roman"/>
          <w:sz w:val="28"/>
          <w:szCs w:val="28"/>
        </w:rPr>
        <w:t xml:space="preserve"> următoarele:</w:t>
      </w:r>
    </w:p>
    <w:p w:rsidR="00A90B8D" w:rsidRPr="00A90B8D" w:rsidRDefault="00F6218C" w:rsidP="008B3C13">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5</w:t>
      </w:r>
      <w:r w:rsidR="008B3C13">
        <w:rPr>
          <w:rFonts w:ascii="Times New Roman" w:hAnsi="Times New Roman" w:cs="Times New Roman"/>
          <w:sz w:val="28"/>
          <w:szCs w:val="28"/>
        </w:rPr>
        <w:t xml:space="preserve">.1. </w:t>
      </w:r>
      <w:r w:rsidR="00A90B8D" w:rsidRPr="00A90B8D">
        <w:rPr>
          <w:rFonts w:ascii="Times New Roman" w:hAnsi="Times New Roman" w:cs="Times New Roman"/>
          <w:sz w:val="28"/>
          <w:szCs w:val="28"/>
        </w:rPr>
        <w:t xml:space="preserve">lista combinațiilor de substanțe și specii, produse și matrice în conformitate cu </w:t>
      </w:r>
      <w:r w:rsidR="00A90B8D" w:rsidRPr="00A03C67">
        <w:rPr>
          <w:rFonts w:ascii="Times New Roman" w:hAnsi="Times New Roman" w:cs="Times New Roman"/>
          <w:sz w:val="28"/>
          <w:szCs w:val="28"/>
        </w:rPr>
        <w:t xml:space="preserve">anexa </w:t>
      </w:r>
      <w:r w:rsidR="00DE5CD5" w:rsidRPr="00A03C67">
        <w:rPr>
          <w:rFonts w:ascii="Times New Roman" w:hAnsi="Times New Roman" w:cs="Times New Roman"/>
          <w:sz w:val="28"/>
          <w:szCs w:val="28"/>
        </w:rPr>
        <w:t>nr. 2</w:t>
      </w:r>
      <w:r w:rsidR="00A90B8D" w:rsidRPr="00A03C67">
        <w:rPr>
          <w:rFonts w:ascii="Times New Roman" w:hAnsi="Times New Roman" w:cs="Times New Roman"/>
          <w:sz w:val="28"/>
          <w:szCs w:val="28"/>
        </w:rPr>
        <w:t xml:space="preserve"> la </w:t>
      </w:r>
      <w:r w:rsidR="00DE5CD5" w:rsidRPr="00A03C67">
        <w:rPr>
          <w:rFonts w:ascii="Times New Roman" w:hAnsi="Times New Roman" w:cs="Times New Roman"/>
          <w:sz w:val="28"/>
          <w:szCs w:val="28"/>
        </w:rPr>
        <w:t>C</w:t>
      </w:r>
      <w:r w:rsidR="000C1772" w:rsidRPr="00A03C67">
        <w:rPr>
          <w:rFonts w:ascii="Times New Roman" w:hAnsi="Times New Roman" w:cs="Times New Roman"/>
          <w:sz w:val="28"/>
          <w:szCs w:val="28"/>
        </w:rPr>
        <w:t>erințe</w:t>
      </w:r>
      <w:r w:rsidR="00DE5CD5" w:rsidRPr="00A03C67">
        <w:rPr>
          <w:rFonts w:ascii="Times New Roman" w:hAnsi="Times New Roman" w:cs="Times New Roman"/>
          <w:sz w:val="28"/>
          <w:szCs w:val="28"/>
        </w:rPr>
        <w:t xml:space="preserve"> specifice pentru efectuarea controalelor oficiale vizând utilizarea substanțelor farmacologic active autorizate ca medicamente de uz veterinar sau ca aditivi furajeri și a substanțelor farmacologic active interzise sau neautorizate și a reziduurilor acestora</w:t>
      </w:r>
      <w:r w:rsidR="00A90B8D" w:rsidRPr="00A03C67">
        <w:rPr>
          <w:rFonts w:ascii="Times New Roman" w:hAnsi="Times New Roman" w:cs="Times New Roman"/>
          <w:sz w:val="28"/>
          <w:szCs w:val="28"/>
        </w:rPr>
        <w:t>;</w:t>
      </w:r>
    </w:p>
    <w:p w:rsidR="00A90B8D" w:rsidRPr="00A90B8D" w:rsidRDefault="00F6218C" w:rsidP="008B3C13">
      <w:pPr>
        <w:ind w:firstLine="567"/>
        <w:jc w:val="both"/>
        <w:rPr>
          <w:rFonts w:ascii="Times New Roman" w:hAnsi="Times New Roman" w:cs="Times New Roman"/>
          <w:sz w:val="28"/>
          <w:szCs w:val="28"/>
        </w:rPr>
      </w:pPr>
      <w:r>
        <w:rPr>
          <w:rFonts w:ascii="Times New Roman" w:hAnsi="Times New Roman" w:cs="Times New Roman"/>
          <w:sz w:val="28"/>
          <w:szCs w:val="28"/>
        </w:rPr>
        <w:t>5</w:t>
      </w:r>
      <w:r w:rsidR="008B3C13">
        <w:rPr>
          <w:rFonts w:ascii="Times New Roman" w:hAnsi="Times New Roman" w:cs="Times New Roman"/>
          <w:sz w:val="28"/>
          <w:szCs w:val="28"/>
        </w:rPr>
        <w:t xml:space="preserve">.2. </w:t>
      </w:r>
      <w:r w:rsidR="00A90B8D" w:rsidRPr="00A90B8D">
        <w:rPr>
          <w:rFonts w:ascii="Times New Roman" w:hAnsi="Times New Roman" w:cs="Times New Roman"/>
          <w:sz w:val="28"/>
          <w:szCs w:val="28"/>
        </w:rPr>
        <w:t xml:space="preserve">strategia de eșantionare stabilită </w:t>
      </w:r>
      <w:r w:rsidR="00A90B8D" w:rsidRPr="00701952">
        <w:rPr>
          <w:rFonts w:ascii="Times New Roman" w:hAnsi="Times New Roman" w:cs="Times New Roman"/>
          <w:sz w:val="28"/>
          <w:szCs w:val="28"/>
        </w:rPr>
        <w:t xml:space="preserve">de </w:t>
      </w:r>
      <w:r w:rsidR="00701952" w:rsidRPr="00701952">
        <w:rPr>
          <w:rFonts w:ascii="Times New Roman" w:hAnsi="Times New Roman" w:cs="Times New Roman"/>
          <w:sz w:val="28"/>
          <w:szCs w:val="28"/>
        </w:rPr>
        <w:t>ANSA</w:t>
      </w:r>
      <w:r w:rsidR="00A90B8D" w:rsidRPr="00701952">
        <w:rPr>
          <w:rFonts w:ascii="Times New Roman" w:hAnsi="Times New Roman" w:cs="Times New Roman"/>
          <w:sz w:val="28"/>
          <w:szCs w:val="28"/>
        </w:rPr>
        <w:t xml:space="preserve"> în </w:t>
      </w:r>
      <w:r w:rsidR="00A90B8D" w:rsidRPr="00A90B8D">
        <w:rPr>
          <w:rFonts w:ascii="Times New Roman" w:hAnsi="Times New Roman" w:cs="Times New Roman"/>
          <w:sz w:val="28"/>
          <w:szCs w:val="28"/>
        </w:rPr>
        <w:t xml:space="preserve">conformitate cu anexa </w:t>
      </w:r>
      <w:r w:rsidR="00F70893">
        <w:rPr>
          <w:rFonts w:ascii="Times New Roman" w:hAnsi="Times New Roman" w:cs="Times New Roman"/>
          <w:sz w:val="28"/>
          <w:szCs w:val="28"/>
        </w:rPr>
        <w:t>nr. 3</w:t>
      </w:r>
      <w:r w:rsidR="00A90B8D" w:rsidRPr="00A90B8D">
        <w:rPr>
          <w:rFonts w:ascii="Times New Roman" w:hAnsi="Times New Roman" w:cs="Times New Roman"/>
          <w:sz w:val="28"/>
          <w:szCs w:val="28"/>
        </w:rPr>
        <w:t xml:space="preserve"> la </w:t>
      </w:r>
      <w:r w:rsidR="00F70893" w:rsidRPr="00A03C67">
        <w:rPr>
          <w:rFonts w:ascii="Times New Roman" w:hAnsi="Times New Roman" w:cs="Times New Roman"/>
          <w:sz w:val="28"/>
          <w:szCs w:val="28"/>
        </w:rPr>
        <w:t>C</w:t>
      </w:r>
      <w:r w:rsidR="002D36A2" w:rsidRPr="00A03C67">
        <w:rPr>
          <w:rFonts w:ascii="Times New Roman" w:hAnsi="Times New Roman" w:cs="Times New Roman"/>
          <w:sz w:val="28"/>
          <w:szCs w:val="28"/>
        </w:rPr>
        <w:t>erințe</w:t>
      </w:r>
      <w:r w:rsidR="00F70893" w:rsidRPr="00A03C67">
        <w:rPr>
          <w:rFonts w:ascii="Times New Roman" w:hAnsi="Times New Roman" w:cs="Times New Roman"/>
          <w:sz w:val="28"/>
          <w:szCs w:val="28"/>
        </w:rPr>
        <w:t xml:space="preserve"> specifice pentru efectuarea controalelor oficiale vizând utilizarea substanțelor farmacologic active autorizate ca medicamente de uz veterinar sau ca aditivi furajeri și a substanțelor farmacologic</w:t>
      </w:r>
      <w:r w:rsidR="00F70893" w:rsidRPr="000567AE">
        <w:rPr>
          <w:rFonts w:ascii="Times New Roman" w:hAnsi="Times New Roman" w:cs="Times New Roman"/>
          <w:sz w:val="28"/>
          <w:szCs w:val="28"/>
        </w:rPr>
        <w:t xml:space="preserve"> active interzise sau neautorizate și a reziduurilor acestora</w:t>
      </w:r>
      <w:r w:rsidR="00A90B8D" w:rsidRPr="00A90B8D">
        <w:rPr>
          <w:rFonts w:ascii="Times New Roman" w:hAnsi="Times New Roman" w:cs="Times New Roman"/>
          <w:sz w:val="28"/>
          <w:szCs w:val="28"/>
        </w:rPr>
        <w:t>;</w:t>
      </w:r>
    </w:p>
    <w:p w:rsidR="00A90B8D" w:rsidRPr="00A90B8D" w:rsidRDefault="00F6218C" w:rsidP="008B3C13">
      <w:pPr>
        <w:ind w:firstLine="567"/>
        <w:jc w:val="both"/>
        <w:rPr>
          <w:rFonts w:ascii="Times New Roman" w:hAnsi="Times New Roman" w:cs="Times New Roman"/>
          <w:sz w:val="28"/>
          <w:szCs w:val="28"/>
        </w:rPr>
      </w:pPr>
      <w:r>
        <w:rPr>
          <w:rFonts w:ascii="Times New Roman" w:hAnsi="Times New Roman" w:cs="Times New Roman"/>
          <w:sz w:val="28"/>
          <w:szCs w:val="28"/>
        </w:rPr>
        <w:t>5</w:t>
      </w:r>
      <w:r w:rsidR="008B3C13">
        <w:rPr>
          <w:rFonts w:ascii="Times New Roman" w:hAnsi="Times New Roman" w:cs="Times New Roman"/>
          <w:sz w:val="28"/>
          <w:szCs w:val="28"/>
        </w:rPr>
        <w:t xml:space="preserve">.3. </w:t>
      </w:r>
      <w:r w:rsidR="00A90B8D" w:rsidRPr="00A90B8D">
        <w:rPr>
          <w:rFonts w:ascii="Times New Roman" w:hAnsi="Times New Roman" w:cs="Times New Roman"/>
          <w:sz w:val="28"/>
          <w:szCs w:val="28"/>
        </w:rPr>
        <w:t xml:space="preserve">frecvențele efective de eșantionare decise </w:t>
      </w:r>
      <w:r w:rsidR="00A90B8D" w:rsidRPr="00701952">
        <w:rPr>
          <w:rFonts w:ascii="Times New Roman" w:hAnsi="Times New Roman" w:cs="Times New Roman"/>
          <w:sz w:val="28"/>
          <w:szCs w:val="28"/>
        </w:rPr>
        <w:t xml:space="preserve">de </w:t>
      </w:r>
      <w:r w:rsidR="00701952" w:rsidRPr="00701952">
        <w:rPr>
          <w:rFonts w:ascii="Times New Roman" w:hAnsi="Times New Roman" w:cs="Times New Roman"/>
          <w:sz w:val="28"/>
          <w:szCs w:val="28"/>
        </w:rPr>
        <w:t>ANSA</w:t>
      </w:r>
      <w:r w:rsidR="00A90B8D" w:rsidRPr="00701952">
        <w:rPr>
          <w:rFonts w:ascii="Times New Roman" w:hAnsi="Times New Roman" w:cs="Times New Roman"/>
          <w:sz w:val="28"/>
          <w:szCs w:val="28"/>
        </w:rPr>
        <w:t xml:space="preserve"> ținând </w:t>
      </w:r>
      <w:r w:rsidR="00A90B8D" w:rsidRPr="00A90B8D">
        <w:rPr>
          <w:rFonts w:ascii="Times New Roman" w:hAnsi="Times New Roman" w:cs="Times New Roman"/>
          <w:sz w:val="28"/>
          <w:szCs w:val="28"/>
        </w:rPr>
        <w:t xml:space="preserve">seama de frecvențele minime anuale ale controalelor </w:t>
      </w:r>
      <w:r w:rsidR="00A90B8D" w:rsidRPr="00973FC8">
        <w:rPr>
          <w:rFonts w:ascii="Times New Roman" w:hAnsi="Times New Roman" w:cs="Times New Roman"/>
          <w:sz w:val="28"/>
          <w:szCs w:val="28"/>
        </w:rPr>
        <w:t xml:space="preserve">prevăzute în anexa </w:t>
      </w:r>
      <w:r w:rsidR="00BE62A2" w:rsidRPr="00973FC8">
        <w:rPr>
          <w:rFonts w:ascii="Times New Roman" w:hAnsi="Times New Roman" w:cs="Times New Roman"/>
          <w:sz w:val="28"/>
          <w:szCs w:val="28"/>
        </w:rPr>
        <w:t>nr. 1</w:t>
      </w:r>
      <w:r w:rsidR="00973FC8" w:rsidRPr="00973FC8">
        <w:rPr>
          <w:rFonts w:ascii="Times New Roman" w:hAnsi="Times New Roman" w:cs="Times New Roman"/>
          <w:sz w:val="28"/>
          <w:szCs w:val="28"/>
        </w:rPr>
        <w:t xml:space="preserve"> </w:t>
      </w:r>
      <w:r w:rsidR="00896159">
        <w:rPr>
          <w:rFonts w:ascii="Times New Roman" w:hAnsi="Times New Roman" w:cs="Times New Roman"/>
          <w:sz w:val="28"/>
          <w:szCs w:val="28"/>
        </w:rPr>
        <w:t>din</w:t>
      </w:r>
      <w:r w:rsidR="00973FC8" w:rsidRPr="00973FC8">
        <w:rPr>
          <w:rFonts w:ascii="Times New Roman" w:hAnsi="Times New Roman" w:cs="Times New Roman"/>
          <w:sz w:val="28"/>
          <w:szCs w:val="28"/>
        </w:rPr>
        <w:t xml:space="preserve"> prezentul </w:t>
      </w:r>
      <w:r w:rsidR="00E071F2">
        <w:rPr>
          <w:rFonts w:ascii="Times New Roman" w:hAnsi="Times New Roman" w:cs="Times New Roman"/>
          <w:sz w:val="28"/>
          <w:szCs w:val="28"/>
        </w:rPr>
        <w:t>o</w:t>
      </w:r>
      <w:r w:rsidR="00973FC8" w:rsidRPr="00973FC8">
        <w:rPr>
          <w:rFonts w:ascii="Times New Roman" w:hAnsi="Times New Roman" w:cs="Times New Roman"/>
          <w:sz w:val="28"/>
          <w:szCs w:val="28"/>
        </w:rPr>
        <w:t>rdin</w:t>
      </w:r>
      <w:r w:rsidR="00A90B8D" w:rsidRPr="00973FC8">
        <w:rPr>
          <w:rFonts w:ascii="Times New Roman" w:hAnsi="Times New Roman" w:cs="Times New Roman"/>
          <w:sz w:val="28"/>
          <w:szCs w:val="28"/>
        </w:rPr>
        <w:t>;</w:t>
      </w:r>
    </w:p>
    <w:p w:rsidR="00A90B8D" w:rsidRPr="00A90B8D" w:rsidRDefault="00F6218C" w:rsidP="008B3C13">
      <w:pPr>
        <w:ind w:firstLine="567"/>
        <w:jc w:val="both"/>
        <w:rPr>
          <w:rFonts w:ascii="Times New Roman" w:hAnsi="Times New Roman" w:cs="Times New Roman"/>
          <w:sz w:val="28"/>
          <w:szCs w:val="28"/>
        </w:rPr>
      </w:pPr>
      <w:r>
        <w:rPr>
          <w:rFonts w:ascii="Times New Roman" w:hAnsi="Times New Roman" w:cs="Times New Roman"/>
          <w:sz w:val="28"/>
          <w:szCs w:val="28"/>
        </w:rPr>
        <w:t>5</w:t>
      </w:r>
      <w:r w:rsidR="008B3C13">
        <w:rPr>
          <w:rFonts w:ascii="Times New Roman" w:hAnsi="Times New Roman" w:cs="Times New Roman"/>
          <w:sz w:val="28"/>
          <w:szCs w:val="28"/>
        </w:rPr>
        <w:t xml:space="preserve">.4. </w:t>
      </w:r>
      <w:r w:rsidR="00A90B8D" w:rsidRPr="00A90B8D">
        <w:rPr>
          <w:rFonts w:ascii="Times New Roman" w:hAnsi="Times New Roman" w:cs="Times New Roman"/>
          <w:sz w:val="28"/>
          <w:szCs w:val="28"/>
        </w:rPr>
        <w:t>metodele analitice care trebuie utilizate și caracteristicile lor în materie de performanță;</w:t>
      </w:r>
    </w:p>
    <w:p w:rsidR="00A90B8D" w:rsidRPr="00A90B8D" w:rsidRDefault="002C02BC" w:rsidP="008B3C13">
      <w:pPr>
        <w:ind w:firstLine="567"/>
        <w:jc w:val="both"/>
        <w:rPr>
          <w:rFonts w:ascii="Times New Roman" w:hAnsi="Times New Roman" w:cs="Times New Roman"/>
          <w:sz w:val="28"/>
          <w:szCs w:val="28"/>
        </w:rPr>
      </w:pPr>
      <w:r>
        <w:rPr>
          <w:rFonts w:ascii="Times New Roman" w:hAnsi="Times New Roman" w:cs="Times New Roman"/>
          <w:sz w:val="28"/>
          <w:szCs w:val="28"/>
        </w:rPr>
        <w:t>5</w:t>
      </w:r>
      <w:r w:rsidR="008B3C13">
        <w:rPr>
          <w:rFonts w:ascii="Times New Roman" w:hAnsi="Times New Roman" w:cs="Times New Roman"/>
          <w:sz w:val="28"/>
          <w:szCs w:val="28"/>
        </w:rPr>
        <w:t xml:space="preserve">.5. </w:t>
      </w:r>
      <w:r w:rsidR="00A90B8D" w:rsidRPr="00A90B8D">
        <w:rPr>
          <w:rFonts w:ascii="Times New Roman" w:hAnsi="Times New Roman" w:cs="Times New Roman"/>
          <w:sz w:val="28"/>
          <w:szCs w:val="28"/>
        </w:rPr>
        <w:t xml:space="preserve">informațiile detaliate menționate la </w:t>
      </w:r>
      <w:r w:rsidR="00701952">
        <w:rPr>
          <w:rFonts w:ascii="Times New Roman" w:hAnsi="Times New Roman" w:cs="Times New Roman"/>
          <w:sz w:val="28"/>
          <w:szCs w:val="28"/>
        </w:rPr>
        <w:t xml:space="preserve">pct. </w:t>
      </w:r>
      <w:r w:rsidR="009C3A1D" w:rsidRPr="009C3A1D">
        <w:rPr>
          <w:rFonts w:ascii="Times New Roman" w:hAnsi="Times New Roman" w:cs="Times New Roman"/>
          <w:sz w:val="28"/>
          <w:szCs w:val="28"/>
        </w:rPr>
        <w:t>14 și 15</w:t>
      </w:r>
      <w:r w:rsidR="00A90B8D" w:rsidRPr="009C3A1D">
        <w:rPr>
          <w:rFonts w:ascii="Times New Roman" w:hAnsi="Times New Roman" w:cs="Times New Roman"/>
          <w:sz w:val="28"/>
          <w:szCs w:val="28"/>
        </w:rPr>
        <w:t>.</w:t>
      </w:r>
    </w:p>
    <w:p w:rsidR="00A90B8D" w:rsidRPr="00A90B8D" w:rsidRDefault="009A347E" w:rsidP="00AA37FE">
      <w:pPr>
        <w:ind w:firstLine="567"/>
        <w:jc w:val="both"/>
        <w:rPr>
          <w:rFonts w:ascii="Times New Roman" w:hAnsi="Times New Roman" w:cs="Times New Roman"/>
          <w:sz w:val="28"/>
          <w:szCs w:val="28"/>
        </w:rPr>
      </w:pPr>
      <w:r w:rsidRPr="00CF2A71">
        <w:rPr>
          <w:rFonts w:ascii="Times New Roman" w:hAnsi="Times New Roman" w:cs="Times New Roman"/>
          <w:b/>
          <w:sz w:val="28"/>
          <w:szCs w:val="28"/>
        </w:rPr>
        <w:t>6.</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În temeiul articolului </w:t>
      </w:r>
      <w:r w:rsidR="00283175" w:rsidRPr="00754E90">
        <w:rPr>
          <w:rFonts w:ascii="Times New Roman" w:hAnsi="Times New Roman" w:cs="Times New Roman"/>
          <w:sz w:val="28"/>
          <w:szCs w:val="28"/>
        </w:rPr>
        <w:t>80</w:t>
      </w:r>
      <w:r w:rsidR="00754E90">
        <w:rPr>
          <w:rFonts w:ascii="Times New Roman" w:hAnsi="Times New Roman" w:cs="Times New Roman"/>
          <w:sz w:val="28"/>
          <w:szCs w:val="28"/>
        </w:rPr>
        <w:t xml:space="preserve"> alin.</w:t>
      </w:r>
      <w:r w:rsidR="00A90B8D" w:rsidRPr="00754E90">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(2) </w:t>
      </w:r>
      <w:r w:rsidR="00283175" w:rsidRPr="00B72955">
        <w:rPr>
          <w:rFonts w:ascii="Times New Roman" w:hAnsi="Times New Roman" w:cs="Times New Roman"/>
          <w:sz w:val="28"/>
          <w:szCs w:val="28"/>
        </w:rPr>
        <w:t>din Legea nr.82/2024</w:t>
      </w:r>
      <w:r w:rsidR="00283175">
        <w:rPr>
          <w:rFonts w:ascii="Times New Roman" w:hAnsi="Times New Roman" w:cs="Times New Roman"/>
          <w:sz w:val="28"/>
          <w:szCs w:val="28"/>
        </w:rPr>
        <w:t xml:space="preserve"> privind controale</w:t>
      </w:r>
      <w:r w:rsidR="00754E90">
        <w:rPr>
          <w:rFonts w:ascii="Times New Roman" w:hAnsi="Times New Roman" w:cs="Times New Roman"/>
          <w:sz w:val="28"/>
          <w:szCs w:val="28"/>
        </w:rPr>
        <w:t>le</w:t>
      </w:r>
      <w:r w:rsidR="00283175">
        <w:rPr>
          <w:rFonts w:ascii="Times New Roman" w:hAnsi="Times New Roman" w:cs="Times New Roman"/>
          <w:sz w:val="28"/>
          <w:szCs w:val="28"/>
        </w:rPr>
        <w:t xml:space="preserve"> oficiale</w:t>
      </w:r>
      <w:r w:rsidR="00AB7742">
        <w:rPr>
          <w:rFonts w:ascii="Times New Roman" w:hAnsi="Times New Roman" w:cs="Times New Roman"/>
          <w:sz w:val="28"/>
          <w:szCs w:val="28"/>
        </w:rPr>
        <w:t xml:space="preserve"> în domeniul agroalimentar</w:t>
      </w:r>
      <w:r w:rsidR="00A90B8D" w:rsidRPr="00A90B8D">
        <w:rPr>
          <w:rFonts w:ascii="Times New Roman" w:hAnsi="Times New Roman" w:cs="Times New Roman"/>
          <w:sz w:val="28"/>
          <w:szCs w:val="28"/>
        </w:rPr>
        <w:t xml:space="preserve">, pe parcursul executării MANCP, </w:t>
      </w:r>
      <w:r w:rsidR="00AA37FE" w:rsidRPr="00B72955">
        <w:rPr>
          <w:rFonts w:ascii="Times New Roman" w:hAnsi="Times New Roman" w:cs="Times New Roman"/>
          <w:sz w:val="28"/>
          <w:szCs w:val="28"/>
        </w:rPr>
        <w:t>ANSA</w:t>
      </w:r>
      <w:r w:rsidR="00AA37FE"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revizuiesc planul național bazat pe riscuri pentru producția din </w:t>
      </w:r>
      <w:r w:rsidR="00FC643A" w:rsidRPr="00B72955">
        <w:rPr>
          <w:rFonts w:ascii="Times New Roman" w:hAnsi="Times New Roman" w:cs="Times New Roman"/>
          <w:sz w:val="28"/>
          <w:szCs w:val="28"/>
        </w:rPr>
        <w:t xml:space="preserve">Republica Moldova </w:t>
      </w:r>
      <w:r w:rsidR="00A90B8D" w:rsidRPr="00A90B8D">
        <w:rPr>
          <w:rFonts w:ascii="Times New Roman" w:hAnsi="Times New Roman" w:cs="Times New Roman"/>
          <w:sz w:val="28"/>
          <w:szCs w:val="28"/>
        </w:rPr>
        <w:t>pentru a ține seama de tratamentele ilegale identificate, în special prin planul de supraveghere.</w:t>
      </w:r>
    </w:p>
    <w:p w:rsidR="00A90B8D" w:rsidRPr="00F431AF" w:rsidRDefault="009A347E" w:rsidP="00F431AF">
      <w:pPr>
        <w:pStyle w:val="NoSpacing"/>
        <w:spacing w:line="276" w:lineRule="auto"/>
        <w:ind w:firstLine="567"/>
        <w:jc w:val="both"/>
        <w:rPr>
          <w:rFonts w:ascii="Times New Roman" w:hAnsi="Times New Roman" w:cs="Times New Roman"/>
          <w:b/>
          <w:bCs/>
          <w:sz w:val="28"/>
          <w:szCs w:val="28"/>
          <w:lang w:val="ro-MD"/>
        </w:rPr>
      </w:pPr>
      <w:r w:rsidRPr="00CF2A71">
        <w:rPr>
          <w:rFonts w:ascii="Times New Roman" w:hAnsi="Times New Roman" w:cs="Times New Roman"/>
          <w:b/>
          <w:sz w:val="28"/>
          <w:szCs w:val="28"/>
        </w:rPr>
        <w:t>7.</w:t>
      </w:r>
      <w:r>
        <w:rPr>
          <w:rFonts w:ascii="Times New Roman" w:hAnsi="Times New Roman" w:cs="Times New Roman"/>
          <w:sz w:val="28"/>
          <w:szCs w:val="28"/>
        </w:rPr>
        <w:t xml:space="preserve"> </w:t>
      </w:r>
      <w:r w:rsidR="00912774" w:rsidRPr="00912774">
        <w:rPr>
          <w:rFonts w:ascii="Times New Roman" w:hAnsi="Times New Roman" w:cs="Times New Roman"/>
          <w:sz w:val="28"/>
          <w:szCs w:val="28"/>
          <w:lang w:val="ro-MD"/>
        </w:rPr>
        <w:t xml:space="preserve">ANSA elaborează </w:t>
      </w:r>
      <w:proofErr w:type="gramStart"/>
      <w:r w:rsidR="00912774" w:rsidRPr="00912774">
        <w:rPr>
          <w:rFonts w:ascii="Times New Roman" w:hAnsi="Times New Roman" w:cs="Times New Roman"/>
          <w:sz w:val="28"/>
          <w:szCs w:val="28"/>
          <w:lang w:val="ro-MD"/>
        </w:rPr>
        <w:t>un</w:t>
      </w:r>
      <w:proofErr w:type="gramEnd"/>
      <w:r w:rsidR="00912774" w:rsidRPr="00912774">
        <w:rPr>
          <w:rFonts w:ascii="Times New Roman" w:hAnsi="Times New Roman" w:cs="Times New Roman"/>
          <w:sz w:val="28"/>
          <w:szCs w:val="28"/>
          <w:lang w:val="ro-MD"/>
        </w:rPr>
        <w:t xml:space="preserve"> Plan național de supraveghere aleatorizată a producției din Republica Moldova, în cadrul căruia se efectuează controale oficiale pentru a asigura monitorizarea unui spectru larg de substanțe.</w:t>
      </w:r>
    </w:p>
    <w:p w:rsidR="00A90B8D" w:rsidRPr="00A90B8D" w:rsidRDefault="009A347E" w:rsidP="00E618B8">
      <w:pPr>
        <w:ind w:firstLine="567"/>
        <w:jc w:val="both"/>
        <w:rPr>
          <w:rFonts w:ascii="Times New Roman" w:hAnsi="Times New Roman" w:cs="Times New Roman"/>
          <w:sz w:val="28"/>
          <w:szCs w:val="28"/>
        </w:rPr>
      </w:pPr>
      <w:r w:rsidRPr="00667B30">
        <w:rPr>
          <w:rFonts w:ascii="Times New Roman" w:hAnsi="Times New Roman" w:cs="Times New Roman"/>
          <w:b/>
          <w:sz w:val="28"/>
          <w:szCs w:val="28"/>
        </w:rPr>
        <w:t>8.</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Planul național de supraveghere aleatorizată pentru producția din </w:t>
      </w:r>
      <w:r w:rsidR="004806D1">
        <w:rPr>
          <w:rFonts w:ascii="Times New Roman" w:hAnsi="Times New Roman" w:cs="Times New Roman"/>
          <w:sz w:val="28"/>
          <w:szCs w:val="28"/>
        </w:rPr>
        <w:t>Republica Moldova</w:t>
      </w:r>
      <w:r w:rsidR="004806D1"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t>conțin</w:t>
      </w:r>
      <w:r w:rsidR="001F1298">
        <w:rPr>
          <w:rFonts w:ascii="Times New Roman" w:hAnsi="Times New Roman" w:cs="Times New Roman"/>
          <w:sz w:val="28"/>
          <w:szCs w:val="28"/>
        </w:rPr>
        <w:t>e</w:t>
      </w:r>
      <w:r w:rsidR="00A90B8D" w:rsidRPr="00A90B8D">
        <w:rPr>
          <w:rFonts w:ascii="Times New Roman" w:hAnsi="Times New Roman" w:cs="Times New Roman"/>
          <w:sz w:val="28"/>
          <w:szCs w:val="28"/>
        </w:rPr>
        <w:t xml:space="preserve"> următoarele:</w:t>
      </w:r>
    </w:p>
    <w:p w:rsidR="00A90B8D" w:rsidRPr="00A90B8D" w:rsidRDefault="009A347E" w:rsidP="00E618B8">
      <w:pPr>
        <w:ind w:firstLine="567"/>
        <w:jc w:val="both"/>
        <w:rPr>
          <w:rFonts w:ascii="Times New Roman" w:hAnsi="Times New Roman" w:cs="Times New Roman"/>
          <w:sz w:val="28"/>
          <w:szCs w:val="28"/>
        </w:rPr>
      </w:pPr>
      <w:r>
        <w:rPr>
          <w:rFonts w:ascii="Times New Roman" w:hAnsi="Times New Roman" w:cs="Times New Roman"/>
          <w:sz w:val="28"/>
          <w:szCs w:val="28"/>
        </w:rPr>
        <w:t>8</w:t>
      </w:r>
      <w:r w:rsidR="004806D1">
        <w:rPr>
          <w:rFonts w:ascii="Times New Roman" w:hAnsi="Times New Roman" w:cs="Times New Roman"/>
          <w:sz w:val="28"/>
          <w:szCs w:val="28"/>
        </w:rPr>
        <w:t>. 1.</w:t>
      </w:r>
      <w:r w:rsidR="00A90B8D" w:rsidRPr="00A90B8D">
        <w:rPr>
          <w:rFonts w:ascii="Times New Roman" w:hAnsi="Times New Roman" w:cs="Times New Roman"/>
          <w:sz w:val="28"/>
          <w:szCs w:val="28"/>
        </w:rPr>
        <w:t xml:space="preserve">lista combinațiilor de substanțe și specii, produse și matrice în conformitate cu anexa </w:t>
      </w:r>
      <w:r w:rsidR="00010CAE">
        <w:rPr>
          <w:rFonts w:ascii="Times New Roman" w:hAnsi="Times New Roman" w:cs="Times New Roman"/>
          <w:sz w:val="28"/>
          <w:szCs w:val="28"/>
        </w:rPr>
        <w:t>nr. 4</w:t>
      </w:r>
      <w:r w:rsidR="00A90B8D" w:rsidRPr="00A90B8D">
        <w:rPr>
          <w:rFonts w:ascii="Times New Roman" w:hAnsi="Times New Roman" w:cs="Times New Roman"/>
          <w:sz w:val="28"/>
          <w:szCs w:val="28"/>
        </w:rPr>
        <w:t xml:space="preserve"> la </w:t>
      </w:r>
      <w:r w:rsidR="002D36A2">
        <w:rPr>
          <w:rFonts w:ascii="Times New Roman" w:hAnsi="Times New Roman" w:cs="Times New Roman"/>
          <w:sz w:val="28"/>
          <w:szCs w:val="28"/>
        </w:rPr>
        <w:t>Cerințe</w:t>
      </w:r>
      <w:r w:rsidR="002D36A2" w:rsidRPr="000567AE">
        <w:rPr>
          <w:rFonts w:ascii="Times New Roman" w:hAnsi="Times New Roman" w:cs="Times New Roman"/>
          <w:sz w:val="28"/>
          <w:szCs w:val="28"/>
        </w:rPr>
        <w:t xml:space="preserve"> specifice pentru efectuarea controalelor oficiale vizând utilizarea substanțelor farmacologic active autorizate ca medicamente de uz veterinar sau ca aditivi furajeri și a substanțelor farmacologic active interzise sau neautorizate și a reziduurilor acestora</w:t>
      </w:r>
      <w:r w:rsidR="00A90B8D" w:rsidRPr="00A90B8D">
        <w:rPr>
          <w:rFonts w:ascii="Times New Roman" w:hAnsi="Times New Roman" w:cs="Times New Roman"/>
          <w:sz w:val="28"/>
          <w:szCs w:val="28"/>
        </w:rPr>
        <w:t>;</w:t>
      </w:r>
    </w:p>
    <w:p w:rsidR="00A90B8D" w:rsidRPr="00A90B8D" w:rsidRDefault="009A347E" w:rsidP="00E618B8">
      <w:pPr>
        <w:ind w:firstLine="567"/>
        <w:jc w:val="both"/>
        <w:rPr>
          <w:rFonts w:ascii="Times New Roman" w:hAnsi="Times New Roman" w:cs="Times New Roman"/>
          <w:sz w:val="28"/>
          <w:szCs w:val="28"/>
        </w:rPr>
      </w:pPr>
      <w:r>
        <w:rPr>
          <w:rFonts w:ascii="Times New Roman" w:hAnsi="Times New Roman" w:cs="Times New Roman"/>
          <w:sz w:val="28"/>
          <w:szCs w:val="28"/>
        </w:rPr>
        <w:t>8</w:t>
      </w:r>
      <w:r w:rsidR="004806D1">
        <w:rPr>
          <w:rFonts w:ascii="Times New Roman" w:hAnsi="Times New Roman" w:cs="Times New Roman"/>
          <w:sz w:val="28"/>
          <w:szCs w:val="28"/>
        </w:rPr>
        <w:t xml:space="preserve">. 2. </w:t>
      </w:r>
      <w:r w:rsidR="00A90B8D" w:rsidRPr="00A90B8D">
        <w:rPr>
          <w:rFonts w:ascii="Times New Roman" w:hAnsi="Times New Roman" w:cs="Times New Roman"/>
          <w:sz w:val="28"/>
          <w:szCs w:val="28"/>
        </w:rPr>
        <w:t xml:space="preserve">strategia de eșantionare stabilită de </w:t>
      </w:r>
      <w:r w:rsidR="000C1772" w:rsidRPr="000C1772">
        <w:rPr>
          <w:rFonts w:ascii="Times New Roman" w:hAnsi="Times New Roman" w:cs="Times New Roman"/>
          <w:sz w:val="28"/>
          <w:szCs w:val="28"/>
        </w:rPr>
        <w:t xml:space="preserve">ANSA </w:t>
      </w:r>
      <w:r w:rsidR="00A90B8D" w:rsidRPr="00A90B8D">
        <w:rPr>
          <w:rFonts w:ascii="Times New Roman" w:hAnsi="Times New Roman" w:cs="Times New Roman"/>
          <w:sz w:val="28"/>
          <w:szCs w:val="28"/>
        </w:rPr>
        <w:t xml:space="preserve">în conformitate cu anexa </w:t>
      </w:r>
      <w:r w:rsidR="002F7822">
        <w:rPr>
          <w:rFonts w:ascii="Times New Roman" w:hAnsi="Times New Roman" w:cs="Times New Roman"/>
          <w:sz w:val="28"/>
          <w:szCs w:val="28"/>
        </w:rPr>
        <w:t>nr. 5</w:t>
      </w:r>
      <w:r w:rsidR="00A90B8D" w:rsidRPr="00A90B8D">
        <w:rPr>
          <w:rFonts w:ascii="Times New Roman" w:hAnsi="Times New Roman" w:cs="Times New Roman"/>
          <w:sz w:val="28"/>
          <w:szCs w:val="28"/>
        </w:rPr>
        <w:t xml:space="preserve"> la </w:t>
      </w:r>
      <w:r w:rsidR="002D36A2">
        <w:rPr>
          <w:rFonts w:ascii="Times New Roman" w:hAnsi="Times New Roman" w:cs="Times New Roman"/>
          <w:sz w:val="28"/>
          <w:szCs w:val="28"/>
        </w:rPr>
        <w:t>Cerințe</w:t>
      </w:r>
      <w:r w:rsidR="002D36A2" w:rsidRPr="000567AE">
        <w:rPr>
          <w:rFonts w:ascii="Times New Roman" w:hAnsi="Times New Roman" w:cs="Times New Roman"/>
          <w:sz w:val="28"/>
          <w:szCs w:val="28"/>
        </w:rPr>
        <w:t xml:space="preserve"> specifice pentru efectuarea controalelor oficiale vizând utilizarea substanțelor farmacologic active autorizate ca medicamente de uz veterinar sau ca aditivi furajeri și a substanțelor farmacologic active interzise sau neautorizate și a reziduurilor acestor</w:t>
      </w:r>
      <w:r w:rsidR="002D36A2" w:rsidRPr="002F7822">
        <w:rPr>
          <w:rFonts w:ascii="Times New Roman" w:hAnsi="Times New Roman" w:cs="Times New Roman"/>
          <w:sz w:val="28"/>
          <w:szCs w:val="28"/>
        </w:rPr>
        <w:t>a</w:t>
      </w:r>
      <w:r w:rsidR="00A90B8D" w:rsidRPr="002F7822">
        <w:rPr>
          <w:rFonts w:ascii="Times New Roman" w:hAnsi="Times New Roman" w:cs="Times New Roman"/>
          <w:sz w:val="28"/>
          <w:szCs w:val="28"/>
        </w:rPr>
        <w:t>;</w:t>
      </w:r>
    </w:p>
    <w:p w:rsidR="00A90B8D" w:rsidRPr="00A90B8D" w:rsidRDefault="009A347E" w:rsidP="00E618B8">
      <w:pPr>
        <w:ind w:firstLine="567"/>
        <w:jc w:val="both"/>
        <w:rPr>
          <w:rFonts w:ascii="Times New Roman" w:hAnsi="Times New Roman" w:cs="Times New Roman"/>
          <w:sz w:val="28"/>
          <w:szCs w:val="28"/>
        </w:rPr>
      </w:pPr>
      <w:r w:rsidRPr="008254FA">
        <w:rPr>
          <w:rFonts w:ascii="Times New Roman" w:hAnsi="Times New Roman" w:cs="Times New Roman"/>
          <w:sz w:val="28"/>
          <w:szCs w:val="28"/>
        </w:rPr>
        <w:t>8</w:t>
      </w:r>
      <w:r w:rsidR="00E618B8" w:rsidRPr="008254FA">
        <w:rPr>
          <w:rFonts w:ascii="Times New Roman" w:hAnsi="Times New Roman" w:cs="Times New Roman"/>
          <w:sz w:val="28"/>
          <w:szCs w:val="28"/>
        </w:rPr>
        <w:t xml:space="preserve">. 3. </w:t>
      </w:r>
      <w:r w:rsidR="00A90B8D" w:rsidRPr="008254FA">
        <w:rPr>
          <w:rFonts w:ascii="Times New Roman" w:hAnsi="Times New Roman" w:cs="Times New Roman"/>
          <w:sz w:val="28"/>
          <w:szCs w:val="28"/>
        </w:rPr>
        <w:t xml:space="preserve">frecvențele efective de eșantionare decise de </w:t>
      </w:r>
      <w:r w:rsidR="000C1772" w:rsidRPr="008254FA">
        <w:rPr>
          <w:rFonts w:ascii="Times New Roman" w:hAnsi="Times New Roman" w:cs="Times New Roman"/>
          <w:sz w:val="28"/>
          <w:szCs w:val="28"/>
        </w:rPr>
        <w:t xml:space="preserve">ANSA </w:t>
      </w:r>
      <w:r w:rsidR="00A90B8D" w:rsidRPr="008254FA">
        <w:rPr>
          <w:rFonts w:ascii="Times New Roman" w:hAnsi="Times New Roman" w:cs="Times New Roman"/>
          <w:sz w:val="28"/>
          <w:szCs w:val="28"/>
        </w:rPr>
        <w:t xml:space="preserve">ținând seama de frecvențele minime de eșantionare prevăzute în anexa </w:t>
      </w:r>
      <w:r w:rsidR="002F7822" w:rsidRPr="008254FA">
        <w:rPr>
          <w:rFonts w:ascii="Times New Roman" w:hAnsi="Times New Roman" w:cs="Times New Roman"/>
          <w:sz w:val="28"/>
          <w:szCs w:val="28"/>
        </w:rPr>
        <w:t>nr. 2</w:t>
      </w:r>
      <w:r w:rsidR="00A90B8D" w:rsidRPr="008254FA">
        <w:rPr>
          <w:rFonts w:ascii="Times New Roman" w:hAnsi="Times New Roman" w:cs="Times New Roman"/>
          <w:sz w:val="28"/>
          <w:szCs w:val="28"/>
        </w:rPr>
        <w:t xml:space="preserve"> la prezentul </w:t>
      </w:r>
      <w:r w:rsidR="006872DB">
        <w:rPr>
          <w:rFonts w:ascii="Times New Roman" w:hAnsi="Times New Roman" w:cs="Times New Roman"/>
          <w:sz w:val="28"/>
          <w:szCs w:val="28"/>
        </w:rPr>
        <w:t>o</w:t>
      </w:r>
      <w:r w:rsidR="002F7822" w:rsidRPr="008254FA">
        <w:rPr>
          <w:rFonts w:ascii="Times New Roman" w:hAnsi="Times New Roman" w:cs="Times New Roman"/>
          <w:sz w:val="28"/>
          <w:szCs w:val="28"/>
        </w:rPr>
        <w:t>rdin</w:t>
      </w:r>
      <w:r w:rsidR="00A90B8D" w:rsidRPr="008254FA">
        <w:rPr>
          <w:rFonts w:ascii="Times New Roman" w:hAnsi="Times New Roman" w:cs="Times New Roman"/>
          <w:sz w:val="28"/>
          <w:szCs w:val="28"/>
        </w:rPr>
        <w:t>;</w:t>
      </w:r>
    </w:p>
    <w:p w:rsidR="00A90B8D" w:rsidRPr="00A90B8D" w:rsidRDefault="009A347E" w:rsidP="00E618B8">
      <w:pPr>
        <w:ind w:firstLine="567"/>
        <w:jc w:val="both"/>
        <w:rPr>
          <w:rFonts w:ascii="Times New Roman" w:hAnsi="Times New Roman" w:cs="Times New Roman"/>
          <w:sz w:val="28"/>
          <w:szCs w:val="28"/>
        </w:rPr>
      </w:pPr>
      <w:r>
        <w:rPr>
          <w:rFonts w:ascii="Times New Roman" w:hAnsi="Times New Roman" w:cs="Times New Roman"/>
          <w:sz w:val="28"/>
          <w:szCs w:val="28"/>
        </w:rPr>
        <w:t>8</w:t>
      </w:r>
      <w:r w:rsidR="00E618B8">
        <w:rPr>
          <w:rFonts w:ascii="Times New Roman" w:hAnsi="Times New Roman" w:cs="Times New Roman"/>
          <w:sz w:val="28"/>
          <w:szCs w:val="28"/>
        </w:rPr>
        <w:t xml:space="preserve">. 4. </w:t>
      </w:r>
      <w:r w:rsidR="00A90B8D" w:rsidRPr="00A90B8D">
        <w:rPr>
          <w:rFonts w:ascii="Times New Roman" w:hAnsi="Times New Roman" w:cs="Times New Roman"/>
          <w:sz w:val="28"/>
          <w:szCs w:val="28"/>
        </w:rPr>
        <w:t xml:space="preserve">informațiile detaliate menționate la </w:t>
      </w:r>
      <w:r w:rsidR="008254FA">
        <w:rPr>
          <w:rFonts w:ascii="Times New Roman" w:hAnsi="Times New Roman" w:cs="Times New Roman"/>
          <w:sz w:val="28"/>
          <w:szCs w:val="28"/>
        </w:rPr>
        <w:t xml:space="preserve">pct. </w:t>
      </w:r>
      <w:r w:rsidR="009C3A1D" w:rsidRPr="009C3A1D">
        <w:rPr>
          <w:rFonts w:ascii="Times New Roman" w:hAnsi="Times New Roman" w:cs="Times New Roman"/>
          <w:sz w:val="28"/>
          <w:szCs w:val="28"/>
        </w:rPr>
        <w:t>14.</w:t>
      </w:r>
    </w:p>
    <w:p w:rsidR="00A90B8D" w:rsidRPr="00A90B8D" w:rsidRDefault="009A347E" w:rsidP="00E618B8">
      <w:pPr>
        <w:ind w:firstLine="567"/>
        <w:jc w:val="both"/>
        <w:rPr>
          <w:rFonts w:ascii="Times New Roman" w:hAnsi="Times New Roman" w:cs="Times New Roman"/>
          <w:sz w:val="28"/>
          <w:szCs w:val="28"/>
        </w:rPr>
      </w:pPr>
      <w:r w:rsidRPr="00667B30">
        <w:rPr>
          <w:rFonts w:ascii="Times New Roman" w:hAnsi="Times New Roman" w:cs="Times New Roman"/>
          <w:b/>
          <w:sz w:val="28"/>
          <w:szCs w:val="28"/>
        </w:rPr>
        <w:lastRenderedPageBreak/>
        <w:t>9.</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În conformitate cu cerințele privind metodele de analiză prevăzute în </w:t>
      </w:r>
      <w:r w:rsidR="004B6955" w:rsidRPr="00192EFE">
        <w:rPr>
          <w:rFonts w:ascii="Times New Roman" w:hAnsi="Times New Roman" w:cs="Times New Roman"/>
          <w:sz w:val="28"/>
          <w:szCs w:val="28"/>
        </w:rPr>
        <w:t>Norma sanitară veterinară</w:t>
      </w:r>
      <w:r w:rsidR="004B6955">
        <w:rPr>
          <w:rFonts w:ascii="Times New Roman" w:hAnsi="Times New Roman" w:cs="Times New Roman"/>
          <w:sz w:val="28"/>
          <w:szCs w:val="28"/>
        </w:rPr>
        <w:t xml:space="preserve"> </w:t>
      </w:r>
      <w:r w:rsidR="004B6955" w:rsidRPr="00192EFE">
        <w:rPr>
          <w:rFonts w:ascii="Times New Roman" w:hAnsi="Times New Roman" w:cs="Times New Roman"/>
          <w:sz w:val="28"/>
          <w:szCs w:val="28"/>
        </w:rPr>
        <w:t>privind metode</w:t>
      </w:r>
      <w:r w:rsidR="004B6955">
        <w:rPr>
          <w:rFonts w:ascii="Times New Roman" w:hAnsi="Times New Roman" w:cs="Times New Roman"/>
          <w:sz w:val="28"/>
          <w:szCs w:val="28"/>
        </w:rPr>
        <w:t xml:space="preserve">le analitice pentru reziduurile </w:t>
      </w:r>
      <w:r w:rsidR="004B6955" w:rsidRPr="00192EFE">
        <w:rPr>
          <w:rFonts w:ascii="Times New Roman" w:hAnsi="Times New Roman" w:cs="Times New Roman"/>
          <w:sz w:val="28"/>
          <w:szCs w:val="28"/>
        </w:rPr>
        <w:t>de substanțe f</w:t>
      </w:r>
      <w:r w:rsidR="004B6955">
        <w:rPr>
          <w:rFonts w:ascii="Times New Roman" w:hAnsi="Times New Roman" w:cs="Times New Roman"/>
          <w:sz w:val="28"/>
          <w:szCs w:val="28"/>
        </w:rPr>
        <w:t xml:space="preserve">armacologic active utilizate la </w:t>
      </w:r>
      <w:r w:rsidR="004B6955" w:rsidRPr="00192EFE">
        <w:rPr>
          <w:rFonts w:ascii="Times New Roman" w:hAnsi="Times New Roman" w:cs="Times New Roman"/>
          <w:sz w:val="28"/>
          <w:szCs w:val="28"/>
        </w:rPr>
        <w:t>animalele de la care se obțin produse alimentare</w:t>
      </w:r>
      <w:r w:rsidR="004B6955">
        <w:rPr>
          <w:rFonts w:ascii="Times New Roman" w:hAnsi="Times New Roman" w:cs="Times New Roman"/>
          <w:sz w:val="28"/>
          <w:szCs w:val="28"/>
        </w:rPr>
        <w:t xml:space="preserve"> </w:t>
      </w:r>
      <w:r w:rsidR="004B6955" w:rsidRPr="00FE20F2">
        <w:rPr>
          <w:rFonts w:ascii="Times New Roman" w:hAnsi="Times New Roman" w:cs="Times New Roman"/>
          <w:sz w:val="28"/>
          <w:szCs w:val="28"/>
        </w:rPr>
        <w:t xml:space="preserve">aprobată prin Hotărârea Guvernului </w:t>
      </w:r>
      <w:r w:rsidR="004B6955">
        <w:rPr>
          <w:rFonts w:ascii="Times New Roman" w:hAnsi="Times New Roman" w:cs="Times New Roman"/>
          <w:sz w:val="28"/>
          <w:szCs w:val="28"/>
        </w:rPr>
        <w:t>721</w:t>
      </w:r>
      <w:r w:rsidR="004B6955" w:rsidRPr="00A90B8D">
        <w:rPr>
          <w:rFonts w:ascii="Times New Roman" w:hAnsi="Times New Roman" w:cs="Times New Roman"/>
          <w:sz w:val="28"/>
          <w:szCs w:val="28"/>
        </w:rPr>
        <w:t>/20</w:t>
      </w:r>
      <w:r w:rsidR="004B6955">
        <w:rPr>
          <w:rFonts w:ascii="Times New Roman" w:hAnsi="Times New Roman" w:cs="Times New Roman"/>
          <w:sz w:val="28"/>
          <w:szCs w:val="28"/>
        </w:rPr>
        <w:t>23</w:t>
      </w:r>
      <w:r w:rsidR="00A90B8D" w:rsidRPr="00A90B8D">
        <w:rPr>
          <w:rFonts w:ascii="Times New Roman" w:hAnsi="Times New Roman" w:cs="Times New Roman"/>
          <w:sz w:val="28"/>
          <w:szCs w:val="28"/>
        </w:rPr>
        <w:t xml:space="preserve">, </w:t>
      </w:r>
      <w:r w:rsidR="00603089">
        <w:rPr>
          <w:rFonts w:ascii="Times New Roman" w:hAnsi="Times New Roman" w:cs="Times New Roman"/>
          <w:sz w:val="28"/>
          <w:szCs w:val="28"/>
        </w:rPr>
        <w:t>ANSA</w:t>
      </w:r>
      <w:r w:rsidR="00603089"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t>utilizează metode analitice pentru analiza substanțelor farmacologic active autorizate ca medicamente de uz veterinar sau ca aditivi în hrana animalelor și a substanțelor farmacologic active interzise sau neautorizate și a reziduurilor acestora din produsele de origine animală, analiză care generează rezultate cantitative sau semicantitative, inclusiv atunci când aceste reziduuri sunt identificate și cuantificate la niveluri inferioare în raport cu LMR.</w:t>
      </w:r>
    </w:p>
    <w:p w:rsidR="00A90B8D" w:rsidRPr="00A90B8D" w:rsidRDefault="009A347E" w:rsidP="00603089">
      <w:pPr>
        <w:ind w:firstLine="567"/>
        <w:jc w:val="both"/>
        <w:rPr>
          <w:rFonts w:ascii="Times New Roman" w:hAnsi="Times New Roman" w:cs="Times New Roman"/>
          <w:sz w:val="28"/>
          <w:szCs w:val="28"/>
        </w:rPr>
      </w:pPr>
      <w:r w:rsidRPr="00667B30">
        <w:rPr>
          <w:rFonts w:ascii="Times New Roman" w:hAnsi="Times New Roman" w:cs="Times New Roman"/>
          <w:b/>
          <w:sz w:val="28"/>
          <w:szCs w:val="28"/>
        </w:rPr>
        <w:t>10.</w:t>
      </w:r>
      <w:r>
        <w:rPr>
          <w:rFonts w:ascii="Times New Roman" w:hAnsi="Times New Roman" w:cs="Times New Roman"/>
          <w:sz w:val="28"/>
          <w:szCs w:val="28"/>
        </w:rPr>
        <w:t xml:space="preserve"> </w:t>
      </w:r>
      <w:r w:rsidR="00295B87">
        <w:rPr>
          <w:rFonts w:ascii="Times New Roman" w:hAnsi="Times New Roman" w:cs="Times New Roman"/>
          <w:sz w:val="28"/>
          <w:szCs w:val="28"/>
        </w:rPr>
        <w:t>ANSA</w:t>
      </w:r>
      <w:r w:rsidR="00295B87"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t>includ</w:t>
      </w:r>
      <w:r w:rsidR="00295B87">
        <w:rPr>
          <w:rFonts w:ascii="Times New Roman" w:hAnsi="Times New Roman" w:cs="Times New Roman"/>
          <w:sz w:val="28"/>
          <w:szCs w:val="28"/>
        </w:rPr>
        <w:t>e</w:t>
      </w:r>
      <w:r w:rsidR="00A90B8D" w:rsidRPr="00A90B8D">
        <w:rPr>
          <w:rFonts w:ascii="Times New Roman" w:hAnsi="Times New Roman" w:cs="Times New Roman"/>
          <w:sz w:val="28"/>
          <w:szCs w:val="28"/>
        </w:rPr>
        <w:t xml:space="preserve"> cerințe de raportare pentru controalele privind utilizarea substanțelor autorizate, care asigură raportarea tuturor concentrațiilor egale sau mai mari decât capacitatea de detecție pentru </w:t>
      </w:r>
      <w:r w:rsidR="00A90B8D" w:rsidRPr="00EC7DFC">
        <w:rPr>
          <w:rFonts w:ascii="Times New Roman" w:hAnsi="Times New Roman" w:cs="Times New Roman"/>
          <w:sz w:val="28"/>
          <w:szCs w:val="28"/>
        </w:rPr>
        <w:t xml:space="preserve">screening </w:t>
      </w:r>
      <w:r w:rsidR="00EC7DFC" w:rsidRPr="00EC7DFC">
        <w:rPr>
          <w:rFonts w:ascii="Times New Roman" w:hAnsi="Times New Roman" w:cs="Times New Roman"/>
          <w:sz w:val="28"/>
          <w:szCs w:val="28"/>
        </w:rPr>
        <w:t>(CCβ</w:t>
      </w:r>
      <w:r w:rsidR="00A90B8D" w:rsidRPr="00EC7DFC">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a metodei, asigurându-se, în același timp, că se obține cea mai mică valoare CCβ care este realizabilă în mod rezonabil pentru metodele utilizate pentru efectuarea analizelor de screening. Pentru testele efectuate numai prin metode de confirmare, se raportează toate rezultatele cuantificabile. În cazul utilizării unor metode de screening țintite și nețintite, </w:t>
      </w:r>
      <w:r w:rsidR="00DF2113">
        <w:rPr>
          <w:rFonts w:ascii="Times New Roman" w:hAnsi="Times New Roman" w:cs="Times New Roman"/>
          <w:sz w:val="28"/>
          <w:szCs w:val="28"/>
        </w:rPr>
        <w:t>ANSA</w:t>
      </w:r>
      <w:r w:rsidR="00A90B8D" w:rsidRPr="00A90B8D">
        <w:rPr>
          <w:rFonts w:ascii="Times New Roman" w:hAnsi="Times New Roman" w:cs="Times New Roman"/>
          <w:sz w:val="28"/>
          <w:szCs w:val="28"/>
        </w:rPr>
        <w:t xml:space="preserve"> raportează cu privire la utilizarea și rezultatele acestor metode analitice.</w:t>
      </w:r>
    </w:p>
    <w:p w:rsidR="00A90B8D" w:rsidRPr="0018736F" w:rsidRDefault="009A347E" w:rsidP="0018736F">
      <w:pPr>
        <w:pStyle w:val="NoSpacing"/>
        <w:spacing w:line="276" w:lineRule="auto"/>
        <w:ind w:firstLine="567"/>
        <w:jc w:val="both"/>
        <w:rPr>
          <w:rFonts w:ascii="Times New Roman" w:hAnsi="Times New Roman" w:cs="Times New Roman"/>
          <w:b/>
          <w:bCs/>
          <w:sz w:val="28"/>
          <w:szCs w:val="28"/>
          <w:lang w:val="ro-MD"/>
        </w:rPr>
      </w:pPr>
      <w:r w:rsidRPr="00C34C51">
        <w:rPr>
          <w:rFonts w:ascii="Times New Roman" w:hAnsi="Times New Roman" w:cs="Times New Roman"/>
          <w:b/>
          <w:sz w:val="28"/>
          <w:szCs w:val="28"/>
          <w:lang w:val="ro-MD"/>
        </w:rPr>
        <w:t>11.</w:t>
      </w:r>
      <w:r w:rsidR="003D5250" w:rsidRPr="00C34C51">
        <w:rPr>
          <w:rFonts w:ascii="Times New Roman" w:hAnsi="Times New Roman" w:cs="Times New Roman"/>
          <w:sz w:val="28"/>
          <w:szCs w:val="28"/>
          <w:lang w:val="ro-MD"/>
        </w:rPr>
        <w:t xml:space="preserve"> </w:t>
      </w:r>
      <w:r w:rsidR="00DF2113" w:rsidRPr="00C34C51">
        <w:rPr>
          <w:rFonts w:ascii="Times New Roman" w:hAnsi="Times New Roman" w:cs="Times New Roman"/>
          <w:sz w:val="28"/>
          <w:szCs w:val="28"/>
          <w:lang w:val="ro-MD"/>
        </w:rPr>
        <w:t xml:space="preserve">ANSA </w:t>
      </w:r>
      <w:r w:rsidR="00A90B8D" w:rsidRPr="00C34C51">
        <w:rPr>
          <w:rFonts w:ascii="Times New Roman" w:hAnsi="Times New Roman" w:cs="Times New Roman"/>
          <w:sz w:val="28"/>
          <w:szCs w:val="28"/>
          <w:lang w:val="ro-MD"/>
        </w:rPr>
        <w:t xml:space="preserve">elaborează un plan național de control bazat pe riscuri pentru animalele de la care se obțin produse alimentare și pentru produsele de origine animală care sunt destinate introducerii pe piața </w:t>
      </w:r>
      <w:r w:rsidR="00B848B7" w:rsidRPr="00C34C51">
        <w:rPr>
          <w:rFonts w:ascii="Times New Roman" w:hAnsi="Times New Roman" w:cs="Times New Roman"/>
          <w:sz w:val="28"/>
          <w:szCs w:val="28"/>
          <w:lang w:val="ro-MD"/>
        </w:rPr>
        <w:t xml:space="preserve">a </w:t>
      </w:r>
      <w:r w:rsidR="00B93576" w:rsidRPr="00C34C51">
        <w:rPr>
          <w:rFonts w:ascii="Times New Roman" w:hAnsi="Times New Roman" w:cs="Times New Roman"/>
          <w:sz w:val="28"/>
          <w:szCs w:val="28"/>
          <w:lang w:val="ro-MD"/>
        </w:rPr>
        <w:t>Republicii</w:t>
      </w:r>
      <w:r w:rsidR="004B3851" w:rsidRPr="00C34C51">
        <w:rPr>
          <w:rFonts w:ascii="Times New Roman" w:hAnsi="Times New Roman" w:cs="Times New Roman"/>
          <w:sz w:val="28"/>
          <w:szCs w:val="28"/>
          <w:lang w:val="ro-MD"/>
        </w:rPr>
        <w:t xml:space="preserve"> Moldova</w:t>
      </w:r>
      <w:r w:rsidR="00A90B8D" w:rsidRPr="00C34C51">
        <w:rPr>
          <w:rFonts w:ascii="Times New Roman" w:hAnsi="Times New Roman" w:cs="Times New Roman"/>
          <w:sz w:val="28"/>
          <w:szCs w:val="28"/>
          <w:lang w:val="ro-MD"/>
        </w:rPr>
        <w:t xml:space="preserve"> și care intră în </w:t>
      </w:r>
      <w:r w:rsidR="00B848B7" w:rsidRPr="00C34C51">
        <w:rPr>
          <w:rFonts w:ascii="Times New Roman" w:hAnsi="Times New Roman" w:cs="Times New Roman"/>
          <w:sz w:val="28"/>
          <w:szCs w:val="28"/>
          <w:lang w:val="ro-MD"/>
        </w:rPr>
        <w:t>Republicii Moldova p</w:t>
      </w:r>
      <w:r w:rsidR="00A90B8D" w:rsidRPr="00C34C51">
        <w:rPr>
          <w:rFonts w:ascii="Times New Roman" w:hAnsi="Times New Roman" w:cs="Times New Roman"/>
          <w:sz w:val="28"/>
          <w:szCs w:val="28"/>
          <w:lang w:val="ro-MD"/>
        </w:rPr>
        <w:t xml:space="preserve">rin posturile lor de control la frontieră </w:t>
      </w:r>
      <w:r w:rsidR="00DF2113" w:rsidRPr="00C34C51">
        <w:rPr>
          <w:rFonts w:ascii="Times New Roman" w:hAnsi="Times New Roman" w:cs="Times New Roman"/>
          <w:sz w:val="28"/>
          <w:szCs w:val="28"/>
          <w:lang w:val="ro-MD"/>
        </w:rPr>
        <w:t>(PCF</w:t>
      </w:r>
      <w:r w:rsidR="00A90B8D" w:rsidRPr="00C34C51">
        <w:rPr>
          <w:rFonts w:ascii="Times New Roman" w:hAnsi="Times New Roman" w:cs="Times New Roman"/>
          <w:sz w:val="28"/>
          <w:szCs w:val="28"/>
          <w:lang w:val="ro-MD"/>
        </w:rPr>
        <w:t xml:space="preserve">) și </w:t>
      </w:r>
      <w:r w:rsidR="006B5A74" w:rsidRPr="00C34C51">
        <w:rPr>
          <w:rFonts w:ascii="Times New Roman" w:hAnsi="Times New Roman" w:cs="Times New Roman"/>
          <w:sz w:val="28"/>
          <w:szCs w:val="28"/>
          <w:lang w:val="ro-MD"/>
        </w:rPr>
        <w:t>prin alte puncte de intrare</w:t>
      </w:r>
      <w:r w:rsidR="00A90B8D" w:rsidRPr="00C34C51">
        <w:rPr>
          <w:rFonts w:ascii="Times New Roman" w:hAnsi="Times New Roman" w:cs="Times New Roman"/>
          <w:sz w:val="28"/>
          <w:szCs w:val="28"/>
          <w:lang w:val="ro-MD"/>
        </w:rPr>
        <w:t xml:space="preserve">, </w:t>
      </w:r>
      <w:bookmarkStart w:id="0" w:name="_GoBack"/>
      <w:bookmarkEnd w:id="0"/>
      <w:r w:rsidR="00A90B8D" w:rsidRPr="00C34C51">
        <w:rPr>
          <w:rFonts w:ascii="Times New Roman" w:hAnsi="Times New Roman" w:cs="Times New Roman"/>
          <w:sz w:val="28"/>
          <w:szCs w:val="28"/>
          <w:lang w:val="ro-MD"/>
        </w:rPr>
        <w:t xml:space="preserve">pentru verificarea conformității cu legislația Uniunii </w:t>
      </w:r>
      <w:r w:rsidR="006609FE" w:rsidRPr="000526BD">
        <w:rPr>
          <w:rFonts w:ascii="Times New Roman" w:hAnsi="Times New Roman" w:cs="Times New Roman"/>
          <w:sz w:val="28"/>
          <w:szCs w:val="28"/>
          <w:lang w:val="ro-MD"/>
        </w:rPr>
        <w:t>Europene</w:t>
      </w:r>
      <w:r w:rsidR="006609FE" w:rsidRPr="00C34C51">
        <w:rPr>
          <w:rFonts w:ascii="Times New Roman" w:hAnsi="Times New Roman" w:cs="Times New Roman"/>
          <w:sz w:val="28"/>
          <w:szCs w:val="28"/>
          <w:lang w:val="ro-MD"/>
        </w:rPr>
        <w:t xml:space="preserve"> </w:t>
      </w:r>
      <w:r w:rsidR="00A90B8D" w:rsidRPr="00C34C51">
        <w:rPr>
          <w:rFonts w:ascii="Times New Roman" w:hAnsi="Times New Roman" w:cs="Times New Roman"/>
          <w:sz w:val="28"/>
          <w:szCs w:val="28"/>
          <w:lang w:val="ro-MD"/>
        </w:rPr>
        <w:t xml:space="preserve">privind utilizarea substanțelor farmacologic active enumerate în anexa </w:t>
      </w:r>
      <w:r w:rsidR="00E37010" w:rsidRPr="00C34C51">
        <w:rPr>
          <w:rFonts w:ascii="Times New Roman" w:hAnsi="Times New Roman" w:cs="Times New Roman"/>
          <w:sz w:val="28"/>
          <w:szCs w:val="28"/>
          <w:lang w:val="ro-MD"/>
        </w:rPr>
        <w:t>nr. 1</w:t>
      </w:r>
      <w:r w:rsidR="00A90B8D" w:rsidRPr="0018736F">
        <w:rPr>
          <w:rFonts w:ascii="Times New Roman" w:hAnsi="Times New Roman" w:cs="Times New Roman"/>
          <w:sz w:val="28"/>
          <w:szCs w:val="28"/>
          <w:lang w:val="ro-MD"/>
        </w:rPr>
        <w:t xml:space="preserve"> la </w:t>
      </w:r>
      <w:r w:rsidR="00E37010" w:rsidRPr="00E37010">
        <w:rPr>
          <w:rFonts w:ascii="Times New Roman" w:hAnsi="Times New Roman" w:cs="Times New Roman"/>
          <w:sz w:val="28"/>
          <w:szCs w:val="28"/>
          <w:lang w:val="ro-MD"/>
        </w:rPr>
        <w:t xml:space="preserve">Cerințe specifice pentru efectuarea controalelor oficiale vizând utilizarea substanțelor farmacologic active autorizate ca medicamente de uz veterinar sau ca aditivi furajeri și a substanțelor farmacologic active interzise sau neautorizate și a reziduurilor acestora </w:t>
      </w:r>
      <w:r w:rsidR="00A90B8D" w:rsidRPr="00E37010">
        <w:rPr>
          <w:rFonts w:ascii="Times New Roman" w:hAnsi="Times New Roman" w:cs="Times New Roman"/>
          <w:sz w:val="28"/>
          <w:szCs w:val="28"/>
          <w:lang w:val="ro-MD"/>
        </w:rPr>
        <w:t>și</w:t>
      </w:r>
      <w:r w:rsidR="00A90B8D" w:rsidRPr="0018736F">
        <w:rPr>
          <w:rFonts w:ascii="Times New Roman" w:hAnsi="Times New Roman" w:cs="Times New Roman"/>
          <w:sz w:val="28"/>
          <w:szCs w:val="28"/>
          <w:lang w:val="ro-MD"/>
        </w:rPr>
        <w:t xml:space="preserve"> a respectării limitelor maxime pentru reziduuri și a nivelurilor maxime aplicabile.</w:t>
      </w:r>
    </w:p>
    <w:p w:rsidR="00A90B8D" w:rsidRPr="00A90B8D" w:rsidRDefault="002C02BC" w:rsidP="00EC7DFC">
      <w:pPr>
        <w:ind w:firstLine="567"/>
        <w:jc w:val="both"/>
        <w:rPr>
          <w:rFonts w:ascii="Times New Roman" w:hAnsi="Times New Roman" w:cs="Times New Roman"/>
          <w:sz w:val="28"/>
          <w:szCs w:val="28"/>
        </w:rPr>
      </w:pPr>
      <w:r w:rsidRPr="00DF7597">
        <w:rPr>
          <w:rFonts w:ascii="Times New Roman" w:hAnsi="Times New Roman" w:cs="Times New Roman"/>
          <w:b/>
          <w:sz w:val="28"/>
          <w:szCs w:val="28"/>
        </w:rPr>
        <w:t>12.</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Controalele privind utilizarea substanțelor farmacologic active autorizate ca medicamente de uz veterinar sau ca aditivi în hrana animalelor și a substanțelor farmacologic active interzise sau neautorizate și reziduurile acestora se efectuează în cadrul controalelor oficiale desfășurate la PCF, prevăzute la art</w:t>
      </w:r>
      <w:r w:rsidR="003F1944">
        <w:rPr>
          <w:rFonts w:ascii="Times New Roman" w:hAnsi="Times New Roman" w:cs="Times New Roman"/>
          <w:sz w:val="28"/>
          <w:szCs w:val="28"/>
        </w:rPr>
        <w:t>.</w:t>
      </w:r>
      <w:r w:rsidR="00A90B8D" w:rsidRPr="00A90B8D">
        <w:rPr>
          <w:rFonts w:ascii="Times New Roman" w:hAnsi="Times New Roman" w:cs="Times New Roman"/>
          <w:sz w:val="28"/>
          <w:szCs w:val="28"/>
        </w:rPr>
        <w:t xml:space="preserve"> </w:t>
      </w:r>
      <w:r w:rsidR="00A90B8D" w:rsidRPr="003F1944">
        <w:rPr>
          <w:rFonts w:ascii="Times New Roman" w:hAnsi="Times New Roman" w:cs="Times New Roman"/>
          <w:sz w:val="28"/>
          <w:szCs w:val="28"/>
        </w:rPr>
        <w:t>4</w:t>
      </w:r>
      <w:r w:rsidR="0071670B" w:rsidRPr="003F1944">
        <w:rPr>
          <w:rFonts w:ascii="Times New Roman" w:hAnsi="Times New Roman" w:cs="Times New Roman"/>
          <w:sz w:val="28"/>
          <w:szCs w:val="28"/>
        </w:rPr>
        <w:t>5</w:t>
      </w:r>
      <w:r w:rsidR="00A90B8D" w:rsidRPr="00A90B8D">
        <w:rPr>
          <w:rFonts w:ascii="Times New Roman" w:hAnsi="Times New Roman" w:cs="Times New Roman"/>
          <w:sz w:val="28"/>
          <w:szCs w:val="28"/>
        </w:rPr>
        <w:t xml:space="preserve"> și </w:t>
      </w:r>
      <w:r w:rsidR="0071670B" w:rsidRPr="003F1944">
        <w:rPr>
          <w:rFonts w:ascii="Times New Roman" w:hAnsi="Times New Roman" w:cs="Times New Roman"/>
          <w:sz w:val="28"/>
          <w:szCs w:val="28"/>
        </w:rPr>
        <w:t>59</w:t>
      </w:r>
      <w:r w:rsidR="00A90B8D" w:rsidRPr="00A90B8D">
        <w:rPr>
          <w:rFonts w:ascii="Times New Roman" w:hAnsi="Times New Roman" w:cs="Times New Roman"/>
          <w:sz w:val="28"/>
          <w:szCs w:val="28"/>
        </w:rPr>
        <w:t xml:space="preserve"> </w:t>
      </w:r>
      <w:r w:rsidR="0071670B" w:rsidRPr="00B72955">
        <w:rPr>
          <w:rFonts w:ascii="Times New Roman" w:hAnsi="Times New Roman" w:cs="Times New Roman"/>
          <w:sz w:val="28"/>
          <w:szCs w:val="28"/>
        </w:rPr>
        <w:t>din Legea nr.</w:t>
      </w:r>
      <w:r w:rsidR="003F1944">
        <w:rPr>
          <w:rFonts w:ascii="Times New Roman" w:hAnsi="Times New Roman" w:cs="Times New Roman"/>
          <w:sz w:val="28"/>
          <w:szCs w:val="28"/>
        </w:rPr>
        <w:t xml:space="preserve"> </w:t>
      </w:r>
      <w:r w:rsidR="0071670B" w:rsidRPr="00B72955">
        <w:rPr>
          <w:rFonts w:ascii="Times New Roman" w:hAnsi="Times New Roman" w:cs="Times New Roman"/>
          <w:sz w:val="28"/>
          <w:szCs w:val="28"/>
        </w:rPr>
        <w:t>82/2024</w:t>
      </w:r>
      <w:r w:rsidR="00FA161C" w:rsidRPr="00FA161C">
        <w:rPr>
          <w:rFonts w:ascii="Times New Roman" w:hAnsi="Times New Roman" w:cs="Times New Roman"/>
          <w:sz w:val="28"/>
          <w:szCs w:val="28"/>
        </w:rPr>
        <w:t xml:space="preserve"> </w:t>
      </w:r>
      <w:r w:rsidR="00FA161C">
        <w:rPr>
          <w:rFonts w:ascii="Times New Roman" w:hAnsi="Times New Roman" w:cs="Times New Roman"/>
          <w:sz w:val="28"/>
          <w:szCs w:val="28"/>
        </w:rPr>
        <w:t>privind controale</w:t>
      </w:r>
      <w:r w:rsidR="003F1944">
        <w:rPr>
          <w:rFonts w:ascii="Times New Roman" w:hAnsi="Times New Roman" w:cs="Times New Roman"/>
          <w:sz w:val="28"/>
          <w:szCs w:val="28"/>
        </w:rPr>
        <w:t>le</w:t>
      </w:r>
      <w:r w:rsidR="00FA161C">
        <w:rPr>
          <w:rFonts w:ascii="Times New Roman" w:hAnsi="Times New Roman" w:cs="Times New Roman"/>
          <w:sz w:val="28"/>
          <w:szCs w:val="28"/>
        </w:rPr>
        <w:t xml:space="preserve"> oficiale în domeniul agroalimentar</w:t>
      </w:r>
      <w:r w:rsidR="00A90B8D" w:rsidRPr="00A90B8D">
        <w:rPr>
          <w:rFonts w:ascii="Times New Roman" w:hAnsi="Times New Roman" w:cs="Times New Roman"/>
          <w:sz w:val="28"/>
          <w:szCs w:val="28"/>
        </w:rPr>
        <w:t>.</w:t>
      </w:r>
    </w:p>
    <w:p w:rsidR="00A90B8D" w:rsidRPr="00A90B8D" w:rsidRDefault="002C02BC" w:rsidP="00EC7DFC">
      <w:pPr>
        <w:ind w:firstLine="567"/>
        <w:jc w:val="both"/>
        <w:rPr>
          <w:rFonts w:ascii="Times New Roman" w:hAnsi="Times New Roman" w:cs="Times New Roman"/>
          <w:sz w:val="28"/>
          <w:szCs w:val="28"/>
        </w:rPr>
      </w:pPr>
      <w:r w:rsidRPr="00DF7597">
        <w:rPr>
          <w:rFonts w:ascii="Times New Roman" w:hAnsi="Times New Roman" w:cs="Times New Roman"/>
          <w:b/>
          <w:sz w:val="28"/>
          <w:szCs w:val="28"/>
        </w:rPr>
        <w:t>13.</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Planul național de control bazat pe riscuri pentru importurile din țări terțe conțin</w:t>
      </w:r>
      <w:r w:rsidR="00B86A68">
        <w:rPr>
          <w:rFonts w:ascii="Times New Roman" w:hAnsi="Times New Roman" w:cs="Times New Roman"/>
          <w:sz w:val="28"/>
          <w:szCs w:val="28"/>
        </w:rPr>
        <w:t>e</w:t>
      </w:r>
      <w:r w:rsidR="00A90B8D" w:rsidRPr="00A90B8D">
        <w:rPr>
          <w:rFonts w:ascii="Times New Roman" w:hAnsi="Times New Roman" w:cs="Times New Roman"/>
          <w:sz w:val="28"/>
          <w:szCs w:val="28"/>
        </w:rPr>
        <w:t xml:space="preserve"> următoarele:</w:t>
      </w:r>
    </w:p>
    <w:p w:rsidR="00A90B8D" w:rsidRPr="00A90B8D" w:rsidRDefault="002C02BC" w:rsidP="00EC7DFC">
      <w:pPr>
        <w:ind w:firstLine="567"/>
        <w:jc w:val="both"/>
        <w:rPr>
          <w:rFonts w:ascii="Times New Roman" w:hAnsi="Times New Roman" w:cs="Times New Roman"/>
          <w:sz w:val="28"/>
          <w:szCs w:val="28"/>
        </w:rPr>
      </w:pPr>
      <w:r>
        <w:rPr>
          <w:rFonts w:ascii="Times New Roman" w:hAnsi="Times New Roman" w:cs="Times New Roman"/>
          <w:sz w:val="28"/>
          <w:szCs w:val="28"/>
        </w:rPr>
        <w:t>13</w:t>
      </w:r>
      <w:r w:rsidR="00EC7DFC">
        <w:rPr>
          <w:rFonts w:ascii="Times New Roman" w:hAnsi="Times New Roman" w:cs="Times New Roman"/>
          <w:sz w:val="28"/>
          <w:szCs w:val="28"/>
        </w:rPr>
        <w:t xml:space="preserve">.1. </w:t>
      </w:r>
      <w:r w:rsidR="00A90B8D" w:rsidRPr="00A90B8D">
        <w:rPr>
          <w:rFonts w:ascii="Times New Roman" w:hAnsi="Times New Roman" w:cs="Times New Roman"/>
          <w:sz w:val="28"/>
          <w:szCs w:val="28"/>
        </w:rPr>
        <w:t xml:space="preserve">lista combinațiilor de substanțe și specii, produse și matrice în conformitate cu anexa </w:t>
      </w:r>
      <w:r w:rsidR="00B3306E">
        <w:rPr>
          <w:rFonts w:ascii="Times New Roman" w:hAnsi="Times New Roman" w:cs="Times New Roman"/>
          <w:sz w:val="28"/>
          <w:szCs w:val="28"/>
        </w:rPr>
        <w:t>nr. 6</w:t>
      </w:r>
      <w:r w:rsidR="00A90B8D" w:rsidRPr="00A90B8D">
        <w:rPr>
          <w:rFonts w:ascii="Times New Roman" w:hAnsi="Times New Roman" w:cs="Times New Roman"/>
          <w:sz w:val="28"/>
          <w:szCs w:val="28"/>
        </w:rPr>
        <w:t xml:space="preserve"> la </w:t>
      </w:r>
      <w:r w:rsidR="00E30207" w:rsidRPr="00E37010">
        <w:rPr>
          <w:rFonts w:ascii="Times New Roman" w:hAnsi="Times New Roman" w:cs="Times New Roman"/>
          <w:sz w:val="28"/>
          <w:szCs w:val="28"/>
          <w:lang w:val="ro-MD"/>
        </w:rPr>
        <w:t xml:space="preserve">Cerințe specifice pentru efectuarea controalelor oficiale vizând utilizarea substanțelor farmacologic active autorizate ca medicamente de uz veterinar </w:t>
      </w:r>
      <w:r w:rsidR="00E30207" w:rsidRPr="00E37010">
        <w:rPr>
          <w:rFonts w:ascii="Times New Roman" w:hAnsi="Times New Roman" w:cs="Times New Roman"/>
          <w:sz w:val="28"/>
          <w:szCs w:val="28"/>
          <w:lang w:val="ro-MD"/>
        </w:rPr>
        <w:lastRenderedPageBreak/>
        <w:t>sau ca aditivi furajeri și a substanțelor farmacologic active interzise sau neautorizate și a reziduurilor acestora</w:t>
      </w:r>
      <w:r w:rsidR="00A90B8D" w:rsidRPr="00A90B8D">
        <w:rPr>
          <w:rFonts w:ascii="Times New Roman" w:hAnsi="Times New Roman" w:cs="Times New Roman"/>
          <w:sz w:val="28"/>
          <w:szCs w:val="28"/>
        </w:rPr>
        <w:t>;</w:t>
      </w:r>
    </w:p>
    <w:p w:rsidR="00A90B8D" w:rsidRPr="00A90B8D" w:rsidRDefault="002C02BC" w:rsidP="00A90B8D">
      <w:pPr>
        <w:ind w:firstLine="567"/>
        <w:jc w:val="both"/>
        <w:rPr>
          <w:rFonts w:ascii="Times New Roman" w:hAnsi="Times New Roman" w:cs="Times New Roman"/>
          <w:sz w:val="28"/>
          <w:szCs w:val="28"/>
        </w:rPr>
      </w:pPr>
      <w:r>
        <w:rPr>
          <w:rFonts w:ascii="Times New Roman" w:hAnsi="Times New Roman" w:cs="Times New Roman"/>
          <w:sz w:val="28"/>
          <w:szCs w:val="28"/>
        </w:rPr>
        <w:t>13</w:t>
      </w:r>
      <w:r w:rsidR="00556AEA">
        <w:rPr>
          <w:rFonts w:ascii="Times New Roman" w:hAnsi="Times New Roman" w:cs="Times New Roman"/>
          <w:sz w:val="28"/>
          <w:szCs w:val="28"/>
        </w:rPr>
        <w:t xml:space="preserve">.2. </w:t>
      </w:r>
      <w:r w:rsidR="00A90B8D" w:rsidRPr="00A90B8D">
        <w:rPr>
          <w:rFonts w:ascii="Times New Roman" w:hAnsi="Times New Roman" w:cs="Times New Roman"/>
          <w:sz w:val="28"/>
          <w:szCs w:val="28"/>
        </w:rPr>
        <w:t xml:space="preserve">strategia de eșantionare decisă de </w:t>
      </w:r>
      <w:r w:rsidR="00E30207">
        <w:rPr>
          <w:rFonts w:ascii="Times New Roman" w:hAnsi="Times New Roman" w:cs="Times New Roman"/>
          <w:sz w:val="28"/>
          <w:szCs w:val="28"/>
        </w:rPr>
        <w:t>ANSA</w:t>
      </w:r>
      <w:r w:rsidR="00A90B8D" w:rsidRPr="00E30207">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în conformitate cu anexa </w:t>
      </w:r>
      <w:r w:rsidR="00E30207">
        <w:rPr>
          <w:rFonts w:ascii="Times New Roman" w:hAnsi="Times New Roman" w:cs="Times New Roman"/>
          <w:sz w:val="28"/>
          <w:szCs w:val="28"/>
        </w:rPr>
        <w:t>nr. 7</w:t>
      </w:r>
      <w:r w:rsidR="00A90B8D" w:rsidRPr="00A90B8D">
        <w:rPr>
          <w:rFonts w:ascii="Times New Roman" w:hAnsi="Times New Roman" w:cs="Times New Roman"/>
          <w:sz w:val="28"/>
          <w:szCs w:val="28"/>
        </w:rPr>
        <w:t xml:space="preserve"> la </w:t>
      </w:r>
      <w:r w:rsidR="00E30207" w:rsidRPr="00E37010">
        <w:rPr>
          <w:rFonts w:ascii="Times New Roman" w:hAnsi="Times New Roman" w:cs="Times New Roman"/>
          <w:sz w:val="28"/>
          <w:szCs w:val="28"/>
          <w:lang w:val="ro-MD"/>
        </w:rPr>
        <w:t>Cerințe specifice pentru efectuarea controalelor oficiale vizând utilizarea substanțelor farmacologic active autorizate ca medicamente de uz veterinar sau ca aditivi furajeri și a substanțelor farmacologic active interzise sau neautorizate și a reziduurilor acestora</w:t>
      </w:r>
      <w:r w:rsidR="00A90B8D" w:rsidRPr="00A90B8D">
        <w:rPr>
          <w:rFonts w:ascii="Times New Roman" w:hAnsi="Times New Roman" w:cs="Times New Roman"/>
          <w:sz w:val="28"/>
          <w:szCs w:val="28"/>
        </w:rPr>
        <w:t>;</w:t>
      </w:r>
    </w:p>
    <w:p w:rsidR="00A90B8D" w:rsidRPr="00A90B8D" w:rsidRDefault="002C02BC" w:rsidP="00CA59D8">
      <w:pPr>
        <w:ind w:firstLine="567"/>
        <w:jc w:val="both"/>
        <w:rPr>
          <w:rFonts w:ascii="Times New Roman" w:hAnsi="Times New Roman" w:cs="Times New Roman"/>
          <w:sz w:val="28"/>
          <w:szCs w:val="28"/>
        </w:rPr>
      </w:pPr>
      <w:r>
        <w:rPr>
          <w:rFonts w:ascii="Times New Roman" w:hAnsi="Times New Roman" w:cs="Times New Roman"/>
          <w:sz w:val="28"/>
          <w:szCs w:val="28"/>
        </w:rPr>
        <w:t>13</w:t>
      </w:r>
      <w:r w:rsidR="00556AEA">
        <w:rPr>
          <w:rFonts w:ascii="Times New Roman" w:hAnsi="Times New Roman" w:cs="Times New Roman"/>
          <w:sz w:val="28"/>
          <w:szCs w:val="28"/>
        </w:rPr>
        <w:t xml:space="preserve">.3. </w:t>
      </w:r>
      <w:r w:rsidR="00A90B8D" w:rsidRPr="00A90B8D">
        <w:rPr>
          <w:rFonts w:ascii="Times New Roman" w:hAnsi="Times New Roman" w:cs="Times New Roman"/>
          <w:sz w:val="28"/>
          <w:szCs w:val="28"/>
        </w:rPr>
        <w:t xml:space="preserve">frecvențele efective de eșantionare pentru controalele efectuate la PCF, decise </w:t>
      </w:r>
      <w:r w:rsidR="00A90B8D" w:rsidRPr="00E30207">
        <w:rPr>
          <w:rFonts w:ascii="Times New Roman" w:hAnsi="Times New Roman" w:cs="Times New Roman"/>
          <w:sz w:val="28"/>
          <w:szCs w:val="28"/>
        </w:rPr>
        <w:t xml:space="preserve">de </w:t>
      </w:r>
      <w:r w:rsidR="00E30207" w:rsidRPr="00E30207">
        <w:rPr>
          <w:rFonts w:ascii="Times New Roman" w:hAnsi="Times New Roman" w:cs="Times New Roman"/>
          <w:sz w:val="28"/>
          <w:szCs w:val="28"/>
        </w:rPr>
        <w:t>ANSA</w:t>
      </w:r>
      <w:r w:rsidR="00A90B8D" w:rsidRPr="00E30207">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ținând seama de frecvențele de eșantionare minime anuale în conformitate cu anexa </w:t>
      </w:r>
      <w:r w:rsidR="006C7A63">
        <w:rPr>
          <w:rFonts w:ascii="Times New Roman" w:hAnsi="Times New Roman" w:cs="Times New Roman"/>
          <w:sz w:val="28"/>
          <w:szCs w:val="28"/>
        </w:rPr>
        <w:t>nr.</w:t>
      </w:r>
      <w:r w:rsidR="00F7150F">
        <w:rPr>
          <w:rFonts w:ascii="Times New Roman" w:hAnsi="Times New Roman" w:cs="Times New Roman"/>
          <w:sz w:val="28"/>
          <w:szCs w:val="28"/>
        </w:rPr>
        <w:t xml:space="preserve"> 3</w:t>
      </w:r>
      <w:r w:rsidR="00A90B8D" w:rsidRPr="00A90B8D">
        <w:rPr>
          <w:rFonts w:ascii="Times New Roman" w:hAnsi="Times New Roman" w:cs="Times New Roman"/>
          <w:sz w:val="28"/>
          <w:szCs w:val="28"/>
        </w:rPr>
        <w:t xml:space="preserve"> la prezentul </w:t>
      </w:r>
      <w:r w:rsidR="006609FE">
        <w:rPr>
          <w:rFonts w:ascii="Times New Roman" w:hAnsi="Times New Roman" w:cs="Times New Roman"/>
          <w:sz w:val="28"/>
          <w:szCs w:val="28"/>
        </w:rPr>
        <w:t>o</w:t>
      </w:r>
      <w:r w:rsidR="00F7150F">
        <w:rPr>
          <w:rFonts w:ascii="Times New Roman" w:hAnsi="Times New Roman" w:cs="Times New Roman"/>
          <w:sz w:val="28"/>
          <w:szCs w:val="28"/>
        </w:rPr>
        <w:t>rdin</w:t>
      </w:r>
      <w:r w:rsidR="00A90B8D" w:rsidRPr="00A90B8D">
        <w:rPr>
          <w:rFonts w:ascii="Times New Roman" w:hAnsi="Times New Roman" w:cs="Times New Roman"/>
          <w:sz w:val="28"/>
          <w:szCs w:val="28"/>
        </w:rPr>
        <w:t xml:space="preserve">. </w:t>
      </w:r>
      <w:r w:rsidR="00B84256">
        <w:rPr>
          <w:rFonts w:ascii="Times New Roman" w:hAnsi="Times New Roman" w:cs="Times New Roman"/>
          <w:sz w:val="28"/>
          <w:szCs w:val="28"/>
        </w:rPr>
        <w:t>E</w:t>
      </w:r>
      <w:r w:rsidR="00A90B8D" w:rsidRPr="00A90B8D">
        <w:rPr>
          <w:rFonts w:ascii="Times New Roman" w:hAnsi="Times New Roman" w:cs="Times New Roman"/>
          <w:sz w:val="28"/>
          <w:szCs w:val="28"/>
        </w:rPr>
        <w:t>șantioanele prelevate în scopul controalelor oficiale efectuate în conformitate cu art</w:t>
      </w:r>
      <w:r w:rsidR="00F7150F">
        <w:rPr>
          <w:rFonts w:ascii="Times New Roman" w:hAnsi="Times New Roman" w:cs="Times New Roman"/>
          <w:sz w:val="28"/>
          <w:szCs w:val="28"/>
        </w:rPr>
        <w:t>.</w:t>
      </w:r>
      <w:r w:rsidR="00091AAA">
        <w:rPr>
          <w:rFonts w:ascii="Times New Roman" w:hAnsi="Times New Roman" w:cs="Times New Roman"/>
          <w:sz w:val="28"/>
          <w:szCs w:val="28"/>
        </w:rPr>
        <w:t xml:space="preserve"> </w:t>
      </w:r>
      <w:r w:rsidR="00A90B8D" w:rsidRPr="00A90B8D">
        <w:rPr>
          <w:rFonts w:ascii="Times New Roman" w:hAnsi="Times New Roman" w:cs="Times New Roman"/>
          <w:sz w:val="28"/>
          <w:szCs w:val="28"/>
        </w:rPr>
        <w:t>5</w:t>
      </w:r>
      <w:r w:rsidR="00F7150F">
        <w:rPr>
          <w:rFonts w:ascii="Times New Roman" w:hAnsi="Times New Roman" w:cs="Times New Roman"/>
          <w:sz w:val="28"/>
          <w:szCs w:val="28"/>
        </w:rPr>
        <w:t>9</w:t>
      </w:r>
      <w:r w:rsidR="00A90B8D" w:rsidRPr="00A90B8D">
        <w:rPr>
          <w:rFonts w:ascii="Times New Roman" w:hAnsi="Times New Roman" w:cs="Times New Roman"/>
          <w:sz w:val="28"/>
          <w:szCs w:val="28"/>
        </w:rPr>
        <w:t xml:space="preserve"> </w:t>
      </w:r>
      <w:r w:rsidR="00A90B8D" w:rsidRPr="00091AAA">
        <w:rPr>
          <w:rFonts w:ascii="Times New Roman" w:hAnsi="Times New Roman" w:cs="Times New Roman"/>
          <w:sz w:val="28"/>
          <w:szCs w:val="28"/>
        </w:rPr>
        <w:t>alin</w:t>
      </w:r>
      <w:r w:rsidR="00F7150F" w:rsidRPr="00091AAA">
        <w:rPr>
          <w:rFonts w:ascii="Times New Roman" w:hAnsi="Times New Roman" w:cs="Times New Roman"/>
          <w:sz w:val="28"/>
          <w:szCs w:val="28"/>
        </w:rPr>
        <w:t>.</w:t>
      </w:r>
      <w:r w:rsidR="00A90B8D" w:rsidRPr="00091AAA">
        <w:rPr>
          <w:rFonts w:ascii="Times New Roman" w:hAnsi="Times New Roman" w:cs="Times New Roman"/>
          <w:sz w:val="28"/>
          <w:szCs w:val="28"/>
        </w:rPr>
        <w:t xml:space="preserve"> (1), (2) și (4) </w:t>
      </w:r>
      <w:r w:rsidR="006E43BB" w:rsidRPr="00B72955">
        <w:rPr>
          <w:rFonts w:ascii="Times New Roman" w:hAnsi="Times New Roman" w:cs="Times New Roman"/>
          <w:sz w:val="28"/>
          <w:szCs w:val="28"/>
        </w:rPr>
        <w:t>din Legea nr.</w:t>
      </w:r>
      <w:r w:rsidR="006E43BB">
        <w:rPr>
          <w:rFonts w:ascii="Times New Roman" w:hAnsi="Times New Roman" w:cs="Times New Roman"/>
          <w:sz w:val="28"/>
          <w:szCs w:val="28"/>
        </w:rPr>
        <w:t xml:space="preserve"> </w:t>
      </w:r>
      <w:r w:rsidR="006E43BB" w:rsidRPr="00B72955">
        <w:rPr>
          <w:rFonts w:ascii="Times New Roman" w:hAnsi="Times New Roman" w:cs="Times New Roman"/>
          <w:sz w:val="28"/>
          <w:szCs w:val="28"/>
        </w:rPr>
        <w:t>82/2024</w:t>
      </w:r>
      <w:r w:rsidR="006E43BB">
        <w:rPr>
          <w:rFonts w:ascii="Times New Roman" w:hAnsi="Times New Roman" w:cs="Times New Roman"/>
          <w:sz w:val="28"/>
          <w:szCs w:val="28"/>
        </w:rPr>
        <w:t xml:space="preserve"> privind controalele oficiale în domeniul agroalimentar</w:t>
      </w:r>
      <w:r w:rsidR="00A90B8D" w:rsidRPr="00A90B8D">
        <w:rPr>
          <w:rFonts w:ascii="Times New Roman" w:hAnsi="Times New Roman" w:cs="Times New Roman"/>
          <w:sz w:val="28"/>
          <w:szCs w:val="28"/>
        </w:rPr>
        <w:t xml:space="preserve"> nu se consideră ca fiind eșantioane care contribuie la atingerea frecvențelor minime de eșantionare prevăzute în anexa </w:t>
      </w:r>
      <w:r w:rsidR="006E43BB">
        <w:rPr>
          <w:rFonts w:ascii="Times New Roman" w:hAnsi="Times New Roman" w:cs="Times New Roman"/>
          <w:sz w:val="28"/>
          <w:szCs w:val="28"/>
        </w:rPr>
        <w:t>nr. 3</w:t>
      </w:r>
      <w:r w:rsidR="00A90B8D" w:rsidRPr="00A90B8D">
        <w:rPr>
          <w:rFonts w:ascii="Times New Roman" w:hAnsi="Times New Roman" w:cs="Times New Roman"/>
          <w:sz w:val="28"/>
          <w:szCs w:val="28"/>
        </w:rPr>
        <w:t xml:space="preserve"> la prezentul </w:t>
      </w:r>
      <w:r w:rsidR="006609FE">
        <w:rPr>
          <w:rFonts w:ascii="Times New Roman" w:hAnsi="Times New Roman" w:cs="Times New Roman"/>
          <w:sz w:val="28"/>
          <w:szCs w:val="28"/>
        </w:rPr>
        <w:t>o</w:t>
      </w:r>
      <w:r w:rsidR="00F7150F">
        <w:rPr>
          <w:rFonts w:ascii="Times New Roman" w:hAnsi="Times New Roman" w:cs="Times New Roman"/>
          <w:sz w:val="28"/>
          <w:szCs w:val="28"/>
        </w:rPr>
        <w:t>rdin</w:t>
      </w:r>
      <w:r w:rsidR="00A90B8D" w:rsidRPr="00A90B8D">
        <w:rPr>
          <w:rFonts w:ascii="Times New Roman" w:hAnsi="Times New Roman" w:cs="Times New Roman"/>
          <w:sz w:val="28"/>
          <w:szCs w:val="28"/>
        </w:rPr>
        <w:t>;</w:t>
      </w:r>
    </w:p>
    <w:p w:rsidR="00A90B8D" w:rsidRPr="00A90B8D" w:rsidRDefault="002C02BC" w:rsidP="00CA59D8">
      <w:pPr>
        <w:ind w:firstLine="567"/>
        <w:jc w:val="both"/>
        <w:rPr>
          <w:rFonts w:ascii="Times New Roman" w:hAnsi="Times New Roman" w:cs="Times New Roman"/>
          <w:sz w:val="28"/>
          <w:szCs w:val="28"/>
        </w:rPr>
      </w:pPr>
      <w:r>
        <w:rPr>
          <w:rFonts w:ascii="Times New Roman" w:hAnsi="Times New Roman" w:cs="Times New Roman"/>
          <w:sz w:val="28"/>
          <w:szCs w:val="28"/>
        </w:rPr>
        <w:t>13</w:t>
      </w:r>
      <w:r w:rsidR="00CA59D8">
        <w:rPr>
          <w:rFonts w:ascii="Times New Roman" w:hAnsi="Times New Roman" w:cs="Times New Roman"/>
          <w:sz w:val="28"/>
          <w:szCs w:val="28"/>
        </w:rPr>
        <w:t xml:space="preserve">.4. </w:t>
      </w:r>
      <w:r w:rsidR="00A90B8D" w:rsidRPr="00A90B8D">
        <w:rPr>
          <w:rFonts w:ascii="Times New Roman" w:hAnsi="Times New Roman" w:cs="Times New Roman"/>
          <w:sz w:val="28"/>
          <w:szCs w:val="28"/>
        </w:rPr>
        <w:t>metodele analitice care trebuie utilizate și caracteristicile lor în materie de performanță;</w:t>
      </w:r>
    </w:p>
    <w:p w:rsidR="00A90B8D" w:rsidRPr="001832C1" w:rsidRDefault="002C02BC" w:rsidP="00CA59D8">
      <w:pPr>
        <w:ind w:firstLine="567"/>
        <w:jc w:val="both"/>
        <w:rPr>
          <w:rFonts w:ascii="Times New Roman" w:hAnsi="Times New Roman" w:cs="Times New Roman"/>
          <w:sz w:val="28"/>
          <w:szCs w:val="28"/>
        </w:rPr>
      </w:pPr>
      <w:r>
        <w:rPr>
          <w:rFonts w:ascii="Times New Roman" w:hAnsi="Times New Roman" w:cs="Times New Roman"/>
          <w:sz w:val="28"/>
          <w:szCs w:val="28"/>
        </w:rPr>
        <w:t>13</w:t>
      </w:r>
      <w:r w:rsidR="00CA59D8">
        <w:rPr>
          <w:rFonts w:ascii="Times New Roman" w:hAnsi="Times New Roman" w:cs="Times New Roman"/>
          <w:sz w:val="28"/>
          <w:szCs w:val="28"/>
        </w:rPr>
        <w:t xml:space="preserve">.5. </w:t>
      </w:r>
      <w:r w:rsidR="00A90B8D" w:rsidRPr="00A90B8D">
        <w:rPr>
          <w:rFonts w:ascii="Times New Roman" w:hAnsi="Times New Roman" w:cs="Times New Roman"/>
          <w:sz w:val="28"/>
          <w:szCs w:val="28"/>
        </w:rPr>
        <w:t xml:space="preserve">informațiile detaliate menționate </w:t>
      </w:r>
      <w:r w:rsidR="00A90B8D" w:rsidRPr="001832C1">
        <w:rPr>
          <w:rFonts w:ascii="Times New Roman" w:hAnsi="Times New Roman" w:cs="Times New Roman"/>
          <w:sz w:val="28"/>
          <w:szCs w:val="28"/>
        </w:rPr>
        <w:t xml:space="preserve">la </w:t>
      </w:r>
      <w:r w:rsidR="00634AA1" w:rsidRPr="001832C1">
        <w:rPr>
          <w:rFonts w:ascii="Times New Roman" w:hAnsi="Times New Roman" w:cs="Times New Roman"/>
          <w:sz w:val="28"/>
          <w:szCs w:val="28"/>
        </w:rPr>
        <w:t xml:space="preserve">pct. </w:t>
      </w:r>
      <w:r w:rsidR="001832C1" w:rsidRPr="001832C1">
        <w:rPr>
          <w:rFonts w:ascii="Times New Roman" w:hAnsi="Times New Roman" w:cs="Times New Roman"/>
          <w:sz w:val="28"/>
          <w:szCs w:val="28"/>
        </w:rPr>
        <w:t>14 și 15</w:t>
      </w:r>
      <w:r w:rsidR="00A90B8D" w:rsidRPr="001832C1">
        <w:rPr>
          <w:rFonts w:ascii="Times New Roman" w:hAnsi="Times New Roman" w:cs="Times New Roman"/>
          <w:sz w:val="28"/>
          <w:szCs w:val="28"/>
        </w:rPr>
        <w:t>.</w:t>
      </w:r>
    </w:p>
    <w:p w:rsidR="00A90B8D" w:rsidRDefault="00A90B8D" w:rsidP="006F56B3">
      <w:pPr>
        <w:jc w:val="center"/>
        <w:rPr>
          <w:rFonts w:ascii="Times New Roman" w:hAnsi="Times New Roman" w:cs="Times New Roman"/>
          <w:sz w:val="28"/>
          <w:szCs w:val="28"/>
        </w:rPr>
      </w:pPr>
    </w:p>
    <w:p w:rsidR="006F56B3" w:rsidRPr="005A746E" w:rsidRDefault="006F56B3" w:rsidP="006F56B3">
      <w:pPr>
        <w:shd w:val="clear" w:color="auto" w:fill="FFFFFF"/>
        <w:spacing w:before="40" w:after="40" w:line="240" w:lineRule="auto"/>
        <w:ind w:firstLine="567"/>
        <w:jc w:val="center"/>
        <w:rPr>
          <w:rFonts w:ascii="Times New Roman" w:eastAsia="Times New Roman" w:hAnsi="Times New Roman" w:cs="Times New Roman"/>
          <w:b/>
          <w:sz w:val="28"/>
          <w:szCs w:val="28"/>
          <w:lang w:val="ro-MD" w:eastAsia="ro-RO"/>
        </w:rPr>
      </w:pPr>
      <w:r w:rsidRPr="005A746E">
        <w:rPr>
          <w:rFonts w:ascii="Times New Roman" w:eastAsia="Times New Roman" w:hAnsi="Times New Roman" w:cs="Times New Roman"/>
          <w:b/>
          <w:sz w:val="28"/>
          <w:szCs w:val="28"/>
          <w:lang w:val="ro-MD" w:eastAsia="ro-RO"/>
        </w:rPr>
        <w:t xml:space="preserve">Secțiunea </w:t>
      </w:r>
      <w:r>
        <w:rPr>
          <w:rFonts w:ascii="Times New Roman" w:eastAsia="Times New Roman" w:hAnsi="Times New Roman" w:cs="Times New Roman"/>
          <w:b/>
          <w:sz w:val="28"/>
          <w:szCs w:val="28"/>
          <w:lang w:val="ro-MD" w:eastAsia="ro-RO"/>
        </w:rPr>
        <w:t>2</w:t>
      </w:r>
      <w:r w:rsidRPr="005A746E">
        <w:rPr>
          <w:rFonts w:ascii="Times New Roman" w:eastAsia="Times New Roman" w:hAnsi="Times New Roman" w:cs="Times New Roman"/>
          <w:b/>
          <w:sz w:val="28"/>
          <w:szCs w:val="28"/>
          <w:lang w:val="ro-MD" w:eastAsia="ro-RO"/>
        </w:rPr>
        <w:t xml:space="preserve">-a </w:t>
      </w:r>
    </w:p>
    <w:p w:rsidR="00A90B8D" w:rsidRPr="006F56B3" w:rsidRDefault="00A90B8D" w:rsidP="006F56B3">
      <w:pPr>
        <w:ind w:firstLine="567"/>
        <w:jc w:val="center"/>
        <w:rPr>
          <w:rFonts w:ascii="Times New Roman" w:hAnsi="Times New Roman" w:cs="Times New Roman"/>
          <w:b/>
          <w:sz w:val="28"/>
          <w:szCs w:val="28"/>
        </w:rPr>
      </w:pPr>
      <w:r w:rsidRPr="006F56B3">
        <w:rPr>
          <w:rFonts w:ascii="Times New Roman" w:hAnsi="Times New Roman" w:cs="Times New Roman"/>
          <w:b/>
          <w:sz w:val="28"/>
          <w:szCs w:val="28"/>
        </w:rPr>
        <w:t>Conținut suplimentar al planurilor naționale de control bazat pe riscuri și al planului național de supraveghere aleatorizată</w:t>
      </w:r>
    </w:p>
    <w:p w:rsidR="00A90B8D" w:rsidRPr="00A90B8D" w:rsidRDefault="00A90B8D" w:rsidP="00A90B8D">
      <w:pPr>
        <w:jc w:val="both"/>
        <w:rPr>
          <w:rFonts w:ascii="Times New Roman" w:hAnsi="Times New Roman" w:cs="Times New Roman"/>
          <w:sz w:val="28"/>
          <w:szCs w:val="28"/>
        </w:rPr>
      </w:pPr>
    </w:p>
    <w:p w:rsidR="006F56B3" w:rsidRPr="006F56B3" w:rsidRDefault="00AF0E56" w:rsidP="00AF0E56">
      <w:pPr>
        <w:ind w:firstLine="567"/>
        <w:jc w:val="both"/>
        <w:rPr>
          <w:rFonts w:ascii="Times New Roman" w:hAnsi="Times New Roman" w:cs="Times New Roman"/>
          <w:sz w:val="28"/>
          <w:szCs w:val="28"/>
        </w:rPr>
      </w:pPr>
      <w:r w:rsidRPr="00B01EE1">
        <w:rPr>
          <w:rFonts w:ascii="Times New Roman" w:hAnsi="Times New Roman" w:cs="Times New Roman"/>
          <w:b/>
          <w:sz w:val="28"/>
          <w:szCs w:val="28"/>
        </w:rPr>
        <w:t>14.</w:t>
      </w:r>
      <w:r>
        <w:rPr>
          <w:rFonts w:ascii="Times New Roman" w:hAnsi="Times New Roman" w:cs="Times New Roman"/>
          <w:sz w:val="28"/>
          <w:szCs w:val="28"/>
        </w:rPr>
        <w:t xml:space="preserve"> </w:t>
      </w:r>
      <w:r w:rsidR="006F56B3" w:rsidRPr="006F56B3">
        <w:rPr>
          <w:rFonts w:ascii="Times New Roman" w:hAnsi="Times New Roman" w:cs="Times New Roman"/>
          <w:sz w:val="28"/>
          <w:szCs w:val="28"/>
        </w:rPr>
        <w:t xml:space="preserve">Planurile naționale de control bazat pe riscuri menționate la </w:t>
      </w:r>
      <w:r w:rsidR="00634AA1">
        <w:rPr>
          <w:rFonts w:ascii="Times New Roman" w:hAnsi="Times New Roman" w:cs="Times New Roman"/>
          <w:sz w:val="28"/>
          <w:szCs w:val="28"/>
        </w:rPr>
        <w:t>pct.</w:t>
      </w:r>
      <w:r w:rsidR="006F56B3" w:rsidRPr="00E14395">
        <w:rPr>
          <w:rFonts w:ascii="Times New Roman" w:hAnsi="Times New Roman" w:cs="Times New Roman"/>
          <w:sz w:val="28"/>
          <w:szCs w:val="28"/>
        </w:rPr>
        <w:t xml:space="preserve"> 4</w:t>
      </w:r>
      <w:r w:rsidR="00D9339E">
        <w:rPr>
          <w:rFonts w:ascii="Times New Roman" w:hAnsi="Times New Roman" w:cs="Times New Roman"/>
          <w:sz w:val="28"/>
          <w:szCs w:val="28"/>
        </w:rPr>
        <w:t xml:space="preserve"> -6</w:t>
      </w:r>
      <w:r w:rsidR="006F56B3" w:rsidRPr="00E14395">
        <w:rPr>
          <w:rFonts w:ascii="Times New Roman" w:hAnsi="Times New Roman" w:cs="Times New Roman"/>
          <w:sz w:val="28"/>
          <w:szCs w:val="28"/>
        </w:rPr>
        <w:t xml:space="preserve"> și</w:t>
      </w:r>
      <w:r w:rsidR="006F56B3" w:rsidRPr="00634AA1">
        <w:rPr>
          <w:rFonts w:ascii="Times New Roman" w:hAnsi="Times New Roman" w:cs="Times New Roman"/>
          <w:color w:val="FF0000"/>
          <w:sz w:val="28"/>
          <w:szCs w:val="28"/>
        </w:rPr>
        <w:t xml:space="preserve"> </w:t>
      </w:r>
      <w:r w:rsidR="0067390E" w:rsidRPr="0067390E">
        <w:rPr>
          <w:rFonts w:ascii="Times New Roman" w:hAnsi="Times New Roman" w:cs="Times New Roman"/>
          <w:sz w:val="28"/>
          <w:szCs w:val="28"/>
        </w:rPr>
        <w:t>11</w:t>
      </w:r>
      <w:r w:rsidR="00D9339E">
        <w:rPr>
          <w:rFonts w:ascii="Times New Roman" w:hAnsi="Times New Roman" w:cs="Times New Roman"/>
          <w:sz w:val="28"/>
          <w:szCs w:val="28"/>
        </w:rPr>
        <w:t xml:space="preserve"> -13</w:t>
      </w:r>
      <w:r w:rsidR="006F56B3" w:rsidRPr="0067390E">
        <w:rPr>
          <w:rFonts w:ascii="Times New Roman" w:hAnsi="Times New Roman" w:cs="Times New Roman"/>
          <w:sz w:val="28"/>
          <w:szCs w:val="28"/>
        </w:rPr>
        <w:t xml:space="preserve"> </w:t>
      </w:r>
      <w:r w:rsidR="006F56B3" w:rsidRPr="006F56B3">
        <w:rPr>
          <w:rFonts w:ascii="Times New Roman" w:hAnsi="Times New Roman" w:cs="Times New Roman"/>
          <w:sz w:val="28"/>
          <w:szCs w:val="28"/>
        </w:rPr>
        <w:t xml:space="preserve">și planul național de supraveghere aleatorizată menționat la </w:t>
      </w:r>
      <w:r w:rsidR="00634AA1" w:rsidRPr="001832C1">
        <w:rPr>
          <w:rFonts w:ascii="Times New Roman" w:hAnsi="Times New Roman" w:cs="Times New Roman"/>
          <w:sz w:val="28"/>
          <w:szCs w:val="28"/>
        </w:rPr>
        <w:t>pct.</w:t>
      </w:r>
      <w:r w:rsidR="006F56B3" w:rsidRPr="001832C1">
        <w:rPr>
          <w:rFonts w:ascii="Times New Roman" w:hAnsi="Times New Roman" w:cs="Times New Roman"/>
          <w:sz w:val="28"/>
          <w:szCs w:val="28"/>
        </w:rPr>
        <w:t xml:space="preserve"> </w:t>
      </w:r>
      <w:r w:rsidR="001832C1" w:rsidRPr="001832C1">
        <w:rPr>
          <w:rFonts w:ascii="Times New Roman" w:hAnsi="Times New Roman" w:cs="Times New Roman"/>
          <w:sz w:val="28"/>
          <w:szCs w:val="28"/>
        </w:rPr>
        <w:t>7</w:t>
      </w:r>
      <w:r w:rsidR="006F56B3" w:rsidRPr="001832C1">
        <w:rPr>
          <w:rFonts w:ascii="Times New Roman" w:hAnsi="Times New Roman" w:cs="Times New Roman"/>
          <w:sz w:val="28"/>
          <w:szCs w:val="28"/>
        </w:rPr>
        <w:t xml:space="preserve"> </w:t>
      </w:r>
      <w:r w:rsidR="00D9339E">
        <w:rPr>
          <w:rFonts w:ascii="Times New Roman" w:hAnsi="Times New Roman" w:cs="Times New Roman"/>
          <w:sz w:val="28"/>
          <w:szCs w:val="28"/>
        </w:rPr>
        <w:t xml:space="preserve">-10 </w:t>
      </w:r>
      <w:r w:rsidR="006F56B3">
        <w:rPr>
          <w:rFonts w:ascii="Times New Roman" w:hAnsi="Times New Roman" w:cs="Times New Roman"/>
          <w:sz w:val="28"/>
          <w:szCs w:val="28"/>
        </w:rPr>
        <w:t>precize</w:t>
      </w:r>
      <w:r w:rsidR="001B2BD3">
        <w:rPr>
          <w:rFonts w:ascii="Times New Roman" w:hAnsi="Times New Roman" w:cs="Times New Roman"/>
          <w:sz w:val="28"/>
          <w:szCs w:val="28"/>
        </w:rPr>
        <w:t>a</w:t>
      </w:r>
      <w:r w:rsidR="006F56B3">
        <w:rPr>
          <w:rFonts w:ascii="Times New Roman" w:hAnsi="Times New Roman" w:cs="Times New Roman"/>
          <w:sz w:val="28"/>
          <w:szCs w:val="28"/>
        </w:rPr>
        <w:t>z</w:t>
      </w:r>
      <w:r w:rsidR="001B2BD3">
        <w:rPr>
          <w:rFonts w:ascii="Times New Roman" w:hAnsi="Times New Roman" w:cs="Times New Roman"/>
          <w:sz w:val="28"/>
          <w:szCs w:val="28"/>
        </w:rPr>
        <w:t>ă</w:t>
      </w:r>
      <w:r w:rsidR="006F56B3">
        <w:rPr>
          <w:rFonts w:ascii="Times New Roman" w:hAnsi="Times New Roman" w:cs="Times New Roman"/>
          <w:sz w:val="28"/>
          <w:szCs w:val="28"/>
        </w:rPr>
        <w:t xml:space="preserve"> următoarele:</w:t>
      </w:r>
    </w:p>
    <w:p w:rsidR="006F56B3" w:rsidRPr="006F56B3" w:rsidRDefault="00AF0E56" w:rsidP="00AF0E56">
      <w:pPr>
        <w:ind w:firstLine="567"/>
        <w:jc w:val="both"/>
        <w:rPr>
          <w:rFonts w:ascii="Times New Roman" w:hAnsi="Times New Roman" w:cs="Times New Roman"/>
          <w:sz w:val="28"/>
          <w:szCs w:val="28"/>
        </w:rPr>
      </w:pPr>
      <w:r>
        <w:rPr>
          <w:rFonts w:ascii="Times New Roman" w:hAnsi="Times New Roman" w:cs="Times New Roman"/>
          <w:sz w:val="28"/>
          <w:szCs w:val="28"/>
        </w:rPr>
        <w:t xml:space="preserve">14.1. </w:t>
      </w:r>
      <w:r w:rsidR="006F56B3" w:rsidRPr="006F56B3">
        <w:rPr>
          <w:rFonts w:ascii="Times New Roman" w:hAnsi="Times New Roman" w:cs="Times New Roman"/>
          <w:sz w:val="28"/>
          <w:szCs w:val="28"/>
        </w:rPr>
        <w:t>speciile care trebuie eșa</w:t>
      </w:r>
      <w:r w:rsidR="006F56B3">
        <w:rPr>
          <w:rFonts w:ascii="Times New Roman" w:hAnsi="Times New Roman" w:cs="Times New Roman"/>
          <w:sz w:val="28"/>
          <w:szCs w:val="28"/>
        </w:rPr>
        <w:t>ntionate și locul eșantionării;</w:t>
      </w:r>
    </w:p>
    <w:p w:rsidR="006F56B3" w:rsidRPr="006F56B3" w:rsidRDefault="00AF0E56" w:rsidP="00AF0E56">
      <w:pPr>
        <w:ind w:firstLine="567"/>
        <w:jc w:val="both"/>
        <w:rPr>
          <w:rFonts w:ascii="Times New Roman" w:hAnsi="Times New Roman" w:cs="Times New Roman"/>
          <w:sz w:val="28"/>
          <w:szCs w:val="28"/>
        </w:rPr>
      </w:pPr>
      <w:r>
        <w:rPr>
          <w:rFonts w:ascii="Times New Roman" w:hAnsi="Times New Roman" w:cs="Times New Roman"/>
          <w:sz w:val="28"/>
          <w:szCs w:val="28"/>
        </w:rPr>
        <w:t xml:space="preserve">14.2. </w:t>
      </w:r>
      <w:r w:rsidR="006F56B3" w:rsidRPr="006F56B3">
        <w:rPr>
          <w:rFonts w:ascii="Times New Roman" w:hAnsi="Times New Roman" w:cs="Times New Roman"/>
          <w:sz w:val="28"/>
          <w:szCs w:val="28"/>
        </w:rPr>
        <w:t xml:space="preserve">legislația națională privind utilizarea substanțelor farmacologic active și, în special, interzicerea acestora sau autorizarea, distribuirea, introducerea pe piață și administrarea acestora, în măsura în care legislația respectivă nu este armonizată de </w:t>
      </w:r>
      <w:r w:rsidR="006F56B3" w:rsidRPr="00344261">
        <w:rPr>
          <w:rFonts w:ascii="Times New Roman" w:hAnsi="Times New Roman" w:cs="Times New Roman"/>
          <w:sz w:val="28"/>
          <w:szCs w:val="28"/>
        </w:rPr>
        <w:t>legislația Uniunii</w:t>
      </w:r>
      <w:r w:rsidR="006609FE">
        <w:rPr>
          <w:rFonts w:ascii="Times New Roman" w:hAnsi="Times New Roman" w:cs="Times New Roman"/>
          <w:sz w:val="28"/>
          <w:szCs w:val="28"/>
        </w:rPr>
        <w:t xml:space="preserve"> Europene</w:t>
      </w:r>
      <w:r w:rsidR="006F56B3" w:rsidRPr="00344261">
        <w:rPr>
          <w:rFonts w:ascii="Times New Roman" w:hAnsi="Times New Roman" w:cs="Times New Roman"/>
          <w:sz w:val="28"/>
          <w:szCs w:val="28"/>
        </w:rPr>
        <w:t>;</w:t>
      </w:r>
    </w:p>
    <w:p w:rsidR="006F56B3" w:rsidRPr="006F56B3" w:rsidRDefault="00AF0E56" w:rsidP="00AF0E56">
      <w:pPr>
        <w:ind w:firstLine="567"/>
        <w:jc w:val="both"/>
        <w:rPr>
          <w:rFonts w:ascii="Times New Roman" w:hAnsi="Times New Roman" w:cs="Times New Roman"/>
          <w:sz w:val="28"/>
          <w:szCs w:val="28"/>
        </w:rPr>
      </w:pPr>
      <w:r>
        <w:rPr>
          <w:rFonts w:ascii="Times New Roman" w:hAnsi="Times New Roman" w:cs="Times New Roman"/>
          <w:sz w:val="28"/>
          <w:szCs w:val="28"/>
        </w:rPr>
        <w:t xml:space="preserve">14.3. </w:t>
      </w:r>
      <w:r w:rsidR="002F3631">
        <w:rPr>
          <w:rFonts w:ascii="Times New Roman" w:hAnsi="Times New Roman" w:cs="Times New Roman"/>
          <w:sz w:val="28"/>
          <w:szCs w:val="28"/>
        </w:rPr>
        <w:t>ANSA</w:t>
      </w:r>
      <w:r w:rsidR="006F56B3" w:rsidRPr="006F56B3">
        <w:rPr>
          <w:rFonts w:ascii="Times New Roman" w:hAnsi="Times New Roman" w:cs="Times New Roman"/>
          <w:sz w:val="28"/>
          <w:szCs w:val="28"/>
        </w:rPr>
        <w:t xml:space="preserve"> responsabil</w:t>
      </w:r>
      <w:r w:rsidR="002F3631">
        <w:rPr>
          <w:rFonts w:ascii="Times New Roman" w:hAnsi="Times New Roman" w:cs="Times New Roman"/>
          <w:sz w:val="28"/>
          <w:szCs w:val="28"/>
        </w:rPr>
        <w:t>ă</w:t>
      </w:r>
      <w:r w:rsidR="006F56B3" w:rsidRPr="006F56B3">
        <w:rPr>
          <w:rFonts w:ascii="Times New Roman" w:hAnsi="Times New Roman" w:cs="Times New Roman"/>
          <w:sz w:val="28"/>
          <w:szCs w:val="28"/>
        </w:rPr>
        <w:t xml:space="preserve"> cu punerea în aplicare a planurilor.</w:t>
      </w:r>
    </w:p>
    <w:p w:rsidR="006F56B3" w:rsidRPr="00012FBB" w:rsidRDefault="00717EC5" w:rsidP="00AF0E56">
      <w:pPr>
        <w:ind w:firstLine="567"/>
        <w:jc w:val="both"/>
        <w:rPr>
          <w:rFonts w:ascii="Times New Roman" w:hAnsi="Times New Roman" w:cs="Times New Roman"/>
          <w:sz w:val="28"/>
          <w:szCs w:val="28"/>
        </w:rPr>
      </w:pPr>
      <w:r w:rsidRPr="00012FBB">
        <w:rPr>
          <w:rFonts w:ascii="Times New Roman" w:hAnsi="Times New Roman" w:cs="Times New Roman"/>
          <w:b/>
          <w:sz w:val="28"/>
          <w:szCs w:val="28"/>
        </w:rPr>
        <w:t>15.</w:t>
      </w:r>
      <w:r w:rsidR="006F56B3" w:rsidRPr="00012FBB">
        <w:rPr>
          <w:rFonts w:ascii="Times New Roman" w:hAnsi="Times New Roman" w:cs="Times New Roman"/>
          <w:sz w:val="28"/>
          <w:szCs w:val="28"/>
        </w:rPr>
        <w:t xml:space="preserve"> Planurile naționale de control bazat pe riscuri menționate la </w:t>
      </w:r>
      <w:r w:rsidR="00012FBB" w:rsidRPr="00012FBB">
        <w:rPr>
          <w:rFonts w:ascii="Times New Roman" w:hAnsi="Times New Roman" w:cs="Times New Roman"/>
          <w:sz w:val="28"/>
          <w:szCs w:val="28"/>
        </w:rPr>
        <w:t>pct</w:t>
      </w:r>
      <w:r w:rsidR="00012FBB" w:rsidRPr="00ED690B">
        <w:rPr>
          <w:rFonts w:ascii="Times New Roman" w:hAnsi="Times New Roman" w:cs="Times New Roman"/>
          <w:sz w:val="28"/>
          <w:szCs w:val="28"/>
        </w:rPr>
        <w:t>.</w:t>
      </w:r>
      <w:r w:rsidR="006F56B3" w:rsidRPr="00ED690B">
        <w:rPr>
          <w:rFonts w:ascii="Times New Roman" w:hAnsi="Times New Roman" w:cs="Times New Roman"/>
          <w:sz w:val="28"/>
          <w:szCs w:val="28"/>
        </w:rPr>
        <w:t xml:space="preserve"> 4 </w:t>
      </w:r>
      <w:r w:rsidR="00ED690B" w:rsidRPr="00ED690B">
        <w:rPr>
          <w:rFonts w:ascii="Times New Roman" w:hAnsi="Times New Roman" w:cs="Times New Roman"/>
          <w:sz w:val="28"/>
          <w:szCs w:val="28"/>
        </w:rPr>
        <w:t xml:space="preserve">-6 </w:t>
      </w:r>
      <w:r w:rsidR="006F56B3" w:rsidRPr="00ED690B">
        <w:rPr>
          <w:rFonts w:ascii="Times New Roman" w:hAnsi="Times New Roman" w:cs="Times New Roman"/>
          <w:sz w:val="28"/>
          <w:szCs w:val="28"/>
        </w:rPr>
        <w:t xml:space="preserve">și </w:t>
      </w:r>
      <w:r w:rsidR="00ED690B" w:rsidRPr="00ED690B">
        <w:rPr>
          <w:rFonts w:ascii="Times New Roman" w:hAnsi="Times New Roman" w:cs="Times New Roman"/>
          <w:sz w:val="28"/>
          <w:szCs w:val="28"/>
        </w:rPr>
        <w:t>11-13</w:t>
      </w:r>
      <w:r w:rsidR="006F56B3" w:rsidRPr="00ED690B">
        <w:rPr>
          <w:rFonts w:ascii="Times New Roman" w:hAnsi="Times New Roman" w:cs="Times New Roman"/>
          <w:sz w:val="28"/>
          <w:szCs w:val="28"/>
        </w:rPr>
        <w:t xml:space="preserve"> </w:t>
      </w:r>
      <w:r w:rsidR="006F56B3" w:rsidRPr="00012FBB">
        <w:rPr>
          <w:rFonts w:ascii="Times New Roman" w:hAnsi="Times New Roman" w:cs="Times New Roman"/>
          <w:sz w:val="28"/>
          <w:szCs w:val="28"/>
        </w:rPr>
        <w:t>prev</w:t>
      </w:r>
      <w:r w:rsidR="00012FBB">
        <w:rPr>
          <w:rFonts w:ascii="Times New Roman" w:hAnsi="Times New Roman" w:cs="Times New Roman"/>
          <w:sz w:val="28"/>
          <w:szCs w:val="28"/>
        </w:rPr>
        <w:t>ă</w:t>
      </w:r>
      <w:r w:rsidR="006F56B3" w:rsidRPr="00012FBB">
        <w:rPr>
          <w:rFonts w:ascii="Times New Roman" w:hAnsi="Times New Roman" w:cs="Times New Roman"/>
          <w:sz w:val="28"/>
          <w:szCs w:val="28"/>
        </w:rPr>
        <w:t xml:space="preserve">d, pe lângă informațiile menționate la </w:t>
      </w:r>
      <w:r w:rsidR="00012FBB" w:rsidRPr="00ED690B">
        <w:rPr>
          <w:rFonts w:ascii="Times New Roman" w:hAnsi="Times New Roman" w:cs="Times New Roman"/>
          <w:sz w:val="28"/>
          <w:szCs w:val="28"/>
        </w:rPr>
        <w:t>pct. 1</w:t>
      </w:r>
      <w:r w:rsidR="00ED690B" w:rsidRPr="00ED690B">
        <w:rPr>
          <w:rFonts w:ascii="Times New Roman" w:hAnsi="Times New Roman" w:cs="Times New Roman"/>
          <w:sz w:val="28"/>
          <w:szCs w:val="28"/>
        </w:rPr>
        <w:t>4</w:t>
      </w:r>
      <w:r w:rsidR="006F56B3" w:rsidRPr="00ED690B">
        <w:rPr>
          <w:rFonts w:ascii="Times New Roman" w:hAnsi="Times New Roman" w:cs="Times New Roman"/>
          <w:sz w:val="28"/>
          <w:szCs w:val="28"/>
        </w:rPr>
        <w:t xml:space="preserve">, </w:t>
      </w:r>
      <w:r w:rsidR="006F56B3" w:rsidRPr="00012FBB">
        <w:rPr>
          <w:rFonts w:ascii="Times New Roman" w:hAnsi="Times New Roman" w:cs="Times New Roman"/>
          <w:sz w:val="28"/>
          <w:szCs w:val="28"/>
        </w:rPr>
        <w:t>următoarele:</w:t>
      </w:r>
    </w:p>
    <w:p w:rsidR="006F56B3" w:rsidRPr="006F56B3" w:rsidRDefault="00717EC5" w:rsidP="00AF0E56">
      <w:pPr>
        <w:ind w:firstLine="567"/>
        <w:jc w:val="both"/>
        <w:rPr>
          <w:rFonts w:ascii="Times New Roman" w:hAnsi="Times New Roman" w:cs="Times New Roman"/>
          <w:sz w:val="28"/>
          <w:szCs w:val="28"/>
        </w:rPr>
      </w:pPr>
      <w:r w:rsidRPr="00223BA6">
        <w:rPr>
          <w:rFonts w:ascii="Times New Roman" w:hAnsi="Times New Roman" w:cs="Times New Roman"/>
          <w:sz w:val="28"/>
          <w:szCs w:val="28"/>
        </w:rPr>
        <w:t xml:space="preserve">15. 1. </w:t>
      </w:r>
      <w:r w:rsidR="006F56B3" w:rsidRPr="00223BA6">
        <w:rPr>
          <w:rFonts w:ascii="Times New Roman" w:hAnsi="Times New Roman" w:cs="Times New Roman"/>
          <w:sz w:val="28"/>
          <w:szCs w:val="28"/>
        </w:rPr>
        <w:t xml:space="preserve">o justificare pentru substanțele, speciile, produsele și matricele selectate incluse în planuri pe baza criteriilor menționate în anexele </w:t>
      </w:r>
      <w:r w:rsidR="00223BA6">
        <w:rPr>
          <w:rFonts w:ascii="Times New Roman" w:hAnsi="Times New Roman" w:cs="Times New Roman"/>
          <w:sz w:val="28"/>
          <w:szCs w:val="28"/>
        </w:rPr>
        <w:t>nr. 2</w:t>
      </w:r>
      <w:r w:rsidR="006F56B3" w:rsidRPr="00223BA6">
        <w:rPr>
          <w:rFonts w:ascii="Times New Roman" w:hAnsi="Times New Roman" w:cs="Times New Roman"/>
          <w:sz w:val="28"/>
          <w:szCs w:val="28"/>
        </w:rPr>
        <w:t xml:space="preserve"> și </w:t>
      </w:r>
      <w:r w:rsidR="00223BA6">
        <w:rPr>
          <w:rFonts w:ascii="Times New Roman" w:hAnsi="Times New Roman" w:cs="Times New Roman"/>
          <w:sz w:val="28"/>
          <w:szCs w:val="28"/>
        </w:rPr>
        <w:t>6</w:t>
      </w:r>
      <w:r w:rsidR="006F56B3" w:rsidRPr="00223BA6">
        <w:rPr>
          <w:rFonts w:ascii="Times New Roman" w:hAnsi="Times New Roman" w:cs="Times New Roman"/>
          <w:sz w:val="28"/>
          <w:szCs w:val="28"/>
        </w:rPr>
        <w:t xml:space="preserve"> la </w:t>
      </w:r>
      <w:r w:rsidR="00223BA6" w:rsidRPr="00E37010">
        <w:rPr>
          <w:rFonts w:ascii="Times New Roman" w:hAnsi="Times New Roman" w:cs="Times New Roman"/>
          <w:sz w:val="28"/>
          <w:szCs w:val="28"/>
          <w:lang w:val="ro-MD"/>
        </w:rPr>
        <w:t xml:space="preserve">Cerințe specifice </w:t>
      </w:r>
      <w:r w:rsidR="00223BA6" w:rsidRPr="00E37010">
        <w:rPr>
          <w:rFonts w:ascii="Times New Roman" w:hAnsi="Times New Roman" w:cs="Times New Roman"/>
          <w:sz w:val="28"/>
          <w:szCs w:val="28"/>
          <w:lang w:val="ro-MD"/>
        </w:rPr>
        <w:lastRenderedPageBreak/>
        <w:t>pentru efectuarea controalelor oficiale vizând utilizarea substanțelor farmacologic active autorizate ca medicamente de uz veterinar sau ca aditivi furajeri și a substanțelor farmacologic active interzise sau neautorizate și a reziduurilor acestora</w:t>
      </w:r>
      <w:r w:rsidR="006F56B3" w:rsidRPr="00223BA6">
        <w:rPr>
          <w:rFonts w:ascii="Times New Roman" w:hAnsi="Times New Roman" w:cs="Times New Roman"/>
          <w:sz w:val="28"/>
          <w:szCs w:val="28"/>
        </w:rPr>
        <w:t>, inclusiv o justificare a modului în care au fost luate în considerare criteriile menționate în anexele respective, chiar dacă nu au fost efectuate modificări față de planurile din anul precedent;</w:t>
      </w:r>
    </w:p>
    <w:p w:rsidR="006F56B3" w:rsidRPr="006F56B3" w:rsidRDefault="00717EC5" w:rsidP="00AF0E56">
      <w:pPr>
        <w:ind w:firstLine="567"/>
        <w:jc w:val="both"/>
        <w:rPr>
          <w:rFonts w:ascii="Times New Roman" w:hAnsi="Times New Roman" w:cs="Times New Roman"/>
          <w:sz w:val="28"/>
          <w:szCs w:val="28"/>
        </w:rPr>
      </w:pPr>
      <w:r>
        <w:rPr>
          <w:rFonts w:ascii="Times New Roman" w:hAnsi="Times New Roman" w:cs="Times New Roman"/>
          <w:sz w:val="28"/>
          <w:szCs w:val="28"/>
        </w:rPr>
        <w:t xml:space="preserve">15. 2. </w:t>
      </w:r>
      <w:r w:rsidR="006F56B3" w:rsidRPr="006F56B3">
        <w:rPr>
          <w:rFonts w:ascii="Times New Roman" w:hAnsi="Times New Roman" w:cs="Times New Roman"/>
          <w:sz w:val="28"/>
          <w:szCs w:val="28"/>
        </w:rPr>
        <w:t xml:space="preserve">o justificare privind modul în care cazurile de neconformitate </w:t>
      </w:r>
      <w:r w:rsidR="007B503A" w:rsidRPr="00B72955">
        <w:rPr>
          <w:rFonts w:ascii="Times New Roman" w:hAnsi="Times New Roman" w:cs="Times New Roman"/>
          <w:sz w:val="28"/>
          <w:szCs w:val="28"/>
        </w:rPr>
        <w:t>din Republica Moldova</w:t>
      </w:r>
      <w:r w:rsidR="006F56B3" w:rsidRPr="006F56B3">
        <w:rPr>
          <w:rFonts w:ascii="Times New Roman" w:hAnsi="Times New Roman" w:cs="Times New Roman"/>
          <w:sz w:val="28"/>
          <w:szCs w:val="28"/>
        </w:rPr>
        <w:t xml:space="preserve"> relevant detectate în ultimii trei ani calendaristici au fost luate în considerare</w:t>
      </w:r>
      <w:r w:rsidR="006F56B3">
        <w:rPr>
          <w:rFonts w:ascii="Times New Roman" w:hAnsi="Times New Roman" w:cs="Times New Roman"/>
          <w:sz w:val="28"/>
          <w:szCs w:val="28"/>
        </w:rPr>
        <w:t xml:space="preserve"> pentru optimizarea planurilor.</w:t>
      </w:r>
    </w:p>
    <w:p w:rsidR="00A90B8D" w:rsidRDefault="00717EC5" w:rsidP="00B92952">
      <w:pPr>
        <w:ind w:firstLine="567"/>
        <w:jc w:val="both"/>
        <w:rPr>
          <w:rFonts w:ascii="Times New Roman" w:hAnsi="Times New Roman" w:cs="Times New Roman"/>
          <w:sz w:val="28"/>
          <w:szCs w:val="28"/>
        </w:rPr>
      </w:pPr>
      <w:r w:rsidRPr="00B01EE1">
        <w:rPr>
          <w:rFonts w:ascii="Times New Roman" w:hAnsi="Times New Roman" w:cs="Times New Roman"/>
          <w:b/>
          <w:sz w:val="28"/>
          <w:szCs w:val="28"/>
        </w:rPr>
        <w:t>16.</w:t>
      </w:r>
      <w:r>
        <w:rPr>
          <w:rFonts w:ascii="Times New Roman" w:hAnsi="Times New Roman" w:cs="Times New Roman"/>
          <w:sz w:val="28"/>
          <w:szCs w:val="28"/>
        </w:rPr>
        <w:t xml:space="preserve"> </w:t>
      </w:r>
      <w:r w:rsidR="006F56B3" w:rsidRPr="006F56B3">
        <w:rPr>
          <w:rFonts w:ascii="Times New Roman" w:hAnsi="Times New Roman" w:cs="Times New Roman"/>
          <w:sz w:val="28"/>
          <w:szCs w:val="28"/>
        </w:rPr>
        <w:t xml:space="preserve">Nu este necesar ca </w:t>
      </w:r>
      <w:r w:rsidR="00924C37" w:rsidRPr="00924C37">
        <w:rPr>
          <w:rFonts w:ascii="Times New Roman" w:hAnsi="Times New Roman" w:cs="Times New Roman"/>
          <w:sz w:val="28"/>
          <w:szCs w:val="28"/>
        </w:rPr>
        <w:t>ANSA</w:t>
      </w:r>
      <w:r w:rsidR="006F56B3" w:rsidRPr="0068138D">
        <w:rPr>
          <w:rFonts w:ascii="Times New Roman" w:hAnsi="Times New Roman" w:cs="Times New Roman"/>
          <w:color w:val="FF0000"/>
          <w:sz w:val="28"/>
          <w:szCs w:val="28"/>
        </w:rPr>
        <w:t xml:space="preserve"> </w:t>
      </w:r>
      <w:r w:rsidR="006F56B3" w:rsidRPr="006F56B3">
        <w:rPr>
          <w:rFonts w:ascii="Times New Roman" w:hAnsi="Times New Roman" w:cs="Times New Roman"/>
          <w:sz w:val="28"/>
          <w:szCs w:val="28"/>
        </w:rPr>
        <w:t>să transmită informațiile deja menționate în partea generală a MANCP în conformitate cu art</w:t>
      </w:r>
      <w:r w:rsidR="00924C37">
        <w:rPr>
          <w:rFonts w:ascii="Times New Roman" w:hAnsi="Times New Roman" w:cs="Times New Roman"/>
          <w:sz w:val="28"/>
          <w:szCs w:val="28"/>
        </w:rPr>
        <w:t>.</w:t>
      </w:r>
      <w:r w:rsidR="006F56B3" w:rsidRPr="006F56B3">
        <w:rPr>
          <w:rFonts w:ascii="Times New Roman" w:hAnsi="Times New Roman" w:cs="Times New Roman"/>
          <w:sz w:val="28"/>
          <w:szCs w:val="28"/>
        </w:rPr>
        <w:t xml:space="preserve"> </w:t>
      </w:r>
      <w:r w:rsidR="00924C37">
        <w:rPr>
          <w:rFonts w:ascii="Times New Roman" w:hAnsi="Times New Roman" w:cs="Times New Roman"/>
          <w:sz w:val="28"/>
          <w:szCs w:val="28"/>
        </w:rPr>
        <w:t>79</w:t>
      </w:r>
      <w:r w:rsidR="006F56B3" w:rsidRPr="006F56B3">
        <w:rPr>
          <w:rFonts w:ascii="Times New Roman" w:hAnsi="Times New Roman" w:cs="Times New Roman"/>
          <w:sz w:val="28"/>
          <w:szCs w:val="28"/>
        </w:rPr>
        <w:t xml:space="preserve"> din </w:t>
      </w:r>
      <w:r w:rsidR="00920B23">
        <w:rPr>
          <w:rFonts w:ascii="Times New Roman" w:hAnsi="Times New Roman" w:cs="Times New Roman"/>
          <w:sz w:val="28"/>
          <w:szCs w:val="28"/>
        </w:rPr>
        <w:t xml:space="preserve">Legea nr. 82/2024 </w:t>
      </w:r>
      <w:r w:rsidR="00920B23" w:rsidRPr="00920B23">
        <w:rPr>
          <w:rFonts w:ascii="Times New Roman" w:hAnsi="Times New Roman" w:cs="Times New Roman"/>
          <w:sz w:val="28"/>
          <w:szCs w:val="28"/>
        </w:rPr>
        <w:t>privind c</w:t>
      </w:r>
      <w:r w:rsidR="00B92952">
        <w:rPr>
          <w:rFonts w:ascii="Times New Roman" w:hAnsi="Times New Roman" w:cs="Times New Roman"/>
          <w:sz w:val="28"/>
          <w:szCs w:val="28"/>
        </w:rPr>
        <w:t xml:space="preserve">ontroalele oficiale în domeniul </w:t>
      </w:r>
      <w:r w:rsidR="00920B23" w:rsidRPr="00920B23">
        <w:rPr>
          <w:rFonts w:ascii="Times New Roman" w:hAnsi="Times New Roman" w:cs="Times New Roman"/>
          <w:sz w:val="28"/>
          <w:szCs w:val="28"/>
        </w:rPr>
        <w:t>agroalimentar</w:t>
      </w:r>
      <w:r w:rsidR="00B92952">
        <w:rPr>
          <w:rFonts w:ascii="Times New Roman" w:hAnsi="Times New Roman" w:cs="Times New Roman"/>
          <w:sz w:val="28"/>
          <w:szCs w:val="28"/>
        </w:rPr>
        <w:t>.</w:t>
      </w:r>
    </w:p>
    <w:p w:rsidR="00A337B4" w:rsidRPr="00E342E8" w:rsidRDefault="00A337B4" w:rsidP="006F56B3">
      <w:pPr>
        <w:jc w:val="center"/>
        <w:rPr>
          <w:rFonts w:ascii="Times New Roman" w:hAnsi="Times New Roman" w:cs="Times New Roman"/>
          <w:b/>
          <w:sz w:val="28"/>
          <w:szCs w:val="28"/>
        </w:rPr>
      </w:pPr>
    </w:p>
    <w:p w:rsidR="00A90B8D" w:rsidRPr="00E342E8" w:rsidRDefault="00A90B8D" w:rsidP="00E342E8">
      <w:pPr>
        <w:jc w:val="center"/>
        <w:rPr>
          <w:rFonts w:ascii="Times New Roman" w:hAnsi="Times New Roman" w:cs="Times New Roman"/>
          <w:b/>
          <w:sz w:val="28"/>
          <w:szCs w:val="28"/>
        </w:rPr>
      </w:pPr>
      <w:r w:rsidRPr="00E342E8">
        <w:rPr>
          <w:rFonts w:ascii="Times New Roman" w:hAnsi="Times New Roman" w:cs="Times New Roman"/>
          <w:b/>
          <w:sz w:val="28"/>
          <w:szCs w:val="28"/>
        </w:rPr>
        <w:t>CAPITOLUL III</w:t>
      </w:r>
    </w:p>
    <w:p w:rsidR="00A90B8D" w:rsidRPr="00E342E8" w:rsidRDefault="00A90B8D" w:rsidP="00E342E8">
      <w:pPr>
        <w:jc w:val="center"/>
        <w:rPr>
          <w:rFonts w:ascii="Times New Roman" w:hAnsi="Times New Roman" w:cs="Times New Roman"/>
          <w:b/>
          <w:sz w:val="28"/>
          <w:szCs w:val="28"/>
        </w:rPr>
      </w:pPr>
      <w:r w:rsidRPr="00E342E8">
        <w:rPr>
          <w:rFonts w:ascii="Times New Roman" w:hAnsi="Times New Roman" w:cs="Times New Roman"/>
          <w:b/>
          <w:sz w:val="28"/>
          <w:szCs w:val="28"/>
        </w:rPr>
        <w:t xml:space="preserve">TRANSMITEREA ȘI EVALUAREA PLANURILOR ȘI TRANSMITEREA DATELOR DE CĂTRE </w:t>
      </w:r>
      <w:r w:rsidR="00DB4377" w:rsidRPr="00B72955">
        <w:rPr>
          <w:rFonts w:ascii="Times New Roman" w:hAnsi="Times New Roman" w:cs="Times New Roman"/>
          <w:b/>
          <w:bCs/>
          <w:sz w:val="28"/>
          <w:szCs w:val="28"/>
        </w:rPr>
        <w:t>ANSA</w:t>
      </w:r>
    </w:p>
    <w:p w:rsidR="00DB4377" w:rsidRPr="005A746E" w:rsidRDefault="00DB4377" w:rsidP="00DB4377">
      <w:pPr>
        <w:shd w:val="clear" w:color="auto" w:fill="FFFFFF"/>
        <w:spacing w:before="40" w:after="40" w:line="240" w:lineRule="auto"/>
        <w:ind w:firstLine="567"/>
        <w:jc w:val="center"/>
        <w:rPr>
          <w:rFonts w:ascii="Times New Roman" w:eastAsia="Times New Roman" w:hAnsi="Times New Roman" w:cs="Times New Roman"/>
          <w:b/>
          <w:sz w:val="28"/>
          <w:szCs w:val="28"/>
          <w:lang w:val="ro-MD" w:eastAsia="ro-RO"/>
        </w:rPr>
      </w:pPr>
      <w:r w:rsidRPr="005A746E">
        <w:rPr>
          <w:rFonts w:ascii="Times New Roman" w:eastAsia="Times New Roman" w:hAnsi="Times New Roman" w:cs="Times New Roman"/>
          <w:b/>
          <w:sz w:val="28"/>
          <w:szCs w:val="28"/>
          <w:lang w:val="ro-MD" w:eastAsia="ro-RO"/>
        </w:rPr>
        <w:t xml:space="preserve">Secțiunea </w:t>
      </w:r>
      <w:r w:rsidR="00B11A13">
        <w:rPr>
          <w:rFonts w:ascii="Times New Roman" w:eastAsia="Times New Roman" w:hAnsi="Times New Roman" w:cs="Times New Roman"/>
          <w:b/>
          <w:sz w:val="28"/>
          <w:szCs w:val="28"/>
          <w:lang w:val="ro-MD" w:eastAsia="ro-RO"/>
        </w:rPr>
        <w:t>1</w:t>
      </w:r>
      <w:r w:rsidRPr="005A746E">
        <w:rPr>
          <w:rFonts w:ascii="Times New Roman" w:eastAsia="Times New Roman" w:hAnsi="Times New Roman" w:cs="Times New Roman"/>
          <w:b/>
          <w:sz w:val="28"/>
          <w:szCs w:val="28"/>
          <w:lang w:val="ro-MD" w:eastAsia="ro-RO"/>
        </w:rPr>
        <w:t xml:space="preserve">-a </w:t>
      </w:r>
    </w:p>
    <w:p w:rsidR="00DB4377" w:rsidRPr="00B72955" w:rsidRDefault="00DB4377" w:rsidP="00DB4377">
      <w:pPr>
        <w:pStyle w:val="NoSpacing"/>
        <w:spacing w:line="276" w:lineRule="auto"/>
        <w:jc w:val="center"/>
        <w:rPr>
          <w:rFonts w:ascii="Times New Roman" w:hAnsi="Times New Roman" w:cs="Times New Roman"/>
          <w:b/>
          <w:bCs/>
          <w:sz w:val="28"/>
          <w:szCs w:val="28"/>
          <w:lang w:val="ro-RO"/>
        </w:rPr>
      </w:pPr>
      <w:r w:rsidRPr="00B72955">
        <w:rPr>
          <w:rFonts w:ascii="Times New Roman" w:hAnsi="Times New Roman" w:cs="Times New Roman"/>
          <w:b/>
          <w:bCs/>
          <w:sz w:val="28"/>
          <w:szCs w:val="28"/>
          <w:lang w:val="ro-RO"/>
        </w:rPr>
        <w:t>Transmiterea și evaluarea planurilor naționale de control bazat pe riscuri și a planului național de supraveghere aleatorizată</w:t>
      </w:r>
    </w:p>
    <w:p w:rsidR="00A90B8D" w:rsidRPr="00A90B8D" w:rsidRDefault="00A90B8D" w:rsidP="00A90B8D">
      <w:pPr>
        <w:jc w:val="both"/>
        <w:rPr>
          <w:rFonts w:ascii="Times New Roman" w:hAnsi="Times New Roman" w:cs="Times New Roman"/>
          <w:sz w:val="28"/>
          <w:szCs w:val="28"/>
        </w:rPr>
      </w:pPr>
    </w:p>
    <w:p w:rsidR="00A90B8D" w:rsidRPr="00A90B8D" w:rsidRDefault="00DD34FA" w:rsidP="00DD34FA">
      <w:pPr>
        <w:ind w:firstLine="567"/>
        <w:jc w:val="both"/>
        <w:rPr>
          <w:rFonts w:ascii="Times New Roman" w:hAnsi="Times New Roman" w:cs="Times New Roman"/>
          <w:sz w:val="28"/>
          <w:szCs w:val="28"/>
        </w:rPr>
      </w:pPr>
      <w:r w:rsidRPr="00DD34FA">
        <w:rPr>
          <w:rFonts w:ascii="Times New Roman" w:hAnsi="Times New Roman" w:cs="Times New Roman"/>
          <w:b/>
          <w:sz w:val="28"/>
          <w:szCs w:val="28"/>
        </w:rPr>
        <w:t>17.</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Până la data de 31 martie a fiecărui an, </w:t>
      </w:r>
      <w:r w:rsidR="00211342" w:rsidRPr="00211342">
        <w:rPr>
          <w:rFonts w:ascii="Times New Roman" w:hAnsi="Times New Roman" w:cs="Times New Roman"/>
          <w:bCs/>
          <w:sz w:val="28"/>
          <w:szCs w:val="28"/>
        </w:rPr>
        <w:t>ANSA</w:t>
      </w:r>
      <w:r w:rsidR="00211342"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t>transmit</w:t>
      </w:r>
      <w:r w:rsidR="0068138D">
        <w:rPr>
          <w:rFonts w:ascii="Times New Roman" w:hAnsi="Times New Roman" w:cs="Times New Roman"/>
          <w:sz w:val="28"/>
          <w:szCs w:val="28"/>
        </w:rPr>
        <w:t>e</w:t>
      </w:r>
      <w:r w:rsidR="00A90B8D" w:rsidRPr="00A90B8D">
        <w:rPr>
          <w:rFonts w:ascii="Times New Roman" w:hAnsi="Times New Roman" w:cs="Times New Roman"/>
          <w:sz w:val="28"/>
          <w:szCs w:val="28"/>
        </w:rPr>
        <w:t xml:space="preserve"> Comisiei pe cale electronică, într-un format convenit, planurile naționale de control bazat pe riscuri revizuite și actualizate și planurile de supraveghere aleatorizată pentru anul calendaristic în curs.</w:t>
      </w:r>
    </w:p>
    <w:p w:rsidR="00A90B8D" w:rsidRPr="00A90B8D" w:rsidRDefault="00DD34FA" w:rsidP="00E64D21">
      <w:pPr>
        <w:ind w:firstLine="567"/>
        <w:jc w:val="both"/>
        <w:rPr>
          <w:rFonts w:ascii="Times New Roman" w:hAnsi="Times New Roman" w:cs="Times New Roman"/>
          <w:sz w:val="28"/>
          <w:szCs w:val="28"/>
        </w:rPr>
      </w:pPr>
      <w:r w:rsidRPr="00DD34FA">
        <w:rPr>
          <w:rFonts w:ascii="Times New Roman" w:hAnsi="Times New Roman" w:cs="Times New Roman"/>
          <w:b/>
          <w:sz w:val="28"/>
          <w:szCs w:val="28"/>
        </w:rPr>
        <w:t>18.</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Comisia evaluează planurile respective pe baza prezentului </w:t>
      </w:r>
      <w:r w:rsidR="00F550D1" w:rsidRPr="00B72955">
        <w:rPr>
          <w:rFonts w:ascii="Times New Roman" w:hAnsi="Times New Roman" w:cs="Times New Roman"/>
          <w:sz w:val="28"/>
          <w:szCs w:val="28"/>
        </w:rPr>
        <w:t>Ordin</w:t>
      </w:r>
      <w:r w:rsidR="00A90B8D" w:rsidRPr="00A90B8D">
        <w:rPr>
          <w:rFonts w:ascii="Times New Roman" w:hAnsi="Times New Roman" w:cs="Times New Roman"/>
          <w:sz w:val="28"/>
          <w:szCs w:val="28"/>
        </w:rPr>
        <w:t xml:space="preserve"> și a </w:t>
      </w:r>
      <w:r w:rsidR="00A40903" w:rsidRPr="00E37010">
        <w:rPr>
          <w:rFonts w:ascii="Times New Roman" w:hAnsi="Times New Roman" w:cs="Times New Roman"/>
          <w:sz w:val="28"/>
          <w:szCs w:val="28"/>
          <w:lang w:val="ro-MD"/>
        </w:rPr>
        <w:t>Cerințe</w:t>
      </w:r>
      <w:r w:rsidR="00A40903">
        <w:rPr>
          <w:rFonts w:ascii="Times New Roman" w:hAnsi="Times New Roman" w:cs="Times New Roman"/>
          <w:sz w:val="28"/>
          <w:szCs w:val="28"/>
          <w:lang w:val="ro-MD"/>
        </w:rPr>
        <w:t>lor</w:t>
      </w:r>
      <w:r w:rsidR="00A40903" w:rsidRPr="00E37010">
        <w:rPr>
          <w:rFonts w:ascii="Times New Roman" w:hAnsi="Times New Roman" w:cs="Times New Roman"/>
          <w:sz w:val="28"/>
          <w:szCs w:val="28"/>
          <w:lang w:val="ro-MD"/>
        </w:rPr>
        <w:t xml:space="preserve"> specifice pentru efectuarea controalelor oficiale vizând utilizarea substanțelor farmacologic active autorizate ca medicamente de uz veterinar sau ca aditivi furajeri și a substanțelor farmacologic active interzise sau neautorizate și a reziduurilor acestora</w:t>
      </w:r>
      <w:r>
        <w:rPr>
          <w:rFonts w:ascii="Times New Roman" w:hAnsi="Times New Roman" w:cs="Times New Roman"/>
          <w:sz w:val="28"/>
          <w:szCs w:val="28"/>
          <w:lang w:val="ro-MD"/>
        </w:rPr>
        <w:t xml:space="preserve"> </w:t>
      </w:r>
      <w:r w:rsidR="00A90B8D" w:rsidRPr="00A90B8D">
        <w:rPr>
          <w:rFonts w:ascii="Times New Roman" w:hAnsi="Times New Roman" w:cs="Times New Roman"/>
          <w:sz w:val="28"/>
          <w:szCs w:val="28"/>
        </w:rPr>
        <w:t>și comunică evaluarea sa, însoțită de observații sau recomandări, dacă este cazul, în termen de 4 luni de la primirea planurilor.</w:t>
      </w:r>
    </w:p>
    <w:p w:rsidR="00A90B8D" w:rsidRPr="00A90B8D" w:rsidRDefault="00E64D21" w:rsidP="00C561DE">
      <w:pPr>
        <w:ind w:firstLine="567"/>
        <w:jc w:val="both"/>
        <w:rPr>
          <w:rFonts w:ascii="Times New Roman" w:hAnsi="Times New Roman" w:cs="Times New Roman"/>
          <w:sz w:val="28"/>
          <w:szCs w:val="28"/>
        </w:rPr>
      </w:pPr>
      <w:r w:rsidRPr="00E64D21">
        <w:rPr>
          <w:rFonts w:ascii="Times New Roman" w:hAnsi="Times New Roman" w:cs="Times New Roman"/>
          <w:b/>
          <w:sz w:val="28"/>
          <w:szCs w:val="28"/>
        </w:rPr>
        <w:t>19.</w:t>
      </w:r>
      <w:r>
        <w:rPr>
          <w:rFonts w:ascii="Times New Roman" w:hAnsi="Times New Roman" w:cs="Times New Roman"/>
          <w:sz w:val="28"/>
          <w:szCs w:val="28"/>
        </w:rPr>
        <w:t xml:space="preserve"> </w:t>
      </w:r>
      <w:r w:rsidR="000F2F18" w:rsidRPr="00B72955">
        <w:rPr>
          <w:rFonts w:ascii="Times New Roman" w:hAnsi="Times New Roman" w:cs="Times New Roman"/>
          <w:sz w:val="28"/>
          <w:szCs w:val="28"/>
        </w:rPr>
        <w:t>ANSA</w:t>
      </w:r>
      <w:r w:rsidR="000F2F18"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furnizează Comisiei versiuni actualizate ale planurilor respective, prezentând modul în care au fost luate în considerare observațiile Comisiei, până cel târziu la data de 31 martie a anului următor. În cazul în care </w:t>
      </w:r>
      <w:r w:rsidR="00C561DE">
        <w:rPr>
          <w:rFonts w:ascii="Times New Roman" w:hAnsi="Times New Roman" w:cs="Times New Roman"/>
          <w:sz w:val="28"/>
          <w:szCs w:val="28"/>
        </w:rPr>
        <w:t>ANSA</w:t>
      </w:r>
      <w:r w:rsidR="00A90B8D" w:rsidRPr="00836E38">
        <w:rPr>
          <w:rFonts w:ascii="Times New Roman" w:hAnsi="Times New Roman" w:cs="Times New Roman"/>
          <w:sz w:val="28"/>
          <w:szCs w:val="28"/>
        </w:rPr>
        <w:t xml:space="preserve"> </w:t>
      </w:r>
      <w:r w:rsidR="00A90B8D" w:rsidRPr="00A90B8D">
        <w:rPr>
          <w:rFonts w:ascii="Times New Roman" w:hAnsi="Times New Roman" w:cs="Times New Roman"/>
          <w:sz w:val="28"/>
          <w:szCs w:val="28"/>
        </w:rPr>
        <w:t>decide să nu își actualizeze planurile de control pe baza observațiilor Comisiei, e</w:t>
      </w:r>
      <w:r w:rsidR="00836E38">
        <w:rPr>
          <w:rFonts w:ascii="Times New Roman" w:hAnsi="Times New Roman" w:cs="Times New Roman"/>
          <w:sz w:val="28"/>
          <w:szCs w:val="28"/>
        </w:rPr>
        <w:t>a</w:t>
      </w:r>
      <w:r w:rsidR="00A90B8D" w:rsidRPr="00A90B8D">
        <w:rPr>
          <w:rFonts w:ascii="Times New Roman" w:hAnsi="Times New Roman" w:cs="Times New Roman"/>
          <w:sz w:val="28"/>
          <w:szCs w:val="28"/>
        </w:rPr>
        <w:t xml:space="preserve"> </w:t>
      </w:r>
      <w:r w:rsidR="00836E38">
        <w:rPr>
          <w:rFonts w:ascii="Times New Roman" w:hAnsi="Times New Roman" w:cs="Times New Roman"/>
          <w:sz w:val="28"/>
          <w:szCs w:val="28"/>
        </w:rPr>
        <w:t>î</w:t>
      </w:r>
      <w:r w:rsidR="00A90B8D" w:rsidRPr="00A90B8D">
        <w:rPr>
          <w:rFonts w:ascii="Times New Roman" w:hAnsi="Times New Roman" w:cs="Times New Roman"/>
          <w:sz w:val="28"/>
          <w:szCs w:val="28"/>
        </w:rPr>
        <w:t>ș</w:t>
      </w:r>
      <w:r w:rsidR="00C561DE">
        <w:rPr>
          <w:rFonts w:ascii="Times New Roman" w:hAnsi="Times New Roman" w:cs="Times New Roman"/>
          <w:sz w:val="28"/>
          <w:szCs w:val="28"/>
        </w:rPr>
        <w:t>i justifică poziția.</w:t>
      </w:r>
    </w:p>
    <w:p w:rsidR="00A90B8D" w:rsidRPr="00A90B8D" w:rsidRDefault="00C561DE" w:rsidP="00A44DC6">
      <w:pPr>
        <w:ind w:firstLine="567"/>
        <w:jc w:val="both"/>
        <w:rPr>
          <w:rFonts w:ascii="Times New Roman" w:hAnsi="Times New Roman" w:cs="Times New Roman"/>
          <w:sz w:val="28"/>
          <w:szCs w:val="28"/>
        </w:rPr>
      </w:pPr>
      <w:r w:rsidRPr="00C561DE">
        <w:rPr>
          <w:rFonts w:ascii="Times New Roman" w:hAnsi="Times New Roman" w:cs="Times New Roman"/>
          <w:b/>
          <w:sz w:val="28"/>
          <w:szCs w:val="28"/>
        </w:rPr>
        <w:lastRenderedPageBreak/>
        <w:t>20.</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În cazul în care Comisia consideră că planurile ar afecta eficacitatea controalelor oficiale, versiunile actualizate ale planurilor în cauză se transmit mai devreme, la cerere și într-un termen rezonabil stabilit de Comisie.</w:t>
      </w:r>
    </w:p>
    <w:p w:rsidR="00B11A13" w:rsidRDefault="00B11A13" w:rsidP="00B11A13">
      <w:pPr>
        <w:shd w:val="clear" w:color="auto" w:fill="FFFFFF"/>
        <w:spacing w:before="40" w:after="40" w:line="240" w:lineRule="auto"/>
        <w:ind w:firstLine="567"/>
        <w:jc w:val="center"/>
        <w:rPr>
          <w:rFonts w:ascii="Times New Roman" w:eastAsia="Times New Roman" w:hAnsi="Times New Roman" w:cs="Times New Roman"/>
          <w:b/>
          <w:sz w:val="28"/>
          <w:szCs w:val="28"/>
          <w:lang w:eastAsia="ro-RO"/>
        </w:rPr>
      </w:pPr>
    </w:p>
    <w:p w:rsidR="00B11A13" w:rsidRPr="005A746E" w:rsidRDefault="00B11A13" w:rsidP="00B11A13">
      <w:pPr>
        <w:shd w:val="clear" w:color="auto" w:fill="FFFFFF"/>
        <w:spacing w:before="40" w:after="40" w:line="240" w:lineRule="auto"/>
        <w:ind w:firstLine="567"/>
        <w:jc w:val="center"/>
        <w:rPr>
          <w:rFonts w:ascii="Times New Roman" w:eastAsia="Times New Roman" w:hAnsi="Times New Roman" w:cs="Times New Roman"/>
          <w:b/>
          <w:sz w:val="28"/>
          <w:szCs w:val="28"/>
          <w:lang w:val="ro-MD" w:eastAsia="ro-RO"/>
        </w:rPr>
      </w:pPr>
      <w:r w:rsidRPr="005A746E">
        <w:rPr>
          <w:rFonts w:ascii="Times New Roman" w:eastAsia="Times New Roman" w:hAnsi="Times New Roman" w:cs="Times New Roman"/>
          <w:b/>
          <w:sz w:val="28"/>
          <w:szCs w:val="28"/>
          <w:lang w:val="ro-MD" w:eastAsia="ro-RO"/>
        </w:rPr>
        <w:t xml:space="preserve">Secțiunea </w:t>
      </w:r>
      <w:r>
        <w:rPr>
          <w:rFonts w:ascii="Times New Roman" w:eastAsia="Times New Roman" w:hAnsi="Times New Roman" w:cs="Times New Roman"/>
          <w:b/>
          <w:sz w:val="28"/>
          <w:szCs w:val="28"/>
          <w:lang w:val="ro-MD" w:eastAsia="ro-RO"/>
        </w:rPr>
        <w:t>2</w:t>
      </w:r>
      <w:r w:rsidRPr="005A746E">
        <w:rPr>
          <w:rFonts w:ascii="Times New Roman" w:eastAsia="Times New Roman" w:hAnsi="Times New Roman" w:cs="Times New Roman"/>
          <w:b/>
          <w:sz w:val="28"/>
          <w:szCs w:val="28"/>
          <w:lang w:val="ro-MD" w:eastAsia="ro-RO"/>
        </w:rPr>
        <w:t xml:space="preserve">-a </w:t>
      </w:r>
    </w:p>
    <w:p w:rsidR="00A90B8D" w:rsidRPr="007E68DC" w:rsidRDefault="00A90B8D" w:rsidP="007E68DC">
      <w:pPr>
        <w:ind w:firstLine="567"/>
        <w:jc w:val="center"/>
        <w:rPr>
          <w:rFonts w:ascii="Times New Roman" w:hAnsi="Times New Roman" w:cs="Times New Roman"/>
          <w:b/>
          <w:sz w:val="28"/>
          <w:szCs w:val="28"/>
        </w:rPr>
      </w:pPr>
      <w:r w:rsidRPr="00B11A13">
        <w:rPr>
          <w:rFonts w:ascii="Times New Roman" w:hAnsi="Times New Roman" w:cs="Times New Roman"/>
          <w:b/>
          <w:sz w:val="28"/>
          <w:szCs w:val="28"/>
        </w:rPr>
        <w:t xml:space="preserve">Transmiterea datelor </w:t>
      </w:r>
      <w:r w:rsidR="00A44DC6" w:rsidRPr="00B11A13">
        <w:rPr>
          <w:rFonts w:ascii="Times New Roman" w:hAnsi="Times New Roman" w:cs="Times New Roman"/>
          <w:b/>
          <w:sz w:val="28"/>
          <w:szCs w:val="28"/>
        </w:rPr>
        <w:t>de către autoritatea competentă din Republica Moldova</w:t>
      </w:r>
    </w:p>
    <w:p w:rsidR="00A90B8D" w:rsidRPr="00A90B8D" w:rsidRDefault="007E68DC" w:rsidP="0068138D">
      <w:pPr>
        <w:ind w:firstLine="567"/>
        <w:jc w:val="both"/>
        <w:rPr>
          <w:rFonts w:ascii="Times New Roman" w:hAnsi="Times New Roman" w:cs="Times New Roman"/>
          <w:sz w:val="28"/>
          <w:szCs w:val="28"/>
        </w:rPr>
      </w:pPr>
      <w:r w:rsidRPr="007E68DC">
        <w:rPr>
          <w:rFonts w:ascii="Times New Roman" w:hAnsi="Times New Roman" w:cs="Times New Roman"/>
          <w:b/>
          <w:sz w:val="28"/>
          <w:szCs w:val="28"/>
        </w:rPr>
        <w:t>21.</w:t>
      </w:r>
      <w:r>
        <w:rPr>
          <w:rFonts w:ascii="Times New Roman" w:hAnsi="Times New Roman" w:cs="Times New Roman"/>
          <w:sz w:val="28"/>
          <w:szCs w:val="28"/>
        </w:rPr>
        <w:t xml:space="preserve"> </w:t>
      </w:r>
      <w:r w:rsidR="008F2278" w:rsidRPr="008F2278">
        <w:rPr>
          <w:rFonts w:ascii="Times New Roman" w:hAnsi="Times New Roman" w:cs="Times New Roman"/>
          <w:sz w:val="28"/>
          <w:szCs w:val="28"/>
        </w:rPr>
        <w:t xml:space="preserve">Până la data de 30 iunie a fiecărui an, </w:t>
      </w:r>
      <w:r w:rsidR="00953FB2">
        <w:rPr>
          <w:rFonts w:ascii="Times New Roman" w:hAnsi="Times New Roman" w:cs="Times New Roman"/>
          <w:sz w:val="28"/>
          <w:szCs w:val="28"/>
        </w:rPr>
        <w:t>ANSA</w:t>
      </w:r>
      <w:r w:rsidR="008F2278" w:rsidRPr="008F2278">
        <w:rPr>
          <w:rFonts w:ascii="Times New Roman" w:hAnsi="Times New Roman" w:cs="Times New Roman"/>
          <w:sz w:val="28"/>
          <w:szCs w:val="28"/>
        </w:rPr>
        <w:t xml:space="preserve"> transmite Autorității Europene pen</w:t>
      </w:r>
      <w:r w:rsidR="008F2278">
        <w:rPr>
          <w:rFonts w:ascii="Times New Roman" w:hAnsi="Times New Roman" w:cs="Times New Roman"/>
          <w:sz w:val="28"/>
          <w:szCs w:val="28"/>
        </w:rPr>
        <w:t>tru Siguranța Alimentară (EFSA</w:t>
      </w:r>
      <w:r w:rsidR="008F2278" w:rsidRPr="008F2278">
        <w:rPr>
          <w:rFonts w:ascii="Times New Roman" w:hAnsi="Times New Roman" w:cs="Times New Roman"/>
          <w:sz w:val="28"/>
          <w:szCs w:val="28"/>
        </w:rPr>
        <w:t xml:space="preserve">) toate datele din anul precedent, inclusiv rezultatele conforme ale metodelor de screening în cazul cărora nu au fost efectuate analize de confirmare, colectate în cadrul planurilor de control și de supraveghere menționate la </w:t>
      </w:r>
      <w:r w:rsidR="00C33B57" w:rsidRPr="00C33B57">
        <w:rPr>
          <w:rFonts w:ascii="Times New Roman" w:hAnsi="Times New Roman" w:cs="Times New Roman"/>
          <w:sz w:val="28"/>
          <w:szCs w:val="28"/>
        </w:rPr>
        <w:t>pct.</w:t>
      </w:r>
      <w:r w:rsidR="008F2278" w:rsidRPr="00C33B57">
        <w:rPr>
          <w:rFonts w:ascii="Times New Roman" w:hAnsi="Times New Roman" w:cs="Times New Roman"/>
          <w:sz w:val="28"/>
          <w:szCs w:val="28"/>
        </w:rPr>
        <w:t xml:space="preserve"> 3. </w:t>
      </w:r>
      <w:r w:rsidR="008F2278" w:rsidRPr="008F2278">
        <w:rPr>
          <w:rFonts w:ascii="Times New Roman" w:hAnsi="Times New Roman" w:cs="Times New Roman"/>
          <w:sz w:val="28"/>
          <w:szCs w:val="28"/>
        </w:rPr>
        <w:t>Datele respective conțin, de asemenea, tipul de măsuri de urmărire adoptate de autorit</w:t>
      </w:r>
      <w:r>
        <w:rPr>
          <w:rFonts w:ascii="Times New Roman" w:hAnsi="Times New Roman" w:cs="Times New Roman"/>
          <w:sz w:val="28"/>
          <w:szCs w:val="28"/>
        </w:rPr>
        <w:t xml:space="preserve">atea </w:t>
      </w:r>
      <w:r w:rsidR="008F2278" w:rsidRPr="008F2278">
        <w:rPr>
          <w:rFonts w:ascii="Times New Roman" w:hAnsi="Times New Roman" w:cs="Times New Roman"/>
          <w:sz w:val="28"/>
          <w:szCs w:val="28"/>
        </w:rPr>
        <w:t>competent</w:t>
      </w:r>
      <w:r>
        <w:rPr>
          <w:rFonts w:ascii="Times New Roman" w:hAnsi="Times New Roman" w:cs="Times New Roman"/>
          <w:sz w:val="28"/>
          <w:szCs w:val="28"/>
        </w:rPr>
        <w:t>ă</w:t>
      </w:r>
      <w:r w:rsidR="008F2278" w:rsidRPr="008F2278">
        <w:rPr>
          <w:rFonts w:ascii="Times New Roman" w:hAnsi="Times New Roman" w:cs="Times New Roman"/>
          <w:sz w:val="28"/>
          <w:szCs w:val="28"/>
        </w:rPr>
        <w:t xml:space="preserve"> în ceea ce privește animalele sau produsele de origine animală la care au fost detectate reziduuri neconforme în anul precedent.</w:t>
      </w:r>
    </w:p>
    <w:p w:rsidR="00A90B8D" w:rsidRPr="00A90B8D" w:rsidRDefault="007E68DC" w:rsidP="0068138D">
      <w:pPr>
        <w:ind w:firstLine="567"/>
        <w:jc w:val="both"/>
        <w:rPr>
          <w:rFonts w:ascii="Times New Roman" w:hAnsi="Times New Roman" w:cs="Times New Roman"/>
          <w:sz w:val="28"/>
          <w:szCs w:val="28"/>
        </w:rPr>
      </w:pPr>
      <w:r w:rsidRPr="007E68DC">
        <w:rPr>
          <w:rFonts w:ascii="Times New Roman" w:hAnsi="Times New Roman" w:cs="Times New Roman"/>
          <w:b/>
          <w:sz w:val="28"/>
          <w:szCs w:val="28"/>
        </w:rPr>
        <w:t>22.</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Până la data de 31 august a fiecărui an, </w:t>
      </w:r>
      <w:r w:rsidR="009C337A">
        <w:rPr>
          <w:rFonts w:ascii="Times New Roman" w:hAnsi="Times New Roman" w:cs="Times New Roman"/>
          <w:sz w:val="28"/>
          <w:szCs w:val="28"/>
        </w:rPr>
        <w:t>ANSA</w:t>
      </w:r>
      <w:r w:rsidR="006300C3" w:rsidRPr="006300C3">
        <w:rPr>
          <w:rFonts w:ascii="Times New Roman" w:hAnsi="Times New Roman" w:cs="Times New Roman"/>
          <w:sz w:val="28"/>
          <w:szCs w:val="28"/>
        </w:rPr>
        <w:t xml:space="preserve"> </w:t>
      </w:r>
      <w:r w:rsidR="00A90B8D" w:rsidRPr="00A90B8D">
        <w:rPr>
          <w:rFonts w:ascii="Times New Roman" w:hAnsi="Times New Roman" w:cs="Times New Roman"/>
          <w:sz w:val="28"/>
          <w:szCs w:val="28"/>
        </w:rPr>
        <w:t>finalizează validarea, revizuirea și acceptarea finală a datelor în depozitele de date ale EFSA.</w:t>
      </w:r>
    </w:p>
    <w:p w:rsidR="00A90B8D" w:rsidRPr="00A90B8D" w:rsidRDefault="00A90B8D" w:rsidP="00A90B8D">
      <w:pPr>
        <w:jc w:val="both"/>
        <w:rPr>
          <w:rFonts w:ascii="Times New Roman" w:hAnsi="Times New Roman" w:cs="Times New Roman"/>
          <w:sz w:val="28"/>
          <w:szCs w:val="28"/>
        </w:rPr>
      </w:pPr>
    </w:p>
    <w:p w:rsidR="00A90B8D" w:rsidRDefault="00A90B8D" w:rsidP="00A90B8D">
      <w:pPr>
        <w:jc w:val="both"/>
        <w:rPr>
          <w:rFonts w:ascii="Times New Roman" w:hAnsi="Times New Roman" w:cs="Times New Roman"/>
          <w:sz w:val="28"/>
          <w:szCs w:val="28"/>
        </w:rPr>
      </w:pPr>
    </w:p>
    <w:p w:rsidR="008F2278" w:rsidRDefault="008F2278" w:rsidP="00A90B8D">
      <w:pPr>
        <w:jc w:val="both"/>
        <w:rPr>
          <w:rFonts w:ascii="Times New Roman" w:hAnsi="Times New Roman" w:cs="Times New Roman"/>
          <w:sz w:val="28"/>
          <w:szCs w:val="28"/>
        </w:rPr>
      </w:pPr>
    </w:p>
    <w:p w:rsidR="008F2278" w:rsidRPr="00A90B8D" w:rsidRDefault="008F2278" w:rsidP="00A90B8D">
      <w:pPr>
        <w:jc w:val="both"/>
        <w:rPr>
          <w:rFonts w:ascii="Times New Roman" w:hAnsi="Times New Roman" w:cs="Times New Roman"/>
          <w:sz w:val="28"/>
          <w:szCs w:val="28"/>
        </w:rPr>
      </w:pPr>
    </w:p>
    <w:p w:rsidR="00A90B8D" w:rsidRPr="00A90B8D" w:rsidRDefault="00A90B8D" w:rsidP="00A90B8D">
      <w:pPr>
        <w:jc w:val="both"/>
        <w:rPr>
          <w:rFonts w:ascii="Times New Roman" w:hAnsi="Times New Roman" w:cs="Times New Roman"/>
          <w:sz w:val="28"/>
          <w:szCs w:val="28"/>
        </w:rPr>
      </w:pPr>
    </w:p>
    <w:p w:rsidR="00A90B8D" w:rsidRPr="00A90B8D" w:rsidRDefault="00A90B8D" w:rsidP="00A90B8D">
      <w:pPr>
        <w:jc w:val="both"/>
        <w:rPr>
          <w:rFonts w:ascii="Times New Roman" w:hAnsi="Times New Roman" w:cs="Times New Roman"/>
          <w:sz w:val="28"/>
          <w:szCs w:val="28"/>
        </w:rPr>
      </w:pPr>
    </w:p>
    <w:p w:rsidR="00A90B8D" w:rsidRPr="00A90B8D" w:rsidRDefault="00A90B8D" w:rsidP="00A90B8D">
      <w:pPr>
        <w:jc w:val="both"/>
        <w:rPr>
          <w:rFonts w:ascii="Times New Roman" w:hAnsi="Times New Roman" w:cs="Times New Roman"/>
          <w:sz w:val="28"/>
          <w:szCs w:val="28"/>
        </w:rPr>
      </w:pPr>
    </w:p>
    <w:p w:rsidR="00A90B8D" w:rsidRPr="00A90B8D" w:rsidRDefault="00A90B8D" w:rsidP="00A90B8D">
      <w:pPr>
        <w:jc w:val="both"/>
        <w:rPr>
          <w:rFonts w:ascii="Times New Roman" w:hAnsi="Times New Roman" w:cs="Times New Roman"/>
          <w:sz w:val="28"/>
          <w:szCs w:val="28"/>
        </w:rPr>
      </w:pPr>
    </w:p>
    <w:p w:rsidR="00A90B8D" w:rsidRDefault="00A90B8D" w:rsidP="00A90B8D">
      <w:pPr>
        <w:jc w:val="both"/>
        <w:rPr>
          <w:rFonts w:ascii="Times New Roman" w:hAnsi="Times New Roman" w:cs="Times New Roman"/>
          <w:sz w:val="28"/>
          <w:szCs w:val="28"/>
        </w:rPr>
      </w:pPr>
    </w:p>
    <w:p w:rsidR="0068138D" w:rsidRDefault="0068138D" w:rsidP="00A90B8D">
      <w:pPr>
        <w:jc w:val="both"/>
        <w:rPr>
          <w:rFonts w:ascii="Times New Roman" w:hAnsi="Times New Roman" w:cs="Times New Roman"/>
          <w:sz w:val="28"/>
          <w:szCs w:val="28"/>
        </w:rPr>
      </w:pPr>
    </w:p>
    <w:p w:rsidR="00CF24D0" w:rsidRDefault="00CF24D0" w:rsidP="00A90B8D">
      <w:pPr>
        <w:jc w:val="both"/>
        <w:rPr>
          <w:rFonts w:ascii="Times New Roman" w:hAnsi="Times New Roman" w:cs="Times New Roman"/>
          <w:sz w:val="28"/>
          <w:szCs w:val="28"/>
        </w:rPr>
      </w:pPr>
    </w:p>
    <w:p w:rsidR="00CF24D0" w:rsidRDefault="00CF24D0" w:rsidP="00A90B8D">
      <w:pPr>
        <w:jc w:val="both"/>
        <w:rPr>
          <w:rFonts w:ascii="Times New Roman" w:hAnsi="Times New Roman" w:cs="Times New Roman"/>
          <w:sz w:val="28"/>
          <w:szCs w:val="28"/>
        </w:rPr>
      </w:pPr>
    </w:p>
    <w:p w:rsidR="00CF24D0" w:rsidRDefault="00CF24D0" w:rsidP="00A90B8D">
      <w:pPr>
        <w:jc w:val="both"/>
        <w:rPr>
          <w:rFonts w:ascii="Times New Roman" w:hAnsi="Times New Roman" w:cs="Times New Roman"/>
          <w:sz w:val="28"/>
          <w:szCs w:val="28"/>
        </w:rPr>
      </w:pPr>
    </w:p>
    <w:p w:rsidR="00CF24D0" w:rsidRDefault="00CF24D0" w:rsidP="00A90B8D">
      <w:pPr>
        <w:jc w:val="both"/>
        <w:rPr>
          <w:rFonts w:ascii="Times New Roman" w:hAnsi="Times New Roman" w:cs="Times New Roman"/>
          <w:sz w:val="28"/>
          <w:szCs w:val="28"/>
        </w:rPr>
      </w:pPr>
    </w:p>
    <w:p w:rsidR="00CF24D0" w:rsidRPr="00A90B8D" w:rsidRDefault="00CF24D0" w:rsidP="00A90B8D">
      <w:pPr>
        <w:jc w:val="both"/>
        <w:rPr>
          <w:rFonts w:ascii="Times New Roman" w:hAnsi="Times New Roman" w:cs="Times New Roman"/>
          <w:sz w:val="28"/>
          <w:szCs w:val="28"/>
        </w:rPr>
      </w:pPr>
    </w:p>
    <w:p w:rsidR="0023576C" w:rsidRPr="0023576C" w:rsidRDefault="0023576C" w:rsidP="0023576C">
      <w:pPr>
        <w:spacing w:after="0" w:line="276" w:lineRule="auto"/>
        <w:jc w:val="right"/>
        <w:rPr>
          <w:rFonts w:ascii="Times New Roman" w:eastAsia="Times New Roman" w:hAnsi="Times New Roman" w:cs="Times New Roman"/>
          <w:i/>
          <w:sz w:val="28"/>
          <w:szCs w:val="28"/>
        </w:rPr>
      </w:pPr>
      <w:r w:rsidRPr="0023576C">
        <w:rPr>
          <w:rFonts w:ascii="Times New Roman" w:eastAsia="Times New Roman" w:hAnsi="Times New Roman" w:cs="Times New Roman"/>
          <w:i/>
          <w:sz w:val="28"/>
          <w:szCs w:val="28"/>
        </w:rPr>
        <w:lastRenderedPageBreak/>
        <w:t xml:space="preserve">Anexă </w:t>
      </w:r>
      <w:r>
        <w:rPr>
          <w:rFonts w:ascii="Times New Roman" w:eastAsia="Times New Roman" w:hAnsi="Times New Roman" w:cs="Times New Roman"/>
          <w:i/>
          <w:sz w:val="28"/>
          <w:szCs w:val="28"/>
        </w:rPr>
        <w:t>nr. 1</w:t>
      </w:r>
    </w:p>
    <w:p w:rsidR="0023576C" w:rsidRPr="00DA2A23" w:rsidRDefault="0023576C" w:rsidP="00672737">
      <w:pPr>
        <w:spacing w:after="0" w:line="276" w:lineRule="auto"/>
        <w:ind w:firstLine="6804"/>
        <w:jc w:val="right"/>
        <w:rPr>
          <w:rFonts w:ascii="Times New Roman" w:eastAsia="Times New Roman" w:hAnsi="Times New Roman" w:cs="Times New Roman"/>
          <w:i/>
          <w:sz w:val="28"/>
          <w:szCs w:val="28"/>
          <w:u w:val="single"/>
        </w:rPr>
      </w:pPr>
      <w:r w:rsidRPr="0023576C">
        <w:rPr>
          <w:rFonts w:ascii="Times New Roman" w:eastAsia="Times New Roman" w:hAnsi="Times New Roman" w:cs="Times New Roman"/>
          <w:i/>
          <w:sz w:val="28"/>
          <w:szCs w:val="28"/>
        </w:rPr>
        <w:t>la Ordinul nr.</w:t>
      </w:r>
      <w:r w:rsidRPr="00DA2A23">
        <w:rPr>
          <w:rFonts w:ascii="Times New Roman" w:eastAsia="Times New Roman" w:hAnsi="Times New Roman" w:cs="Times New Roman"/>
          <w:i/>
          <w:sz w:val="28"/>
          <w:szCs w:val="28"/>
          <w:u w:val="single"/>
        </w:rPr>
        <w:t xml:space="preserve">    </w:t>
      </w:r>
      <w:r w:rsidRPr="0023576C">
        <w:rPr>
          <w:rFonts w:ascii="Times New Roman" w:eastAsia="Times New Roman" w:hAnsi="Times New Roman" w:cs="Times New Roman"/>
          <w:i/>
          <w:sz w:val="28"/>
          <w:szCs w:val="28"/>
        </w:rPr>
        <w:t>din</w:t>
      </w:r>
      <w:r w:rsidR="00DA2A23" w:rsidRPr="00DA2A23">
        <w:rPr>
          <w:rFonts w:ascii="Times New Roman" w:eastAsia="Times New Roman" w:hAnsi="Times New Roman" w:cs="Times New Roman"/>
          <w:i/>
          <w:sz w:val="28"/>
          <w:szCs w:val="28"/>
          <w:u w:val="single"/>
        </w:rPr>
        <w:t>……</w:t>
      </w:r>
    </w:p>
    <w:p w:rsidR="00A90B8D" w:rsidRPr="00A90B8D" w:rsidRDefault="00A90B8D" w:rsidP="00A90B8D">
      <w:pPr>
        <w:jc w:val="both"/>
        <w:rPr>
          <w:rFonts w:ascii="Times New Roman" w:hAnsi="Times New Roman" w:cs="Times New Roman"/>
          <w:sz w:val="28"/>
          <w:szCs w:val="28"/>
        </w:rPr>
      </w:pPr>
    </w:p>
    <w:p w:rsidR="00672737" w:rsidRDefault="003F2C91" w:rsidP="002A6150">
      <w:pPr>
        <w:shd w:val="clear" w:color="auto" w:fill="FFFFFF"/>
        <w:spacing w:after="120" w:line="240" w:lineRule="auto"/>
        <w:ind w:firstLine="720"/>
        <w:jc w:val="center"/>
        <w:rPr>
          <w:rFonts w:ascii="Times New Roman" w:hAnsi="Times New Roman" w:cs="Times New Roman"/>
          <w:sz w:val="28"/>
          <w:szCs w:val="28"/>
        </w:rPr>
      </w:pPr>
      <w:r w:rsidRPr="003F2C91">
        <w:rPr>
          <w:rFonts w:ascii="Times New Roman" w:hAnsi="Times New Roman" w:cs="Times New Roman"/>
          <w:b/>
          <w:sz w:val="28"/>
          <w:szCs w:val="28"/>
        </w:rPr>
        <w:t>Frecvența minimă de eșantionare per Republica Moldova prevăzută în planul național de control bazat pe riscuri pentru p</w:t>
      </w:r>
      <w:r w:rsidR="00FC56A3">
        <w:rPr>
          <w:rFonts w:ascii="Times New Roman" w:hAnsi="Times New Roman" w:cs="Times New Roman"/>
          <w:b/>
          <w:sz w:val="28"/>
          <w:szCs w:val="28"/>
        </w:rPr>
        <w:t xml:space="preserve">roducția din Republica Moldova, </w:t>
      </w:r>
      <w:r w:rsidRPr="003F2C91">
        <w:rPr>
          <w:rFonts w:ascii="Times New Roman" w:hAnsi="Times New Roman" w:cs="Times New Roman"/>
          <w:b/>
          <w:sz w:val="28"/>
          <w:szCs w:val="28"/>
        </w:rPr>
        <w:t xml:space="preserve">astfel cum se menționează la </w:t>
      </w:r>
      <w:proofErr w:type="spellStart"/>
      <w:r w:rsidR="00E31DE6" w:rsidRPr="00E31DE6">
        <w:rPr>
          <w:rFonts w:ascii="Times New Roman" w:hAnsi="Times New Roman" w:cs="Times New Roman"/>
          <w:b/>
          <w:sz w:val="28"/>
          <w:szCs w:val="28"/>
        </w:rPr>
        <w:t>subpct</w:t>
      </w:r>
      <w:proofErr w:type="spellEnd"/>
      <w:r w:rsidR="00E31DE6" w:rsidRPr="00E31DE6">
        <w:rPr>
          <w:rFonts w:ascii="Times New Roman" w:hAnsi="Times New Roman" w:cs="Times New Roman"/>
          <w:b/>
          <w:sz w:val="28"/>
          <w:szCs w:val="28"/>
        </w:rPr>
        <w:t>. 5.3</w:t>
      </w:r>
    </w:p>
    <w:p w:rsidR="002A6150" w:rsidRPr="002A6150" w:rsidRDefault="002A6150" w:rsidP="002A6150">
      <w:pPr>
        <w:shd w:val="clear" w:color="auto" w:fill="FFFFFF"/>
        <w:spacing w:after="120" w:line="240" w:lineRule="auto"/>
        <w:ind w:firstLine="720"/>
        <w:jc w:val="center"/>
        <w:rPr>
          <w:rFonts w:ascii="Times New Roman" w:eastAsia="Arial Unicode MS" w:hAnsi="Times New Roman" w:cs="Times New Roman"/>
          <w:b/>
          <w:bCs/>
          <w:i/>
          <w:iCs/>
          <w:color w:val="333333"/>
          <w:sz w:val="28"/>
          <w:szCs w:val="28"/>
          <w:lang w:eastAsia="ro-RO"/>
        </w:rPr>
      </w:pPr>
      <w:r w:rsidRPr="002A6150">
        <w:rPr>
          <w:rFonts w:ascii="Times New Roman" w:eastAsia="Arial Unicode MS" w:hAnsi="Times New Roman" w:cs="Times New Roman"/>
          <w:b/>
          <w:bCs/>
          <w:i/>
          <w:iCs/>
          <w:color w:val="333333"/>
          <w:sz w:val="28"/>
          <w:szCs w:val="28"/>
          <w:lang w:eastAsia="ro-RO"/>
        </w:rPr>
        <w:t xml:space="preserve">Tabelul </w:t>
      </w:r>
      <w:r>
        <w:rPr>
          <w:rFonts w:ascii="Times New Roman" w:eastAsia="Arial Unicode MS" w:hAnsi="Times New Roman" w:cs="Times New Roman"/>
          <w:b/>
          <w:bCs/>
          <w:i/>
          <w:iCs/>
          <w:color w:val="333333"/>
          <w:sz w:val="28"/>
          <w:szCs w:val="28"/>
          <w:lang w:eastAsia="ro-RO"/>
        </w:rPr>
        <w:t>1</w:t>
      </w:r>
    </w:p>
    <w:p w:rsidR="002A6150" w:rsidRPr="00FE2C81" w:rsidRDefault="00FE2C81" w:rsidP="002A6150">
      <w:pPr>
        <w:jc w:val="center"/>
        <w:rPr>
          <w:rFonts w:ascii="Times New Roman" w:hAnsi="Times New Roman" w:cs="Times New Roman"/>
          <w:b/>
          <w:i/>
          <w:sz w:val="28"/>
          <w:szCs w:val="28"/>
        </w:rPr>
      </w:pPr>
      <w:r w:rsidRPr="00FE2C81">
        <w:rPr>
          <w:rFonts w:ascii="Times New Roman" w:hAnsi="Times New Roman" w:cs="Times New Roman"/>
          <w:b/>
          <w:i/>
          <w:sz w:val="28"/>
          <w:szCs w:val="28"/>
        </w:rPr>
        <w:t>Frecvența de eșantionare minimă pentru substanțele din grupa A, pe specii de animale și produse</w:t>
      </w:r>
    </w:p>
    <w:tbl>
      <w:tblPr>
        <w:tblW w:w="5002"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931"/>
        <w:gridCol w:w="6700"/>
      </w:tblGrid>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b/>
                <w:bCs/>
                <w:sz w:val="28"/>
                <w:szCs w:val="28"/>
              </w:rPr>
            </w:pPr>
            <w:r w:rsidRPr="00D32D28">
              <w:rPr>
                <w:rFonts w:ascii="Times New Roman" w:hAnsi="Times New Roman" w:cs="Times New Roman"/>
                <w:b/>
                <w:bCs/>
                <w:sz w:val="28"/>
                <w:szCs w:val="28"/>
              </w:rPr>
              <w:t>Frecvența eșantionării – Substanțele din grupa A</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Bovine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07144E" w:rsidP="0007144E">
            <w:pPr>
              <w:jc w:val="center"/>
              <w:rPr>
                <w:rFonts w:ascii="Times New Roman" w:hAnsi="Times New Roman" w:cs="Times New Roman"/>
                <w:sz w:val="28"/>
                <w:szCs w:val="28"/>
              </w:rPr>
            </w:pPr>
            <w:r>
              <w:rPr>
                <w:rFonts w:ascii="Times New Roman" w:hAnsi="Times New Roman" w:cs="Times New Roman"/>
                <w:sz w:val="28"/>
                <w:szCs w:val="28"/>
              </w:rPr>
              <w:t>Minimum 0,25</w:t>
            </w:r>
            <w:r w:rsidR="00D32D28" w:rsidRPr="00D32D28">
              <w:rPr>
                <w:rFonts w:ascii="Times New Roman" w:hAnsi="Times New Roman" w:cs="Times New Roman"/>
                <w:sz w:val="28"/>
                <w:szCs w:val="28"/>
              </w:rPr>
              <w:t xml:space="preserve">% din numărul total de </w:t>
            </w:r>
            <w:r>
              <w:rPr>
                <w:rFonts w:ascii="Times New Roman" w:hAnsi="Times New Roman" w:cs="Times New Roman"/>
                <w:sz w:val="28"/>
                <w:szCs w:val="28"/>
              </w:rPr>
              <w:t>animale sacrificate (minimum 25</w:t>
            </w:r>
            <w:r w:rsidR="00D32D28" w:rsidRPr="00D32D28">
              <w:rPr>
                <w:rFonts w:ascii="Times New Roman" w:hAnsi="Times New Roman" w:cs="Times New Roman"/>
                <w:sz w:val="28"/>
                <w:szCs w:val="28"/>
              </w:rPr>
              <w:t>% dintre eșantioanele care trebuie prelevate de la animale vi</w:t>
            </w:r>
            <w:r>
              <w:rPr>
                <w:rFonts w:ascii="Times New Roman" w:hAnsi="Times New Roman" w:cs="Times New Roman"/>
                <w:sz w:val="28"/>
                <w:szCs w:val="28"/>
              </w:rPr>
              <w:t>i din exploatație și minimum 25</w:t>
            </w:r>
            <w:r w:rsidR="00D32D28" w:rsidRPr="00D32D28">
              <w:rPr>
                <w:rFonts w:ascii="Times New Roman" w:hAnsi="Times New Roman" w:cs="Times New Roman"/>
                <w:sz w:val="28"/>
                <w:szCs w:val="28"/>
              </w:rPr>
              <w:t>% dintre eșantioanele care trebuie prelevate la abator)</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Ovine și caprine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07144E" w:rsidP="0007144E">
            <w:pPr>
              <w:jc w:val="center"/>
              <w:rPr>
                <w:rFonts w:ascii="Times New Roman" w:hAnsi="Times New Roman" w:cs="Times New Roman"/>
                <w:sz w:val="28"/>
                <w:szCs w:val="28"/>
              </w:rPr>
            </w:pPr>
            <w:r>
              <w:rPr>
                <w:rFonts w:ascii="Times New Roman" w:hAnsi="Times New Roman" w:cs="Times New Roman"/>
                <w:sz w:val="28"/>
                <w:szCs w:val="28"/>
              </w:rPr>
              <w:t>Minimum 0,01</w:t>
            </w:r>
            <w:r w:rsidR="00D32D28" w:rsidRPr="00D32D28">
              <w:rPr>
                <w:rFonts w:ascii="Times New Roman" w:hAnsi="Times New Roman" w:cs="Times New Roman"/>
                <w:sz w:val="28"/>
                <w:szCs w:val="28"/>
              </w:rPr>
              <w:t>% din numărul total de animale sacrificate per specie</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Porcine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07144E" w:rsidP="0007144E">
            <w:pPr>
              <w:jc w:val="center"/>
              <w:rPr>
                <w:rFonts w:ascii="Times New Roman" w:hAnsi="Times New Roman" w:cs="Times New Roman"/>
                <w:sz w:val="28"/>
                <w:szCs w:val="28"/>
              </w:rPr>
            </w:pPr>
            <w:r>
              <w:rPr>
                <w:rFonts w:ascii="Times New Roman" w:hAnsi="Times New Roman" w:cs="Times New Roman"/>
                <w:sz w:val="28"/>
                <w:szCs w:val="28"/>
              </w:rPr>
              <w:t>Minimum 0,02</w:t>
            </w:r>
            <w:r w:rsidR="00D32D28" w:rsidRPr="00D32D28">
              <w:rPr>
                <w:rFonts w:ascii="Times New Roman" w:hAnsi="Times New Roman" w:cs="Times New Roman"/>
                <w:sz w:val="28"/>
                <w:szCs w:val="28"/>
              </w:rPr>
              <w:t>% din numărul total de animale sacrificate</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053F0E" w:rsidRDefault="00D32D28" w:rsidP="0007144E">
            <w:pPr>
              <w:jc w:val="center"/>
              <w:rPr>
                <w:rFonts w:ascii="Times New Roman" w:hAnsi="Times New Roman" w:cs="Times New Roman"/>
                <w:sz w:val="28"/>
                <w:szCs w:val="28"/>
                <w:lang w:val="ro-MD"/>
              </w:rPr>
            </w:pPr>
            <w:proofErr w:type="spellStart"/>
            <w:r w:rsidRPr="00053F0E">
              <w:rPr>
                <w:rFonts w:ascii="Times New Roman" w:hAnsi="Times New Roman" w:cs="Times New Roman"/>
                <w:sz w:val="28"/>
                <w:szCs w:val="28"/>
                <w:lang w:val="ro-MD"/>
              </w:rPr>
              <w:t>Ecvine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07144E" w:rsidP="0007144E">
            <w:pPr>
              <w:jc w:val="center"/>
              <w:rPr>
                <w:rFonts w:ascii="Times New Roman" w:hAnsi="Times New Roman" w:cs="Times New Roman"/>
                <w:sz w:val="28"/>
                <w:szCs w:val="28"/>
              </w:rPr>
            </w:pPr>
            <w:r>
              <w:rPr>
                <w:rFonts w:ascii="Times New Roman" w:hAnsi="Times New Roman" w:cs="Times New Roman"/>
                <w:sz w:val="28"/>
                <w:szCs w:val="28"/>
              </w:rPr>
              <w:t>Minimum 0,02</w:t>
            </w:r>
            <w:r w:rsidR="00D32D28" w:rsidRPr="00D32D28">
              <w:rPr>
                <w:rFonts w:ascii="Times New Roman" w:hAnsi="Times New Roman" w:cs="Times New Roman"/>
                <w:sz w:val="28"/>
                <w:szCs w:val="28"/>
              </w:rPr>
              <w:t>% din numărul total de animale sacrificate</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Păsări de curte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Pentru fiecare categorie de păsări de curte avută în vedere (pui de carne, găini ouătoare care nu mai sunt fertile, curcani și a</w:t>
            </w:r>
            <w:r w:rsidR="0007144E">
              <w:rPr>
                <w:rFonts w:ascii="Times New Roman" w:hAnsi="Times New Roman" w:cs="Times New Roman"/>
                <w:sz w:val="28"/>
                <w:szCs w:val="28"/>
              </w:rPr>
              <w:t xml:space="preserve">lte păsări de curte), minimum 1 eșantion la 400 </w:t>
            </w:r>
            <w:r w:rsidRPr="00D32D28">
              <w:rPr>
                <w:rFonts w:ascii="Times New Roman" w:hAnsi="Times New Roman" w:cs="Times New Roman"/>
                <w:sz w:val="28"/>
                <w:szCs w:val="28"/>
              </w:rPr>
              <w:t>de tone de producție anuală (greutate carcasă)</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Acvacultură (pești cu înotătoare, crustacee și alte produse de acvacultură)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Minimum 1 eșantion la 300 de tone de producție anuală de acv</w:t>
            </w:r>
            <w:r w:rsidR="0007144E">
              <w:rPr>
                <w:rFonts w:ascii="Times New Roman" w:hAnsi="Times New Roman" w:cs="Times New Roman"/>
                <w:sz w:val="28"/>
                <w:szCs w:val="28"/>
              </w:rPr>
              <w:t xml:space="preserve">acultură pentru primele 60 000 </w:t>
            </w:r>
            <w:r w:rsidRPr="00D32D28">
              <w:rPr>
                <w:rFonts w:ascii="Times New Roman" w:hAnsi="Times New Roman" w:cs="Times New Roman"/>
                <w:sz w:val="28"/>
                <w:szCs w:val="28"/>
              </w:rPr>
              <w:t>de tone de producție și apoi c</w:t>
            </w:r>
            <w:r w:rsidR="0007144E">
              <w:rPr>
                <w:rFonts w:ascii="Times New Roman" w:hAnsi="Times New Roman" w:cs="Times New Roman"/>
                <w:sz w:val="28"/>
                <w:szCs w:val="28"/>
              </w:rPr>
              <w:t>âte 1 eșantion pentru fiecare 2</w:t>
            </w:r>
            <w:r w:rsidR="00071B14">
              <w:rPr>
                <w:rFonts w:ascii="Times New Roman" w:hAnsi="Times New Roman" w:cs="Times New Roman"/>
                <w:sz w:val="28"/>
                <w:szCs w:val="28"/>
              </w:rPr>
              <w:t xml:space="preserve">000 </w:t>
            </w:r>
            <w:r w:rsidRPr="00D32D28">
              <w:rPr>
                <w:rFonts w:ascii="Times New Roman" w:hAnsi="Times New Roman" w:cs="Times New Roman"/>
                <w:sz w:val="28"/>
                <w:szCs w:val="28"/>
              </w:rPr>
              <w:t>de tone suplimentare</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Lapte de bovine, ovine și caprine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071B14" w:rsidP="0007144E">
            <w:pPr>
              <w:jc w:val="center"/>
              <w:rPr>
                <w:rFonts w:ascii="Times New Roman" w:hAnsi="Times New Roman" w:cs="Times New Roman"/>
                <w:sz w:val="28"/>
                <w:szCs w:val="28"/>
              </w:rPr>
            </w:pPr>
            <w:r>
              <w:rPr>
                <w:rFonts w:ascii="Times New Roman" w:hAnsi="Times New Roman" w:cs="Times New Roman"/>
                <w:sz w:val="28"/>
                <w:szCs w:val="28"/>
              </w:rPr>
              <w:t>Minimum 1 eșantion la 30</w:t>
            </w:r>
            <w:r w:rsidR="00D32D28" w:rsidRPr="00D32D28">
              <w:rPr>
                <w:rFonts w:ascii="Times New Roman" w:hAnsi="Times New Roman" w:cs="Times New Roman"/>
                <w:sz w:val="28"/>
                <w:szCs w:val="28"/>
              </w:rPr>
              <w:t>000 de tone de producție anuală de lapte per specie</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Ouă de găină și alte ouă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071B14" w:rsidP="0007144E">
            <w:pPr>
              <w:jc w:val="center"/>
              <w:rPr>
                <w:rFonts w:ascii="Times New Roman" w:hAnsi="Times New Roman" w:cs="Times New Roman"/>
                <w:sz w:val="28"/>
                <w:szCs w:val="28"/>
              </w:rPr>
            </w:pPr>
            <w:r>
              <w:rPr>
                <w:rFonts w:ascii="Times New Roman" w:hAnsi="Times New Roman" w:cs="Times New Roman"/>
                <w:sz w:val="28"/>
                <w:szCs w:val="28"/>
              </w:rPr>
              <w:t>Minimum 1 eșantion la 2</w:t>
            </w:r>
            <w:r w:rsidR="00D32D28" w:rsidRPr="00D32D28">
              <w:rPr>
                <w:rFonts w:ascii="Times New Roman" w:hAnsi="Times New Roman" w:cs="Times New Roman"/>
                <w:sz w:val="28"/>
                <w:szCs w:val="28"/>
              </w:rPr>
              <w:t>000 de tone de producție anuală de ouă per specie</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Iepuri, vânat de crescătorie, reptile și insecte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Minimum 1 eșantion la 100 de tone de producție anuală (greutate carcasă) de iepuri, vânat de crescător</w:t>
            </w:r>
            <w:r w:rsidR="00071B14">
              <w:rPr>
                <w:rFonts w:ascii="Times New Roman" w:hAnsi="Times New Roman" w:cs="Times New Roman"/>
                <w:sz w:val="28"/>
                <w:szCs w:val="28"/>
              </w:rPr>
              <w:t xml:space="preserve">ie sau reptile </w:t>
            </w:r>
            <w:r w:rsidR="00071B14">
              <w:rPr>
                <w:rFonts w:ascii="Times New Roman" w:hAnsi="Times New Roman" w:cs="Times New Roman"/>
                <w:sz w:val="28"/>
                <w:szCs w:val="28"/>
              </w:rPr>
              <w:lastRenderedPageBreak/>
              <w:t xml:space="preserve">pentru primele 3000 </w:t>
            </w:r>
            <w:r w:rsidRPr="00D32D28">
              <w:rPr>
                <w:rFonts w:ascii="Times New Roman" w:hAnsi="Times New Roman" w:cs="Times New Roman"/>
                <w:sz w:val="28"/>
                <w:szCs w:val="28"/>
              </w:rPr>
              <w:t>de tone de producție și apoi c</w:t>
            </w:r>
            <w:r w:rsidR="00071B14">
              <w:rPr>
                <w:rFonts w:ascii="Times New Roman" w:hAnsi="Times New Roman" w:cs="Times New Roman"/>
                <w:sz w:val="28"/>
                <w:szCs w:val="28"/>
              </w:rPr>
              <w:t>âte 1 eșantion pentru fiecare 1</w:t>
            </w:r>
            <w:r w:rsidRPr="00D32D28">
              <w:rPr>
                <w:rFonts w:ascii="Times New Roman" w:hAnsi="Times New Roman" w:cs="Times New Roman"/>
                <w:sz w:val="28"/>
                <w:szCs w:val="28"/>
              </w:rPr>
              <w:t>000  de tone suplimentare</w:t>
            </w:r>
          </w:p>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Minimum 1 eșantion la 25 de tone de producție anuală de insecte</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lastRenderedPageBreak/>
              <w:t>Miere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Minimum 1 eșantion la 50 de tone de producție anuală pentru primele 5 000  de tone de producție și apoi câte 1 eșantion pentru fiecare 500 de tone suplimentare</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Membrane</w:t>
            </w:r>
          </w:p>
        </w:tc>
        <w:tc>
          <w:tcPr>
            <w:tcW w:w="0" w:type="auto"/>
            <w:tcBorders>
              <w:top w:val="single" w:sz="6" w:space="0" w:color="000000"/>
              <w:left w:val="single" w:sz="6" w:space="0" w:color="000000"/>
              <w:bottom w:val="single" w:sz="6" w:space="0" w:color="000000"/>
              <w:right w:val="single" w:sz="4" w:space="0" w:color="auto"/>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Minimum 1 eșantion la 300 de tone de producție anuală</w:t>
            </w:r>
          </w:p>
        </w:tc>
      </w:tr>
      <w:tr w:rsidR="007B0882" w:rsidRPr="00D32D28" w:rsidTr="007B0882">
        <w:tc>
          <w:tcPr>
            <w:tcW w:w="0" w:type="auto"/>
            <w:gridSpan w:val="2"/>
            <w:tcBorders>
              <w:top w:val="single" w:sz="6" w:space="0" w:color="000000"/>
              <w:left w:val="single" w:sz="6" w:space="0" w:color="000000"/>
              <w:bottom w:val="single" w:sz="6" w:space="0" w:color="000000"/>
              <w:right w:val="single" w:sz="4" w:space="0" w:color="auto"/>
            </w:tcBorders>
            <w:shd w:val="clear" w:color="auto" w:fill="FFFFFF"/>
          </w:tcPr>
          <w:p w:rsidR="007B0882" w:rsidRPr="00091AAA" w:rsidRDefault="007B0882" w:rsidP="007B0882">
            <w:pPr>
              <w:rPr>
                <w:rFonts w:ascii="Times New Roman" w:hAnsi="Times New Roman" w:cs="Times New Roman"/>
                <w:sz w:val="26"/>
                <w:szCs w:val="26"/>
              </w:rPr>
            </w:pPr>
            <w:r w:rsidRPr="00091AAA">
              <w:rPr>
                <w:rFonts w:ascii="Times New Roman" w:hAnsi="Times New Roman" w:cs="Times New Roman"/>
                <w:sz w:val="26"/>
                <w:szCs w:val="26"/>
                <w:shd w:val="clear" w:color="auto" w:fill="FFFFFF"/>
              </w:rPr>
              <w:t>Astfel cum sunt definite în </w:t>
            </w:r>
            <w:r w:rsidR="003F17E4" w:rsidRPr="00091AAA">
              <w:rPr>
                <w:rFonts w:ascii="Times New Roman" w:hAnsi="Times New Roman" w:cs="Times New Roman"/>
                <w:sz w:val="26"/>
                <w:szCs w:val="26"/>
                <w:shd w:val="clear" w:color="auto" w:fill="FFFFFF"/>
              </w:rPr>
              <w:t xml:space="preserve">Norma sanitară veterinară privind sănătatea animală referitoare la circulația și manipularea transporturilor de anumite specii și categorii de animale, de materiale germinative și de produse de origine animală </w:t>
            </w:r>
            <w:r w:rsidR="00321702" w:rsidRPr="00091AAA">
              <w:rPr>
                <w:rFonts w:ascii="Times New Roman" w:hAnsi="Times New Roman" w:cs="Times New Roman"/>
                <w:sz w:val="26"/>
                <w:szCs w:val="26"/>
                <w:shd w:val="clear" w:color="auto" w:fill="FFFFFF"/>
              </w:rPr>
              <w:t>aprobată prin Hotărârea Guvernului nr. 439/2025</w:t>
            </w:r>
          </w:p>
        </w:tc>
      </w:tr>
    </w:tbl>
    <w:p w:rsidR="0042733A" w:rsidRDefault="0042733A" w:rsidP="003F17E4">
      <w:pPr>
        <w:shd w:val="clear" w:color="auto" w:fill="FFFFFF"/>
        <w:spacing w:after="120" w:line="240" w:lineRule="auto"/>
        <w:jc w:val="center"/>
        <w:rPr>
          <w:rFonts w:ascii="Times New Roman" w:eastAsia="Arial Unicode MS" w:hAnsi="Times New Roman" w:cs="Times New Roman"/>
          <w:b/>
          <w:bCs/>
          <w:i/>
          <w:iCs/>
          <w:color w:val="333333"/>
          <w:sz w:val="28"/>
          <w:szCs w:val="28"/>
          <w:lang w:eastAsia="ro-RO"/>
        </w:rPr>
      </w:pPr>
    </w:p>
    <w:p w:rsidR="002A6150" w:rsidRPr="002A6150" w:rsidRDefault="002A6150" w:rsidP="002A6150">
      <w:pPr>
        <w:shd w:val="clear" w:color="auto" w:fill="FFFFFF"/>
        <w:spacing w:after="120" w:line="240" w:lineRule="auto"/>
        <w:ind w:firstLine="720"/>
        <w:jc w:val="center"/>
        <w:rPr>
          <w:rFonts w:ascii="Times New Roman" w:eastAsia="Arial Unicode MS" w:hAnsi="Times New Roman" w:cs="Times New Roman"/>
          <w:b/>
          <w:bCs/>
          <w:i/>
          <w:iCs/>
          <w:color w:val="333333"/>
          <w:sz w:val="28"/>
          <w:szCs w:val="28"/>
          <w:lang w:eastAsia="ro-RO"/>
        </w:rPr>
      </w:pPr>
      <w:r w:rsidRPr="002A6150">
        <w:rPr>
          <w:rFonts w:ascii="Times New Roman" w:eastAsia="Arial Unicode MS" w:hAnsi="Times New Roman" w:cs="Times New Roman"/>
          <w:b/>
          <w:bCs/>
          <w:i/>
          <w:iCs/>
          <w:color w:val="333333"/>
          <w:sz w:val="28"/>
          <w:szCs w:val="28"/>
          <w:lang w:eastAsia="ro-RO"/>
        </w:rPr>
        <w:t xml:space="preserve">Tabelul </w:t>
      </w:r>
      <w:r>
        <w:rPr>
          <w:rFonts w:ascii="Times New Roman" w:eastAsia="Arial Unicode MS" w:hAnsi="Times New Roman" w:cs="Times New Roman"/>
          <w:b/>
          <w:bCs/>
          <w:i/>
          <w:iCs/>
          <w:color w:val="333333"/>
          <w:sz w:val="28"/>
          <w:szCs w:val="28"/>
          <w:lang w:eastAsia="ro-RO"/>
        </w:rPr>
        <w:t>2</w:t>
      </w:r>
    </w:p>
    <w:p w:rsidR="00D32D28" w:rsidRPr="00FE2C81" w:rsidRDefault="00FE2C81" w:rsidP="0007144E">
      <w:pPr>
        <w:jc w:val="center"/>
        <w:rPr>
          <w:rFonts w:ascii="Times New Roman" w:hAnsi="Times New Roman" w:cs="Times New Roman"/>
          <w:b/>
          <w:i/>
          <w:sz w:val="28"/>
          <w:szCs w:val="28"/>
        </w:rPr>
      </w:pPr>
      <w:r w:rsidRPr="00FE2C81">
        <w:rPr>
          <w:rFonts w:ascii="Times New Roman" w:hAnsi="Times New Roman" w:cs="Times New Roman"/>
          <w:b/>
          <w:i/>
          <w:sz w:val="28"/>
          <w:szCs w:val="28"/>
        </w:rPr>
        <w:t>Frecvența minimă de eșantionare pentru substanțele din grupa B, pe specii de animale și produse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951"/>
        <w:gridCol w:w="6673"/>
      </w:tblGrid>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b/>
                <w:bCs/>
                <w:sz w:val="28"/>
                <w:szCs w:val="28"/>
              </w:rPr>
            </w:pPr>
            <w:r w:rsidRPr="00D32D28">
              <w:rPr>
                <w:rFonts w:ascii="Times New Roman" w:hAnsi="Times New Roman" w:cs="Times New Roman"/>
                <w:b/>
                <w:bCs/>
                <w:sz w:val="28"/>
                <w:szCs w:val="28"/>
              </w:rPr>
              <w:t>Frecvența eșantionării – Substanțele din grupa B</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Bovine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071B14" w:rsidP="0007144E">
            <w:pPr>
              <w:jc w:val="center"/>
              <w:rPr>
                <w:rFonts w:ascii="Times New Roman" w:hAnsi="Times New Roman" w:cs="Times New Roman"/>
                <w:sz w:val="28"/>
                <w:szCs w:val="28"/>
              </w:rPr>
            </w:pPr>
            <w:r>
              <w:rPr>
                <w:rFonts w:ascii="Times New Roman" w:hAnsi="Times New Roman" w:cs="Times New Roman"/>
                <w:sz w:val="28"/>
                <w:szCs w:val="28"/>
              </w:rPr>
              <w:t>Minimum 0,10</w:t>
            </w:r>
            <w:r w:rsidR="00D32D28" w:rsidRPr="00D32D28">
              <w:rPr>
                <w:rFonts w:ascii="Times New Roman" w:hAnsi="Times New Roman" w:cs="Times New Roman"/>
                <w:sz w:val="28"/>
                <w:szCs w:val="28"/>
              </w:rPr>
              <w:t>% din numărul total de animale sacrificate</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Ovine și caprine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212DC5" w:rsidP="0007144E">
            <w:pPr>
              <w:jc w:val="center"/>
              <w:rPr>
                <w:rFonts w:ascii="Times New Roman" w:hAnsi="Times New Roman" w:cs="Times New Roman"/>
                <w:sz w:val="28"/>
                <w:szCs w:val="28"/>
              </w:rPr>
            </w:pPr>
            <w:r>
              <w:rPr>
                <w:rFonts w:ascii="Times New Roman" w:hAnsi="Times New Roman" w:cs="Times New Roman"/>
                <w:sz w:val="28"/>
                <w:szCs w:val="28"/>
              </w:rPr>
              <w:t>Minimum 0,02</w:t>
            </w:r>
            <w:r w:rsidR="00D32D28" w:rsidRPr="00D32D28">
              <w:rPr>
                <w:rFonts w:ascii="Times New Roman" w:hAnsi="Times New Roman" w:cs="Times New Roman"/>
                <w:sz w:val="28"/>
                <w:szCs w:val="28"/>
              </w:rPr>
              <w:t>% din numărul total de animale sacrificate per specie</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Porcine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212DC5" w:rsidP="0007144E">
            <w:pPr>
              <w:jc w:val="center"/>
              <w:rPr>
                <w:rFonts w:ascii="Times New Roman" w:hAnsi="Times New Roman" w:cs="Times New Roman"/>
                <w:sz w:val="28"/>
                <w:szCs w:val="28"/>
              </w:rPr>
            </w:pPr>
            <w:r>
              <w:rPr>
                <w:rFonts w:ascii="Times New Roman" w:hAnsi="Times New Roman" w:cs="Times New Roman"/>
                <w:sz w:val="28"/>
                <w:szCs w:val="28"/>
              </w:rPr>
              <w:t>Minimum 0,02</w:t>
            </w:r>
            <w:r w:rsidR="00D32D28" w:rsidRPr="00D32D28">
              <w:rPr>
                <w:rFonts w:ascii="Times New Roman" w:hAnsi="Times New Roman" w:cs="Times New Roman"/>
                <w:sz w:val="28"/>
                <w:szCs w:val="28"/>
              </w:rPr>
              <w:t>% din numărul total de animale sacrificate</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proofErr w:type="spellStart"/>
            <w:r w:rsidRPr="00D32D28">
              <w:rPr>
                <w:rFonts w:ascii="Times New Roman" w:hAnsi="Times New Roman" w:cs="Times New Roman"/>
                <w:sz w:val="28"/>
                <w:szCs w:val="28"/>
              </w:rPr>
              <w:t>Ecvine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212DC5" w:rsidP="0007144E">
            <w:pPr>
              <w:jc w:val="center"/>
              <w:rPr>
                <w:rFonts w:ascii="Times New Roman" w:hAnsi="Times New Roman" w:cs="Times New Roman"/>
                <w:sz w:val="28"/>
                <w:szCs w:val="28"/>
              </w:rPr>
            </w:pPr>
            <w:r>
              <w:rPr>
                <w:rFonts w:ascii="Times New Roman" w:hAnsi="Times New Roman" w:cs="Times New Roman"/>
                <w:sz w:val="28"/>
                <w:szCs w:val="28"/>
              </w:rPr>
              <w:t>Minimum 0,02</w:t>
            </w:r>
            <w:r w:rsidR="00D32D28" w:rsidRPr="00D32D28">
              <w:rPr>
                <w:rFonts w:ascii="Times New Roman" w:hAnsi="Times New Roman" w:cs="Times New Roman"/>
                <w:sz w:val="28"/>
                <w:szCs w:val="28"/>
              </w:rPr>
              <w:t>% din numărul total de animale sacrificate</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Păsări de curte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Pentru fiecare categorie de păsări de curte avută în vedere (pui de carne, găini ouătoare care nu mai sunt fertile, curcani și a</w:t>
            </w:r>
            <w:r w:rsidR="00212DC5">
              <w:rPr>
                <w:rFonts w:ascii="Times New Roman" w:hAnsi="Times New Roman" w:cs="Times New Roman"/>
                <w:sz w:val="28"/>
                <w:szCs w:val="28"/>
              </w:rPr>
              <w:t xml:space="preserve">lte păsări de curte), minimum 1 </w:t>
            </w:r>
            <w:r w:rsidRPr="00D32D28">
              <w:rPr>
                <w:rFonts w:ascii="Times New Roman" w:hAnsi="Times New Roman" w:cs="Times New Roman"/>
                <w:sz w:val="28"/>
                <w:szCs w:val="28"/>
              </w:rPr>
              <w:t>eșantion la 500 de tone de producție anuală (greutate carcasă)</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Acvacultură (pești cu înotătoare, crustacee și alte produse de acvacultură)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Minimum 1 eșantion la 300 de tone de producție anuală d</w:t>
            </w:r>
            <w:r w:rsidR="00212DC5">
              <w:rPr>
                <w:rFonts w:ascii="Times New Roman" w:hAnsi="Times New Roman" w:cs="Times New Roman"/>
                <w:sz w:val="28"/>
                <w:szCs w:val="28"/>
              </w:rPr>
              <w:t>e acvacultură pentru primele 60</w:t>
            </w:r>
            <w:r w:rsidR="001619CE">
              <w:rPr>
                <w:rFonts w:ascii="Times New Roman" w:hAnsi="Times New Roman" w:cs="Times New Roman"/>
                <w:sz w:val="28"/>
                <w:szCs w:val="28"/>
              </w:rPr>
              <w:t xml:space="preserve">000 </w:t>
            </w:r>
            <w:r w:rsidRPr="00D32D28">
              <w:rPr>
                <w:rFonts w:ascii="Times New Roman" w:hAnsi="Times New Roman" w:cs="Times New Roman"/>
                <w:sz w:val="28"/>
                <w:szCs w:val="28"/>
              </w:rPr>
              <w:t>de tone de producție și apoi c</w:t>
            </w:r>
            <w:r w:rsidR="001619CE">
              <w:rPr>
                <w:rFonts w:ascii="Times New Roman" w:hAnsi="Times New Roman" w:cs="Times New Roman"/>
                <w:sz w:val="28"/>
                <w:szCs w:val="28"/>
              </w:rPr>
              <w:t xml:space="preserve">âte 1 </w:t>
            </w:r>
            <w:r w:rsidR="00212DC5">
              <w:rPr>
                <w:rFonts w:ascii="Times New Roman" w:hAnsi="Times New Roman" w:cs="Times New Roman"/>
                <w:sz w:val="28"/>
                <w:szCs w:val="28"/>
              </w:rPr>
              <w:t>eșantion pentru fiecare 2</w:t>
            </w:r>
            <w:r w:rsidR="001619CE">
              <w:rPr>
                <w:rFonts w:ascii="Times New Roman" w:hAnsi="Times New Roman" w:cs="Times New Roman"/>
                <w:sz w:val="28"/>
                <w:szCs w:val="28"/>
              </w:rPr>
              <w:t xml:space="preserve">000 </w:t>
            </w:r>
            <w:r w:rsidRPr="00D32D28">
              <w:rPr>
                <w:rFonts w:ascii="Times New Roman" w:hAnsi="Times New Roman" w:cs="Times New Roman"/>
                <w:sz w:val="28"/>
                <w:szCs w:val="28"/>
              </w:rPr>
              <w:t>de tone suplimentare</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Lapte de bovine, ovine și caprine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1619CE" w:rsidP="0007144E">
            <w:pPr>
              <w:jc w:val="center"/>
              <w:rPr>
                <w:rFonts w:ascii="Times New Roman" w:hAnsi="Times New Roman" w:cs="Times New Roman"/>
                <w:sz w:val="28"/>
                <w:szCs w:val="28"/>
              </w:rPr>
            </w:pPr>
            <w:r>
              <w:rPr>
                <w:rFonts w:ascii="Times New Roman" w:hAnsi="Times New Roman" w:cs="Times New Roman"/>
                <w:sz w:val="28"/>
                <w:szCs w:val="28"/>
              </w:rPr>
              <w:t xml:space="preserve">Minimum 1 eșantion la 30 </w:t>
            </w:r>
            <w:r w:rsidR="00D32D28" w:rsidRPr="00D32D28">
              <w:rPr>
                <w:rFonts w:ascii="Times New Roman" w:hAnsi="Times New Roman" w:cs="Times New Roman"/>
                <w:sz w:val="28"/>
                <w:szCs w:val="28"/>
              </w:rPr>
              <w:t>000 de tone de producție anuală de lapte per specie</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lastRenderedPageBreak/>
              <w:t>Ouă de găină și alte ouă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212DC5" w:rsidP="0007144E">
            <w:pPr>
              <w:jc w:val="center"/>
              <w:rPr>
                <w:rFonts w:ascii="Times New Roman" w:hAnsi="Times New Roman" w:cs="Times New Roman"/>
                <w:sz w:val="28"/>
                <w:szCs w:val="28"/>
              </w:rPr>
            </w:pPr>
            <w:r>
              <w:rPr>
                <w:rFonts w:ascii="Times New Roman" w:hAnsi="Times New Roman" w:cs="Times New Roman"/>
                <w:sz w:val="28"/>
                <w:szCs w:val="28"/>
              </w:rPr>
              <w:t>Minimum 1 eșantion la 2</w:t>
            </w:r>
            <w:r w:rsidR="00D32D28" w:rsidRPr="00D32D28">
              <w:rPr>
                <w:rFonts w:ascii="Times New Roman" w:hAnsi="Times New Roman" w:cs="Times New Roman"/>
                <w:sz w:val="28"/>
                <w:szCs w:val="28"/>
              </w:rPr>
              <w:t>000 de tone de producție anuală de ouă per specie</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Iepuri, vânat de crescătorie, reptile și insecte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Minimum 1 eșantion la 50 de tone de producție anuală (greutate carcasă) de iepuri, vânat de crescător</w:t>
            </w:r>
            <w:r w:rsidR="00212DC5">
              <w:rPr>
                <w:rFonts w:ascii="Times New Roman" w:hAnsi="Times New Roman" w:cs="Times New Roman"/>
                <w:sz w:val="28"/>
                <w:szCs w:val="28"/>
              </w:rPr>
              <w:t xml:space="preserve">ie sau reptile pentru primele 3000 </w:t>
            </w:r>
            <w:r w:rsidRPr="00D32D28">
              <w:rPr>
                <w:rFonts w:ascii="Times New Roman" w:hAnsi="Times New Roman" w:cs="Times New Roman"/>
                <w:sz w:val="28"/>
                <w:szCs w:val="28"/>
              </w:rPr>
              <w:t>de tone de producție și apoi cât</w:t>
            </w:r>
            <w:r w:rsidR="00212DC5">
              <w:rPr>
                <w:rFonts w:ascii="Times New Roman" w:hAnsi="Times New Roman" w:cs="Times New Roman"/>
                <w:sz w:val="28"/>
                <w:szCs w:val="28"/>
              </w:rPr>
              <w:t>e 1 eșantion pentru fiecare 500</w:t>
            </w:r>
            <w:r w:rsidRPr="00D32D28">
              <w:rPr>
                <w:rFonts w:ascii="Times New Roman" w:hAnsi="Times New Roman" w:cs="Times New Roman"/>
                <w:sz w:val="28"/>
                <w:szCs w:val="28"/>
              </w:rPr>
              <w:t>de tone suplimentare</w:t>
            </w:r>
          </w:p>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Minimum 1 eșantion la 25 de tone de producție anuală de insecte</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Miere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r w:rsidRPr="00D32D28">
              <w:rPr>
                <w:rFonts w:ascii="Times New Roman" w:hAnsi="Times New Roman" w:cs="Times New Roman"/>
                <w:sz w:val="28"/>
                <w:szCs w:val="28"/>
              </w:rPr>
              <w:t>Minimum 1 eșantion la 50 de tone de pr</w:t>
            </w:r>
            <w:r w:rsidR="001619CE">
              <w:rPr>
                <w:rFonts w:ascii="Times New Roman" w:hAnsi="Times New Roman" w:cs="Times New Roman"/>
                <w:sz w:val="28"/>
                <w:szCs w:val="28"/>
              </w:rPr>
              <w:t xml:space="preserve">oducție anuală pentru primele 5000 </w:t>
            </w:r>
            <w:r w:rsidRPr="00D32D28">
              <w:rPr>
                <w:rFonts w:ascii="Times New Roman" w:hAnsi="Times New Roman" w:cs="Times New Roman"/>
                <w:sz w:val="28"/>
                <w:szCs w:val="28"/>
              </w:rPr>
              <w:t>de tone de producție și apoi cât</w:t>
            </w:r>
            <w:r w:rsidR="001619CE">
              <w:rPr>
                <w:rFonts w:ascii="Times New Roman" w:hAnsi="Times New Roman" w:cs="Times New Roman"/>
                <w:sz w:val="28"/>
                <w:szCs w:val="28"/>
              </w:rPr>
              <w:t>e 1 eșantion pentru fiecare 500</w:t>
            </w:r>
            <w:r w:rsidRPr="00D32D28">
              <w:rPr>
                <w:rFonts w:ascii="Times New Roman" w:hAnsi="Times New Roman" w:cs="Times New Roman"/>
                <w:sz w:val="28"/>
                <w:szCs w:val="28"/>
              </w:rPr>
              <w:t>de tone suplimentare</w:t>
            </w:r>
          </w:p>
        </w:tc>
      </w:tr>
    </w:tbl>
    <w:p w:rsidR="00A90B8D" w:rsidRPr="00A90B8D" w:rsidRDefault="00A90B8D" w:rsidP="00A90B8D">
      <w:pPr>
        <w:jc w:val="both"/>
        <w:rPr>
          <w:rFonts w:ascii="Times New Roman" w:hAnsi="Times New Roman" w:cs="Times New Roman"/>
          <w:sz w:val="28"/>
          <w:szCs w:val="28"/>
        </w:rPr>
      </w:pPr>
    </w:p>
    <w:p w:rsidR="00A90B8D" w:rsidRPr="00A90B8D" w:rsidRDefault="003A1AA4" w:rsidP="008C070D">
      <w:pPr>
        <w:ind w:firstLine="567"/>
        <w:jc w:val="both"/>
        <w:rPr>
          <w:rFonts w:ascii="Times New Roman" w:hAnsi="Times New Roman" w:cs="Times New Roman"/>
          <w:sz w:val="28"/>
          <w:szCs w:val="28"/>
        </w:rPr>
      </w:pPr>
      <w:r w:rsidRPr="008C070D">
        <w:rPr>
          <w:rFonts w:ascii="Times New Roman" w:hAnsi="Times New Roman" w:cs="Times New Roman"/>
          <w:b/>
          <w:sz w:val="28"/>
          <w:szCs w:val="28"/>
        </w:rPr>
        <w:t>1.</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În cazul în care este relevant pentru verificarea conformității cu legislația Uniunii </w:t>
      </w:r>
      <w:r w:rsidR="006949E9">
        <w:rPr>
          <w:rFonts w:ascii="Times New Roman" w:hAnsi="Times New Roman" w:cs="Times New Roman"/>
          <w:sz w:val="28"/>
          <w:szCs w:val="28"/>
        </w:rPr>
        <w:t>Europene</w:t>
      </w:r>
      <w:r w:rsidR="006949E9"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privind utilizarea substanțelor farmacologic active interzise sau neautorizate, </w:t>
      </w:r>
      <w:r w:rsidR="00A05F3E" w:rsidRPr="00A05F3E">
        <w:rPr>
          <w:rFonts w:ascii="Times New Roman" w:hAnsi="Times New Roman" w:cs="Times New Roman"/>
          <w:sz w:val="28"/>
          <w:szCs w:val="28"/>
        </w:rPr>
        <w:t>ANSA</w:t>
      </w:r>
      <w:r w:rsidR="00A90B8D" w:rsidRPr="00A05F3E">
        <w:rPr>
          <w:rFonts w:ascii="Times New Roman" w:hAnsi="Times New Roman" w:cs="Times New Roman"/>
          <w:sz w:val="28"/>
          <w:szCs w:val="28"/>
        </w:rPr>
        <w:t xml:space="preserve"> </w:t>
      </w:r>
      <w:proofErr w:type="spellStart"/>
      <w:r w:rsidR="00A90B8D" w:rsidRPr="00A05F3E">
        <w:rPr>
          <w:rFonts w:ascii="Times New Roman" w:hAnsi="Times New Roman" w:cs="Times New Roman"/>
          <w:sz w:val="28"/>
          <w:szCs w:val="28"/>
        </w:rPr>
        <w:t>prelev</w:t>
      </w:r>
      <w:r w:rsidR="00A05F3E" w:rsidRPr="00A05F3E">
        <w:rPr>
          <w:rFonts w:ascii="Times New Roman" w:hAnsi="Times New Roman" w:cs="Times New Roman"/>
          <w:sz w:val="28"/>
          <w:szCs w:val="28"/>
        </w:rPr>
        <w:t>e</w:t>
      </w:r>
      <w:r w:rsidR="00A90B8D" w:rsidRPr="00A05F3E">
        <w:rPr>
          <w:rFonts w:ascii="Times New Roman" w:hAnsi="Times New Roman" w:cs="Times New Roman"/>
          <w:sz w:val="28"/>
          <w:szCs w:val="28"/>
        </w:rPr>
        <w:t>a</w:t>
      </w:r>
      <w:r w:rsidR="00A05F3E" w:rsidRPr="00A05F3E">
        <w:rPr>
          <w:rFonts w:ascii="Times New Roman" w:hAnsi="Times New Roman" w:cs="Times New Roman"/>
          <w:sz w:val="28"/>
          <w:szCs w:val="28"/>
        </w:rPr>
        <w:t>ză</w:t>
      </w:r>
      <w:proofErr w:type="spellEnd"/>
      <w:r w:rsidR="00A90B8D" w:rsidRPr="00A05F3E">
        <w:rPr>
          <w:rFonts w:ascii="Times New Roman" w:hAnsi="Times New Roman" w:cs="Times New Roman"/>
          <w:sz w:val="28"/>
          <w:szCs w:val="28"/>
        </w:rPr>
        <w:t xml:space="preserve"> </w:t>
      </w:r>
      <w:r w:rsidR="00A90B8D" w:rsidRPr="00A90B8D">
        <w:rPr>
          <w:rFonts w:ascii="Times New Roman" w:hAnsi="Times New Roman" w:cs="Times New Roman"/>
          <w:sz w:val="28"/>
          <w:szCs w:val="28"/>
        </w:rPr>
        <w:t>eșantioane din hrana pentru animale, din apă sau dintr-o altă matrice relevantă sau dintr-un alt mediu relevant, respectivele eșantioane fiind luate în calcul în vederea atingerii frecvențelor minime de eșantionare prevăzute în prezenta anexă.</w:t>
      </w:r>
    </w:p>
    <w:p w:rsidR="00053F0E" w:rsidRDefault="003A1AA4" w:rsidP="008C070D">
      <w:pPr>
        <w:ind w:firstLine="567"/>
        <w:jc w:val="both"/>
        <w:rPr>
          <w:rFonts w:ascii="Times New Roman" w:hAnsi="Times New Roman" w:cs="Times New Roman"/>
          <w:sz w:val="28"/>
          <w:szCs w:val="28"/>
        </w:rPr>
      </w:pPr>
      <w:r w:rsidRPr="008C070D">
        <w:rPr>
          <w:rFonts w:ascii="Times New Roman" w:hAnsi="Times New Roman" w:cs="Times New Roman"/>
          <w:b/>
          <w:sz w:val="28"/>
          <w:szCs w:val="28"/>
        </w:rPr>
        <w:t>2.</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Controalele pentru fiecare combinație de subgrupe de substanțe din grupa A și grupe de produse de bază enumerate </w:t>
      </w:r>
      <w:r w:rsidR="00A90B8D" w:rsidRPr="00333B9F">
        <w:rPr>
          <w:rFonts w:ascii="Times New Roman" w:hAnsi="Times New Roman" w:cs="Times New Roman"/>
          <w:sz w:val="28"/>
          <w:szCs w:val="28"/>
        </w:rPr>
        <w:t xml:space="preserve">în anexa </w:t>
      </w:r>
      <w:r w:rsidR="00333B9F">
        <w:rPr>
          <w:rFonts w:ascii="Times New Roman" w:hAnsi="Times New Roman" w:cs="Times New Roman"/>
          <w:sz w:val="28"/>
          <w:szCs w:val="28"/>
        </w:rPr>
        <w:t>nr. 2</w:t>
      </w:r>
      <w:r w:rsidR="00A90B8D" w:rsidRPr="00333B9F">
        <w:rPr>
          <w:rFonts w:ascii="Times New Roman" w:hAnsi="Times New Roman" w:cs="Times New Roman"/>
          <w:sz w:val="28"/>
          <w:szCs w:val="28"/>
        </w:rPr>
        <w:t xml:space="preserve"> la</w:t>
      </w:r>
      <w:r w:rsidR="00A90B8D" w:rsidRPr="00A90B8D">
        <w:rPr>
          <w:rFonts w:ascii="Times New Roman" w:hAnsi="Times New Roman" w:cs="Times New Roman"/>
          <w:sz w:val="28"/>
          <w:szCs w:val="28"/>
        </w:rPr>
        <w:t xml:space="preserve"> </w:t>
      </w:r>
      <w:r w:rsidR="00333B9F" w:rsidRPr="00E37010">
        <w:rPr>
          <w:rFonts w:ascii="Times New Roman" w:hAnsi="Times New Roman" w:cs="Times New Roman"/>
          <w:sz w:val="28"/>
          <w:szCs w:val="28"/>
          <w:lang w:val="ro-MD"/>
        </w:rPr>
        <w:t>Cerințe specifice pentru efectuarea controalelor oficiale vizând utilizarea substanțelor farmacologic active autorizate ca medicamente de uz veterinar sau ca aditivi furajeri și a substanțelor farmacologic active interzise sau neautorizate și a reziduurilor acestora</w:t>
      </w:r>
      <w:r w:rsidR="00A90B8D" w:rsidRPr="00A90B8D">
        <w:rPr>
          <w:rFonts w:ascii="Times New Roman" w:hAnsi="Times New Roman" w:cs="Times New Roman"/>
          <w:sz w:val="28"/>
          <w:szCs w:val="28"/>
        </w:rPr>
        <w:t xml:space="preserve"> se efectuează anual, în cel puțin 5 % dintre eșantioanele prelevate în conformitate cu tabelul din prezenta anexă pentru respectiva grupă de produse de bază. Acest procent minim nu se aplică membranelor și nu se aplică pentru grupa A pentru to</w:t>
      </w:r>
      <w:r w:rsidR="00053F0E">
        <w:rPr>
          <w:rFonts w:ascii="Times New Roman" w:hAnsi="Times New Roman" w:cs="Times New Roman"/>
          <w:sz w:val="28"/>
          <w:szCs w:val="28"/>
        </w:rPr>
        <w:t xml:space="preserve">ate grupele de </w:t>
      </w:r>
      <w:r w:rsidR="00AC62C3">
        <w:rPr>
          <w:rFonts w:ascii="Times New Roman" w:hAnsi="Times New Roman" w:cs="Times New Roman"/>
          <w:sz w:val="28"/>
          <w:szCs w:val="28"/>
        </w:rPr>
        <w:t>mărfuri</w:t>
      </w:r>
      <w:r w:rsidR="00053F0E">
        <w:rPr>
          <w:rFonts w:ascii="Times New Roman" w:hAnsi="Times New Roman" w:cs="Times New Roman"/>
          <w:sz w:val="28"/>
          <w:szCs w:val="28"/>
        </w:rPr>
        <w:t>.</w:t>
      </w:r>
    </w:p>
    <w:p w:rsidR="00A90B8D" w:rsidRPr="00A90B8D" w:rsidRDefault="008C070D" w:rsidP="008C070D">
      <w:pPr>
        <w:ind w:firstLine="567"/>
        <w:jc w:val="both"/>
        <w:rPr>
          <w:rFonts w:ascii="Times New Roman" w:hAnsi="Times New Roman" w:cs="Times New Roman"/>
          <w:sz w:val="28"/>
          <w:szCs w:val="28"/>
        </w:rPr>
      </w:pPr>
      <w:r w:rsidRPr="008C070D">
        <w:rPr>
          <w:rFonts w:ascii="Times New Roman" w:hAnsi="Times New Roman" w:cs="Times New Roman"/>
          <w:b/>
          <w:sz w:val="28"/>
          <w:szCs w:val="28"/>
        </w:rPr>
        <w:t>3.</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Pentru substanțele din grupa B, selectarea substanțelor specifice pentru testare în cadrul fiecărei grupe de substanțe trebuie stabilită în conformitate cu criteriile enumerate </w:t>
      </w:r>
      <w:r w:rsidR="002F157B" w:rsidRPr="00333B9F">
        <w:rPr>
          <w:rFonts w:ascii="Times New Roman" w:hAnsi="Times New Roman" w:cs="Times New Roman"/>
          <w:sz w:val="28"/>
          <w:szCs w:val="28"/>
        </w:rPr>
        <w:t xml:space="preserve">în anexa </w:t>
      </w:r>
      <w:r w:rsidR="002F157B">
        <w:rPr>
          <w:rFonts w:ascii="Times New Roman" w:hAnsi="Times New Roman" w:cs="Times New Roman"/>
          <w:sz w:val="28"/>
          <w:szCs w:val="28"/>
        </w:rPr>
        <w:t>nr. 2</w:t>
      </w:r>
      <w:r w:rsidR="002F157B" w:rsidRPr="00333B9F">
        <w:rPr>
          <w:rFonts w:ascii="Times New Roman" w:hAnsi="Times New Roman" w:cs="Times New Roman"/>
          <w:sz w:val="28"/>
          <w:szCs w:val="28"/>
        </w:rPr>
        <w:t xml:space="preserve"> la</w:t>
      </w:r>
      <w:r w:rsidR="002F157B" w:rsidRPr="00A90B8D">
        <w:rPr>
          <w:rFonts w:ascii="Times New Roman" w:hAnsi="Times New Roman" w:cs="Times New Roman"/>
          <w:sz w:val="28"/>
          <w:szCs w:val="28"/>
        </w:rPr>
        <w:t xml:space="preserve"> </w:t>
      </w:r>
      <w:r w:rsidR="002F157B" w:rsidRPr="00E37010">
        <w:rPr>
          <w:rFonts w:ascii="Times New Roman" w:hAnsi="Times New Roman" w:cs="Times New Roman"/>
          <w:sz w:val="28"/>
          <w:szCs w:val="28"/>
          <w:lang w:val="ro-MD"/>
        </w:rPr>
        <w:t>Cerințe specifice pentru efectuarea controalelor oficiale vizând utilizarea substanțelor farmacologic active autorizate ca medicamente de uz veterinar sau ca aditivi furajeri și a substanțelor farmacologic active interzise sau neautorizate și a reziduurilor acestora</w:t>
      </w:r>
      <w:r w:rsidR="00A90B8D" w:rsidRPr="00A90B8D">
        <w:rPr>
          <w:rFonts w:ascii="Times New Roman" w:hAnsi="Times New Roman" w:cs="Times New Roman"/>
          <w:sz w:val="28"/>
          <w:szCs w:val="28"/>
        </w:rPr>
        <w:t>.</w:t>
      </w:r>
    </w:p>
    <w:p w:rsidR="00A90B8D" w:rsidRPr="00A90B8D" w:rsidRDefault="008C070D" w:rsidP="00053F0E">
      <w:pPr>
        <w:ind w:firstLine="567"/>
        <w:jc w:val="both"/>
        <w:rPr>
          <w:rFonts w:ascii="Times New Roman" w:hAnsi="Times New Roman" w:cs="Times New Roman"/>
          <w:sz w:val="28"/>
          <w:szCs w:val="28"/>
        </w:rPr>
      </w:pPr>
      <w:r w:rsidRPr="008C070D">
        <w:rPr>
          <w:rFonts w:ascii="Times New Roman" w:hAnsi="Times New Roman" w:cs="Times New Roman"/>
          <w:b/>
          <w:sz w:val="28"/>
          <w:szCs w:val="28"/>
        </w:rPr>
        <w:t>4.</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În cadrul grupei de bovine, ovine și caprine, eșantioanele se prelevă de la toate speciile, ținând seama de volumul lor relativ de producție. Eșantionarea include atât animalele pentru producția de lapte, cât și pe cele pentru producția de carne.</w:t>
      </w:r>
    </w:p>
    <w:p w:rsidR="006E6838" w:rsidRDefault="008C070D" w:rsidP="0049738B">
      <w:pPr>
        <w:ind w:firstLine="567"/>
        <w:jc w:val="both"/>
        <w:rPr>
          <w:rFonts w:ascii="Times New Roman" w:hAnsi="Times New Roman" w:cs="Times New Roman"/>
          <w:sz w:val="28"/>
          <w:szCs w:val="28"/>
        </w:rPr>
      </w:pPr>
      <w:r w:rsidRPr="008C070D">
        <w:rPr>
          <w:rFonts w:ascii="Times New Roman" w:hAnsi="Times New Roman" w:cs="Times New Roman"/>
          <w:b/>
          <w:sz w:val="28"/>
          <w:szCs w:val="28"/>
        </w:rPr>
        <w:lastRenderedPageBreak/>
        <w:t>5.</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În cadrul grupei de păsări de curte, se prelevă eșantioane de la puii de carne, de la găinile ouătoare care nu mai sunt fertile, de la curcani și de la alte păsări de curte, ținând seama de volumul lor relativ de producție.</w:t>
      </w:r>
    </w:p>
    <w:p w:rsidR="00A90B8D" w:rsidRPr="00A90B8D" w:rsidRDefault="008C070D" w:rsidP="007B63A3">
      <w:pPr>
        <w:ind w:firstLine="567"/>
        <w:jc w:val="both"/>
        <w:rPr>
          <w:rFonts w:ascii="Times New Roman" w:hAnsi="Times New Roman" w:cs="Times New Roman"/>
          <w:sz w:val="28"/>
          <w:szCs w:val="28"/>
        </w:rPr>
      </w:pPr>
      <w:r w:rsidRPr="008C070D">
        <w:rPr>
          <w:rFonts w:ascii="Times New Roman" w:hAnsi="Times New Roman" w:cs="Times New Roman"/>
          <w:b/>
          <w:sz w:val="28"/>
          <w:szCs w:val="28"/>
        </w:rPr>
        <w:t>6.</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În cadrul grupei de acvacultură, se prelevă eșantioane de la speciile de acvacultură, ținând seama de volumul lor relativ de producție.</w:t>
      </w:r>
    </w:p>
    <w:p w:rsidR="00A90B8D" w:rsidRPr="00A90B8D" w:rsidRDefault="007B63A3" w:rsidP="007B63A3">
      <w:pPr>
        <w:ind w:firstLine="567"/>
        <w:jc w:val="both"/>
        <w:rPr>
          <w:rFonts w:ascii="Times New Roman" w:hAnsi="Times New Roman" w:cs="Times New Roman"/>
          <w:sz w:val="28"/>
          <w:szCs w:val="28"/>
        </w:rPr>
      </w:pPr>
      <w:r w:rsidRPr="007B63A3">
        <w:rPr>
          <w:rFonts w:ascii="Times New Roman" w:hAnsi="Times New Roman" w:cs="Times New Roman"/>
          <w:b/>
          <w:sz w:val="28"/>
          <w:szCs w:val="28"/>
        </w:rPr>
        <w:t>7.</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În cazul în care există motive să se creadă că celorlalte produse de acvacultură le sunt aplicate substanțe farmacologic active, atunci aceste specii trebuie incluse în planul de eșantionare proporțional cu producția lor ca eșantioane suplimentare față de cele prelevate pentru produsele din pești cu înotătoare de crescătorie.</w:t>
      </w:r>
    </w:p>
    <w:p w:rsidR="00A90B8D" w:rsidRPr="00A90B8D" w:rsidRDefault="007B63A3" w:rsidP="007B63A3">
      <w:pPr>
        <w:ind w:firstLine="567"/>
        <w:jc w:val="both"/>
        <w:rPr>
          <w:rFonts w:ascii="Times New Roman" w:hAnsi="Times New Roman" w:cs="Times New Roman"/>
          <w:sz w:val="28"/>
          <w:szCs w:val="28"/>
        </w:rPr>
      </w:pPr>
      <w:r w:rsidRPr="007B63A3">
        <w:rPr>
          <w:rFonts w:ascii="Times New Roman" w:hAnsi="Times New Roman" w:cs="Times New Roman"/>
          <w:b/>
          <w:sz w:val="28"/>
          <w:szCs w:val="28"/>
        </w:rPr>
        <w:t>8.</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Se prelevă numărul necesar de eșantioane specifice pentru a se atinge frecvența de eșantionare prevăzută. Aceasta se referă la </w:t>
      </w:r>
      <w:r w:rsidR="006A4148">
        <w:rPr>
          <w:rFonts w:ascii="Times New Roman" w:hAnsi="Times New Roman" w:cs="Times New Roman"/>
          <w:sz w:val="28"/>
          <w:szCs w:val="28"/>
        </w:rPr>
        <w:t xml:space="preserve">numărul de animale eșantionate </w:t>
      </w:r>
      <w:r w:rsidR="00A90B8D" w:rsidRPr="00A90B8D">
        <w:rPr>
          <w:rFonts w:ascii="Times New Roman" w:hAnsi="Times New Roman" w:cs="Times New Roman"/>
          <w:sz w:val="28"/>
          <w:szCs w:val="28"/>
        </w:rPr>
        <w:t>sau la animalele susceptibile de a fi tratate dintr-o an</w:t>
      </w:r>
      <w:r w:rsidR="00991FF6">
        <w:rPr>
          <w:rFonts w:ascii="Times New Roman" w:hAnsi="Times New Roman" w:cs="Times New Roman"/>
          <w:sz w:val="28"/>
          <w:szCs w:val="28"/>
        </w:rPr>
        <w:t>umită grupă (de exemplu, pești)</w:t>
      </w:r>
      <w:r w:rsidR="00A90B8D" w:rsidRPr="00A90B8D">
        <w:rPr>
          <w:rFonts w:ascii="Times New Roman" w:hAnsi="Times New Roman" w:cs="Times New Roman"/>
          <w:sz w:val="28"/>
          <w:szCs w:val="28"/>
        </w:rPr>
        <w:t>, indiferent de numărul de teste efectuate pentru fiecare eșantion.</w:t>
      </w:r>
    </w:p>
    <w:p w:rsidR="00A90B8D" w:rsidRPr="00A90B8D" w:rsidRDefault="007B63A3" w:rsidP="007B63A3">
      <w:pPr>
        <w:ind w:firstLine="567"/>
        <w:jc w:val="both"/>
        <w:rPr>
          <w:rFonts w:ascii="Times New Roman" w:hAnsi="Times New Roman" w:cs="Times New Roman"/>
          <w:sz w:val="28"/>
          <w:szCs w:val="28"/>
        </w:rPr>
      </w:pPr>
      <w:r w:rsidRPr="007B63A3">
        <w:rPr>
          <w:rFonts w:ascii="Times New Roman" w:hAnsi="Times New Roman" w:cs="Times New Roman"/>
          <w:b/>
          <w:sz w:val="28"/>
          <w:szCs w:val="28"/>
        </w:rPr>
        <w:t>9.</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Atunci când substanțele din grupele A și B sunt analizate într-un singur eșantion provenit de la un singur animal, eșantionul respectiv poate fi luat în considerare în vederea atingerii frecvenței minime de eșantionare pentru ambele grupe (grupa A și grupa B), având în vedere că poate fi documentată și că criteriile de risc sunt aceleași pentru grupele A și B. În cazul în care se prelevă un alt eșantion dintr-o altă matrice de la același animal pentru analiza substanțelor din grupa A și/sau din grupa B, rezultatul nu este luat în considerare în vederea atingerii frecvenței minime de eșantionare. </w:t>
      </w:r>
      <w:r w:rsidR="00D74303">
        <w:rPr>
          <w:rFonts w:ascii="Times New Roman" w:hAnsi="Times New Roman" w:cs="Times New Roman"/>
          <w:sz w:val="28"/>
          <w:szCs w:val="28"/>
        </w:rPr>
        <w:t>Î</w:t>
      </w:r>
      <w:r w:rsidR="00A90B8D" w:rsidRPr="00A90B8D">
        <w:rPr>
          <w:rFonts w:ascii="Times New Roman" w:hAnsi="Times New Roman" w:cs="Times New Roman"/>
          <w:sz w:val="28"/>
          <w:szCs w:val="28"/>
        </w:rPr>
        <w:t>n cazul în care substanțele din grupa A sunt analizate într-un eșantion dintr-o singură matrice provenind de la un singur animal, iar substanțele din grupa B sunt analizate într-un eșantion dintr-o altă matrice provenind de la același animal, atunci ambele eșantioane pot fi luate în considerare în vederea atingerii frecvenței minime de eșantionare pentru ambele grupe (grupa A și grupa B), având în vedere că aceasta poate fi documentată și că au fost aplicate criteriile de risc pentru grupa A și grupa B.</w:t>
      </w:r>
    </w:p>
    <w:p w:rsidR="00A90B8D" w:rsidRPr="00A90B8D" w:rsidRDefault="007B63A3" w:rsidP="006E6838">
      <w:pPr>
        <w:ind w:firstLine="567"/>
        <w:jc w:val="both"/>
        <w:rPr>
          <w:rFonts w:ascii="Times New Roman" w:hAnsi="Times New Roman" w:cs="Times New Roman"/>
          <w:sz w:val="28"/>
          <w:szCs w:val="28"/>
        </w:rPr>
      </w:pPr>
      <w:r w:rsidRPr="007B63A3">
        <w:rPr>
          <w:rFonts w:ascii="Times New Roman" w:hAnsi="Times New Roman" w:cs="Times New Roman"/>
          <w:b/>
          <w:sz w:val="28"/>
          <w:szCs w:val="28"/>
        </w:rPr>
        <w:t>10.</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Eșantioanele suspecte prelevate în cursul monitorizării unui caz de neconformitate, în conformitate cu </w:t>
      </w:r>
      <w:r w:rsidR="001C43C0" w:rsidRPr="001C43C0">
        <w:rPr>
          <w:rFonts w:ascii="Times New Roman" w:hAnsi="Times New Roman" w:cs="Times New Roman"/>
          <w:sz w:val="28"/>
          <w:szCs w:val="28"/>
        </w:rPr>
        <w:t>Norm</w:t>
      </w:r>
      <w:r w:rsidR="001C43C0">
        <w:rPr>
          <w:rFonts w:ascii="Times New Roman" w:hAnsi="Times New Roman" w:cs="Times New Roman"/>
          <w:sz w:val="28"/>
          <w:szCs w:val="28"/>
        </w:rPr>
        <w:t>a</w:t>
      </w:r>
      <w:r w:rsidR="001C43C0" w:rsidRPr="001C43C0">
        <w:rPr>
          <w:rFonts w:ascii="Times New Roman" w:hAnsi="Times New Roman" w:cs="Times New Roman"/>
          <w:sz w:val="28"/>
          <w:szCs w:val="28"/>
        </w:rPr>
        <w:t xml:space="preserve"> sanitar</w:t>
      </w:r>
      <w:r w:rsidR="001C43C0">
        <w:rPr>
          <w:rFonts w:ascii="Times New Roman" w:hAnsi="Times New Roman" w:cs="Times New Roman"/>
          <w:sz w:val="28"/>
          <w:szCs w:val="28"/>
        </w:rPr>
        <w:t>ă</w:t>
      </w:r>
      <w:r w:rsidR="001C43C0" w:rsidRPr="001C43C0">
        <w:rPr>
          <w:rFonts w:ascii="Times New Roman" w:hAnsi="Times New Roman" w:cs="Times New Roman"/>
          <w:sz w:val="28"/>
          <w:szCs w:val="28"/>
        </w:rPr>
        <w:t xml:space="preserve"> veterinar</w:t>
      </w:r>
      <w:r w:rsidR="001C43C0">
        <w:rPr>
          <w:rFonts w:ascii="Times New Roman" w:hAnsi="Times New Roman" w:cs="Times New Roman"/>
          <w:sz w:val="28"/>
          <w:szCs w:val="28"/>
        </w:rPr>
        <w:t>ă</w:t>
      </w:r>
      <w:r w:rsidR="001C43C0" w:rsidRPr="001C43C0">
        <w:rPr>
          <w:rFonts w:ascii="Times New Roman" w:hAnsi="Times New Roman" w:cs="Times New Roman"/>
          <w:sz w:val="28"/>
          <w:szCs w:val="28"/>
        </w:rPr>
        <w:t xml:space="preserve"> privind modul de examinare a neconformităților suspectate sau confirmate, urmare a utilizării reziduurilor substanțelor farmacologic active autorizate în medicamentele de uz veterinar sau ca aditivi pentru hrana animalelor, neautorizare sau interzise</w:t>
      </w:r>
      <w:r w:rsidR="001C43C0">
        <w:rPr>
          <w:rFonts w:ascii="Times New Roman" w:hAnsi="Times New Roman" w:cs="Times New Roman"/>
          <w:sz w:val="28"/>
          <w:szCs w:val="28"/>
        </w:rPr>
        <w:t xml:space="preserve">, aprobată prin Hotărârea Guvernului nr. </w:t>
      </w:r>
      <w:r w:rsidR="00483E46">
        <w:rPr>
          <w:rFonts w:ascii="Times New Roman" w:hAnsi="Times New Roman" w:cs="Times New Roman"/>
          <w:sz w:val="28"/>
          <w:szCs w:val="28"/>
        </w:rPr>
        <w:t>505/2025</w:t>
      </w:r>
      <w:r w:rsidR="00A90B8D" w:rsidRPr="00A90B8D">
        <w:rPr>
          <w:rFonts w:ascii="Times New Roman" w:hAnsi="Times New Roman" w:cs="Times New Roman"/>
          <w:sz w:val="28"/>
          <w:szCs w:val="28"/>
        </w:rPr>
        <w:t xml:space="preserve">, nu se iau în calcul în vederea atingerii frecvenței de eșantionare prevăzute pentru planul bazat pe riscuri privind producția </w:t>
      </w:r>
      <w:r w:rsidR="002D3296" w:rsidRPr="00B72955">
        <w:rPr>
          <w:rFonts w:ascii="Times New Roman" w:hAnsi="Times New Roman" w:cs="Times New Roman"/>
          <w:sz w:val="28"/>
          <w:szCs w:val="28"/>
        </w:rPr>
        <w:t>Republicii Moldova</w:t>
      </w:r>
      <w:r w:rsidR="00A90B8D" w:rsidRPr="00A90B8D">
        <w:rPr>
          <w:rFonts w:ascii="Times New Roman" w:hAnsi="Times New Roman" w:cs="Times New Roman"/>
          <w:sz w:val="28"/>
          <w:szCs w:val="28"/>
        </w:rPr>
        <w:t>.</w:t>
      </w:r>
    </w:p>
    <w:p w:rsidR="00A90B8D" w:rsidRPr="00A90B8D" w:rsidRDefault="007B63A3" w:rsidP="007B63A3">
      <w:pPr>
        <w:ind w:firstLine="567"/>
        <w:jc w:val="both"/>
        <w:rPr>
          <w:rFonts w:ascii="Times New Roman" w:hAnsi="Times New Roman" w:cs="Times New Roman"/>
          <w:sz w:val="28"/>
          <w:szCs w:val="28"/>
        </w:rPr>
      </w:pPr>
      <w:r w:rsidRPr="007B63A3">
        <w:rPr>
          <w:rFonts w:ascii="Times New Roman" w:hAnsi="Times New Roman" w:cs="Times New Roman"/>
          <w:b/>
          <w:sz w:val="28"/>
          <w:szCs w:val="28"/>
        </w:rPr>
        <w:t>11.</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Pentru a calcula frecvențele minime de eșantionare, </w:t>
      </w:r>
      <w:r w:rsidR="00450D04" w:rsidRPr="00B72955">
        <w:rPr>
          <w:rFonts w:ascii="Times New Roman" w:hAnsi="Times New Roman" w:cs="Times New Roman"/>
          <w:sz w:val="28"/>
          <w:szCs w:val="28"/>
        </w:rPr>
        <w:t>ANSA</w:t>
      </w:r>
      <w:r w:rsidR="00450D04"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t>utilize</w:t>
      </w:r>
      <w:r w:rsidR="00450D04">
        <w:rPr>
          <w:rFonts w:ascii="Times New Roman" w:hAnsi="Times New Roman" w:cs="Times New Roman"/>
          <w:sz w:val="28"/>
          <w:szCs w:val="28"/>
        </w:rPr>
        <w:t>a</w:t>
      </w:r>
      <w:r w:rsidR="00A90B8D" w:rsidRPr="00A90B8D">
        <w:rPr>
          <w:rFonts w:ascii="Times New Roman" w:hAnsi="Times New Roman" w:cs="Times New Roman"/>
          <w:sz w:val="28"/>
          <w:szCs w:val="28"/>
        </w:rPr>
        <w:t>z</w:t>
      </w:r>
      <w:r w:rsidR="00450D04">
        <w:rPr>
          <w:rFonts w:ascii="Times New Roman" w:hAnsi="Times New Roman" w:cs="Times New Roman"/>
          <w:sz w:val="28"/>
          <w:szCs w:val="28"/>
        </w:rPr>
        <w:t>ă</w:t>
      </w:r>
      <w:r w:rsidR="00A90B8D" w:rsidRPr="00A90B8D">
        <w:rPr>
          <w:rFonts w:ascii="Times New Roman" w:hAnsi="Times New Roman" w:cs="Times New Roman"/>
          <w:sz w:val="28"/>
          <w:szCs w:val="28"/>
        </w:rPr>
        <w:t xml:space="preserve"> cele mai recente date referitoare la producție disponibile, cel puțin din anul anterior sau cel mult </w:t>
      </w:r>
      <w:r w:rsidR="00A90B8D" w:rsidRPr="00A90B8D">
        <w:rPr>
          <w:rFonts w:ascii="Times New Roman" w:hAnsi="Times New Roman" w:cs="Times New Roman"/>
          <w:sz w:val="28"/>
          <w:szCs w:val="28"/>
        </w:rPr>
        <w:lastRenderedPageBreak/>
        <w:t>din penultimul an, ajustate, dacă este cazul, pentru a reflecta evoluțiile cunoscute ale producției care au avut loc de la punerea la dispoziție a datelor.</w:t>
      </w:r>
    </w:p>
    <w:p w:rsidR="009E1FFE" w:rsidRDefault="007B63A3" w:rsidP="001B777D">
      <w:pPr>
        <w:ind w:firstLine="567"/>
        <w:jc w:val="both"/>
        <w:rPr>
          <w:rFonts w:ascii="Times New Roman" w:hAnsi="Times New Roman" w:cs="Times New Roman"/>
          <w:sz w:val="28"/>
          <w:szCs w:val="28"/>
        </w:rPr>
      </w:pPr>
      <w:r w:rsidRPr="007B63A3">
        <w:rPr>
          <w:rFonts w:ascii="Times New Roman" w:hAnsi="Times New Roman" w:cs="Times New Roman"/>
          <w:b/>
          <w:sz w:val="28"/>
          <w:szCs w:val="28"/>
        </w:rPr>
        <w:t>12.</w:t>
      </w:r>
      <w:r>
        <w:rPr>
          <w:rFonts w:ascii="Times New Roman" w:hAnsi="Times New Roman" w:cs="Times New Roman"/>
          <w:sz w:val="28"/>
          <w:szCs w:val="28"/>
        </w:rPr>
        <w:t xml:space="preserve"> </w:t>
      </w:r>
      <w:r w:rsidR="009E1FFE" w:rsidRPr="009E1FFE">
        <w:rPr>
          <w:rFonts w:ascii="Times New Roman" w:hAnsi="Times New Roman" w:cs="Times New Roman"/>
          <w:sz w:val="28"/>
          <w:szCs w:val="28"/>
        </w:rPr>
        <w:t>În cazul în care frecvența de eșantionare calculată în conformitate cu prezenta anexă ar reprezenta mai puțin de cinci eșantioane pe an, eșantionarea poate fi efectuată o dată la doi ani. În cazul în care, într-o perioadă de doi ani, producția care corespunde unui minim de un eșantion nu este atinsă, se analizează cel puțin un eșantion o dată la doi ani, cu condiția ca producția pentru specia sau produsul respectiv să se realizeze în Republica Moldova.</w:t>
      </w:r>
    </w:p>
    <w:p w:rsidR="00A90B8D" w:rsidRPr="00A90B8D" w:rsidRDefault="001B777D" w:rsidP="001B777D">
      <w:pPr>
        <w:ind w:firstLine="567"/>
        <w:jc w:val="both"/>
        <w:rPr>
          <w:rFonts w:ascii="Times New Roman" w:hAnsi="Times New Roman" w:cs="Times New Roman"/>
          <w:sz w:val="28"/>
          <w:szCs w:val="28"/>
        </w:rPr>
      </w:pPr>
      <w:r w:rsidRPr="001B777D">
        <w:rPr>
          <w:rFonts w:ascii="Times New Roman" w:hAnsi="Times New Roman" w:cs="Times New Roman"/>
          <w:b/>
          <w:sz w:val="28"/>
          <w:szCs w:val="28"/>
        </w:rPr>
        <w:t>13.</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Eșantioanele prelevate în scopul altor planuri de control relevante pentru analiza substanțelor farmacologic active și a reziduurilor acestora (de exemplu, contaminanți, reziduuri de pesticide etc.) pot fi utilizate și pentru controale privind substanțele farmacologic active, cu condiția respectării cerințelor privind controalele substanțelor farmacologic active.</w:t>
      </w:r>
    </w:p>
    <w:p w:rsidR="00A90B8D" w:rsidRPr="00A90B8D" w:rsidRDefault="00A90B8D" w:rsidP="009347DF">
      <w:pPr>
        <w:ind w:firstLine="567"/>
        <w:jc w:val="both"/>
        <w:rPr>
          <w:rFonts w:ascii="Times New Roman" w:hAnsi="Times New Roman" w:cs="Times New Roman"/>
          <w:sz w:val="28"/>
          <w:szCs w:val="28"/>
        </w:rPr>
      </w:pPr>
    </w:p>
    <w:p w:rsidR="00A90B8D" w:rsidRDefault="00A90B8D" w:rsidP="00A90B8D">
      <w:pPr>
        <w:jc w:val="both"/>
        <w:rPr>
          <w:rFonts w:ascii="Times New Roman" w:hAnsi="Times New Roman" w:cs="Times New Roman"/>
          <w:sz w:val="28"/>
          <w:szCs w:val="28"/>
        </w:rPr>
      </w:pPr>
    </w:p>
    <w:p w:rsidR="009347DF" w:rsidRDefault="009347DF" w:rsidP="00A90B8D">
      <w:pPr>
        <w:jc w:val="both"/>
        <w:rPr>
          <w:rFonts w:ascii="Times New Roman" w:hAnsi="Times New Roman" w:cs="Times New Roman"/>
          <w:sz w:val="28"/>
          <w:szCs w:val="28"/>
        </w:rPr>
      </w:pPr>
    </w:p>
    <w:p w:rsidR="009347DF" w:rsidRDefault="009347DF" w:rsidP="00A90B8D">
      <w:pPr>
        <w:jc w:val="both"/>
        <w:rPr>
          <w:rFonts w:ascii="Times New Roman" w:hAnsi="Times New Roman" w:cs="Times New Roman"/>
          <w:sz w:val="28"/>
          <w:szCs w:val="28"/>
        </w:rPr>
      </w:pPr>
    </w:p>
    <w:p w:rsidR="001B777D" w:rsidRDefault="001B777D" w:rsidP="00A90B8D">
      <w:pPr>
        <w:jc w:val="both"/>
        <w:rPr>
          <w:rFonts w:ascii="Times New Roman" w:hAnsi="Times New Roman" w:cs="Times New Roman"/>
          <w:sz w:val="28"/>
          <w:szCs w:val="28"/>
        </w:rPr>
      </w:pPr>
    </w:p>
    <w:p w:rsidR="001B777D" w:rsidRDefault="001B777D" w:rsidP="00A90B8D">
      <w:pPr>
        <w:jc w:val="both"/>
        <w:rPr>
          <w:rFonts w:ascii="Times New Roman" w:hAnsi="Times New Roman" w:cs="Times New Roman"/>
          <w:sz w:val="28"/>
          <w:szCs w:val="28"/>
        </w:rPr>
      </w:pPr>
    </w:p>
    <w:p w:rsidR="001B777D" w:rsidRDefault="001B777D" w:rsidP="00A90B8D">
      <w:pPr>
        <w:jc w:val="both"/>
        <w:rPr>
          <w:rFonts w:ascii="Times New Roman" w:hAnsi="Times New Roman" w:cs="Times New Roman"/>
          <w:sz w:val="28"/>
          <w:szCs w:val="28"/>
        </w:rPr>
      </w:pPr>
    </w:p>
    <w:p w:rsidR="001B777D" w:rsidRDefault="001B777D" w:rsidP="00A90B8D">
      <w:pPr>
        <w:jc w:val="both"/>
        <w:rPr>
          <w:rFonts w:ascii="Times New Roman" w:hAnsi="Times New Roman" w:cs="Times New Roman"/>
          <w:sz w:val="28"/>
          <w:szCs w:val="28"/>
        </w:rPr>
      </w:pPr>
    </w:p>
    <w:p w:rsidR="001B777D" w:rsidRDefault="001B777D" w:rsidP="00A90B8D">
      <w:pPr>
        <w:jc w:val="both"/>
        <w:rPr>
          <w:rFonts w:ascii="Times New Roman" w:hAnsi="Times New Roman" w:cs="Times New Roman"/>
          <w:sz w:val="28"/>
          <w:szCs w:val="28"/>
        </w:rPr>
      </w:pPr>
    </w:p>
    <w:p w:rsidR="001B777D" w:rsidRDefault="001B777D" w:rsidP="00A90B8D">
      <w:pPr>
        <w:jc w:val="both"/>
        <w:rPr>
          <w:rFonts w:ascii="Times New Roman" w:hAnsi="Times New Roman" w:cs="Times New Roman"/>
          <w:sz w:val="28"/>
          <w:szCs w:val="28"/>
        </w:rPr>
      </w:pPr>
    </w:p>
    <w:p w:rsidR="001B777D" w:rsidRDefault="001B777D" w:rsidP="00A90B8D">
      <w:pPr>
        <w:jc w:val="both"/>
        <w:rPr>
          <w:rFonts w:ascii="Times New Roman" w:hAnsi="Times New Roman" w:cs="Times New Roman"/>
          <w:sz w:val="28"/>
          <w:szCs w:val="28"/>
        </w:rPr>
      </w:pPr>
    </w:p>
    <w:p w:rsidR="001B777D" w:rsidRDefault="001B777D" w:rsidP="00A90B8D">
      <w:pPr>
        <w:jc w:val="both"/>
        <w:rPr>
          <w:rFonts w:ascii="Times New Roman" w:hAnsi="Times New Roman" w:cs="Times New Roman"/>
          <w:sz w:val="28"/>
          <w:szCs w:val="28"/>
        </w:rPr>
      </w:pPr>
    </w:p>
    <w:p w:rsidR="001B777D" w:rsidRDefault="001B777D" w:rsidP="00A90B8D">
      <w:pPr>
        <w:jc w:val="both"/>
        <w:rPr>
          <w:rFonts w:ascii="Times New Roman" w:hAnsi="Times New Roman" w:cs="Times New Roman"/>
          <w:sz w:val="28"/>
          <w:szCs w:val="28"/>
        </w:rPr>
      </w:pPr>
    </w:p>
    <w:p w:rsidR="001B777D" w:rsidRDefault="001B777D" w:rsidP="00A90B8D">
      <w:pPr>
        <w:jc w:val="both"/>
        <w:rPr>
          <w:rFonts w:ascii="Times New Roman" w:hAnsi="Times New Roman" w:cs="Times New Roman"/>
          <w:sz w:val="28"/>
          <w:szCs w:val="28"/>
        </w:rPr>
      </w:pPr>
    </w:p>
    <w:p w:rsidR="001B777D" w:rsidRDefault="001B777D" w:rsidP="00A90B8D">
      <w:pPr>
        <w:jc w:val="both"/>
        <w:rPr>
          <w:rFonts w:ascii="Times New Roman" w:hAnsi="Times New Roman" w:cs="Times New Roman"/>
          <w:sz w:val="28"/>
          <w:szCs w:val="28"/>
        </w:rPr>
      </w:pPr>
    </w:p>
    <w:p w:rsidR="001B777D" w:rsidRDefault="001B777D" w:rsidP="00A90B8D">
      <w:pPr>
        <w:jc w:val="both"/>
        <w:rPr>
          <w:rFonts w:ascii="Times New Roman" w:hAnsi="Times New Roman" w:cs="Times New Roman"/>
          <w:sz w:val="28"/>
          <w:szCs w:val="28"/>
        </w:rPr>
      </w:pPr>
    </w:p>
    <w:p w:rsidR="001B777D" w:rsidRDefault="001B777D" w:rsidP="00A90B8D">
      <w:pPr>
        <w:jc w:val="both"/>
        <w:rPr>
          <w:rFonts w:ascii="Times New Roman" w:hAnsi="Times New Roman" w:cs="Times New Roman"/>
          <w:sz w:val="28"/>
          <w:szCs w:val="28"/>
        </w:rPr>
      </w:pPr>
    </w:p>
    <w:p w:rsidR="001B777D" w:rsidRDefault="009E1FFE" w:rsidP="009E1FFE">
      <w:pPr>
        <w:rPr>
          <w:rFonts w:ascii="Times New Roman" w:hAnsi="Times New Roman" w:cs="Times New Roman"/>
          <w:sz w:val="28"/>
          <w:szCs w:val="28"/>
        </w:rPr>
      </w:pPr>
      <w:r>
        <w:rPr>
          <w:rFonts w:ascii="Times New Roman" w:hAnsi="Times New Roman" w:cs="Times New Roman"/>
          <w:sz w:val="28"/>
          <w:szCs w:val="28"/>
        </w:rPr>
        <w:br w:type="page"/>
      </w:r>
    </w:p>
    <w:p w:rsidR="00EC29C9" w:rsidRPr="0023576C" w:rsidRDefault="00EC29C9" w:rsidP="00EC29C9">
      <w:pPr>
        <w:spacing w:after="0" w:line="276" w:lineRule="auto"/>
        <w:jc w:val="right"/>
        <w:rPr>
          <w:rFonts w:ascii="Times New Roman" w:eastAsia="Times New Roman" w:hAnsi="Times New Roman" w:cs="Times New Roman"/>
          <w:i/>
          <w:sz w:val="28"/>
          <w:szCs w:val="28"/>
        </w:rPr>
      </w:pPr>
      <w:r w:rsidRPr="0023576C">
        <w:rPr>
          <w:rFonts w:ascii="Times New Roman" w:eastAsia="Times New Roman" w:hAnsi="Times New Roman" w:cs="Times New Roman"/>
          <w:i/>
          <w:sz w:val="28"/>
          <w:szCs w:val="28"/>
        </w:rPr>
        <w:lastRenderedPageBreak/>
        <w:t xml:space="preserve">Anexă </w:t>
      </w:r>
      <w:r>
        <w:rPr>
          <w:rFonts w:ascii="Times New Roman" w:eastAsia="Times New Roman" w:hAnsi="Times New Roman" w:cs="Times New Roman"/>
          <w:i/>
          <w:sz w:val="28"/>
          <w:szCs w:val="28"/>
        </w:rPr>
        <w:t xml:space="preserve">nr. </w:t>
      </w:r>
      <w:r w:rsidR="005237A2">
        <w:rPr>
          <w:rFonts w:ascii="Times New Roman" w:eastAsia="Times New Roman" w:hAnsi="Times New Roman" w:cs="Times New Roman"/>
          <w:i/>
          <w:sz w:val="28"/>
          <w:szCs w:val="28"/>
        </w:rPr>
        <w:t>2</w:t>
      </w:r>
    </w:p>
    <w:p w:rsidR="00EC29C9" w:rsidRPr="00DA2A23" w:rsidRDefault="00EC29C9" w:rsidP="00EC29C9">
      <w:pPr>
        <w:spacing w:after="0" w:line="276" w:lineRule="auto"/>
        <w:ind w:firstLine="6804"/>
        <w:jc w:val="right"/>
        <w:rPr>
          <w:rFonts w:ascii="Times New Roman" w:eastAsia="Times New Roman" w:hAnsi="Times New Roman" w:cs="Times New Roman"/>
          <w:i/>
          <w:sz w:val="28"/>
          <w:szCs w:val="28"/>
          <w:u w:val="single"/>
        </w:rPr>
      </w:pPr>
      <w:r w:rsidRPr="0023576C">
        <w:rPr>
          <w:rFonts w:ascii="Times New Roman" w:eastAsia="Times New Roman" w:hAnsi="Times New Roman" w:cs="Times New Roman"/>
          <w:i/>
          <w:sz w:val="28"/>
          <w:szCs w:val="28"/>
        </w:rPr>
        <w:t>la Ordinul nr.</w:t>
      </w:r>
      <w:r w:rsidRPr="00DA2A23">
        <w:rPr>
          <w:rFonts w:ascii="Times New Roman" w:eastAsia="Times New Roman" w:hAnsi="Times New Roman" w:cs="Times New Roman"/>
          <w:i/>
          <w:sz w:val="28"/>
          <w:szCs w:val="28"/>
          <w:u w:val="single"/>
        </w:rPr>
        <w:t xml:space="preserve">    </w:t>
      </w:r>
      <w:r w:rsidRPr="0023576C">
        <w:rPr>
          <w:rFonts w:ascii="Times New Roman" w:eastAsia="Times New Roman" w:hAnsi="Times New Roman" w:cs="Times New Roman"/>
          <w:i/>
          <w:sz w:val="28"/>
          <w:szCs w:val="28"/>
        </w:rPr>
        <w:t>din</w:t>
      </w:r>
      <w:r w:rsidRPr="00DA2A23">
        <w:rPr>
          <w:rFonts w:ascii="Times New Roman" w:eastAsia="Times New Roman" w:hAnsi="Times New Roman" w:cs="Times New Roman"/>
          <w:i/>
          <w:sz w:val="28"/>
          <w:szCs w:val="28"/>
          <w:u w:val="single"/>
        </w:rPr>
        <w:t>……</w:t>
      </w:r>
    </w:p>
    <w:p w:rsidR="00A90B8D" w:rsidRPr="00A90B8D" w:rsidRDefault="00A90B8D" w:rsidP="00A90B8D">
      <w:pPr>
        <w:jc w:val="both"/>
        <w:rPr>
          <w:rFonts w:ascii="Times New Roman" w:hAnsi="Times New Roman" w:cs="Times New Roman"/>
          <w:sz w:val="28"/>
          <w:szCs w:val="28"/>
        </w:rPr>
      </w:pPr>
    </w:p>
    <w:p w:rsidR="00A90B8D" w:rsidRPr="00E90B7B" w:rsidRDefault="00A90B8D" w:rsidP="00E90B7B">
      <w:pPr>
        <w:ind w:firstLine="567"/>
        <w:jc w:val="center"/>
        <w:rPr>
          <w:rFonts w:ascii="Times New Roman" w:hAnsi="Times New Roman" w:cs="Times New Roman"/>
          <w:b/>
          <w:sz w:val="28"/>
          <w:szCs w:val="28"/>
        </w:rPr>
      </w:pPr>
      <w:r w:rsidRPr="00E90B7B">
        <w:rPr>
          <w:rFonts w:ascii="Times New Roman" w:hAnsi="Times New Roman" w:cs="Times New Roman"/>
          <w:b/>
          <w:sz w:val="28"/>
          <w:szCs w:val="28"/>
        </w:rPr>
        <w:t xml:space="preserve">Frecvența minimă de </w:t>
      </w:r>
      <w:r w:rsidRPr="00574FE7">
        <w:rPr>
          <w:rFonts w:ascii="Times New Roman" w:hAnsi="Times New Roman" w:cs="Times New Roman"/>
          <w:b/>
          <w:sz w:val="28"/>
          <w:szCs w:val="28"/>
        </w:rPr>
        <w:t xml:space="preserve">eșantionare per </w:t>
      </w:r>
      <w:r w:rsidR="00574FE7" w:rsidRPr="00E90B7B">
        <w:rPr>
          <w:rFonts w:ascii="Times New Roman" w:hAnsi="Times New Roman" w:cs="Times New Roman"/>
          <w:b/>
          <w:sz w:val="28"/>
          <w:szCs w:val="28"/>
        </w:rPr>
        <w:t xml:space="preserve">Republica Moldova </w:t>
      </w:r>
      <w:r w:rsidRPr="00E90B7B">
        <w:rPr>
          <w:rFonts w:ascii="Times New Roman" w:hAnsi="Times New Roman" w:cs="Times New Roman"/>
          <w:b/>
          <w:sz w:val="28"/>
          <w:szCs w:val="28"/>
        </w:rPr>
        <w:t xml:space="preserve">prevăzută în planul național de supraveghere aleatorizată pentru producția din </w:t>
      </w:r>
      <w:r w:rsidR="006E3A31" w:rsidRPr="00E90B7B">
        <w:rPr>
          <w:rFonts w:ascii="Times New Roman" w:hAnsi="Times New Roman" w:cs="Times New Roman"/>
          <w:b/>
          <w:sz w:val="28"/>
          <w:szCs w:val="28"/>
        </w:rPr>
        <w:t xml:space="preserve">Republica Moldova </w:t>
      </w:r>
      <w:r w:rsidRPr="00E90B7B">
        <w:rPr>
          <w:rFonts w:ascii="Times New Roman" w:hAnsi="Times New Roman" w:cs="Times New Roman"/>
          <w:b/>
          <w:sz w:val="28"/>
          <w:szCs w:val="28"/>
        </w:rPr>
        <w:t xml:space="preserve">cum se menționează </w:t>
      </w:r>
      <w:r w:rsidRPr="00574FE7">
        <w:rPr>
          <w:rFonts w:ascii="Times New Roman" w:hAnsi="Times New Roman" w:cs="Times New Roman"/>
          <w:b/>
          <w:sz w:val="28"/>
          <w:szCs w:val="28"/>
        </w:rPr>
        <w:t xml:space="preserve">la </w:t>
      </w:r>
      <w:proofErr w:type="spellStart"/>
      <w:r w:rsidR="00574FE7" w:rsidRPr="00574FE7">
        <w:rPr>
          <w:rFonts w:ascii="Times New Roman" w:hAnsi="Times New Roman" w:cs="Times New Roman"/>
          <w:b/>
          <w:sz w:val="28"/>
          <w:szCs w:val="28"/>
        </w:rPr>
        <w:t>subpct</w:t>
      </w:r>
      <w:proofErr w:type="spellEnd"/>
      <w:r w:rsidR="00574FE7" w:rsidRPr="00574FE7">
        <w:rPr>
          <w:rFonts w:ascii="Times New Roman" w:hAnsi="Times New Roman" w:cs="Times New Roman"/>
          <w:b/>
          <w:sz w:val="28"/>
          <w:szCs w:val="28"/>
        </w:rPr>
        <w:t>.</w:t>
      </w:r>
      <w:r w:rsidRPr="00574FE7">
        <w:rPr>
          <w:rFonts w:ascii="Times New Roman" w:hAnsi="Times New Roman" w:cs="Times New Roman"/>
          <w:b/>
          <w:sz w:val="28"/>
          <w:szCs w:val="28"/>
        </w:rPr>
        <w:t xml:space="preserve"> </w:t>
      </w:r>
      <w:r w:rsidR="00574FE7" w:rsidRPr="00574FE7">
        <w:rPr>
          <w:rFonts w:ascii="Times New Roman" w:hAnsi="Times New Roman" w:cs="Times New Roman"/>
          <w:b/>
          <w:sz w:val="28"/>
          <w:szCs w:val="28"/>
        </w:rPr>
        <w:t>8.3</w:t>
      </w:r>
    </w:p>
    <w:p w:rsidR="003A430B" w:rsidRPr="00D6330B" w:rsidRDefault="0077503E" w:rsidP="00D6330B">
      <w:pPr>
        <w:jc w:val="center"/>
        <w:rPr>
          <w:rFonts w:ascii="Times New Roman" w:hAnsi="Times New Roman" w:cs="Times New Roman"/>
          <w:b/>
          <w:i/>
          <w:sz w:val="28"/>
          <w:szCs w:val="28"/>
        </w:rPr>
      </w:pPr>
      <w:r w:rsidRPr="0077503E">
        <w:rPr>
          <w:rFonts w:ascii="Times New Roman" w:hAnsi="Times New Roman" w:cs="Times New Roman"/>
          <w:b/>
          <w:i/>
          <w:sz w:val="28"/>
          <w:szCs w:val="28"/>
        </w:rPr>
        <w:t>Numărul minim de eșantioane pentru analize, pe categorii de animale/produse.</w:t>
      </w:r>
    </w:p>
    <w:tbl>
      <w:tblPr>
        <w:tblW w:w="5011" w:type="pct"/>
        <w:tblInd w:w="-11"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290"/>
        <w:gridCol w:w="2760"/>
        <w:gridCol w:w="2834"/>
        <w:gridCol w:w="2761"/>
      </w:tblGrid>
      <w:tr w:rsidR="003A430B" w:rsidRPr="003A430B" w:rsidTr="00760E1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6209DA" w:rsidRDefault="006209DA" w:rsidP="00C16DEF">
            <w:pPr>
              <w:jc w:val="center"/>
              <w:rPr>
                <w:rFonts w:ascii="Times New Roman" w:hAnsi="Times New Roman" w:cs="Times New Roman"/>
                <w:b/>
                <w:bCs/>
                <w:sz w:val="28"/>
                <w:szCs w:val="28"/>
              </w:rPr>
            </w:pPr>
            <w:r w:rsidRPr="006209DA">
              <w:rPr>
                <w:rFonts w:ascii="Times New Roman" w:hAnsi="Times New Roman" w:cs="Times New Roman"/>
                <w:b/>
                <w:bCs/>
                <w:sz w:val="28"/>
                <w:szCs w:val="28"/>
              </w:rPr>
              <w:t>Alte țări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b/>
                <w:bCs/>
                <w:sz w:val="28"/>
                <w:szCs w:val="28"/>
              </w:rPr>
            </w:pPr>
            <w:r w:rsidRPr="003A430B">
              <w:rPr>
                <w:rFonts w:ascii="Times New Roman" w:hAnsi="Times New Roman" w:cs="Times New Roman"/>
                <w:b/>
                <w:bCs/>
                <w:sz w:val="28"/>
                <w:szCs w:val="28"/>
              </w:rPr>
              <w:t>Număr minim de eșantioane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6209DA" w:rsidP="00C16DEF">
            <w:pPr>
              <w:jc w:val="center"/>
              <w:rPr>
                <w:rFonts w:ascii="Times New Roman" w:hAnsi="Times New Roman" w:cs="Times New Roman"/>
                <w:b/>
                <w:bCs/>
                <w:sz w:val="28"/>
                <w:szCs w:val="28"/>
              </w:rPr>
            </w:pPr>
            <w:r w:rsidRPr="006209DA">
              <w:rPr>
                <w:rFonts w:ascii="Times New Roman" w:hAnsi="Times New Roman" w:cs="Times New Roman"/>
                <w:b/>
                <w:bCs/>
                <w:sz w:val="28"/>
                <w:szCs w:val="28"/>
              </w:rPr>
              <w:t>Alte țări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b/>
                <w:bCs/>
                <w:sz w:val="28"/>
                <w:szCs w:val="28"/>
              </w:rPr>
            </w:pPr>
            <w:r w:rsidRPr="003A430B">
              <w:rPr>
                <w:rFonts w:ascii="Times New Roman" w:hAnsi="Times New Roman" w:cs="Times New Roman"/>
                <w:b/>
                <w:bCs/>
                <w:sz w:val="28"/>
                <w:szCs w:val="28"/>
              </w:rPr>
              <w:t>Număr minim de eșantioane</w:t>
            </w:r>
          </w:p>
        </w:tc>
      </w:tr>
      <w:tr w:rsidR="003A430B" w:rsidRPr="003A430B" w:rsidTr="00760E1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Belgia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195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Lituania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50</w:t>
            </w:r>
          </w:p>
        </w:tc>
      </w:tr>
      <w:tr w:rsidR="003A430B" w:rsidRPr="003A430B" w:rsidTr="00760E1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Bulgaria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Luxemburg</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10</w:t>
            </w:r>
          </w:p>
        </w:tc>
      </w:tr>
      <w:tr w:rsidR="003A430B" w:rsidRPr="003A430B" w:rsidTr="00760E1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Cehia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180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Ungaria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165</w:t>
            </w:r>
          </w:p>
        </w:tc>
      </w:tr>
      <w:tr w:rsidR="003A430B" w:rsidRPr="003A430B" w:rsidTr="00760E1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Danemarca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Malta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10</w:t>
            </w:r>
          </w:p>
        </w:tc>
      </w:tr>
      <w:tr w:rsidR="003A430B" w:rsidRPr="003A430B" w:rsidTr="00760E1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Germania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07144E" w:rsidP="00C16DEF">
            <w:pPr>
              <w:jc w:val="center"/>
              <w:rPr>
                <w:rFonts w:ascii="Times New Roman" w:hAnsi="Times New Roman" w:cs="Times New Roman"/>
                <w:sz w:val="28"/>
                <w:szCs w:val="28"/>
              </w:rPr>
            </w:pPr>
            <w:r>
              <w:rPr>
                <w:rFonts w:ascii="Times New Roman" w:hAnsi="Times New Roman" w:cs="Times New Roman"/>
                <w:sz w:val="28"/>
                <w:szCs w:val="28"/>
              </w:rPr>
              <w:t>1</w:t>
            </w:r>
            <w:r w:rsidR="003A430B" w:rsidRPr="003A430B">
              <w:rPr>
                <w:rFonts w:ascii="Times New Roman" w:hAnsi="Times New Roman" w:cs="Times New Roman"/>
                <w:sz w:val="28"/>
                <w:szCs w:val="28"/>
              </w:rPr>
              <w:t>425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Țările de Jos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300</w:t>
            </w:r>
          </w:p>
        </w:tc>
      </w:tr>
      <w:tr w:rsidR="003A430B" w:rsidRPr="003A430B" w:rsidTr="00760E1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Estonia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Austria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150</w:t>
            </w:r>
          </w:p>
        </w:tc>
      </w:tr>
      <w:tr w:rsidR="003A430B" w:rsidRPr="003A430B" w:rsidTr="00760E1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Irlanda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85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Polonia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650</w:t>
            </w:r>
          </w:p>
        </w:tc>
      </w:tr>
      <w:tr w:rsidR="003A430B" w:rsidRPr="003A430B" w:rsidTr="00760E1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Grecia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185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Portugalia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175</w:t>
            </w:r>
          </w:p>
        </w:tc>
      </w:tr>
      <w:tr w:rsidR="003A430B" w:rsidRPr="003A430B" w:rsidTr="00760E1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Spania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805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România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335</w:t>
            </w:r>
          </w:p>
        </w:tc>
      </w:tr>
      <w:tr w:rsidR="003A430B" w:rsidRPr="003A430B" w:rsidTr="00760E1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Franța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07144E" w:rsidP="00C16DEF">
            <w:pPr>
              <w:jc w:val="center"/>
              <w:rPr>
                <w:rFonts w:ascii="Times New Roman" w:hAnsi="Times New Roman" w:cs="Times New Roman"/>
                <w:sz w:val="28"/>
                <w:szCs w:val="28"/>
              </w:rPr>
            </w:pPr>
            <w:r>
              <w:rPr>
                <w:rFonts w:ascii="Times New Roman" w:hAnsi="Times New Roman" w:cs="Times New Roman"/>
                <w:sz w:val="28"/>
                <w:szCs w:val="28"/>
              </w:rPr>
              <w:t>1</w:t>
            </w:r>
            <w:r w:rsidR="003A430B" w:rsidRPr="003A430B">
              <w:rPr>
                <w:rFonts w:ascii="Times New Roman" w:hAnsi="Times New Roman" w:cs="Times New Roman"/>
                <w:sz w:val="28"/>
                <w:szCs w:val="28"/>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Slovenia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35</w:t>
            </w:r>
          </w:p>
        </w:tc>
      </w:tr>
      <w:tr w:rsidR="003A430B" w:rsidRPr="003A430B" w:rsidTr="00760E1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Croația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Slovacia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95</w:t>
            </w:r>
          </w:p>
        </w:tc>
      </w:tr>
      <w:tr w:rsidR="003A430B" w:rsidRPr="003A430B" w:rsidTr="00760E1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Italia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07144E" w:rsidP="00C16DEF">
            <w:pPr>
              <w:jc w:val="center"/>
              <w:rPr>
                <w:rFonts w:ascii="Times New Roman" w:hAnsi="Times New Roman" w:cs="Times New Roman"/>
                <w:sz w:val="28"/>
                <w:szCs w:val="28"/>
              </w:rPr>
            </w:pPr>
            <w:r>
              <w:rPr>
                <w:rFonts w:ascii="Times New Roman" w:hAnsi="Times New Roman" w:cs="Times New Roman"/>
                <w:sz w:val="28"/>
                <w:szCs w:val="28"/>
              </w:rPr>
              <w:t>1</w:t>
            </w:r>
            <w:r w:rsidR="003A430B" w:rsidRPr="003A430B">
              <w:rPr>
                <w:rFonts w:ascii="Times New Roman" w:hAnsi="Times New Roman" w:cs="Times New Roman"/>
                <w:sz w:val="28"/>
                <w:szCs w:val="28"/>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Finlanda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95</w:t>
            </w:r>
          </w:p>
        </w:tc>
      </w:tr>
      <w:tr w:rsidR="003A430B" w:rsidRPr="003A430B" w:rsidTr="00760E1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Cipru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Suedia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175</w:t>
            </w:r>
          </w:p>
        </w:tc>
      </w:tr>
      <w:tr w:rsidR="003A430B" w:rsidRPr="003A430B" w:rsidTr="00760E1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Letonia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Regatul Unit (Irlanda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3A430B" w:rsidRPr="003A430B" w:rsidRDefault="003A430B" w:rsidP="00C16DEF">
            <w:pPr>
              <w:jc w:val="center"/>
              <w:rPr>
                <w:rFonts w:ascii="Times New Roman" w:hAnsi="Times New Roman" w:cs="Times New Roman"/>
                <w:sz w:val="28"/>
                <w:szCs w:val="28"/>
              </w:rPr>
            </w:pPr>
            <w:r w:rsidRPr="003A430B">
              <w:rPr>
                <w:rFonts w:ascii="Times New Roman" w:hAnsi="Times New Roman" w:cs="Times New Roman"/>
                <w:sz w:val="28"/>
                <w:szCs w:val="28"/>
              </w:rPr>
              <w:t>30</w:t>
            </w:r>
          </w:p>
        </w:tc>
      </w:tr>
    </w:tbl>
    <w:p w:rsidR="00760E1E" w:rsidRDefault="00760E1E" w:rsidP="006209DA">
      <w:pPr>
        <w:ind w:firstLine="567"/>
        <w:jc w:val="both"/>
        <w:rPr>
          <w:rFonts w:ascii="Times New Roman" w:hAnsi="Times New Roman" w:cs="Times New Roman"/>
          <w:b/>
          <w:sz w:val="28"/>
          <w:szCs w:val="28"/>
        </w:rPr>
      </w:pPr>
    </w:p>
    <w:p w:rsidR="00A90B8D" w:rsidRPr="00A90B8D" w:rsidRDefault="006209DA" w:rsidP="006209DA">
      <w:pPr>
        <w:ind w:firstLine="567"/>
        <w:jc w:val="both"/>
        <w:rPr>
          <w:rFonts w:ascii="Times New Roman" w:hAnsi="Times New Roman" w:cs="Times New Roman"/>
          <w:sz w:val="28"/>
          <w:szCs w:val="28"/>
        </w:rPr>
      </w:pPr>
      <w:r w:rsidRPr="006209DA">
        <w:rPr>
          <w:rFonts w:ascii="Times New Roman" w:hAnsi="Times New Roman" w:cs="Times New Roman"/>
          <w:b/>
          <w:sz w:val="28"/>
          <w:szCs w:val="28"/>
        </w:rPr>
        <w:t>1.</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Eșantioanele prelevate în cadrul planului de supraveghere se distribuie între diferitele specii și produse în funcție de proporția pe care acestea o reprezintă în cadrul producției și al consumului de la nivel național.</w:t>
      </w:r>
    </w:p>
    <w:p w:rsidR="00A90B8D" w:rsidRPr="00A90B8D" w:rsidRDefault="006209DA" w:rsidP="006209DA">
      <w:pPr>
        <w:ind w:firstLine="567"/>
        <w:jc w:val="both"/>
        <w:rPr>
          <w:rFonts w:ascii="Times New Roman" w:hAnsi="Times New Roman" w:cs="Times New Roman"/>
          <w:sz w:val="28"/>
          <w:szCs w:val="28"/>
        </w:rPr>
      </w:pPr>
      <w:r w:rsidRPr="006209DA">
        <w:rPr>
          <w:rFonts w:ascii="Times New Roman" w:hAnsi="Times New Roman" w:cs="Times New Roman"/>
          <w:b/>
          <w:sz w:val="28"/>
          <w:szCs w:val="28"/>
        </w:rPr>
        <w:t>2.</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Pentru substanțele din grupa A se analizează 25 % dintre eșantioanele prelevate în cadrul acestui plan.</w:t>
      </w:r>
    </w:p>
    <w:p w:rsidR="00A90B8D" w:rsidRPr="00A90B8D" w:rsidRDefault="006209DA" w:rsidP="006209DA">
      <w:pPr>
        <w:ind w:firstLine="567"/>
        <w:jc w:val="both"/>
        <w:rPr>
          <w:rFonts w:ascii="Times New Roman" w:hAnsi="Times New Roman" w:cs="Times New Roman"/>
          <w:sz w:val="28"/>
          <w:szCs w:val="28"/>
        </w:rPr>
      </w:pPr>
      <w:r w:rsidRPr="006209DA">
        <w:rPr>
          <w:rFonts w:ascii="Times New Roman" w:hAnsi="Times New Roman" w:cs="Times New Roman"/>
          <w:b/>
          <w:sz w:val="28"/>
          <w:szCs w:val="28"/>
        </w:rPr>
        <w:lastRenderedPageBreak/>
        <w:t>3.</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Pentru substanțele din grupa B se analizează 75 % dintre eșantioanele prelevate în cadrul acestui plan.</w:t>
      </w:r>
    </w:p>
    <w:p w:rsidR="00A90B8D" w:rsidRDefault="00A90B8D" w:rsidP="00A90B8D">
      <w:pPr>
        <w:jc w:val="both"/>
        <w:rPr>
          <w:rFonts w:ascii="Times New Roman" w:hAnsi="Times New Roman" w:cs="Times New Roman"/>
          <w:sz w:val="28"/>
          <w:szCs w:val="28"/>
        </w:rPr>
      </w:pPr>
    </w:p>
    <w:p w:rsidR="00E90B7B" w:rsidRDefault="00E90B7B" w:rsidP="00A90B8D">
      <w:pPr>
        <w:jc w:val="both"/>
        <w:rPr>
          <w:rFonts w:ascii="Times New Roman" w:hAnsi="Times New Roman" w:cs="Times New Roman"/>
          <w:sz w:val="28"/>
          <w:szCs w:val="28"/>
        </w:rPr>
      </w:pPr>
    </w:p>
    <w:p w:rsidR="00E90B7B" w:rsidRDefault="00E90B7B" w:rsidP="00A90B8D">
      <w:pPr>
        <w:jc w:val="both"/>
        <w:rPr>
          <w:rFonts w:ascii="Times New Roman" w:hAnsi="Times New Roman" w:cs="Times New Roman"/>
          <w:sz w:val="28"/>
          <w:szCs w:val="28"/>
        </w:rPr>
      </w:pPr>
    </w:p>
    <w:p w:rsidR="00E90B7B" w:rsidRDefault="00E90B7B" w:rsidP="00A90B8D">
      <w:pPr>
        <w:jc w:val="both"/>
        <w:rPr>
          <w:rFonts w:ascii="Times New Roman" w:hAnsi="Times New Roman" w:cs="Times New Roman"/>
          <w:sz w:val="28"/>
          <w:szCs w:val="28"/>
        </w:rPr>
      </w:pPr>
    </w:p>
    <w:p w:rsidR="00E90B7B" w:rsidRDefault="00E90B7B" w:rsidP="00A90B8D">
      <w:pPr>
        <w:jc w:val="both"/>
        <w:rPr>
          <w:rFonts w:ascii="Times New Roman" w:hAnsi="Times New Roman" w:cs="Times New Roman"/>
          <w:sz w:val="28"/>
          <w:szCs w:val="28"/>
        </w:rPr>
      </w:pPr>
    </w:p>
    <w:p w:rsidR="00E90B7B" w:rsidRDefault="00E90B7B" w:rsidP="00A90B8D">
      <w:pPr>
        <w:jc w:val="both"/>
        <w:rPr>
          <w:rFonts w:ascii="Times New Roman" w:hAnsi="Times New Roman" w:cs="Times New Roman"/>
          <w:sz w:val="28"/>
          <w:szCs w:val="28"/>
        </w:rPr>
      </w:pPr>
    </w:p>
    <w:p w:rsidR="00E90B7B" w:rsidRDefault="00E90B7B" w:rsidP="00A90B8D">
      <w:pPr>
        <w:jc w:val="both"/>
        <w:rPr>
          <w:rFonts w:ascii="Times New Roman" w:hAnsi="Times New Roman" w:cs="Times New Roman"/>
          <w:sz w:val="28"/>
          <w:szCs w:val="28"/>
        </w:rPr>
      </w:pPr>
    </w:p>
    <w:p w:rsidR="00E90B7B" w:rsidRDefault="00E90B7B" w:rsidP="00A90B8D">
      <w:pPr>
        <w:jc w:val="both"/>
        <w:rPr>
          <w:rFonts w:ascii="Times New Roman" w:hAnsi="Times New Roman" w:cs="Times New Roman"/>
          <w:sz w:val="28"/>
          <w:szCs w:val="28"/>
        </w:rPr>
      </w:pPr>
    </w:p>
    <w:p w:rsidR="00E90B7B" w:rsidRDefault="00E90B7B" w:rsidP="00A90B8D">
      <w:pPr>
        <w:jc w:val="both"/>
        <w:rPr>
          <w:rFonts w:ascii="Times New Roman" w:hAnsi="Times New Roman" w:cs="Times New Roman"/>
          <w:sz w:val="28"/>
          <w:szCs w:val="28"/>
        </w:rPr>
      </w:pPr>
    </w:p>
    <w:p w:rsidR="00E90B7B" w:rsidRDefault="00E90B7B" w:rsidP="00A90B8D">
      <w:pPr>
        <w:jc w:val="both"/>
        <w:rPr>
          <w:rFonts w:ascii="Times New Roman" w:hAnsi="Times New Roman" w:cs="Times New Roman"/>
          <w:sz w:val="28"/>
          <w:szCs w:val="28"/>
        </w:rPr>
      </w:pPr>
    </w:p>
    <w:p w:rsidR="00C16DEF" w:rsidRDefault="00C16DEF" w:rsidP="00A90B8D">
      <w:pPr>
        <w:jc w:val="both"/>
        <w:rPr>
          <w:rFonts w:ascii="Times New Roman" w:hAnsi="Times New Roman" w:cs="Times New Roman"/>
          <w:sz w:val="28"/>
          <w:szCs w:val="28"/>
        </w:rPr>
      </w:pPr>
    </w:p>
    <w:p w:rsidR="00C16DEF" w:rsidRDefault="00C16DEF" w:rsidP="00A90B8D">
      <w:pPr>
        <w:jc w:val="both"/>
        <w:rPr>
          <w:rFonts w:ascii="Times New Roman" w:hAnsi="Times New Roman" w:cs="Times New Roman"/>
          <w:sz w:val="28"/>
          <w:szCs w:val="28"/>
        </w:rPr>
      </w:pPr>
    </w:p>
    <w:p w:rsidR="00C16DEF" w:rsidRDefault="00C16DEF" w:rsidP="00A90B8D">
      <w:pPr>
        <w:jc w:val="both"/>
        <w:rPr>
          <w:rFonts w:ascii="Times New Roman" w:hAnsi="Times New Roman" w:cs="Times New Roman"/>
          <w:sz w:val="28"/>
          <w:szCs w:val="28"/>
        </w:rPr>
      </w:pPr>
    </w:p>
    <w:p w:rsidR="00C16DEF" w:rsidRDefault="00C16DEF" w:rsidP="00A90B8D">
      <w:pPr>
        <w:jc w:val="both"/>
        <w:rPr>
          <w:rFonts w:ascii="Times New Roman" w:hAnsi="Times New Roman" w:cs="Times New Roman"/>
          <w:sz w:val="28"/>
          <w:szCs w:val="28"/>
        </w:rPr>
      </w:pPr>
    </w:p>
    <w:p w:rsidR="00C16DEF" w:rsidRDefault="00C16DEF" w:rsidP="00A90B8D">
      <w:pPr>
        <w:jc w:val="both"/>
        <w:rPr>
          <w:rFonts w:ascii="Times New Roman" w:hAnsi="Times New Roman" w:cs="Times New Roman"/>
          <w:sz w:val="28"/>
          <w:szCs w:val="28"/>
        </w:rPr>
      </w:pPr>
    </w:p>
    <w:p w:rsidR="00C16DEF" w:rsidRDefault="00C16DEF" w:rsidP="00A90B8D">
      <w:pPr>
        <w:jc w:val="both"/>
        <w:rPr>
          <w:rFonts w:ascii="Times New Roman" w:hAnsi="Times New Roman" w:cs="Times New Roman"/>
          <w:sz w:val="28"/>
          <w:szCs w:val="28"/>
        </w:rPr>
      </w:pPr>
    </w:p>
    <w:p w:rsidR="00C16DEF" w:rsidRDefault="00C16DEF" w:rsidP="00A90B8D">
      <w:pPr>
        <w:jc w:val="both"/>
        <w:rPr>
          <w:rFonts w:ascii="Times New Roman" w:hAnsi="Times New Roman" w:cs="Times New Roman"/>
          <w:sz w:val="28"/>
          <w:szCs w:val="28"/>
        </w:rPr>
      </w:pPr>
    </w:p>
    <w:p w:rsidR="00C16DEF" w:rsidRDefault="00C16DEF" w:rsidP="00A90B8D">
      <w:pPr>
        <w:jc w:val="both"/>
        <w:rPr>
          <w:rFonts w:ascii="Times New Roman" w:hAnsi="Times New Roman" w:cs="Times New Roman"/>
          <w:sz w:val="28"/>
          <w:szCs w:val="28"/>
        </w:rPr>
      </w:pPr>
    </w:p>
    <w:p w:rsidR="00C16DEF" w:rsidRDefault="00C16DEF" w:rsidP="00A90B8D">
      <w:pPr>
        <w:jc w:val="both"/>
        <w:rPr>
          <w:rFonts w:ascii="Times New Roman" w:hAnsi="Times New Roman" w:cs="Times New Roman"/>
          <w:sz w:val="28"/>
          <w:szCs w:val="28"/>
        </w:rPr>
      </w:pPr>
    </w:p>
    <w:p w:rsidR="00C16DEF" w:rsidRDefault="00C16DEF" w:rsidP="00A90B8D">
      <w:pPr>
        <w:jc w:val="both"/>
        <w:rPr>
          <w:rFonts w:ascii="Times New Roman" w:hAnsi="Times New Roman" w:cs="Times New Roman"/>
          <w:sz w:val="28"/>
          <w:szCs w:val="28"/>
        </w:rPr>
      </w:pPr>
    </w:p>
    <w:p w:rsidR="00C16DEF" w:rsidRPr="00A90B8D" w:rsidRDefault="00C16DEF" w:rsidP="00C16DEF">
      <w:pPr>
        <w:rPr>
          <w:rFonts w:ascii="Times New Roman" w:hAnsi="Times New Roman" w:cs="Times New Roman"/>
          <w:sz w:val="28"/>
          <w:szCs w:val="28"/>
        </w:rPr>
      </w:pPr>
      <w:r>
        <w:rPr>
          <w:rFonts w:ascii="Times New Roman" w:hAnsi="Times New Roman" w:cs="Times New Roman"/>
          <w:sz w:val="28"/>
          <w:szCs w:val="28"/>
        </w:rPr>
        <w:br w:type="page"/>
      </w:r>
    </w:p>
    <w:p w:rsidR="00EC29C9" w:rsidRPr="0023576C" w:rsidRDefault="00EC29C9" w:rsidP="00EC29C9">
      <w:pPr>
        <w:spacing w:after="0" w:line="276" w:lineRule="auto"/>
        <w:jc w:val="right"/>
        <w:rPr>
          <w:rFonts w:ascii="Times New Roman" w:eastAsia="Times New Roman" w:hAnsi="Times New Roman" w:cs="Times New Roman"/>
          <w:i/>
          <w:sz w:val="28"/>
          <w:szCs w:val="28"/>
        </w:rPr>
      </w:pPr>
      <w:r w:rsidRPr="0023576C">
        <w:rPr>
          <w:rFonts w:ascii="Times New Roman" w:eastAsia="Times New Roman" w:hAnsi="Times New Roman" w:cs="Times New Roman"/>
          <w:i/>
          <w:sz w:val="28"/>
          <w:szCs w:val="28"/>
        </w:rPr>
        <w:lastRenderedPageBreak/>
        <w:t xml:space="preserve">Anexă </w:t>
      </w:r>
      <w:r>
        <w:rPr>
          <w:rFonts w:ascii="Times New Roman" w:eastAsia="Times New Roman" w:hAnsi="Times New Roman" w:cs="Times New Roman"/>
          <w:i/>
          <w:sz w:val="28"/>
          <w:szCs w:val="28"/>
        </w:rPr>
        <w:t xml:space="preserve">nr. </w:t>
      </w:r>
      <w:r w:rsidR="005237A2">
        <w:rPr>
          <w:rFonts w:ascii="Times New Roman" w:eastAsia="Times New Roman" w:hAnsi="Times New Roman" w:cs="Times New Roman"/>
          <w:i/>
          <w:sz w:val="28"/>
          <w:szCs w:val="28"/>
        </w:rPr>
        <w:t>3</w:t>
      </w:r>
    </w:p>
    <w:p w:rsidR="00EC29C9" w:rsidRPr="00DA2A23" w:rsidRDefault="00EC29C9" w:rsidP="00EC29C9">
      <w:pPr>
        <w:spacing w:after="0" w:line="276" w:lineRule="auto"/>
        <w:ind w:firstLine="6804"/>
        <w:jc w:val="right"/>
        <w:rPr>
          <w:rFonts w:ascii="Times New Roman" w:eastAsia="Times New Roman" w:hAnsi="Times New Roman" w:cs="Times New Roman"/>
          <w:i/>
          <w:sz w:val="28"/>
          <w:szCs w:val="28"/>
          <w:u w:val="single"/>
        </w:rPr>
      </w:pPr>
      <w:r w:rsidRPr="0023576C">
        <w:rPr>
          <w:rFonts w:ascii="Times New Roman" w:eastAsia="Times New Roman" w:hAnsi="Times New Roman" w:cs="Times New Roman"/>
          <w:i/>
          <w:sz w:val="28"/>
          <w:szCs w:val="28"/>
        </w:rPr>
        <w:t>la Ordinul nr.</w:t>
      </w:r>
      <w:r w:rsidRPr="00DA2A23">
        <w:rPr>
          <w:rFonts w:ascii="Times New Roman" w:eastAsia="Times New Roman" w:hAnsi="Times New Roman" w:cs="Times New Roman"/>
          <w:i/>
          <w:sz w:val="28"/>
          <w:szCs w:val="28"/>
          <w:u w:val="single"/>
        </w:rPr>
        <w:t xml:space="preserve">    </w:t>
      </w:r>
      <w:r w:rsidRPr="0023576C">
        <w:rPr>
          <w:rFonts w:ascii="Times New Roman" w:eastAsia="Times New Roman" w:hAnsi="Times New Roman" w:cs="Times New Roman"/>
          <w:i/>
          <w:sz w:val="28"/>
          <w:szCs w:val="28"/>
        </w:rPr>
        <w:t>din</w:t>
      </w:r>
      <w:r w:rsidRPr="001D7C4C">
        <w:rPr>
          <w:rFonts w:ascii="Times New Roman" w:eastAsia="Times New Roman" w:hAnsi="Times New Roman" w:cs="Times New Roman"/>
          <w:i/>
          <w:sz w:val="28"/>
          <w:szCs w:val="28"/>
          <w:u w:val="single"/>
        </w:rPr>
        <w:t>……</w:t>
      </w:r>
    </w:p>
    <w:p w:rsidR="00A90B8D" w:rsidRPr="00A90B8D" w:rsidRDefault="00A90B8D" w:rsidP="00125270">
      <w:pPr>
        <w:jc w:val="center"/>
        <w:rPr>
          <w:rFonts w:ascii="Times New Roman" w:hAnsi="Times New Roman" w:cs="Times New Roman"/>
          <w:sz w:val="28"/>
          <w:szCs w:val="28"/>
        </w:rPr>
      </w:pPr>
    </w:p>
    <w:p w:rsidR="00A90B8D" w:rsidRPr="0056729D" w:rsidRDefault="00A90B8D" w:rsidP="00125270">
      <w:pPr>
        <w:jc w:val="center"/>
        <w:rPr>
          <w:rFonts w:ascii="Times New Roman" w:hAnsi="Times New Roman" w:cs="Times New Roman"/>
          <w:b/>
          <w:sz w:val="28"/>
          <w:szCs w:val="28"/>
        </w:rPr>
      </w:pPr>
      <w:r w:rsidRPr="002E1CD3">
        <w:rPr>
          <w:rFonts w:ascii="Times New Roman" w:hAnsi="Times New Roman" w:cs="Times New Roman"/>
          <w:b/>
          <w:sz w:val="28"/>
          <w:szCs w:val="28"/>
        </w:rPr>
        <w:t xml:space="preserve">Frecvența minimă de eșantionare per </w:t>
      </w:r>
      <w:r w:rsidR="0056729D" w:rsidRPr="0056729D">
        <w:rPr>
          <w:rFonts w:ascii="Times New Roman" w:hAnsi="Times New Roman" w:cs="Times New Roman"/>
          <w:b/>
          <w:sz w:val="28"/>
          <w:szCs w:val="28"/>
        </w:rPr>
        <w:t xml:space="preserve">Republica Moldova </w:t>
      </w:r>
      <w:r w:rsidRPr="002E1CD3">
        <w:rPr>
          <w:rFonts w:ascii="Times New Roman" w:hAnsi="Times New Roman" w:cs="Times New Roman"/>
          <w:b/>
          <w:sz w:val="28"/>
          <w:szCs w:val="28"/>
        </w:rPr>
        <w:t>prevăzută în planul național de control bazat pe riscuri pen</w:t>
      </w:r>
      <w:r w:rsidR="00C80338">
        <w:rPr>
          <w:rFonts w:ascii="Times New Roman" w:hAnsi="Times New Roman" w:cs="Times New Roman"/>
          <w:b/>
          <w:sz w:val="28"/>
          <w:szCs w:val="28"/>
        </w:rPr>
        <w:t xml:space="preserve">tru importurile din alte țări, </w:t>
      </w:r>
      <w:r w:rsidRPr="002E1CD3">
        <w:rPr>
          <w:rFonts w:ascii="Times New Roman" w:hAnsi="Times New Roman" w:cs="Times New Roman"/>
          <w:b/>
          <w:sz w:val="28"/>
          <w:szCs w:val="28"/>
        </w:rPr>
        <w:t xml:space="preserve">astfel cum se menționează la </w:t>
      </w:r>
      <w:proofErr w:type="spellStart"/>
      <w:r w:rsidR="00C80338">
        <w:rPr>
          <w:rFonts w:ascii="Times New Roman" w:hAnsi="Times New Roman" w:cs="Times New Roman"/>
          <w:b/>
          <w:sz w:val="28"/>
          <w:szCs w:val="28"/>
        </w:rPr>
        <w:t>subpct</w:t>
      </w:r>
      <w:proofErr w:type="spellEnd"/>
      <w:r w:rsidR="00C80338">
        <w:rPr>
          <w:rFonts w:ascii="Times New Roman" w:hAnsi="Times New Roman" w:cs="Times New Roman"/>
          <w:b/>
          <w:sz w:val="28"/>
          <w:szCs w:val="28"/>
        </w:rPr>
        <w:t>. 13.3</w:t>
      </w:r>
    </w:p>
    <w:p w:rsidR="00A90B8D" w:rsidRPr="00EF2479" w:rsidRDefault="003F69A7" w:rsidP="0056729D">
      <w:pPr>
        <w:ind w:firstLine="567"/>
        <w:jc w:val="both"/>
        <w:rPr>
          <w:rFonts w:ascii="Times New Roman" w:hAnsi="Times New Roman" w:cs="Times New Roman"/>
          <w:sz w:val="28"/>
          <w:szCs w:val="28"/>
        </w:rPr>
      </w:pPr>
      <w:r w:rsidRPr="0056729D">
        <w:rPr>
          <w:rFonts w:ascii="Times New Roman" w:hAnsi="Times New Roman" w:cs="Times New Roman"/>
          <w:b/>
          <w:sz w:val="28"/>
          <w:szCs w:val="28"/>
        </w:rPr>
        <w:t>1.</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Frecvența minimă de eșantionare poate fi utilizată ca parte a unui plan de monitorizare la posturile de control la frontieră, în </w:t>
      </w:r>
      <w:r w:rsidR="00A90B8D" w:rsidRPr="00EF2479">
        <w:rPr>
          <w:rFonts w:ascii="Times New Roman" w:hAnsi="Times New Roman" w:cs="Times New Roman"/>
          <w:sz w:val="28"/>
          <w:szCs w:val="28"/>
        </w:rPr>
        <w:t>conformitate cu p</w:t>
      </w:r>
      <w:r w:rsidR="00EF2479" w:rsidRPr="00EF2479">
        <w:rPr>
          <w:rFonts w:ascii="Times New Roman" w:hAnsi="Times New Roman" w:cs="Times New Roman"/>
          <w:sz w:val="28"/>
          <w:szCs w:val="28"/>
        </w:rPr>
        <w:t>ct.</w:t>
      </w:r>
      <w:r w:rsidR="00A90B8D" w:rsidRPr="00EF2479">
        <w:rPr>
          <w:rFonts w:ascii="Times New Roman" w:hAnsi="Times New Roman" w:cs="Times New Roman"/>
          <w:sz w:val="28"/>
          <w:szCs w:val="28"/>
        </w:rPr>
        <w:t xml:space="preserve">5 </w:t>
      </w:r>
      <w:r w:rsidR="00DC232E">
        <w:rPr>
          <w:rFonts w:ascii="Times New Roman" w:hAnsi="Times New Roman" w:cs="Times New Roman"/>
          <w:sz w:val="28"/>
          <w:szCs w:val="28"/>
        </w:rPr>
        <w:t xml:space="preserve">din </w:t>
      </w:r>
      <w:r w:rsidR="00EF2479" w:rsidRPr="00EF2479">
        <w:rPr>
          <w:rFonts w:ascii="Times New Roman" w:hAnsi="Times New Roman" w:cs="Times New Roman"/>
          <w:sz w:val="28"/>
          <w:szCs w:val="28"/>
        </w:rPr>
        <w:t xml:space="preserve">anexa </w:t>
      </w:r>
      <w:r w:rsidR="00EF2479">
        <w:rPr>
          <w:rFonts w:ascii="Times New Roman" w:hAnsi="Times New Roman" w:cs="Times New Roman"/>
          <w:sz w:val="28"/>
          <w:szCs w:val="28"/>
        </w:rPr>
        <w:t>nr. 2</w:t>
      </w:r>
      <w:r w:rsidR="00EF2479" w:rsidRPr="00A90B8D">
        <w:rPr>
          <w:rFonts w:ascii="Times New Roman" w:hAnsi="Times New Roman" w:cs="Times New Roman"/>
          <w:sz w:val="28"/>
          <w:szCs w:val="28"/>
        </w:rPr>
        <w:t xml:space="preserve"> la </w:t>
      </w:r>
      <w:r w:rsidR="00EF2479">
        <w:rPr>
          <w:rFonts w:ascii="Times New Roman" w:hAnsi="Times New Roman" w:cs="Times New Roman"/>
          <w:sz w:val="28"/>
          <w:szCs w:val="28"/>
        </w:rPr>
        <w:t xml:space="preserve">Normă </w:t>
      </w:r>
      <w:r w:rsidR="00EF2479" w:rsidRPr="00CD22D6">
        <w:rPr>
          <w:rFonts w:ascii="Times New Roman" w:hAnsi="Times New Roman" w:cs="Times New Roman"/>
          <w:sz w:val="28"/>
          <w:szCs w:val="28"/>
        </w:rPr>
        <w:t>cu privire la stabilirea frecvenței</w:t>
      </w:r>
      <w:r w:rsidR="00EF2479">
        <w:rPr>
          <w:rFonts w:ascii="Times New Roman" w:hAnsi="Times New Roman" w:cs="Times New Roman"/>
          <w:sz w:val="28"/>
          <w:szCs w:val="28"/>
        </w:rPr>
        <w:t xml:space="preserve"> uniforme </w:t>
      </w:r>
      <w:r w:rsidR="00EF2479" w:rsidRPr="00CD22D6">
        <w:rPr>
          <w:rFonts w:ascii="Times New Roman" w:hAnsi="Times New Roman" w:cs="Times New Roman"/>
          <w:sz w:val="28"/>
          <w:szCs w:val="28"/>
        </w:rPr>
        <w:t>a controal</w:t>
      </w:r>
      <w:r w:rsidR="00EF2479">
        <w:rPr>
          <w:rFonts w:ascii="Times New Roman" w:hAnsi="Times New Roman" w:cs="Times New Roman"/>
          <w:sz w:val="28"/>
          <w:szCs w:val="28"/>
        </w:rPr>
        <w:t xml:space="preserve">elor oficiale asupra animalelor </w:t>
      </w:r>
      <w:r w:rsidR="00EF2479" w:rsidRPr="00CD22D6">
        <w:rPr>
          <w:rFonts w:ascii="Times New Roman" w:hAnsi="Times New Roman" w:cs="Times New Roman"/>
          <w:sz w:val="28"/>
          <w:szCs w:val="28"/>
        </w:rPr>
        <w:t>și a bunurilor care intră în Republica Moldova</w:t>
      </w:r>
      <w:r w:rsidR="00EF2479" w:rsidRPr="00A90B8D">
        <w:rPr>
          <w:rFonts w:ascii="Times New Roman" w:hAnsi="Times New Roman" w:cs="Times New Roman"/>
          <w:sz w:val="28"/>
          <w:szCs w:val="28"/>
        </w:rPr>
        <w:t>,</w:t>
      </w:r>
      <w:r w:rsidR="00EF2479" w:rsidRPr="00BD2B19">
        <w:rPr>
          <w:rFonts w:ascii="PT Serif" w:hAnsi="PT Serif"/>
          <w:color w:val="333333"/>
          <w:shd w:val="clear" w:color="auto" w:fill="FFFFFF"/>
        </w:rPr>
        <w:t xml:space="preserve"> </w:t>
      </w:r>
      <w:r w:rsidR="00EF2479" w:rsidRPr="00511CCD">
        <w:rPr>
          <w:rFonts w:ascii="Times New Roman" w:hAnsi="Times New Roman" w:cs="Times New Roman"/>
          <w:color w:val="333333"/>
          <w:sz w:val="28"/>
          <w:szCs w:val="28"/>
          <w:shd w:val="clear" w:color="auto" w:fill="FFFFFF"/>
        </w:rPr>
        <w:t>aprobată prin Hotărârea Guvernului nr.762/</w:t>
      </w:r>
      <w:r w:rsidR="00EF2479" w:rsidRPr="00EF2479">
        <w:rPr>
          <w:rFonts w:ascii="Times New Roman" w:hAnsi="Times New Roman" w:cs="Times New Roman"/>
          <w:sz w:val="28"/>
          <w:szCs w:val="28"/>
          <w:shd w:val="clear" w:color="auto" w:fill="FFFFFF"/>
        </w:rPr>
        <w:t>2024</w:t>
      </w:r>
      <w:r w:rsidR="00EF2479">
        <w:rPr>
          <w:rFonts w:ascii="Times New Roman" w:hAnsi="Times New Roman" w:cs="Times New Roman"/>
          <w:sz w:val="28"/>
          <w:szCs w:val="28"/>
          <w:shd w:val="clear" w:color="auto" w:fill="FFFFFF"/>
        </w:rPr>
        <w:t>.</w:t>
      </w:r>
    </w:p>
    <w:p w:rsidR="00A90B8D" w:rsidRPr="00A90B8D" w:rsidRDefault="003F69A7" w:rsidP="0056729D">
      <w:pPr>
        <w:ind w:firstLine="567"/>
        <w:jc w:val="both"/>
        <w:rPr>
          <w:rFonts w:ascii="Times New Roman" w:hAnsi="Times New Roman" w:cs="Times New Roman"/>
          <w:sz w:val="28"/>
          <w:szCs w:val="28"/>
        </w:rPr>
      </w:pPr>
      <w:r w:rsidRPr="0056729D">
        <w:rPr>
          <w:rFonts w:ascii="Times New Roman" w:hAnsi="Times New Roman" w:cs="Times New Roman"/>
          <w:b/>
          <w:sz w:val="28"/>
          <w:szCs w:val="28"/>
        </w:rPr>
        <w:t>2.</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Controalele efectuate în cadrul măsurilor de urgență stabilite și controalele oficiale intensificate, în </w:t>
      </w:r>
      <w:r w:rsidR="00A90B8D" w:rsidRPr="006362DE">
        <w:rPr>
          <w:rFonts w:ascii="Times New Roman" w:hAnsi="Times New Roman" w:cs="Times New Roman"/>
          <w:sz w:val="28"/>
          <w:szCs w:val="28"/>
        </w:rPr>
        <w:t>art</w:t>
      </w:r>
      <w:r w:rsidR="006362DE" w:rsidRPr="006362DE">
        <w:rPr>
          <w:rFonts w:ascii="Times New Roman" w:hAnsi="Times New Roman" w:cs="Times New Roman"/>
          <w:sz w:val="28"/>
          <w:szCs w:val="28"/>
        </w:rPr>
        <w:t>.</w:t>
      </w:r>
      <w:r w:rsidR="009F75B6">
        <w:rPr>
          <w:rFonts w:ascii="Times New Roman" w:hAnsi="Times New Roman" w:cs="Times New Roman"/>
          <w:sz w:val="28"/>
          <w:szCs w:val="28"/>
        </w:rPr>
        <w:t xml:space="preserve"> </w:t>
      </w:r>
      <w:r w:rsidR="006362DE" w:rsidRPr="006362DE">
        <w:rPr>
          <w:rFonts w:ascii="Times New Roman" w:hAnsi="Times New Roman" w:cs="Times New Roman"/>
          <w:sz w:val="28"/>
          <w:szCs w:val="28"/>
        </w:rPr>
        <w:t>28</w:t>
      </w:r>
      <w:r w:rsidR="00A90B8D" w:rsidRPr="009624A9">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din </w:t>
      </w:r>
      <w:r w:rsidR="00BA65B4" w:rsidRPr="00D12629">
        <w:rPr>
          <w:rFonts w:ascii="Times New Roman" w:hAnsi="Times New Roman" w:cs="Times New Roman"/>
          <w:sz w:val="28"/>
          <w:szCs w:val="28"/>
        </w:rPr>
        <w:t>Legea 306/2018</w:t>
      </w:r>
      <w:r w:rsidR="00BA65B4">
        <w:rPr>
          <w:rFonts w:ascii="Times New Roman" w:hAnsi="Times New Roman" w:cs="Times New Roman"/>
          <w:sz w:val="28"/>
          <w:szCs w:val="28"/>
        </w:rPr>
        <w:t xml:space="preserve"> </w:t>
      </w:r>
      <w:r w:rsidR="00BA65B4" w:rsidRPr="00D12629">
        <w:rPr>
          <w:rFonts w:ascii="Times New Roman" w:hAnsi="Times New Roman" w:cs="Times New Roman"/>
          <w:sz w:val="28"/>
          <w:szCs w:val="28"/>
        </w:rPr>
        <w:t>privind siguranța alimentelor</w:t>
      </w:r>
      <w:r w:rsidR="00BA65B4"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și </w:t>
      </w:r>
      <w:r w:rsidR="00A90B8D" w:rsidRPr="00E568B9">
        <w:rPr>
          <w:rFonts w:ascii="Times New Roman" w:hAnsi="Times New Roman" w:cs="Times New Roman"/>
          <w:sz w:val="28"/>
          <w:szCs w:val="28"/>
        </w:rPr>
        <w:t>art</w:t>
      </w:r>
      <w:r w:rsidR="006362DE" w:rsidRPr="00E568B9">
        <w:rPr>
          <w:rFonts w:ascii="Times New Roman" w:hAnsi="Times New Roman" w:cs="Times New Roman"/>
          <w:sz w:val="28"/>
          <w:szCs w:val="28"/>
        </w:rPr>
        <w:t>.</w:t>
      </w:r>
      <w:r w:rsidR="00A90B8D" w:rsidRPr="00E568B9">
        <w:rPr>
          <w:rFonts w:ascii="Times New Roman" w:hAnsi="Times New Roman" w:cs="Times New Roman"/>
          <w:sz w:val="28"/>
          <w:szCs w:val="28"/>
        </w:rPr>
        <w:t xml:space="preserve"> </w:t>
      </w:r>
      <w:r w:rsidR="00E568B9" w:rsidRPr="00E568B9">
        <w:rPr>
          <w:rFonts w:ascii="Times New Roman" w:hAnsi="Times New Roman" w:cs="Times New Roman"/>
          <w:sz w:val="28"/>
          <w:szCs w:val="28"/>
        </w:rPr>
        <w:t>59</w:t>
      </w:r>
      <w:r w:rsidR="00A90B8D" w:rsidRPr="00E568B9">
        <w:rPr>
          <w:rFonts w:ascii="Times New Roman" w:hAnsi="Times New Roman" w:cs="Times New Roman"/>
          <w:sz w:val="28"/>
          <w:szCs w:val="28"/>
        </w:rPr>
        <w:t xml:space="preserve"> alin</w:t>
      </w:r>
      <w:r w:rsidR="00E568B9" w:rsidRPr="00E568B9">
        <w:rPr>
          <w:rFonts w:ascii="Times New Roman" w:hAnsi="Times New Roman" w:cs="Times New Roman"/>
          <w:sz w:val="28"/>
          <w:szCs w:val="28"/>
        </w:rPr>
        <w:t>.</w:t>
      </w:r>
      <w:r w:rsidR="00A90B8D" w:rsidRPr="00E568B9">
        <w:rPr>
          <w:rFonts w:ascii="Times New Roman" w:hAnsi="Times New Roman" w:cs="Times New Roman"/>
          <w:sz w:val="28"/>
          <w:szCs w:val="28"/>
        </w:rPr>
        <w:t xml:space="preserve"> (4)</w:t>
      </w:r>
      <w:r w:rsidR="00A90B8D" w:rsidRPr="00A90B8D">
        <w:rPr>
          <w:rFonts w:ascii="Times New Roman" w:hAnsi="Times New Roman" w:cs="Times New Roman"/>
          <w:sz w:val="28"/>
          <w:szCs w:val="28"/>
        </w:rPr>
        <w:t xml:space="preserve"> din </w:t>
      </w:r>
      <w:r w:rsidR="009624A9">
        <w:rPr>
          <w:rFonts w:ascii="Times New Roman" w:hAnsi="Times New Roman" w:cs="Times New Roman"/>
          <w:sz w:val="28"/>
          <w:szCs w:val="28"/>
        </w:rPr>
        <w:t xml:space="preserve">Legea nr. 82/2024 </w:t>
      </w:r>
      <w:r w:rsidR="009624A9" w:rsidRPr="00920B23">
        <w:rPr>
          <w:rFonts w:ascii="Times New Roman" w:hAnsi="Times New Roman" w:cs="Times New Roman"/>
          <w:sz w:val="28"/>
          <w:szCs w:val="28"/>
        </w:rPr>
        <w:t>privind c</w:t>
      </w:r>
      <w:r w:rsidR="009624A9">
        <w:rPr>
          <w:rFonts w:ascii="Times New Roman" w:hAnsi="Times New Roman" w:cs="Times New Roman"/>
          <w:sz w:val="28"/>
          <w:szCs w:val="28"/>
        </w:rPr>
        <w:t xml:space="preserve">ontroalele oficiale în domeniul </w:t>
      </w:r>
      <w:r w:rsidR="009624A9" w:rsidRPr="00920B23">
        <w:rPr>
          <w:rFonts w:ascii="Times New Roman" w:hAnsi="Times New Roman" w:cs="Times New Roman"/>
          <w:sz w:val="28"/>
          <w:szCs w:val="28"/>
        </w:rPr>
        <w:t>agroalimentar</w:t>
      </w:r>
      <w:r w:rsidR="00A90B8D" w:rsidRPr="00A90B8D">
        <w:rPr>
          <w:rFonts w:ascii="Times New Roman" w:hAnsi="Times New Roman" w:cs="Times New Roman"/>
          <w:sz w:val="28"/>
          <w:szCs w:val="28"/>
        </w:rPr>
        <w:t>, nu se iau în considerare în vederea atingerii frecvențelor minime de eșantionare prevăzute în prezenta anexă.</w:t>
      </w:r>
    </w:p>
    <w:p w:rsidR="00A90B8D" w:rsidRPr="00A90B8D" w:rsidRDefault="003F69A7" w:rsidP="00CD22D6">
      <w:pPr>
        <w:spacing w:line="240" w:lineRule="auto"/>
        <w:ind w:firstLine="567"/>
        <w:jc w:val="both"/>
        <w:rPr>
          <w:rFonts w:ascii="Times New Roman" w:hAnsi="Times New Roman" w:cs="Times New Roman"/>
          <w:sz w:val="28"/>
          <w:szCs w:val="28"/>
        </w:rPr>
      </w:pPr>
      <w:r w:rsidRPr="0056729D">
        <w:rPr>
          <w:rFonts w:ascii="Times New Roman" w:hAnsi="Times New Roman" w:cs="Times New Roman"/>
          <w:b/>
          <w:sz w:val="28"/>
          <w:szCs w:val="28"/>
        </w:rPr>
        <w:t>3.</w:t>
      </w:r>
      <w:r w:rsidR="0056729D">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Controalele produselor alimentare din </w:t>
      </w:r>
      <w:r w:rsidR="009B4A68">
        <w:rPr>
          <w:rFonts w:ascii="Times New Roman" w:hAnsi="Times New Roman" w:cs="Times New Roman"/>
          <w:sz w:val="28"/>
          <w:szCs w:val="28"/>
        </w:rPr>
        <w:t xml:space="preserve">anumite </w:t>
      </w:r>
      <w:r w:rsidR="00A90B8D" w:rsidRPr="00A90B8D">
        <w:rPr>
          <w:rFonts w:ascii="Times New Roman" w:hAnsi="Times New Roman" w:cs="Times New Roman"/>
          <w:sz w:val="28"/>
          <w:szCs w:val="28"/>
        </w:rPr>
        <w:t>țări</w:t>
      </w:r>
      <w:r w:rsidR="00BD2B19" w:rsidRPr="00511CCD">
        <w:rPr>
          <w:rFonts w:ascii="Times New Roman" w:hAnsi="Times New Roman" w:cs="Times New Roman"/>
          <w:color w:val="333333"/>
          <w:sz w:val="28"/>
          <w:szCs w:val="28"/>
          <w:shd w:val="clear" w:color="auto" w:fill="FFFFFF"/>
        </w:rPr>
        <w:t>,</w:t>
      </w:r>
      <w:r w:rsidR="00A90B8D" w:rsidRPr="00A90B8D">
        <w:rPr>
          <w:rFonts w:ascii="Times New Roman" w:hAnsi="Times New Roman" w:cs="Times New Roman"/>
          <w:sz w:val="28"/>
          <w:szCs w:val="28"/>
        </w:rPr>
        <w:t xml:space="preserve"> </w:t>
      </w:r>
      <w:r w:rsidR="00F4490C" w:rsidRPr="00F4490C">
        <w:rPr>
          <w:rFonts w:ascii="Times New Roman" w:hAnsi="Times New Roman" w:cs="Times New Roman"/>
          <w:sz w:val="28"/>
          <w:szCs w:val="28"/>
        </w:rPr>
        <w:t xml:space="preserve">cu care autoritatea competentă din Republica Moldova a încheiat </w:t>
      </w:r>
      <w:r w:rsidR="00A90B8D" w:rsidRPr="00A90B8D">
        <w:rPr>
          <w:rFonts w:ascii="Times New Roman" w:hAnsi="Times New Roman" w:cs="Times New Roman"/>
          <w:sz w:val="28"/>
          <w:szCs w:val="28"/>
        </w:rPr>
        <w:t>acorduri de echivalență pentru controalele fizice, nu se iau în considerare în vederea atingerii frecvențelor minime de eșantionare prevăzute în prezenta anexă.</w:t>
      </w:r>
    </w:p>
    <w:p w:rsidR="004666E9" w:rsidRPr="004666E9" w:rsidRDefault="004666E9" w:rsidP="003F69A7">
      <w:pPr>
        <w:jc w:val="center"/>
        <w:rPr>
          <w:rFonts w:ascii="Times New Roman" w:hAnsi="Times New Roman" w:cs="Times New Roman"/>
          <w:b/>
          <w:i/>
          <w:sz w:val="28"/>
          <w:szCs w:val="28"/>
        </w:rPr>
      </w:pPr>
      <w:r w:rsidRPr="004666E9">
        <w:rPr>
          <w:rFonts w:ascii="Times New Roman" w:hAnsi="Times New Roman" w:cs="Times New Roman"/>
          <w:b/>
          <w:i/>
          <w:sz w:val="28"/>
          <w:szCs w:val="28"/>
        </w:rPr>
        <w:t>Frecvența de eșantionare minimă pentru substanțele din grupele A și B pentru produsele importate</w:t>
      </w:r>
    </w:p>
    <w:tbl>
      <w:tblPr>
        <w:tblW w:w="4936" w:type="pct"/>
        <w:tblInd w:w="-6"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467"/>
        <w:gridCol w:w="3040"/>
      </w:tblGrid>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2E1CD3" w:rsidP="0089457E">
            <w:pPr>
              <w:jc w:val="center"/>
              <w:rPr>
                <w:rFonts w:ascii="Times New Roman" w:hAnsi="Times New Roman" w:cs="Times New Roman"/>
                <w:sz w:val="28"/>
                <w:szCs w:val="28"/>
              </w:rPr>
            </w:pP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2E1CD3" w:rsidP="0089457E">
            <w:pPr>
              <w:jc w:val="center"/>
              <w:rPr>
                <w:rFonts w:ascii="Times New Roman" w:hAnsi="Times New Roman" w:cs="Times New Roman"/>
                <w:b/>
                <w:bCs/>
                <w:sz w:val="28"/>
                <w:szCs w:val="28"/>
              </w:rPr>
            </w:pPr>
            <w:r w:rsidRPr="002E1CD3">
              <w:rPr>
                <w:rFonts w:ascii="Times New Roman" w:hAnsi="Times New Roman" w:cs="Times New Roman"/>
                <w:b/>
                <w:bCs/>
                <w:sz w:val="28"/>
                <w:szCs w:val="28"/>
              </w:rPr>
              <w:t>Frecvența eșantionării pentru substanțele din grupa A și grupa B</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2E1CD3" w:rsidP="0089457E">
            <w:pPr>
              <w:jc w:val="center"/>
              <w:rPr>
                <w:rFonts w:ascii="Times New Roman" w:hAnsi="Times New Roman" w:cs="Times New Roman"/>
                <w:sz w:val="28"/>
                <w:szCs w:val="28"/>
              </w:rPr>
            </w:pPr>
            <w:r w:rsidRPr="002E1CD3">
              <w:rPr>
                <w:rFonts w:ascii="Times New Roman" w:hAnsi="Times New Roman" w:cs="Times New Roman"/>
                <w:sz w:val="28"/>
                <w:szCs w:val="28"/>
              </w:rPr>
              <w:t>Bovine (inclusiv animale vii, carne, carne tocată, carne separată mecanic, preparate din carne și produse din carne)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89457E" w:rsidP="0089457E">
            <w:pPr>
              <w:jc w:val="center"/>
              <w:rPr>
                <w:rFonts w:ascii="Times New Roman" w:hAnsi="Times New Roman" w:cs="Times New Roman"/>
                <w:sz w:val="28"/>
                <w:szCs w:val="28"/>
              </w:rPr>
            </w:pPr>
            <w:r>
              <w:rPr>
                <w:rFonts w:ascii="Times New Roman" w:hAnsi="Times New Roman" w:cs="Times New Roman"/>
                <w:sz w:val="28"/>
                <w:szCs w:val="28"/>
              </w:rPr>
              <w:t>Minimum 7</w:t>
            </w:r>
            <w:r w:rsidR="002E1CD3" w:rsidRPr="002E1CD3">
              <w:rPr>
                <w:rFonts w:ascii="Times New Roman" w:hAnsi="Times New Roman" w:cs="Times New Roman"/>
                <w:sz w:val="28"/>
                <w:szCs w:val="28"/>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2E1CD3" w:rsidP="0089457E">
            <w:pPr>
              <w:jc w:val="center"/>
              <w:rPr>
                <w:rFonts w:ascii="Times New Roman" w:hAnsi="Times New Roman" w:cs="Times New Roman"/>
                <w:sz w:val="28"/>
                <w:szCs w:val="28"/>
              </w:rPr>
            </w:pPr>
            <w:r w:rsidRPr="002E1CD3">
              <w:rPr>
                <w:rFonts w:ascii="Times New Roman" w:hAnsi="Times New Roman" w:cs="Times New Roman"/>
                <w:sz w:val="28"/>
                <w:szCs w:val="28"/>
              </w:rPr>
              <w:t>Ovine/caprine (inclusiv animale vii, carne, carne tocată, carne separată mecanic, preparate din carne și produse din carne)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89457E" w:rsidP="0089457E">
            <w:pPr>
              <w:jc w:val="center"/>
              <w:rPr>
                <w:rFonts w:ascii="Times New Roman" w:hAnsi="Times New Roman" w:cs="Times New Roman"/>
                <w:sz w:val="28"/>
                <w:szCs w:val="28"/>
              </w:rPr>
            </w:pPr>
            <w:r>
              <w:rPr>
                <w:rFonts w:ascii="Times New Roman" w:hAnsi="Times New Roman" w:cs="Times New Roman"/>
                <w:sz w:val="28"/>
                <w:szCs w:val="28"/>
              </w:rPr>
              <w:t>Minimum 3</w:t>
            </w:r>
            <w:r w:rsidR="002E1CD3" w:rsidRPr="002E1CD3">
              <w:rPr>
                <w:rFonts w:ascii="Times New Roman" w:hAnsi="Times New Roman" w:cs="Times New Roman"/>
                <w:sz w:val="28"/>
                <w:szCs w:val="28"/>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2E1CD3" w:rsidP="0089457E">
            <w:pPr>
              <w:jc w:val="center"/>
              <w:rPr>
                <w:rFonts w:ascii="Times New Roman" w:hAnsi="Times New Roman" w:cs="Times New Roman"/>
                <w:sz w:val="28"/>
                <w:szCs w:val="28"/>
              </w:rPr>
            </w:pPr>
            <w:r w:rsidRPr="002E1CD3">
              <w:rPr>
                <w:rFonts w:ascii="Times New Roman" w:hAnsi="Times New Roman" w:cs="Times New Roman"/>
                <w:sz w:val="28"/>
                <w:szCs w:val="28"/>
              </w:rPr>
              <w:t>Porcine (inclusiv animale vii, carne, carne tocată, carne separată mecanic, preparate din carne și produse din carne)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89457E" w:rsidP="0089457E">
            <w:pPr>
              <w:jc w:val="center"/>
              <w:rPr>
                <w:rFonts w:ascii="Times New Roman" w:hAnsi="Times New Roman" w:cs="Times New Roman"/>
                <w:sz w:val="28"/>
                <w:szCs w:val="28"/>
              </w:rPr>
            </w:pPr>
            <w:r>
              <w:rPr>
                <w:rFonts w:ascii="Times New Roman" w:hAnsi="Times New Roman" w:cs="Times New Roman"/>
                <w:sz w:val="28"/>
                <w:szCs w:val="28"/>
              </w:rPr>
              <w:t>Minimum 3</w:t>
            </w:r>
            <w:r w:rsidR="002E1CD3" w:rsidRPr="002E1CD3">
              <w:rPr>
                <w:rFonts w:ascii="Times New Roman" w:hAnsi="Times New Roman" w:cs="Times New Roman"/>
                <w:sz w:val="28"/>
                <w:szCs w:val="28"/>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2E1CD3" w:rsidP="0089457E">
            <w:pPr>
              <w:jc w:val="center"/>
              <w:rPr>
                <w:rFonts w:ascii="Times New Roman" w:hAnsi="Times New Roman" w:cs="Times New Roman"/>
                <w:sz w:val="28"/>
                <w:szCs w:val="28"/>
              </w:rPr>
            </w:pPr>
            <w:proofErr w:type="spellStart"/>
            <w:r w:rsidRPr="002E1CD3">
              <w:rPr>
                <w:rFonts w:ascii="Times New Roman" w:hAnsi="Times New Roman" w:cs="Times New Roman"/>
                <w:sz w:val="28"/>
                <w:szCs w:val="28"/>
              </w:rPr>
              <w:lastRenderedPageBreak/>
              <w:t>Ecvine</w:t>
            </w:r>
            <w:proofErr w:type="spellEnd"/>
            <w:r w:rsidRPr="002E1CD3">
              <w:rPr>
                <w:rFonts w:ascii="Times New Roman" w:hAnsi="Times New Roman" w:cs="Times New Roman"/>
                <w:sz w:val="28"/>
                <w:szCs w:val="28"/>
              </w:rPr>
              <w:t xml:space="preserve"> (inclusiv animale vii destinate sacrificării pentru consumul uman, carne, carne tocată, carne separată mecanic, preparate din carne și produse din carne)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89457E" w:rsidP="0089457E">
            <w:pPr>
              <w:jc w:val="center"/>
              <w:rPr>
                <w:rFonts w:ascii="Times New Roman" w:hAnsi="Times New Roman" w:cs="Times New Roman"/>
                <w:sz w:val="28"/>
                <w:szCs w:val="28"/>
              </w:rPr>
            </w:pPr>
            <w:r>
              <w:rPr>
                <w:rFonts w:ascii="Times New Roman" w:hAnsi="Times New Roman" w:cs="Times New Roman"/>
                <w:sz w:val="28"/>
                <w:szCs w:val="28"/>
              </w:rPr>
              <w:t>Minimum 3</w:t>
            </w:r>
            <w:r w:rsidR="002E1CD3" w:rsidRPr="002E1CD3">
              <w:rPr>
                <w:rFonts w:ascii="Times New Roman" w:hAnsi="Times New Roman" w:cs="Times New Roman"/>
                <w:sz w:val="28"/>
                <w:szCs w:val="28"/>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2E1CD3" w:rsidP="0089457E">
            <w:pPr>
              <w:jc w:val="center"/>
              <w:rPr>
                <w:rFonts w:ascii="Times New Roman" w:hAnsi="Times New Roman" w:cs="Times New Roman"/>
                <w:sz w:val="28"/>
                <w:szCs w:val="28"/>
              </w:rPr>
            </w:pPr>
            <w:r w:rsidRPr="002E1CD3">
              <w:rPr>
                <w:rFonts w:ascii="Times New Roman" w:hAnsi="Times New Roman" w:cs="Times New Roman"/>
                <w:sz w:val="28"/>
                <w:szCs w:val="28"/>
              </w:rPr>
              <w:t>Păsări de curte</w:t>
            </w:r>
            <w:r w:rsidR="00107CFB">
              <w:rPr>
                <w:rFonts w:ascii="Times New Roman" w:hAnsi="Times New Roman" w:cs="Times New Roman"/>
                <w:sz w:val="28"/>
                <w:szCs w:val="28"/>
              </w:rPr>
              <w:t xml:space="preserve"> </w:t>
            </w:r>
            <w:r w:rsidRPr="002E1CD3">
              <w:rPr>
                <w:rFonts w:ascii="Times New Roman" w:hAnsi="Times New Roman" w:cs="Times New Roman"/>
                <w:sz w:val="28"/>
                <w:szCs w:val="28"/>
              </w:rPr>
              <w:t>(inclusiv animale vii, carne de pasăre și produse din carne de pasăre)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89457E" w:rsidP="0089457E">
            <w:pPr>
              <w:jc w:val="center"/>
              <w:rPr>
                <w:rFonts w:ascii="Times New Roman" w:hAnsi="Times New Roman" w:cs="Times New Roman"/>
                <w:sz w:val="28"/>
                <w:szCs w:val="28"/>
              </w:rPr>
            </w:pPr>
            <w:r>
              <w:rPr>
                <w:rFonts w:ascii="Times New Roman" w:hAnsi="Times New Roman" w:cs="Times New Roman"/>
                <w:sz w:val="28"/>
                <w:szCs w:val="28"/>
              </w:rPr>
              <w:t>Minimum 7</w:t>
            </w:r>
            <w:r w:rsidR="002E1CD3" w:rsidRPr="002E1CD3">
              <w:rPr>
                <w:rFonts w:ascii="Times New Roman" w:hAnsi="Times New Roman" w:cs="Times New Roman"/>
                <w:sz w:val="28"/>
                <w:szCs w:val="28"/>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2E1CD3" w:rsidP="0089457E">
            <w:pPr>
              <w:jc w:val="center"/>
              <w:rPr>
                <w:rFonts w:ascii="Times New Roman" w:hAnsi="Times New Roman" w:cs="Times New Roman"/>
                <w:sz w:val="28"/>
                <w:szCs w:val="28"/>
              </w:rPr>
            </w:pPr>
            <w:r w:rsidRPr="002E1CD3">
              <w:rPr>
                <w:rFonts w:ascii="Times New Roman" w:hAnsi="Times New Roman" w:cs="Times New Roman"/>
                <w:sz w:val="28"/>
                <w:szCs w:val="28"/>
              </w:rPr>
              <w:t>Acvacultură (pești cu înotătoare, crustacee și alte produse de acvacultură)</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89457E" w:rsidP="0089457E">
            <w:pPr>
              <w:jc w:val="center"/>
              <w:rPr>
                <w:rFonts w:ascii="Times New Roman" w:hAnsi="Times New Roman" w:cs="Times New Roman"/>
                <w:sz w:val="28"/>
                <w:szCs w:val="28"/>
              </w:rPr>
            </w:pPr>
            <w:r>
              <w:rPr>
                <w:rFonts w:ascii="Times New Roman" w:hAnsi="Times New Roman" w:cs="Times New Roman"/>
                <w:sz w:val="28"/>
                <w:szCs w:val="28"/>
              </w:rPr>
              <w:t>Minimum 7</w:t>
            </w:r>
            <w:r w:rsidR="002E1CD3" w:rsidRPr="002E1CD3">
              <w:rPr>
                <w:rFonts w:ascii="Times New Roman" w:hAnsi="Times New Roman" w:cs="Times New Roman"/>
                <w:sz w:val="28"/>
                <w:szCs w:val="28"/>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2E1CD3" w:rsidP="0089457E">
            <w:pPr>
              <w:jc w:val="center"/>
              <w:rPr>
                <w:rFonts w:ascii="Times New Roman" w:hAnsi="Times New Roman" w:cs="Times New Roman"/>
                <w:sz w:val="28"/>
                <w:szCs w:val="28"/>
              </w:rPr>
            </w:pPr>
            <w:r w:rsidRPr="002E1CD3">
              <w:rPr>
                <w:rFonts w:ascii="Times New Roman" w:hAnsi="Times New Roman" w:cs="Times New Roman"/>
                <w:sz w:val="28"/>
                <w:szCs w:val="28"/>
              </w:rPr>
              <w:t xml:space="preserve">Lapte (inclusiv lapte crud, produse lactate, </w:t>
            </w:r>
            <w:r w:rsidR="00107CFB" w:rsidRPr="002E1CD3">
              <w:rPr>
                <w:rFonts w:ascii="Times New Roman" w:hAnsi="Times New Roman" w:cs="Times New Roman"/>
                <w:sz w:val="28"/>
                <w:szCs w:val="28"/>
              </w:rPr>
              <w:t>colastru</w:t>
            </w:r>
            <w:r w:rsidRPr="002E1CD3">
              <w:rPr>
                <w:rFonts w:ascii="Times New Roman" w:hAnsi="Times New Roman" w:cs="Times New Roman"/>
                <w:sz w:val="28"/>
                <w:szCs w:val="28"/>
              </w:rPr>
              <w:t xml:space="preserve"> și produse pe bază de </w:t>
            </w:r>
            <w:r w:rsidR="00107CFB" w:rsidRPr="002E1CD3">
              <w:rPr>
                <w:rFonts w:ascii="Times New Roman" w:hAnsi="Times New Roman" w:cs="Times New Roman"/>
                <w:sz w:val="28"/>
                <w:szCs w:val="28"/>
              </w:rPr>
              <w:t>colastru</w:t>
            </w:r>
            <w:r w:rsidRPr="002E1CD3">
              <w:rPr>
                <w:rFonts w:ascii="Times New Roman" w:hAnsi="Times New Roman" w:cs="Times New Roman"/>
                <w:sz w:val="28"/>
                <w:szCs w:val="28"/>
              </w:rPr>
              <w:t xml:space="preserve"> de la toate speciile)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89457E" w:rsidP="0089457E">
            <w:pPr>
              <w:jc w:val="center"/>
              <w:rPr>
                <w:rFonts w:ascii="Times New Roman" w:hAnsi="Times New Roman" w:cs="Times New Roman"/>
                <w:sz w:val="28"/>
                <w:szCs w:val="28"/>
              </w:rPr>
            </w:pPr>
            <w:r>
              <w:rPr>
                <w:rFonts w:ascii="Times New Roman" w:hAnsi="Times New Roman" w:cs="Times New Roman"/>
                <w:sz w:val="28"/>
                <w:szCs w:val="28"/>
              </w:rPr>
              <w:t>Minimum 7</w:t>
            </w:r>
            <w:r w:rsidR="002E1CD3" w:rsidRPr="002E1CD3">
              <w:rPr>
                <w:rFonts w:ascii="Times New Roman" w:hAnsi="Times New Roman" w:cs="Times New Roman"/>
                <w:sz w:val="28"/>
                <w:szCs w:val="28"/>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2E1CD3" w:rsidP="0089457E">
            <w:pPr>
              <w:jc w:val="center"/>
              <w:rPr>
                <w:rFonts w:ascii="Times New Roman" w:hAnsi="Times New Roman" w:cs="Times New Roman"/>
                <w:sz w:val="28"/>
                <w:szCs w:val="28"/>
              </w:rPr>
            </w:pPr>
            <w:r w:rsidRPr="002E1CD3">
              <w:rPr>
                <w:rFonts w:ascii="Times New Roman" w:hAnsi="Times New Roman" w:cs="Times New Roman"/>
                <w:sz w:val="28"/>
                <w:szCs w:val="28"/>
              </w:rPr>
              <w:t>Ouă (inclusiv ouă și produse din ouă de la toate speciile de păsări)</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89457E" w:rsidP="0089457E">
            <w:pPr>
              <w:jc w:val="center"/>
              <w:rPr>
                <w:rFonts w:ascii="Times New Roman" w:hAnsi="Times New Roman" w:cs="Times New Roman"/>
                <w:sz w:val="28"/>
                <w:szCs w:val="28"/>
              </w:rPr>
            </w:pPr>
            <w:r>
              <w:rPr>
                <w:rFonts w:ascii="Times New Roman" w:hAnsi="Times New Roman" w:cs="Times New Roman"/>
                <w:sz w:val="28"/>
                <w:szCs w:val="28"/>
              </w:rPr>
              <w:t>Minimum 12</w:t>
            </w:r>
            <w:r w:rsidR="002E1CD3" w:rsidRPr="002E1CD3">
              <w:rPr>
                <w:rFonts w:ascii="Times New Roman" w:hAnsi="Times New Roman" w:cs="Times New Roman"/>
                <w:sz w:val="28"/>
                <w:szCs w:val="28"/>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2E1CD3" w:rsidP="0089457E">
            <w:pPr>
              <w:jc w:val="center"/>
              <w:rPr>
                <w:rFonts w:ascii="Times New Roman" w:hAnsi="Times New Roman" w:cs="Times New Roman"/>
                <w:sz w:val="28"/>
                <w:szCs w:val="28"/>
              </w:rPr>
            </w:pPr>
            <w:r w:rsidRPr="002E1CD3">
              <w:rPr>
                <w:rFonts w:ascii="Times New Roman" w:hAnsi="Times New Roman" w:cs="Times New Roman"/>
                <w:sz w:val="28"/>
                <w:szCs w:val="28"/>
              </w:rPr>
              <w:t>Iepuri, vânat de crescătorie și sălbatic, reptile și insecte (inclusiv animale vii, carne și produse din carne de la speciile menționate și produse derivate din aceste specii)</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89457E" w:rsidP="0089457E">
            <w:pPr>
              <w:jc w:val="center"/>
              <w:rPr>
                <w:rFonts w:ascii="Times New Roman" w:hAnsi="Times New Roman" w:cs="Times New Roman"/>
                <w:sz w:val="28"/>
                <w:szCs w:val="28"/>
              </w:rPr>
            </w:pPr>
            <w:r>
              <w:rPr>
                <w:rFonts w:ascii="Times New Roman" w:hAnsi="Times New Roman" w:cs="Times New Roman"/>
                <w:sz w:val="28"/>
                <w:szCs w:val="28"/>
              </w:rPr>
              <w:t>Minimum 12</w:t>
            </w:r>
            <w:r w:rsidR="002E1CD3" w:rsidRPr="002E1CD3">
              <w:rPr>
                <w:rFonts w:ascii="Times New Roman" w:hAnsi="Times New Roman" w:cs="Times New Roman"/>
                <w:sz w:val="28"/>
                <w:szCs w:val="28"/>
              </w:rPr>
              <w:t>% din transporturile importate pentru fiecare specie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2E1CD3" w:rsidP="0089457E">
            <w:pPr>
              <w:jc w:val="center"/>
              <w:rPr>
                <w:rFonts w:ascii="Times New Roman" w:hAnsi="Times New Roman" w:cs="Times New Roman"/>
                <w:sz w:val="28"/>
                <w:szCs w:val="28"/>
              </w:rPr>
            </w:pPr>
            <w:r w:rsidRPr="002E1CD3">
              <w:rPr>
                <w:rFonts w:ascii="Times New Roman" w:hAnsi="Times New Roman" w:cs="Times New Roman"/>
                <w:sz w:val="28"/>
                <w:szCs w:val="28"/>
              </w:rPr>
              <w:t>Miere (inclusiv miere și alte produse apicole)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89457E" w:rsidP="0089457E">
            <w:pPr>
              <w:jc w:val="center"/>
              <w:rPr>
                <w:rFonts w:ascii="Times New Roman" w:hAnsi="Times New Roman" w:cs="Times New Roman"/>
                <w:sz w:val="28"/>
                <w:szCs w:val="28"/>
              </w:rPr>
            </w:pPr>
            <w:r>
              <w:rPr>
                <w:rFonts w:ascii="Times New Roman" w:hAnsi="Times New Roman" w:cs="Times New Roman"/>
                <w:sz w:val="28"/>
                <w:szCs w:val="28"/>
              </w:rPr>
              <w:t>Minimum 7</w:t>
            </w:r>
            <w:r w:rsidR="002E1CD3" w:rsidRPr="002E1CD3">
              <w:rPr>
                <w:rFonts w:ascii="Times New Roman" w:hAnsi="Times New Roman" w:cs="Times New Roman"/>
                <w:sz w:val="28"/>
                <w:szCs w:val="28"/>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2E1CD3" w:rsidP="0089457E">
            <w:pPr>
              <w:jc w:val="center"/>
              <w:rPr>
                <w:rFonts w:ascii="Times New Roman" w:hAnsi="Times New Roman" w:cs="Times New Roman"/>
                <w:sz w:val="28"/>
                <w:szCs w:val="28"/>
              </w:rPr>
            </w:pPr>
            <w:r w:rsidRPr="002E1CD3">
              <w:rPr>
                <w:rFonts w:ascii="Times New Roman" w:hAnsi="Times New Roman" w:cs="Times New Roman"/>
                <w:sz w:val="28"/>
                <w:szCs w:val="28"/>
              </w:rPr>
              <w:t>Membrane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89457E" w:rsidP="0089457E">
            <w:pPr>
              <w:jc w:val="center"/>
              <w:rPr>
                <w:rFonts w:ascii="Times New Roman" w:hAnsi="Times New Roman" w:cs="Times New Roman"/>
                <w:sz w:val="28"/>
                <w:szCs w:val="28"/>
              </w:rPr>
            </w:pPr>
            <w:r>
              <w:rPr>
                <w:rFonts w:ascii="Times New Roman" w:hAnsi="Times New Roman" w:cs="Times New Roman"/>
                <w:sz w:val="28"/>
                <w:szCs w:val="28"/>
              </w:rPr>
              <w:t>Minimum 2</w:t>
            </w:r>
            <w:r w:rsidR="002E1CD3" w:rsidRPr="002E1CD3">
              <w:rPr>
                <w:rFonts w:ascii="Times New Roman" w:hAnsi="Times New Roman" w:cs="Times New Roman"/>
                <w:sz w:val="28"/>
                <w:szCs w:val="28"/>
              </w:rPr>
              <w:t>% din transporturile importate</w:t>
            </w:r>
          </w:p>
        </w:tc>
      </w:tr>
      <w:tr w:rsidR="00923F35" w:rsidTr="00F743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995"/>
        </w:trPr>
        <w:tc>
          <w:tcPr>
            <w:tcW w:w="5000" w:type="pct"/>
            <w:gridSpan w:val="2"/>
          </w:tcPr>
          <w:p w:rsidR="00923F35" w:rsidRPr="0095163B" w:rsidRDefault="00923F35" w:rsidP="00A37B97">
            <w:pPr>
              <w:spacing w:after="0" w:line="240" w:lineRule="auto"/>
              <w:ind w:left="-23"/>
              <w:jc w:val="both"/>
              <w:rPr>
                <w:rFonts w:ascii="Times New Roman" w:hAnsi="Times New Roman" w:cs="Times New Roman"/>
                <w:sz w:val="26"/>
                <w:szCs w:val="26"/>
              </w:rPr>
            </w:pPr>
            <w:r w:rsidRPr="0095163B">
              <w:rPr>
                <w:rFonts w:ascii="Times New Roman" w:hAnsi="Times New Roman" w:cs="Times New Roman"/>
                <w:sz w:val="26"/>
                <w:szCs w:val="26"/>
              </w:rPr>
              <w:t>Astfel cum sunt definite la punctul 1.3</w:t>
            </w:r>
            <w:r w:rsidR="00D746B7" w:rsidRPr="0095163B">
              <w:rPr>
                <w:rFonts w:ascii="Times New Roman" w:hAnsi="Times New Roman" w:cs="Times New Roman"/>
                <w:sz w:val="26"/>
                <w:szCs w:val="26"/>
              </w:rPr>
              <w:t xml:space="preserve">, 1.5 și 1.6 </w:t>
            </w:r>
            <w:r w:rsidRPr="0095163B">
              <w:rPr>
                <w:rFonts w:ascii="Times New Roman" w:hAnsi="Times New Roman" w:cs="Times New Roman"/>
                <w:sz w:val="26"/>
                <w:szCs w:val="26"/>
              </w:rPr>
              <w:t xml:space="preserve">din anexa I la </w:t>
            </w:r>
            <w:r w:rsidR="00A37B97" w:rsidRPr="0095163B">
              <w:rPr>
                <w:rFonts w:ascii="Times New Roman" w:hAnsi="Times New Roman" w:cs="Times New Roman"/>
                <w:sz w:val="26"/>
                <w:szCs w:val="26"/>
              </w:rPr>
              <w:t xml:space="preserve">Regulile specifice de igienă </w:t>
            </w:r>
            <w:r w:rsidR="00575467" w:rsidRPr="0095163B">
              <w:rPr>
                <w:rFonts w:ascii="Times New Roman" w:hAnsi="Times New Roman" w:cs="Times New Roman"/>
                <w:sz w:val="26"/>
                <w:szCs w:val="26"/>
              </w:rPr>
              <w:t xml:space="preserve">a produselor alimentare de origine animal </w:t>
            </w:r>
            <w:r w:rsidR="00A37B97" w:rsidRPr="0095163B">
              <w:rPr>
                <w:rFonts w:ascii="Times New Roman" w:hAnsi="Times New Roman" w:cs="Times New Roman"/>
                <w:sz w:val="26"/>
                <w:szCs w:val="26"/>
              </w:rPr>
              <w:t>aprobate prin Hotărârea Guvernului nr. 435/2010.</w:t>
            </w:r>
          </w:p>
          <w:p w:rsidR="00923F35" w:rsidRDefault="00F743B1" w:rsidP="00B0395B">
            <w:pPr>
              <w:spacing w:after="0" w:line="240" w:lineRule="auto"/>
              <w:ind w:left="-23"/>
              <w:jc w:val="both"/>
              <w:rPr>
                <w:rFonts w:ascii="Times New Roman" w:hAnsi="Times New Roman" w:cs="Times New Roman"/>
                <w:sz w:val="28"/>
                <w:szCs w:val="28"/>
              </w:rPr>
            </w:pPr>
            <w:r w:rsidRPr="0095163B">
              <w:rPr>
                <w:rFonts w:ascii="Times New Roman" w:hAnsi="Times New Roman" w:cs="Times New Roman"/>
                <w:sz w:val="26"/>
                <w:szCs w:val="26"/>
              </w:rPr>
              <w:t xml:space="preserve">Astfel cum sunt definite </w:t>
            </w:r>
            <w:r w:rsidR="00B0395B" w:rsidRPr="0095163B">
              <w:rPr>
                <w:rFonts w:ascii="Times New Roman" w:hAnsi="Times New Roman" w:cs="Times New Roman"/>
                <w:sz w:val="26"/>
                <w:szCs w:val="26"/>
              </w:rPr>
              <w:t>la</w:t>
            </w:r>
            <w:r w:rsidRPr="0095163B">
              <w:rPr>
                <w:rFonts w:ascii="Times New Roman" w:hAnsi="Times New Roman" w:cs="Times New Roman"/>
                <w:sz w:val="26"/>
                <w:szCs w:val="26"/>
              </w:rPr>
              <w:t xml:space="preserve"> </w:t>
            </w:r>
            <w:r w:rsidR="00B0395B" w:rsidRPr="0095163B">
              <w:rPr>
                <w:rFonts w:ascii="Times New Roman" w:hAnsi="Times New Roman" w:cs="Times New Roman"/>
                <w:sz w:val="26"/>
                <w:szCs w:val="26"/>
              </w:rPr>
              <w:t>Norma sanitară veterinară privind sănătatea animală referitoare la circulația și manipularea transporturilor de anumite specii și categorii de animale, de materiale germinative și de produse de origine animală aprobată prin Hotărârea Guvernului nr. 439/2025</w:t>
            </w:r>
          </w:p>
        </w:tc>
      </w:tr>
    </w:tbl>
    <w:p w:rsidR="00A90B8D" w:rsidRPr="00A90B8D" w:rsidRDefault="00A90B8D" w:rsidP="00A90B8D">
      <w:pPr>
        <w:jc w:val="both"/>
        <w:rPr>
          <w:rFonts w:ascii="Times New Roman" w:hAnsi="Times New Roman" w:cs="Times New Roman"/>
          <w:sz w:val="28"/>
          <w:szCs w:val="28"/>
        </w:rPr>
      </w:pPr>
    </w:p>
    <w:p w:rsidR="00A90B8D" w:rsidRPr="00A90B8D" w:rsidRDefault="00B0395B" w:rsidP="00D07387">
      <w:pPr>
        <w:ind w:firstLine="567"/>
        <w:jc w:val="both"/>
        <w:rPr>
          <w:rFonts w:ascii="Times New Roman" w:hAnsi="Times New Roman" w:cs="Times New Roman"/>
          <w:sz w:val="28"/>
          <w:szCs w:val="28"/>
        </w:rPr>
      </w:pPr>
      <w:r w:rsidRPr="00A9230C">
        <w:rPr>
          <w:rFonts w:ascii="Times New Roman" w:hAnsi="Times New Roman" w:cs="Times New Roman"/>
          <w:b/>
          <w:sz w:val="28"/>
          <w:szCs w:val="28"/>
        </w:rPr>
        <w:t>1.</w:t>
      </w:r>
      <w:r w:rsidRPr="00B0395B">
        <w:rPr>
          <w:rFonts w:ascii="Times New Roman" w:hAnsi="Times New Roman" w:cs="Times New Roman"/>
          <w:sz w:val="28"/>
          <w:szCs w:val="28"/>
        </w:rPr>
        <w:t xml:space="preserve"> </w:t>
      </w:r>
      <w:r w:rsidR="00A90B8D" w:rsidRPr="00B0395B">
        <w:rPr>
          <w:rFonts w:ascii="Times New Roman" w:hAnsi="Times New Roman" w:cs="Times New Roman"/>
          <w:sz w:val="28"/>
          <w:szCs w:val="28"/>
        </w:rPr>
        <w:t xml:space="preserve">Pentru calcularea frecvențelor minime de eșantionare menționate în prezenta anexă, </w:t>
      </w:r>
      <w:r w:rsidR="00A9230C" w:rsidRPr="00B72955">
        <w:rPr>
          <w:rFonts w:ascii="Times New Roman" w:hAnsi="Times New Roman" w:cs="Times New Roman"/>
          <w:sz w:val="28"/>
          <w:szCs w:val="28"/>
        </w:rPr>
        <w:t>ANSA</w:t>
      </w:r>
      <w:r w:rsidR="00A9230C" w:rsidRPr="00B0395B">
        <w:rPr>
          <w:rFonts w:ascii="Times New Roman" w:hAnsi="Times New Roman" w:cs="Times New Roman"/>
          <w:sz w:val="28"/>
          <w:szCs w:val="28"/>
        </w:rPr>
        <w:t xml:space="preserve"> </w:t>
      </w:r>
      <w:r w:rsidR="00A90B8D" w:rsidRPr="00B0395B">
        <w:rPr>
          <w:rFonts w:ascii="Times New Roman" w:hAnsi="Times New Roman" w:cs="Times New Roman"/>
          <w:sz w:val="28"/>
          <w:szCs w:val="28"/>
        </w:rPr>
        <w:t xml:space="preserve">utilizează cele mai recente date privind numărul de transporturi care intră în </w:t>
      </w:r>
      <w:r w:rsidR="00A9230C" w:rsidRPr="00B72955">
        <w:rPr>
          <w:rFonts w:ascii="Times New Roman" w:hAnsi="Times New Roman" w:cs="Times New Roman"/>
          <w:sz w:val="28"/>
          <w:szCs w:val="28"/>
        </w:rPr>
        <w:t>Republica Moldova</w:t>
      </w:r>
      <w:r w:rsidR="00A90B8D" w:rsidRPr="00B0395B">
        <w:rPr>
          <w:rFonts w:ascii="Times New Roman" w:hAnsi="Times New Roman" w:cs="Times New Roman"/>
          <w:sz w:val="28"/>
          <w:szCs w:val="28"/>
        </w:rPr>
        <w:t xml:space="preserve"> prin posturile lor de control la frontieră, cel puțin din anul anterior sau cel mult din penultimul an.</w:t>
      </w:r>
    </w:p>
    <w:p w:rsidR="00A90B8D" w:rsidRPr="00A90B8D" w:rsidRDefault="00D07387" w:rsidP="00D07387">
      <w:pPr>
        <w:ind w:firstLine="567"/>
        <w:jc w:val="both"/>
        <w:rPr>
          <w:rFonts w:ascii="Times New Roman" w:hAnsi="Times New Roman" w:cs="Times New Roman"/>
          <w:sz w:val="28"/>
          <w:szCs w:val="28"/>
        </w:rPr>
      </w:pPr>
      <w:r w:rsidRPr="00D07387">
        <w:rPr>
          <w:rFonts w:ascii="Times New Roman" w:hAnsi="Times New Roman" w:cs="Times New Roman"/>
          <w:b/>
          <w:sz w:val="28"/>
          <w:szCs w:val="28"/>
        </w:rPr>
        <w:t>2.</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În cazul în care numărul de transporturi care intră în Uniune este mai mic decât numărul de transporturi care corespund unui eșantion, se poate efectua eșantionarea o dată la doi sau trei ani. În cazul în care numărul de transporturi care intră în Uniune pe parcursul unei perioade de trei ani este mai mic decât numărul de transporturi care corespund unui eșantion, se prelevă cel puțin un eșantion o dată la trei ani.</w:t>
      </w:r>
    </w:p>
    <w:p w:rsidR="00E803A0" w:rsidRDefault="00D07387" w:rsidP="00D07387">
      <w:pPr>
        <w:ind w:firstLine="567"/>
        <w:jc w:val="both"/>
        <w:rPr>
          <w:rFonts w:ascii="Times New Roman" w:hAnsi="Times New Roman" w:cs="Times New Roman"/>
          <w:sz w:val="28"/>
          <w:szCs w:val="28"/>
        </w:rPr>
      </w:pPr>
      <w:r w:rsidRPr="00D07387">
        <w:rPr>
          <w:rFonts w:ascii="Times New Roman" w:hAnsi="Times New Roman" w:cs="Times New Roman"/>
          <w:b/>
          <w:sz w:val="28"/>
          <w:szCs w:val="28"/>
        </w:rPr>
        <w:lastRenderedPageBreak/>
        <w:t>3.</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Eșantioanele prelevate în scopul altor planuri de control relevante pentru analiza substanțelor farmacologic active și a reziduurilor acestora (de exemplu, contaminanți, reziduuri de pesticide etc.) pot fi utilizate și pentru controale privind substanțele farmacologic active, cu condiția respectării cerințelor privind controalele substanțelor farmacologic active.</w:t>
      </w:r>
    </w:p>
    <w:p w:rsidR="0095163B" w:rsidRDefault="0095163B" w:rsidP="00D07387">
      <w:pPr>
        <w:ind w:firstLine="567"/>
        <w:jc w:val="both"/>
        <w:rPr>
          <w:rFonts w:ascii="Times New Roman" w:hAnsi="Times New Roman" w:cs="Times New Roman"/>
          <w:sz w:val="28"/>
          <w:szCs w:val="28"/>
        </w:rPr>
      </w:pPr>
    </w:p>
    <w:p w:rsidR="0095163B" w:rsidRDefault="0095163B" w:rsidP="00D07387">
      <w:pPr>
        <w:ind w:firstLine="567"/>
        <w:jc w:val="both"/>
        <w:rPr>
          <w:rFonts w:ascii="Times New Roman" w:hAnsi="Times New Roman" w:cs="Times New Roman"/>
          <w:sz w:val="28"/>
          <w:szCs w:val="28"/>
        </w:rPr>
      </w:pPr>
    </w:p>
    <w:p w:rsidR="0095163B" w:rsidRDefault="0095163B" w:rsidP="00D07387">
      <w:pPr>
        <w:ind w:firstLine="567"/>
        <w:jc w:val="both"/>
        <w:rPr>
          <w:rFonts w:ascii="Times New Roman" w:hAnsi="Times New Roman" w:cs="Times New Roman"/>
          <w:sz w:val="28"/>
          <w:szCs w:val="28"/>
        </w:rPr>
      </w:pPr>
    </w:p>
    <w:p w:rsidR="0095163B" w:rsidRDefault="0095163B" w:rsidP="00D07387">
      <w:pPr>
        <w:ind w:firstLine="567"/>
        <w:jc w:val="both"/>
        <w:rPr>
          <w:rFonts w:ascii="Times New Roman" w:hAnsi="Times New Roman" w:cs="Times New Roman"/>
          <w:sz w:val="28"/>
          <w:szCs w:val="28"/>
        </w:rPr>
      </w:pPr>
    </w:p>
    <w:p w:rsidR="0095163B" w:rsidRDefault="0095163B" w:rsidP="00D07387">
      <w:pPr>
        <w:ind w:firstLine="567"/>
        <w:jc w:val="both"/>
        <w:rPr>
          <w:rFonts w:ascii="Times New Roman" w:hAnsi="Times New Roman" w:cs="Times New Roman"/>
          <w:sz w:val="28"/>
          <w:szCs w:val="28"/>
        </w:rPr>
      </w:pPr>
    </w:p>
    <w:p w:rsidR="0095163B" w:rsidRDefault="0095163B" w:rsidP="00D07387">
      <w:pPr>
        <w:ind w:firstLine="567"/>
        <w:jc w:val="both"/>
        <w:rPr>
          <w:rFonts w:ascii="Times New Roman" w:hAnsi="Times New Roman" w:cs="Times New Roman"/>
          <w:sz w:val="28"/>
          <w:szCs w:val="28"/>
        </w:rPr>
      </w:pPr>
    </w:p>
    <w:p w:rsidR="0095163B" w:rsidRDefault="0095163B" w:rsidP="00D07387">
      <w:pPr>
        <w:ind w:firstLine="567"/>
        <w:jc w:val="both"/>
        <w:rPr>
          <w:rFonts w:ascii="Times New Roman" w:hAnsi="Times New Roman" w:cs="Times New Roman"/>
          <w:sz w:val="28"/>
          <w:szCs w:val="28"/>
        </w:rPr>
      </w:pPr>
    </w:p>
    <w:p w:rsidR="0095163B" w:rsidRDefault="0095163B" w:rsidP="00D07387">
      <w:pPr>
        <w:ind w:firstLine="567"/>
        <w:jc w:val="both"/>
        <w:rPr>
          <w:rFonts w:ascii="Times New Roman" w:hAnsi="Times New Roman" w:cs="Times New Roman"/>
          <w:sz w:val="28"/>
          <w:szCs w:val="28"/>
        </w:rPr>
      </w:pPr>
    </w:p>
    <w:p w:rsidR="0095163B" w:rsidRPr="00A90B8D" w:rsidRDefault="0095163B" w:rsidP="00EC29C9">
      <w:pPr>
        <w:rPr>
          <w:rFonts w:ascii="Times New Roman" w:hAnsi="Times New Roman" w:cs="Times New Roman"/>
          <w:sz w:val="28"/>
          <w:szCs w:val="28"/>
        </w:rPr>
      </w:pPr>
    </w:p>
    <w:sectPr w:rsidR="0095163B" w:rsidRPr="00A90B8D" w:rsidSect="00107CFB">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charset w:val="CC"/>
    <w:family w:val="roman"/>
    <w:pitch w:val="variable"/>
    <w:sig w:usb0="00000001"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D527F"/>
    <w:multiLevelType w:val="hybridMultilevel"/>
    <w:tmpl w:val="E7427A50"/>
    <w:lvl w:ilvl="0" w:tplc="CCD48F7A">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
    <w:nsid w:val="1F0E222B"/>
    <w:multiLevelType w:val="hybridMultilevel"/>
    <w:tmpl w:val="D63AECFC"/>
    <w:lvl w:ilvl="0" w:tplc="752A30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4A9D2A5F"/>
    <w:multiLevelType w:val="hybridMultilevel"/>
    <w:tmpl w:val="7EBA2978"/>
    <w:lvl w:ilvl="0" w:tplc="2EC482F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nsid w:val="4B12488E"/>
    <w:multiLevelType w:val="hybridMultilevel"/>
    <w:tmpl w:val="21D661B4"/>
    <w:lvl w:ilvl="0" w:tplc="4E4ACA0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nsid w:val="50F87AB4"/>
    <w:multiLevelType w:val="hybridMultilevel"/>
    <w:tmpl w:val="65249FA0"/>
    <w:lvl w:ilvl="0" w:tplc="A7EE08D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nsid w:val="571C03FA"/>
    <w:multiLevelType w:val="hybridMultilevel"/>
    <w:tmpl w:val="CF70B34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A2A4B92"/>
    <w:multiLevelType w:val="hybridMultilevel"/>
    <w:tmpl w:val="D7EAD66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73EF78B9"/>
    <w:multiLevelType w:val="hybridMultilevel"/>
    <w:tmpl w:val="879CF0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47C0AEA"/>
    <w:multiLevelType w:val="hybridMultilevel"/>
    <w:tmpl w:val="007CE98A"/>
    <w:lvl w:ilvl="0" w:tplc="0180F5B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3"/>
  </w:num>
  <w:num w:numId="2">
    <w:abstractNumId w:val="6"/>
  </w:num>
  <w:num w:numId="3">
    <w:abstractNumId w:val="8"/>
  </w:num>
  <w:num w:numId="4">
    <w:abstractNumId w:val="0"/>
  </w:num>
  <w:num w:numId="5">
    <w:abstractNumId w:val="7"/>
  </w:num>
  <w:num w:numId="6">
    <w:abstractNumId w:val="1"/>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43"/>
    <w:rsid w:val="00007235"/>
    <w:rsid w:val="00007415"/>
    <w:rsid w:val="00010CAE"/>
    <w:rsid w:val="0001181B"/>
    <w:rsid w:val="00012FBB"/>
    <w:rsid w:val="00015841"/>
    <w:rsid w:val="00025FF4"/>
    <w:rsid w:val="000526BD"/>
    <w:rsid w:val="00053F0E"/>
    <w:rsid w:val="000567AE"/>
    <w:rsid w:val="0005765E"/>
    <w:rsid w:val="00070189"/>
    <w:rsid w:val="0007144E"/>
    <w:rsid w:val="00071B14"/>
    <w:rsid w:val="0008079F"/>
    <w:rsid w:val="00091AAA"/>
    <w:rsid w:val="00094B5E"/>
    <w:rsid w:val="000A0C2C"/>
    <w:rsid w:val="000A1F43"/>
    <w:rsid w:val="000A565A"/>
    <w:rsid w:val="000B165E"/>
    <w:rsid w:val="000B693B"/>
    <w:rsid w:val="000C1772"/>
    <w:rsid w:val="000D24AF"/>
    <w:rsid w:val="000F2F18"/>
    <w:rsid w:val="00107CFB"/>
    <w:rsid w:val="00125270"/>
    <w:rsid w:val="00143963"/>
    <w:rsid w:val="001619CE"/>
    <w:rsid w:val="001710AB"/>
    <w:rsid w:val="001832C1"/>
    <w:rsid w:val="0018462B"/>
    <w:rsid w:val="0018736F"/>
    <w:rsid w:val="00192EFE"/>
    <w:rsid w:val="001A3784"/>
    <w:rsid w:val="001A411D"/>
    <w:rsid w:val="001B2BD3"/>
    <w:rsid w:val="001B777D"/>
    <w:rsid w:val="001C1152"/>
    <w:rsid w:val="001C43C0"/>
    <w:rsid w:val="001D7C4C"/>
    <w:rsid w:val="001E14FC"/>
    <w:rsid w:val="001F1298"/>
    <w:rsid w:val="00211342"/>
    <w:rsid w:val="00212DC5"/>
    <w:rsid w:val="00223BA6"/>
    <w:rsid w:val="00224486"/>
    <w:rsid w:val="002254C9"/>
    <w:rsid w:val="0023576C"/>
    <w:rsid w:val="002441CA"/>
    <w:rsid w:val="002451A4"/>
    <w:rsid w:val="0025646B"/>
    <w:rsid w:val="00256EE4"/>
    <w:rsid w:val="0026602E"/>
    <w:rsid w:val="00271881"/>
    <w:rsid w:val="00280FAC"/>
    <w:rsid w:val="002816F0"/>
    <w:rsid w:val="00283175"/>
    <w:rsid w:val="00295B87"/>
    <w:rsid w:val="002A275A"/>
    <w:rsid w:val="002A6150"/>
    <w:rsid w:val="002C02BC"/>
    <w:rsid w:val="002C1E12"/>
    <w:rsid w:val="002D3191"/>
    <w:rsid w:val="002D3296"/>
    <w:rsid w:val="002D36A2"/>
    <w:rsid w:val="002D6564"/>
    <w:rsid w:val="002E1CD3"/>
    <w:rsid w:val="002E7831"/>
    <w:rsid w:val="002F157B"/>
    <w:rsid w:val="002F3631"/>
    <w:rsid w:val="002F7364"/>
    <w:rsid w:val="002F7415"/>
    <w:rsid w:val="002F7822"/>
    <w:rsid w:val="00321702"/>
    <w:rsid w:val="00333B9F"/>
    <w:rsid w:val="00344261"/>
    <w:rsid w:val="003641C3"/>
    <w:rsid w:val="00370A67"/>
    <w:rsid w:val="003727E4"/>
    <w:rsid w:val="003A1AA4"/>
    <w:rsid w:val="003A430B"/>
    <w:rsid w:val="003D5250"/>
    <w:rsid w:val="003E6FE8"/>
    <w:rsid w:val="003F17E4"/>
    <w:rsid w:val="003F1944"/>
    <w:rsid w:val="003F2C91"/>
    <w:rsid w:val="003F69A7"/>
    <w:rsid w:val="0042733A"/>
    <w:rsid w:val="00450D04"/>
    <w:rsid w:val="004608A1"/>
    <w:rsid w:val="00461371"/>
    <w:rsid w:val="004666E9"/>
    <w:rsid w:val="004806D1"/>
    <w:rsid w:val="00483E46"/>
    <w:rsid w:val="00493667"/>
    <w:rsid w:val="00496D81"/>
    <w:rsid w:val="0049738B"/>
    <w:rsid w:val="004B3851"/>
    <w:rsid w:val="004B6955"/>
    <w:rsid w:val="004D7E60"/>
    <w:rsid w:val="004F1860"/>
    <w:rsid w:val="004F2D1D"/>
    <w:rsid w:val="00510A0E"/>
    <w:rsid w:val="00511CCD"/>
    <w:rsid w:val="005237A2"/>
    <w:rsid w:val="00525468"/>
    <w:rsid w:val="005412B2"/>
    <w:rsid w:val="00545A3C"/>
    <w:rsid w:val="00546671"/>
    <w:rsid w:val="00556AEA"/>
    <w:rsid w:val="0056729D"/>
    <w:rsid w:val="005673FE"/>
    <w:rsid w:val="00574FE7"/>
    <w:rsid w:val="00575467"/>
    <w:rsid w:val="00595B6D"/>
    <w:rsid w:val="005A255E"/>
    <w:rsid w:val="005A62A8"/>
    <w:rsid w:val="005A746E"/>
    <w:rsid w:val="005B0936"/>
    <w:rsid w:val="005D051E"/>
    <w:rsid w:val="005E3685"/>
    <w:rsid w:val="005F26B5"/>
    <w:rsid w:val="005F603E"/>
    <w:rsid w:val="00603089"/>
    <w:rsid w:val="00606D65"/>
    <w:rsid w:val="00607AAF"/>
    <w:rsid w:val="00617CE7"/>
    <w:rsid w:val="006209DA"/>
    <w:rsid w:val="006300C3"/>
    <w:rsid w:val="00632F56"/>
    <w:rsid w:val="00634AA1"/>
    <w:rsid w:val="006362DE"/>
    <w:rsid w:val="006604CF"/>
    <w:rsid w:val="006609FE"/>
    <w:rsid w:val="00667B30"/>
    <w:rsid w:val="006703FC"/>
    <w:rsid w:val="006721C1"/>
    <w:rsid w:val="00672737"/>
    <w:rsid w:val="0067390E"/>
    <w:rsid w:val="0068138D"/>
    <w:rsid w:val="006872DB"/>
    <w:rsid w:val="006949E9"/>
    <w:rsid w:val="006A4148"/>
    <w:rsid w:val="006B2E75"/>
    <w:rsid w:val="006B48AB"/>
    <w:rsid w:val="006B5A74"/>
    <w:rsid w:val="006C7A63"/>
    <w:rsid w:val="006E3A31"/>
    <w:rsid w:val="006E43BB"/>
    <w:rsid w:val="006E6838"/>
    <w:rsid w:val="006F56B3"/>
    <w:rsid w:val="00701952"/>
    <w:rsid w:val="007059E1"/>
    <w:rsid w:val="00712768"/>
    <w:rsid w:val="0071670B"/>
    <w:rsid w:val="00717EC5"/>
    <w:rsid w:val="00733209"/>
    <w:rsid w:val="007458BA"/>
    <w:rsid w:val="0074688D"/>
    <w:rsid w:val="00754E90"/>
    <w:rsid w:val="00760E1E"/>
    <w:rsid w:val="007656C1"/>
    <w:rsid w:val="0077503E"/>
    <w:rsid w:val="00785912"/>
    <w:rsid w:val="007B0882"/>
    <w:rsid w:val="007B503A"/>
    <w:rsid w:val="007B63A3"/>
    <w:rsid w:val="007E68DC"/>
    <w:rsid w:val="007F78E9"/>
    <w:rsid w:val="007F7D18"/>
    <w:rsid w:val="008026F1"/>
    <w:rsid w:val="0082322E"/>
    <w:rsid w:val="008250CF"/>
    <w:rsid w:val="008254FA"/>
    <w:rsid w:val="00827B84"/>
    <w:rsid w:val="00836E38"/>
    <w:rsid w:val="00853346"/>
    <w:rsid w:val="00870B6B"/>
    <w:rsid w:val="00881AD8"/>
    <w:rsid w:val="008840EA"/>
    <w:rsid w:val="00885258"/>
    <w:rsid w:val="0089457E"/>
    <w:rsid w:val="00896159"/>
    <w:rsid w:val="008A1844"/>
    <w:rsid w:val="008A1945"/>
    <w:rsid w:val="008A687F"/>
    <w:rsid w:val="008A6AA6"/>
    <w:rsid w:val="008A742C"/>
    <w:rsid w:val="008B3C13"/>
    <w:rsid w:val="008B739C"/>
    <w:rsid w:val="008C070D"/>
    <w:rsid w:val="008C0919"/>
    <w:rsid w:val="008F2278"/>
    <w:rsid w:val="00902824"/>
    <w:rsid w:val="00912774"/>
    <w:rsid w:val="00920B23"/>
    <w:rsid w:val="00923F35"/>
    <w:rsid w:val="00924C37"/>
    <w:rsid w:val="009268E0"/>
    <w:rsid w:val="009316F8"/>
    <w:rsid w:val="009347DF"/>
    <w:rsid w:val="00935151"/>
    <w:rsid w:val="0094180B"/>
    <w:rsid w:val="0094398D"/>
    <w:rsid w:val="0095163B"/>
    <w:rsid w:val="00953FB2"/>
    <w:rsid w:val="009624A9"/>
    <w:rsid w:val="00973FC8"/>
    <w:rsid w:val="009771B6"/>
    <w:rsid w:val="00991FF6"/>
    <w:rsid w:val="00995814"/>
    <w:rsid w:val="009A2554"/>
    <w:rsid w:val="009A3062"/>
    <w:rsid w:val="009A347E"/>
    <w:rsid w:val="009B4A68"/>
    <w:rsid w:val="009C337A"/>
    <w:rsid w:val="009C3A1D"/>
    <w:rsid w:val="009C3AF8"/>
    <w:rsid w:val="009E1FFE"/>
    <w:rsid w:val="009E2EF1"/>
    <w:rsid w:val="009F68E6"/>
    <w:rsid w:val="009F75B6"/>
    <w:rsid w:val="00A03C67"/>
    <w:rsid w:val="00A05F3E"/>
    <w:rsid w:val="00A15881"/>
    <w:rsid w:val="00A21956"/>
    <w:rsid w:val="00A2416D"/>
    <w:rsid w:val="00A27052"/>
    <w:rsid w:val="00A337B4"/>
    <w:rsid w:val="00A37B97"/>
    <w:rsid w:val="00A406F3"/>
    <w:rsid w:val="00A40903"/>
    <w:rsid w:val="00A44DC6"/>
    <w:rsid w:val="00A64E92"/>
    <w:rsid w:val="00A81748"/>
    <w:rsid w:val="00A85565"/>
    <w:rsid w:val="00A8562C"/>
    <w:rsid w:val="00A90B8D"/>
    <w:rsid w:val="00A9230C"/>
    <w:rsid w:val="00A95155"/>
    <w:rsid w:val="00AA37FE"/>
    <w:rsid w:val="00AB7742"/>
    <w:rsid w:val="00AC62C3"/>
    <w:rsid w:val="00AF0E56"/>
    <w:rsid w:val="00B00968"/>
    <w:rsid w:val="00B01CEB"/>
    <w:rsid w:val="00B01EE1"/>
    <w:rsid w:val="00B0395B"/>
    <w:rsid w:val="00B11A13"/>
    <w:rsid w:val="00B14FE9"/>
    <w:rsid w:val="00B2579E"/>
    <w:rsid w:val="00B3306E"/>
    <w:rsid w:val="00B47AD3"/>
    <w:rsid w:val="00B5127D"/>
    <w:rsid w:val="00B56E89"/>
    <w:rsid w:val="00B84256"/>
    <w:rsid w:val="00B848B7"/>
    <w:rsid w:val="00B85F58"/>
    <w:rsid w:val="00B86A68"/>
    <w:rsid w:val="00B92952"/>
    <w:rsid w:val="00B93576"/>
    <w:rsid w:val="00B93AA1"/>
    <w:rsid w:val="00BA306B"/>
    <w:rsid w:val="00BA65B4"/>
    <w:rsid w:val="00BB47FE"/>
    <w:rsid w:val="00BC2867"/>
    <w:rsid w:val="00BD2B19"/>
    <w:rsid w:val="00BE1FA2"/>
    <w:rsid w:val="00BE61A4"/>
    <w:rsid w:val="00BE62A2"/>
    <w:rsid w:val="00C01CCE"/>
    <w:rsid w:val="00C16DEF"/>
    <w:rsid w:val="00C2256B"/>
    <w:rsid w:val="00C33B57"/>
    <w:rsid w:val="00C34C51"/>
    <w:rsid w:val="00C561DE"/>
    <w:rsid w:val="00C621E0"/>
    <w:rsid w:val="00C80338"/>
    <w:rsid w:val="00CA095E"/>
    <w:rsid w:val="00CA3694"/>
    <w:rsid w:val="00CA59D8"/>
    <w:rsid w:val="00CB5763"/>
    <w:rsid w:val="00CD22D6"/>
    <w:rsid w:val="00CE6E78"/>
    <w:rsid w:val="00CF24D0"/>
    <w:rsid w:val="00CF2A71"/>
    <w:rsid w:val="00D05C16"/>
    <w:rsid w:val="00D067A5"/>
    <w:rsid w:val="00D07387"/>
    <w:rsid w:val="00D12629"/>
    <w:rsid w:val="00D32D28"/>
    <w:rsid w:val="00D52409"/>
    <w:rsid w:val="00D60AC0"/>
    <w:rsid w:val="00D6330B"/>
    <w:rsid w:val="00D668EC"/>
    <w:rsid w:val="00D74303"/>
    <w:rsid w:val="00D746B7"/>
    <w:rsid w:val="00D86A82"/>
    <w:rsid w:val="00D9339E"/>
    <w:rsid w:val="00D96D07"/>
    <w:rsid w:val="00DA2A23"/>
    <w:rsid w:val="00DB4377"/>
    <w:rsid w:val="00DC232E"/>
    <w:rsid w:val="00DD1293"/>
    <w:rsid w:val="00DD34FA"/>
    <w:rsid w:val="00DD61E7"/>
    <w:rsid w:val="00DE5CD5"/>
    <w:rsid w:val="00DF2113"/>
    <w:rsid w:val="00DF7597"/>
    <w:rsid w:val="00DF79E8"/>
    <w:rsid w:val="00E04E72"/>
    <w:rsid w:val="00E05CB3"/>
    <w:rsid w:val="00E06A63"/>
    <w:rsid w:val="00E071F2"/>
    <w:rsid w:val="00E14395"/>
    <w:rsid w:val="00E22992"/>
    <w:rsid w:val="00E30207"/>
    <w:rsid w:val="00E31DE6"/>
    <w:rsid w:val="00E33CCB"/>
    <w:rsid w:val="00E342E8"/>
    <w:rsid w:val="00E37010"/>
    <w:rsid w:val="00E53AC4"/>
    <w:rsid w:val="00E568B9"/>
    <w:rsid w:val="00E618B8"/>
    <w:rsid w:val="00E64D21"/>
    <w:rsid w:val="00E65438"/>
    <w:rsid w:val="00E70C56"/>
    <w:rsid w:val="00E803A0"/>
    <w:rsid w:val="00E90B7B"/>
    <w:rsid w:val="00E93FAF"/>
    <w:rsid w:val="00EB1064"/>
    <w:rsid w:val="00EC0C5D"/>
    <w:rsid w:val="00EC29C9"/>
    <w:rsid w:val="00EC7530"/>
    <w:rsid w:val="00EC7DFC"/>
    <w:rsid w:val="00ED0E0A"/>
    <w:rsid w:val="00ED275C"/>
    <w:rsid w:val="00ED690B"/>
    <w:rsid w:val="00EF2479"/>
    <w:rsid w:val="00F0692A"/>
    <w:rsid w:val="00F2648C"/>
    <w:rsid w:val="00F32CAB"/>
    <w:rsid w:val="00F431AF"/>
    <w:rsid w:val="00F433BC"/>
    <w:rsid w:val="00F4490C"/>
    <w:rsid w:val="00F550D1"/>
    <w:rsid w:val="00F6218C"/>
    <w:rsid w:val="00F7047A"/>
    <w:rsid w:val="00F7066B"/>
    <w:rsid w:val="00F70893"/>
    <w:rsid w:val="00F7150F"/>
    <w:rsid w:val="00F743B1"/>
    <w:rsid w:val="00F94205"/>
    <w:rsid w:val="00F95D60"/>
    <w:rsid w:val="00FA161C"/>
    <w:rsid w:val="00FA6107"/>
    <w:rsid w:val="00FC56A3"/>
    <w:rsid w:val="00FC643A"/>
    <w:rsid w:val="00FC6A9B"/>
    <w:rsid w:val="00FE20F2"/>
    <w:rsid w:val="00FE2C81"/>
    <w:rsid w:val="00FF73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D93B5-AF46-4C7A-BA6D-A3B531B6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30B"/>
    <w:rPr>
      <w:color w:val="0563C1" w:themeColor="hyperlink"/>
      <w:u w:val="single"/>
    </w:rPr>
  </w:style>
  <w:style w:type="paragraph" w:styleId="ListParagraph">
    <w:name w:val="List Paragraph"/>
    <w:basedOn w:val="Normal"/>
    <w:uiPriority w:val="34"/>
    <w:qFormat/>
    <w:rsid w:val="00CB5763"/>
    <w:pPr>
      <w:ind w:left="720"/>
      <w:contextualSpacing/>
    </w:pPr>
  </w:style>
  <w:style w:type="table" w:styleId="TableGrid">
    <w:name w:val="Table Grid"/>
    <w:basedOn w:val="TableNormal"/>
    <w:uiPriority w:val="59"/>
    <w:rsid w:val="005F603E"/>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Luminos1">
    <w:name w:val="Tabel grilă Luminos1"/>
    <w:basedOn w:val="TableNormal"/>
    <w:uiPriority w:val="40"/>
    <w:rsid w:val="005F603E"/>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Spacing">
    <w:name w:val="No Spacing"/>
    <w:uiPriority w:val="1"/>
    <w:qFormat/>
    <w:rsid w:val="00F431AF"/>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376181">
      <w:bodyDiv w:val="1"/>
      <w:marLeft w:val="0"/>
      <w:marRight w:val="0"/>
      <w:marTop w:val="0"/>
      <w:marBottom w:val="0"/>
      <w:divBdr>
        <w:top w:val="none" w:sz="0" w:space="0" w:color="auto"/>
        <w:left w:val="none" w:sz="0" w:space="0" w:color="auto"/>
        <w:bottom w:val="none" w:sz="0" w:space="0" w:color="auto"/>
        <w:right w:val="none" w:sz="0" w:space="0" w:color="auto"/>
      </w:divBdr>
    </w:div>
    <w:div w:id="1011495870">
      <w:bodyDiv w:val="1"/>
      <w:marLeft w:val="0"/>
      <w:marRight w:val="0"/>
      <w:marTop w:val="0"/>
      <w:marBottom w:val="0"/>
      <w:divBdr>
        <w:top w:val="none" w:sz="0" w:space="0" w:color="auto"/>
        <w:left w:val="none" w:sz="0" w:space="0" w:color="auto"/>
        <w:bottom w:val="none" w:sz="0" w:space="0" w:color="auto"/>
        <w:right w:val="none" w:sz="0" w:space="0" w:color="auto"/>
      </w:divBdr>
    </w:div>
    <w:div w:id="1371957544">
      <w:bodyDiv w:val="1"/>
      <w:marLeft w:val="0"/>
      <w:marRight w:val="0"/>
      <w:marTop w:val="0"/>
      <w:marBottom w:val="0"/>
      <w:divBdr>
        <w:top w:val="none" w:sz="0" w:space="0" w:color="auto"/>
        <w:left w:val="none" w:sz="0" w:space="0" w:color="auto"/>
        <w:bottom w:val="none" w:sz="0" w:space="0" w:color="auto"/>
        <w:right w:val="none" w:sz="0" w:space="0" w:color="auto"/>
      </w:divBdr>
    </w:div>
    <w:div w:id="179597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4830</Words>
  <Characters>28015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3</cp:revision>
  <dcterms:created xsi:type="dcterms:W3CDTF">2025-09-04T07:28:00Z</dcterms:created>
  <dcterms:modified xsi:type="dcterms:W3CDTF">2025-09-04T08:06:00Z</dcterms:modified>
</cp:coreProperties>
</file>