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5D820" w14:textId="784A9383" w:rsidR="001577E7" w:rsidRPr="00165BED" w:rsidRDefault="001577E7" w:rsidP="001577E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ro-MD"/>
        </w:rPr>
      </w:pPr>
      <w:r w:rsidRPr="00165BED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165BED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165BED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165BED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165BED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165BED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165BED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165BED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165BED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165BED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165BED">
        <w:rPr>
          <w:rFonts w:ascii="Times New Roman" w:hAnsi="Times New Roman" w:cs="Times New Roman"/>
          <w:i/>
          <w:sz w:val="28"/>
          <w:szCs w:val="28"/>
          <w:lang w:val="ro-MD"/>
        </w:rPr>
        <w:t>Proiect</w:t>
      </w:r>
    </w:p>
    <w:p w14:paraId="634105DC" w14:textId="77777777" w:rsidR="001577E7" w:rsidRPr="00165BED" w:rsidRDefault="001577E7" w:rsidP="00157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508AB8A4" w14:textId="77777777" w:rsidR="001577E7" w:rsidRPr="00165BED" w:rsidRDefault="001577E7" w:rsidP="00EF46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bookmarkStart w:id="0" w:name="_GoBack"/>
      <w:bookmarkEnd w:id="0"/>
    </w:p>
    <w:p w14:paraId="74DA3EBF" w14:textId="77777777" w:rsidR="001577E7" w:rsidRPr="00165BED" w:rsidRDefault="001577E7" w:rsidP="00EF46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165BED">
        <w:rPr>
          <w:rFonts w:ascii="Times New Roman" w:hAnsi="Times New Roman" w:cs="Times New Roman"/>
          <w:b/>
          <w:sz w:val="28"/>
          <w:szCs w:val="28"/>
          <w:lang w:val="ro-MD"/>
        </w:rPr>
        <w:t>H O T Ă R Â R E nr.________</w:t>
      </w:r>
    </w:p>
    <w:p w14:paraId="73A6170D" w14:textId="77777777" w:rsidR="001577E7" w:rsidRPr="00165BED" w:rsidRDefault="001577E7" w:rsidP="00EF46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45CF3CB1" w14:textId="77777777" w:rsidR="001577E7" w:rsidRPr="00165BED" w:rsidRDefault="001577E7" w:rsidP="00EF46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165BED">
        <w:rPr>
          <w:rFonts w:ascii="Times New Roman" w:hAnsi="Times New Roman" w:cs="Times New Roman"/>
          <w:b/>
          <w:sz w:val="28"/>
          <w:szCs w:val="28"/>
          <w:lang w:val="ro-MD"/>
        </w:rPr>
        <w:t>din ______________2025</w:t>
      </w:r>
    </w:p>
    <w:p w14:paraId="3A582C97" w14:textId="77777777" w:rsidR="001577E7" w:rsidRPr="00165BED" w:rsidRDefault="001577E7" w:rsidP="00EF46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3EB7FF16" w14:textId="77777777" w:rsidR="000F239D" w:rsidRPr="00165BED" w:rsidRDefault="000F239D" w:rsidP="00EF468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bookmarkStart w:id="1" w:name="_Hlk197956515"/>
      <w:r w:rsidRPr="00165BED">
        <w:rPr>
          <w:rFonts w:ascii="Times New Roman" w:hAnsi="Times New Roman" w:cs="Times New Roman"/>
          <w:b/>
          <w:bCs/>
          <w:sz w:val="28"/>
          <w:szCs w:val="28"/>
          <w:lang w:val="ro-MD"/>
        </w:rPr>
        <w:t>Cu privire la cumpărarea şi deetatizarea acțiunilor nou-emise</w:t>
      </w:r>
    </w:p>
    <w:p w14:paraId="4F104CB3" w14:textId="13E4BF3F" w:rsidR="0051546B" w:rsidRPr="00165BED" w:rsidRDefault="000F239D" w:rsidP="00EF468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165BED">
        <w:rPr>
          <w:rFonts w:ascii="Times New Roman" w:hAnsi="Times New Roman" w:cs="Times New Roman"/>
          <w:b/>
          <w:bCs/>
          <w:sz w:val="28"/>
          <w:szCs w:val="28"/>
          <w:lang w:val="ro-MD"/>
        </w:rPr>
        <w:t>de societatea de asigurare „Moldasig” S.A.</w:t>
      </w:r>
      <w:bookmarkEnd w:id="1"/>
    </w:p>
    <w:p w14:paraId="2F237A80" w14:textId="77777777" w:rsidR="0051546B" w:rsidRPr="00165BED" w:rsidRDefault="0051546B" w:rsidP="00157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7F1F3CE4" w14:textId="08640505" w:rsidR="0051546B" w:rsidRPr="00165BED" w:rsidRDefault="00192804" w:rsidP="0019280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În temeiul </w:t>
      </w:r>
      <w:r w:rsidR="0051546B" w:rsidRPr="00165BED">
        <w:rPr>
          <w:rFonts w:ascii="Times New Roman" w:hAnsi="Times New Roman" w:cs="Times New Roman"/>
          <w:sz w:val="28"/>
          <w:szCs w:val="28"/>
          <w:lang w:val="ro-MD"/>
        </w:rPr>
        <w:t>art.</w:t>
      </w:r>
      <w:r w:rsidR="00B86C23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51546B" w:rsidRPr="00165BED">
        <w:rPr>
          <w:rFonts w:ascii="Times New Roman" w:hAnsi="Times New Roman" w:cs="Times New Roman"/>
          <w:sz w:val="28"/>
          <w:szCs w:val="28"/>
          <w:lang w:val="ro-MD"/>
        </w:rPr>
        <w:t>54¹ din Legea nr.</w:t>
      </w:r>
      <w:r w:rsidR="00B86C23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51546B" w:rsidRPr="00165BED">
        <w:rPr>
          <w:rFonts w:ascii="Times New Roman" w:hAnsi="Times New Roman" w:cs="Times New Roman"/>
          <w:sz w:val="28"/>
          <w:szCs w:val="28"/>
          <w:lang w:val="ro-MD"/>
        </w:rPr>
        <w:t>121/2007 privind administrarea și deetatizarea proprietății publice</w:t>
      </w:r>
      <w:r w:rsidR="008A44EC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 (Monitorul </w:t>
      </w:r>
      <w:r w:rsidR="008A44EC" w:rsidRPr="00FA3984">
        <w:rPr>
          <w:rFonts w:ascii="Times New Roman" w:hAnsi="Times New Roman" w:cs="Times New Roman"/>
          <w:sz w:val="28"/>
          <w:szCs w:val="28"/>
          <w:lang w:val="ro-MD"/>
        </w:rPr>
        <w:t>Oficial al Republicii Moldova, 2007, nr.</w:t>
      </w:r>
      <w:r w:rsidR="00B86C23" w:rsidRPr="00FA398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8A44EC" w:rsidRPr="00FA3984">
        <w:rPr>
          <w:rFonts w:ascii="Times New Roman" w:hAnsi="Times New Roman" w:cs="Times New Roman"/>
          <w:sz w:val="28"/>
          <w:szCs w:val="28"/>
          <w:lang w:val="ro-MD"/>
        </w:rPr>
        <w:t>90-93, art.</w:t>
      </w:r>
      <w:r w:rsidR="00B86C23" w:rsidRPr="00FA398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8A44EC" w:rsidRPr="00FA3984">
        <w:rPr>
          <w:rFonts w:ascii="Times New Roman" w:hAnsi="Times New Roman" w:cs="Times New Roman"/>
          <w:sz w:val="28"/>
          <w:szCs w:val="28"/>
          <w:lang w:val="ro-MD"/>
        </w:rPr>
        <w:t>401), cu modificările</w:t>
      </w:r>
      <w:r w:rsidR="003D59D2" w:rsidRPr="00FA3984">
        <w:rPr>
          <w:rFonts w:ascii="Times New Roman" w:hAnsi="Times New Roman" w:cs="Times New Roman"/>
          <w:sz w:val="28"/>
          <w:szCs w:val="28"/>
          <w:lang w:val="ro-MD"/>
        </w:rPr>
        <w:t xml:space="preserve"> ulterioare</w:t>
      </w:r>
      <w:r w:rsidR="0051546B" w:rsidRPr="00FA3984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="000F239D" w:rsidRPr="00FA3984">
        <w:rPr>
          <w:rFonts w:ascii="Times New Roman" w:hAnsi="Times New Roman" w:cs="Times New Roman"/>
          <w:sz w:val="28"/>
          <w:szCs w:val="28"/>
          <w:lang w:val="ro-MD"/>
        </w:rPr>
        <w:t xml:space="preserve">și </w:t>
      </w:r>
      <w:r w:rsidR="00AB1DA9" w:rsidRPr="00FA3984">
        <w:rPr>
          <w:rFonts w:ascii="Times New Roman" w:hAnsi="Times New Roman" w:cs="Times New Roman"/>
          <w:sz w:val="28"/>
          <w:szCs w:val="28"/>
          <w:lang w:val="ro-MD"/>
        </w:rPr>
        <w:t>art. 36 alin. (1) lit. a) şi art. 67 alin. (4</w:t>
      </w:r>
      <w:r w:rsidR="00AB1DA9" w:rsidRPr="00FA3984"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>1</w:t>
      </w:r>
      <w:r w:rsidR="00AB1DA9" w:rsidRPr="00FA3984">
        <w:rPr>
          <w:rFonts w:ascii="Times New Roman" w:hAnsi="Times New Roman" w:cs="Times New Roman"/>
          <w:sz w:val="28"/>
          <w:szCs w:val="28"/>
          <w:lang w:val="ro-MD"/>
        </w:rPr>
        <w:t>) din Legea finanțelor publice şi responsabilității bugetar-fiscale nr. 181/2014 (Monitorul Oficial al Republicii Moldova, 2014, nr. 223-230, art. 519)</w:t>
      </w:r>
      <w:r w:rsidR="003D59D2" w:rsidRPr="00FA3984">
        <w:rPr>
          <w:rFonts w:ascii="Times New Roman" w:hAnsi="Times New Roman" w:cs="Times New Roman"/>
          <w:sz w:val="28"/>
          <w:szCs w:val="28"/>
          <w:lang w:val="ro-MD"/>
        </w:rPr>
        <w:t xml:space="preserve"> cu modificările</w:t>
      </w:r>
      <w:r w:rsidR="003D59D2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 ulterioare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>, </w:t>
      </w:r>
      <w:r w:rsidR="0051546B" w:rsidRPr="00165BED">
        <w:rPr>
          <w:rFonts w:ascii="Times New Roman" w:hAnsi="Times New Roman" w:cs="Times New Roman"/>
          <w:sz w:val="28"/>
          <w:szCs w:val="28"/>
          <w:lang w:val="ro-MD"/>
        </w:rPr>
        <w:t>Guvernul</w:t>
      </w:r>
    </w:p>
    <w:p w14:paraId="6C6FE01A" w14:textId="06AB33F1" w:rsidR="0051546B" w:rsidRPr="00165BED" w:rsidRDefault="0051546B" w:rsidP="001577E7">
      <w:pPr>
        <w:pStyle w:val="ListParagraph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165BED">
        <w:rPr>
          <w:rFonts w:ascii="Times New Roman" w:hAnsi="Times New Roman" w:cs="Times New Roman"/>
          <w:b/>
          <w:bCs/>
          <w:sz w:val="28"/>
          <w:szCs w:val="28"/>
          <w:lang w:val="ro-MD"/>
        </w:rPr>
        <w:t>HOTĂRĂȘTE</w:t>
      </w:r>
      <w:r w:rsidRPr="00165BED">
        <w:rPr>
          <w:rFonts w:ascii="Times New Roman" w:hAnsi="Times New Roman" w:cs="Times New Roman"/>
          <w:sz w:val="28"/>
          <w:szCs w:val="28"/>
          <w:lang w:val="ro-MD"/>
        </w:rPr>
        <w:t>:</w:t>
      </w:r>
    </w:p>
    <w:p w14:paraId="084A9789" w14:textId="77777777" w:rsidR="003D59D2" w:rsidRPr="00165BED" w:rsidRDefault="003D59D2" w:rsidP="001577E7">
      <w:pPr>
        <w:pStyle w:val="ListParagraph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14:paraId="41D53977" w14:textId="658434AE" w:rsidR="00AB1DA9" w:rsidRPr="008B2758" w:rsidRDefault="001577E7" w:rsidP="00AB1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65BED">
        <w:rPr>
          <w:rFonts w:ascii="Times New Roman" w:hAnsi="Times New Roman" w:cs="Times New Roman"/>
          <w:bCs/>
          <w:sz w:val="28"/>
          <w:szCs w:val="28"/>
          <w:lang w:val="ro-MD"/>
        </w:rPr>
        <w:t>1.</w:t>
      </w:r>
      <w:r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Se aprobă cumpărarea de către Agenția Proprietății Publice, în numele Guvernului, a acțiunilor nou-emise de societatea de asigurare „Moldasig” S.A.,  în număr de 480000 </w:t>
      </w:r>
      <w:r w:rsidR="00AB1DA9" w:rsidRPr="002346B9">
        <w:rPr>
          <w:rFonts w:ascii="Times New Roman" w:hAnsi="Times New Roman" w:cs="Times New Roman"/>
          <w:sz w:val="28"/>
          <w:szCs w:val="28"/>
          <w:lang w:val="ro-MD"/>
        </w:rPr>
        <w:t xml:space="preserve">unități, la valoarea de 137520,0 </w:t>
      </w:r>
      <w:r w:rsidR="00204428" w:rsidRPr="002346B9">
        <w:rPr>
          <w:rFonts w:ascii="Times New Roman" w:hAnsi="Times New Roman" w:cs="Times New Roman"/>
          <w:sz w:val="28"/>
          <w:szCs w:val="28"/>
          <w:lang w:val="ro-MD"/>
        </w:rPr>
        <w:t xml:space="preserve">mii de </w:t>
      </w:r>
      <w:r w:rsidR="00AB1DA9" w:rsidRPr="002346B9">
        <w:rPr>
          <w:rFonts w:ascii="Times New Roman" w:hAnsi="Times New Roman" w:cs="Times New Roman"/>
          <w:sz w:val="28"/>
          <w:szCs w:val="28"/>
          <w:lang w:val="ro-MD"/>
        </w:rPr>
        <w:t>lei, care corespunde prețului de expunere al acestor acțiuni la ultima licitație pe piața reglementată (în perioada 12 – 23 mai 202</w:t>
      </w:r>
      <w:r w:rsidR="001138AE" w:rsidRPr="002346B9">
        <w:rPr>
          <w:rFonts w:ascii="Times New Roman" w:hAnsi="Times New Roman" w:cs="Times New Roman"/>
          <w:sz w:val="28"/>
          <w:szCs w:val="28"/>
          <w:lang w:val="ro-MD"/>
        </w:rPr>
        <w:t>5</w:t>
      </w:r>
      <w:r w:rsidR="00AB1DA9" w:rsidRPr="002346B9">
        <w:rPr>
          <w:rFonts w:ascii="Times New Roman" w:hAnsi="Times New Roman" w:cs="Times New Roman"/>
          <w:sz w:val="28"/>
          <w:szCs w:val="28"/>
          <w:lang w:val="ro-MD"/>
        </w:rPr>
        <w:t>), în scopul </w:t>
      </w:r>
      <w:r w:rsidR="00D43354" w:rsidRPr="002346B9">
        <w:rPr>
          <w:rFonts w:ascii="Times New Roman" w:hAnsi="Times New Roman" w:cs="Times New Roman"/>
          <w:sz w:val="28"/>
          <w:szCs w:val="28"/>
          <w:lang w:val="ro-MD"/>
        </w:rPr>
        <w:t>vânzării</w:t>
      </w:r>
      <w:r w:rsidR="00AB1DA9" w:rsidRPr="002346B9">
        <w:rPr>
          <w:rFonts w:ascii="Times New Roman" w:hAnsi="Times New Roman" w:cs="Times New Roman"/>
          <w:sz w:val="28"/>
          <w:szCs w:val="28"/>
          <w:lang w:val="ro-MD"/>
        </w:rPr>
        <w:t xml:space="preserve"> pe piața reglementată a Bursei de Valori</w:t>
      </w:r>
      <w:r w:rsidR="00046B8F">
        <w:rPr>
          <w:rFonts w:ascii="Times New Roman" w:hAnsi="Times New Roman" w:cs="Times New Roman"/>
          <w:sz w:val="28"/>
          <w:szCs w:val="28"/>
          <w:lang w:val="ro-MD"/>
        </w:rPr>
        <w:t xml:space="preserve"> a Moldovei</w:t>
      </w:r>
      <w:r w:rsidR="00AB1DA9" w:rsidRPr="002346B9">
        <w:rPr>
          <w:rFonts w:ascii="Times New Roman" w:hAnsi="Times New Roman" w:cs="Times New Roman"/>
          <w:sz w:val="28"/>
          <w:szCs w:val="28"/>
          <w:lang w:val="ro-MD"/>
        </w:rPr>
        <w:t>, prin intermediul licitației cu strigare, ca pachet unic.</w:t>
      </w:r>
    </w:p>
    <w:p w14:paraId="58A59C6D" w14:textId="1649FA85" w:rsidR="00204428" w:rsidRDefault="00AB1DA9" w:rsidP="00AB1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2. Ministerul Finanțelor va aloca Agenției Proprietății Publice </w:t>
      </w:r>
      <w:r w:rsidR="00204428">
        <w:rPr>
          <w:rFonts w:ascii="Times New Roman" w:hAnsi="Times New Roman" w:cs="Times New Roman"/>
          <w:sz w:val="28"/>
          <w:szCs w:val="28"/>
          <w:lang w:val="ro-MD"/>
        </w:rPr>
        <w:t>mijloace financiare în sumă</w:t>
      </w:r>
      <w:r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 de 137520,0 </w:t>
      </w:r>
      <w:r w:rsidR="00204428">
        <w:rPr>
          <w:rFonts w:ascii="Times New Roman" w:hAnsi="Times New Roman" w:cs="Times New Roman"/>
          <w:sz w:val="28"/>
          <w:szCs w:val="28"/>
          <w:lang w:val="ro-MD"/>
        </w:rPr>
        <w:t xml:space="preserve">mii de </w:t>
      </w:r>
      <w:r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lei pentru cumpărarea acțiunilor nou-emise de societatea de asigurare „Moldasig” S.A. </w:t>
      </w:r>
    </w:p>
    <w:p w14:paraId="2C0A5A1B" w14:textId="51D73734" w:rsidR="00AB1DA9" w:rsidRPr="00165BED" w:rsidRDefault="00204428" w:rsidP="00AB1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3. Se alocă, din fondul de rezervă al Guvernului, mijloace financiare în sumă de 1</w:t>
      </w:r>
      <w:r w:rsidR="00975251">
        <w:rPr>
          <w:rFonts w:ascii="Times New Roman" w:hAnsi="Times New Roman" w:cs="Times New Roman"/>
          <w:sz w:val="28"/>
          <w:szCs w:val="28"/>
          <w:lang w:val="ro-MD"/>
        </w:rPr>
        <w:t>29</w:t>
      </w:r>
      <w:r w:rsidR="003C7A6E">
        <w:rPr>
          <w:rFonts w:ascii="Times New Roman" w:hAnsi="Times New Roman" w:cs="Times New Roman"/>
          <w:sz w:val="28"/>
          <w:szCs w:val="28"/>
          <w:lang w:val="ro-MD"/>
        </w:rPr>
        <w:t>8</w:t>
      </w:r>
      <w:r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3C7A6E">
        <w:rPr>
          <w:rFonts w:ascii="Times New Roman" w:hAnsi="Times New Roman" w:cs="Times New Roman"/>
          <w:sz w:val="28"/>
          <w:szCs w:val="28"/>
          <w:lang w:val="ro-MD"/>
        </w:rPr>
        <w:t>8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mii de lei Agenției Proprietății Publice 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>pentru acoperirea tuturor cheltuielilor aferente procurării acțiunilor conform p</w:t>
      </w:r>
      <w:r w:rsidR="00165BED">
        <w:rPr>
          <w:rFonts w:ascii="Times New Roman" w:hAnsi="Times New Roman" w:cs="Times New Roman"/>
          <w:sz w:val="28"/>
          <w:szCs w:val="28"/>
          <w:lang w:val="ro-MD"/>
        </w:rPr>
        <w:t>un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>ct</w:t>
      </w:r>
      <w:r w:rsidR="00165BED">
        <w:rPr>
          <w:rFonts w:ascii="Times New Roman" w:hAnsi="Times New Roman" w:cs="Times New Roman"/>
          <w:sz w:val="28"/>
          <w:szCs w:val="28"/>
          <w:lang w:val="ro-MD"/>
        </w:rPr>
        <w:t>ului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> 1</w:t>
      </w:r>
      <w:r w:rsidR="00EB0DAC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>şi expunerii la v</w:t>
      </w:r>
      <w:r>
        <w:rPr>
          <w:rFonts w:ascii="Times New Roman" w:hAnsi="Times New Roman" w:cs="Times New Roman"/>
          <w:sz w:val="28"/>
          <w:szCs w:val="28"/>
          <w:lang w:val="ro-MD"/>
        </w:rPr>
        <w:t>â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nzare conform </w:t>
      </w:r>
      <w:r w:rsidR="00165BED" w:rsidRPr="00165BED">
        <w:rPr>
          <w:rFonts w:ascii="Times New Roman" w:hAnsi="Times New Roman" w:cs="Times New Roman"/>
          <w:sz w:val="28"/>
          <w:szCs w:val="28"/>
          <w:lang w:val="ro-MD"/>
        </w:rPr>
        <w:t>p</w:t>
      </w:r>
      <w:r w:rsidR="00165BED">
        <w:rPr>
          <w:rFonts w:ascii="Times New Roman" w:hAnsi="Times New Roman" w:cs="Times New Roman"/>
          <w:sz w:val="28"/>
          <w:szCs w:val="28"/>
          <w:lang w:val="ro-MD"/>
        </w:rPr>
        <w:t>un</w:t>
      </w:r>
      <w:r w:rsidR="00165BED" w:rsidRPr="00165BED">
        <w:rPr>
          <w:rFonts w:ascii="Times New Roman" w:hAnsi="Times New Roman" w:cs="Times New Roman"/>
          <w:sz w:val="28"/>
          <w:szCs w:val="28"/>
          <w:lang w:val="ro-MD"/>
        </w:rPr>
        <w:t>ct</w:t>
      </w:r>
      <w:r w:rsidR="00165BED">
        <w:rPr>
          <w:rFonts w:ascii="Times New Roman" w:hAnsi="Times New Roman" w:cs="Times New Roman"/>
          <w:sz w:val="28"/>
          <w:szCs w:val="28"/>
          <w:lang w:val="ro-MD"/>
        </w:rPr>
        <w:t>ului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> </w:t>
      </w:r>
      <w:r>
        <w:rPr>
          <w:rFonts w:ascii="Times New Roman" w:hAnsi="Times New Roman" w:cs="Times New Roman"/>
          <w:sz w:val="28"/>
          <w:szCs w:val="28"/>
          <w:lang w:val="ro-MD"/>
        </w:rPr>
        <w:t>5.</w:t>
      </w:r>
    </w:p>
    <w:p w14:paraId="242F896A" w14:textId="6C93CC8D" w:rsidR="00AB1DA9" w:rsidRPr="00165BED" w:rsidRDefault="00204428" w:rsidP="00AB1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4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. Se aprobă proiectul </w:t>
      </w:r>
      <w:r w:rsidR="00AB1DA9" w:rsidRPr="00EF468B">
        <w:rPr>
          <w:rFonts w:ascii="Times New Roman" w:hAnsi="Times New Roman" w:cs="Times New Roman"/>
          <w:sz w:val="28"/>
          <w:szCs w:val="28"/>
          <w:lang w:val="ro-MD"/>
        </w:rPr>
        <w:t>Antecontractului</w:t>
      </w:r>
      <w:r w:rsidR="00B75117" w:rsidRPr="00EF468B">
        <w:rPr>
          <w:rFonts w:ascii="Times New Roman" w:hAnsi="Times New Roman" w:cs="Times New Roman"/>
          <w:sz w:val="28"/>
          <w:szCs w:val="28"/>
          <w:lang w:val="ro-MD"/>
        </w:rPr>
        <w:t xml:space="preserve"> între Guvernul Republicii Moldova și VIENNA INSURANCE GROUP AG</w:t>
      </w:r>
      <w:r w:rsidR="00B7511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şi </w:t>
      </w:r>
      <w:r w:rsidR="00EB0DAC">
        <w:rPr>
          <w:rFonts w:ascii="Times New Roman" w:hAnsi="Times New Roman" w:cs="Times New Roman"/>
          <w:sz w:val="28"/>
          <w:szCs w:val="28"/>
          <w:lang w:val="ro-MD"/>
        </w:rPr>
        <w:t xml:space="preserve">anexele la acesta cu 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potențialul achizitor, care deține </w:t>
      </w:r>
      <w:r w:rsidR="002346B9">
        <w:rPr>
          <w:rFonts w:ascii="Times New Roman" w:hAnsi="Times New Roman" w:cs="Times New Roman"/>
          <w:sz w:val="28"/>
          <w:szCs w:val="28"/>
          <w:lang w:val="ro-MD"/>
        </w:rPr>
        <w:t xml:space="preserve">avizul 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>prealabi</w:t>
      </w:r>
      <w:r w:rsidR="002346B9">
        <w:rPr>
          <w:rFonts w:ascii="Times New Roman" w:hAnsi="Times New Roman" w:cs="Times New Roman"/>
          <w:sz w:val="28"/>
          <w:szCs w:val="28"/>
          <w:lang w:val="ro-MD"/>
        </w:rPr>
        <w:t>l al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 Băncii Naționale a Moldovei pentru </w:t>
      </w:r>
      <w:r w:rsidR="000F239D" w:rsidRPr="00165BED">
        <w:rPr>
          <w:rFonts w:ascii="Times New Roman" w:hAnsi="Times New Roman" w:cs="Times New Roman"/>
          <w:sz w:val="28"/>
          <w:szCs w:val="28"/>
          <w:lang w:val="ro-MD"/>
        </w:rPr>
        <w:t>dobândirea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 acțiunilor societății</w:t>
      </w:r>
      <w:r w:rsidR="00192804">
        <w:rPr>
          <w:rFonts w:ascii="Times New Roman" w:hAnsi="Times New Roman" w:cs="Times New Roman"/>
          <w:sz w:val="28"/>
          <w:szCs w:val="28"/>
          <w:lang w:val="ro-MD"/>
        </w:rPr>
        <w:t xml:space="preserve"> de asigurare „Moldasig” S.A</w:t>
      </w:r>
      <w:r w:rsidR="00B34AAC">
        <w:rPr>
          <w:rFonts w:ascii="Times New Roman" w:hAnsi="Times New Roman" w:cs="Times New Roman"/>
          <w:sz w:val="28"/>
          <w:szCs w:val="28"/>
          <w:lang w:val="ro-MD"/>
        </w:rPr>
        <w:t>. (se anexează).</w:t>
      </w:r>
    </w:p>
    <w:p w14:paraId="574E4FDD" w14:textId="77777777" w:rsidR="00192804" w:rsidRDefault="00204428" w:rsidP="000F2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5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. Agenția Proprietății Publice va expune la </w:t>
      </w:r>
      <w:r w:rsidR="000F239D" w:rsidRPr="00165BED">
        <w:rPr>
          <w:rFonts w:ascii="Times New Roman" w:hAnsi="Times New Roman" w:cs="Times New Roman"/>
          <w:sz w:val="28"/>
          <w:szCs w:val="28"/>
          <w:lang w:val="ro-MD"/>
        </w:rPr>
        <w:t>vânzare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 pe piața reglementată a Bursei de Valori</w:t>
      </w:r>
      <w:r w:rsidR="00046B8F">
        <w:rPr>
          <w:rFonts w:ascii="Times New Roman" w:hAnsi="Times New Roman" w:cs="Times New Roman"/>
          <w:sz w:val="28"/>
          <w:szCs w:val="28"/>
          <w:lang w:val="ro-MD"/>
        </w:rPr>
        <w:t xml:space="preserve"> a Moldovei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, prin intermediul licitației cu strigare, ca pachet unic, acțiunile deținute în societatea de asigurare „Moldasig” S.A., procurate conform </w:t>
      </w:r>
      <w:r w:rsidR="00165BED" w:rsidRPr="00165BED">
        <w:rPr>
          <w:rFonts w:ascii="Times New Roman" w:hAnsi="Times New Roman" w:cs="Times New Roman"/>
          <w:sz w:val="28"/>
          <w:szCs w:val="28"/>
          <w:lang w:val="ro-MD"/>
        </w:rPr>
        <w:t>p</w:t>
      </w:r>
      <w:r w:rsidR="00165BED">
        <w:rPr>
          <w:rFonts w:ascii="Times New Roman" w:hAnsi="Times New Roman" w:cs="Times New Roman"/>
          <w:sz w:val="28"/>
          <w:szCs w:val="28"/>
          <w:lang w:val="ro-MD"/>
        </w:rPr>
        <w:t>un</w:t>
      </w:r>
      <w:r w:rsidR="00165BED" w:rsidRPr="00165BED">
        <w:rPr>
          <w:rFonts w:ascii="Times New Roman" w:hAnsi="Times New Roman" w:cs="Times New Roman"/>
          <w:sz w:val="28"/>
          <w:szCs w:val="28"/>
          <w:lang w:val="ro-MD"/>
        </w:rPr>
        <w:t>ct</w:t>
      </w:r>
      <w:r w:rsidR="00165BED">
        <w:rPr>
          <w:rFonts w:ascii="Times New Roman" w:hAnsi="Times New Roman" w:cs="Times New Roman"/>
          <w:sz w:val="28"/>
          <w:szCs w:val="28"/>
          <w:lang w:val="ro-MD"/>
        </w:rPr>
        <w:t>ului</w:t>
      </w:r>
      <w:r w:rsidR="00165BED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1, la prețul inițial de </w:t>
      </w:r>
      <w:r w:rsidR="00165BED" w:rsidRPr="00165BED">
        <w:rPr>
          <w:rFonts w:ascii="Times New Roman" w:hAnsi="Times New Roman" w:cs="Times New Roman"/>
          <w:sz w:val="28"/>
          <w:szCs w:val="28"/>
          <w:lang w:val="ro-MD"/>
        </w:rPr>
        <w:t>vânzare</w:t>
      </w:r>
      <w:r w:rsidR="001069B2">
        <w:rPr>
          <w:rFonts w:ascii="Times New Roman" w:hAnsi="Times New Roman" w:cs="Times New Roman"/>
          <w:sz w:val="28"/>
          <w:szCs w:val="28"/>
          <w:lang w:val="ro-MD"/>
        </w:rPr>
        <w:t xml:space="preserve">, format din prețul de cumpărare al acțiunilor indicate la pct. 1 plus costurile suportate la cumpărarea- </w:t>
      </w:r>
      <w:r w:rsidR="00AC49CD">
        <w:rPr>
          <w:rFonts w:ascii="Times New Roman" w:hAnsi="Times New Roman" w:cs="Times New Roman"/>
          <w:sz w:val="28"/>
          <w:szCs w:val="28"/>
          <w:lang w:val="ro-MD"/>
        </w:rPr>
        <w:t xml:space="preserve">vânzarea </w:t>
      </w:r>
      <w:r w:rsidR="001069B2">
        <w:rPr>
          <w:rFonts w:ascii="Times New Roman" w:hAnsi="Times New Roman" w:cs="Times New Roman"/>
          <w:sz w:val="28"/>
          <w:szCs w:val="28"/>
          <w:lang w:val="ro-MD"/>
        </w:rPr>
        <w:t xml:space="preserve">acestor acțiuni. 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Condiții egale de participare la licitație și de </w:t>
      </w:r>
      <w:r w:rsidR="00165BED" w:rsidRPr="00165BED">
        <w:rPr>
          <w:rFonts w:ascii="Times New Roman" w:hAnsi="Times New Roman" w:cs="Times New Roman"/>
          <w:sz w:val="28"/>
          <w:szCs w:val="28"/>
          <w:lang w:val="ro-MD"/>
        </w:rPr>
        <w:t>vânzare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 vor fi oferite </w:t>
      </w:r>
      <w:r w:rsidR="00165BED" w:rsidRPr="00165BED">
        <w:rPr>
          <w:rFonts w:ascii="Times New Roman" w:hAnsi="Times New Roman" w:cs="Times New Roman"/>
          <w:sz w:val="28"/>
          <w:szCs w:val="28"/>
          <w:lang w:val="ro-MD"/>
        </w:rPr>
        <w:t>atât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 potențialului achizitor, semnatar al Antecontractului prevăzut în p</w:t>
      </w:r>
      <w:r w:rsidR="00165BED" w:rsidRPr="00165BED">
        <w:rPr>
          <w:rFonts w:ascii="Times New Roman" w:hAnsi="Times New Roman" w:cs="Times New Roman"/>
          <w:sz w:val="28"/>
          <w:szCs w:val="28"/>
          <w:lang w:val="ro-MD"/>
        </w:rPr>
        <w:t>un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>c</w:t>
      </w:r>
      <w:r w:rsidR="00165BED" w:rsidRPr="00165BED">
        <w:rPr>
          <w:rFonts w:ascii="Times New Roman" w:hAnsi="Times New Roman" w:cs="Times New Roman"/>
          <w:sz w:val="28"/>
          <w:szCs w:val="28"/>
          <w:lang w:val="ro-MD"/>
        </w:rPr>
        <w:t>tul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> </w:t>
      </w:r>
      <w:r w:rsidR="00AC49CD">
        <w:rPr>
          <w:rFonts w:ascii="Times New Roman" w:hAnsi="Times New Roman" w:cs="Times New Roman"/>
          <w:sz w:val="28"/>
          <w:szCs w:val="28"/>
          <w:lang w:val="ro-MD"/>
        </w:rPr>
        <w:t>4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="00AC49CD" w:rsidRPr="00165BED">
        <w:rPr>
          <w:rFonts w:ascii="Times New Roman" w:hAnsi="Times New Roman" w:cs="Times New Roman"/>
          <w:sz w:val="28"/>
          <w:szCs w:val="28"/>
          <w:lang w:val="ro-MD"/>
        </w:rPr>
        <w:t>c</w:t>
      </w:r>
      <w:r w:rsidR="00AC49CD">
        <w:rPr>
          <w:rFonts w:ascii="Times New Roman" w:hAnsi="Times New Roman" w:cs="Times New Roman"/>
          <w:sz w:val="28"/>
          <w:szCs w:val="28"/>
          <w:lang w:val="ro-MD"/>
        </w:rPr>
        <w:t>â</w:t>
      </w:r>
      <w:r w:rsidR="00AC49CD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t 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 xml:space="preserve">și altor potențiali achizitori care dețin </w:t>
      </w:r>
      <w:r w:rsidR="002346B9">
        <w:rPr>
          <w:rFonts w:ascii="Times New Roman" w:hAnsi="Times New Roman" w:cs="Times New Roman"/>
          <w:sz w:val="28"/>
          <w:szCs w:val="28"/>
          <w:lang w:val="ro-MD"/>
        </w:rPr>
        <w:t xml:space="preserve">avizul prealabil al </w:t>
      </w:r>
      <w:r w:rsidR="00AB1DA9" w:rsidRPr="00165BED">
        <w:rPr>
          <w:rFonts w:ascii="Times New Roman" w:hAnsi="Times New Roman" w:cs="Times New Roman"/>
          <w:sz w:val="28"/>
          <w:szCs w:val="28"/>
          <w:lang w:val="ro-MD"/>
        </w:rPr>
        <w:t>Băncii Naționale a Moldovei.</w:t>
      </w:r>
    </w:p>
    <w:p w14:paraId="64E48465" w14:textId="239BC833" w:rsidR="000F239D" w:rsidRPr="00192804" w:rsidRDefault="00435CB2" w:rsidP="0019280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192804">
        <w:rPr>
          <w:rFonts w:ascii="Times New Roman" w:hAnsi="Times New Roman" w:cs="Times New Roman"/>
          <w:noProof/>
          <w:sz w:val="28"/>
          <w:szCs w:val="28"/>
          <w:lang w:val="ro-RO"/>
        </w:rPr>
        <w:lastRenderedPageBreak/>
        <w:t>6</w:t>
      </w:r>
      <w:r w:rsidR="00192804" w:rsidRPr="00192804">
        <w:rPr>
          <w:rFonts w:ascii="Times New Roman" w:hAnsi="Times New Roman" w:cs="Times New Roman"/>
          <w:noProof/>
          <w:sz w:val="28"/>
          <w:szCs w:val="28"/>
          <w:lang w:val="ro-RO"/>
        </w:rPr>
        <w:t>. Se împuternicește directorul general al Agenției Proprietății Publice, domnul Roman Cojuhari, să semneze Antecontractul prevăzut la punctul 4, Contractul privind cumpărarea acțiunilor nou-emise de societatea de asigurare „Moldasig” S.A., precum și Contractul de vânzare-cumpărare a acțiunilor deținute de Agenția Proprietății Publice în societatea de asigurare „Moldasig” S.A. cu achizitorul desemnat câștigător al licitației cu strigare conform punctului 5 și alte acte aferente, necesare realizării tranzacției.</w:t>
      </w:r>
    </w:p>
    <w:p w14:paraId="6604BA78" w14:textId="607F5000" w:rsidR="0051546B" w:rsidRPr="00192804" w:rsidRDefault="00435CB2" w:rsidP="000F239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192804">
        <w:rPr>
          <w:rFonts w:ascii="Times New Roman" w:hAnsi="Times New Roman" w:cs="Times New Roman"/>
          <w:noProof/>
          <w:sz w:val="28"/>
          <w:szCs w:val="28"/>
          <w:lang w:val="ro-RO"/>
        </w:rPr>
        <w:t>7</w:t>
      </w:r>
      <w:r w:rsidR="000F239D" w:rsidRPr="00192804">
        <w:rPr>
          <w:rFonts w:ascii="Times New Roman" w:hAnsi="Times New Roman" w:cs="Times New Roman"/>
          <w:noProof/>
          <w:sz w:val="28"/>
          <w:szCs w:val="28"/>
          <w:lang w:val="ro-RO"/>
        </w:rPr>
        <w:t>.</w:t>
      </w:r>
      <w:r w:rsidR="001577E7" w:rsidRPr="00192804"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 </w:t>
      </w:r>
      <w:r w:rsidR="0051546B" w:rsidRPr="0019280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Prezenta </w:t>
      </w:r>
      <w:r w:rsidR="00E83C88" w:rsidRPr="00192804">
        <w:rPr>
          <w:rFonts w:ascii="Times New Roman" w:hAnsi="Times New Roman" w:cs="Times New Roman"/>
          <w:noProof/>
          <w:sz w:val="28"/>
          <w:szCs w:val="28"/>
          <w:lang w:val="ro-RO"/>
        </w:rPr>
        <w:t>hotărâre</w:t>
      </w:r>
      <w:r w:rsidR="0051546B" w:rsidRPr="0019280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intră în vigoare la data publicării</w:t>
      </w:r>
      <w:r w:rsidR="001577E7" w:rsidRPr="0019280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în Monitorul Oficial</w:t>
      </w:r>
      <w:r w:rsidR="004D09FE" w:rsidRPr="0019280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al Republicii Moldova</w:t>
      </w:r>
      <w:r w:rsidR="0051546B" w:rsidRPr="00192804">
        <w:rPr>
          <w:rFonts w:ascii="Times New Roman" w:hAnsi="Times New Roman" w:cs="Times New Roman"/>
          <w:noProof/>
          <w:sz w:val="28"/>
          <w:szCs w:val="28"/>
          <w:lang w:val="ro-RO"/>
        </w:rPr>
        <w:t>.</w:t>
      </w:r>
    </w:p>
    <w:p w14:paraId="450A3EE9" w14:textId="77777777" w:rsidR="0097333B" w:rsidRPr="00165BED" w:rsidRDefault="0097333B" w:rsidP="0051546B">
      <w:pPr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7B82F505" w14:textId="77777777" w:rsidR="00AB1DA9" w:rsidRPr="00165BED" w:rsidRDefault="00AB1DA9" w:rsidP="0051546B">
      <w:pPr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208849DD" w14:textId="77777777" w:rsidR="001577E7" w:rsidRPr="00165BED" w:rsidRDefault="001577E7" w:rsidP="0051546B">
      <w:pPr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698EB59C" w14:textId="2A938175" w:rsidR="0051546B" w:rsidRPr="00165BED" w:rsidRDefault="0051546B" w:rsidP="001577E7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165BED">
        <w:rPr>
          <w:rFonts w:ascii="Times New Roman" w:hAnsi="Times New Roman" w:cs="Times New Roman"/>
          <w:b/>
          <w:bCs/>
          <w:sz w:val="28"/>
          <w:szCs w:val="28"/>
          <w:lang w:val="ro-MD"/>
        </w:rPr>
        <w:t>PRIM-MINISTRU</w:t>
      </w:r>
      <w:r w:rsidRPr="00165BED">
        <w:rPr>
          <w:rFonts w:ascii="Times New Roman" w:hAnsi="Times New Roman" w:cs="Times New Roman"/>
          <w:b/>
          <w:bCs/>
          <w:sz w:val="28"/>
          <w:szCs w:val="28"/>
          <w:lang w:val="ro-MD"/>
        </w:rPr>
        <w:tab/>
      </w:r>
      <w:r w:rsidRPr="00165BED">
        <w:rPr>
          <w:rFonts w:ascii="Times New Roman" w:hAnsi="Times New Roman" w:cs="Times New Roman"/>
          <w:b/>
          <w:bCs/>
          <w:sz w:val="28"/>
          <w:szCs w:val="28"/>
          <w:lang w:val="ro-MD"/>
        </w:rPr>
        <w:tab/>
      </w:r>
      <w:r w:rsidRPr="00165BED">
        <w:rPr>
          <w:rFonts w:ascii="Times New Roman" w:hAnsi="Times New Roman" w:cs="Times New Roman"/>
          <w:b/>
          <w:bCs/>
          <w:sz w:val="28"/>
          <w:szCs w:val="28"/>
          <w:lang w:val="ro-MD"/>
        </w:rPr>
        <w:tab/>
      </w:r>
      <w:r w:rsidRPr="00165BED">
        <w:rPr>
          <w:rFonts w:ascii="Times New Roman" w:hAnsi="Times New Roman" w:cs="Times New Roman"/>
          <w:b/>
          <w:bCs/>
          <w:sz w:val="28"/>
          <w:szCs w:val="28"/>
          <w:lang w:val="ro-MD"/>
        </w:rPr>
        <w:tab/>
      </w:r>
      <w:r w:rsidRPr="00165BED">
        <w:rPr>
          <w:rFonts w:ascii="Times New Roman" w:hAnsi="Times New Roman" w:cs="Times New Roman"/>
          <w:b/>
          <w:bCs/>
          <w:sz w:val="28"/>
          <w:szCs w:val="28"/>
          <w:lang w:val="ro-MD"/>
        </w:rPr>
        <w:tab/>
      </w:r>
      <w:r w:rsidRPr="00165BED">
        <w:rPr>
          <w:rFonts w:ascii="Times New Roman" w:hAnsi="Times New Roman" w:cs="Times New Roman"/>
          <w:b/>
          <w:bCs/>
          <w:sz w:val="28"/>
          <w:szCs w:val="28"/>
          <w:lang w:val="ro-MD"/>
        </w:rPr>
        <w:tab/>
      </w:r>
      <w:r w:rsidRPr="00165BED">
        <w:rPr>
          <w:rFonts w:ascii="Times New Roman" w:hAnsi="Times New Roman" w:cs="Times New Roman"/>
          <w:b/>
          <w:bCs/>
          <w:sz w:val="28"/>
          <w:szCs w:val="28"/>
          <w:lang w:val="ro-MD"/>
        </w:rPr>
        <w:tab/>
        <w:t>Dorin RECEAN</w:t>
      </w:r>
    </w:p>
    <w:p w14:paraId="22DA130A" w14:textId="77777777" w:rsidR="0051546B" w:rsidRPr="00165BED" w:rsidRDefault="0051546B" w:rsidP="0051546B">
      <w:pPr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77DA3513" w14:textId="77777777" w:rsidR="001577E7" w:rsidRPr="00165BED" w:rsidRDefault="001577E7" w:rsidP="0051546B">
      <w:pPr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22B5ED5E" w14:textId="711B59E6" w:rsidR="001577E7" w:rsidRPr="00165BED" w:rsidRDefault="001577E7" w:rsidP="00157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 w:eastAsia="ro-RO"/>
        </w:rPr>
      </w:pPr>
      <w:r w:rsidRPr="00165BED">
        <w:rPr>
          <w:rFonts w:ascii="Times New Roman" w:hAnsi="Times New Roman" w:cs="Times New Roman"/>
          <w:sz w:val="28"/>
          <w:szCs w:val="28"/>
          <w:lang w:val="ro-MD" w:eastAsia="ro-RO"/>
        </w:rPr>
        <w:t>Viceprim-ministru,</w:t>
      </w:r>
    </w:p>
    <w:p w14:paraId="385FE88B" w14:textId="77777777" w:rsidR="001577E7" w:rsidRPr="00165BED" w:rsidRDefault="001577E7" w:rsidP="00157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 w:eastAsia="ro-RO"/>
        </w:rPr>
      </w:pPr>
      <w:r w:rsidRPr="00165BED">
        <w:rPr>
          <w:rFonts w:ascii="Times New Roman" w:hAnsi="Times New Roman" w:cs="Times New Roman"/>
          <w:sz w:val="28"/>
          <w:szCs w:val="28"/>
          <w:lang w:val="ro-MD" w:eastAsia="ro-RO"/>
        </w:rPr>
        <w:t xml:space="preserve">ministrul dezvoltării </w:t>
      </w:r>
    </w:p>
    <w:p w14:paraId="5268FB94" w14:textId="2D9E5E80" w:rsidR="001577E7" w:rsidRPr="00165BED" w:rsidRDefault="001577E7" w:rsidP="001577E7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165BED">
        <w:rPr>
          <w:rFonts w:ascii="Times New Roman" w:hAnsi="Times New Roman" w:cs="Times New Roman"/>
          <w:sz w:val="28"/>
          <w:szCs w:val="28"/>
          <w:lang w:val="ro-MD" w:eastAsia="ro-RO"/>
        </w:rPr>
        <w:t>economice și digitalizării</w:t>
      </w:r>
      <w:r w:rsidRPr="00165BED">
        <w:rPr>
          <w:rFonts w:ascii="Times New Roman" w:hAnsi="Times New Roman" w:cs="Times New Roman"/>
          <w:sz w:val="28"/>
          <w:szCs w:val="28"/>
          <w:lang w:val="ro-MD" w:eastAsia="ro-RO"/>
        </w:rPr>
        <w:tab/>
      </w:r>
      <w:r w:rsidRPr="00165BED">
        <w:rPr>
          <w:rFonts w:ascii="Times New Roman" w:hAnsi="Times New Roman" w:cs="Times New Roman"/>
          <w:sz w:val="28"/>
          <w:szCs w:val="28"/>
          <w:lang w:val="ro-MD" w:eastAsia="ro-RO"/>
        </w:rPr>
        <w:tab/>
      </w:r>
      <w:r w:rsidRPr="00165BED">
        <w:rPr>
          <w:rFonts w:ascii="Times New Roman" w:hAnsi="Times New Roman" w:cs="Times New Roman"/>
          <w:sz w:val="28"/>
          <w:szCs w:val="28"/>
          <w:lang w:val="ro-MD" w:eastAsia="ro-RO"/>
        </w:rPr>
        <w:tab/>
      </w:r>
      <w:r w:rsidRPr="00165BED">
        <w:rPr>
          <w:rFonts w:ascii="Times New Roman" w:hAnsi="Times New Roman" w:cs="Times New Roman"/>
          <w:sz w:val="28"/>
          <w:szCs w:val="28"/>
          <w:lang w:val="ro-MD" w:eastAsia="ro-RO"/>
        </w:rPr>
        <w:tab/>
      </w:r>
      <w:r w:rsidRPr="00165BED">
        <w:rPr>
          <w:rFonts w:ascii="Times New Roman" w:hAnsi="Times New Roman" w:cs="Times New Roman"/>
          <w:sz w:val="28"/>
          <w:szCs w:val="28"/>
          <w:lang w:val="ro-MD" w:eastAsia="ro-RO"/>
        </w:rPr>
        <w:tab/>
      </w:r>
      <w:r w:rsidR="00192804">
        <w:rPr>
          <w:rFonts w:ascii="Times New Roman" w:hAnsi="Times New Roman" w:cs="Times New Roman"/>
          <w:sz w:val="28"/>
          <w:szCs w:val="28"/>
          <w:lang w:val="ro-MD" w:eastAsia="ro-RO"/>
        </w:rPr>
        <w:t xml:space="preserve">                     </w:t>
      </w:r>
      <w:r w:rsidRPr="00165BED">
        <w:rPr>
          <w:rFonts w:ascii="Times New Roman" w:hAnsi="Times New Roman" w:cs="Times New Roman"/>
          <w:sz w:val="28"/>
          <w:szCs w:val="28"/>
          <w:lang w:val="ro-MD" w:eastAsia="ro-RO"/>
        </w:rPr>
        <w:t>Doina Nistor</w:t>
      </w:r>
    </w:p>
    <w:p w14:paraId="231939A8" w14:textId="383D4CBE" w:rsidR="0051546B" w:rsidRDefault="0051546B" w:rsidP="0051546B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202D6652" w14:textId="77777777" w:rsidR="00192804" w:rsidRPr="00165BED" w:rsidRDefault="00192804" w:rsidP="0051546B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31F4FBB8" w14:textId="2F9C20B4" w:rsidR="00250C58" w:rsidRDefault="00D43354" w:rsidP="00D43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 w:eastAsia="ro-RO"/>
        </w:rPr>
      </w:pPr>
      <w:r w:rsidRPr="00165BED">
        <w:rPr>
          <w:rFonts w:ascii="Times New Roman" w:hAnsi="Times New Roman" w:cs="Times New Roman"/>
          <w:sz w:val="28"/>
          <w:szCs w:val="28"/>
          <w:lang w:val="ro-MD" w:eastAsia="ro-RO"/>
        </w:rPr>
        <w:t>Ministrul finanțelor</w:t>
      </w:r>
      <w:r w:rsidRPr="00165BE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165BED">
        <w:rPr>
          <w:rFonts w:ascii="Times New Roman" w:hAnsi="Times New Roman" w:cs="Times New Roman"/>
          <w:sz w:val="24"/>
          <w:szCs w:val="24"/>
          <w:lang w:val="ro-MD"/>
        </w:rPr>
        <w:tab/>
      </w:r>
      <w:r w:rsidR="00165BED">
        <w:rPr>
          <w:rFonts w:ascii="Times New Roman" w:hAnsi="Times New Roman" w:cs="Times New Roman"/>
          <w:sz w:val="24"/>
          <w:szCs w:val="24"/>
          <w:lang w:val="ro-MD"/>
        </w:rPr>
        <w:tab/>
      </w:r>
      <w:r w:rsidR="00165BED">
        <w:rPr>
          <w:rFonts w:ascii="Times New Roman" w:hAnsi="Times New Roman" w:cs="Times New Roman"/>
          <w:sz w:val="24"/>
          <w:szCs w:val="24"/>
          <w:lang w:val="ro-MD"/>
        </w:rPr>
        <w:tab/>
      </w:r>
      <w:r w:rsidR="00165BED">
        <w:rPr>
          <w:rFonts w:ascii="Times New Roman" w:hAnsi="Times New Roman" w:cs="Times New Roman"/>
          <w:sz w:val="24"/>
          <w:szCs w:val="24"/>
          <w:lang w:val="ro-MD"/>
        </w:rPr>
        <w:tab/>
      </w:r>
      <w:r w:rsidR="00165BED">
        <w:rPr>
          <w:rFonts w:ascii="Times New Roman" w:hAnsi="Times New Roman" w:cs="Times New Roman"/>
          <w:sz w:val="24"/>
          <w:szCs w:val="24"/>
          <w:lang w:val="ro-MD"/>
        </w:rPr>
        <w:tab/>
      </w:r>
      <w:r w:rsidR="00192804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</w:t>
      </w:r>
      <w:r w:rsidR="00165BED" w:rsidRPr="00165BED">
        <w:rPr>
          <w:rFonts w:ascii="Times New Roman" w:hAnsi="Times New Roman" w:cs="Times New Roman"/>
          <w:sz w:val="28"/>
          <w:szCs w:val="28"/>
          <w:lang w:val="ro-MD" w:eastAsia="ro-RO"/>
        </w:rPr>
        <w:t>Victoria Belous</w:t>
      </w:r>
    </w:p>
    <w:p w14:paraId="5141DFE1" w14:textId="77777777" w:rsidR="00250C58" w:rsidRDefault="00250C58" w:rsidP="00D43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 w:eastAsia="ro-RO"/>
        </w:rPr>
      </w:pPr>
    </w:p>
    <w:p w14:paraId="6FAAF562" w14:textId="004382C2" w:rsidR="00D43354" w:rsidRPr="00165BED" w:rsidRDefault="00D43354" w:rsidP="0029411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o-MD"/>
        </w:rPr>
      </w:pPr>
      <w:r w:rsidRPr="00165BED">
        <w:rPr>
          <w:rFonts w:ascii="Times New Roman" w:hAnsi="Times New Roman" w:cs="Times New Roman"/>
          <w:sz w:val="24"/>
          <w:szCs w:val="24"/>
          <w:lang w:val="ro-MD"/>
        </w:rPr>
        <w:tab/>
      </w:r>
    </w:p>
    <w:p w14:paraId="5FCE0D32" w14:textId="7C30983E" w:rsidR="00C359E5" w:rsidRPr="00165BED" w:rsidRDefault="00C359E5" w:rsidP="0051546B">
      <w:pPr>
        <w:rPr>
          <w:lang w:val="ro-MD"/>
        </w:rPr>
      </w:pPr>
    </w:p>
    <w:sectPr w:rsidR="00C359E5" w:rsidRPr="00165BED" w:rsidSect="0051546B">
      <w:pgSz w:w="11907" w:h="16839" w:code="9"/>
      <w:pgMar w:top="1135" w:right="850" w:bottom="1440" w:left="990" w:header="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F1706"/>
    <w:multiLevelType w:val="hybridMultilevel"/>
    <w:tmpl w:val="0546A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E17AA"/>
    <w:multiLevelType w:val="hybridMultilevel"/>
    <w:tmpl w:val="2DAEE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46B"/>
    <w:rsid w:val="00046B8F"/>
    <w:rsid w:val="00072716"/>
    <w:rsid w:val="00076E49"/>
    <w:rsid w:val="000A3B3C"/>
    <w:rsid w:val="000B4370"/>
    <w:rsid w:val="000F239D"/>
    <w:rsid w:val="001069B2"/>
    <w:rsid w:val="001138AE"/>
    <w:rsid w:val="00130585"/>
    <w:rsid w:val="001577E7"/>
    <w:rsid w:val="00165BED"/>
    <w:rsid w:val="00171BBE"/>
    <w:rsid w:val="00192804"/>
    <w:rsid w:val="001A4B0C"/>
    <w:rsid w:val="001F1A25"/>
    <w:rsid w:val="00204428"/>
    <w:rsid w:val="00210E05"/>
    <w:rsid w:val="00215C94"/>
    <w:rsid w:val="002346B9"/>
    <w:rsid w:val="00250C58"/>
    <w:rsid w:val="0029411B"/>
    <w:rsid w:val="002B71BC"/>
    <w:rsid w:val="0030306A"/>
    <w:rsid w:val="00303F6F"/>
    <w:rsid w:val="0032263F"/>
    <w:rsid w:val="0039069E"/>
    <w:rsid w:val="00391BD4"/>
    <w:rsid w:val="003C7A6E"/>
    <w:rsid w:val="003D4282"/>
    <w:rsid w:val="003D59D2"/>
    <w:rsid w:val="003E4404"/>
    <w:rsid w:val="003E64AC"/>
    <w:rsid w:val="00434454"/>
    <w:rsid w:val="00435CB2"/>
    <w:rsid w:val="0047203B"/>
    <w:rsid w:val="004B2B11"/>
    <w:rsid w:val="004D09FE"/>
    <w:rsid w:val="0051546B"/>
    <w:rsid w:val="0057660E"/>
    <w:rsid w:val="0059220B"/>
    <w:rsid w:val="005A3E65"/>
    <w:rsid w:val="005E0DEE"/>
    <w:rsid w:val="006231DD"/>
    <w:rsid w:val="00641CA5"/>
    <w:rsid w:val="006F4C2B"/>
    <w:rsid w:val="007102DA"/>
    <w:rsid w:val="00713760"/>
    <w:rsid w:val="00743FBF"/>
    <w:rsid w:val="007C29D6"/>
    <w:rsid w:val="00804A58"/>
    <w:rsid w:val="00832050"/>
    <w:rsid w:val="008A44EC"/>
    <w:rsid w:val="008B2758"/>
    <w:rsid w:val="008C03EA"/>
    <w:rsid w:val="008C150E"/>
    <w:rsid w:val="008F1B01"/>
    <w:rsid w:val="00913E06"/>
    <w:rsid w:val="00915515"/>
    <w:rsid w:val="009312C2"/>
    <w:rsid w:val="00931805"/>
    <w:rsid w:val="00937405"/>
    <w:rsid w:val="00961432"/>
    <w:rsid w:val="0097333B"/>
    <w:rsid w:val="00975251"/>
    <w:rsid w:val="00A17A9F"/>
    <w:rsid w:val="00A26223"/>
    <w:rsid w:val="00A422DB"/>
    <w:rsid w:val="00A604B8"/>
    <w:rsid w:val="00AB1DA9"/>
    <w:rsid w:val="00AB5586"/>
    <w:rsid w:val="00AB5AC5"/>
    <w:rsid w:val="00AC49CD"/>
    <w:rsid w:val="00AD69B6"/>
    <w:rsid w:val="00B20E93"/>
    <w:rsid w:val="00B34AAC"/>
    <w:rsid w:val="00B36AFB"/>
    <w:rsid w:val="00B75117"/>
    <w:rsid w:val="00B86C23"/>
    <w:rsid w:val="00BA1632"/>
    <w:rsid w:val="00BC7B1D"/>
    <w:rsid w:val="00C359E5"/>
    <w:rsid w:val="00C62852"/>
    <w:rsid w:val="00CD6608"/>
    <w:rsid w:val="00CE3284"/>
    <w:rsid w:val="00D11BFC"/>
    <w:rsid w:val="00D43354"/>
    <w:rsid w:val="00D70650"/>
    <w:rsid w:val="00D927F5"/>
    <w:rsid w:val="00DB02A9"/>
    <w:rsid w:val="00E2124C"/>
    <w:rsid w:val="00E234D8"/>
    <w:rsid w:val="00E34AC5"/>
    <w:rsid w:val="00E379AF"/>
    <w:rsid w:val="00E83C88"/>
    <w:rsid w:val="00EB0DAC"/>
    <w:rsid w:val="00EB69B0"/>
    <w:rsid w:val="00EC01B5"/>
    <w:rsid w:val="00ED4A26"/>
    <w:rsid w:val="00EF468B"/>
    <w:rsid w:val="00F0169B"/>
    <w:rsid w:val="00F1140A"/>
    <w:rsid w:val="00F74DAE"/>
    <w:rsid w:val="00F80E02"/>
    <w:rsid w:val="00FA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1A9C"/>
  <w15:chartTrackingRefBased/>
  <w15:docId w15:val="{A9CA217E-321E-4A89-BEA8-60ED1693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46B"/>
  </w:style>
  <w:style w:type="paragraph" w:styleId="Heading1">
    <w:name w:val="heading 1"/>
    <w:basedOn w:val="Normal"/>
    <w:next w:val="Normal"/>
    <w:link w:val="Heading1Char"/>
    <w:uiPriority w:val="9"/>
    <w:qFormat/>
    <w:rsid w:val="00515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4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4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4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4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4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4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4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4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4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4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46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43F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6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5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14CE2-5596-4E02-9D6C-B8559057D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utica</dc:creator>
  <cp:keywords/>
  <dc:description/>
  <cp:lastModifiedBy>Пользователь</cp:lastModifiedBy>
  <cp:revision>21</cp:revision>
  <cp:lastPrinted>2025-05-14T12:43:00Z</cp:lastPrinted>
  <dcterms:created xsi:type="dcterms:W3CDTF">2025-05-16T12:23:00Z</dcterms:created>
  <dcterms:modified xsi:type="dcterms:W3CDTF">2025-05-26T04:45:00Z</dcterms:modified>
</cp:coreProperties>
</file>