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D8D" w:rsidRPr="008215C3" w:rsidRDefault="00517997">
      <w:pPr>
        <w:spacing w:after="0" w:line="240" w:lineRule="auto"/>
        <w:ind w:firstLine="540"/>
        <w:jc w:val="right"/>
        <w:rPr>
          <w:rFonts w:ascii="Times New Roman" w:eastAsia="Times New Roman" w:hAnsi="Times New Roman"/>
          <w:sz w:val="28"/>
          <w:szCs w:val="28"/>
          <w:lang w:val="ro-RO"/>
        </w:rPr>
      </w:pPr>
      <w:r w:rsidRPr="008215C3">
        <w:rPr>
          <w:rFonts w:ascii="Times New Roman" w:eastAsia="Times New Roman" w:hAnsi="Times New Roman"/>
          <w:i/>
          <w:sz w:val="24"/>
          <w:szCs w:val="24"/>
          <w:lang w:val="ro-RO"/>
        </w:rPr>
        <w:t xml:space="preserve">     proiect</w:t>
      </w:r>
    </w:p>
    <w:p w:rsidR="00E97D8D" w:rsidRPr="008215C3" w:rsidRDefault="00517997">
      <w:pPr>
        <w:spacing w:after="0" w:line="240" w:lineRule="auto"/>
        <w:ind w:firstLine="540"/>
        <w:jc w:val="center"/>
        <w:rPr>
          <w:rFonts w:ascii="Times New Roman" w:eastAsia="Times New Roman" w:hAnsi="Times New Roman"/>
          <w:b/>
          <w:sz w:val="28"/>
          <w:szCs w:val="28"/>
          <w:lang w:val="ro-RO"/>
        </w:rPr>
      </w:pPr>
      <w:r w:rsidRPr="008215C3">
        <w:rPr>
          <w:rFonts w:ascii="Times New Roman" w:eastAsia="Times New Roman" w:hAnsi="Times New Roman"/>
          <w:b/>
          <w:sz w:val="28"/>
          <w:szCs w:val="28"/>
          <w:lang w:val="ro-RO"/>
        </w:rPr>
        <w:t>GUVERNUL REPUBLICII MOLDOVA</w:t>
      </w:r>
    </w:p>
    <w:p w:rsidR="00E97D8D" w:rsidRPr="008215C3" w:rsidRDefault="00E97D8D">
      <w:pPr>
        <w:spacing w:after="0" w:line="240" w:lineRule="auto"/>
        <w:ind w:firstLine="540"/>
        <w:jc w:val="center"/>
        <w:rPr>
          <w:rFonts w:ascii="Times New Roman" w:eastAsia="Times New Roman" w:hAnsi="Times New Roman"/>
          <w:b/>
          <w:sz w:val="18"/>
          <w:szCs w:val="18"/>
          <w:lang w:val="ro-RO"/>
        </w:rPr>
      </w:pPr>
    </w:p>
    <w:p w:rsidR="00E97D8D" w:rsidRPr="008215C3" w:rsidRDefault="00517997">
      <w:pPr>
        <w:spacing w:after="0" w:line="240" w:lineRule="auto"/>
        <w:ind w:firstLine="540"/>
        <w:jc w:val="center"/>
        <w:rPr>
          <w:rFonts w:ascii="Times New Roman" w:eastAsia="Times New Roman" w:hAnsi="Times New Roman"/>
          <w:b/>
          <w:sz w:val="28"/>
          <w:szCs w:val="28"/>
          <w:lang w:val="ro-RO"/>
        </w:rPr>
      </w:pPr>
      <w:r w:rsidRPr="008215C3">
        <w:rPr>
          <w:rFonts w:ascii="Times New Roman" w:eastAsia="Times New Roman" w:hAnsi="Times New Roman"/>
          <w:b/>
          <w:sz w:val="28"/>
          <w:szCs w:val="28"/>
          <w:lang w:val="ro-RO"/>
        </w:rPr>
        <w:t>HOTĂRÂRE nr. ____</w:t>
      </w:r>
    </w:p>
    <w:p w:rsidR="00E97D8D" w:rsidRPr="008215C3" w:rsidRDefault="00517997">
      <w:pPr>
        <w:spacing w:after="0" w:line="360" w:lineRule="auto"/>
        <w:ind w:firstLine="540"/>
        <w:jc w:val="center"/>
        <w:rPr>
          <w:rFonts w:ascii="Times New Roman" w:eastAsia="Times New Roman" w:hAnsi="Times New Roman"/>
          <w:b/>
          <w:sz w:val="28"/>
          <w:szCs w:val="28"/>
          <w:lang w:val="ro-RO"/>
        </w:rPr>
      </w:pPr>
      <w:r w:rsidRPr="008215C3">
        <w:rPr>
          <w:rFonts w:ascii="Times New Roman" w:eastAsia="Times New Roman" w:hAnsi="Times New Roman"/>
          <w:b/>
          <w:sz w:val="28"/>
          <w:szCs w:val="28"/>
          <w:lang w:val="ro-RO"/>
        </w:rPr>
        <w:t>din ____  _________________ 202</w:t>
      </w:r>
      <w:r w:rsidR="006657EF">
        <w:rPr>
          <w:rFonts w:ascii="Times New Roman" w:eastAsia="Times New Roman" w:hAnsi="Times New Roman"/>
          <w:b/>
          <w:sz w:val="28"/>
          <w:szCs w:val="28"/>
          <w:lang w:val="ro-RO"/>
        </w:rPr>
        <w:t>5</w:t>
      </w:r>
    </w:p>
    <w:p w:rsidR="00E97D8D" w:rsidRPr="008215C3" w:rsidRDefault="00517997">
      <w:pPr>
        <w:spacing w:after="0" w:line="360" w:lineRule="auto"/>
        <w:ind w:firstLine="540"/>
        <w:jc w:val="center"/>
        <w:rPr>
          <w:rFonts w:ascii="Times New Roman" w:eastAsia="Times New Roman" w:hAnsi="Times New Roman"/>
          <w:b/>
          <w:sz w:val="28"/>
          <w:szCs w:val="28"/>
          <w:lang w:val="ro-RO"/>
        </w:rPr>
      </w:pPr>
      <w:r w:rsidRPr="008215C3">
        <w:rPr>
          <w:rFonts w:ascii="Times New Roman" w:eastAsia="Times New Roman" w:hAnsi="Times New Roman"/>
          <w:b/>
          <w:sz w:val="28"/>
          <w:szCs w:val="28"/>
          <w:lang w:val="ro-RO"/>
        </w:rPr>
        <w:t>Chi</w:t>
      </w:r>
      <w:r w:rsidR="008215C3">
        <w:rPr>
          <w:rFonts w:ascii="Times New Roman" w:eastAsia="Times New Roman" w:hAnsi="Times New Roman"/>
          <w:b/>
          <w:sz w:val="28"/>
          <w:szCs w:val="28"/>
          <w:lang w:val="ro-RO"/>
        </w:rPr>
        <w:t>ș</w:t>
      </w:r>
      <w:r w:rsidRPr="008215C3">
        <w:rPr>
          <w:rFonts w:ascii="Times New Roman" w:eastAsia="Times New Roman" w:hAnsi="Times New Roman"/>
          <w:b/>
          <w:sz w:val="28"/>
          <w:szCs w:val="28"/>
          <w:lang w:val="ro-RO"/>
        </w:rPr>
        <w:t>inău</w:t>
      </w:r>
    </w:p>
    <w:p w:rsidR="00E97D8D" w:rsidRPr="008215C3" w:rsidRDefault="00517997">
      <w:pPr>
        <w:spacing w:after="0" w:line="240" w:lineRule="auto"/>
        <w:jc w:val="center"/>
        <w:rPr>
          <w:rFonts w:ascii="Times New Roman" w:eastAsia="Times New Roman" w:hAnsi="Times New Roman"/>
          <w:sz w:val="28"/>
          <w:szCs w:val="28"/>
          <w:lang w:val="ro-RO"/>
        </w:rPr>
      </w:pPr>
      <w:bookmarkStart w:id="0" w:name="_heading=h.30j0zll" w:colFirst="0" w:colLast="0"/>
      <w:bookmarkEnd w:id="0"/>
      <w:r w:rsidRPr="008215C3">
        <w:rPr>
          <w:rFonts w:ascii="Times New Roman" w:eastAsia="Times New Roman" w:hAnsi="Times New Roman"/>
          <w:b/>
          <w:color w:val="000000"/>
          <w:sz w:val="28"/>
          <w:szCs w:val="28"/>
          <w:lang w:val="ro-RO"/>
        </w:rPr>
        <w:t>pentru aprobarea Regulamentului cu privire la examenul de evaluare a competen</w:t>
      </w:r>
      <w:r w:rsidR="008215C3">
        <w:rPr>
          <w:rFonts w:ascii="Times New Roman" w:eastAsia="Times New Roman" w:hAnsi="Times New Roman"/>
          <w:b/>
          <w:color w:val="000000"/>
          <w:sz w:val="28"/>
          <w:szCs w:val="28"/>
          <w:lang w:val="ro-RO"/>
        </w:rPr>
        <w:t>ț</w:t>
      </w:r>
      <w:r w:rsidRPr="008215C3">
        <w:rPr>
          <w:rFonts w:ascii="Times New Roman" w:eastAsia="Times New Roman" w:hAnsi="Times New Roman"/>
          <w:b/>
          <w:color w:val="000000"/>
          <w:sz w:val="28"/>
          <w:szCs w:val="28"/>
          <w:lang w:val="ro-RO"/>
        </w:rPr>
        <w:t xml:space="preserve">elor </w:t>
      </w:r>
      <w:r w:rsidRPr="008215C3">
        <w:rPr>
          <w:rFonts w:ascii="Times New Roman" w:eastAsia="Times New Roman" w:hAnsi="Times New Roman"/>
          <w:b/>
          <w:sz w:val="28"/>
          <w:szCs w:val="28"/>
          <w:lang w:val="ro-RO"/>
        </w:rPr>
        <w:t>de comunicare</w:t>
      </w:r>
      <w:r w:rsidRPr="008215C3">
        <w:rPr>
          <w:rFonts w:ascii="Times New Roman" w:eastAsia="Times New Roman" w:hAnsi="Times New Roman"/>
          <w:b/>
          <w:color w:val="000000"/>
          <w:sz w:val="28"/>
          <w:szCs w:val="28"/>
          <w:lang w:val="ro-RO"/>
        </w:rPr>
        <w:t xml:space="preserve"> în limba română </w:t>
      </w:r>
      <w:r w:rsidRPr="008215C3">
        <w:rPr>
          <w:rFonts w:ascii="Times New Roman" w:eastAsia="Times New Roman" w:hAnsi="Times New Roman"/>
          <w:b/>
          <w:sz w:val="28"/>
          <w:szCs w:val="28"/>
          <w:lang w:val="ro-RO"/>
        </w:rPr>
        <w:t xml:space="preserve">ale </w:t>
      </w:r>
      <w:r w:rsidRPr="008215C3">
        <w:rPr>
          <w:rFonts w:ascii="Times New Roman" w:eastAsia="Times New Roman" w:hAnsi="Times New Roman"/>
          <w:b/>
          <w:color w:val="000000"/>
          <w:sz w:val="28"/>
          <w:szCs w:val="28"/>
          <w:lang w:val="ro-RO"/>
        </w:rPr>
        <w:t>persoanel</w:t>
      </w:r>
      <w:r w:rsidRPr="008215C3">
        <w:rPr>
          <w:rFonts w:ascii="Times New Roman" w:eastAsia="Times New Roman" w:hAnsi="Times New Roman"/>
          <w:b/>
          <w:sz w:val="28"/>
          <w:szCs w:val="28"/>
          <w:lang w:val="ro-RO"/>
        </w:rPr>
        <w:t>or</w:t>
      </w:r>
      <w:r w:rsidRPr="008215C3">
        <w:rPr>
          <w:rFonts w:ascii="Times New Roman" w:eastAsia="Times New Roman" w:hAnsi="Times New Roman"/>
          <w:b/>
          <w:color w:val="000000"/>
          <w:sz w:val="28"/>
          <w:szCs w:val="28"/>
          <w:lang w:val="ro-RO"/>
        </w:rPr>
        <w:t xml:space="preserve"> adulte </w:t>
      </w:r>
      <w:r w:rsidR="008215C3">
        <w:rPr>
          <w:rFonts w:ascii="Times New Roman" w:eastAsia="Times New Roman" w:hAnsi="Times New Roman"/>
          <w:b/>
          <w:color w:val="000000"/>
          <w:sz w:val="28"/>
          <w:szCs w:val="28"/>
          <w:lang w:val="ro-RO"/>
        </w:rPr>
        <w:t>ș</w:t>
      </w:r>
      <w:r w:rsidRPr="008215C3">
        <w:rPr>
          <w:rFonts w:ascii="Times New Roman" w:eastAsia="Times New Roman" w:hAnsi="Times New Roman"/>
          <w:b/>
          <w:color w:val="000000"/>
          <w:sz w:val="28"/>
          <w:szCs w:val="28"/>
          <w:lang w:val="ro-RO"/>
        </w:rPr>
        <w:t>i ale elevi</w:t>
      </w:r>
      <w:r w:rsidRPr="008215C3">
        <w:rPr>
          <w:rFonts w:ascii="Times New Roman" w:eastAsia="Times New Roman" w:hAnsi="Times New Roman"/>
          <w:b/>
          <w:sz w:val="28"/>
          <w:szCs w:val="28"/>
          <w:lang w:val="ro-RO"/>
        </w:rPr>
        <w:t>lor</w:t>
      </w:r>
      <w:r w:rsidRPr="008215C3">
        <w:rPr>
          <w:rFonts w:ascii="Times New Roman" w:eastAsia="Times New Roman" w:hAnsi="Times New Roman"/>
          <w:b/>
          <w:color w:val="000000"/>
          <w:sz w:val="28"/>
          <w:szCs w:val="28"/>
          <w:lang w:val="ro-RO"/>
        </w:rPr>
        <w:t xml:space="preserve"> din învă</w:t>
      </w:r>
      <w:r w:rsidR="008215C3">
        <w:rPr>
          <w:rFonts w:ascii="Times New Roman" w:eastAsia="Times New Roman" w:hAnsi="Times New Roman"/>
          <w:b/>
          <w:color w:val="000000"/>
          <w:sz w:val="28"/>
          <w:szCs w:val="28"/>
          <w:lang w:val="ro-RO"/>
        </w:rPr>
        <w:t>ț</w:t>
      </w:r>
      <w:r w:rsidRPr="008215C3">
        <w:rPr>
          <w:rFonts w:ascii="Times New Roman" w:eastAsia="Times New Roman" w:hAnsi="Times New Roman"/>
          <w:b/>
          <w:color w:val="000000"/>
          <w:sz w:val="28"/>
          <w:szCs w:val="28"/>
          <w:lang w:val="ro-RO"/>
        </w:rPr>
        <w:t xml:space="preserve">ământul liceal </w:t>
      </w:r>
    </w:p>
    <w:p w:rsidR="00E97D8D" w:rsidRPr="008215C3" w:rsidRDefault="00E97D8D">
      <w:pPr>
        <w:pBdr>
          <w:top w:val="nil"/>
          <w:left w:val="nil"/>
          <w:bottom w:val="nil"/>
          <w:right w:val="nil"/>
          <w:between w:val="nil"/>
        </w:pBdr>
        <w:spacing w:after="0" w:line="240" w:lineRule="auto"/>
        <w:rPr>
          <w:rFonts w:ascii="Times New Roman" w:eastAsia="Times New Roman" w:hAnsi="Times New Roman"/>
          <w:color w:val="000000"/>
          <w:sz w:val="18"/>
          <w:szCs w:val="18"/>
          <w:lang w:val="ro-RO"/>
        </w:rPr>
      </w:pPr>
    </w:p>
    <w:tbl>
      <w:tblPr>
        <w:tblStyle w:val="a"/>
        <w:tblW w:w="9630" w:type="dxa"/>
        <w:tblInd w:w="0" w:type="dxa"/>
        <w:tblBorders>
          <w:top w:val="nil"/>
          <w:left w:val="nil"/>
          <w:bottom w:val="nil"/>
          <w:right w:val="nil"/>
        </w:tblBorders>
        <w:tblLayout w:type="fixed"/>
        <w:tblLook w:val="0000" w:firstRow="0" w:lastRow="0" w:firstColumn="0" w:lastColumn="0" w:noHBand="0" w:noVBand="0"/>
      </w:tblPr>
      <w:tblGrid>
        <w:gridCol w:w="9630"/>
      </w:tblGrid>
      <w:tr w:rsidR="00E97D8D" w:rsidRPr="008215C3">
        <w:trPr>
          <w:trHeight w:val="385"/>
        </w:trPr>
        <w:tc>
          <w:tcPr>
            <w:tcW w:w="9630" w:type="dxa"/>
          </w:tcPr>
          <w:p w:rsidR="00E97D8D" w:rsidRPr="008215C3" w:rsidRDefault="00517997">
            <w:pPr>
              <w:pBdr>
                <w:top w:val="nil"/>
                <w:left w:val="nil"/>
                <w:bottom w:val="nil"/>
                <w:right w:val="nil"/>
                <w:between w:val="nil"/>
              </w:pBdr>
              <w:spacing w:after="0" w:line="240" w:lineRule="auto"/>
              <w:ind w:left="-108" w:right="30" w:firstLine="630"/>
              <w:jc w:val="both"/>
              <w:rPr>
                <w:rFonts w:ascii="Times New Roman" w:eastAsia="Times New Roman" w:hAnsi="Times New Roman"/>
                <w:color w:val="000000"/>
                <w:sz w:val="28"/>
                <w:szCs w:val="28"/>
                <w:lang w:val="ro-RO"/>
              </w:rPr>
            </w:pPr>
            <w:r w:rsidRPr="008215C3">
              <w:rPr>
                <w:rFonts w:ascii="Times New Roman" w:eastAsia="Times New Roman" w:hAnsi="Times New Roman"/>
                <w:color w:val="000000"/>
                <w:sz w:val="28"/>
                <w:szCs w:val="28"/>
                <w:lang w:val="ro-RO"/>
              </w:rPr>
              <w:t>În conformitate cu prevederile din Programul na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ional privind învă</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area limbii române de către minorită</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ile na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ionale, inclusiv popula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ia adultă, pentru anii 2023-2025</w:t>
            </w:r>
            <w:r w:rsidRPr="008215C3">
              <w:rPr>
                <w:rFonts w:ascii="Times New Roman" w:eastAsia="Times New Roman" w:hAnsi="Times New Roman"/>
                <w:color w:val="000000"/>
                <w:sz w:val="24"/>
                <w:szCs w:val="24"/>
                <w:lang w:val="ro-RO"/>
              </w:rPr>
              <w:t xml:space="preserve">, </w:t>
            </w:r>
            <w:r w:rsidRPr="008215C3">
              <w:rPr>
                <w:rFonts w:ascii="Times New Roman" w:eastAsia="Times New Roman" w:hAnsi="Times New Roman"/>
                <w:color w:val="000000"/>
                <w:sz w:val="28"/>
                <w:szCs w:val="28"/>
                <w:lang w:val="ro-RO"/>
              </w:rPr>
              <w:t>aprobat prin Hotărârea Guvernului nr.115/2023, Strategia na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ională de dezvoltare</w:t>
            </w:r>
            <w:r w:rsidRPr="008215C3">
              <w:rPr>
                <w:rFonts w:ascii="Times New Roman" w:eastAsia="Times New Roman" w:hAnsi="Times New Roman"/>
                <w:sz w:val="28"/>
                <w:szCs w:val="28"/>
                <w:lang w:val="ro-RO"/>
              </w:rPr>
              <w:t xml:space="preserve"> </w:t>
            </w:r>
            <w:r w:rsidRPr="008215C3">
              <w:rPr>
                <w:rFonts w:ascii="Times New Roman" w:eastAsia="Times New Roman" w:hAnsi="Times New Roman"/>
                <w:color w:val="000000"/>
                <w:sz w:val="28"/>
                <w:szCs w:val="28"/>
                <w:lang w:val="ro-RO"/>
              </w:rPr>
              <w:t>„Moldova Europeană 2030”, aprobată prin Legea nr.315/2022, Programul pentru anii 2022-2025 privind implementarea Strategiei de consolidare a rela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iilor interetnice în Republica Moldova pentru anii 2017-2027, aprobată prin Hotărârea Guvernului nr.1464/2016, Programul de guvernare „Moldova prosperă, sigură, europeană”, Strategia de dezvoltare „Educa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ia 2030”</w:t>
            </w:r>
            <w:r w:rsidRPr="008215C3">
              <w:rPr>
                <w:rFonts w:ascii="Times New Roman" w:eastAsia="Times New Roman" w:hAnsi="Times New Roman"/>
                <w:b/>
                <w:color w:val="000000"/>
                <w:sz w:val="28"/>
                <w:szCs w:val="28"/>
                <w:lang w:val="ro-RO"/>
              </w:rPr>
              <w:t xml:space="preserve"> </w:t>
            </w:r>
            <w:r w:rsidRPr="008215C3">
              <w:rPr>
                <w:rFonts w:ascii="Times New Roman" w:eastAsia="Times New Roman" w:hAnsi="Times New Roman"/>
                <w:color w:val="000000"/>
                <w:sz w:val="28"/>
                <w:szCs w:val="28"/>
                <w:lang w:val="ro-RO"/>
              </w:rPr>
              <w:t>pentru anii 2023-2025, art. 10,</w:t>
            </w:r>
            <w:r w:rsidR="00F261D3" w:rsidRPr="006657EF">
              <w:rPr>
                <w:rFonts w:ascii="Times New Roman" w:hAnsi="Times New Roman"/>
                <w:sz w:val="28"/>
                <w:szCs w:val="28"/>
                <w:lang w:val="ro-MD"/>
              </w:rPr>
              <w:t xml:space="preserve"> alineatul (</w:t>
            </w:r>
            <w:r w:rsidR="00F261D3">
              <w:rPr>
                <w:rFonts w:ascii="Times New Roman" w:hAnsi="Times New Roman"/>
                <w:sz w:val="28"/>
                <w:szCs w:val="28"/>
                <w:lang w:val="ro-MD"/>
              </w:rPr>
              <w:t>6</w:t>
            </w:r>
            <w:r w:rsidR="00F261D3" w:rsidRPr="006657EF">
              <w:rPr>
                <w:rFonts w:ascii="Times New Roman" w:hAnsi="Times New Roman"/>
                <w:sz w:val="28"/>
                <w:szCs w:val="28"/>
                <w:lang w:val="ro-MD"/>
              </w:rPr>
              <w:t>)</w:t>
            </w:r>
            <w:r w:rsidR="00F261D3">
              <w:rPr>
                <w:rFonts w:ascii="Times New Roman" w:hAnsi="Times New Roman"/>
                <w:sz w:val="28"/>
                <w:szCs w:val="28"/>
                <w:lang w:val="ro-MD"/>
              </w:rPr>
              <w:t>,</w:t>
            </w:r>
            <w:r w:rsidR="00892543">
              <w:rPr>
                <w:rFonts w:ascii="Times New Roman" w:hAnsi="Times New Roman"/>
                <w:sz w:val="24"/>
                <w:szCs w:val="24"/>
              </w:rPr>
              <w:t xml:space="preserve"> </w:t>
            </w:r>
            <w:r w:rsidRPr="008215C3">
              <w:rPr>
                <w:rFonts w:ascii="Times New Roman" w:eastAsia="Times New Roman" w:hAnsi="Times New Roman"/>
                <w:color w:val="000000"/>
                <w:sz w:val="28"/>
                <w:szCs w:val="28"/>
                <w:lang w:val="ro-RO"/>
              </w:rPr>
              <w:t>art. 11</w:t>
            </w:r>
            <w:r w:rsidR="006657EF">
              <w:rPr>
                <w:rFonts w:ascii="Times New Roman" w:eastAsia="Times New Roman" w:hAnsi="Times New Roman"/>
                <w:color w:val="000000"/>
                <w:sz w:val="28"/>
                <w:szCs w:val="28"/>
                <w:lang w:val="ro-RO"/>
              </w:rPr>
              <w:t>,</w:t>
            </w:r>
            <w:r w:rsidR="006657EF" w:rsidRPr="006657EF">
              <w:rPr>
                <w:rFonts w:ascii="Times New Roman" w:hAnsi="Times New Roman"/>
                <w:sz w:val="28"/>
                <w:szCs w:val="28"/>
                <w:lang w:val="ro-MD"/>
              </w:rPr>
              <w:t xml:space="preserve"> alineatul (</w:t>
            </w:r>
            <w:r w:rsidR="006657EF">
              <w:rPr>
                <w:rFonts w:ascii="Times New Roman" w:hAnsi="Times New Roman"/>
                <w:sz w:val="28"/>
                <w:szCs w:val="28"/>
                <w:lang w:val="ro-MD"/>
              </w:rPr>
              <w:t>1</w:t>
            </w:r>
            <w:r w:rsidR="006657EF" w:rsidRPr="006657EF">
              <w:rPr>
                <w:rFonts w:ascii="Times New Roman" w:hAnsi="Times New Roman"/>
                <w:sz w:val="28"/>
                <w:szCs w:val="28"/>
                <w:lang w:val="ro-MD"/>
              </w:rPr>
              <w:t>)</w:t>
            </w:r>
            <w:r w:rsidR="006657EF">
              <w:rPr>
                <w:rFonts w:ascii="Times New Roman" w:hAnsi="Times New Roman"/>
                <w:sz w:val="28"/>
                <w:szCs w:val="28"/>
                <w:lang w:val="ro-MD"/>
              </w:rPr>
              <w:t>, (2),</w:t>
            </w:r>
            <w:r w:rsidR="006657EF">
              <w:rPr>
                <w:rFonts w:ascii="Times New Roman" w:hAnsi="Times New Roman"/>
                <w:sz w:val="24"/>
                <w:szCs w:val="24"/>
              </w:rPr>
              <w:t xml:space="preserve"> </w:t>
            </w:r>
            <w:r w:rsidR="006657EF" w:rsidRPr="006657EF">
              <w:rPr>
                <w:rFonts w:ascii="Times New Roman" w:hAnsi="Times New Roman"/>
                <w:sz w:val="28"/>
                <w:szCs w:val="28"/>
              </w:rPr>
              <w:t>lit.</w:t>
            </w:r>
            <w:r w:rsidR="006657EF">
              <w:rPr>
                <w:rFonts w:ascii="Times New Roman" w:hAnsi="Times New Roman"/>
                <w:sz w:val="28"/>
                <w:szCs w:val="28"/>
              </w:rPr>
              <w:t xml:space="preserve"> </w:t>
            </w:r>
            <w:r w:rsidR="006657EF" w:rsidRPr="006657EF">
              <w:rPr>
                <w:rFonts w:ascii="Times New Roman" w:hAnsi="Times New Roman"/>
                <w:sz w:val="28"/>
                <w:szCs w:val="28"/>
              </w:rPr>
              <w:t>a)</w:t>
            </w:r>
            <w:r w:rsidRPr="008215C3">
              <w:rPr>
                <w:rFonts w:ascii="Times New Roman" w:eastAsia="Times New Roman" w:hAnsi="Times New Roman"/>
                <w:color w:val="000000"/>
                <w:sz w:val="28"/>
                <w:szCs w:val="28"/>
                <w:lang w:val="ro-RO"/>
              </w:rPr>
              <w:t xml:space="preserve"> din</w:t>
            </w:r>
            <w:r w:rsidRPr="008215C3">
              <w:rPr>
                <w:rFonts w:ascii="Times New Roman" w:eastAsia="Times New Roman" w:hAnsi="Times New Roman"/>
                <w:color w:val="000000"/>
                <w:sz w:val="24"/>
                <w:szCs w:val="24"/>
                <w:lang w:val="ro-RO"/>
              </w:rPr>
              <w:t xml:space="preserve"> </w:t>
            </w:r>
            <w:r w:rsidRPr="008215C3">
              <w:rPr>
                <w:rFonts w:ascii="Times New Roman" w:eastAsia="Times New Roman" w:hAnsi="Times New Roman"/>
                <w:color w:val="000000"/>
                <w:sz w:val="28"/>
                <w:szCs w:val="28"/>
                <w:lang w:val="ro-RO"/>
              </w:rPr>
              <w:t>Codul educa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iei al Republicii Moldova nr.152/2014, cu modificările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 xml:space="preserve">i completările ulterioare, </w:t>
            </w:r>
            <w:r w:rsidRPr="008215C3">
              <w:rPr>
                <w:rFonts w:ascii="Times New Roman" w:eastAsia="Times New Roman" w:hAnsi="Times New Roman"/>
                <w:i/>
                <w:color w:val="000000"/>
                <w:sz w:val="28"/>
                <w:szCs w:val="28"/>
                <w:lang w:val="ro-RO"/>
              </w:rPr>
              <w:t xml:space="preserve"> </w:t>
            </w:r>
          </w:p>
          <w:p w:rsidR="00E97D8D" w:rsidRPr="00EB55E0" w:rsidRDefault="00E97D8D">
            <w:pPr>
              <w:pBdr>
                <w:top w:val="nil"/>
                <w:left w:val="nil"/>
                <w:bottom w:val="nil"/>
                <w:right w:val="nil"/>
                <w:between w:val="nil"/>
              </w:pBdr>
              <w:spacing w:after="0" w:line="240" w:lineRule="auto"/>
              <w:ind w:left="-108" w:right="30" w:firstLine="630"/>
              <w:jc w:val="both"/>
              <w:rPr>
                <w:rFonts w:ascii="Times New Roman" w:eastAsia="Times New Roman" w:hAnsi="Times New Roman"/>
                <w:color w:val="000000"/>
                <w:sz w:val="28"/>
                <w:szCs w:val="28"/>
                <w:lang w:val="ro-RO"/>
              </w:rPr>
            </w:pPr>
          </w:p>
        </w:tc>
      </w:tr>
    </w:tbl>
    <w:p w:rsidR="00E97D8D" w:rsidRPr="008215C3" w:rsidRDefault="00517997">
      <w:pPr>
        <w:spacing w:after="0"/>
        <w:jc w:val="both"/>
        <w:rPr>
          <w:rFonts w:ascii="Times New Roman" w:eastAsia="Times New Roman" w:hAnsi="Times New Roman"/>
          <w:sz w:val="28"/>
          <w:szCs w:val="28"/>
          <w:lang w:val="ro-RO"/>
        </w:rPr>
      </w:pPr>
      <w:r w:rsidRPr="008215C3">
        <w:rPr>
          <w:rFonts w:ascii="Times New Roman" w:eastAsia="Times New Roman" w:hAnsi="Times New Roman"/>
          <w:color w:val="000000"/>
          <w:sz w:val="28"/>
          <w:szCs w:val="28"/>
          <w:lang w:val="ro-RO"/>
        </w:rPr>
        <w:t>Guvernul HOTĂRĂ</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 xml:space="preserve">TE:  </w:t>
      </w:r>
    </w:p>
    <w:p w:rsidR="00E97D8D" w:rsidRPr="008215C3" w:rsidRDefault="00517997">
      <w:pPr>
        <w:spacing w:after="0" w:line="240" w:lineRule="auto"/>
        <w:ind w:firstLine="630"/>
        <w:jc w:val="both"/>
        <w:rPr>
          <w:rFonts w:ascii="Times New Roman" w:eastAsia="Times New Roman" w:hAnsi="Times New Roman"/>
          <w:sz w:val="28"/>
          <w:szCs w:val="28"/>
          <w:lang w:val="ro-RO"/>
        </w:rPr>
      </w:pPr>
      <w:r w:rsidRPr="008215C3">
        <w:rPr>
          <w:rFonts w:ascii="Times New Roman" w:eastAsia="Times New Roman" w:hAnsi="Times New Roman"/>
          <w:color w:val="000000"/>
          <w:sz w:val="28"/>
          <w:szCs w:val="28"/>
          <w:lang w:val="ro-RO"/>
        </w:rPr>
        <w:t>1. Se aprobă:</w:t>
      </w:r>
    </w:p>
    <w:p w:rsidR="00E97D8D" w:rsidRPr="008215C3" w:rsidRDefault="00517997">
      <w:pPr>
        <w:spacing w:after="0" w:line="240" w:lineRule="auto"/>
        <w:ind w:firstLine="630"/>
        <w:jc w:val="both"/>
        <w:rPr>
          <w:rFonts w:ascii="Times New Roman" w:eastAsia="Times New Roman" w:hAnsi="Times New Roman"/>
          <w:color w:val="000000"/>
          <w:sz w:val="28"/>
          <w:szCs w:val="28"/>
          <w:lang w:val="ro-RO"/>
        </w:rPr>
      </w:pPr>
      <w:bookmarkStart w:id="1" w:name="_heading=h.1fob9te" w:colFirst="0" w:colLast="0"/>
      <w:bookmarkEnd w:id="1"/>
      <w:r w:rsidRPr="008215C3">
        <w:rPr>
          <w:rFonts w:ascii="Times New Roman" w:eastAsia="Times New Roman" w:hAnsi="Times New Roman"/>
          <w:color w:val="000000"/>
          <w:sz w:val="28"/>
          <w:szCs w:val="28"/>
          <w:lang w:val="ro-RO"/>
        </w:rPr>
        <w:t>1) Regulamentul cu privire la evaluarea 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elor </w:t>
      </w:r>
      <w:r w:rsidRPr="008215C3">
        <w:rPr>
          <w:rFonts w:ascii="Times New Roman" w:eastAsia="Times New Roman" w:hAnsi="Times New Roman"/>
          <w:sz w:val="28"/>
          <w:szCs w:val="28"/>
          <w:lang w:val="ro-RO"/>
        </w:rPr>
        <w:t>de comunicare în</w:t>
      </w:r>
      <w:r w:rsidRPr="008215C3">
        <w:rPr>
          <w:rFonts w:ascii="Times New Roman" w:eastAsia="Times New Roman" w:hAnsi="Times New Roman"/>
          <w:color w:val="000000"/>
          <w:sz w:val="28"/>
          <w:szCs w:val="28"/>
          <w:lang w:val="ro-RO"/>
        </w:rPr>
        <w:t xml:space="preserve"> limba română </w:t>
      </w:r>
      <w:r w:rsidRPr="008215C3">
        <w:rPr>
          <w:rFonts w:ascii="Times New Roman" w:eastAsia="Times New Roman" w:hAnsi="Times New Roman"/>
          <w:sz w:val="28"/>
          <w:szCs w:val="28"/>
          <w:lang w:val="ro-RO"/>
        </w:rPr>
        <w:t>ale</w:t>
      </w:r>
      <w:r w:rsidRPr="008215C3">
        <w:rPr>
          <w:rFonts w:ascii="Times New Roman" w:eastAsia="Times New Roman" w:hAnsi="Times New Roman"/>
          <w:color w:val="000000"/>
          <w:sz w:val="28"/>
          <w:szCs w:val="28"/>
          <w:lang w:val="ro-RO"/>
        </w:rPr>
        <w:t xml:space="preserve"> persoanel</w:t>
      </w:r>
      <w:r w:rsidRPr="008215C3">
        <w:rPr>
          <w:rFonts w:ascii="Times New Roman" w:eastAsia="Times New Roman" w:hAnsi="Times New Roman"/>
          <w:sz w:val="28"/>
          <w:szCs w:val="28"/>
          <w:lang w:val="ro-RO"/>
        </w:rPr>
        <w:t>or</w:t>
      </w:r>
      <w:r w:rsidRPr="008215C3">
        <w:rPr>
          <w:rFonts w:ascii="Times New Roman" w:eastAsia="Times New Roman" w:hAnsi="Times New Roman"/>
          <w:color w:val="000000"/>
          <w:sz w:val="28"/>
          <w:szCs w:val="28"/>
          <w:lang w:val="ro-RO"/>
        </w:rPr>
        <w:t xml:space="preserve"> adulte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ale elevi</w:t>
      </w:r>
      <w:r w:rsidRPr="008215C3">
        <w:rPr>
          <w:rFonts w:ascii="Times New Roman" w:eastAsia="Times New Roman" w:hAnsi="Times New Roman"/>
          <w:sz w:val="28"/>
          <w:szCs w:val="28"/>
          <w:lang w:val="ro-RO"/>
        </w:rPr>
        <w:t>lor</w:t>
      </w:r>
      <w:r w:rsidRPr="008215C3">
        <w:rPr>
          <w:rFonts w:ascii="Times New Roman" w:eastAsia="Times New Roman" w:hAnsi="Times New Roman"/>
          <w:color w:val="000000"/>
          <w:sz w:val="28"/>
          <w:szCs w:val="28"/>
          <w:lang w:val="ro-RO"/>
        </w:rPr>
        <w:t xml:space="preserve"> din învă</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ământul liceal, conform </w:t>
      </w:r>
      <w:r w:rsidRPr="008215C3">
        <w:rPr>
          <w:rFonts w:ascii="Times New Roman" w:eastAsia="Times New Roman" w:hAnsi="Times New Roman"/>
          <w:sz w:val="28"/>
          <w:szCs w:val="28"/>
          <w:lang w:val="ro-RO"/>
        </w:rPr>
        <w:t>A</w:t>
      </w:r>
      <w:r w:rsidRPr="008215C3">
        <w:rPr>
          <w:rFonts w:ascii="Times New Roman" w:eastAsia="Times New Roman" w:hAnsi="Times New Roman"/>
          <w:color w:val="000000"/>
          <w:sz w:val="28"/>
          <w:szCs w:val="28"/>
          <w:lang w:val="ro-RO"/>
        </w:rPr>
        <w:t>nexei nr. 1;</w:t>
      </w:r>
    </w:p>
    <w:p w:rsidR="00E97D8D" w:rsidRPr="008215C3" w:rsidRDefault="00517997">
      <w:pPr>
        <w:spacing w:after="0" w:line="240" w:lineRule="auto"/>
        <w:ind w:firstLine="630"/>
        <w:jc w:val="both"/>
        <w:rPr>
          <w:rFonts w:ascii="Times New Roman" w:eastAsia="Times New Roman" w:hAnsi="Times New Roman"/>
          <w:color w:val="000000"/>
          <w:sz w:val="28"/>
          <w:szCs w:val="28"/>
          <w:lang w:val="ro-RO"/>
        </w:rPr>
      </w:pPr>
      <w:r w:rsidRPr="008215C3">
        <w:rPr>
          <w:rFonts w:ascii="Times New Roman" w:eastAsia="Times New Roman" w:hAnsi="Times New Roman"/>
          <w:color w:val="000000"/>
          <w:sz w:val="28"/>
          <w:szCs w:val="28"/>
          <w:lang w:val="ro-RO"/>
        </w:rPr>
        <w:t>2) Criteriile de evaluare a 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elor </w:t>
      </w:r>
      <w:r w:rsidRPr="008215C3">
        <w:rPr>
          <w:rFonts w:ascii="Times New Roman" w:eastAsia="Times New Roman" w:hAnsi="Times New Roman"/>
          <w:sz w:val="28"/>
          <w:szCs w:val="28"/>
          <w:lang w:val="ro-RO"/>
        </w:rPr>
        <w:t>de comunicare în</w:t>
      </w:r>
      <w:r w:rsidRPr="008215C3">
        <w:rPr>
          <w:rFonts w:ascii="Times New Roman" w:eastAsia="Times New Roman" w:hAnsi="Times New Roman"/>
          <w:color w:val="000000"/>
          <w:sz w:val="28"/>
          <w:szCs w:val="28"/>
          <w:lang w:val="ro-RO"/>
        </w:rPr>
        <w:t xml:space="preserve"> limba română, conform </w:t>
      </w:r>
      <w:r w:rsidRPr="008215C3">
        <w:rPr>
          <w:rFonts w:ascii="Times New Roman" w:eastAsia="Times New Roman" w:hAnsi="Times New Roman"/>
          <w:sz w:val="28"/>
          <w:szCs w:val="28"/>
          <w:lang w:val="ro-RO"/>
        </w:rPr>
        <w:t>A</w:t>
      </w:r>
      <w:r w:rsidRPr="008215C3">
        <w:rPr>
          <w:rFonts w:ascii="Times New Roman" w:eastAsia="Times New Roman" w:hAnsi="Times New Roman"/>
          <w:color w:val="000000"/>
          <w:sz w:val="28"/>
          <w:szCs w:val="28"/>
          <w:lang w:val="ro-RO"/>
        </w:rPr>
        <w:t>nexei nr. 2;</w:t>
      </w:r>
    </w:p>
    <w:p w:rsidR="00E97D8D" w:rsidRPr="008215C3" w:rsidRDefault="00517997">
      <w:pPr>
        <w:spacing w:after="0" w:line="240" w:lineRule="auto"/>
        <w:ind w:firstLine="630"/>
        <w:jc w:val="both"/>
        <w:rPr>
          <w:rFonts w:ascii="Times New Roman" w:eastAsia="Times New Roman" w:hAnsi="Times New Roman"/>
          <w:sz w:val="28"/>
          <w:szCs w:val="28"/>
          <w:lang w:val="ro-RO"/>
        </w:rPr>
      </w:pPr>
      <w:bookmarkStart w:id="2" w:name="_heading=h.3znysh7" w:colFirst="0" w:colLast="0"/>
      <w:bookmarkEnd w:id="2"/>
      <w:r w:rsidRPr="008215C3">
        <w:rPr>
          <w:rFonts w:ascii="Times New Roman" w:eastAsia="Times New Roman" w:hAnsi="Times New Roman"/>
          <w:color w:val="000000"/>
          <w:sz w:val="28"/>
          <w:szCs w:val="28"/>
          <w:lang w:val="ro-RO"/>
        </w:rPr>
        <w:t xml:space="preserve">3) </w:t>
      </w:r>
      <w:r w:rsidRPr="008215C3">
        <w:rPr>
          <w:rFonts w:ascii="Times New Roman" w:eastAsia="Times New Roman" w:hAnsi="Times New Roman"/>
          <w:sz w:val="28"/>
          <w:szCs w:val="28"/>
          <w:lang w:val="ro-RO"/>
        </w:rPr>
        <w:t xml:space="preserve">Normativele de timp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 xml:space="preserve">i de cheltuieli pentru organizarea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desfă</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urarea examenului de evaluare a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elor de comunicare în limba română ale persoanelor adulte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ale elevilor din învă</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ământul liceal, conform Anexei nr. 3; </w:t>
      </w:r>
    </w:p>
    <w:p w:rsidR="00E97D8D" w:rsidRPr="008215C3" w:rsidRDefault="00517997">
      <w:pPr>
        <w:spacing w:after="0" w:line="240" w:lineRule="auto"/>
        <w:ind w:firstLine="630"/>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4) Componen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a Comisiei de examinare a examenului de evaluare a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elor de comunicare în limba română ale persoanelor adulte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ale elevilor din învă</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ământul liceal, conform Anexei nr.4</w:t>
      </w:r>
    </w:p>
    <w:p w:rsidR="00E97D8D" w:rsidRPr="008215C3" w:rsidRDefault="00517997">
      <w:pPr>
        <w:spacing w:after="0" w:line="240" w:lineRule="auto"/>
        <w:ind w:firstLine="630"/>
        <w:jc w:val="both"/>
        <w:rPr>
          <w:rFonts w:ascii="Times New Roman" w:eastAsia="Times New Roman" w:hAnsi="Times New Roman"/>
          <w:color w:val="000000"/>
          <w:sz w:val="28"/>
          <w:szCs w:val="28"/>
          <w:lang w:val="ro-RO"/>
        </w:rPr>
      </w:pPr>
      <w:r w:rsidRPr="008215C3">
        <w:rPr>
          <w:rFonts w:ascii="Times New Roman" w:eastAsia="Times New Roman" w:hAnsi="Times New Roman"/>
          <w:sz w:val="28"/>
          <w:szCs w:val="28"/>
          <w:lang w:val="ro-RO"/>
        </w:rPr>
        <w:t>5</w:t>
      </w:r>
      <w:r w:rsidRPr="008215C3">
        <w:rPr>
          <w:rFonts w:ascii="Times New Roman" w:eastAsia="Times New Roman" w:hAnsi="Times New Roman"/>
          <w:color w:val="000000"/>
          <w:sz w:val="28"/>
          <w:szCs w:val="28"/>
          <w:lang w:val="ro-RO"/>
        </w:rPr>
        <w:t xml:space="preserve">) </w:t>
      </w:r>
      <w:r w:rsidRPr="008215C3">
        <w:rPr>
          <w:rFonts w:ascii="Times New Roman" w:eastAsia="Times New Roman" w:hAnsi="Times New Roman"/>
          <w:sz w:val="28"/>
          <w:szCs w:val="28"/>
          <w:lang w:val="ro-RO"/>
        </w:rPr>
        <w:t>M</w:t>
      </w:r>
      <w:r w:rsidRPr="008215C3">
        <w:rPr>
          <w:rFonts w:ascii="Times New Roman" w:eastAsia="Times New Roman" w:hAnsi="Times New Roman"/>
          <w:color w:val="000000"/>
          <w:sz w:val="28"/>
          <w:szCs w:val="28"/>
          <w:lang w:val="ro-RO"/>
        </w:rPr>
        <w:t>odelul certificatului, eliberat persoanelor care au promovat examenul de evaluare a 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elor </w:t>
      </w:r>
      <w:r w:rsidRPr="008215C3">
        <w:rPr>
          <w:rFonts w:ascii="Times New Roman" w:eastAsia="Times New Roman" w:hAnsi="Times New Roman"/>
          <w:sz w:val="28"/>
          <w:szCs w:val="28"/>
          <w:lang w:val="ro-RO"/>
        </w:rPr>
        <w:t>de comunicare în</w:t>
      </w:r>
      <w:r w:rsidRPr="008215C3">
        <w:rPr>
          <w:rFonts w:ascii="Times New Roman" w:eastAsia="Times New Roman" w:hAnsi="Times New Roman"/>
          <w:color w:val="000000"/>
          <w:sz w:val="28"/>
          <w:szCs w:val="28"/>
          <w:lang w:val="ro-RO"/>
        </w:rPr>
        <w:t xml:space="preserve"> limba română, conform </w:t>
      </w:r>
      <w:r w:rsidRPr="008215C3">
        <w:rPr>
          <w:rFonts w:ascii="Times New Roman" w:eastAsia="Times New Roman" w:hAnsi="Times New Roman"/>
          <w:sz w:val="28"/>
          <w:szCs w:val="28"/>
          <w:lang w:val="ro-RO"/>
        </w:rPr>
        <w:t>A</w:t>
      </w:r>
      <w:r w:rsidRPr="008215C3">
        <w:rPr>
          <w:rFonts w:ascii="Times New Roman" w:eastAsia="Times New Roman" w:hAnsi="Times New Roman"/>
          <w:color w:val="000000"/>
          <w:sz w:val="28"/>
          <w:szCs w:val="28"/>
          <w:lang w:val="ro-RO"/>
        </w:rPr>
        <w:t xml:space="preserve">nexei nr. </w:t>
      </w:r>
      <w:r w:rsidRPr="008215C3">
        <w:rPr>
          <w:rFonts w:ascii="Times New Roman" w:eastAsia="Times New Roman" w:hAnsi="Times New Roman"/>
          <w:sz w:val="28"/>
          <w:szCs w:val="28"/>
          <w:lang w:val="ro-RO"/>
        </w:rPr>
        <w:t>5</w:t>
      </w:r>
      <w:r w:rsidRPr="008215C3">
        <w:rPr>
          <w:rFonts w:ascii="Times New Roman" w:eastAsia="Times New Roman" w:hAnsi="Times New Roman"/>
          <w:color w:val="000000"/>
          <w:sz w:val="28"/>
          <w:szCs w:val="28"/>
          <w:lang w:val="ro-RO"/>
        </w:rPr>
        <w:t>.</w:t>
      </w:r>
    </w:p>
    <w:p w:rsidR="00E97D8D" w:rsidRPr="008215C3" w:rsidRDefault="00517997">
      <w:pPr>
        <w:pBdr>
          <w:top w:val="nil"/>
          <w:left w:val="nil"/>
          <w:bottom w:val="nil"/>
          <w:right w:val="nil"/>
          <w:between w:val="nil"/>
        </w:pBdr>
        <w:spacing w:after="0" w:line="240" w:lineRule="auto"/>
        <w:ind w:firstLine="630"/>
        <w:jc w:val="both"/>
        <w:rPr>
          <w:rFonts w:ascii="Times New Roman" w:eastAsia="Times New Roman" w:hAnsi="Times New Roman"/>
          <w:color w:val="000000"/>
          <w:sz w:val="28"/>
          <w:szCs w:val="28"/>
          <w:lang w:val="ro-RO"/>
        </w:rPr>
      </w:pPr>
      <w:r w:rsidRPr="008215C3">
        <w:rPr>
          <w:rFonts w:ascii="Times New Roman" w:eastAsia="Times New Roman" w:hAnsi="Times New Roman"/>
          <w:color w:val="000000"/>
          <w:sz w:val="28"/>
          <w:szCs w:val="28"/>
          <w:lang w:val="ro-RO"/>
        </w:rPr>
        <w:t>2. Agen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ia Na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ională pentru Curriculum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Evaluare din subordinea Ministerului Educa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iei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 xml:space="preserve">i Cercetării va asigura organizarea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desfă</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urarea exame</w:t>
      </w:r>
      <w:r w:rsidRPr="008215C3">
        <w:rPr>
          <w:rFonts w:ascii="Times New Roman" w:eastAsia="Times New Roman" w:hAnsi="Times New Roman"/>
          <w:sz w:val="28"/>
          <w:szCs w:val="28"/>
          <w:lang w:val="ro-RO"/>
        </w:rPr>
        <w:t>nului</w:t>
      </w:r>
      <w:r w:rsidRPr="008215C3">
        <w:rPr>
          <w:rFonts w:ascii="Times New Roman" w:eastAsia="Times New Roman" w:hAnsi="Times New Roman"/>
          <w:color w:val="000000"/>
          <w:sz w:val="28"/>
          <w:szCs w:val="28"/>
          <w:lang w:val="ro-RO"/>
        </w:rPr>
        <w:t xml:space="preserve"> de evaluare </w:t>
      </w:r>
      <w:r w:rsidRPr="008215C3">
        <w:rPr>
          <w:rFonts w:ascii="Times New Roman" w:eastAsia="Times New Roman" w:hAnsi="Times New Roman"/>
          <w:sz w:val="28"/>
          <w:szCs w:val="28"/>
          <w:lang w:val="ro-RO"/>
        </w:rPr>
        <w:t>a</w:t>
      </w:r>
      <w:r w:rsidRPr="008215C3">
        <w:rPr>
          <w:rFonts w:ascii="Times New Roman" w:eastAsia="Times New Roman" w:hAnsi="Times New Roman"/>
          <w:color w:val="000000"/>
          <w:sz w:val="28"/>
          <w:szCs w:val="28"/>
          <w:lang w:val="ro-RO"/>
        </w:rPr>
        <w:t xml:space="preserve"> 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elor lingvistice conform Regulamentului, aprobat prin prezenta hotărâre.</w:t>
      </w:r>
    </w:p>
    <w:p w:rsidR="00E97D8D" w:rsidRPr="008215C3" w:rsidRDefault="00517997">
      <w:pPr>
        <w:spacing w:after="0" w:line="240" w:lineRule="auto"/>
        <w:ind w:firstLine="630"/>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 xml:space="preserve">3. Implementarea prezentei hotărâri urmează a fi efectuată din contul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în limita mijloacelor financiare alocate anual în bugetul Ministerului Educa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iei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Cercetării.</w:t>
      </w:r>
    </w:p>
    <w:p w:rsidR="00E97D8D" w:rsidRPr="00EB55E0" w:rsidRDefault="00E97D8D">
      <w:pPr>
        <w:spacing w:after="0" w:line="240" w:lineRule="auto"/>
        <w:jc w:val="both"/>
        <w:rPr>
          <w:rFonts w:ascii="Times New Roman" w:eastAsia="Times New Roman" w:hAnsi="Times New Roman"/>
          <w:sz w:val="28"/>
          <w:szCs w:val="28"/>
          <w:lang w:val="ro-RO"/>
        </w:rPr>
      </w:pPr>
    </w:p>
    <w:p w:rsidR="00E97D8D" w:rsidRPr="008215C3" w:rsidRDefault="00517997">
      <w:pPr>
        <w:spacing w:after="0" w:line="240" w:lineRule="auto"/>
        <w:ind w:firstLine="360"/>
        <w:jc w:val="both"/>
        <w:rPr>
          <w:rFonts w:ascii="Times New Roman" w:eastAsia="Times New Roman" w:hAnsi="Times New Roman"/>
          <w:b/>
          <w:color w:val="000000"/>
          <w:sz w:val="28"/>
          <w:szCs w:val="28"/>
          <w:lang w:val="ro-RO"/>
        </w:rPr>
      </w:pPr>
      <w:r w:rsidRPr="008215C3">
        <w:rPr>
          <w:rFonts w:ascii="Times New Roman" w:eastAsia="Times New Roman" w:hAnsi="Times New Roman"/>
          <w:b/>
          <w:sz w:val="28"/>
          <w:szCs w:val="28"/>
          <w:lang w:val="ro-RO"/>
        </w:rPr>
        <w:t>PRIM-MINISTRU</w:t>
      </w:r>
      <w:r w:rsidRPr="008215C3">
        <w:rPr>
          <w:rFonts w:ascii="Times New Roman" w:eastAsia="Times New Roman" w:hAnsi="Times New Roman"/>
          <w:b/>
          <w:color w:val="000000"/>
          <w:sz w:val="28"/>
          <w:szCs w:val="28"/>
          <w:lang w:val="ro-RO"/>
        </w:rPr>
        <w:tab/>
      </w:r>
      <w:r w:rsidRPr="008215C3">
        <w:rPr>
          <w:rFonts w:ascii="Times New Roman" w:eastAsia="Times New Roman" w:hAnsi="Times New Roman"/>
          <w:b/>
          <w:color w:val="000000"/>
          <w:sz w:val="28"/>
          <w:szCs w:val="28"/>
          <w:lang w:val="ro-RO"/>
        </w:rPr>
        <w:tab/>
      </w:r>
      <w:r w:rsidRPr="008215C3">
        <w:rPr>
          <w:rFonts w:ascii="Times New Roman" w:eastAsia="Times New Roman" w:hAnsi="Times New Roman"/>
          <w:b/>
          <w:color w:val="000000"/>
          <w:sz w:val="28"/>
          <w:szCs w:val="28"/>
          <w:lang w:val="ro-RO"/>
        </w:rPr>
        <w:tab/>
      </w:r>
      <w:r w:rsidRPr="008215C3">
        <w:rPr>
          <w:rFonts w:ascii="Times New Roman" w:eastAsia="Times New Roman" w:hAnsi="Times New Roman"/>
          <w:b/>
          <w:color w:val="000000"/>
          <w:sz w:val="28"/>
          <w:szCs w:val="28"/>
          <w:lang w:val="ro-RO"/>
        </w:rPr>
        <w:tab/>
      </w:r>
      <w:r w:rsidRPr="008215C3">
        <w:rPr>
          <w:rFonts w:ascii="Times New Roman" w:eastAsia="Times New Roman" w:hAnsi="Times New Roman"/>
          <w:b/>
          <w:color w:val="000000"/>
          <w:sz w:val="28"/>
          <w:szCs w:val="28"/>
          <w:lang w:val="ro-RO"/>
        </w:rPr>
        <w:tab/>
        <w:t xml:space="preserve">Dorin </w:t>
      </w:r>
      <w:proofErr w:type="spellStart"/>
      <w:r w:rsidRPr="008215C3">
        <w:rPr>
          <w:rFonts w:ascii="Times New Roman" w:eastAsia="Times New Roman" w:hAnsi="Times New Roman"/>
          <w:b/>
          <w:color w:val="000000"/>
          <w:sz w:val="28"/>
          <w:szCs w:val="28"/>
          <w:lang w:val="ro-RO"/>
        </w:rPr>
        <w:t>Recean</w:t>
      </w:r>
      <w:proofErr w:type="spellEnd"/>
    </w:p>
    <w:p w:rsidR="00E97D8D" w:rsidRPr="00EB55E0" w:rsidRDefault="00E97D8D">
      <w:pPr>
        <w:spacing w:after="0" w:line="240" w:lineRule="auto"/>
        <w:jc w:val="both"/>
        <w:rPr>
          <w:rFonts w:ascii="Times New Roman" w:eastAsia="Times New Roman" w:hAnsi="Times New Roman"/>
          <w:b/>
          <w:color w:val="000000"/>
          <w:sz w:val="20"/>
          <w:szCs w:val="20"/>
          <w:lang w:val="ro-RO"/>
        </w:rPr>
      </w:pPr>
    </w:p>
    <w:p w:rsidR="00E97D8D" w:rsidRPr="008215C3" w:rsidRDefault="00517997">
      <w:pPr>
        <w:spacing w:after="0" w:line="240" w:lineRule="auto"/>
        <w:ind w:firstLine="360"/>
        <w:jc w:val="both"/>
        <w:rPr>
          <w:rFonts w:ascii="Times New Roman" w:eastAsia="Times New Roman" w:hAnsi="Times New Roman"/>
          <w:b/>
          <w:sz w:val="28"/>
          <w:szCs w:val="28"/>
          <w:lang w:val="ro-RO"/>
        </w:rPr>
      </w:pPr>
      <w:r w:rsidRPr="008215C3">
        <w:rPr>
          <w:rFonts w:ascii="Times New Roman" w:eastAsia="Times New Roman" w:hAnsi="Times New Roman"/>
          <w:b/>
          <w:sz w:val="28"/>
          <w:szCs w:val="28"/>
          <w:lang w:val="ro-RO"/>
        </w:rPr>
        <w:t>Contrasemnează:</w:t>
      </w:r>
    </w:p>
    <w:p w:rsidR="00E97D8D" w:rsidRPr="008215C3" w:rsidRDefault="00517997">
      <w:pPr>
        <w:spacing w:after="0" w:line="240" w:lineRule="auto"/>
        <w:ind w:firstLine="360"/>
        <w:jc w:val="both"/>
        <w:rPr>
          <w:rFonts w:ascii="Times New Roman" w:eastAsia="Times New Roman" w:hAnsi="Times New Roman"/>
          <w:b/>
          <w:color w:val="000000"/>
          <w:sz w:val="28"/>
          <w:szCs w:val="28"/>
          <w:lang w:val="ro-RO"/>
        </w:rPr>
      </w:pPr>
      <w:r w:rsidRPr="008215C3">
        <w:rPr>
          <w:rFonts w:ascii="Times New Roman" w:eastAsia="Times New Roman" w:hAnsi="Times New Roman"/>
          <w:b/>
          <w:color w:val="000000"/>
          <w:sz w:val="28"/>
          <w:szCs w:val="28"/>
          <w:lang w:val="ro-RO"/>
        </w:rPr>
        <w:t>Ministrul educa</w:t>
      </w:r>
      <w:r w:rsidR="008215C3">
        <w:rPr>
          <w:rFonts w:ascii="Times New Roman" w:eastAsia="Times New Roman" w:hAnsi="Times New Roman"/>
          <w:b/>
          <w:color w:val="000000"/>
          <w:sz w:val="28"/>
          <w:szCs w:val="28"/>
          <w:lang w:val="ro-RO"/>
        </w:rPr>
        <w:t>ț</w:t>
      </w:r>
      <w:r w:rsidRPr="008215C3">
        <w:rPr>
          <w:rFonts w:ascii="Times New Roman" w:eastAsia="Times New Roman" w:hAnsi="Times New Roman"/>
          <w:b/>
          <w:color w:val="000000"/>
          <w:sz w:val="28"/>
          <w:szCs w:val="28"/>
          <w:lang w:val="ro-RO"/>
        </w:rPr>
        <w:t xml:space="preserve">iei </w:t>
      </w:r>
    </w:p>
    <w:p w:rsidR="00E97D8D" w:rsidRPr="008215C3" w:rsidRDefault="008215C3">
      <w:pPr>
        <w:spacing w:after="0" w:line="240" w:lineRule="auto"/>
        <w:ind w:firstLine="360"/>
        <w:jc w:val="both"/>
        <w:rPr>
          <w:rFonts w:ascii="Times New Roman" w:eastAsia="Times New Roman" w:hAnsi="Times New Roman"/>
          <w:b/>
          <w:color w:val="000000"/>
          <w:sz w:val="28"/>
          <w:szCs w:val="28"/>
          <w:lang w:val="ro-RO"/>
        </w:rPr>
      </w:pPr>
      <w:r>
        <w:rPr>
          <w:rFonts w:ascii="Times New Roman" w:eastAsia="Times New Roman" w:hAnsi="Times New Roman"/>
          <w:b/>
          <w:color w:val="000000"/>
          <w:sz w:val="28"/>
          <w:szCs w:val="28"/>
          <w:lang w:val="ro-RO"/>
        </w:rPr>
        <w:t>ș</w:t>
      </w:r>
      <w:r w:rsidR="00517997" w:rsidRPr="008215C3">
        <w:rPr>
          <w:rFonts w:ascii="Times New Roman" w:eastAsia="Times New Roman" w:hAnsi="Times New Roman"/>
          <w:b/>
          <w:color w:val="000000"/>
          <w:sz w:val="28"/>
          <w:szCs w:val="28"/>
          <w:lang w:val="ro-RO"/>
        </w:rPr>
        <w:t>i cercetării</w:t>
      </w:r>
      <w:r w:rsidR="00517997" w:rsidRPr="008215C3">
        <w:rPr>
          <w:rFonts w:ascii="Times New Roman" w:eastAsia="Times New Roman" w:hAnsi="Times New Roman"/>
          <w:b/>
          <w:color w:val="000000"/>
          <w:sz w:val="28"/>
          <w:szCs w:val="28"/>
          <w:lang w:val="ro-RO"/>
        </w:rPr>
        <w:tab/>
      </w:r>
      <w:r w:rsidR="00517997" w:rsidRPr="008215C3">
        <w:rPr>
          <w:rFonts w:ascii="Times New Roman" w:eastAsia="Times New Roman" w:hAnsi="Times New Roman"/>
          <w:b/>
          <w:color w:val="000000"/>
          <w:sz w:val="28"/>
          <w:szCs w:val="28"/>
          <w:lang w:val="ro-RO"/>
        </w:rPr>
        <w:tab/>
      </w:r>
      <w:r w:rsidR="00517997" w:rsidRPr="008215C3">
        <w:rPr>
          <w:rFonts w:ascii="Times New Roman" w:eastAsia="Times New Roman" w:hAnsi="Times New Roman"/>
          <w:b/>
          <w:color w:val="000000"/>
          <w:sz w:val="28"/>
          <w:szCs w:val="28"/>
          <w:lang w:val="ro-RO"/>
        </w:rPr>
        <w:tab/>
      </w:r>
      <w:r w:rsidR="00517997" w:rsidRPr="008215C3">
        <w:rPr>
          <w:rFonts w:ascii="Times New Roman" w:eastAsia="Times New Roman" w:hAnsi="Times New Roman"/>
          <w:b/>
          <w:color w:val="000000"/>
          <w:sz w:val="28"/>
          <w:szCs w:val="28"/>
          <w:lang w:val="ro-RO"/>
        </w:rPr>
        <w:tab/>
      </w:r>
      <w:r w:rsidR="00517997" w:rsidRPr="008215C3">
        <w:rPr>
          <w:rFonts w:ascii="Times New Roman" w:eastAsia="Times New Roman" w:hAnsi="Times New Roman"/>
          <w:b/>
          <w:color w:val="000000"/>
          <w:sz w:val="28"/>
          <w:szCs w:val="28"/>
          <w:lang w:val="ro-RO"/>
        </w:rPr>
        <w:tab/>
      </w:r>
      <w:r w:rsidR="00517997" w:rsidRPr="008215C3">
        <w:rPr>
          <w:rFonts w:ascii="Times New Roman" w:eastAsia="Times New Roman" w:hAnsi="Times New Roman"/>
          <w:b/>
          <w:color w:val="000000"/>
          <w:sz w:val="28"/>
          <w:szCs w:val="28"/>
          <w:lang w:val="ro-RO"/>
        </w:rPr>
        <w:tab/>
        <w:t>Dan Perciun</w:t>
      </w:r>
    </w:p>
    <w:p w:rsidR="008A4ACF" w:rsidRDefault="008A4ACF">
      <w:pPr>
        <w:spacing w:after="0" w:line="240" w:lineRule="auto"/>
        <w:ind w:firstLine="282"/>
        <w:jc w:val="right"/>
        <w:rPr>
          <w:rFonts w:ascii="Times New Roman" w:eastAsia="Times New Roman" w:hAnsi="Times New Roman"/>
          <w:color w:val="000000"/>
          <w:sz w:val="28"/>
          <w:szCs w:val="28"/>
          <w:lang w:val="ro-RO"/>
        </w:rPr>
      </w:pPr>
    </w:p>
    <w:p w:rsidR="00246DE7" w:rsidRDefault="00246DE7">
      <w:pPr>
        <w:spacing w:after="0" w:line="240" w:lineRule="auto"/>
        <w:ind w:firstLine="282"/>
        <w:jc w:val="right"/>
        <w:rPr>
          <w:rFonts w:ascii="Times New Roman" w:eastAsia="Times New Roman" w:hAnsi="Times New Roman"/>
          <w:color w:val="000000"/>
          <w:sz w:val="28"/>
          <w:szCs w:val="28"/>
          <w:lang w:val="ro-RO"/>
        </w:rPr>
      </w:pPr>
    </w:p>
    <w:p w:rsidR="00E97D8D" w:rsidRPr="008215C3" w:rsidRDefault="00517997">
      <w:pPr>
        <w:spacing w:after="0" w:line="240" w:lineRule="auto"/>
        <w:ind w:firstLine="282"/>
        <w:jc w:val="right"/>
        <w:rPr>
          <w:rFonts w:ascii="Times New Roman" w:eastAsia="Times New Roman" w:hAnsi="Times New Roman"/>
          <w:color w:val="000000"/>
          <w:sz w:val="28"/>
          <w:szCs w:val="28"/>
          <w:lang w:val="ro-RO"/>
        </w:rPr>
      </w:pPr>
      <w:r w:rsidRPr="008215C3">
        <w:rPr>
          <w:rFonts w:ascii="Times New Roman" w:eastAsia="Times New Roman" w:hAnsi="Times New Roman"/>
          <w:color w:val="000000"/>
          <w:sz w:val="28"/>
          <w:szCs w:val="28"/>
          <w:lang w:val="ro-RO"/>
        </w:rPr>
        <w:lastRenderedPageBreak/>
        <w:t>Anexa nr. 1</w:t>
      </w:r>
    </w:p>
    <w:p w:rsidR="00E97D8D" w:rsidRPr="008215C3" w:rsidRDefault="00517997">
      <w:pPr>
        <w:spacing w:after="0" w:line="240" w:lineRule="auto"/>
        <w:ind w:firstLine="282"/>
        <w:jc w:val="right"/>
        <w:rPr>
          <w:rFonts w:ascii="Times New Roman" w:eastAsia="Times New Roman" w:hAnsi="Times New Roman"/>
          <w:sz w:val="28"/>
          <w:szCs w:val="28"/>
          <w:lang w:val="ro-RO"/>
        </w:rPr>
      </w:pPr>
      <w:r w:rsidRPr="008215C3">
        <w:rPr>
          <w:rFonts w:ascii="Times New Roman" w:eastAsia="Times New Roman" w:hAnsi="Times New Roman"/>
          <w:color w:val="000000"/>
          <w:sz w:val="28"/>
          <w:szCs w:val="28"/>
          <w:lang w:val="ro-RO"/>
        </w:rPr>
        <w:t>la Hotărârea Guvernului</w:t>
      </w:r>
      <w:r w:rsidRPr="008215C3">
        <w:rPr>
          <w:rFonts w:ascii="Times New Roman" w:eastAsia="Times New Roman" w:hAnsi="Times New Roman"/>
          <w:sz w:val="28"/>
          <w:szCs w:val="28"/>
          <w:lang w:val="ro-RO"/>
        </w:rPr>
        <w:t xml:space="preserve"> </w:t>
      </w:r>
      <w:r w:rsidRPr="008215C3">
        <w:rPr>
          <w:rFonts w:ascii="Times New Roman" w:eastAsia="Times New Roman" w:hAnsi="Times New Roman"/>
          <w:color w:val="000000"/>
          <w:sz w:val="28"/>
          <w:szCs w:val="28"/>
          <w:lang w:val="ro-RO"/>
        </w:rPr>
        <w:t xml:space="preserve">nr. </w:t>
      </w:r>
      <w:r w:rsidRPr="008215C3">
        <w:rPr>
          <w:rFonts w:ascii="Times New Roman" w:eastAsia="Times New Roman" w:hAnsi="Times New Roman"/>
          <w:sz w:val="28"/>
          <w:szCs w:val="28"/>
          <w:lang w:val="ro-RO"/>
        </w:rPr>
        <w:t>_____/202</w:t>
      </w:r>
      <w:r w:rsidR="006657EF">
        <w:rPr>
          <w:rFonts w:ascii="Times New Roman" w:eastAsia="Times New Roman" w:hAnsi="Times New Roman"/>
          <w:sz w:val="28"/>
          <w:szCs w:val="28"/>
          <w:lang w:val="ro-RO"/>
        </w:rPr>
        <w:t>5</w:t>
      </w:r>
    </w:p>
    <w:p w:rsidR="00E97D8D" w:rsidRPr="008215C3" w:rsidRDefault="00E97D8D">
      <w:pPr>
        <w:spacing w:after="0" w:line="240" w:lineRule="auto"/>
        <w:jc w:val="center"/>
        <w:rPr>
          <w:rFonts w:ascii="Times New Roman" w:eastAsia="Times New Roman" w:hAnsi="Times New Roman"/>
          <w:b/>
          <w:color w:val="000000"/>
          <w:sz w:val="28"/>
          <w:szCs w:val="28"/>
          <w:lang w:val="ro-RO"/>
        </w:rPr>
      </w:pPr>
    </w:p>
    <w:p w:rsidR="00E97D8D" w:rsidRPr="008215C3" w:rsidRDefault="00517997">
      <w:pPr>
        <w:spacing w:after="0" w:line="240" w:lineRule="auto"/>
        <w:jc w:val="center"/>
        <w:rPr>
          <w:rFonts w:ascii="Times New Roman" w:eastAsia="Times New Roman" w:hAnsi="Times New Roman"/>
          <w:b/>
          <w:sz w:val="28"/>
          <w:szCs w:val="28"/>
          <w:lang w:val="ro-RO"/>
        </w:rPr>
      </w:pPr>
      <w:r w:rsidRPr="008215C3">
        <w:rPr>
          <w:rFonts w:ascii="Times New Roman" w:eastAsia="Times New Roman" w:hAnsi="Times New Roman"/>
          <w:b/>
          <w:color w:val="000000"/>
          <w:sz w:val="28"/>
          <w:szCs w:val="28"/>
          <w:lang w:val="ro-RO"/>
        </w:rPr>
        <w:t>REGULAMENTUL</w:t>
      </w:r>
    </w:p>
    <w:p w:rsidR="00E97D8D" w:rsidRPr="008215C3" w:rsidRDefault="00517997">
      <w:pPr>
        <w:spacing w:after="0" w:line="240" w:lineRule="auto"/>
        <w:jc w:val="center"/>
        <w:rPr>
          <w:rFonts w:ascii="Times New Roman" w:eastAsia="Times New Roman" w:hAnsi="Times New Roman"/>
          <w:b/>
          <w:sz w:val="28"/>
          <w:szCs w:val="28"/>
          <w:lang w:val="ro-RO"/>
        </w:rPr>
      </w:pPr>
      <w:r w:rsidRPr="008215C3">
        <w:rPr>
          <w:rFonts w:ascii="Times New Roman" w:eastAsia="Times New Roman" w:hAnsi="Times New Roman"/>
          <w:b/>
          <w:color w:val="000000"/>
          <w:sz w:val="28"/>
          <w:szCs w:val="28"/>
          <w:lang w:val="ro-RO"/>
        </w:rPr>
        <w:t>cu privire la examenul de evaluare a competen</w:t>
      </w:r>
      <w:r w:rsidR="008215C3">
        <w:rPr>
          <w:rFonts w:ascii="Times New Roman" w:eastAsia="Times New Roman" w:hAnsi="Times New Roman"/>
          <w:b/>
          <w:color w:val="000000"/>
          <w:sz w:val="28"/>
          <w:szCs w:val="28"/>
          <w:lang w:val="ro-RO"/>
        </w:rPr>
        <w:t>ț</w:t>
      </w:r>
      <w:r w:rsidRPr="008215C3">
        <w:rPr>
          <w:rFonts w:ascii="Times New Roman" w:eastAsia="Times New Roman" w:hAnsi="Times New Roman"/>
          <w:b/>
          <w:color w:val="000000"/>
          <w:sz w:val="28"/>
          <w:szCs w:val="28"/>
          <w:lang w:val="ro-RO"/>
        </w:rPr>
        <w:t xml:space="preserve">elor </w:t>
      </w:r>
      <w:r w:rsidRPr="008215C3">
        <w:rPr>
          <w:rFonts w:ascii="Times New Roman" w:eastAsia="Times New Roman" w:hAnsi="Times New Roman"/>
          <w:b/>
          <w:sz w:val="28"/>
          <w:szCs w:val="28"/>
          <w:lang w:val="ro-RO"/>
        </w:rPr>
        <w:t>de comunicare</w:t>
      </w:r>
      <w:r w:rsidRPr="008215C3">
        <w:rPr>
          <w:rFonts w:ascii="Times New Roman" w:eastAsia="Times New Roman" w:hAnsi="Times New Roman"/>
          <w:sz w:val="28"/>
          <w:szCs w:val="28"/>
          <w:lang w:val="ro-RO"/>
        </w:rPr>
        <w:t xml:space="preserve"> </w:t>
      </w:r>
      <w:r w:rsidRPr="008215C3">
        <w:rPr>
          <w:rFonts w:ascii="Times New Roman" w:eastAsia="Times New Roman" w:hAnsi="Times New Roman"/>
          <w:b/>
          <w:color w:val="000000"/>
          <w:sz w:val="28"/>
          <w:szCs w:val="28"/>
          <w:lang w:val="ro-RO"/>
        </w:rPr>
        <w:t xml:space="preserve">în limba română </w:t>
      </w:r>
      <w:r w:rsidRPr="008215C3">
        <w:rPr>
          <w:rFonts w:ascii="Times New Roman" w:eastAsia="Times New Roman" w:hAnsi="Times New Roman"/>
          <w:b/>
          <w:sz w:val="28"/>
          <w:szCs w:val="28"/>
          <w:lang w:val="ro-RO"/>
        </w:rPr>
        <w:t xml:space="preserve">ale </w:t>
      </w:r>
      <w:r w:rsidRPr="008215C3">
        <w:rPr>
          <w:rFonts w:ascii="Times New Roman" w:eastAsia="Times New Roman" w:hAnsi="Times New Roman"/>
          <w:b/>
          <w:color w:val="000000"/>
          <w:sz w:val="28"/>
          <w:szCs w:val="28"/>
          <w:lang w:val="ro-RO"/>
        </w:rPr>
        <w:t>persoanel</w:t>
      </w:r>
      <w:r w:rsidRPr="008215C3">
        <w:rPr>
          <w:rFonts w:ascii="Times New Roman" w:eastAsia="Times New Roman" w:hAnsi="Times New Roman"/>
          <w:b/>
          <w:sz w:val="28"/>
          <w:szCs w:val="28"/>
          <w:lang w:val="ro-RO"/>
        </w:rPr>
        <w:t>or</w:t>
      </w:r>
      <w:r w:rsidRPr="008215C3">
        <w:rPr>
          <w:rFonts w:ascii="Times New Roman" w:eastAsia="Times New Roman" w:hAnsi="Times New Roman"/>
          <w:b/>
          <w:color w:val="000000"/>
          <w:sz w:val="28"/>
          <w:szCs w:val="28"/>
          <w:lang w:val="ro-RO"/>
        </w:rPr>
        <w:t xml:space="preserve"> adulte </w:t>
      </w:r>
      <w:r w:rsidR="008215C3">
        <w:rPr>
          <w:rFonts w:ascii="Times New Roman" w:eastAsia="Times New Roman" w:hAnsi="Times New Roman"/>
          <w:b/>
          <w:color w:val="000000"/>
          <w:sz w:val="28"/>
          <w:szCs w:val="28"/>
          <w:lang w:val="ro-RO"/>
        </w:rPr>
        <w:t>ș</w:t>
      </w:r>
      <w:r w:rsidRPr="008215C3">
        <w:rPr>
          <w:rFonts w:ascii="Times New Roman" w:eastAsia="Times New Roman" w:hAnsi="Times New Roman"/>
          <w:b/>
          <w:color w:val="000000"/>
          <w:sz w:val="28"/>
          <w:szCs w:val="28"/>
          <w:lang w:val="ro-RO"/>
        </w:rPr>
        <w:t>i ale elevi</w:t>
      </w:r>
      <w:r w:rsidRPr="008215C3">
        <w:rPr>
          <w:rFonts w:ascii="Times New Roman" w:eastAsia="Times New Roman" w:hAnsi="Times New Roman"/>
          <w:b/>
          <w:sz w:val="28"/>
          <w:szCs w:val="28"/>
          <w:lang w:val="ro-RO"/>
        </w:rPr>
        <w:t>lor</w:t>
      </w:r>
      <w:r w:rsidRPr="008215C3">
        <w:rPr>
          <w:rFonts w:ascii="Times New Roman" w:eastAsia="Times New Roman" w:hAnsi="Times New Roman"/>
          <w:b/>
          <w:color w:val="000000"/>
          <w:sz w:val="28"/>
          <w:szCs w:val="28"/>
          <w:lang w:val="ro-RO"/>
        </w:rPr>
        <w:t xml:space="preserve"> din învă</w:t>
      </w:r>
      <w:r w:rsidR="008215C3">
        <w:rPr>
          <w:rFonts w:ascii="Times New Roman" w:eastAsia="Times New Roman" w:hAnsi="Times New Roman"/>
          <w:b/>
          <w:color w:val="000000"/>
          <w:sz w:val="28"/>
          <w:szCs w:val="28"/>
          <w:lang w:val="ro-RO"/>
        </w:rPr>
        <w:t>ț</w:t>
      </w:r>
      <w:r w:rsidRPr="008215C3">
        <w:rPr>
          <w:rFonts w:ascii="Times New Roman" w:eastAsia="Times New Roman" w:hAnsi="Times New Roman"/>
          <w:b/>
          <w:color w:val="000000"/>
          <w:sz w:val="28"/>
          <w:szCs w:val="28"/>
          <w:lang w:val="ro-RO"/>
        </w:rPr>
        <w:t xml:space="preserve">ământul liceal </w:t>
      </w:r>
      <w:r w:rsidRPr="008215C3">
        <w:rPr>
          <w:rFonts w:ascii="Roboto" w:eastAsia="Roboto" w:hAnsi="Roboto" w:cs="Roboto"/>
          <w:b/>
          <w:color w:val="1F1F1F"/>
          <w:sz w:val="21"/>
          <w:szCs w:val="21"/>
          <w:highlight w:val="white"/>
          <w:lang w:val="ro-RO"/>
        </w:rPr>
        <w:t xml:space="preserve"> </w:t>
      </w:r>
    </w:p>
    <w:p w:rsidR="00E97D8D" w:rsidRPr="008215C3" w:rsidRDefault="00517997">
      <w:pPr>
        <w:spacing w:after="0" w:line="240" w:lineRule="auto"/>
        <w:jc w:val="center"/>
        <w:rPr>
          <w:rFonts w:ascii="Times New Roman" w:eastAsia="Times New Roman" w:hAnsi="Times New Roman"/>
          <w:sz w:val="28"/>
          <w:szCs w:val="28"/>
          <w:lang w:val="ro-RO"/>
        </w:rPr>
      </w:pPr>
      <w:r w:rsidRPr="008215C3">
        <w:rPr>
          <w:rFonts w:ascii="Times New Roman" w:eastAsia="Times New Roman" w:hAnsi="Times New Roman"/>
          <w:b/>
          <w:color w:val="000000"/>
          <w:sz w:val="28"/>
          <w:szCs w:val="28"/>
          <w:lang w:val="ro-RO"/>
        </w:rPr>
        <w:t>I. Dispozi</w:t>
      </w:r>
      <w:r w:rsidR="008215C3">
        <w:rPr>
          <w:rFonts w:ascii="Times New Roman" w:eastAsia="Times New Roman" w:hAnsi="Times New Roman"/>
          <w:b/>
          <w:color w:val="000000"/>
          <w:sz w:val="28"/>
          <w:szCs w:val="28"/>
          <w:lang w:val="ro-RO"/>
        </w:rPr>
        <w:t>ț</w:t>
      </w:r>
      <w:r w:rsidRPr="008215C3">
        <w:rPr>
          <w:rFonts w:ascii="Times New Roman" w:eastAsia="Times New Roman" w:hAnsi="Times New Roman"/>
          <w:b/>
          <w:color w:val="000000"/>
          <w:sz w:val="28"/>
          <w:szCs w:val="28"/>
          <w:lang w:val="ro-RO"/>
        </w:rPr>
        <w:t>ii generale</w:t>
      </w:r>
    </w:p>
    <w:p w:rsidR="00E97D8D" w:rsidRPr="008215C3" w:rsidRDefault="00517997" w:rsidP="00894C07">
      <w:pPr>
        <w:numPr>
          <w:ilvl w:val="0"/>
          <w:numId w:val="3"/>
        </w:numPr>
        <w:pBdr>
          <w:top w:val="nil"/>
          <w:left w:val="nil"/>
          <w:bottom w:val="nil"/>
          <w:right w:val="nil"/>
          <w:between w:val="nil"/>
        </w:pBdr>
        <w:tabs>
          <w:tab w:val="left" w:pos="709"/>
          <w:tab w:val="left" w:pos="900"/>
        </w:tabs>
        <w:spacing w:after="0" w:line="240" w:lineRule="auto"/>
        <w:ind w:left="0" w:firstLine="420"/>
        <w:jc w:val="both"/>
        <w:rPr>
          <w:rFonts w:ascii="Times New Roman" w:eastAsia="Times New Roman" w:hAnsi="Times New Roman"/>
          <w:sz w:val="28"/>
          <w:szCs w:val="28"/>
          <w:lang w:val="ro-RO"/>
        </w:rPr>
      </w:pPr>
      <w:bookmarkStart w:id="3" w:name="_heading=h.2et92p0" w:colFirst="0" w:colLast="0"/>
      <w:bookmarkEnd w:id="3"/>
      <w:r w:rsidRPr="008215C3">
        <w:rPr>
          <w:rFonts w:ascii="Times New Roman" w:eastAsia="Times New Roman" w:hAnsi="Times New Roman"/>
          <w:color w:val="000000"/>
          <w:sz w:val="28"/>
          <w:szCs w:val="28"/>
          <w:lang w:val="ro-RO"/>
        </w:rPr>
        <w:t>Regulamentul cu privire la examenul de evaluare a 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elor </w:t>
      </w:r>
      <w:r w:rsidRPr="008215C3">
        <w:rPr>
          <w:rFonts w:ascii="Times New Roman" w:eastAsia="Times New Roman" w:hAnsi="Times New Roman"/>
          <w:sz w:val="28"/>
          <w:szCs w:val="28"/>
          <w:lang w:val="ro-RO"/>
        </w:rPr>
        <w:t xml:space="preserve">de comunicare </w:t>
      </w:r>
      <w:r w:rsidRPr="008215C3">
        <w:rPr>
          <w:rFonts w:ascii="Times New Roman" w:eastAsia="Times New Roman" w:hAnsi="Times New Roman"/>
          <w:color w:val="000000"/>
          <w:sz w:val="28"/>
          <w:szCs w:val="28"/>
          <w:lang w:val="ro-RO"/>
        </w:rPr>
        <w:t xml:space="preserve">în limba română </w:t>
      </w:r>
      <w:r w:rsidRPr="008215C3">
        <w:rPr>
          <w:rFonts w:ascii="Times New Roman" w:eastAsia="Times New Roman" w:hAnsi="Times New Roman"/>
          <w:sz w:val="28"/>
          <w:szCs w:val="28"/>
          <w:lang w:val="ro-RO"/>
        </w:rPr>
        <w:t>ale</w:t>
      </w:r>
      <w:r w:rsidRPr="008215C3">
        <w:rPr>
          <w:rFonts w:ascii="Times New Roman" w:eastAsia="Times New Roman" w:hAnsi="Times New Roman"/>
          <w:color w:val="000000"/>
          <w:sz w:val="28"/>
          <w:szCs w:val="28"/>
          <w:lang w:val="ro-RO"/>
        </w:rPr>
        <w:t xml:space="preserve"> persoanel</w:t>
      </w:r>
      <w:r w:rsidRPr="008215C3">
        <w:rPr>
          <w:rFonts w:ascii="Times New Roman" w:eastAsia="Times New Roman" w:hAnsi="Times New Roman"/>
          <w:sz w:val="28"/>
          <w:szCs w:val="28"/>
          <w:lang w:val="ro-RO"/>
        </w:rPr>
        <w:t>or</w:t>
      </w:r>
      <w:r w:rsidRPr="008215C3">
        <w:rPr>
          <w:rFonts w:ascii="Times New Roman" w:eastAsia="Times New Roman" w:hAnsi="Times New Roman"/>
          <w:color w:val="000000"/>
          <w:sz w:val="28"/>
          <w:szCs w:val="28"/>
          <w:lang w:val="ro-RO"/>
        </w:rPr>
        <w:t xml:space="preserve"> adulte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ale elevi</w:t>
      </w:r>
      <w:r w:rsidRPr="008215C3">
        <w:rPr>
          <w:rFonts w:ascii="Times New Roman" w:eastAsia="Times New Roman" w:hAnsi="Times New Roman"/>
          <w:sz w:val="28"/>
          <w:szCs w:val="28"/>
          <w:lang w:val="ro-RO"/>
        </w:rPr>
        <w:t>lor</w:t>
      </w:r>
      <w:r w:rsidRPr="008215C3">
        <w:rPr>
          <w:rFonts w:ascii="Times New Roman" w:eastAsia="Times New Roman" w:hAnsi="Times New Roman"/>
          <w:color w:val="000000"/>
          <w:sz w:val="28"/>
          <w:szCs w:val="28"/>
          <w:lang w:val="ro-RO"/>
        </w:rPr>
        <w:t xml:space="preserve"> din învă</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ământul liceal (în continuare – Regulament) reglementează modul de organizare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desfă</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urare a examen</w:t>
      </w:r>
      <w:r w:rsidRPr="008215C3">
        <w:rPr>
          <w:rFonts w:ascii="Times New Roman" w:eastAsia="Times New Roman" w:hAnsi="Times New Roman"/>
          <w:sz w:val="28"/>
          <w:szCs w:val="28"/>
          <w:lang w:val="ro-RO"/>
        </w:rPr>
        <w:t>ului</w:t>
      </w:r>
      <w:r w:rsidRPr="008215C3">
        <w:rPr>
          <w:rFonts w:ascii="Times New Roman" w:eastAsia="Times New Roman" w:hAnsi="Times New Roman"/>
          <w:color w:val="000000"/>
          <w:sz w:val="28"/>
          <w:szCs w:val="28"/>
          <w:lang w:val="ro-RO"/>
        </w:rPr>
        <w:t xml:space="preserve"> de evaluare a 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elor </w:t>
      </w:r>
      <w:r w:rsidRPr="008215C3">
        <w:rPr>
          <w:rFonts w:ascii="Times New Roman" w:eastAsia="Times New Roman" w:hAnsi="Times New Roman"/>
          <w:sz w:val="28"/>
          <w:szCs w:val="28"/>
          <w:lang w:val="ro-RO"/>
        </w:rPr>
        <w:t xml:space="preserve">de comunicare </w:t>
      </w:r>
      <w:r w:rsidRPr="008215C3">
        <w:rPr>
          <w:rFonts w:ascii="Times New Roman" w:eastAsia="Times New Roman" w:hAnsi="Times New Roman"/>
          <w:color w:val="000000"/>
          <w:sz w:val="28"/>
          <w:szCs w:val="28"/>
          <w:lang w:val="ro-RO"/>
        </w:rPr>
        <w:t xml:space="preserve">în limba română </w:t>
      </w:r>
      <w:r w:rsidRPr="008215C3">
        <w:rPr>
          <w:rFonts w:ascii="Times New Roman" w:eastAsia="Times New Roman" w:hAnsi="Times New Roman"/>
          <w:sz w:val="28"/>
          <w:szCs w:val="28"/>
          <w:lang w:val="ro-RO"/>
        </w:rPr>
        <w:t>ale</w:t>
      </w:r>
      <w:r w:rsidRPr="008215C3">
        <w:rPr>
          <w:rFonts w:ascii="Times New Roman" w:eastAsia="Times New Roman" w:hAnsi="Times New Roman"/>
          <w:color w:val="000000"/>
          <w:sz w:val="28"/>
          <w:szCs w:val="28"/>
          <w:lang w:val="ro-RO"/>
        </w:rPr>
        <w:t xml:space="preserve"> persoanel</w:t>
      </w:r>
      <w:r w:rsidRPr="008215C3">
        <w:rPr>
          <w:rFonts w:ascii="Times New Roman" w:eastAsia="Times New Roman" w:hAnsi="Times New Roman"/>
          <w:sz w:val="28"/>
          <w:szCs w:val="28"/>
          <w:lang w:val="ro-RO"/>
        </w:rPr>
        <w:t>or</w:t>
      </w:r>
      <w:r w:rsidRPr="008215C3">
        <w:rPr>
          <w:rFonts w:ascii="Times New Roman" w:eastAsia="Times New Roman" w:hAnsi="Times New Roman"/>
          <w:color w:val="000000"/>
          <w:sz w:val="28"/>
          <w:szCs w:val="28"/>
          <w:lang w:val="ro-RO"/>
        </w:rPr>
        <w:t xml:space="preserve"> adulte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ale elevi</w:t>
      </w:r>
      <w:r w:rsidRPr="008215C3">
        <w:rPr>
          <w:rFonts w:ascii="Times New Roman" w:eastAsia="Times New Roman" w:hAnsi="Times New Roman"/>
          <w:sz w:val="28"/>
          <w:szCs w:val="28"/>
          <w:lang w:val="ro-RO"/>
        </w:rPr>
        <w:t>lor</w:t>
      </w:r>
      <w:r w:rsidRPr="008215C3">
        <w:rPr>
          <w:rFonts w:ascii="Times New Roman" w:eastAsia="Times New Roman" w:hAnsi="Times New Roman"/>
          <w:color w:val="000000"/>
          <w:sz w:val="28"/>
          <w:szCs w:val="28"/>
          <w:lang w:val="ro-RO"/>
        </w:rPr>
        <w:t xml:space="preserve"> din învă</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ământul liceal.</w:t>
      </w:r>
    </w:p>
    <w:p w:rsidR="00E97D8D" w:rsidRPr="008215C3" w:rsidRDefault="00517997" w:rsidP="00894C07">
      <w:pPr>
        <w:numPr>
          <w:ilvl w:val="0"/>
          <w:numId w:val="3"/>
        </w:numPr>
        <w:pBdr>
          <w:top w:val="nil"/>
          <w:left w:val="nil"/>
          <w:bottom w:val="nil"/>
          <w:right w:val="nil"/>
          <w:between w:val="nil"/>
        </w:pBdr>
        <w:tabs>
          <w:tab w:val="left" w:pos="709"/>
          <w:tab w:val="left" w:pos="900"/>
        </w:tabs>
        <w:spacing w:after="0" w:line="240" w:lineRule="auto"/>
        <w:ind w:left="0" w:firstLine="420"/>
        <w:jc w:val="both"/>
        <w:rPr>
          <w:rFonts w:ascii="Times New Roman" w:eastAsia="Times New Roman" w:hAnsi="Times New Roman"/>
          <w:sz w:val="28"/>
          <w:szCs w:val="28"/>
          <w:lang w:val="ro-RO"/>
        </w:rPr>
      </w:pPr>
      <w:bookmarkStart w:id="4" w:name="_heading=h.tsaytjelrlp8" w:colFirst="0" w:colLast="0"/>
      <w:bookmarkEnd w:id="4"/>
      <w:r w:rsidRPr="008215C3">
        <w:rPr>
          <w:rFonts w:ascii="Times New Roman" w:eastAsia="Times New Roman" w:hAnsi="Times New Roman"/>
          <w:color w:val="000000"/>
          <w:sz w:val="28"/>
          <w:szCs w:val="28"/>
          <w:lang w:val="ro-RO"/>
        </w:rPr>
        <w:t>Nivelul de 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ă </w:t>
      </w:r>
      <w:r w:rsidRPr="008215C3">
        <w:rPr>
          <w:rFonts w:ascii="Times New Roman" w:eastAsia="Times New Roman" w:hAnsi="Times New Roman"/>
          <w:sz w:val="28"/>
          <w:szCs w:val="28"/>
          <w:lang w:val="ro-RO"/>
        </w:rPr>
        <w:t xml:space="preserve">de comunicare </w:t>
      </w:r>
      <w:r w:rsidRPr="008215C3">
        <w:rPr>
          <w:rFonts w:ascii="Times New Roman" w:eastAsia="Times New Roman" w:hAnsi="Times New Roman"/>
          <w:color w:val="000000"/>
          <w:sz w:val="28"/>
          <w:szCs w:val="28"/>
          <w:lang w:val="ro-RO"/>
        </w:rPr>
        <w:t xml:space="preserve">în limba română </w:t>
      </w:r>
      <w:r w:rsidRPr="008215C3">
        <w:rPr>
          <w:rFonts w:ascii="Times New Roman" w:eastAsia="Times New Roman" w:hAnsi="Times New Roman"/>
          <w:sz w:val="28"/>
          <w:szCs w:val="28"/>
          <w:lang w:val="ro-RO"/>
        </w:rPr>
        <w:t>ale</w:t>
      </w:r>
      <w:r w:rsidRPr="008215C3">
        <w:rPr>
          <w:rFonts w:ascii="Times New Roman" w:eastAsia="Times New Roman" w:hAnsi="Times New Roman"/>
          <w:color w:val="000000"/>
          <w:sz w:val="28"/>
          <w:szCs w:val="28"/>
          <w:lang w:val="ro-RO"/>
        </w:rPr>
        <w:t xml:space="preserve"> persoanel</w:t>
      </w:r>
      <w:r w:rsidRPr="008215C3">
        <w:rPr>
          <w:rFonts w:ascii="Times New Roman" w:eastAsia="Times New Roman" w:hAnsi="Times New Roman"/>
          <w:sz w:val="28"/>
          <w:szCs w:val="28"/>
          <w:lang w:val="ro-RO"/>
        </w:rPr>
        <w:t>or</w:t>
      </w:r>
      <w:r w:rsidRPr="008215C3">
        <w:rPr>
          <w:rFonts w:ascii="Times New Roman" w:eastAsia="Times New Roman" w:hAnsi="Times New Roman"/>
          <w:color w:val="000000"/>
          <w:sz w:val="28"/>
          <w:szCs w:val="28"/>
          <w:lang w:val="ro-RO"/>
        </w:rPr>
        <w:t xml:space="preserve"> adulte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 xml:space="preserve">i </w:t>
      </w:r>
      <w:r w:rsidRPr="008215C3">
        <w:rPr>
          <w:rFonts w:ascii="Times New Roman" w:eastAsia="Times New Roman" w:hAnsi="Times New Roman"/>
          <w:sz w:val="28"/>
          <w:szCs w:val="28"/>
          <w:lang w:val="ro-RO"/>
        </w:rPr>
        <w:t>ale</w:t>
      </w:r>
      <w:r w:rsidRPr="008215C3">
        <w:rPr>
          <w:rFonts w:ascii="Times New Roman" w:eastAsia="Times New Roman" w:hAnsi="Times New Roman"/>
          <w:color w:val="FF0000"/>
          <w:sz w:val="28"/>
          <w:szCs w:val="28"/>
          <w:lang w:val="ro-RO"/>
        </w:rPr>
        <w:t xml:space="preserve"> </w:t>
      </w:r>
      <w:r w:rsidRPr="008215C3">
        <w:rPr>
          <w:rFonts w:ascii="Times New Roman" w:eastAsia="Times New Roman" w:hAnsi="Times New Roman"/>
          <w:color w:val="000000"/>
          <w:sz w:val="28"/>
          <w:szCs w:val="28"/>
          <w:lang w:val="ro-RO"/>
        </w:rPr>
        <w:t>elevi</w:t>
      </w:r>
      <w:r w:rsidRPr="008215C3">
        <w:rPr>
          <w:rFonts w:ascii="Times New Roman" w:eastAsia="Times New Roman" w:hAnsi="Times New Roman"/>
          <w:sz w:val="28"/>
          <w:szCs w:val="28"/>
          <w:lang w:val="ro-RO"/>
        </w:rPr>
        <w:t>lor</w:t>
      </w:r>
      <w:r w:rsidRPr="008215C3">
        <w:rPr>
          <w:rFonts w:ascii="Times New Roman" w:eastAsia="Times New Roman" w:hAnsi="Times New Roman"/>
          <w:color w:val="000000"/>
          <w:sz w:val="28"/>
          <w:szCs w:val="28"/>
          <w:lang w:val="ro-RO"/>
        </w:rPr>
        <w:t xml:space="preserve"> din învă</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ământul liceal se stabil</w:t>
      </w:r>
      <w:r w:rsidRPr="008215C3">
        <w:rPr>
          <w:rFonts w:ascii="Times New Roman" w:eastAsia="Times New Roman" w:hAnsi="Times New Roman"/>
          <w:sz w:val="28"/>
          <w:szCs w:val="28"/>
          <w:lang w:val="ro-RO"/>
        </w:rPr>
        <w:t>e</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te</w:t>
      </w:r>
      <w:r w:rsidRPr="008215C3">
        <w:rPr>
          <w:rFonts w:ascii="Times New Roman" w:eastAsia="Times New Roman" w:hAnsi="Times New Roman"/>
          <w:color w:val="000000"/>
          <w:sz w:val="28"/>
          <w:szCs w:val="28"/>
          <w:lang w:val="ro-RO"/>
        </w:rPr>
        <w:t xml:space="preserve"> în </w:t>
      </w:r>
      <w:r w:rsidRPr="008215C3">
        <w:rPr>
          <w:rFonts w:ascii="Times New Roman" w:eastAsia="Times New Roman" w:hAnsi="Times New Roman"/>
          <w:sz w:val="28"/>
          <w:szCs w:val="28"/>
          <w:lang w:val="ro-RO"/>
        </w:rPr>
        <w:t xml:space="preserve">corespundere cu prevederile </w:t>
      </w:r>
      <w:r w:rsidRPr="008215C3">
        <w:rPr>
          <w:rFonts w:ascii="Times New Roman" w:eastAsia="Times New Roman" w:hAnsi="Times New Roman"/>
          <w:color w:val="000000"/>
          <w:sz w:val="28"/>
          <w:szCs w:val="28"/>
          <w:lang w:val="ro-RO"/>
        </w:rPr>
        <w:t>Cadrului European Comun de Referin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ă pentru Limbi, conform Anexei nr.2.</w:t>
      </w:r>
    </w:p>
    <w:p w:rsidR="00E97D8D" w:rsidRPr="008215C3" w:rsidRDefault="00517997" w:rsidP="00894C07">
      <w:pPr>
        <w:numPr>
          <w:ilvl w:val="0"/>
          <w:numId w:val="3"/>
        </w:numPr>
        <w:pBdr>
          <w:top w:val="nil"/>
          <w:left w:val="nil"/>
          <w:bottom w:val="nil"/>
          <w:right w:val="nil"/>
          <w:between w:val="nil"/>
        </w:pBdr>
        <w:tabs>
          <w:tab w:val="left" w:pos="709"/>
          <w:tab w:val="left" w:pos="900"/>
        </w:tabs>
        <w:spacing w:after="0" w:line="240" w:lineRule="auto"/>
        <w:ind w:left="0" w:firstLine="420"/>
        <w:jc w:val="both"/>
        <w:rPr>
          <w:rFonts w:ascii="Times New Roman" w:eastAsia="Times New Roman" w:hAnsi="Times New Roman"/>
          <w:sz w:val="28"/>
          <w:szCs w:val="28"/>
          <w:lang w:val="ro-RO"/>
        </w:rPr>
      </w:pPr>
      <w:bookmarkStart w:id="5" w:name="_heading=h.36yyyd4gzbra" w:colFirst="0" w:colLast="0"/>
      <w:bookmarkEnd w:id="5"/>
      <w:r w:rsidRPr="008215C3">
        <w:rPr>
          <w:rFonts w:ascii="Times New Roman" w:eastAsia="Times New Roman" w:hAnsi="Times New Roman"/>
          <w:sz w:val="28"/>
          <w:szCs w:val="28"/>
          <w:lang w:val="ro-RO"/>
        </w:rPr>
        <w:t>Persoanei care a promovat examenul de evaluare a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ei de comunicare în limba română i se eliberează un certificat conform modelului din Anexa nr. 5 la prezenta hotărâre, în timp de cel mult 10 zile lucrătoare din data sus</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inerii examenului. </w:t>
      </w:r>
    </w:p>
    <w:p w:rsidR="00E97D8D" w:rsidRPr="008215C3" w:rsidRDefault="00517997" w:rsidP="00894C07">
      <w:pPr>
        <w:numPr>
          <w:ilvl w:val="0"/>
          <w:numId w:val="3"/>
        </w:numPr>
        <w:pBdr>
          <w:top w:val="nil"/>
          <w:left w:val="nil"/>
          <w:bottom w:val="nil"/>
          <w:right w:val="nil"/>
          <w:between w:val="nil"/>
        </w:pBdr>
        <w:tabs>
          <w:tab w:val="left" w:pos="709"/>
          <w:tab w:val="left" w:pos="900"/>
        </w:tabs>
        <w:spacing w:after="0" w:line="240" w:lineRule="auto"/>
        <w:ind w:left="0" w:firstLine="420"/>
        <w:jc w:val="both"/>
        <w:rPr>
          <w:rFonts w:ascii="Times New Roman" w:eastAsia="Times New Roman" w:hAnsi="Times New Roman"/>
          <w:sz w:val="28"/>
          <w:szCs w:val="28"/>
          <w:lang w:val="ro-RO"/>
        </w:rPr>
      </w:pPr>
      <w:bookmarkStart w:id="6" w:name="_heading=h.336qn5c1zawr" w:colFirst="0" w:colLast="0"/>
      <w:bookmarkEnd w:id="6"/>
      <w:r w:rsidRPr="008215C3">
        <w:rPr>
          <w:rFonts w:ascii="Times New Roman" w:eastAsia="Times New Roman" w:hAnsi="Times New Roman"/>
          <w:sz w:val="28"/>
          <w:szCs w:val="28"/>
          <w:lang w:val="ro-RO"/>
        </w:rPr>
        <w:t>Pentru ob</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inerea certificatului de evaluare a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elor de comunicare în limba română este obligatorie sus</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inerea integrală a examenului. Nu va fi eliberat certificatul</w:t>
      </w:r>
      <w:r w:rsidRPr="008215C3">
        <w:rPr>
          <w:rFonts w:ascii="Times New Roman" w:eastAsia="Times New Roman" w:hAnsi="Times New Roman"/>
          <w:color w:val="FF0000"/>
          <w:sz w:val="28"/>
          <w:szCs w:val="28"/>
          <w:lang w:val="ro-RO"/>
        </w:rPr>
        <w:t xml:space="preserve"> </w:t>
      </w:r>
      <w:r w:rsidRPr="008215C3">
        <w:rPr>
          <w:rFonts w:ascii="Times New Roman" w:eastAsia="Times New Roman" w:hAnsi="Times New Roman"/>
          <w:sz w:val="28"/>
          <w:szCs w:val="28"/>
          <w:lang w:val="ro-RO"/>
        </w:rPr>
        <w:t>de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 lingvistică în cazul în care nu a fost sus</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inut examenul integral. </w:t>
      </w:r>
    </w:p>
    <w:p w:rsidR="00E97D8D" w:rsidRPr="008215C3" w:rsidRDefault="00517997" w:rsidP="00894C07">
      <w:pPr>
        <w:numPr>
          <w:ilvl w:val="0"/>
          <w:numId w:val="3"/>
        </w:numPr>
        <w:pBdr>
          <w:top w:val="nil"/>
          <w:left w:val="nil"/>
          <w:bottom w:val="nil"/>
          <w:right w:val="nil"/>
          <w:between w:val="nil"/>
        </w:pBdr>
        <w:tabs>
          <w:tab w:val="left" w:pos="709"/>
          <w:tab w:val="left" w:pos="900"/>
        </w:tabs>
        <w:spacing w:after="0" w:line="240" w:lineRule="auto"/>
        <w:ind w:left="0" w:firstLine="420"/>
        <w:jc w:val="both"/>
        <w:rPr>
          <w:rFonts w:ascii="Times New Roman" w:eastAsia="Times New Roman" w:hAnsi="Times New Roman"/>
          <w:sz w:val="28"/>
          <w:szCs w:val="28"/>
          <w:lang w:val="ro-RO"/>
        </w:rPr>
      </w:pPr>
      <w:bookmarkStart w:id="7" w:name="_heading=h.i2h10ff6vjcx" w:colFirst="0" w:colLast="0"/>
      <w:bookmarkEnd w:id="7"/>
      <w:r w:rsidRPr="008215C3">
        <w:rPr>
          <w:rFonts w:ascii="Times New Roman" w:eastAsia="Times New Roman" w:hAnsi="Times New Roman"/>
          <w:sz w:val="28"/>
          <w:szCs w:val="28"/>
          <w:lang w:val="ro-RO"/>
        </w:rPr>
        <w:t>Certificatul de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 de comunicare în limba română este valabil 2 ani de la data emiterii.</w:t>
      </w:r>
    </w:p>
    <w:p w:rsidR="00E97D8D" w:rsidRPr="008215C3" w:rsidRDefault="00517997" w:rsidP="00894C07">
      <w:pPr>
        <w:numPr>
          <w:ilvl w:val="0"/>
          <w:numId w:val="3"/>
        </w:numPr>
        <w:pBdr>
          <w:top w:val="nil"/>
          <w:left w:val="nil"/>
          <w:bottom w:val="nil"/>
          <w:right w:val="nil"/>
          <w:between w:val="nil"/>
        </w:pBdr>
        <w:tabs>
          <w:tab w:val="left" w:pos="709"/>
          <w:tab w:val="left" w:pos="900"/>
        </w:tabs>
        <w:spacing w:after="0" w:line="240" w:lineRule="auto"/>
        <w:ind w:left="0" w:firstLine="420"/>
        <w:jc w:val="both"/>
        <w:rPr>
          <w:rFonts w:ascii="Times New Roman" w:eastAsia="Times New Roman" w:hAnsi="Times New Roman"/>
          <w:sz w:val="28"/>
          <w:szCs w:val="28"/>
          <w:lang w:val="ro-RO"/>
        </w:rPr>
      </w:pPr>
      <w:bookmarkStart w:id="8" w:name="_heading=h.en8t6nmeyrbg" w:colFirst="0" w:colLast="0"/>
      <w:bookmarkEnd w:id="8"/>
      <w:r w:rsidRPr="008215C3">
        <w:rPr>
          <w:rFonts w:ascii="Times New Roman" w:eastAsia="Times New Roman" w:hAnsi="Times New Roman"/>
          <w:sz w:val="28"/>
          <w:szCs w:val="28"/>
          <w:lang w:val="ro-RO"/>
        </w:rPr>
        <w:t>Persoanele, care nu au promovat examenul de evaluare a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ei de comunicare în limba română, îl pot repeta conform orarului stabilit.</w:t>
      </w:r>
    </w:p>
    <w:p w:rsidR="00E97D8D" w:rsidRPr="008215C3" w:rsidRDefault="00517997">
      <w:pPr>
        <w:tabs>
          <w:tab w:val="left" w:pos="900"/>
        </w:tabs>
        <w:spacing w:after="0" w:line="240" w:lineRule="auto"/>
        <w:ind w:firstLine="540"/>
        <w:jc w:val="center"/>
        <w:rPr>
          <w:rFonts w:ascii="Times New Roman" w:eastAsia="Times New Roman" w:hAnsi="Times New Roman"/>
          <w:b/>
          <w:sz w:val="28"/>
          <w:szCs w:val="28"/>
          <w:lang w:val="ro-RO"/>
        </w:rPr>
      </w:pPr>
      <w:r w:rsidRPr="008215C3">
        <w:rPr>
          <w:rFonts w:ascii="Times New Roman" w:eastAsia="Times New Roman" w:hAnsi="Times New Roman"/>
          <w:b/>
          <w:color w:val="000000"/>
          <w:sz w:val="28"/>
          <w:szCs w:val="28"/>
          <w:lang w:val="ro-RO"/>
        </w:rPr>
        <w:t>II. Organizarea examen</w:t>
      </w:r>
      <w:r w:rsidRPr="008215C3">
        <w:rPr>
          <w:rFonts w:ascii="Times New Roman" w:eastAsia="Times New Roman" w:hAnsi="Times New Roman"/>
          <w:b/>
          <w:sz w:val="28"/>
          <w:szCs w:val="28"/>
          <w:lang w:val="ro-RO"/>
        </w:rPr>
        <w:t>ului</w:t>
      </w:r>
    </w:p>
    <w:p w:rsidR="00E97D8D" w:rsidRPr="008215C3" w:rsidRDefault="00517997">
      <w:pPr>
        <w:numPr>
          <w:ilvl w:val="0"/>
          <w:numId w:val="3"/>
        </w:numPr>
        <w:pBdr>
          <w:top w:val="nil"/>
          <w:left w:val="nil"/>
          <w:bottom w:val="nil"/>
          <w:right w:val="nil"/>
          <w:between w:val="nil"/>
        </w:pBdr>
        <w:tabs>
          <w:tab w:val="left" w:pos="284"/>
          <w:tab w:val="left" w:pos="705"/>
        </w:tabs>
        <w:spacing w:after="0" w:line="240" w:lineRule="auto"/>
        <w:ind w:left="0" w:firstLine="425"/>
        <w:jc w:val="both"/>
        <w:rPr>
          <w:rFonts w:ascii="Times New Roman" w:eastAsia="Times New Roman" w:hAnsi="Times New Roman"/>
          <w:sz w:val="28"/>
          <w:szCs w:val="28"/>
          <w:lang w:val="ro-RO"/>
        </w:rPr>
      </w:pPr>
      <w:bookmarkStart w:id="9" w:name="_heading=h.tyjcwt" w:colFirst="0" w:colLast="0"/>
      <w:bookmarkEnd w:id="9"/>
      <w:r w:rsidRPr="008215C3">
        <w:rPr>
          <w:rFonts w:ascii="Times New Roman" w:eastAsia="Times New Roman" w:hAnsi="Times New Roman"/>
          <w:color w:val="000000"/>
          <w:sz w:val="28"/>
          <w:szCs w:val="28"/>
          <w:lang w:val="ro-RO"/>
        </w:rPr>
        <w:t>Persoanele care solicită evaluarea 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elor lingvistice sus</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in </w:t>
      </w:r>
      <w:r w:rsidRPr="008215C3">
        <w:rPr>
          <w:rFonts w:ascii="Times New Roman" w:eastAsia="Times New Roman" w:hAnsi="Times New Roman"/>
          <w:sz w:val="28"/>
          <w:szCs w:val="28"/>
          <w:lang w:val="ro-RO"/>
        </w:rPr>
        <w:t>examenul de evaluare a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elor de comunicare </w:t>
      </w:r>
      <w:r w:rsidRPr="008215C3">
        <w:rPr>
          <w:rFonts w:ascii="Times New Roman" w:eastAsia="Times New Roman" w:hAnsi="Times New Roman"/>
          <w:color w:val="000000"/>
          <w:sz w:val="28"/>
          <w:szCs w:val="28"/>
          <w:lang w:val="ro-RO"/>
        </w:rPr>
        <w:t xml:space="preserve">în limba română </w:t>
      </w:r>
      <w:r w:rsidRPr="008215C3">
        <w:rPr>
          <w:rFonts w:ascii="Times New Roman" w:eastAsia="Times New Roman" w:hAnsi="Times New Roman"/>
          <w:sz w:val="28"/>
          <w:szCs w:val="28"/>
          <w:lang w:val="ro-RO"/>
        </w:rPr>
        <w:t>ale</w:t>
      </w:r>
      <w:r w:rsidRPr="008215C3">
        <w:rPr>
          <w:rFonts w:ascii="Times New Roman" w:eastAsia="Times New Roman" w:hAnsi="Times New Roman"/>
          <w:color w:val="000000"/>
          <w:sz w:val="28"/>
          <w:szCs w:val="28"/>
          <w:lang w:val="ro-RO"/>
        </w:rPr>
        <w:t xml:space="preserve"> persoanel</w:t>
      </w:r>
      <w:r w:rsidRPr="008215C3">
        <w:rPr>
          <w:rFonts w:ascii="Times New Roman" w:eastAsia="Times New Roman" w:hAnsi="Times New Roman"/>
          <w:sz w:val="28"/>
          <w:szCs w:val="28"/>
          <w:lang w:val="ro-RO"/>
        </w:rPr>
        <w:t>or</w:t>
      </w:r>
      <w:r w:rsidRPr="008215C3">
        <w:rPr>
          <w:rFonts w:ascii="Times New Roman" w:eastAsia="Times New Roman" w:hAnsi="Times New Roman"/>
          <w:color w:val="000000"/>
          <w:sz w:val="28"/>
          <w:szCs w:val="28"/>
          <w:lang w:val="ro-RO"/>
        </w:rPr>
        <w:t xml:space="preserve"> adulte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ale elevi</w:t>
      </w:r>
      <w:r w:rsidRPr="008215C3">
        <w:rPr>
          <w:rFonts w:ascii="Times New Roman" w:eastAsia="Times New Roman" w:hAnsi="Times New Roman"/>
          <w:sz w:val="28"/>
          <w:szCs w:val="28"/>
          <w:lang w:val="ro-RO"/>
        </w:rPr>
        <w:t>lor</w:t>
      </w:r>
      <w:r w:rsidRPr="008215C3">
        <w:rPr>
          <w:rFonts w:ascii="Times New Roman" w:eastAsia="Times New Roman" w:hAnsi="Times New Roman"/>
          <w:color w:val="000000"/>
          <w:sz w:val="28"/>
          <w:szCs w:val="28"/>
          <w:lang w:val="ro-RO"/>
        </w:rPr>
        <w:t xml:space="preserve"> din învă</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ământul liceal.</w:t>
      </w:r>
    </w:p>
    <w:p w:rsidR="00E97D8D" w:rsidRPr="008215C3" w:rsidRDefault="00517997">
      <w:pPr>
        <w:numPr>
          <w:ilvl w:val="0"/>
          <w:numId w:val="3"/>
        </w:numPr>
        <w:pBdr>
          <w:top w:val="nil"/>
          <w:left w:val="nil"/>
          <w:bottom w:val="nil"/>
          <w:right w:val="nil"/>
          <w:between w:val="nil"/>
        </w:pBdr>
        <w:tabs>
          <w:tab w:val="left" w:pos="284"/>
          <w:tab w:val="left" w:pos="705"/>
        </w:tabs>
        <w:spacing w:after="0" w:line="240" w:lineRule="auto"/>
        <w:ind w:left="0" w:firstLine="425"/>
        <w:jc w:val="both"/>
        <w:rPr>
          <w:rFonts w:ascii="Times New Roman" w:eastAsia="Times New Roman" w:hAnsi="Times New Roman"/>
          <w:sz w:val="28"/>
          <w:szCs w:val="28"/>
          <w:lang w:val="ro-RO"/>
        </w:rPr>
      </w:pPr>
      <w:bookmarkStart w:id="10" w:name="_heading=h.s7rzy9ad0drp" w:colFirst="0" w:colLast="0"/>
      <w:bookmarkEnd w:id="10"/>
      <w:r w:rsidRPr="008215C3">
        <w:rPr>
          <w:rFonts w:ascii="Times New Roman" w:eastAsia="Times New Roman" w:hAnsi="Times New Roman"/>
          <w:sz w:val="28"/>
          <w:szCs w:val="28"/>
          <w:lang w:val="ro-RO"/>
        </w:rPr>
        <w:t>Examenul</w:t>
      </w:r>
      <w:r w:rsidRPr="008215C3">
        <w:rPr>
          <w:rFonts w:ascii="Times New Roman" w:eastAsia="Times New Roman" w:hAnsi="Times New Roman"/>
          <w:color w:val="000000"/>
          <w:sz w:val="28"/>
          <w:szCs w:val="28"/>
          <w:lang w:val="ro-RO"/>
        </w:rPr>
        <w:t xml:space="preserve"> de evaluare a 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elor </w:t>
      </w:r>
      <w:r w:rsidRPr="008215C3">
        <w:rPr>
          <w:rFonts w:ascii="Times New Roman" w:eastAsia="Times New Roman" w:hAnsi="Times New Roman"/>
          <w:sz w:val="28"/>
          <w:szCs w:val="28"/>
          <w:lang w:val="ro-RO"/>
        </w:rPr>
        <w:t xml:space="preserve">de comunicare </w:t>
      </w:r>
      <w:r w:rsidRPr="008215C3">
        <w:rPr>
          <w:rFonts w:ascii="Times New Roman" w:eastAsia="Times New Roman" w:hAnsi="Times New Roman"/>
          <w:color w:val="000000"/>
          <w:sz w:val="28"/>
          <w:szCs w:val="28"/>
          <w:lang w:val="ro-RO"/>
        </w:rPr>
        <w:t xml:space="preserve">în limba română </w:t>
      </w:r>
      <w:r w:rsidRPr="008215C3">
        <w:rPr>
          <w:rFonts w:ascii="Times New Roman" w:eastAsia="Times New Roman" w:hAnsi="Times New Roman"/>
          <w:sz w:val="28"/>
          <w:szCs w:val="28"/>
          <w:lang w:val="ro-RO"/>
        </w:rPr>
        <w:t>este organizat</w:t>
      </w:r>
      <w:r w:rsidRPr="008215C3">
        <w:rPr>
          <w:rFonts w:ascii="Times New Roman" w:eastAsia="Times New Roman" w:hAnsi="Times New Roman"/>
          <w:color w:val="000000"/>
          <w:sz w:val="28"/>
          <w:szCs w:val="28"/>
          <w:lang w:val="ro-RO"/>
        </w:rPr>
        <w:t xml:space="preserve"> de Agen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ia Na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ională pentru Curriculum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Evaluare din subordinea Ministerului Educa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iei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Cercetării.</w:t>
      </w:r>
    </w:p>
    <w:p w:rsidR="00E97D8D" w:rsidRPr="008215C3" w:rsidRDefault="00517997">
      <w:pPr>
        <w:numPr>
          <w:ilvl w:val="0"/>
          <w:numId w:val="3"/>
        </w:numPr>
        <w:pBdr>
          <w:top w:val="nil"/>
          <w:left w:val="nil"/>
          <w:bottom w:val="nil"/>
          <w:right w:val="nil"/>
          <w:between w:val="nil"/>
        </w:pBdr>
        <w:tabs>
          <w:tab w:val="left" w:pos="284"/>
          <w:tab w:val="left" w:pos="705"/>
        </w:tabs>
        <w:spacing w:after="0" w:line="240" w:lineRule="auto"/>
        <w:ind w:left="0" w:firstLine="425"/>
        <w:jc w:val="both"/>
        <w:rPr>
          <w:rFonts w:ascii="Times New Roman" w:eastAsia="Times New Roman" w:hAnsi="Times New Roman"/>
          <w:sz w:val="28"/>
          <w:szCs w:val="28"/>
          <w:lang w:val="ro-RO"/>
        </w:rPr>
      </w:pPr>
      <w:bookmarkStart w:id="11" w:name="_heading=h.gcetarmbi6il" w:colFirst="0" w:colLast="0"/>
      <w:bookmarkEnd w:id="11"/>
      <w:r w:rsidRPr="008215C3">
        <w:rPr>
          <w:rFonts w:ascii="Times New Roman" w:eastAsia="Times New Roman" w:hAnsi="Times New Roman"/>
          <w:color w:val="000000"/>
          <w:sz w:val="28"/>
          <w:szCs w:val="28"/>
          <w:lang w:val="ro-RO"/>
        </w:rPr>
        <w:t>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ele lingvistice se evaluează în baza unui test mixt sau a unui test </w:t>
      </w:r>
      <w:r w:rsidRPr="008215C3">
        <w:rPr>
          <w:rFonts w:ascii="Times New Roman" w:eastAsia="Times New Roman" w:hAnsi="Times New Roman"/>
          <w:sz w:val="28"/>
          <w:szCs w:val="28"/>
          <w:lang w:val="ro-RO"/>
        </w:rPr>
        <w:t>în format digital</w:t>
      </w:r>
      <w:r w:rsidRPr="008215C3">
        <w:rPr>
          <w:rFonts w:ascii="Times New Roman" w:eastAsia="Times New Roman" w:hAnsi="Times New Roman"/>
          <w:color w:val="000000"/>
          <w:sz w:val="28"/>
          <w:szCs w:val="28"/>
          <w:lang w:val="ro-RO"/>
        </w:rPr>
        <w:t>, care con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ine </w:t>
      </w:r>
      <w:r w:rsidRPr="008215C3">
        <w:rPr>
          <w:rFonts w:ascii="Times New Roman" w:eastAsia="Times New Roman" w:hAnsi="Times New Roman"/>
          <w:sz w:val="28"/>
          <w:szCs w:val="28"/>
          <w:lang w:val="ro-RO"/>
        </w:rPr>
        <w:t xml:space="preserve">patru </w:t>
      </w:r>
      <w:r w:rsidRPr="008215C3">
        <w:rPr>
          <w:rFonts w:ascii="Times New Roman" w:eastAsia="Times New Roman" w:hAnsi="Times New Roman"/>
          <w:color w:val="000000"/>
          <w:sz w:val="28"/>
          <w:szCs w:val="28"/>
          <w:lang w:val="ro-RO"/>
        </w:rPr>
        <w:t xml:space="preserve">domenii: (I) </w:t>
      </w:r>
      <w:r w:rsidRPr="008215C3">
        <w:rPr>
          <w:rFonts w:ascii="Times New Roman" w:eastAsia="Times New Roman" w:hAnsi="Times New Roman"/>
          <w:b/>
          <w:sz w:val="28"/>
          <w:szCs w:val="28"/>
          <w:lang w:val="ro-RO"/>
        </w:rPr>
        <w:t>În</w:t>
      </w:r>
      <w:r w:rsidR="008215C3">
        <w:rPr>
          <w:rFonts w:ascii="Times New Roman" w:eastAsia="Times New Roman" w:hAnsi="Times New Roman"/>
          <w:b/>
          <w:sz w:val="28"/>
          <w:szCs w:val="28"/>
          <w:lang w:val="ro-RO"/>
        </w:rPr>
        <w:t>ț</w:t>
      </w:r>
      <w:r w:rsidRPr="008215C3">
        <w:rPr>
          <w:rFonts w:ascii="Times New Roman" w:eastAsia="Times New Roman" w:hAnsi="Times New Roman"/>
          <w:b/>
          <w:sz w:val="28"/>
          <w:szCs w:val="28"/>
          <w:lang w:val="ro-RO"/>
        </w:rPr>
        <w:t>elegere</w:t>
      </w:r>
      <w:r w:rsidRPr="008215C3">
        <w:rPr>
          <w:rFonts w:ascii="Times New Roman" w:eastAsia="Times New Roman" w:hAnsi="Times New Roman"/>
          <w:sz w:val="28"/>
          <w:szCs w:val="28"/>
          <w:lang w:val="ro-RO"/>
        </w:rPr>
        <w:t xml:space="preserve">: audiere, (II) </w:t>
      </w:r>
      <w:r w:rsidRPr="008215C3">
        <w:rPr>
          <w:rFonts w:ascii="Times New Roman" w:eastAsia="Times New Roman" w:hAnsi="Times New Roman"/>
          <w:b/>
          <w:sz w:val="28"/>
          <w:szCs w:val="28"/>
          <w:lang w:val="ro-RO"/>
        </w:rPr>
        <w:t>În</w:t>
      </w:r>
      <w:r w:rsidR="008215C3">
        <w:rPr>
          <w:rFonts w:ascii="Times New Roman" w:eastAsia="Times New Roman" w:hAnsi="Times New Roman"/>
          <w:b/>
          <w:sz w:val="28"/>
          <w:szCs w:val="28"/>
          <w:lang w:val="ro-RO"/>
        </w:rPr>
        <w:t>ț</w:t>
      </w:r>
      <w:r w:rsidRPr="008215C3">
        <w:rPr>
          <w:rFonts w:ascii="Times New Roman" w:eastAsia="Times New Roman" w:hAnsi="Times New Roman"/>
          <w:b/>
          <w:sz w:val="28"/>
          <w:szCs w:val="28"/>
          <w:lang w:val="ro-RO"/>
        </w:rPr>
        <w:t xml:space="preserve">elegere </w:t>
      </w:r>
      <w:r w:rsidRPr="008215C3">
        <w:rPr>
          <w:rFonts w:ascii="Times New Roman" w:eastAsia="Times New Roman" w:hAnsi="Times New Roman"/>
          <w:sz w:val="28"/>
          <w:szCs w:val="28"/>
          <w:lang w:val="ro-RO"/>
        </w:rPr>
        <w:t>citire</w:t>
      </w:r>
      <w:r w:rsidRPr="008215C3">
        <w:rPr>
          <w:rFonts w:ascii="Times New Roman" w:eastAsia="Times New Roman" w:hAnsi="Times New Roman"/>
          <w:color w:val="000000"/>
          <w:sz w:val="28"/>
          <w:szCs w:val="28"/>
          <w:lang w:val="ro-RO"/>
        </w:rPr>
        <w:t xml:space="preserve">, (III) </w:t>
      </w:r>
      <w:r w:rsidRPr="008215C3">
        <w:rPr>
          <w:rFonts w:ascii="Times New Roman" w:eastAsia="Times New Roman" w:hAnsi="Times New Roman"/>
          <w:b/>
          <w:sz w:val="28"/>
          <w:szCs w:val="28"/>
          <w:lang w:val="ro-RO"/>
        </w:rPr>
        <w:t>Scriere</w:t>
      </w:r>
      <w:r w:rsidRPr="008215C3">
        <w:rPr>
          <w:rFonts w:ascii="Times New Roman" w:eastAsia="Times New Roman" w:hAnsi="Times New Roman"/>
          <w:sz w:val="28"/>
          <w:szCs w:val="28"/>
          <w:lang w:val="ro-RO"/>
        </w:rPr>
        <w:t xml:space="preserve">: exprimare scrisă (IV) </w:t>
      </w:r>
      <w:r w:rsidRPr="008215C3">
        <w:rPr>
          <w:rFonts w:ascii="Times New Roman" w:eastAsia="Times New Roman" w:hAnsi="Times New Roman"/>
          <w:b/>
          <w:color w:val="000000"/>
          <w:sz w:val="28"/>
          <w:szCs w:val="28"/>
          <w:lang w:val="ro-RO"/>
        </w:rPr>
        <w:t>Vorbire</w:t>
      </w:r>
      <w:r w:rsidRPr="008215C3">
        <w:rPr>
          <w:rFonts w:ascii="Times New Roman" w:eastAsia="Times New Roman" w:hAnsi="Times New Roman"/>
          <w:color w:val="000000"/>
          <w:sz w:val="28"/>
          <w:szCs w:val="28"/>
          <w:lang w:val="ro-RO"/>
        </w:rPr>
        <w:t xml:space="preserve">: </w:t>
      </w:r>
      <w:r w:rsidRPr="008215C3">
        <w:rPr>
          <w:rFonts w:ascii="Times New Roman" w:eastAsia="Times New Roman" w:hAnsi="Times New Roman"/>
          <w:sz w:val="28"/>
          <w:szCs w:val="28"/>
          <w:lang w:val="ro-RO"/>
        </w:rPr>
        <w:t>participare la conversa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ie, discurs oral. Punctajul total pentru cele patru domenii este de 120 de puncte.</w:t>
      </w:r>
    </w:p>
    <w:p w:rsidR="00E97D8D" w:rsidRPr="008215C3" w:rsidRDefault="00517997">
      <w:pPr>
        <w:numPr>
          <w:ilvl w:val="0"/>
          <w:numId w:val="3"/>
        </w:numPr>
        <w:pBdr>
          <w:top w:val="nil"/>
          <w:left w:val="nil"/>
          <w:bottom w:val="nil"/>
          <w:right w:val="nil"/>
          <w:between w:val="nil"/>
        </w:pBdr>
        <w:tabs>
          <w:tab w:val="left" w:pos="420"/>
          <w:tab w:val="left" w:pos="840"/>
        </w:tabs>
        <w:spacing w:after="0" w:line="240" w:lineRule="auto"/>
        <w:ind w:left="0" w:firstLine="425"/>
        <w:jc w:val="both"/>
        <w:rPr>
          <w:rFonts w:ascii="Times New Roman" w:eastAsia="Times New Roman" w:hAnsi="Times New Roman"/>
          <w:sz w:val="28"/>
          <w:szCs w:val="28"/>
          <w:lang w:val="ro-RO"/>
        </w:rPr>
      </w:pPr>
      <w:bookmarkStart w:id="12" w:name="_heading=h.b7u8snl3plt6" w:colFirst="0" w:colLast="0"/>
      <w:bookmarkEnd w:id="12"/>
      <w:r w:rsidRPr="008215C3">
        <w:rPr>
          <w:rFonts w:ascii="Times New Roman" w:eastAsia="Times New Roman" w:hAnsi="Times New Roman"/>
          <w:sz w:val="28"/>
          <w:szCs w:val="28"/>
          <w:lang w:val="ro-RO"/>
        </w:rPr>
        <w:t>Durata rezolvării probei scrise pentru examenul de evaluare a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ei de comunicare în limba română este de 90 de minute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se constituie din:</w:t>
      </w:r>
    </w:p>
    <w:p w:rsidR="00E97D8D" w:rsidRPr="008215C3" w:rsidRDefault="00517997">
      <w:pPr>
        <w:numPr>
          <w:ilvl w:val="0"/>
          <w:numId w:val="2"/>
        </w:numPr>
        <w:tabs>
          <w:tab w:val="left" w:pos="705"/>
        </w:tabs>
        <w:spacing w:after="0" w:line="240" w:lineRule="auto"/>
        <w:ind w:left="0" w:firstLine="425"/>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 xml:space="preserve">Audiere – ascultarea unei înregistrări o singură dată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identificarea răspunsurilor corecte pe baza celor auzite;</w:t>
      </w:r>
    </w:p>
    <w:p w:rsidR="00E97D8D" w:rsidRPr="008215C3" w:rsidRDefault="00517997">
      <w:pPr>
        <w:numPr>
          <w:ilvl w:val="0"/>
          <w:numId w:val="2"/>
        </w:numPr>
        <w:tabs>
          <w:tab w:val="left" w:pos="705"/>
        </w:tabs>
        <w:spacing w:after="0" w:line="240" w:lineRule="auto"/>
        <w:ind w:left="0" w:firstLine="425"/>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 xml:space="preserve">Lectură/citirea unui text de complexitate înaltă, în baza căruia se răspunde în scris la un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ir de întrebări;</w:t>
      </w:r>
    </w:p>
    <w:p w:rsidR="00E97D8D" w:rsidRPr="008215C3" w:rsidRDefault="00517997">
      <w:pPr>
        <w:numPr>
          <w:ilvl w:val="0"/>
          <w:numId w:val="2"/>
        </w:numPr>
        <w:tabs>
          <w:tab w:val="left" w:pos="705"/>
        </w:tabs>
        <w:spacing w:after="0" w:line="240" w:lineRule="auto"/>
        <w:ind w:left="0" w:firstLine="425"/>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 xml:space="preserve">Scriere – producerea diferitor texte scrise (scrisoare, text de analiză, comentariu, eseu etc). </w:t>
      </w:r>
    </w:p>
    <w:p w:rsidR="00E97D8D" w:rsidRPr="008215C3" w:rsidRDefault="00517997" w:rsidP="00782AD9">
      <w:pPr>
        <w:tabs>
          <w:tab w:val="left" w:pos="426"/>
          <w:tab w:val="left" w:pos="900"/>
        </w:tabs>
        <w:spacing w:after="0" w:line="240" w:lineRule="auto"/>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ab/>
      </w:r>
      <w:bookmarkStart w:id="13" w:name="_GoBack"/>
      <w:r w:rsidRPr="008215C3">
        <w:rPr>
          <w:rFonts w:ascii="Times New Roman" w:eastAsia="Times New Roman" w:hAnsi="Times New Roman"/>
          <w:sz w:val="28"/>
          <w:szCs w:val="28"/>
          <w:lang w:val="ro-RO"/>
        </w:rPr>
        <w:t xml:space="preserve">11. Proba orală pentru un candidat durează până la 20 de minute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are loc în fa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a comisiei de examinare.</w:t>
      </w:r>
    </w:p>
    <w:bookmarkEnd w:id="13"/>
    <w:p w:rsidR="00E97D8D" w:rsidRPr="008215C3" w:rsidRDefault="00517997">
      <w:pPr>
        <w:tabs>
          <w:tab w:val="left" w:pos="284"/>
          <w:tab w:val="left" w:pos="900"/>
        </w:tabs>
        <w:spacing w:after="0" w:line="240" w:lineRule="auto"/>
        <w:ind w:firstLine="425"/>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 xml:space="preserve">12. </w:t>
      </w:r>
      <w:r w:rsidRPr="008215C3">
        <w:rPr>
          <w:rFonts w:ascii="Times New Roman" w:eastAsia="Times New Roman" w:hAnsi="Times New Roman"/>
          <w:color w:val="000000"/>
          <w:sz w:val="28"/>
          <w:szCs w:val="28"/>
          <w:lang w:val="ro-RO"/>
        </w:rPr>
        <w:t xml:space="preserve">Modele de teste pentru proba scrisă </w:t>
      </w:r>
      <w:r w:rsidRPr="008215C3">
        <w:rPr>
          <w:rFonts w:ascii="Times New Roman" w:eastAsia="Times New Roman" w:hAnsi="Times New Roman"/>
          <w:sz w:val="28"/>
          <w:szCs w:val="28"/>
          <w:lang w:val="ro-RO"/>
        </w:rPr>
        <w:t>sunt publicate</w:t>
      </w:r>
      <w:r w:rsidRPr="008215C3">
        <w:rPr>
          <w:rFonts w:ascii="Times New Roman" w:eastAsia="Times New Roman" w:hAnsi="Times New Roman"/>
          <w:color w:val="000000"/>
          <w:sz w:val="28"/>
          <w:szCs w:val="28"/>
          <w:lang w:val="ro-RO"/>
        </w:rPr>
        <w:t xml:space="preserve"> pe pagina oficială a Agen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iei Na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ionale pentru Curriculum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Evaluare.</w:t>
      </w:r>
    </w:p>
    <w:p w:rsidR="00E97D8D" w:rsidRPr="008215C3" w:rsidRDefault="00517997">
      <w:pPr>
        <w:tabs>
          <w:tab w:val="left" w:pos="284"/>
          <w:tab w:val="left" w:pos="900"/>
        </w:tabs>
        <w:spacing w:after="0" w:line="240" w:lineRule="auto"/>
        <w:ind w:firstLine="425"/>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lastRenderedPageBreak/>
        <w:t xml:space="preserve">13. </w:t>
      </w:r>
      <w:r w:rsidRPr="008215C3">
        <w:rPr>
          <w:rFonts w:ascii="Times New Roman" w:eastAsia="Times New Roman" w:hAnsi="Times New Roman"/>
          <w:color w:val="000000"/>
          <w:sz w:val="28"/>
          <w:szCs w:val="28"/>
          <w:lang w:val="ro-RO"/>
        </w:rPr>
        <w:t>Persoanele care solicită evaluarea 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elor lingvistice depun </w:t>
      </w:r>
      <w:r w:rsidRPr="008215C3">
        <w:rPr>
          <w:rFonts w:ascii="Times New Roman" w:eastAsia="Times New Roman" w:hAnsi="Times New Roman"/>
          <w:sz w:val="28"/>
          <w:szCs w:val="28"/>
          <w:lang w:val="ro-RO"/>
        </w:rPr>
        <w:t xml:space="preserve">cerere de înscriere la examen. </w:t>
      </w:r>
    </w:p>
    <w:p w:rsidR="00E97D8D" w:rsidRPr="00380A4C" w:rsidRDefault="00517997">
      <w:pPr>
        <w:tabs>
          <w:tab w:val="left" w:pos="284"/>
          <w:tab w:val="left" w:pos="900"/>
        </w:tabs>
        <w:spacing w:after="0" w:line="240" w:lineRule="auto"/>
        <w:ind w:firstLine="425"/>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14. Cererile sunt înso</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ite de copia actului de identitate al solicitantului (buletin de identitate, pa</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 xml:space="preserve">aport)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dovada plă</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ii taxei de participare. </w:t>
      </w:r>
      <w:r w:rsidRPr="00380A4C">
        <w:rPr>
          <w:rFonts w:ascii="Times New Roman" w:eastAsia="Times New Roman" w:hAnsi="Times New Roman"/>
          <w:sz w:val="28"/>
          <w:szCs w:val="28"/>
          <w:lang w:val="ro-RO"/>
        </w:rPr>
        <w:t xml:space="preserve">Taxa de participare este stabilită </w:t>
      </w:r>
      <w:r w:rsidR="007C7B3D" w:rsidRPr="00380A4C">
        <w:rPr>
          <w:rFonts w:ascii="Times New Roman" w:eastAsia="Times New Roman" w:hAnsi="Times New Roman"/>
          <w:sz w:val="28"/>
          <w:szCs w:val="28"/>
          <w:lang w:val="ro-RO"/>
        </w:rPr>
        <w:t>conform Nomenclatorului și Tarifelor pentru lucrările și/sau</w:t>
      </w:r>
      <w:r w:rsidR="00FD01B9" w:rsidRPr="00380A4C">
        <w:rPr>
          <w:rFonts w:ascii="Times New Roman" w:eastAsia="Times New Roman" w:hAnsi="Times New Roman"/>
          <w:sz w:val="28"/>
          <w:szCs w:val="28"/>
          <w:lang w:val="ro-RO"/>
        </w:rPr>
        <w:t xml:space="preserve"> serviciile prestate contra plată de către autoritățile/instituțiile din subordinea Ministerului Educației și Cercetării stabilit de Guvern</w:t>
      </w:r>
      <w:r w:rsidR="00380A4C" w:rsidRPr="00380A4C">
        <w:rPr>
          <w:rFonts w:ascii="Times New Roman" w:eastAsia="Times New Roman" w:hAnsi="Times New Roman"/>
          <w:sz w:val="28"/>
          <w:szCs w:val="28"/>
          <w:lang w:val="ro-RO"/>
        </w:rPr>
        <w:t xml:space="preserve"> </w:t>
      </w:r>
      <w:r w:rsidRPr="00380A4C">
        <w:rPr>
          <w:rFonts w:ascii="Times New Roman" w:eastAsia="Times New Roman" w:hAnsi="Times New Roman"/>
          <w:sz w:val="28"/>
          <w:szCs w:val="28"/>
          <w:lang w:val="ro-RO"/>
        </w:rPr>
        <w:t xml:space="preserve">. </w:t>
      </w:r>
    </w:p>
    <w:p w:rsidR="00E97D8D" w:rsidRPr="008215C3" w:rsidRDefault="00517997">
      <w:pPr>
        <w:tabs>
          <w:tab w:val="left" w:pos="284"/>
          <w:tab w:val="left" w:pos="900"/>
        </w:tabs>
        <w:spacing w:after="0" w:line="240" w:lineRule="auto"/>
        <w:ind w:firstLine="425"/>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 xml:space="preserve">15. </w:t>
      </w:r>
      <w:r w:rsidRPr="008215C3">
        <w:rPr>
          <w:rFonts w:ascii="Times New Roman" w:eastAsia="Times New Roman" w:hAnsi="Times New Roman"/>
          <w:color w:val="000000"/>
          <w:sz w:val="28"/>
          <w:szCs w:val="28"/>
          <w:lang w:val="ro-RO"/>
        </w:rPr>
        <w:t xml:space="preserve">Persoanele care au depus cerere de înscriere la examen sunt consemnate într-un registru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informa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i </w:t>
      </w:r>
      <w:r w:rsidRPr="008215C3">
        <w:rPr>
          <w:rFonts w:ascii="Times New Roman" w:eastAsia="Times New Roman" w:hAnsi="Times New Roman"/>
          <w:sz w:val="28"/>
          <w:szCs w:val="28"/>
          <w:lang w:val="ro-RO"/>
        </w:rPr>
        <w:t>prin e-mail sau alt</w:t>
      </w:r>
      <w:r w:rsidRPr="008215C3">
        <w:rPr>
          <w:rFonts w:ascii="Times New Roman" w:eastAsia="Times New Roman" w:hAnsi="Times New Roman"/>
          <w:color w:val="000000"/>
          <w:sz w:val="28"/>
          <w:szCs w:val="28"/>
          <w:lang w:val="ro-RO"/>
        </w:rPr>
        <w:t>e mijloace electronice cu privire la data, ora, centrul de evaluare cu cel pu</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in 2 zile înainte de desfă</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 xml:space="preserve">urarea nemijlocită a </w:t>
      </w:r>
      <w:r w:rsidRPr="008215C3">
        <w:rPr>
          <w:rFonts w:ascii="Times New Roman" w:eastAsia="Times New Roman" w:hAnsi="Times New Roman"/>
          <w:sz w:val="28"/>
          <w:szCs w:val="28"/>
          <w:lang w:val="ro-RO"/>
        </w:rPr>
        <w:t>examenului</w:t>
      </w:r>
      <w:r w:rsidRPr="008215C3">
        <w:rPr>
          <w:rFonts w:ascii="Times New Roman" w:eastAsia="Times New Roman" w:hAnsi="Times New Roman"/>
          <w:color w:val="000000"/>
          <w:sz w:val="28"/>
          <w:szCs w:val="28"/>
          <w:lang w:val="ro-RO"/>
        </w:rPr>
        <w:t xml:space="preserve">. </w:t>
      </w:r>
    </w:p>
    <w:p w:rsidR="00E97D8D" w:rsidRPr="008215C3" w:rsidRDefault="00517997">
      <w:pPr>
        <w:tabs>
          <w:tab w:val="left" w:pos="284"/>
          <w:tab w:val="left" w:pos="900"/>
        </w:tabs>
        <w:spacing w:after="0" w:line="240" w:lineRule="auto"/>
        <w:ind w:firstLine="425"/>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16. Examenul de evaluare a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elor de comunicare în limba română este organizat în institu</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ii de învă</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ământ, dotate cu dispozitive de detectare a metalelor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camere de monitorizare video, aprobate prin ordinul directorului Agen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iei Na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ionale pentru Curriculum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Evaluare.</w:t>
      </w:r>
    </w:p>
    <w:p w:rsidR="00E97D8D" w:rsidRPr="008215C3" w:rsidRDefault="00517997">
      <w:pPr>
        <w:tabs>
          <w:tab w:val="left" w:pos="284"/>
          <w:tab w:val="left" w:pos="900"/>
        </w:tabs>
        <w:spacing w:after="0" w:line="240" w:lineRule="auto"/>
        <w:ind w:firstLine="425"/>
        <w:jc w:val="both"/>
        <w:rPr>
          <w:rFonts w:ascii="Times New Roman" w:eastAsia="Times New Roman" w:hAnsi="Times New Roman"/>
          <w:color w:val="000000"/>
          <w:sz w:val="28"/>
          <w:szCs w:val="28"/>
          <w:lang w:val="ro-RO"/>
        </w:rPr>
      </w:pPr>
      <w:r w:rsidRPr="008215C3">
        <w:rPr>
          <w:rFonts w:ascii="Times New Roman" w:eastAsia="Times New Roman" w:hAnsi="Times New Roman"/>
          <w:sz w:val="28"/>
          <w:szCs w:val="28"/>
          <w:lang w:val="ro-RO"/>
        </w:rPr>
        <w:t xml:space="preserve">17. </w:t>
      </w:r>
      <w:r w:rsidRPr="008215C3">
        <w:rPr>
          <w:rFonts w:ascii="Times New Roman" w:eastAsia="Times New Roman" w:hAnsi="Times New Roman"/>
          <w:color w:val="000000"/>
          <w:sz w:val="28"/>
          <w:szCs w:val="28"/>
          <w:lang w:val="ro-RO"/>
        </w:rPr>
        <w:t>Accesul la examen este permis în baza actului de identitate al candidatului.</w:t>
      </w:r>
    </w:p>
    <w:p w:rsidR="00E97D8D" w:rsidRPr="008215C3" w:rsidRDefault="00517997">
      <w:pPr>
        <w:pBdr>
          <w:top w:val="nil"/>
          <w:left w:val="nil"/>
          <w:bottom w:val="nil"/>
          <w:right w:val="nil"/>
          <w:between w:val="nil"/>
        </w:pBdr>
        <w:tabs>
          <w:tab w:val="left" w:pos="426"/>
          <w:tab w:val="left" w:pos="900"/>
        </w:tabs>
        <w:spacing w:after="0" w:line="240" w:lineRule="auto"/>
        <w:ind w:firstLine="425"/>
        <w:jc w:val="both"/>
        <w:rPr>
          <w:rFonts w:ascii="Times New Roman" w:eastAsia="Times New Roman" w:hAnsi="Times New Roman"/>
          <w:color w:val="000000"/>
          <w:sz w:val="28"/>
          <w:szCs w:val="28"/>
          <w:lang w:val="ro-RO"/>
        </w:rPr>
      </w:pPr>
      <w:r w:rsidRPr="008215C3">
        <w:rPr>
          <w:rFonts w:ascii="Times New Roman" w:eastAsia="Times New Roman" w:hAnsi="Times New Roman"/>
          <w:sz w:val="28"/>
          <w:szCs w:val="28"/>
          <w:lang w:val="ro-RO"/>
        </w:rPr>
        <w:t xml:space="preserve">18. </w:t>
      </w:r>
      <w:r w:rsidRPr="008215C3">
        <w:rPr>
          <w:rFonts w:ascii="Times New Roman" w:eastAsia="Times New Roman" w:hAnsi="Times New Roman"/>
          <w:color w:val="000000"/>
          <w:sz w:val="28"/>
          <w:szCs w:val="28"/>
          <w:lang w:val="ro-RO"/>
        </w:rPr>
        <w:t>Candida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ii nu au dreptul să de</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ină materiale interzise: manuale, dic</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ionare, tabele, noti</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e, telefoane mobile, alte surse de transmitere/recep</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ionare a mesajelor sau alte surse de informare, indiferent dacă acestea sunt sau nu folosite. Aceste prevederi vor fi făcute publice de către membrii Comisiei de examinare până la repartizarea testelor de examen.</w:t>
      </w:r>
    </w:p>
    <w:p w:rsidR="00E97D8D" w:rsidRPr="008215C3" w:rsidRDefault="00517997">
      <w:pPr>
        <w:pBdr>
          <w:top w:val="nil"/>
          <w:left w:val="nil"/>
          <w:bottom w:val="nil"/>
          <w:right w:val="nil"/>
          <w:between w:val="nil"/>
        </w:pBdr>
        <w:tabs>
          <w:tab w:val="left" w:pos="426"/>
          <w:tab w:val="left" w:pos="900"/>
        </w:tabs>
        <w:spacing w:after="0" w:line="240" w:lineRule="auto"/>
        <w:ind w:firstLine="425"/>
        <w:jc w:val="both"/>
        <w:rPr>
          <w:rFonts w:ascii="Times New Roman" w:eastAsia="Times New Roman" w:hAnsi="Times New Roman"/>
          <w:color w:val="000000"/>
          <w:sz w:val="28"/>
          <w:szCs w:val="28"/>
          <w:lang w:val="ro-RO"/>
        </w:rPr>
      </w:pPr>
      <w:r w:rsidRPr="008215C3">
        <w:rPr>
          <w:rFonts w:ascii="Times New Roman" w:eastAsia="Times New Roman" w:hAnsi="Times New Roman"/>
          <w:sz w:val="28"/>
          <w:szCs w:val="28"/>
          <w:lang w:val="ro-RO"/>
        </w:rPr>
        <w:t xml:space="preserve">19. </w:t>
      </w:r>
      <w:r w:rsidRPr="008215C3">
        <w:rPr>
          <w:rFonts w:ascii="Times New Roman" w:eastAsia="Times New Roman" w:hAnsi="Times New Roman"/>
          <w:color w:val="000000"/>
          <w:sz w:val="28"/>
          <w:szCs w:val="28"/>
          <w:lang w:val="ro-RO"/>
        </w:rPr>
        <w:t>Candida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ii care nu respect</w:t>
      </w:r>
      <w:r w:rsidRPr="008215C3">
        <w:rPr>
          <w:rFonts w:ascii="Times New Roman" w:eastAsia="Times New Roman" w:hAnsi="Times New Roman"/>
          <w:sz w:val="28"/>
          <w:szCs w:val="28"/>
          <w:lang w:val="ro-RO"/>
        </w:rPr>
        <w:t>ă</w:t>
      </w:r>
      <w:r w:rsidRPr="008215C3">
        <w:rPr>
          <w:rFonts w:ascii="Times New Roman" w:eastAsia="Times New Roman" w:hAnsi="Times New Roman"/>
          <w:color w:val="000000"/>
          <w:sz w:val="28"/>
          <w:szCs w:val="28"/>
          <w:lang w:val="ro-RO"/>
        </w:rPr>
        <w:t xml:space="preserve"> prevederile de la pct.1</w:t>
      </w:r>
      <w:r w:rsidRPr="008215C3">
        <w:rPr>
          <w:rFonts w:ascii="Times New Roman" w:eastAsia="Times New Roman" w:hAnsi="Times New Roman"/>
          <w:sz w:val="28"/>
          <w:szCs w:val="28"/>
          <w:lang w:val="ro-RO"/>
        </w:rPr>
        <w:t xml:space="preserve">8 </w:t>
      </w:r>
      <w:r w:rsidRPr="008215C3">
        <w:rPr>
          <w:rFonts w:ascii="Times New Roman" w:eastAsia="Times New Roman" w:hAnsi="Times New Roman"/>
          <w:color w:val="000000"/>
          <w:sz w:val="28"/>
          <w:szCs w:val="28"/>
          <w:lang w:val="ro-RO"/>
        </w:rPr>
        <w:t>sunt elimina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i de la examen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sunt declara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 „elimina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 din examen”, iar testele acestora sunt anulate cu men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iunea „test anulat pentru fraudă”.</w:t>
      </w:r>
    </w:p>
    <w:p w:rsidR="00E97D8D" w:rsidRPr="008215C3" w:rsidRDefault="00517997">
      <w:pPr>
        <w:pBdr>
          <w:top w:val="nil"/>
          <w:left w:val="nil"/>
          <w:bottom w:val="nil"/>
          <w:right w:val="nil"/>
          <w:between w:val="nil"/>
        </w:pBdr>
        <w:tabs>
          <w:tab w:val="left" w:pos="426"/>
          <w:tab w:val="left" w:pos="900"/>
        </w:tabs>
        <w:spacing w:after="0" w:line="240" w:lineRule="auto"/>
        <w:ind w:firstLine="425"/>
        <w:jc w:val="both"/>
        <w:rPr>
          <w:rFonts w:ascii="Times New Roman" w:eastAsia="Times New Roman" w:hAnsi="Times New Roman"/>
          <w:color w:val="000000"/>
          <w:sz w:val="28"/>
          <w:szCs w:val="28"/>
          <w:lang w:val="ro-RO"/>
        </w:rPr>
      </w:pPr>
      <w:r w:rsidRPr="008215C3">
        <w:rPr>
          <w:rFonts w:ascii="Times New Roman" w:eastAsia="Times New Roman" w:hAnsi="Times New Roman"/>
          <w:sz w:val="28"/>
          <w:szCs w:val="28"/>
          <w:lang w:val="ro-RO"/>
        </w:rPr>
        <w:t xml:space="preserve">20. </w:t>
      </w:r>
      <w:r w:rsidRPr="008215C3">
        <w:rPr>
          <w:rFonts w:ascii="Times New Roman" w:eastAsia="Times New Roman" w:hAnsi="Times New Roman"/>
          <w:color w:val="000000"/>
          <w:sz w:val="28"/>
          <w:szCs w:val="28"/>
          <w:lang w:val="ro-RO"/>
        </w:rPr>
        <w:t>Din momentul repartizării testelor, candida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ii nu au voie să părăsească sala de examen până nu predau testul membrilor Comisiei de examinare.</w:t>
      </w:r>
    </w:p>
    <w:p w:rsidR="00E97D8D" w:rsidRPr="008215C3" w:rsidRDefault="00517997">
      <w:pPr>
        <w:pBdr>
          <w:top w:val="nil"/>
          <w:left w:val="nil"/>
          <w:bottom w:val="nil"/>
          <w:right w:val="nil"/>
          <w:between w:val="nil"/>
        </w:pBdr>
        <w:tabs>
          <w:tab w:val="left" w:pos="426"/>
          <w:tab w:val="left" w:pos="900"/>
        </w:tabs>
        <w:spacing w:after="0" w:line="240" w:lineRule="auto"/>
        <w:ind w:firstLine="425"/>
        <w:jc w:val="both"/>
        <w:rPr>
          <w:rFonts w:ascii="Times New Roman" w:eastAsia="Times New Roman" w:hAnsi="Times New Roman"/>
          <w:color w:val="000000"/>
          <w:sz w:val="28"/>
          <w:szCs w:val="28"/>
          <w:lang w:val="ro-RO"/>
        </w:rPr>
      </w:pPr>
      <w:r w:rsidRPr="008215C3">
        <w:rPr>
          <w:rFonts w:ascii="Times New Roman" w:eastAsia="Times New Roman" w:hAnsi="Times New Roman"/>
          <w:sz w:val="28"/>
          <w:szCs w:val="28"/>
          <w:lang w:val="ro-RO"/>
        </w:rPr>
        <w:t xml:space="preserve">21. </w:t>
      </w:r>
      <w:r w:rsidRPr="008215C3">
        <w:rPr>
          <w:rFonts w:ascii="Times New Roman" w:eastAsia="Times New Roman" w:hAnsi="Times New Roman"/>
          <w:color w:val="000000"/>
          <w:sz w:val="28"/>
          <w:szCs w:val="28"/>
          <w:lang w:val="ro-RO"/>
        </w:rPr>
        <w:t xml:space="preserve">La expirarea timpului acordat pentru </w:t>
      </w:r>
      <w:r w:rsidRPr="008215C3">
        <w:rPr>
          <w:rFonts w:ascii="Times New Roman" w:eastAsia="Times New Roman" w:hAnsi="Times New Roman"/>
          <w:sz w:val="28"/>
          <w:szCs w:val="28"/>
          <w:lang w:val="ro-RO"/>
        </w:rPr>
        <w:t>proba scrisă</w:t>
      </w:r>
      <w:r w:rsidRPr="008215C3">
        <w:rPr>
          <w:rFonts w:ascii="Times New Roman" w:eastAsia="Times New Roman" w:hAnsi="Times New Roman"/>
          <w:color w:val="000000"/>
          <w:sz w:val="28"/>
          <w:szCs w:val="28"/>
          <w:lang w:val="ro-RO"/>
        </w:rPr>
        <w:t xml:space="preserve">, testele </w:t>
      </w:r>
      <w:r w:rsidRPr="008215C3">
        <w:rPr>
          <w:rFonts w:ascii="Times New Roman" w:eastAsia="Times New Roman" w:hAnsi="Times New Roman"/>
          <w:sz w:val="28"/>
          <w:szCs w:val="28"/>
          <w:lang w:val="ro-RO"/>
        </w:rPr>
        <w:t>scrise</w:t>
      </w:r>
      <w:r w:rsidRPr="008215C3">
        <w:rPr>
          <w:rFonts w:ascii="Times New Roman" w:eastAsia="Times New Roman" w:hAnsi="Times New Roman"/>
          <w:color w:val="000000"/>
          <w:sz w:val="28"/>
          <w:szCs w:val="28"/>
          <w:lang w:val="ro-RO"/>
        </w:rPr>
        <w:t xml:space="preserve"> sunt predate membri</w:t>
      </w:r>
      <w:r w:rsidRPr="008215C3">
        <w:rPr>
          <w:rFonts w:ascii="Times New Roman" w:eastAsia="Times New Roman" w:hAnsi="Times New Roman"/>
          <w:sz w:val="28"/>
          <w:szCs w:val="28"/>
          <w:lang w:val="ro-RO"/>
        </w:rPr>
        <w:t>lor</w:t>
      </w:r>
      <w:r w:rsidRPr="008215C3">
        <w:rPr>
          <w:rFonts w:ascii="Times New Roman" w:eastAsia="Times New Roman" w:hAnsi="Times New Roman"/>
          <w:color w:val="000000"/>
          <w:sz w:val="28"/>
          <w:szCs w:val="28"/>
          <w:lang w:val="ro-RO"/>
        </w:rPr>
        <w:t xml:space="preserve"> Comisiei de examinare.</w:t>
      </w:r>
    </w:p>
    <w:p w:rsidR="00E97D8D" w:rsidRPr="008215C3" w:rsidRDefault="00517997">
      <w:pPr>
        <w:pBdr>
          <w:top w:val="nil"/>
          <w:left w:val="nil"/>
          <w:bottom w:val="nil"/>
          <w:right w:val="nil"/>
          <w:between w:val="nil"/>
        </w:pBdr>
        <w:tabs>
          <w:tab w:val="left" w:pos="426"/>
          <w:tab w:val="left" w:pos="900"/>
        </w:tabs>
        <w:spacing w:after="0" w:line="240" w:lineRule="auto"/>
        <w:ind w:firstLine="425"/>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22. Proba orală se sus</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ine, în aceea</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 xml:space="preserve">i zi, după finalizarea probei scrise. Între proba scrisă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cea orală este o pauză de 30 de minute.</w:t>
      </w:r>
    </w:p>
    <w:p w:rsidR="00E97D8D" w:rsidRPr="008215C3" w:rsidRDefault="00517997">
      <w:pPr>
        <w:tabs>
          <w:tab w:val="left" w:pos="426"/>
          <w:tab w:val="left" w:pos="900"/>
        </w:tabs>
        <w:spacing w:after="0" w:line="240" w:lineRule="auto"/>
        <w:ind w:firstLine="425"/>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23. Proba orală se evaluează în conformitate cu grila de evaluare, aprobată prin Ordinul Directorului Agen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iei Na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ionale pentru Curriculum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 xml:space="preserve">i Evaluare. </w:t>
      </w:r>
    </w:p>
    <w:p w:rsidR="00E97D8D" w:rsidRPr="008215C3" w:rsidRDefault="00517997">
      <w:pPr>
        <w:pBdr>
          <w:top w:val="nil"/>
          <w:left w:val="nil"/>
          <w:bottom w:val="nil"/>
          <w:right w:val="nil"/>
          <w:between w:val="nil"/>
        </w:pBdr>
        <w:tabs>
          <w:tab w:val="left" w:pos="426"/>
          <w:tab w:val="left" w:pos="900"/>
        </w:tabs>
        <w:spacing w:after="0" w:line="240" w:lineRule="auto"/>
        <w:ind w:firstLine="425"/>
        <w:jc w:val="both"/>
        <w:rPr>
          <w:rFonts w:ascii="Times New Roman" w:eastAsia="Times New Roman" w:hAnsi="Times New Roman"/>
          <w:color w:val="000000"/>
          <w:sz w:val="28"/>
          <w:szCs w:val="28"/>
          <w:lang w:val="ro-RO"/>
        </w:rPr>
      </w:pPr>
      <w:r w:rsidRPr="008215C3">
        <w:rPr>
          <w:rFonts w:ascii="Times New Roman" w:eastAsia="Times New Roman" w:hAnsi="Times New Roman"/>
          <w:sz w:val="28"/>
          <w:szCs w:val="28"/>
          <w:lang w:val="ro-RO"/>
        </w:rPr>
        <w:t xml:space="preserve">24. </w:t>
      </w:r>
      <w:r w:rsidRPr="008215C3">
        <w:rPr>
          <w:rFonts w:ascii="Times New Roman" w:eastAsia="Times New Roman" w:hAnsi="Times New Roman"/>
          <w:color w:val="000000"/>
          <w:sz w:val="28"/>
          <w:szCs w:val="28"/>
          <w:lang w:val="ro-RO"/>
        </w:rPr>
        <w:t>Rezultatele evaluării 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elor lingvistice vor fi comunicate candida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ilor în termen d</w:t>
      </w:r>
      <w:r w:rsidRPr="008215C3">
        <w:rPr>
          <w:rFonts w:ascii="Times New Roman" w:eastAsia="Times New Roman" w:hAnsi="Times New Roman"/>
          <w:sz w:val="28"/>
          <w:szCs w:val="28"/>
          <w:lang w:val="ro-RO"/>
        </w:rPr>
        <w:t xml:space="preserve">e 72 de ore </w:t>
      </w:r>
      <w:r w:rsidRPr="008215C3">
        <w:rPr>
          <w:rFonts w:ascii="Times New Roman" w:eastAsia="Times New Roman" w:hAnsi="Times New Roman"/>
          <w:color w:val="000000"/>
          <w:sz w:val="28"/>
          <w:szCs w:val="28"/>
          <w:lang w:val="ro-RO"/>
        </w:rPr>
        <w:t xml:space="preserve">de la încheierea ultimei examinări, prin mijloace electronice de comunicare. </w:t>
      </w:r>
    </w:p>
    <w:p w:rsidR="00E97D8D" w:rsidRPr="008215C3" w:rsidRDefault="00517997">
      <w:pPr>
        <w:pBdr>
          <w:top w:val="nil"/>
          <w:left w:val="nil"/>
          <w:bottom w:val="nil"/>
          <w:right w:val="nil"/>
          <w:between w:val="nil"/>
        </w:pBdr>
        <w:tabs>
          <w:tab w:val="left" w:pos="426"/>
          <w:tab w:val="left" w:pos="900"/>
        </w:tabs>
        <w:spacing w:after="0" w:line="240" w:lineRule="auto"/>
        <w:ind w:firstLine="425"/>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25. Rezultatul evaluării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elor lingvistice nu poate fi contestat.</w:t>
      </w:r>
    </w:p>
    <w:p w:rsidR="00E97D8D" w:rsidRPr="008215C3" w:rsidRDefault="00517997">
      <w:pPr>
        <w:tabs>
          <w:tab w:val="left" w:pos="900"/>
        </w:tabs>
        <w:spacing w:after="0" w:line="240" w:lineRule="auto"/>
        <w:ind w:firstLine="540"/>
        <w:jc w:val="center"/>
        <w:rPr>
          <w:rFonts w:ascii="Times New Roman" w:eastAsia="Times New Roman" w:hAnsi="Times New Roman"/>
          <w:b/>
          <w:sz w:val="28"/>
          <w:szCs w:val="28"/>
          <w:lang w:val="ro-RO"/>
        </w:rPr>
      </w:pPr>
      <w:r w:rsidRPr="008215C3">
        <w:rPr>
          <w:rFonts w:ascii="Times New Roman" w:eastAsia="Times New Roman" w:hAnsi="Times New Roman"/>
          <w:b/>
          <w:color w:val="000000"/>
          <w:sz w:val="28"/>
          <w:szCs w:val="28"/>
          <w:lang w:val="ro-RO"/>
        </w:rPr>
        <w:t xml:space="preserve">III. </w:t>
      </w:r>
      <w:r w:rsidRPr="008215C3">
        <w:rPr>
          <w:rFonts w:ascii="Times New Roman" w:eastAsia="Times New Roman" w:hAnsi="Times New Roman"/>
          <w:b/>
          <w:sz w:val="28"/>
          <w:szCs w:val="28"/>
          <w:lang w:val="ro-RO"/>
        </w:rPr>
        <w:t>Comisia de examinare</w:t>
      </w:r>
    </w:p>
    <w:p w:rsidR="00E97D8D" w:rsidRPr="008215C3" w:rsidRDefault="00517997">
      <w:pPr>
        <w:tabs>
          <w:tab w:val="left" w:pos="900"/>
        </w:tabs>
        <w:spacing w:after="0" w:line="240" w:lineRule="auto"/>
        <w:ind w:firstLine="540"/>
        <w:jc w:val="both"/>
        <w:rPr>
          <w:rFonts w:ascii="Times New Roman" w:eastAsia="Times New Roman" w:hAnsi="Times New Roman"/>
          <w:sz w:val="28"/>
          <w:szCs w:val="28"/>
          <w:lang w:val="ro-RO"/>
        </w:rPr>
      </w:pPr>
      <w:r w:rsidRPr="008215C3">
        <w:rPr>
          <w:rFonts w:ascii="Times New Roman" w:eastAsia="Times New Roman" w:hAnsi="Times New Roman"/>
          <w:color w:val="000000"/>
          <w:sz w:val="28"/>
          <w:szCs w:val="28"/>
          <w:lang w:val="ro-RO"/>
        </w:rPr>
        <w:t>2</w:t>
      </w:r>
      <w:r w:rsidRPr="008215C3">
        <w:rPr>
          <w:rFonts w:ascii="Times New Roman" w:eastAsia="Times New Roman" w:hAnsi="Times New Roman"/>
          <w:sz w:val="28"/>
          <w:szCs w:val="28"/>
          <w:lang w:val="ro-RO"/>
        </w:rPr>
        <w:t>6</w:t>
      </w:r>
      <w:r w:rsidRPr="008215C3">
        <w:rPr>
          <w:rFonts w:ascii="Times New Roman" w:eastAsia="Times New Roman" w:hAnsi="Times New Roman"/>
          <w:color w:val="000000"/>
          <w:sz w:val="28"/>
          <w:szCs w:val="28"/>
          <w:lang w:val="ro-RO"/>
        </w:rPr>
        <w:t xml:space="preserve">. </w:t>
      </w:r>
      <w:r w:rsidRPr="008215C3">
        <w:rPr>
          <w:rFonts w:ascii="Times New Roman" w:eastAsia="Times New Roman" w:hAnsi="Times New Roman"/>
          <w:sz w:val="28"/>
          <w:szCs w:val="28"/>
          <w:lang w:val="ro-RO"/>
        </w:rPr>
        <w:t>Examenul este sus</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inut în fa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a Comisiei de examinare pentru evaluarea </w:t>
      </w:r>
      <w:bookmarkStart w:id="14" w:name="_Hlk196377208"/>
      <w:r w:rsidRPr="008215C3">
        <w:rPr>
          <w:rFonts w:ascii="Times New Roman" w:eastAsia="Times New Roman" w:hAnsi="Times New Roman"/>
          <w:sz w:val="28"/>
          <w:szCs w:val="28"/>
          <w:lang w:val="ro-RO"/>
        </w:rPr>
        <w:t>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ei de comunicare în limba română de către persoanele adulte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elevii din învă</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ământul liceal</w:t>
      </w:r>
      <w:bookmarkEnd w:id="14"/>
      <w:r w:rsidRPr="008215C3">
        <w:rPr>
          <w:rFonts w:ascii="Times New Roman" w:eastAsia="Times New Roman" w:hAnsi="Times New Roman"/>
          <w:sz w:val="28"/>
          <w:szCs w:val="28"/>
          <w:lang w:val="ro-RO"/>
        </w:rPr>
        <w:t>.</w:t>
      </w:r>
    </w:p>
    <w:p w:rsidR="00E97D8D" w:rsidRPr="008215C3" w:rsidRDefault="00517997">
      <w:pPr>
        <w:tabs>
          <w:tab w:val="left" w:pos="900"/>
        </w:tabs>
        <w:spacing w:after="0" w:line="240" w:lineRule="auto"/>
        <w:ind w:firstLine="540"/>
        <w:jc w:val="both"/>
        <w:rPr>
          <w:rFonts w:ascii="Times New Roman" w:eastAsia="Times New Roman" w:hAnsi="Times New Roman"/>
          <w:sz w:val="28"/>
          <w:szCs w:val="28"/>
          <w:lang w:val="ro-RO"/>
        </w:rPr>
      </w:pPr>
      <w:bookmarkStart w:id="15" w:name="_heading=h.t5p43qvowz2b" w:colFirst="0" w:colLast="0"/>
      <w:bookmarkEnd w:id="15"/>
      <w:r w:rsidRPr="008215C3">
        <w:rPr>
          <w:rFonts w:ascii="Times New Roman" w:eastAsia="Times New Roman" w:hAnsi="Times New Roman"/>
          <w:sz w:val="28"/>
          <w:szCs w:val="28"/>
          <w:lang w:val="ro-RO"/>
        </w:rPr>
        <w:t>27. Comisia de examinare este constituită dintr-un pre</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 xml:space="preserve">edinte, patru membri examinatori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un membru supleant, cadre didactice din învă</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ământul general, învă</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ământul profesional tehnic, învă</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ământul superior. </w:t>
      </w:r>
    </w:p>
    <w:p w:rsidR="00E97D8D" w:rsidRPr="008215C3" w:rsidRDefault="00517997">
      <w:pPr>
        <w:tabs>
          <w:tab w:val="left" w:pos="284"/>
          <w:tab w:val="left" w:pos="900"/>
        </w:tabs>
        <w:spacing w:after="0" w:line="240" w:lineRule="auto"/>
        <w:ind w:firstLine="495"/>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28. Membrii Comisiei de examinare întrunesc cerin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ele prevăzute în prezentul regulament,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anume, au experien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 de participare în diverse comisii de evaluare la nivel na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ional, sunt persoane responsabile, oneste, competente în domeniul său de activitate.</w:t>
      </w:r>
      <w:r w:rsidRPr="008215C3">
        <w:rPr>
          <w:sz w:val="24"/>
          <w:szCs w:val="24"/>
          <w:lang w:val="ro-RO"/>
        </w:rPr>
        <w:t xml:space="preserve"> </w:t>
      </w:r>
    </w:p>
    <w:p w:rsidR="00E97D8D" w:rsidRPr="008215C3" w:rsidRDefault="00517997">
      <w:pPr>
        <w:tabs>
          <w:tab w:val="left" w:pos="284"/>
          <w:tab w:val="left" w:pos="426"/>
          <w:tab w:val="left" w:pos="900"/>
        </w:tabs>
        <w:spacing w:after="0" w:line="240" w:lineRule="auto"/>
        <w:ind w:firstLine="495"/>
        <w:jc w:val="both"/>
        <w:rPr>
          <w:rFonts w:ascii="Times New Roman" w:eastAsia="Times New Roman" w:hAnsi="Times New Roman"/>
          <w:color w:val="000000"/>
          <w:sz w:val="28"/>
          <w:szCs w:val="28"/>
          <w:lang w:val="ro-RO"/>
        </w:rPr>
      </w:pPr>
      <w:bookmarkStart w:id="16" w:name="_heading=h.4d34og8" w:colFirst="0" w:colLast="0"/>
      <w:bookmarkEnd w:id="16"/>
      <w:r w:rsidRPr="008215C3">
        <w:rPr>
          <w:rFonts w:ascii="Times New Roman" w:eastAsia="Times New Roman" w:hAnsi="Times New Roman"/>
          <w:sz w:val="28"/>
          <w:szCs w:val="28"/>
          <w:lang w:val="ro-RO"/>
        </w:rPr>
        <w:t>29. Comisia de examinare se convoacă conform orarului aprobat prin ordinul Ministrului Educa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iei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Cercetării.</w:t>
      </w:r>
    </w:p>
    <w:p w:rsidR="00E97D8D" w:rsidRPr="008215C3" w:rsidRDefault="00517997">
      <w:pPr>
        <w:tabs>
          <w:tab w:val="left" w:pos="900"/>
        </w:tabs>
        <w:spacing w:after="0" w:line="240" w:lineRule="auto"/>
        <w:ind w:firstLine="540"/>
        <w:jc w:val="both"/>
        <w:rPr>
          <w:rFonts w:ascii="Times New Roman" w:eastAsia="Times New Roman" w:hAnsi="Times New Roman"/>
          <w:sz w:val="28"/>
          <w:szCs w:val="28"/>
          <w:lang w:val="ro-RO"/>
        </w:rPr>
      </w:pPr>
      <w:bookmarkStart w:id="17" w:name="_heading=h.35nkun2" w:colFirst="0" w:colLast="0"/>
      <w:bookmarkEnd w:id="17"/>
      <w:r w:rsidRPr="008215C3">
        <w:rPr>
          <w:rFonts w:ascii="Times New Roman" w:eastAsia="Times New Roman" w:hAnsi="Times New Roman"/>
          <w:color w:val="000000"/>
          <w:sz w:val="28"/>
          <w:szCs w:val="28"/>
          <w:lang w:val="ro-RO"/>
        </w:rPr>
        <w:lastRenderedPageBreak/>
        <w:t>3</w:t>
      </w:r>
      <w:r w:rsidRPr="008215C3">
        <w:rPr>
          <w:rFonts w:ascii="Times New Roman" w:eastAsia="Times New Roman" w:hAnsi="Times New Roman"/>
          <w:sz w:val="28"/>
          <w:szCs w:val="28"/>
          <w:lang w:val="ro-RO"/>
        </w:rPr>
        <w:t>0</w:t>
      </w:r>
      <w:r w:rsidRPr="008215C3">
        <w:rPr>
          <w:rFonts w:ascii="Times New Roman" w:eastAsia="Times New Roman" w:hAnsi="Times New Roman"/>
          <w:color w:val="000000"/>
          <w:sz w:val="28"/>
          <w:szCs w:val="28"/>
          <w:lang w:val="ro-RO"/>
        </w:rPr>
        <w:t xml:space="preserve">. </w:t>
      </w:r>
      <w:r w:rsidRPr="008215C3">
        <w:rPr>
          <w:rFonts w:ascii="Times New Roman" w:eastAsia="Times New Roman" w:hAnsi="Times New Roman"/>
          <w:sz w:val="28"/>
          <w:szCs w:val="28"/>
          <w:lang w:val="ro-RO"/>
        </w:rPr>
        <w:t>Deciziile</w:t>
      </w:r>
      <w:r w:rsidRPr="008215C3">
        <w:rPr>
          <w:rFonts w:ascii="Times New Roman" w:eastAsia="Times New Roman" w:hAnsi="Times New Roman"/>
          <w:color w:val="000000"/>
          <w:sz w:val="28"/>
          <w:szCs w:val="28"/>
          <w:lang w:val="ro-RO"/>
        </w:rPr>
        <w:t xml:space="preserve"> Comisiei de</w:t>
      </w:r>
      <w:r w:rsidRPr="008215C3">
        <w:rPr>
          <w:rFonts w:ascii="Times New Roman" w:eastAsia="Times New Roman" w:hAnsi="Times New Roman"/>
          <w:sz w:val="28"/>
          <w:szCs w:val="28"/>
          <w:lang w:val="ro-RO"/>
        </w:rPr>
        <w:t xml:space="preserve"> examinare </w:t>
      </w:r>
      <w:r w:rsidRPr="008215C3">
        <w:rPr>
          <w:rFonts w:ascii="Times New Roman" w:eastAsia="Times New Roman" w:hAnsi="Times New Roman"/>
          <w:color w:val="000000"/>
          <w:sz w:val="28"/>
          <w:szCs w:val="28"/>
          <w:lang w:val="ro-RO"/>
        </w:rPr>
        <w:t xml:space="preserve">privind </w:t>
      </w:r>
      <w:r w:rsidRPr="008215C3">
        <w:rPr>
          <w:rFonts w:ascii="Times New Roman" w:eastAsia="Times New Roman" w:hAnsi="Times New Roman"/>
          <w:sz w:val="28"/>
          <w:szCs w:val="28"/>
          <w:lang w:val="ro-RO"/>
        </w:rPr>
        <w:t>sus</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inerea </w:t>
      </w:r>
      <w:r w:rsidRPr="008215C3">
        <w:rPr>
          <w:rFonts w:ascii="Times New Roman" w:eastAsia="Times New Roman" w:hAnsi="Times New Roman"/>
          <w:color w:val="000000"/>
          <w:sz w:val="28"/>
          <w:szCs w:val="28"/>
          <w:lang w:val="ro-RO"/>
        </w:rPr>
        <w:t>examenului de către persoanele adulte sau elevii din învă</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ământul liceal sunt consemnate într</w:t>
      </w:r>
      <w:r w:rsidRPr="008215C3">
        <w:rPr>
          <w:rFonts w:ascii="Times New Roman" w:eastAsia="Times New Roman" w:hAnsi="Times New Roman"/>
          <w:sz w:val="28"/>
          <w:szCs w:val="28"/>
          <w:lang w:val="ro-RO"/>
        </w:rPr>
        <w:t xml:space="preserve">-un proces-verbal </w:t>
      </w:r>
      <w:r w:rsidRPr="008215C3">
        <w:rPr>
          <w:rFonts w:ascii="Times New Roman" w:eastAsia="Times New Roman" w:hAnsi="Times New Roman"/>
          <w:color w:val="000000"/>
          <w:sz w:val="28"/>
          <w:szCs w:val="28"/>
          <w:lang w:val="ro-RO"/>
        </w:rPr>
        <w:t>semnat de pre</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edintele Comisiei.</w:t>
      </w:r>
    </w:p>
    <w:p w:rsidR="00E97D8D" w:rsidRPr="008215C3" w:rsidRDefault="00517997">
      <w:pPr>
        <w:tabs>
          <w:tab w:val="left" w:pos="900"/>
        </w:tabs>
        <w:spacing w:after="0" w:line="240" w:lineRule="auto"/>
        <w:ind w:firstLine="540"/>
        <w:jc w:val="both"/>
        <w:rPr>
          <w:rFonts w:ascii="Times New Roman" w:eastAsia="Times New Roman" w:hAnsi="Times New Roman"/>
          <w:color w:val="000000"/>
          <w:sz w:val="28"/>
          <w:szCs w:val="28"/>
          <w:lang w:val="ro-RO"/>
        </w:rPr>
      </w:pPr>
      <w:bookmarkStart w:id="18" w:name="_heading=h.1ksv4uv" w:colFirst="0" w:colLast="0"/>
      <w:bookmarkEnd w:id="18"/>
      <w:r w:rsidRPr="008215C3">
        <w:rPr>
          <w:rFonts w:ascii="Times New Roman" w:eastAsia="Times New Roman" w:hAnsi="Times New Roman"/>
          <w:color w:val="000000"/>
          <w:sz w:val="28"/>
          <w:szCs w:val="28"/>
          <w:lang w:val="ro-RO"/>
        </w:rPr>
        <w:t>3</w:t>
      </w:r>
      <w:r w:rsidRPr="008215C3">
        <w:rPr>
          <w:rFonts w:ascii="Times New Roman" w:eastAsia="Times New Roman" w:hAnsi="Times New Roman"/>
          <w:sz w:val="28"/>
          <w:szCs w:val="28"/>
          <w:lang w:val="ro-RO"/>
        </w:rPr>
        <w:t>1</w:t>
      </w:r>
      <w:r w:rsidRPr="008215C3">
        <w:rPr>
          <w:rFonts w:ascii="Times New Roman" w:eastAsia="Times New Roman" w:hAnsi="Times New Roman"/>
          <w:color w:val="000000"/>
          <w:sz w:val="28"/>
          <w:szCs w:val="28"/>
          <w:lang w:val="ro-RO"/>
        </w:rPr>
        <w:t>. În baza deciziei Comisiei de examinare, </w:t>
      </w:r>
      <w:r w:rsidRPr="008215C3">
        <w:rPr>
          <w:rFonts w:ascii="Times New Roman" w:eastAsia="Times New Roman" w:hAnsi="Times New Roman"/>
          <w:sz w:val="28"/>
          <w:szCs w:val="28"/>
          <w:lang w:val="ro-RO"/>
        </w:rPr>
        <w:t>Ministrul Educa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iei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 xml:space="preserve">i Cercetării </w:t>
      </w:r>
      <w:r w:rsidRPr="008215C3">
        <w:rPr>
          <w:rFonts w:ascii="Times New Roman" w:eastAsia="Times New Roman" w:hAnsi="Times New Roman"/>
          <w:color w:val="000000"/>
          <w:sz w:val="28"/>
          <w:szCs w:val="28"/>
          <w:lang w:val="ro-RO"/>
        </w:rPr>
        <w:t>emite ordinul privind rezultatele examenului.</w:t>
      </w:r>
    </w:p>
    <w:p w:rsidR="00E97D8D" w:rsidRPr="008215C3" w:rsidRDefault="00517997">
      <w:pPr>
        <w:tabs>
          <w:tab w:val="left" w:pos="900"/>
        </w:tabs>
        <w:spacing w:after="0" w:line="240" w:lineRule="auto"/>
        <w:ind w:firstLine="540"/>
        <w:jc w:val="both"/>
        <w:rPr>
          <w:rFonts w:ascii="Times New Roman" w:eastAsia="Times New Roman" w:hAnsi="Times New Roman"/>
          <w:color w:val="000000"/>
          <w:sz w:val="28"/>
          <w:szCs w:val="28"/>
          <w:lang w:val="ro-RO"/>
        </w:rPr>
      </w:pPr>
      <w:bookmarkStart w:id="19" w:name="_heading=h.44sinio" w:colFirst="0" w:colLast="0"/>
      <w:bookmarkEnd w:id="19"/>
      <w:r w:rsidRPr="008215C3">
        <w:rPr>
          <w:rFonts w:ascii="Times New Roman" w:eastAsia="Times New Roman" w:hAnsi="Times New Roman"/>
          <w:color w:val="000000"/>
          <w:sz w:val="28"/>
          <w:szCs w:val="28"/>
          <w:lang w:val="ro-RO"/>
        </w:rPr>
        <w:t>3</w:t>
      </w:r>
      <w:r w:rsidRPr="008215C3">
        <w:rPr>
          <w:rFonts w:ascii="Times New Roman" w:eastAsia="Times New Roman" w:hAnsi="Times New Roman"/>
          <w:sz w:val="28"/>
          <w:szCs w:val="28"/>
          <w:lang w:val="ro-RO"/>
        </w:rPr>
        <w:t>2</w:t>
      </w:r>
      <w:r w:rsidRPr="008215C3">
        <w:rPr>
          <w:rFonts w:ascii="Times New Roman" w:eastAsia="Times New Roman" w:hAnsi="Times New Roman"/>
          <w:color w:val="000000"/>
          <w:sz w:val="28"/>
          <w:szCs w:val="28"/>
          <w:lang w:val="ro-RO"/>
        </w:rPr>
        <w:t xml:space="preserve">. Procesele-verbale ale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edin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elor Comisiei de examinare pentru evaluarea competen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ei </w:t>
      </w:r>
      <w:r w:rsidRPr="008215C3">
        <w:rPr>
          <w:rFonts w:ascii="Times New Roman" w:eastAsia="Times New Roman" w:hAnsi="Times New Roman"/>
          <w:sz w:val="28"/>
          <w:szCs w:val="28"/>
          <w:lang w:val="ro-RO"/>
        </w:rPr>
        <w:t xml:space="preserve">de comunicare </w:t>
      </w:r>
      <w:r w:rsidRPr="008215C3">
        <w:rPr>
          <w:rFonts w:ascii="Times New Roman" w:eastAsia="Times New Roman" w:hAnsi="Times New Roman"/>
          <w:color w:val="000000"/>
          <w:sz w:val="28"/>
          <w:szCs w:val="28"/>
          <w:lang w:val="ro-RO"/>
        </w:rPr>
        <w:t xml:space="preserve">în limba română de către persoanele adulte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elevii din învă</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ământul liceal</w:t>
      </w:r>
      <w:r w:rsidRPr="008215C3">
        <w:rPr>
          <w:rFonts w:ascii="Times New Roman" w:eastAsia="Times New Roman" w:hAnsi="Times New Roman"/>
          <w:sz w:val="28"/>
          <w:szCs w:val="28"/>
          <w:lang w:val="ro-RO"/>
        </w:rPr>
        <w:t xml:space="preserve">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borderourile de notare</w:t>
      </w:r>
      <w:r w:rsidRPr="008215C3">
        <w:rPr>
          <w:rFonts w:ascii="Times New Roman" w:eastAsia="Times New Roman" w:hAnsi="Times New Roman"/>
          <w:color w:val="000000"/>
          <w:sz w:val="28"/>
          <w:szCs w:val="28"/>
          <w:lang w:val="ro-RO"/>
        </w:rPr>
        <w:t xml:space="preserve"> se păstrează la </w:t>
      </w:r>
      <w:r w:rsidRPr="008215C3">
        <w:rPr>
          <w:rFonts w:ascii="Times New Roman" w:eastAsia="Times New Roman" w:hAnsi="Times New Roman"/>
          <w:sz w:val="28"/>
          <w:szCs w:val="28"/>
          <w:lang w:val="ro-RO"/>
        </w:rPr>
        <w:t>Agen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ia Na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ională pentru Curriculum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Evaluare timp de 5 ani</w:t>
      </w:r>
      <w:r w:rsidRPr="008215C3">
        <w:rPr>
          <w:rFonts w:ascii="Times New Roman" w:eastAsia="Times New Roman" w:hAnsi="Times New Roman"/>
          <w:color w:val="000000"/>
          <w:sz w:val="28"/>
          <w:szCs w:val="28"/>
          <w:lang w:val="ro-RO"/>
        </w:rPr>
        <w:t>.</w:t>
      </w:r>
    </w:p>
    <w:p w:rsidR="00E97D8D" w:rsidRPr="008215C3" w:rsidRDefault="00517997">
      <w:pPr>
        <w:tabs>
          <w:tab w:val="left" w:pos="900"/>
        </w:tabs>
        <w:spacing w:after="0" w:line="240" w:lineRule="auto"/>
        <w:ind w:firstLine="540"/>
        <w:jc w:val="center"/>
        <w:rPr>
          <w:rFonts w:ascii="Times New Roman" w:eastAsia="Times New Roman" w:hAnsi="Times New Roman"/>
          <w:b/>
          <w:sz w:val="28"/>
          <w:szCs w:val="28"/>
          <w:lang w:val="ro-RO"/>
        </w:rPr>
      </w:pPr>
      <w:bookmarkStart w:id="20" w:name="_heading=h.43sn4yqfzpnv" w:colFirst="0" w:colLast="0"/>
      <w:bookmarkEnd w:id="20"/>
      <w:r w:rsidRPr="008215C3">
        <w:rPr>
          <w:rFonts w:ascii="Times New Roman" w:eastAsia="Times New Roman" w:hAnsi="Times New Roman"/>
          <w:b/>
          <w:sz w:val="28"/>
          <w:szCs w:val="28"/>
          <w:lang w:val="ro-RO"/>
        </w:rPr>
        <w:t>IV. Grupul pentru elaborarea materialelor de examen</w:t>
      </w:r>
    </w:p>
    <w:p w:rsidR="00E97D8D" w:rsidRPr="008215C3" w:rsidRDefault="00517997">
      <w:pPr>
        <w:tabs>
          <w:tab w:val="left" w:pos="900"/>
        </w:tabs>
        <w:spacing w:after="0" w:line="240" w:lineRule="auto"/>
        <w:ind w:firstLine="540"/>
        <w:jc w:val="both"/>
        <w:rPr>
          <w:rFonts w:ascii="Times New Roman" w:eastAsia="Times New Roman" w:hAnsi="Times New Roman"/>
          <w:sz w:val="28"/>
          <w:szCs w:val="28"/>
          <w:lang w:val="ro-RO"/>
        </w:rPr>
      </w:pPr>
      <w:bookmarkStart w:id="21" w:name="_heading=h.2s8eyo1" w:colFirst="0" w:colLast="0"/>
      <w:bookmarkEnd w:id="21"/>
      <w:r w:rsidRPr="008215C3">
        <w:rPr>
          <w:rFonts w:ascii="Times New Roman" w:eastAsia="Times New Roman" w:hAnsi="Times New Roman"/>
          <w:sz w:val="28"/>
          <w:szCs w:val="28"/>
          <w:lang w:val="ro-RO"/>
        </w:rPr>
        <w:t>33. Pentru elaborarea materialelor de examen Agen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ia Na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ională pentru Curriculum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Evaluare constituie grupul de lucru. Grupul de lucru este constituit din trei persoane.</w:t>
      </w:r>
    </w:p>
    <w:p w:rsidR="00E97D8D" w:rsidRPr="008215C3" w:rsidRDefault="00517997">
      <w:pPr>
        <w:tabs>
          <w:tab w:val="left" w:pos="900"/>
        </w:tabs>
        <w:spacing w:after="0" w:line="240" w:lineRule="auto"/>
        <w:ind w:firstLine="540"/>
        <w:jc w:val="both"/>
        <w:rPr>
          <w:rFonts w:ascii="Times New Roman" w:eastAsia="Times New Roman" w:hAnsi="Times New Roman"/>
          <w:sz w:val="28"/>
          <w:szCs w:val="28"/>
          <w:lang w:val="ro-RO"/>
        </w:rPr>
      </w:pPr>
      <w:bookmarkStart w:id="22" w:name="_heading=h.fa2ftevv6qye" w:colFirst="0" w:colLast="0"/>
      <w:bookmarkEnd w:id="22"/>
      <w:r w:rsidRPr="008215C3">
        <w:rPr>
          <w:rFonts w:ascii="Times New Roman" w:eastAsia="Times New Roman" w:hAnsi="Times New Roman"/>
          <w:sz w:val="28"/>
          <w:szCs w:val="28"/>
          <w:lang w:val="ro-RO"/>
        </w:rPr>
        <w:t>34. Grupul de lucru pentru elaborarea testelor pentru evaluarea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ei de comunicare în limba română de către persoanele adulte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elevii din învă</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ământul liceal este constituit din cadre didactice, de</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inători al gradului didactic unu sau superior, a titlului </w:t>
      </w:r>
      <w:proofErr w:type="spellStart"/>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tiin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ifico</w:t>
      </w:r>
      <w:proofErr w:type="spellEnd"/>
      <w:r w:rsidRPr="008215C3">
        <w:rPr>
          <w:rFonts w:ascii="Times New Roman" w:eastAsia="Times New Roman" w:hAnsi="Times New Roman"/>
          <w:sz w:val="28"/>
          <w:szCs w:val="28"/>
          <w:lang w:val="ro-RO"/>
        </w:rPr>
        <w:t>-didactic conferen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iar/profesor în domeniul, care corespund următoarelor criterii:</w:t>
      </w:r>
    </w:p>
    <w:p w:rsidR="00E97D8D" w:rsidRPr="008215C3" w:rsidRDefault="00517997" w:rsidP="00894C07">
      <w:pPr>
        <w:shd w:val="clear" w:color="auto" w:fill="FFFFFF"/>
        <w:spacing w:after="0" w:line="240" w:lineRule="auto"/>
        <w:ind w:firstLine="426"/>
        <w:jc w:val="both"/>
        <w:rPr>
          <w:rFonts w:ascii="Times New Roman" w:eastAsia="Times New Roman" w:hAnsi="Times New Roman"/>
          <w:sz w:val="28"/>
          <w:szCs w:val="28"/>
          <w:lang w:val="ro-RO"/>
        </w:rPr>
      </w:pPr>
      <w:r w:rsidRPr="008215C3">
        <w:rPr>
          <w:rFonts w:ascii="Times New Roman" w:eastAsia="Times New Roman" w:hAnsi="Times New Roman"/>
          <w:color w:val="333333"/>
          <w:sz w:val="28"/>
          <w:szCs w:val="28"/>
          <w:lang w:val="ro-RO"/>
        </w:rPr>
        <w:t xml:space="preserve">a) </w:t>
      </w:r>
      <w:r w:rsidRPr="008215C3">
        <w:rPr>
          <w:rFonts w:ascii="Times New Roman" w:eastAsia="Times New Roman" w:hAnsi="Times New Roman"/>
          <w:sz w:val="28"/>
          <w:szCs w:val="28"/>
          <w:lang w:val="ro-RO"/>
        </w:rPr>
        <w:t>cunosc documentele normative în domeniu;</w:t>
      </w:r>
    </w:p>
    <w:p w:rsidR="00E97D8D" w:rsidRPr="008215C3" w:rsidRDefault="00517997" w:rsidP="00894C07">
      <w:pPr>
        <w:shd w:val="clear" w:color="auto" w:fill="FFFFFF"/>
        <w:spacing w:after="0" w:line="240" w:lineRule="auto"/>
        <w:ind w:firstLine="426"/>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b) au experien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 în calitate de autor de subiecte de olimpiadă (etapa republicană), de examene na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ionale de absolvire sau experien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ă în calitate de </w:t>
      </w:r>
      <w:r w:rsidRPr="00EB55E0">
        <w:rPr>
          <w:rFonts w:ascii="Times New Roman" w:eastAsia="Times New Roman" w:hAnsi="Times New Roman"/>
          <w:sz w:val="28"/>
          <w:szCs w:val="28"/>
          <w:lang w:val="ro-RO"/>
        </w:rPr>
        <w:t>expert al acestor</w:t>
      </w:r>
      <w:r w:rsidRPr="008215C3">
        <w:rPr>
          <w:rFonts w:ascii="Times New Roman" w:eastAsia="Times New Roman" w:hAnsi="Times New Roman"/>
          <w:sz w:val="28"/>
          <w:szCs w:val="28"/>
          <w:lang w:val="ro-RO"/>
        </w:rPr>
        <w:t xml:space="preserve"> subiecte;</w:t>
      </w:r>
    </w:p>
    <w:p w:rsidR="00E97D8D" w:rsidRPr="008215C3" w:rsidRDefault="00517997" w:rsidP="00894C07">
      <w:pPr>
        <w:shd w:val="clear" w:color="auto" w:fill="FFFFFF"/>
        <w:spacing w:after="0" w:line="240" w:lineRule="auto"/>
        <w:ind w:firstLine="426"/>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 xml:space="preserve">c) sunt persoane responsabile, oneste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competente în domeniul lor de activitate;</w:t>
      </w:r>
    </w:p>
    <w:p w:rsidR="00E97D8D" w:rsidRPr="008215C3" w:rsidRDefault="00517997">
      <w:pPr>
        <w:shd w:val="clear" w:color="auto" w:fill="FFFFFF"/>
        <w:spacing w:after="0" w:line="240" w:lineRule="auto"/>
        <w:ind w:firstLine="566"/>
        <w:jc w:val="both"/>
        <w:rPr>
          <w:rFonts w:ascii="Times New Roman" w:eastAsia="Times New Roman" w:hAnsi="Times New Roman"/>
          <w:b/>
          <w:color w:val="FF0000"/>
          <w:sz w:val="28"/>
          <w:szCs w:val="28"/>
          <w:lang w:val="ro-RO"/>
        </w:rPr>
      </w:pPr>
      <w:r w:rsidRPr="008215C3">
        <w:rPr>
          <w:rFonts w:ascii="Times New Roman" w:eastAsia="Times New Roman" w:hAnsi="Times New Roman"/>
          <w:color w:val="333333"/>
          <w:sz w:val="28"/>
          <w:szCs w:val="28"/>
          <w:lang w:val="ro-RO"/>
        </w:rPr>
        <w:t>35.</w:t>
      </w:r>
      <w:r w:rsidRPr="008215C3">
        <w:rPr>
          <w:rFonts w:ascii="Times New Roman" w:eastAsia="Times New Roman" w:hAnsi="Times New Roman"/>
          <w:b/>
          <w:color w:val="FF0000"/>
          <w:sz w:val="28"/>
          <w:szCs w:val="28"/>
          <w:lang w:val="ro-RO"/>
        </w:rPr>
        <w:t xml:space="preserve"> </w:t>
      </w:r>
      <w:r w:rsidRPr="008215C3">
        <w:rPr>
          <w:rFonts w:ascii="Times New Roman" w:eastAsia="Times New Roman" w:hAnsi="Times New Roman"/>
          <w:sz w:val="28"/>
          <w:szCs w:val="28"/>
          <w:lang w:val="ro-RO"/>
        </w:rPr>
        <w:t>Directorul Agen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iei Na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ionale pentru Curriculum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Evaluare încheie cu fiecare persoană din grupul de lucru un contract de prestare a serviciilor, prin care se determină obliga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iile păr</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ilor.</w:t>
      </w:r>
    </w:p>
    <w:p w:rsidR="00E97D8D" w:rsidRPr="008215C3" w:rsidRDefault="00517997">
      <w:pPr>
        <w:shd w:val="clear" w:color="auto" w:fill="FFFFFF"/>
        <w:spacing w:after="0" w:line="240" w:lineRule="auto"/>
        <w:ind w:firstLine="566"/>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 xml:space="preserve">36. Membrii grupului de lucru pentru elaborarea materialelor de examen sunt responsabili de corectitudinea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tiin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ifică, calitatea, integritatea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confiden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ialitatea testelor elaborate.</w:t>
      </w:r>
    </w:p>
    <w:p w:rsidR="00E97D8D" w:rsidRPr="008215C3" w:rsidRDefault="00517997">
      <w:pPr>
        <w:tabs>
          <w:tab w:val="left" w:pos="900"/>
        </w:tabs>
        <w:spacing w:after="0" w:line="240" w:lineRule="auto"/>
        <w:ind w:firstLine="540"/>
        <w:jc w:val="center"/>
        <w:rPr>
          <w:rFonts w:ascii="Times New Roman" w:eastAsia="Times New Roman" w:hAnsi="Times New Roman"/>
          <w:b/>
          <w:color w:val="000000"/>
          <w:sz w:val="28"/>
          <w:szCs w:val="28"/>
          <w:lang w:val="ro-RO"/>
        </w:rPr>
      </w:pPr>
      <w:r w:rsidRPr="008215C3">
        <w:rPr>
          <w:rFonts w:ascii="Times New Roman" w:eastAsia="Times New Roman" w:hAnsi="Times New Roman"/>
          <w:b/>
          <w:color w:val="000000"/>
          <w:sz w:val="28"/>
          <w:szCs w:val="28"/>
          <w:lang w:val="ro-RO"/>
        </w:rPr>
        <w:t xml:space="preserve">V. Remunerarea membrilor Comisiei de examinare </w:t>
      </w:r>
      <w:r w:rsidR="008215C3">
        <w:rPr>
          <w:rFonts w:ascii="Times New Roman" w:eastAsia="Times New Roman" w:hAnsi="Times New Roman"/>
          <w:b/>
          <w:color w:val="000000"/>
          <w:sz w:val="28"/>
          <w:szCs w:val="28"/>
          <w:lang w:val="ro-RO"/>
        </w:rPr>
        <w:t>ș</w:t>
      </w:r>
      <w:r w:rsidRPr="008215C3">
        <w:rPr>
          <w:rFonts w:ascii="Times New Roman" w:eastAsia="Times New Roman" w:hAnsi="Times New Roman"/>
          <w:b/>
          <w:color w:val="000000"/>
          <w:sz w:val="28"/>
          <w:szCs w:val="28"/>
          <w:lang w:val="ro-RO"/>
        </w:rPr>
        <w:t xml:space="preserve">i a grupului de lucru pentru elaborarea </w:t>
      </w:r>
      <w:r w:rsidRPr="008215C3">
        <w:rPr>
          <w:rFonts w:ascii="Times New Roman" w:eastAsia="Times New Roman" w:hAnsi="Times New Roman"/>
          <w:b/>
          <w:sz w:val="28"/>
          <w:szCs w:val="28"/>
          <w:lang w:val="ro-RO"/>
        </w:rPr>
        <w:t>materialelor</w:t>
      </w:r>
      <w:r w:rsidRPr="008215C3">
        <w:rPr>
          <w:rFonts w:ascii="Times New Roman" w:eastAsia="Times New Roman" w:hAnsi="Times New Roman"/>
          <w:b/>
          <w:color w:val="000000"/>
          <w:sz w:val="28"/>
          <w:szCs w:val="28"/>
          <w:lang w:val="ro-RO"/>
        </w:rPr>
        <w:t xml:space="preserve"> de examen</w:t>
      </w:r>
    </w:p>
    <w:p w:rsidR="00E97D8D" w:rsidRDefault="00517997">
      <w:pPr>
        <w:tabs>
          <w:tab w:val="left" w:pos="900"/>
        </w:tabs>
        <w:spacing w:after="0" w:line="240" w:lineRule="auto"/>
        <w:ind w:firstLine="540"/>
        <w:jc w:val="both"/>
        <w:rPr>
          <w:rFonts w:ascii="Times New Roman" w:eastAsia="Times New Roman" w:hAnsi="Times New Roman"/>
          <w:color w:val="000000"/>
          <w:sz w:val="28"/>
          <w:szCs w:val="28"/>
          <w:lang w:val="ro-RO"/>
        </w:rPr>
      </w:pPr>
      <w:r w:rsidRPr="008215C3">
        <w:rPr>
          <w:rFonts w:ascii="Times New Roman" w:eastAsia="Times New Roman" w:hAnsi="Times New Roman"/>
          <w:sz w:val="28"/>
          <w:szCs w:val="28"/>
          <w:lang w:val="ro-RO"/>
        </w:rPr>
        <w:t>37</w:t>
      </w:r>
      <w:r w:rsidRPr="008215C3">
        <w:rPr>
          <w:rFonts w:ascii="Times New Roman" w:eastAsia="Times New Roman" w:hAnsi="Times New Roman"/>
          <w:color w:val="000000"/>
          <w:sz w:val="28"/>
          <w:szCs w:val="28"/>
          <w:lang w:val="ro-RO"/>
        </w:rPr>
        <w:t>. Secretariatul Comisiei de examinare este asigurat de către un angajat din cad</w:t>
      </w:r>
      <w:r w:rsidRPr="008215C3">
        <w:rPr>
          <w:rFonts w:ascii="Times New Roman" w:eastAsia="Times New Roman" w:hAnsi="Times New Roman"/>
          <w:sz w:val="28"/>
          <w:szCs w:val="28"/>
          <w:lang w:val="ro-RO"/>
        </w:rPr>
        <w:t xml:space="preserve">rul </w:t>
      </w:r>
      <w:r w:rsidRPr="008215C3">
        <w:rPr>
          <w:rFonts w:ascii="Times New Roman" w:eastAsia="Times New Roman" w:hAnsi="Times New Roman"/>
          <w:color w:val="000000"/>
          <w:sz w:val="28"/>
          <w:szCs w:val="28"/>
          <w:lang w:val="ro-RO"/>
        </w:rPr>
        <w:t>Agen</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w:t>
      </w:r>
      <w:r w:rsidRPr="008215C3">
        <w:rPr>
          <w:rFonts w:ascii="Times New Roman" w:eastAsia="Times New Roman" w:hAnsi="Times New Roman"/>
          <w:sz w:val="28"/>
          <w:szCs w:val="28"/>
          <w:lang w:val="ro-RO"/>
        </w:rPr>
        <w:t>ei</w:t>
      </w:r>
      <w:r w:rsidRPr="008215C3">
        <w:rPr>
          <w:rFonts w:ascii="Times New Roman" w:eastAsia="Times New Roman" w:hAnsi="Times New Roman"/>
          <w:color w:val="000000"/>
          <w:sz w:val="28"/>
          <w:szCs w:val="28"/>
          <w:lang w:val="ro-RO"/>
        </w:rPr>
        <w:t xml:space="preserve"> Na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ional</w:t>
      </w:r>
      <w:r w:rsidRPr="008215C3">
        <w:rPr>
          <w:rFonts w:ascii="Times New Roman" w:eastAsia="Times New Roman" w:hAnsi="Times New Roman"/>
          <w:sz w:val="28"/>
          <w:szCs w:val="28"/>
          <w:lang w:val="ro-RO"/>
        </w:rPr>
        <w:t>e</w:t>
      </w:r>
      <w:r w:rsidRPr="008215C3">
        <w:rPr>
          <w:rFonts w:ascii="Times New Roman" w:eastAsia="Times New Roman" w:hAnsi="Times New Roman"/>
          <w:color w:val="000000"/>
          <w:sz w:val="28"/>
          <w:szCs w:val="28"/>
          <w:lang w:val="ro-RO"/>
        </w:rPr>
        <w:t xml:space="preserve"> pentru Curriculum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Evaluare din subordinea Ministerului Educa</w:t>
      </w:r>
      <w:r w:rsidR="008215C3">
        <w:rPr>
          <w:rFonts w:ascii="Times New Roman" w:eastAsia="Times New Roman" w:hAnsi="Times New Roman"/>
          <w:color w:val="000000"/>
          <w:sz w:val="28"/>
          <w:szCs w:val="28"/>
          <w:lang w:val="ro-RO"/>
        </w:rPr>
        <w:t>ț</w:t>
      </w:r>
      <w:r w:rsidRPr="008215C3">
        <w:rPr>
          <w:rFonts w:ascii="Times New Roman" w:eastAsia="Times New Roman" w:hAnsi="Times New Roman"/>
          <w:color w:val="000000"/>
          <w:sz w:val="28"/>
          <w:szCs w:val="28"/>
          <w:lang w:val="ro-RO"/>
        </w:rPr>
        <w:t xml:space="preserve">iei </w:t>
      </w:r>
      <w:r w:rsidR="008215C3">
        <w:rPr>
          <w:rFonts w:ascii="Times New Roman" w:eastAsia="Times New Roman" w:hAnsi="Times New Roman"/>
          <w:color w:val="000000"/>
          <w:sz w:val="28"/>
          <w:szCs w:val="28"/>
          <w:lang w:val="ro-RO"/>
        </w:rPr>
        <w:t>ș</w:t>
      </w:r>
      <w:r w:rsidRPr="008215C3">
        <w:rPr>
          <w:rFonts w:ascii="Times New Roman" w:eastAsia="Times New Roman" w:hAnsi="Times New Roman"/>
          <w:color w:val="000000"/>
          <w:sz w:val="28"/>
          <w:szCs w:val="28"/>
          <w:lang w:val="ro-RO"/>
        </w:rPr>
        <w:t>i Cercetării.</w:t>
      </w:r>
    </w:p>
    <w:p w:rsidR="007C7B3D" w:rsidRPr="008215C3" w:rsidRDefault="007C7B3D">
      <w:pPr>
        <w:tabs>
          <w:tab w:val="left" w:pos="900"/>
        </w:tabs>
        <w:spacing w:after="0" w:line="240" w:lineRule="auto"/>
        <w:ind w:firstLine="54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 xml:space="preserve">38. Președintele și secretarul Comisiei de </w:t>
      </w:r>
      <w:r w:rsidRPr="003F593C">
        <w:rPr>
          <w:rFonts w:ascii="Times New Roman" w:eastAsia="Batang" w:hAnsi="Times New Roman"/>
          <w:sz w:val="28"/>
          <w:szCs w:val="28"/>
          <w:lang w:val="ro-RO"/>
        </w:rPr>
        <w:t xml:space="preserve">examinare pentru evaluarea </w:t>
      </w:r>
      <w:r w:rsidRPr="008215C3">
        <w:rPr>
          <w:rFonts w:ascii="Times New Roman" w:eastAsia="Times New Roman" w:hAnsi="Times New Roman"/>
          <w:sz w:val="28"/>
          <w:szCs w:val="28"/>
          <w:lang w:val="ro-RO"/>
        </w:rPr>
        <w:t>competen</w:t>
      </w:r>
      <w:r>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ei de comunicare în limba română de către persoanele adulte </w:t>
      </w:r>
      <w:r>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elevii din învă</w:t>
      </w:r>
      <w:r>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ământul liceal</w:t>
      </w:r>
      <w:r>
        <w:rPr>
          <w:rFonts w:ascii="Times New Roman" w:eastAsia="Times New Roman" w:hAnsi="Times New Roman"/>
          <w:color w:val="000000"/>
          <w:sz w:val="28"/>
          <w:szCs w:val="28"/>
          <w:lang w:val="ro-RO"/>
        </w:rPr>
        <w:t xml:space="preserve"> nu sunt remunerați.</w:t>
      </w:r>
    </w:p>
    <w:p w:rsidR="00E97D8D" w:rsidRPr="008215C3" w:rsidRDefault="00517997">
      <w:pPr>
        <w:tabs>
          <w:tab w:val="left" w:pos="900"/>
        </w:tabs>
        <w:spacing w:after="0" w:line="240" w:lineRule="auto"/>
        <w:ind w:firstLine="540"/>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3</w:t>
      </w:r>
      <w:r w:rsidR="007C7B3D">
        <w:rPr>
          <w:rFonts w:ascii="Times New Roman" w:eastAsia="Times New Roman" w:hAnsi="Times New Roman"/>
          <w:sz w:val="28"/>
          <w:szCs w:val="28"/>
          <w:lang w:val="ro-RO"/>
        </w:rPr>
        <w:t>9</w:t>
      </w:r>
      <w:r w:rsidRPr="008215C3">
        <w:rPr>
          <w:rFonts w:ascii="Times New Roman" w:eastAsia="Times New Roman" w:hAnsi="Times New Roman"/>
          <w:sz w:val="28"/>
          <w:szCs w:val="28"/>
          <w:lang w:val="ro-RO"/>
        </w:rPr>
        <w:t>. Directorul Agen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iei Na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ionale pentru Curriculum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 xml:space="preserve">i Evaluare încheie cu fiecare persoană din grupul de lucru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cu fiecare persoană din Comisia de examinare un contract de prestare a serviciilor, prin care se determină obliga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iile păr</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ilor.</w:t>
      </w:r>
    </w:p>
    <w:p w:rsidR="00E97D8D" w:rsidRPr="008215C3" w:rsidRDefault="007C7B3D">
      <w:pPr>
        <w:tabs>
          <w:tab w:val="left" w:pos="900"/>
        </w:tabs>
        <w:spacing w:after="0" w:line="240" w:lineRule="auto"/>
        <w:ind w:firstLine="540"/>
        <w:jc w:val="both"/>
        <w:rPr>
          <w:rFonts w:ascii="Times New Roman" w:eastAsia="Times New Roman" w:hAnsi="Times New Roman"/>
          <w:strike/>
          <w:sz w:val="28"/>
          <w:szCs w:val="28"/>
          <w:lang w:val="ro-RO"/>
        </w:rPr>
      </w:pPr>
      <w:bookmarkStart w:id="23" w:name="_heading=h.2jxsxqh" w:colFirst="0" w:colLast="0"/>
      <w:bookmarkEnd w:id="23"/>
      <w:r>
        <w:rPr>
          <w:rFonts w:ascii="Times New Roman" w:eastAsia="Times New Roman" w:hAnsi="Times New Roman"/>
          <w:sz w:val="28"/>
          <w:szCs w:val="28"/>
          <w:lang w:val="ro-RO"/>
        </w:rPr>
        <w:t>40</w:t>
      </w:r>
      <w:r w:rsidR="00517997" w:rsidRPr="008215C3">
        <w:rPr>
          <w:rFonts w:ascii="Times New Roman" w:eastAsia="Times New Roman" w:hAnsi="Times New Roman"/>
          <w:sz w:val="28"/>
          <w:szCs w:val="28"/>
          <w:lang w:val="ro-RO"/>
        </w:rPr>
        <w:t>. Remunerarea persoanelor din grupul de lucru pentru elaborarea materialelor de examen pentru</w:t>
      </w:r>
      <w:r w:rsidR="00517997" w:rsidRPr="008215C3">
        <w:rPr>
          <w:rFonts w:ascii="Times New Roman" w:eastAsia="Times New Roman" w:hAnsi="Times New Roman"/>
          <w:color w:val="000000"/>
          <w:sz w:val="28"/>
          <w:szCs w:val="28"/>
          <w:lang w:val="ro-RO"/>
        </w:rPr>
        <w:t xml:space="preserve"> evaluarea competen</w:t>
      </w:r>
      <w:r w:rsidR="008215C3">
        <w:rPr>
          <w:rFonts w:ascii="Times New Roman" w:eastAsia="Times New Roman" w:hAnsi="Times New Roman"/>
          <w:color w:val="000000"/>
          <w:sz w:val="28"/>
          <w:szCs w:val="28"/>
          <w:lang w:val="ro-RO"/>
        </w:rPr>
        <w:t>ț</w:t>
      </w:r>
      <w:r w:rsidR="00517997" w:rsidRPr="008215C3">
        <w:rPr>
          <w:rFonts w:ascii="Times New Roman" w:eastAsia="Times New Roman" w:hAnsi="Times New Roman"/>
          <w:color w:val="000000"/>
          <w:sz w:val="28"/>
          <w:szCs w:val="28"/>
          <w:lang w:val="ro-RO"/>
        </w:rPr>
        <w:t xml:space="preserve">elor lingvistice </w:t>
      </w:r>
      <w:r w:rsidR="008215C3">
        <w:rPr>
          <w:rFonts w:ascii="Times New Roman" w:eastAsia="Times New Roman" w:hAnsi="Times New Roman"/>
          <w:sz w:val="28"/>
          <w:szCs w:val="28"/>
          <w:lang w:val="ro-RO"/>
        </w:rPr>
        <w:t>ș</w:t>
      </w:r>
      <w:r w:rsidR="00517997" w:rsidRPr="008215C3">
        <w:rPr>
          <w:rFonts w:ascii="Times New Roman" w:eastAsia="Times New Roman" w:hAnsi="Times New Roman"/>
          <w:sz w:val="28"/>
          <w:szCs w:val="28"/>
          <w:lang w:val="ro-RO"/>
        </w:rPr>
        <w:t>i a persoanelor din Comisia de examinare se stabile</w:t>
      </w:r>
      <w:r w:rsidR="008215C3">
        <w:rPr>
          <w:rFonts w:ascii="Times New Roman" w:eastAsia="Times New Roman" w:hAnsi="Times New Roman"/>
          <w:sz w:val="28"/>
          <w:szCs w:val="28"/>
          <w:lang w:val="ro-RO"/>
        </w:rPr>
        <w:t>ș</w:t>
      </w:r>
      <w:r w:rsidR="00517997" w:rsidRPr="008215C3">
        <w:rPr>
          <w:rFonts w:ascii="Times New Roman" w:eastAsia="Times New Roman" w:hAnsi="Times New Roman"/>
          <w:sz w:val="28"/>
          <w:szCs w:val="28"/>
          <w:lang w:val="ro-RO"/>
        </w:rPr>
        <w:t xml:space="preserve">te conform normativelor de timp </w:t>
      </w:r>
      <w:r w:rsidR="008215C3">
        <w:rPr>
          <w:rFonts w:ascii="Times New Roman" w:eastAsia="Times New Roman" w:hAnsi="Times New Roman"/>
          <w:sz w:val="28"/>
          <w:szCs w:val="28"/>
          <w:lang w:val="ro-RO"/>
        </w:rPr>
        <w:t>ș</w:t>
      </w:r>
      <w:r w:rsidR="00517997" w:rsidRPr="008215C3">
        <w:rPr>
          <w:rFonts w:ascii="Times New Roman" w:eastAsia="Times New Roman" w:hAnsi="Times New Roman"/>
          <w:sz w:val="28"/>
          <w:szCs w:val="28"/>
          <w:lang w:val="ro-RO"/>
        </w:rPr>
        <w:t>i de cheltuieli aprobate prin prezenta hotărâre conform Anexei nr. 3.</w:t>
      </w:r>
    </w:p>
    <w:p w:rsidR="00E97D8D" w:rsidRPr="008215C3" w:rsidRDefault="00E97D8D">
      <w:pPr>
        <w:spacing w:after="160" w:line="259" w:lineRule="auto"/>
        <w:jc w:val="both"/>
        <w:rPr>
          <w:rFonts w:ascii="Times New Roman" w:eastAsia="Times New Roman" w:hAnsi="Times New Roman"/>
          <w:sz w:val="28"/>
          <w:szCs w:val="28"/>
          <w:u w:val="single"/>
          <w:lang w:val="ro-RO"/>
        </w:rPr>
      </w:pPr>
    </w:p>
    <w:p w:rsidR="00673929" w:rsidRDefault="00673929">
      <w:pPr>
        <w:spacing w:after="160" w:line="259" w:lineRule="auto"/>
        <w:ind w:left="6480" w:firstLine="720"/>
        <w:jc w:val="right"/>
        <w:rPr>
          <w:rFonts w:ascii="Times New Roman" w:eastAsia="Times New Roman" w:hAnsi="Times New Roman"/>
          <w:sz w:val="28"/>
          <w:szCs w:val="28"/>
          <w:lang w:val="ro-RO"/>
        </w:rPr>
      </w:pPr>
    </w:p>
    <w:p w:rsidR="002C4FFB" w:rsidRDefault="002C4FFB">
      <w:pPr>
        <w:spacing w:after="160" w:line="259" w:lineRule="auto"/>
        <w:ind w:left="6480" w:firstLine="720"/>
        <w:jc w:val="right"/>
        <w:rPr>
          <w:rFonts w:ascii="Times New Roman" w:eastAsia="Times New Roman" w:hAnsi="Times New Roman"/>
          <w:sz w:val="28"/>
          <w:szCs w:val="28"/>
          <w:lang w:val="ro-RO"/>
        </w:rPr>
      </w:pPr>
    </w:p>
    <w:p w:rsidR="002C4FFB" w:rsidRPr="008215C3" w:rsidRDefault="002C4FFB" w:rsidP="00380A4C">
      <w:pPr>
        <w:spacing w:after="160" w:line="259" w:lineRule="auto"/>
        <w:rPr>
          <w:rFonts w:ascii="Times New Roman" w:eastAsia="Times New Roman" w:hAnsi="Times New Roman"/>
          <w:sz w:val="28"/>
          <w:szCs w:val="28"/>
          <w:lang w:val="ro-RO"/>
        </w:rPr>
      </w:pPr>
    </w:p>
    <w:p w:rsidR="00E97D8D" w:rsidRPr="008215C3" w:rsidRDefault="00517997">
      <w:pPr>
        <w:spacing w:after="160" w:line="259" w:lineRule="auto"/>
        <w:ind w:left="6480" w:firstLine="720"/>
        <w:jc w:val="right"/>
        <w:rPr>
          <w:rFonts w:ascii="Times New Roman" w:eastAsia="Times New Roman" w:hAnsi="Times New Roman"/>
          <w:sz w:val="28"/>
          <w:szCs w:val="28"/>
          <w:lang w:val="ro-RO"/>
        </w:rPr>
      </w:pPr>
      <w:bookmarkStart w:id="24" w:name="_Hlk185944754"/>
      <w:r w:rsidRPr="008215C3">
        <w:rPr>
          <w:rFonts w:ascii="Times New Roman" w:eastAsia="Times New Roman" w:hAnsi="Times New Roman"/>
          <w:sz w:val="28"/>
          <w:szCs w:val="28"/>
          <w:lang w:val="ro-RO"/>
        </w:rPr>
        <w:t>Anexa nr. 2</w:t>
      </w:r>
    </w:p>
    <w:p w:rsidR="00E97D8D" w:rsidRPr="008215C3" w:rsidRDefault="00517997">
      <w:pPr>
        <w:spacing w:after="0"/>
        <w:jc w:val="right"/>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la Hotărârea Guvernului nr. _______/202</w:t>
      </w:r>
      <w:r w:rsidR="006657EF">
        <w:rPr>
          <w:rFonts w:ascii="Times New Roman" w:eastAsia="Times New Roman" w:hAnsi="Times New Roman"/>
          <w:sz w:val="28"/>
          <w:szCs w:val="28"/>
          <w:lang w:val="ro-RO"/>
        </w:rPr>
        <w:t>5</w:t>
      </w:r>
    </w:p>
    <w:p w:rsidR="00E97D8D" w:rsidRPr="008215C3" w:rsidRDefault="00E97D8D">
      <w:pPr>
        <w:spacing w:after="0"/>
        <w:jc w:val="right"/>
        <w:rPr>
          <w:rFonts w:ascii="Times New Roman" w:eastAsia="Times New Roman" w:hAnsi="Times New Roman"/>
          <w:sz w:val="28"/>
          <w:szCs w:val="28"/>
          <w:lang w:val="ro-RO"/>
        </w:rPr>
      </w:pPr>
    </w:p>
    <w:p w:rsidR="00E97D8D" w:rsidRPr="008215C3" w:rsidRDefault="00517997">
      <w:pPr>
        <w:spacing w:after="0"/>
        <w:ind w:left="-540"/>
        <w:jc w:val="center"/>
        <w:rPr>
          <w:rFonts w:ascii="Times New Roman" w:eastAsia="Times New Roman" w:hAnsi="Times New Roman"/>
          <w:b/>
          <w:sz w:val="24"/>
          <w:szCs w:val="24"/>
          <w:lang w:val="ro-RO"/>
        </w:rPr>
      </w:pPr>
      <w:r w:rsidRPr="008215C3">
        <w:rPr>
          <w:rFonts w:ascii="Times New Roman" w:eastAsia="Times New Roman" w:hAnsi="Times New Roman"/>
          <w:b/>
          <w:sz w:val="24"/>
          <w:szCs w:val="24"/>
          <w:lang w:val="ro-RO"/>
        </w:rPr>
        <w:t>CRITERII DE EVALUARE A COMPETEN</w:t>
      </w:r>
      <w:r w:rsidR="008215C3">
        <w:rPr>
          <w:rFonts w:ascii="Times New Roman" w:eastAsia="Times New Roman" w:hAnsi="Times New Roman"/>
          <w:b/>
          <w:sz w:val="24"/>
          <w:szCs w:val="24"/>
          <w:lang w:val="ro-RO"/>
        </w:rPr>
        <w:t>Ț</w:t>
      </w:r>
      <w:r w:rsidRPr="008215C3">
        <w:rPr>
          <w:rFonts w:ascii="Times New Roman" w:eastAsia="Times New Roman" w:hAnsi="Times New Roman"/>
          <w:b/>
          <w:sz w:val="24"/>
          <w:szCs w:val="24"/>
          <w:lang w:val="ro-RO"/>
        </w:rPr>
        <w:t xml:space="preserve">ELOR LINGVISTICE ÎN LIMBA ROMÂNĂ </w:t>
      </w:r>
    </w:p>
    <w:p w:rsidR="00E97D8D" w:rsidRPr="008215C3" w:rsidRDefault="00517997">
      <w:pPr>
        <w:spacing w:after="0"/>
        <w:jc w:val="center"/>
        <w:rPr>
          <w:rFonts w:ascii="Times New Roman" w:eastAsia="Times New Roman" w:hAnsi="Times New Roman"/>
          <w:sz w:val="24"/>
          <w:szCs w:val="24"/>
          <w:lang w:val="ro-RO"/>
        </w:rPr>
      </w:pPr>
      <w:r w:rsidRPr="008215C3">
        <w:rPr>
          <w:rFonts w:ascii="Times New Roman" w:eastAsia="Times New Roman" w:hAnsi="Times New Roman"/>
          <w:b/>
          <w:sz w:val="24"/>
          <w:szCs w:val="24"/>
          <w:lang w:val="ro-RO"/>
        </w:rPr>
        <w:t xml:space="preserve">ale persoanelor adulte </w:t>
      </w:r>
      <w:r w:rsidR="008215C3">
        <w:rPr>
          <w:rFonts w:ascii="Times New Roman" w:eastAsia="Times New Roman" w:hAnsi="Times New Roman"/>
          <w:b/>
          <w:sz w:val="24"/>
          <w:szCs w:val="24"/>
          <w:lang w:val="ro-RO"/>
        </w:rPr>
        <w:t>ș</w:t>
      </w:r>
      <w:r w:rsidRPr="008215C3">
        <w:rPr>
          <w:rFonts w:ascii="Times New Roman" w:eastAsia="Times New Roman" w:hAnsi="Times New Roman"/>
          <w:b/>
          <w:sz w:val="24"/>
          <w:szCs w:val="24"/>
          <w:lang w:val="ro-RO"/>
        </w:rPr>
        <w:t>i ale elevilor din învă</w:t>
      </w:r>
      <w:r w:rsidR="008215C3">
        <w:rPr>
          <w:rFonts w:ascii="Times New Roman" w:eastAsia="Times New Roman" w:hAnsi="Times New Roman"/>
          <w:b/>
          <w:sz w:val="24"/>
          <w:szCs w:val="24"/>
          <w:lang w:val="ro-RO"/>
        </w:rPr>
        <w:t>ț</w:t>
      </w:r>
      <w:r w:rsidRPr="008215C3">
        <w:rPr>
          <w:rFonts w:ascii="Times New Roman" w:eastAsia="Times New Roman" w:hAnsi="Times New Roman"/>
          <w:b/>
          <w:sz w:val="24"/>
          <w:szCs w:val="24"/>
          <w:lang w:val="ro-RO"/>
        </w:rPr>
        <w:t xml:space="preserve">ământul liceal </w:t>
      </w:r>
    </w:p>
    <w:p w:rsidR="00E97D8D" w:rsidRPr="008215C3" w:rsidRDefault="00517997">
      <w:pPr>
        <w:pStyle w:val="Titlu4"/>
        <w:keepNext w:val="0"/>
        <w:keepLines w:val="0"/>
        <w:shd w:val="clear" w:color="auto" w:fill="FFFFFF"/>
        <w:spacing w:before="0"/>
        <w:jc w:val="both"/>
        <w:rPr>
          <w:rFonts w:ascii="Times New Roman" w:eastAsia="Times New Roman" w:hAnsi="Times New Roman" w:cs="Times New Roman"/>
          <w:i w:val="0"/>
          <w:color w:val="000000"/>
          <w:sz w:val="24"/>
          <w:szCs w:val="24"/>
          <w:lang w:val="ro-RO"/>
        </w:rPr>
      </w:pPr>
      <w:r w:rsidRPr="008215C3">
        <w:rPr>
          <w:rFonts w:ascii="Times New Roman" w:eastAsia="Times New Roman" w:hAnsi="Times New Roman" w:cs="Times New Roman"/>
          <w:b/>
          <w:i w:val="0"/>
          <w:color w:val="000000"/>
          <w:sz w:val="24"/>
          <w:szCs w:val="24"/>
          <w:lang w:val="ro-RO"/>
        </w:rPr>
        <w:tab/>
      </w:r>
      <w:r w:rsidRPr="008215C3">
        <w:rPr>
          <w:rFonts w:ascii="Times New Roman" w:eastAsia="Times New Roman" w:hAnsi="Times New Roman" w:cs="Times New Roman"/>
          <w:i w:val="0"/>
          <w:color w:val="000000"/>
          <w:sz w:val="24"/>
          <w:szCs w:val="24"/>
          <w:lang w:val="ro-RO"/>
        </w:rPr>
        <w:t>Criteriile sunt elaborate în corela</w:t>
      </w:r>
      <w:r w:rsidR="008215C3">
        <w:rPr>
          <w:rFonts w:ascii="Times New Roman" w:eastAsia="Times New Roman" w:hAnsi="Times New Roman" w:cs="Times New Roman"/>
          <w:i w:val="0"/>
          <w:color w:val="000000"/>
          <w:sz w:val="24"/>
          <w:szCs w:val="24"/>
          <w:lang w:val="ro-RO"/>
        </w:rPr>
        <w:t>ț</w:t>
      </w:r>
      <w:r w:rsidRPr="008215C3">
        <w:rPr>
          <w:rFonts w:ascii="Times New Roman" w:eastAsia="Times New Roman" w:hAnsi="Times New Roman" w:cs="Times New Roman"/>
          <w:i w:val="0"/>
          <w:color w:val="000000"/>
          <w:sz w:val="24"/>
          <w:szCs w:val="24"/>
          <w:lang w:val="ro-RO"/>
        </w:rPr>
        <w:t>ie cu prevederile Codului Educa</w:t>
      </w:r>
      <w:r w:rsidR="008215C3">
        <w:rPr>
          <w:rFonts w:ascii="Times New Roman" w:eastAsia="Times New Roman" w:hAnsi="Times New Roman" w:cs="Times New Roman"/>
          <w:i w:val="0"/>
          <w:color w:val="000000"/>
          <w:sz w:val="24"/>
          <w:szCs w:val="24"/>
          <w:lang w:val="ro-RO"/>
        </w:rPr>
        <w:t>ț</w:t>
      </w:r>
      <w:r w:rsidRPr="008215C3">
        <w:rPr>
          <w:rFonts w:ascii="Times New Roman" w:eastAsia="Times New Roman" w:hAnsi="Times New Roman" w:cs="Times New Roman"/>
          <w:i w:val="0"/>
          <w:color w:val="000000"/>
          <w:sz w:val="24"/>
          <w:szCs w:val="24"/>
          <w:lang w:val="ro-RO"/>
        </w:rPr>
        <w:t xml:space="preserve">iei </w:t>
      </w:r>
      <w:r w:rsidR="008215C3">
        <w:rPr>
          <w:rFonts w:ascii="Times New Roman" w:eastAsia="Times New Roman" w:hAnsi="Times New Roman" w:cs="Times New Roman"/>
          <w:i w:val="0"/>
          <w:color w:val="000000"/>
          <w:sz w:val="24"/>
          <w:szCs w:val="24"/>
          <w:lang w:val="ro-RO"/>
        </w:rPr>
        <w:t>ș</w:t>
      </w:r>
      <w:r w:rsidRPr="008215C3">
        <w:rPr>
          <w:rFonts w:ascii="Times New Roman" w:eastAsia="Times New Roman" w:hAnsi="Times New Roman" w:cs="Times New Roman"/>
          <w:i w:val="0"/>
          <w:color w:val="000000"/>
          <w:sz w:val="24"/>
          <w:szCs w:val="24"/>
          <w:lang w:val="ro-RO"/>
        </w:rPr>
        <w:t>i ale Cadrului European Comun de Referin</w:t>
      </w:r>
      <w:r w:rsidR="008215C3">
        <w:rPr>
          <w:rFonts w:ascii="Times New Roman" w:eastAsia="Times New Roman" w:hAnsi="Times New Roman" w:cs="Times New Roman"/>
          <w:i w:val="0"/>
          <w:color w:val="000000"/>
          <w:sz w:val="24"/>
          <w:szCs w:val="24"/>
          <w:lang w:val="ro-RO"/>
        </w:rPr>
        <w:t>ț</w:t>
      </w:r>
      <w:r w:rsidRPr="008215C3">
        <w:rPr>
          <w:rFonts w:ascii="Times New Roman" w:eastAsia="Times New Roman" w:hAnsi="Times New Roman" w:cs="Times New Roman"/>
          <w:i w:val="0"/>
          <w:color w:val="000000"/>
          <w:sz w:val="24"/>
          <w:szCs w:val="24"/>
          <w:lang w:val="ro-RO"/>
        </w:rPr>
        <w:t>ă pentru Limbi, care oferă un set de descrieri pentru a facilita evaluarea competen</w:t>
      </w:r>
      <w:r w:rsidR="008215C3">
        <w:rPr>
          <w:rFonts w:ascii="Times New Roman" w:eastAsia="Times New Roman" w:hAnsi="Times New Roman" w:cs="Times New Roman"/>
          <w:i w:val="0"/>
          <w:color w:val="000000"/>
          <w:sz w:val="24"/>
          <w:szCs w:val="24"/>
          <w:lang w:val="ro-RO"/>
        </w:rPr>
        <w:t>ț</w:t>
      </w:r>
      <w:r w:rsidRPr="008215C3">
        <w:rPr>
          <w:rFonts w:ascii="Times New Roman" w:eastAsia="Times New Roman" w:hAnsi="Times New Roman" w:cs="Times New Roman"/>
          <w:i w:val="0"/>
          <w:color w:val="000000"/>
          <w:sz w:val="24"/>
          <w:szCs w:val="24"/>
          <w:lang w:val="ro-RO"/>
        </w:rPr>
        <w:t>elor lingvistice.</w:t>
      </w:r>
    </w:p>
    <w:p w:rsidR="00E97D8D" w:rsidRPr="008215C3" w:rsidRDefault="00517997">
      <w:pPr>
        <w:spacing w:after="0"/>
        <w:jc w:val="both"/>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ab/>
      </w:r>
      <w:r w:rsidRPr="008215C3">
        <w:rPr>
          <w:rFonts w:ascii="Times New Roman" w:eastAsia="Times New Roman" w:hAnsi="Times New Roman"/>
          <w:b/>
          <w:sz w:val="24"/>
          <w:szCs w:val="24"/>
          <w:lang w:val="ro-RO"/>
        </w:rPr>
        <w:t>Nivelul A1</w:t>
      </w:r>
      <w:r w:rsidRPr="008215C3">
        <w:rPr>
          <w:rFonts w:ascii="Times New Roman" w:eastAsia="Times New Roman" w:hAnsi="Times New Roman"/>
          <w:sz w:val="24"/>
          <w:szCs w:val="24"/>
          <w:lang w:val="ro-RO"/>
        </w:rPr>
        <w:t xml:space="preserve"> (</w:t>
      </w:r>
      <w:r w:rsidRPr="008215C3">
        <w:rPr>
          <w:rFonts w:ascii="Times New Roman" w:eastAsia="Times New Roman" w:hAnsi="Times New Roman"/>
          <w:i/>
          <w:sz w:val="24"/>
          <w:szCs w:val="24"/>
          <w:lang w:val="ro-RO"/>
        </w:rPr>
        <w:t>începător</w:t>
      </w:r>
      <w:r w:rsidRPr="008215C3">
        <w:rPr>
          <w:rFonts w:ascii="Times New Roman" w:eastAsia="Times New Roman" w:hAnsi="Times New Roman"/>
          <w:sz w:val="24"/>
          <w:szCs w:val="24"/>
          <w:lang w:val="ro-RO"/>
        </w:rPr>
        <w:t xml:space="preserve">) este nivelul elementar de utilizare a limbii cu elemente de producere, care presupune: participări la </w:t>
      </w:r>
      <w:r w:rsidR="00894C07" w:rsidRPr="008215C3">
        <w:rPr>
          <w:rFonts w:ascii="Times New Roman" w:eastAsia="Times New Roman" w:hAnsi="Times New Roman"/>
          <w:sz w:val="24"/>
          <w:szCs w:val="24"/>
          <w:lang w:val="ro-RO"/>
        </w:rPr>
        <w:t>activită</w:t>
      </w:r>
      <w:r w:rsidR="008215C3">
        <w:rPr>
          <w:rFonts w:ascii="Times New Roman" w:eastAsia="Times New Roman" w:hAnsi="Times New Roman"/>
          <w:sz w:val="24"/>
          <w:szCs w:val="24"/>
          <w:lang w:val="ro-RO"/>
        </w:rPr>
        <w:t>ț</w:t>
      </w:r>
      <w:r w:rsidR="00894C07" w:rsidRPr="008215C3">
        <w:rPr>
          <w:rFonts w:ascii="Times New Roman" w:eastAsia="Times New Roman" w:hAnsi="Times New Roman"/>
          <w:sz w:val="24"/>
          <w:szCs w:val="24"/>
          <w:lang w:val="ro-RO"/>
        </w:rPr>
        <w:t>i</w:t>
      </w:r>
      <w:r w:rsidRPr="008215C3">
        <w:rPr>
          <w:rFonts w:ascii="Times New Roman" w:eastAsia="Times New Roman" w:hAnsi="Times New Roman"/>
          <w:sz w:val="24"/>
          <w:szCs w:val="24"/>
          <w:lang w:val="ro-RO"/>
        </w:rPr>
        <w:t xml:space="preserve"> interactive simple; oferirea de răspunsuri la întrebări simple privitor la propria persoană, la locul personal de trai, la oameni cunoscu</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i, la lucrurile de</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 xml:space="preserve">inute în posesie etc. fără a se limita la simpla reproducere a unor expresii </w:t>
      </w:r>
      <w:r w:rsidR="008215C3">
        <w:rPr>
          <w:rFonts w:ascii="Times New Roman" w:eastAsia="Times New Roman" w:hAnsi="Times New Roman"/>
          <w:sz w:val="24"/>
          <w:szCs w:val="24"/>
          <w:lang w:val="ro-RO"/>
        </w:rPr>
        <w:t>ș</w:t>
      </w:r>
      <w:r w:rsidRPr="008215C3">
        <w:rPr>
          <w:rFonts w:ascii="Times New Roman" w:eastAsia="Times New Roman" w:hAnsi="Times New Roman"/>
          <w:sz w:val="24"/>
          <w:szCs w:val="24"/>
          <w:lang w:val="ro-RO"/>
        </w:rPr>
        <w:t xml:space="preserve">i fraze-tip. </w:t>
      </w:r>
    </w:p>
    <w:p w:rsidR="00E97D8D" w:rsidRPr="008215C3" w:rsidRDefault="00517997">
      <w:pPr>
        <w:spacing w:after="0"/>
        <w:jc w:val="both"/>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ab/>
      </w:r>
      <w:r w:rsidRPr="008215C3">
        <w:rPr>
          <w:rFonts w:ascii="Times New Roman" w:eastAsia="Times New Roman" w:hAnsi="Times New Roman"/>
          <w:b/>
          <w:sz w:val="24"/>
          <w:szCs w:val="24"/>
          <w:lang w:val="ro-RO"/>
        </w:rPr>
        <w:t>Nivelul A2</w:t>
      </w:r>
      <w:r w:rsidRPr="008215C3">
        <w:rPr>
          <w:rFonts w:ascii="Times New Roman" w:eastAsia="Times New Roman" w:hAnsi="Times New Roman"/>
          <w:sz w:val="24"/>
          <w:szCs w:val="24"/>
          <w:lang w:val="ro-RO"/>
        </w:rPr>
        <w:t xml:space="preserve"> (</w:t>
      </w:r>
      <w:r w:rsidRPr="008215C3">
        <w:rPr>
          <w:rFonts w:ascii="Times New Roman" w:eastAsia="Times New Roman" w:hAnsi="Times New Roman"/>
          <w:i/>
          <w:sz w:val="24"/>
          <w:szCs w:val="24"/>
          <w:lang w:val="ro-RO"/>
        </w:rPr>
        <w:t>elementar</w:t>
      </w:r>
      <w:r w:rsidRPr="008215C3">
        <w:rPr>
          <w:rFonts w:ascii="Times New Roman" w:eastAsia="Times New Roman" w:hAnsi="Times New Roman"/>
          <w:sz w:val="24"/>
          <w:szCs w:val="24"/>
          <w:lang w:val="ro-RO"/>
        </w:rPr>
        <w:t xml:space="preserve">) reflectă marea majoritate a descriptorilor care ilustrează raporturile sociale, versiune simplificată a ansamblului formulărilor </w:t>
      </w:r>
      <w:r w:rsidR="00894C07" w:rsidRPr="008215C3">
        <w:rPr>
          <w:rFonts w:ascii="Times New Roman" w:eastAsia="Times New Roman" w:hAnsi="Times New Roman"/>
          <w:sz w:val="24"/>
          <w:szCs w:val="24"/>
          <w:lang w:val="ro-RO"/>
        </w:rPr>
        <w:t>tranzac</w:t>
      </w:r>
      <w:r w:rsidR="008215C3">
        <w:rPr>
          <w:rFonts w:ascii="Times New Roman" w:eastAsia="Times New Roman" w:hAnsi="Times New Roman"/>
          <w:sz w:val="24"/>
          <w:szCs w:val="24"/>
          <w:lang w:val="ro-RO"/>
        </w:rPr>
        <w:t>ț</w:t>
      </w:r>
      <w:r w:rsidR="00894C07" w:rsidRPr="008215C3">
        <w:rPr>
          <w:rFonts w:ascii="Times New Roman" w:eastAsia="Times New Roman" w:hAnsi="Times New Roman"/>
          <w:sz w:val="24"/>
          <w:szCs w:val="24"/>
          <w:lang w:val="ro-RO"/>
        </w:rPr>
        <w:t>ionale</w:t>
      </w:r>
      <w:r w:rsidRPr="008215C3">
        <w:rPr>
          <w:rFonts w:ascii="Times New Roman" w:eastAsia="Times New Roman" w:hAnsi="Times New Roman"/>
          <w:sz w:val="24"/>
          <w:szCs w:val="24"/>
          <w:lang w:val="ro-RO"/>
        </w:rPr>
        <w:t xml:space="preserve"> etc. </w:t>
      </w:r>
    </w:p>
    <w:p w:rsidR="00E97D8D" w:rsidRPr="008215C3" w:rsidRDefault="00517997">
      <w:pPr>
        <w:spacing w:after="0"/>
        <w:jc w:val="both"/>
        <w:rPr>
          <w:rFonts w:ascii="Times New Roman" w:eastAsia="Times New Roman" w:hAnsi="Times New Roman"/>
          <w:b/>
          <w:sz w:val="24"/>
          <w:szCs w:val="24"/>
          <w:lang w:val="ro-RO"/>
        </w:rPr>
      </w:pPr>
      <w:r w:rsidRPr="008215C3">
        <w:rPr>
          <w:rFonts w:ascii="Times New Roman" w:eastAsia="Times New Roman" w:hAnsi="Times New Roman"/>
          <w:sz w:val="24"/>
          <w:szCs w:val="24"/>
          <w:lang w:val="ro-RO"/>
        </w:rPr>
        <w:tab/>
      </w:r>
      <w:r w:rsidRPr="008215C3">
        <w:rPr>
          <w:rFonts w:ascii="Times New Roman" w:eastAsia="Times New Roman" w:hAnsi="Times New Roman"/>
          <w:b/>
          <w:sz w:val="24"/>
          <w:szCs w:val="24"/>
          <w:lang w:val="ro-RO"/>
        </w:rPr>
        <w:t>Nivelul B1</w:t>
      </w:r>
      <w:r w:rsidRPr="008215C3">
        <w:rPr>
          <w:rFonts w:ascii="Times New Roman" w:eastAsia="Times New Roman" w:hAnsi="Times New Roman"/>
          <w:sz w:val="24"/>
          <w:szCs w:val="24"/>
          <w:lang w:val="ro-RO"/>
        </w:rPr>
        <w:t xml:space="preserve"> </w:t>
      </w:r>
      <w:r w:rsidRPr="008215C3">
        <w:rPr>
          <w:rFonts w:ascii="Times New Roman" w:eastAsia="Times New Roman" w:hAnsi="Times New Roman"/>
          <w:i/>
          <w:sz w:val="24"/>
          <w:szCs w:val="24"/>
          <w:highlight w:val="white"/>
          <w:lang w:val="ro-RO"/>
        </w:rPr>
        <w:t>(</w:t>
      </w:r>
      <w:r w:rsidRPr="008215C3">
        <w:rPr>
          <w:rFonts w:ascii="Times New Roman" w:eastAsia="Times New Roman" w:hAnsi="Times New Roman"/>
          <w:i/>
          <w:sz w:val="24"/>
          <w:szCs w:val="24"/>
          <w:lang w:val="ro-RO"/>
        </w:rPr>
        <w:t>intermediar)</w:t>
      </w:r>
      <w:r w:rsidRPr="008215C3">
        <w:rPr>
          <w:rFonts w:ascii="Times New Roman" w:eastAsia="Times New Roman" w:hAnsi="Times New Roman"/>
          <w:i/>
          <w:sz w:val="24"/>
          <w:szCs w:val="24"/>
          <w:highlight w:val="white"/>
          <w:lang w:val="ro-RO"/>
        </w:rPr>
        <w:t xml:space="preserve"> </w:t>
      </w:r>
      <w:r w:rsidRPr="008215C3">
        <w:rPr>
          <w:rFonts w:ascii="Times New Roman" w:eastAsia="Times New Roman" w:hAnsi="Times New Roman"/>
          <w:sz w:val="24"/>
          <w:szCs w:val="24"/>
          <w:lang w:val="ro-RO"/>
        </w:rPr>
        <w:t>este caracterizat de două trăsături: capacitatea de a continua o interac</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 xml:space="preserve">iune </w:t>
      </w:r>
      <w:r w:rsidR="008215C3">
        <w:rPr>
          <w:rFonts w:ascii="Times New Roman" w:eastAsia="Times New Roman" w:hAnsi="Times New Roman"/>
          <w:sz w:val="24"/>
          <w:szCs w:val="24"/>
          <w:lang w:val="ro-RO"/>
        </w:rPr>
        <w:t>ș</w:t>
      </w:r>
      <w:r w:rsidRPr="008215C3">
        <w:rPr>
          <w:rFonts w:ascii="Times New Roman" w:eastAsia="Times New Roman" w:hAnsi="Times New Roman"/>
          <w:sz w:val="24"/>
          <w:szCs w:val="24"/>
          <w:lang w:val="ro-RO"/>
        </w:rPr>
        <w:t>i de a ob</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ine ceea ce î</w:t>
      </w:r>
      <w:r w:rsidR="008215C3">
        <w:rPr>
          <w:rFonts w:ascii="Times New Roman" w:eastAsia="Times New Roman" w:hAnsi="Times New Roman"/>
          <w:sz w:val="24"/>
          <w:szCs w:val="24"/>
          <w:lang w:val="ro-RO"/>
        </w:rPr>
        <w:t>ș</w:t>
      </w:r>
      <w:r w:rsidRPr="008215C3">
        <w:rPr>
          <w:rFonts w:ascii="Times New Roman" w:eastAsia="Times New Roman" w:hAnsi="Times New Roman"/>
          <w:sz w:val="24"/>
          <w:szCs w:val="24"/>
          <w:lang w:val="ro-RO"/>
        </w:rPr>
        <w:t>i dore</w:t>
      </w:r>
      <w:r w:rsidR="008215C3">
        <w:rPr>
          <w:rFonts w:ascii="Times New Roman" w:eastAsia="Times New Roman" w:hAnsi="Times New Roman"/>
          <w:sz w:val="24"/>
          <w:szCs w:val="24"/>
          <w:lang w:val="ro-RO"/>
        </w:rPr>
        <w:t>ș</w:t>
      </w:r>
      <w:r w:rsidRPr="008215C3">
        <w:rPr>
          <w:rFonts w:ascii="Times New Roman" w:eastAsia="Times New Roman" w:hAnsi="Times New Roman"/>
          <w:sz w:val="24"/>
          <w:szCs w:val="24"/>
          <w:lang w:val="ro-RO"/>
        </w:rPr>
        <w:t>te vorbitorul în situa</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 xml:space="preserve">ii diferite </w:t>
      </w:r>
      <w:r w:rsidR="008215C3">
        <w:rPr>
          <w:rFonts w:ascii="Times New Roman" w:eastAsia="Times New Roman" w:hAnsi="Times New Roman"/>
          <w:sz w:val="24"/>
          <w:szCs w:val="24"/>
          <w:lang w:val="ro-RO"/>
        </w:rPr>
        <w:t>ș</w:t>
      </w:r>
      <w:r w:rsidRPr="008215C3">
        <w:rPr>
          <w:rFonts w:ascii="Times New Roman" w:eastAsia="Times New Roman" w:hAnsi="Times New Roman"/>
          <w:sz w:val="24"/>
          <w:szCs w:val="24"/>
          <w:lang w:val="ro-RO"/>
        </w:rPr>
        <w:t>i de a face fa</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ă cu iscusin</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ă problemelor vie</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ii cotidiene.</w:t>
      </w:r>
      <w:r w:rsidRPr="008215C3">
        <w:rPr>
          <w:rFonts w:ascii="Times New Roman" w:eastAsia="Times New Roman" w:hAnsi="Times New Roman"/>
          <w:b/>
          <w:sz w:val="24"/>
          <w:szCs w:val="24"/>
          <w:lang w:val="ro-RO"/>
        </w:rPr>
        <w:t xml:space="preserve"> </w:t>
      </w:r>
    </w:p>
    <w:p w:rsidR="00E97D8D" w:rsidRPr="008215C3" w:rsidRDefault="00517997">
      <w:pPr>
        <w:spacing w:after="0"/>
        <w:jc w:val="both"/>
        <w:rPr>
          <w:rFonts w:ascii="Times New Roman" w:eastAsia="Times New Roman" w:hAnsi="Times New Roman"/>
          <w:sz w:val="24"/>
          <w:szCs w:val="24"/>
          <w:lang w:val="ro-RO"/>
        </w:rPr>
      </w:pPr>
      <w:r w:rsidRPr="008215C3">
        <w:rPr>
          <w:rFonts w:ascii="Times New Roman" w:eastAsia="Times New Roman" w:hAnsi="Times New Roman"/>
          <w:b/>
          <w:sz w:val="24"/>
          <w:szCs w:val="24"/>
          <w:lang w:val="ro-RO"/>
        </w:rPr>
        <w:tab/>
        <w:t>Nivelul B2</w:t>
      </w:r>
      <w:r w:rsidRPr="008215C3">
        <w:rPr>
          <w:rFonts w:ascii="Times New Roman" w:eastAsia="Times New Roman" w:hAnsi="Times New Roman"/>
          <w:sz w:val="24"/>
          <w:szCs w:val="24"/>
          <w:lang w:val="ro-RO"/>
        </w:rPr>
        <w:t xml:space="preserve"> (</w:t>
      </w:r>
      <w:r w:rsidRPr="008215C3">
        <w:rPr>
          <w:rFonts w:ascii="Times New Roman" w:eastAsia="Times New Roman" w:hAnsi="Times New Roman"/>
          <w:i/>
          <w:sz w:val="24"/>
          <w:szCs w:val="24"/>
          <w:lang w:val="ro-RO"/>
        </w:rPr>
        <w:t>intermediar superior</w:t>
      </w:r>
      <w:r w:rsidRPr="008215C3">
        <w:rPr>
          <w:rFonts w:ascii="Times New Roman" w:eastAsia="Times New Roman" w:hAnsi="Times New Roman"/>
          <w:sz w:val="24"/>
          <w:szCs w:val="24"/>
          <w:lang w:val="ro-RO"/>
        </w:rPr>
        <w:t>) presupune o capacitate superioară celei de a se descurca în discursul social, o treaptă nouă de con</w:t>
      </w:r>
      <w:r w:rsidR="008215C3">
        <w:rPr>
          <w:rFonts w:ascii="Times New Roman" w:eastAsia="Times New Roman" w:hAnsi="Times New Roman"/>
          <w:sz w:val="24"/>
          <w:szCs w:val="24"/>
          <w:lang w:val="ro-RO"/>
        </w:rPr>
        <w:t>ș</w:t>
      </w:r>
      <w:r w:rsidRPr="008215C3">
        <w:rPr>
          <w:rFonts w:ascii="Times New Roman" w:eastAsia="Times New Roman" w:hAnsi="Times New Roman"/>
          <w:sz w:val="24"/>
          <w:szCs w:val="24"/>
          <w:lang w:val="ro-RO"/>
        </w:rPr>
        <w:t>tiin</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 xml:space="preserve">ă lingvistică. </w:t>
      </w:r>
    </w:p>
    <w:p w:rsidR="00E97D8D" w:rsidRPr="008215C3" w:rsidRDefault="00517997">
      <w:pPr>
        <w:spacing w:after="0"/>
        <w:jc w:val="both"/>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ab/>
      </w:r>
      <w:r w:rsidRPr="008215C3">
        <w:rPr>
          <w:rFonts w:ascii="Times New Roman" w:eastAsia="Times New Roman" w:hAnsi="Times New Roman"/>
          <w:b/>
          <w:sz w:val="24"/>
          <w:szCs w:val="24"/>
          <w:lang w:val="ro-RO"/>
        </w:rPr>
        <w:t>Nivelul C1</w:t>
      </w:r>
      <w:r w:rsidRPr="008215C3">
        <w:rPr>
          <w:rFonts w:ascii="Times New Roman" w:eastAsia="Times New Roman" w:hAnsi="Times New Roman"/>
          <w:sz w:val="24"/>
          <w:szCs w:val="24"/>
          <w:lang w:val="ro-RO"/>
        </w:rPr>
        <w:t xml:space="preserve"> (</w:t>
      </w:r>
      <w:r w:rsidRPr="008215C3">
        <w:rPr>
          <w:rFonts w:ascii="Times New Roman" w:eastAsia="Times New Roman" w:hAnsi="Times New Roman"/>
          <w:i/>
          <w:sz w:val="24"/>
          <w:szCs w:val="24"/>
          <w:lang w:val="ro-RO"/>
        </w:rPr>
        <w:t>avansat</w:t>
      </w:r>
      <w:r w:rsidRPr="008215C3">
        <w:rPr>
          <w:rFonts w:ascii="Times New Roman" w:eastAsia="Times New Roman" w:hAnsi="Times New Roman"/>
          <w:sz w:val="24"/>
          <w:szCs w:val="24"/>
          <w:lang w:val="ro-RO"/>
        </w:rPr>
        <w:t xml:space="preserve">) este caracterizat printr-un acces liber la o gamă extinsă de discursuri care permite o comunicare nestingherită </w:t>
      </w:r>
      <w:r w:rsidR="008215C3">
        <w:rPr>
          <w:rFonts w:ascii="Times New Roman" w:eastAsia="Times New Roman" w:hAnsi="Times New Roman"/>
          <w:sz w:val="24"/>
          <w:szCs w:val="24"/>
          <w:lang w:val="ro-RO"/>
        </w:rPr>
        <w:t>ș</w:t>
      </w:r>
      <w:r w:rsidRPr="008215C3">
        <w:rPr>
          <w:rFonts w:ascii="Times New Roman" w:eastAsia="Times New Roman" w:hAnsi="Times New Roman"/>
          <w:sz w:val="24"/>
          <w:szCs w:val="24"/>
          <w:lang w:val="ro-RO"/>
        </w:rPr>
        <w:t xml:space="preserve">i spontană. </w:t>
      </w:r>
    </w:p>
    <w:p w:rsidR="00E97D8D" w:rsidRPr="008215C3" w:rsidRDefault="00517997">
      <w:pPr>
        <w:spacing w:after="0"/>
        <w:jc w:val="both"/>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ab/>
      </w:r>
      <w:r w:rsidRPr="008215C3">
        <w:rPr>
          <w:rFonts w:ascii="Times New Roman" w:eastAsia="Times New Roman" w:hAnsi="Times New Roman"/>
          <w:b/>
          <w:sz w:val="24"/>
          <w:szCs w:val="24"/>
          <w:lang w:val="ro-RO"/>
        </w:rPr>
        <w:t>Nivelul C2</w:t>
      </w:r>
      <w:r w:rsidRPr="008215C3">
        <w:rPr>
          <w:rFonts w:ascii="Times New Roman" w:eastAsia="Times New Roman" w:hAnsi="Times New Roman"/>
          <w:sz w:val="24"/>
          <w:szCs w:val="24"/>
          <w:lang w:val="ro-RO"/>
        </w:rPr>
        <w:t xml:space="preserve"> (</w:t>
      </w:r>
      <w:r w:rsidRPr="008215C3">
        <w:rPr>
          <w:rFonts w:ascii="Times New Roman" w:eastAsia="Times New Roman" w:hAnsi="Times New Roman"/>
          <w:i/>
          <w:sz w:val="24"/>
          <w:szCs w:val="24"/>
          <w:lang w:val="ro-RO"/>
        </w:rPr>
        <w:t xml:space="preserve">profesional) </w:t>
      </w:r>
      <w:r w:rsidRPr="008215C3">
        <w:rPr>
          <w:rFonts w:ascii="Times New Roman" w:eastAsia="Times New Roman" w:hAnsi="Times New Roman"/>
          <w:sz w:val="24"/>
          <w:szCs w:val="24"/>
          <w:lang w:val="ro-RO"/>
        </w:rPr>
        <w:t>care nu se pretinde că poate egala sau atinge îndeaproape nivelul competen</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 xml:space="preserve">ei unui locutor nativ. Scopul este de a caracteriza gradul de precizie, de adecvare </w:t>
      </w:r>
      <w:r w:rsidR="008215C3">
        <w:rPr>
          <w:rFonts w:ascii="Times New Roman" w:eastAsia="Times New Roman" w:hAnsi="Times New Roman"/>
          <w:sz w:val="24"/>
          <w:szCs w:val="24"/>
          <w:lang w:val="ro-RO"/>
        </w:rPr>
        <w:t>ș</w:t>
      </w:r>
      <w:r w:rsidRPr="008215C3">
        <w:rPr>
          <w:rFonts w:ascii="Times New Roman" w:eastAsia="Times New Roman" w:hAnsi="Times New Roman"/>
          <w:sz w:val="24"/>
          <w:szCs w:val="24"/>
          <w:lang w:val="ro-RO"/>
        </w:rPr>
        <w:t>i de naturale</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e a stăpânirii limbii pe care îl denotă discursul vorbitorilor care au atins nivelul superior.</w:t>
      </w:r>
    </w:p>
    <w:p w:rsidR="00E97D8D" w:rsidRPr="008215C3" w:rsidRDefault="00517997">
      <w:pPr>
        <w:spacing w:after="0"/>
        <w:jc w:val="both"/>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ab/>
        <w:t>Criteriile de evaluare se reflectă în itemii testului prin care se verifică competen</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 xml:space="preserve">ele de comunicare orală </w:t>
      </w:r>
      <w:r w:rsidR="008215C3">
        <w:rPr>
          <w:rFonts w:ascii="Times New Roman" w:eastAsia="Times New Roman" w:hAnsi="Times New Roman"/>
          <w:sz w:val="24"/>
          <w:szCs w:val="24"/>
          <w:lang w:val="ro-RO"/>
        </w:rPr>
        <w:t>ș</w:t>
      </w:r>
      <w:r w:rsidRPr="008215C3">
        <w:rPr>
          <w:rFonts w:ascii="Times New Roman" w:eastAsia="Times New Roman" w:hAnsi="Times New Roman"/>
          <w:sz w:val="24"/>
          <w:szCs w:val="24"/>
          <w:lang w:val="ro-RO"/>
        </w:rPr>
        <w:t>i scrisă. La fiecare nivel se evaluează toate competen</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 xml:space="preserve">ele lingvistice: </w:t>
      </w:r>
      <w:r w:rsidRPr="008215C3">
        <w:rPr>
          <w:rFonts w:ascii="Times New Roman" w:eastAsia="Times New Roman" w:hAnsi="Times New Roman"/>
          <w:b/>
          <w:sz w:val="24"/>
          <w:szCs w:val="24"/>
          <w:u w:val="single"/>
          <w:lang w:val="ro-RO"/>
        </w:rPr>
        <w:t>în</w:t>
      </w:r>
      <w:r w:rsidR="008215C3">
        <w:rPr>
          <w:rFonts w:ascii="Times New Roman" w:eastAsia="Times New Roman" w:hAnsi="Times New Roman"/>
          <w:b/>
          <w:sz w:val="24"/>
          <w:szCs w:val="24"/>
          <w:u w:val="single"/>
          <w:lang w:val="ro-RO"/>
        </w:rPr>
        <w:t>ț</w:t>
      </w:r>
      <w:r w:rsidRPr="008215C3">
        <w:rPr>
          <w:rFonts w:ascii="Times New Roman" w:eastAsia="Times New Roman" w:hAnsi="Times New Roman"/>
          <w:b/>
          <w:sz w:val="24"/>
          <w:szCs w:val="24"/>
          <w:u w:val="single"/>
          <w:lang w:val="ro-RO"/>
        </w:rPr>
        <w:t>elegere</w:t>
      </w:r>
      <w:r w:rsidRPr="008215C3">
        <w:rPr>
          <w:rFonts w:ascii="Times New Roman" w:eastAsia="Times New Roman" w:hAnsi="Times New Roman"/>
          <w:sz w:val="24"/>
          <w:szCs w:val="24"/>
          <w:lang w:val="ro-RO"/>
        </w:rPr>
        <w:t xml:space="preserve"> (în</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 xml:space="preserve">elegerea textelor la auz </w:t>
      </w:r>
      <w:r w:rsidR="008215C3">
        <w:rPr>
          <w:rFonts w:ascii="Times New Roman" w:eastAsia="Times New Roman" w:hAnsi="Times New Roman"/>
          <w:sz w:val="24"/>
          <w:szCs w:val="24"/>
          <w:lang w:val="ro-RO"/>
        </w:rPr>
        <w:t>ș</w:t>
      </w:r>
      <w:r w:rsidRPr="008215C3">
        <w:rPr>
          <w:rFonts w:ascii="Times New Roman" w:eastAsia="Times New Roman" w:hAnsi="Times New Roman"/>
          <w:sz w:val="24"/>
          <w:szCs w:val="24"/>
          <w:lang w:val="ro-RO"/>
        </w:rPr>
        <w:t>i în</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 xml:space="preserve">elegerea textelor scrise), </w:t>
      </w:r>
      <w:r w:rsidRPr="008215C3">
        <w:rPr>
          <w:rFonts w:ascii="Times New Roman" w:eastAsia="Times New Roman" w:hAnsi="Times New Roman"/>
          <w:b/>
          <w:sz w:val="24"/>
          <w:szCs w:val="24"/>
          <w:u w:val="single"/>
          <w:lang w:val="ro-RO"/>
        </w:rPr>
        <w:t>vorbire</w:t>
      </w:r>
      <w:r w:rsidRPr="008215C3">
        <w:rPr>
          <w:rFonts w:ascii="Times New Roman" w:eastAsia="Times New Roman" w:hAnsi="Times New Roman"/>
          <w:sz w:val="24"/>
          <w:szCs w:val="24"/>
          <w:lang w:val="ro-RO"/>
        </w:rPr>
        <w:t xml:space="preserve"> (participare la conversa</w:t>
      </w:r>
      <w:r w:rsidR="008215C3">
        <w:rPr>
          <w:rFonts w:ascii="Times New Roman" w:eastAsia="Times New Roman" w:hAnsi="Times New Roman"/>
          <w:sz w:val="24"/>
          <w:szCs w:val="24"/>
          <w:lang w:val="ro-RO"/>
        </w:rPr>
        <w:t>ț</w:t>
      </w:r>
      <w:r w:rsidRPr="008215C3">
        <w:rPr>
          <w:rFonts w:ascii="Times New Roman" w:eastAsia="Times New Roman" w:hAnsi="Times New Roman"/>
          <w:sz w:val="24"/>
          <w:szCs w:val="24"/>
          <w:lang w:val="ro-RO"/>
        </w:rPr>
        <w:t xml:space="preserve">ie </w:t>
      </w:r>
      <w:r w:rsidR="008215C3">
        <w:rPr>
          <w:rFonts w:ascii="Times New Roman" w:eastAsia="Times New Roman" w:hAnsi="Times New Roman"/>
          <w:sz w:val="24"/>
          <w:szCs w:val="24"/>
          <w:lang w:val="ro-RO"/>
        </w:rPr>
        <w:t>ș</w:t>
      </w:r>
      <w:r w:rsidRPr="008215C3">
        <w:rPr>
          <w:rFonts w:ascii="Times New Roman" w:eastAsia="Times New Roman" w:hAnsi="Times New Roman"/>
          <w:sz w:val="24"/>
          <w:szCs w:val="24"/>
          <w:lang w:val="ro-RO"/>
        </w:rPr>
        <w:t xml:space="preserve">i exprimare orală) </w:t>
      </w:r>
      <w:r w:rsidR="008215C3">
        <w:rPr>
          <w:rFonts w:ascii="Times New Roman" w:eastAsia="Times New Roman" w:hAnsi="Times New Roman"/>
          <w:sz w:val="24"/>
          <w:szCs w:val="24"/>
          <w:lang w:val="ro-RO"/>
        </w:rPr>
        <w:t>ș</w:t>
      </w:r>
      <w:r w:rsidRPr="008215C3">
        <w:rPr>
          <w:rFonts w:ascii="Times New Roman" w:eastAsia="Times New Roman" w:hAnsi="Times New Roman"/>
          <w:sz w:val="24"/>
          <w:szCs w:val="24"/>
          <w:lang w:val="ro-RO"/>
        </w:rPr>
        <w:t xml:space="preserve">i </w:t>
      </w:r>
      <w:r w:rsidRPr="008215C3">
        <w:rPr>
          <w:rFonts w:ascii="Times New Roman" w:eastAsia="Times New Roman" w:hAnsi="Times New Roman"/>
          <w:b/>
          <w:sz w:val="24"/>
          <w:szCs w:val="24"/>
          <w:u w:val="single"/>
          <w:lang w:val="ro-RO"/>
        </w:rPr>
        <w:t>exprimare scrisă</w:t>
      </w:r>
      <w:r w:rsidRPr="008215C3">
        <w:rPr>
          <w:rFonts w:ascii="Times New Roman" w:eastAsia="Times New Roman" w:hAnsi="Times New Roman"/>
          <w:sz w:val="24"/>
          <w:szCs w:val="24"/>
          <w:lang w:val="ro-RO"/>
        </w:rPr>
        <w:t>, aplicând corect normele limbii române standard.</w:t>
      </w:r>
    </w:p>
    <w:p w:rsidR="00E97D8D" w:rsidRPr="008215C3" w:rsidRDefault="00E97D8D">
      <w:pPr>
        <w:spacing w:after="0"/>
        <w:jc w:val="both"/>
        <w:rPr>
          <w:rFonts w:ascii="Times New Roman" w:eastAsia="Times New Roman" w:hAnsi="Times New Roman"/>
          <w:b/>
          <w:sz w:val="24"/>
          <w:szCs w:val="24"/>
          <w:lang w:val="ro-RO"/>
        </w:rPr>
        <w:sectPr w:rsidR="00E97D8D" w:rsidRPr="008215C3" w:rsidSect="002C4FFB">
          <w:pgSz w:w="11906" w:h="16838"/>
          <w:pgMar w:top="426" w:right="991" w:bottom="567" w:left="1350" w:header="708" w:footer="708" w:gutter="0"/>
          <w:pgNumType w:start="1"/>
          <w:cols w:space="708"/>
        </w:sectPr>
      </w:pPr>
    </w:p>
    <w:p w:rsidR="00E97D8D" w:rsidRPr="008215C3" w:rsidRDefault="00517997">
      <w:pPr>
        <w:spacing w:after="0" w:line="259" w:lineRule="auto"/>
        <w:jc w:val="center"/>
        <w:rPr>
          <w:rFonts w:ascii="Times New Roman" w:eastAsia="Times New Roman" w:hAnsi="Times New Roman"/>
          <w:b/>
          <w:sz w:val="24"/>
          <w:szCs w:val="24"/>
          <w:lang w:val="ro-RO"/>
        </w:rPr>
      </w:pPr>
      <w:r w:rsidRPr="008215C3">
        <w:rPr>
          <w:rFonts w:ascii="Times New Roman" w:eastAsia="Times New Roman" w:hAnsi="Times New Roman"/>
          <w:b/>
          <w:sz w:val="24"/>
          <w:szCs w:val="24"/>
          <w:lang w:val="ro-RO"/>
        </w:rPr>
        <w:lastRenderedPageBreak/>
        <w:t>Descrierea nivelurilor</w:t>
      </w:r>
    </w:p>
    <w:tbl>
      <w:tblPr>
        <w:tblStyle w:val="a0"/>
        <w:tblW w:w="1491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2485"/>
        <w:gridCol w:w="2485"/>
        <w:gridCol w:w="2485"/>
        <w:gridCol w:w="2485"/>
        <w:gridCol w:w="2485"/>
      </w:tblGrid>
      <w:tr w:rsidR="00E97D8D" w:rsidRPr="008215C3">
        <w:tc>
          <w:tcPr>
            <w:tcW w:w="14910" w:type="dxa"/>
            <w:gridSpan w:val="6"/>
            <w:shd w:val="clear" w:color="auto" w:fill="0070C0"/>
          </w:tcPr>
          <w:p w:rsidR="00E97D8D" w:rsidRPr="008215C3" w:rsidRDefault="00517997" w:rsidP="00894C07">
            <w:pPr>
              <w:jc w:val="center"/>
              <w:rPr>
                <w:rFonts w:ascii="Arial Black" w:eastAsia="Arial Black" w:hAnsi="Arial Black" w:cs="Arial Black"/>
                <w:b/>
                <w:color w:val="FFFF00"/>
                <w:sz w:val="20"/>
                <w:szCs w:val="20"/>
                <w:lang w:val="ro-RO"/>
              </w:rPr>
            </w:pPr>
            <w:r w:rsidRPr="008215C3">
              <w:rPr>
                <w:rFonts w:ascii="Times New Roman" w:eastAsia="Times New Roman" w:hAnsi="Times New Roman"/>
                <w:b/>
                <w:sz w:val="20"/>
                <w:szCs w:val="20"/>
                <w:lang w:val="ro-RO"/>
              </w:rPr>
              <w:t xml:space="preserve"> </w:t>
            </w:r>
            <w:sdt>
              <w:sdtPr>
                <w:rPr>
                  <w:lang w:val="ro-RO"/>
                </w:rPr>
                <w:tag w:val="goog_rdk_0"/>
                <w:id w:val="-984463794"/>
              </w:sdtPr>
              <w:sdtEndPr/>
              <w:sdtContent>
                <w:r w:rsidRPr="008215C3">
                  <w:rPr>
                    <w:rFonts w:ascii="Arial" w:eastAsia="Arial" w:hAnsi="Arial" w:cs="Arial"/>
                    <w:b/>
                    <w:color w:val="FFFF00"/>
                    <w:sz w:val="20"/>
                    <w:szCs w:val="20"/>
                    <w:lang w:val="ro-RO"/>
                  </w:rPr>
                  <w:t>ÎN</w:t>
                </w:r>
                <w:r w:rsidR="008215C3">
                  <w:rPr>
                    <w:rFonts w:ascii="Arial" w:eastAsia="Arial" w:hAnsi="Arial" w:cs="Arial"/>
                    <w:b/>
                    <w:color w:val="FFFF00"/>
                    <w:sz w:val="20"/>
                    <w:szCs w:val="20"/>
                    <w:lang w:val="ro-RO"/>
                  </w:rPr>
                  <w:t>Ț</w:t>
                </w:r>
                <w:r w:rsidRPr="008215C3">
                  <w:rPr>
                    <w:rFonts w:ascii="Arial" w:eastAsia="Arial" w:hAnsi="Arial" w:cs="Arial"/>
                    <w:b/>
                    <w:color w:val="FFFF00"/>
                    <w:sz w:val="20"/>
                    <w:szCs w:val="20"/>
                    <w:lang w:val="ro-RO"/>
                  </w:rPr>
                  <w:t>ELEGERE</w:t>
                </w:r>
              </w:sdtContent>
            </w:sdt>
            <w:r w:rsidRPr="008215C3">
              <w:rPr>
                <w:rFonts w:ascii="Arial Black" w:eastAsia="Arial Black" w:hAnsi="Arial Black" w:cs="Arial Black"/>
                <w:b/>
                <w:color w:val="FFFF00"/>
                <w:sz w:val="20"/>
                <w:szCs w:val="20"/>
                <w:lang w:val="ro-RO"/>
              </w:rPr>
              <w:t xml:space="preserve"> </w:t>
            </w:r>
          </w:p>
        </w:tc>
      </w:tr>
      <w:tr w:rsidR="00E97D8D" w:rsidRPr="008215C3" w:rsidTr="00894C07">
        <w:trPr>
          <w:trHeight w:val="348"/>
        </w:trPr>
        <w:tc>
          <w:tcPr>
            <w:tcW w:w="14910" w:type="dxa"/>
            <w:gridSpan w:val="6"/>
            <w:shd w:val="clear" w:color="auto" w:fill="F2F2F2"/>
            <w:vAlign w:val="center"/>
          </w:tcPr>
          <w:p w:rsidR="00E97D8D" w:rsidRPr="008215C3" w:rsidRDefault="00517997" w:rsidP="00894C07">
            <w:pPr>
              <w:ind w:left="720"/>
              <w:jc w:val="center"/>
              <w:rPr>
                <w:rFonts w:ascii="Times New Roman" w:eastAsia="Times New Roman" w:hAnsi="Times New Roman"/>
                <w:b/>
                <w:color w:val="002060"/>
                <w:sz w:val="20"/>
                <w:szCs w:val="20"/>
                <w:lang w:val="ro-RO"/>
              </w:rPr>
            </w:pPr>
            <w:r w:rsidRPr="008215C3">
              <w:rPr>
                <w:rFonts w:ascii="Times New Roman" w:eastAsia="Times New Roman" w:hAnsi="Times New Roman"/>
                <w:b/>
                <w:color w:val="002060"/>
                <w:sz w:val="20"/>
                <w:szCs w:val="20"/>
                <w:lang w:val="ro-RO"/>
              </w:rPr>
              <w:t>AUDIERE</w:t>
            </w:r>
          </w:p>
        </w:tc>
      </w:tr>
      <w:tr w:rsidR="00E97D8D" w:rsidRPr="008215C3">
        <w:tc>
          <w:tcPr>
            <w:tcW w:w="2485" w:type="dxa"/>
          </w:tcPr>
          <w:p w:rsidR="00E97D8D" w:rsidRPr="008215C3" w:rsidRDefault="00517997">
            <w:pPr>
              <w:jc w:val="center"/>
              <w:rPr>
                <w:rFonts w:ascii="Times New Roman" w:eastAsia="Times New Roman" w:hAnsi="Times New Roman"/>
                <w:b/>
                <w:sz w:val="20"/>
                <w:szCs w:val="20"/>
                <w:lang w:val="ro-RO"/>
              </w:rPr>
            </w:pPr>
            <w:r w:rsidRPr="008215C3">
              <w:rPr>
                <w:rFonts w:ascii="Times New Roman" w:eastAsia="Times New Roman" w:hAnsi="Times New Roman"/>
                <w:b/>
                <w:sz w:val="20"/>
                <w:szCs w:val="20"/>
                <w:lang w:val="ro-RO"/>
              </w:rPr>
              <w:t>Nivelul A1</w:t>
            </w:r>
          </w:p>
        </w:tc>
        <w:tc>
          <w:tcPr>
            <w:tcW w:w="2485" w:type="dxa"/>
          </w:tcPr>
          <w:p w:rsidR="00E97D8D" w:rsidRPr="008215C3" w:rsidRDefault="00517997">
            <w:pPr>
              <w:jc w:val="center"/>
              <w:rPr>
                <w:rFonts w:ascii="Times New Roman" w:eastAsia="Times New Roman" w:hAnsi="Times New Roman"/>
                <w:b/>
                <w:sz w:val="20"/>
                <w:szCs w:val="20"/>
                <w:lang w:val="ro-RO"/>
              </w:rPr>
            </w:pPr>
            <w:r w:rsidRPr="008215C3">
              <w:rPr>
                <w:rFonts w:ascii="Times New Roman" w:eastAsia="Times New Roman" w:hAnsi="Times New Roman"/>
                <w:b/>
                <w:sz w:val="20"/>
                <w:szCs w:val="20"/>
                <w:lang w:val="ro-RO"/>
              </w:rPr>
              <w:t>Nivelul A2</w:t>
            </w:r>
          </w:p>
        </w:tc>
        <w:tc>
          <w:tcPr>
            <w:tcW w:w="2485" w:type="dxa"/>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B1</w:t>
            </w:r>
          </w:p>
        </w:tc>
        <w:tc>
          <w:tcPr>
            <w:tcW w:w="2485" w:type="dxa"/>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B2</w:t>
            </w:r>
          </w:p>
        </w:tc>
        <w:tc>
          <w:tcPr>
            <w:tcW w:w="2485" w:type="dxa"/>
          </w:tcPr>
          <w:p w:rsidR="00E97D8D" w:rsidRPr="008215C3" w:rsidRDefault="00517997">
            <w:pPr>
              <w:jc w:val="center"/>
              <w:rPr>
                <w:rFonts w:ascii="Times New Roman" w:eastAsia="Times New Roman" w:hAnsi="Times New Roman"/>
                <w:b/>
                <w:sz w:val="20"/>
                <w:szCs w:val="20"/>
                <w:lang w:val="ro-RO"/>
              </w:rPr>
            </w:pPr>
            <w:r w:rsidRPr="008215C3">
              <w:rPr>
                <w:rFonts w:ascii="Times New Roman" w:eastAsia="Times New Roman" w:hAnsi="Times New Roman"/>
                <w:b/>
                <w:sz w:val="20"/>
                <w:szCs w:val="20"/>
                <w:lang w:val="ro-RO"/>
              </w:rPr>
              <w:t>Nivelul C1</w:t>
            </w:r>
          </w:p>
        </w:tc>
        <w:tc>
          <w:tcPr>
            <w:tcW w:w="2485" w:type="dxa"/>
          </w:tcPr>
          <w:p w:rsidR="00E97D8D" w:rsidRPr="008215C3" w:rsidRDefault="00517997">
            <w:pPr>
              <w:jc w:val="center"/>
              <w:rPr>
                <w:rFonts w:ascii="Times New Roman" w:eastAsia="Times New Roman" w:hAnsi="Times New Roman"/>
                <w:b/>
                <w:sz w:val="20"/>
                <w:szCs w:val="20"/>
                <w:lang w:val="ro-RO"/>
              </w:rPr>
            </w:pPr>
            <w:r w:rsidRPr="008215C3">
              <w:rPr>
                <w:rFonts w:ascii="Times New Roman" w:eastAsia="Times New Roman" w:hAnsi="Times New Roman"/>
                <w:b/>
                <w:sz w:val="20"/>
                <w:szCs w:val="20"/>
                <w:lang w:val="ro-RO"/>
              </w:rPr>
              <w:t>Nivelul C2</w:t>
            </w:r>
          </w:p>
        </w:tc>
      </w:tr>
      <w:tr w:rsidR="00E97D8D" w:rsidRPr="008215C3">
        <w:tc>
          <w:tcPr>
            <w:tcW w:w="2485" w:type="dxa"/>
            <w:vAlign w:val="center"/>
          </w:tcPr>
          <w:p w:rsidR="00E97D8D" w:rsidRPr="008215C3" w:rsidRDefault="00517997" w:rsidP="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Receptarea mesajelor orale simple în contexte familiare</w:t>
            </w:r>
          </w:p>
        </w:tc>
        <w:tc>
          <w:tcPr>
            <w:tcW w:w="2485" w:type="dxa"/>
            <w:vAlign w:val="center"/>
          </w:tcPr>
          <w:p w:rsidR="00E97D8D" w:rsidRPr="008215C3" w:rsidRDefault="00517997" w:rsidP="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Receptarea mesajelor orale în situa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ii de comunicare uzuală</w:t>
            </w:r>
          </w:p>
        </w:tc>
        <w:tc>
          <w:tcPr>
            <w:tcW w:w="2485" w:type="dxa"/>
            <w:vAlign w:val="center"/>
          </w:tcPr>
          <w:p w:rsidR="00E97D8D" w:rsidRPr="008215C3" w:rsidRDefault="00517997" w:rsidP="00517997">
            <w:pPr>
              <w:jc w:val="both"/>
              <w:rPr>
                <w:rFonts w:ascii="Times New Roman" w:eastAsia="Times New Roman" w:hAnsi="Times New Roman"/>
                <w:b/>
                <w:color w:val="0070C0"/>
                <w:sz w:val="20"/>
                <w:szCs w:val="20"/>
                <w:lang w:val="ro-RO"/>
              </w:rPr>
            </w:pPr>
            <w:r w:rsidRPr="008215C3">
              <w:rPr>
                <w:rFonts w:ascii="Times New Roman" w:eastAsia="Times New Roman" w:hAnsi="Times New Roman"/>
                <w:b/>
                <w:color w:val="0070C0"/>
                <w:sz w:val="20"/>
                <w:szCs w:val="20"/>
                <w:lang w:val="ro-RO"/>
              </w:rPr>
              <w:t>Receptarea mesajelor orale în diverse contexte de comunicare</w:t>
            </w:r>
          </w:p>
        </w:tc>
        <w:tc>
          <w:tcPr>
            <w:tcW w:w="2485" w:type="dxa"/>
            <w:vAlign w:val="center"/>
          </w:tcPr>
          <w:p w:rsidR="00E97D8D" w:rsidRPr="008215C3" w:rsidRDefault="00517997" w:rsidP="00517997">
            <w:pPr>
              <w:jc w:val="both"/>
              <w:rPr>
                <w:rFonts w:ascii="Times New Roman" w:eastAsia="Times New Roman" w:hAnsi="Times New Roman"/>
                <w:b/>
                <w:color w:val="0070C0"/>
                <w:sz w:val="20"/>
                <w:szCs w:val="20"/>
                <w:lang w:val="ro-RO"/>
              </w:rPr>
            </w:pPr>
            <w:r w:rsidRPr="008215C3">
              <w:rPr>
                <w:rFonts w:ascii="Times New Roman" w:eastAsia="Times New Roman" w:hAnsi="Times New Roman"/>
                <w:b/>
                <w:color w:val="0070C0"/>
                <w:sz w:val="20"/>
                <w:szCs w:val="20"/>
                <w:lang w:val="ro-RO"/>
              </w:rPr>
              <w:t xml:space="preserve">Comprehensiunea vorbirii orale din diferite surse </w:t>
            </w:r>
            <w:r w:rsidR="008215C3">
              <w:rPr>
                <w:rFonts w:ascii="Times New Roman" w:eastAsia="Times New Roman" w:hAnsi="Times New Roman"/>
                <w:b/>
                <w:color w:val="0070C0"/>
                <w:sz w:val="20"/>
                <w:szCs w:val="20"/>
                <w:lang w:val="ro-RO"/>
              </w:rPr>
              <w:t>ș</w:t>
            </w:r>
            <w:r w:rsidRPr="008215C3">
              <w:rPr>
                <w:rFonts w:ascii="Times New Roman" w:eastAsia="Times New Roman" w:hAnsi="Times New Roman"/>
                <w:b/>
                <w:color w:val="0070C0"/>
                <w:sz w:val="20"/>
                <w:szCs w:val="20"/>
                <w:lang w:val="ro-RO"/>
              </w:rPr>
              <w:t>i mesaje autentice</w:t>
            </w:r>
          </w:p>
        </w:tc>
        <w:tc>
          <w:tcPr>
            <w:tcW w:w="2485" w:type="dxa"/>
            <w:vAlign w:val="center"/>
          </w:tcPr>
          <w:p w:rsidR="00E97D8D" w:rsidRPr="008215C3" w:rsidRDefault="00517997" w:rsidP="00517997">
            <w:pPr>
              <w:jc w:val="both"/>
              <w:rPr>
                <w:rFonts w:ascii="Times New Roman" w:eastAsia="Times New Roman" w:hAnsi="Times New Roman"/>
                <w:b/>
                <w:color w:val="0070C0"/>
                <w:sz w:val="20"/>
                <w:szCs w:val="20"/>
                <w:lang w:val="ro-RO"/>
              </w:rPr>
            </w:pPr>
            <w:r w:rsidRPr="008215C3">
              <w:rPr>
                <w:rFonts w:ascii="Times New Roman" w:eastAsia="Times New Roman" w:hAnsi="Times New Roman"/>
                <w:b/>
                <w:color w:val="0070C0"/>
                <w:sz w:val="20"/>
                <w:szCs w:val="20"/>
                <w:lang w:val="ro-RO"/>
              </w:rPr>
              <w:t xml:space="preserve">Comprehensiunea unor mesaje lungi, cu incursiuni abstracte, clar structurate, în diverse contexte de comunicare </w:t>
            </w:r>
            <w:r w:rsidR="008215C3">
              <w:rPr>
                <w:rFonts w:ascii="Times New Roman" w:eastAsia="Times New Roman" w:hAnsi="Times New Roman"/>
                <w:b/>
                <w:color w:val="0070C0"/>
                <w:sz w:val="20"/>
                <w:szCs w:val="20"/>
                <w:lang w:val="ro-RO"/>
              </w:rPr>
              <w:t>ș</w:t>
            </w:r>
            <w:r w:rsidRPr="008215C3">
              <w:rPr>
                <w:rFonts w:ascii="Times New Roman" w:eastAsia="Times New Roman" w:hAnsi="Times New Roman"/>
                <w:b/>
                <w:color w:val="0070C0"/>
                <w:sz w:val="20"/>
                <w:szCs w:val="20"/>
                <w:lang w:val="ro-RO"/>
              </w:rPr>
              <w:t>i din varia surse</w:t>
            </w:r>
          </w:p>
        </w:tc>
        <w:tc>
          <w:tcPr>
            <w:tcW w:w="2485" w:type="dxa"/>
            <w:vAlign w:val="center"/>
          </w:tcPr>
          <w:p w:rsidR="00E97D8D" w:rsidRPr="008215C3" w:rsidRDefault="00517997" w:rsidP="00517997">
            <w:pPr>
              <w:jc w:val="both"/>
              <w:rPr>
                <w:rFonts w:ascii="Times New Roman" w:eastAsia="Times New Roman" w:hAnsi="Times New Roman"/>
                <w:b/>
                <w:color w:val="0070C0"/>
                <w:sz w:val="20"/>
                <w:szCs w:val="20"/>
                <w:lang w:val="ro-RO"/>
              </w:rPr>
            </w:pPr>
            <w:r w:rsidRPr="008215C3">
              <w:rPr>
                <w:rFonts w:ascii="Times New Roman" w:eastAsia="Times New Roman" w:hAnsi="Times New Roman"/>
                <w:b/>
                <w:color w:val="0070C0"/>
                <w:sz w:val="20"/>
                <w:szCs w:val="20"/>
                <w:lang w:val="ro-RO"/>
              </w:rPr>
              <w:t xml:space="preserve">Comprehensiunea discursurilor extinse </w:t>
            </w:r>
            <w:r w:rsidR="008215C3">
              <w:rPr>
                <w:rFonts w:ascii="Times New Roman" w:eastAsia="Times New Roman" w:hAnsi="Times New Roman"/>
                <w:b/>
                <w:color w:val="0070C0"/>
                <w:sz w:val="20"/>
                <w:szCs w:val="20"/>
                <w:lang w:val="ro-RO"/>
              </w:rPr>
              <w:t>ș</w:t>
            </w:r>
            <w:r w:rsidRPr="008215C3">
              <w:rPr>
                <w:rFonts w:ascii="Times New Roman" w:eastAsia="Times New Roman" w:hAnsi="Times New Roman"/>
                <w:b/>
                <w:color w:val="0070C0"/>
                <w:sz w:val="20"/>
                <w:szCs w:val="20"/>
                <w:lang w:val="ro-RO"/>
              </w:rPr>
              <w:t xml:space="preserve">i complexe, cu un </w:t>
            </w:r>
            <w:r w:rsidR="008215C3">
              <w:rPr>
                <w:rFonts w:ascii="Times New Roman" w:eastAsia="Times New Roman" w:hAnsi="Times New Roman"/>
                <w:b/>
                <w:color w:val="0070C0"/>
                <w:sz w:val="20"/>
                <w:szCs w:val="20"/>
                <w:lang w:val="ro-RO"/>
              </w:rPr>
              <w:t>ș</w:t>
            </w:r>
            <w:r w:rsidRPr="008215C3">
              <w:rPr>
                <w:rFonts w:ascii="Times New Roman" w:eastAsia="Times New Roman" w:hAnsi="Times New Roman"/>
                <w:b/>
                <w:color w:val="0070C0"/>
                <w:sz w:val="20"/>
                <w:szCs w:val="20"/>
                <w:lang w:val="ro-RO"/>
              </w:rPr>
              <w:t xml:space="preserve">ir de conexiuni implicite, în contexte autentice de comunicare </w:t>
            </w:r>
            <w:r w:rsidR="008215C3">
              <w:rPr>
                <w:rFonts w:ascii="Times New Roman" w:eastAsia="Times New Roman" w:hAnsi="Times New Roman"/>
                <w:b/>
                <w:color w:val="0070C0"/>
                <w:sz w:val="20"/>
                <w:szCs w:val="20"/>
                <w:lang w:val="ro-RO"/>
              </w:rPr>
              <w:t>ș</w:t>
            </w:r>
            <w:r w:rsidRPr="008215C3">
              <w:rPr>
                <w:rFonts w:ascii="Times New Roman" w:eastAsia="Times New Roman" w:hAnsi="Times New Roman"/>
                <w:b/>
                <w:color w:val="0070C0"/>
                <w:sz w:val="20"/>
                <w:szCs w:val="20"/>
                <w:lang w:val="ro-RO"/>
              </w:rPr>
              <w:t>i din varia surse</w:t>
            </w:r>
          </w:p>
        </w:tc>
      </w:tr>
      <w:tr w:rsidR="00E97D8D" w:rsidRPr="008215C3">
        <w:tc>
          <w:tcPr>
            <w:tcW w:w="2485" w:type="dxa"/>
          </w:tcPr>
          <w:p w:rsidR="00E97D8D" w:rsidRPr="008215C3" w:rsidRDefault="00517997">
            <w:pPr>
              <w:tabs>
                <w:tab w:val="left" w:pos="252"/>
              </w:tabs>
              <w:spacing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Identificarea unei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globale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de detaliu dintr-un mesaj oral simplu, pe teme familiare. </w:t>
            </w:r>
          </w:p>
          <w:p w:rsidR="00E97D8D" w:rsidRPr="008215C3" w:rsidRDefault="00E97D8D">
            <w:pPr>
              <w:tabs>
                <w:tab w:val="left" w:pos="252"/>
              </w:tabs>
              <w:spacing w:line="259" w:lineRule="auto"/>
              <w:jc w:val="both"/>
              <w:rPr>
                <w:rFonts w:ascii="Times New Roman" w:eastAsia="Times New Roman" w:hAnsi="Times New Roman"/>
                <w:sz w:val="20"/>
                <w:szCs w:val="20"/>
                <w:lang w:val="ro-RO"/>
              </w:rPr>
            </w:pPr>
          </w:p>
          <w:p w:rsidR="00E97D8D" w:rsidRPr="008215C3" w:rsidRDefault="00517997">
            <w:pPr>
              <w:tabs>
                <w:tab w:val="left" w:pos="252"/>
              </w:tabs>
              <w:spacing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Desprinderea unor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ii-cheie dintr-un mesaj oral, clar articulat, cu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fără repere. </w:t>
            </w:r>
          </w:p>
          <w:p w:rsidR="00E97D8D" w:rsidRPr="008215C3" w:rsidRDefault="00E97D8D">
            <w:pPr>
              <w:tabs>
                <w:tab w:val="left" w:pos="252"/>
              </w:tabs>
              <w:spacing w:line="259" w:lineRule="auto"/>
              <w:jc w:val="both"/>
              <w:rPr>
                <w:rFonts w:ascii="Times New Roman" w:eastAsia="Times New Roman" w:hAnsi="Times New Roman"/>
                <w:sz w:val="20"/>
                <w:szCs w:val="20"/>
                <w:lang w:val="ro-RO"/>
              </w:rPr>
            </w:pPr>
          </w:p>
          <w:p w:rsidR="00E97D8D" w:rsidRPr="008215C3" w:rsidRDefault="00517997">
            <w:pPr>
              <w:tabs>
                <w:tab w:val="left" w:pos="252"/>
              </w:tabs>
              <w:spacing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Identificarea semnifica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iei unor cuvinte, expresii familiare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cotidiene, enun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uri prin raportare la textul audiat. </w:t>
            </w:r>
          </w:p>
          <w:p w:rsidR="00E97D8D" w:rsidRPr="008215C3" w:rsidRDefault="00E97D8D">
            <w:pPr>
              <w:tabs>
                <w:tab w:val="left" w:pos="252"/>
              </w:tabs>
              <w:spacing w:line="259" w:lineRule="auto"/>
              <w:rPr>
                <w:rFonts w:ascii="Times New Roman" w:eastAsia="Times New Roman" w:hAnsi="Times New Roman"/>
                <w:sz w:val="20"/>
                <w:szCs w:val="20"/>
                <w:lang w:val="ro-RO"/>
              </w:rPr>
            </w:pPr>
          </w:p>
          <w:p w:rsidR="00E97D8D" w:rsidRPr="008215C3" w:rsidRDefault="00517997">
            <w:pPr>
              <w:tabs>
                <w:tab w:val="left" w:pos="252"/>
              </w:tabs>
              <w:spacing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Exprimarea verbală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nonverbală a reac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iei de răspuns la indica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iile interlocutorului în diverse activită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 cotidiene. </w:t>
            </w:r>
          </w:p>
          <w:p w:rsidR="00E97D8D" w:rsidRPr="008215C3" w:rsidRDefault="00E97D8D">
            <w:pPr>
              <w:tabs>
                <w:tab w:val="left" w:pos="252"/>
              </w:tabs>
              <w:spacing w:line="259" w:lineRule="auto"/>
              <w:rPr>
                <w:rFonts w:ascii="Times New Roman" w:eastAsia="Times New Roman" w:hAnsi="Times New Roman"/>
                <w:sz w:val="20"/>
                <w:szCs w:val="20"/>
                <w:lang w:val="ro-RO"/>
              </w:rPr>
            </w:pPr>
          </w:p>
          <w:p w:rsidR="00E97D8D" w:rsidRPr="008215C3" w:rsidRDefault="00517997">
            <w:pPr>
              <w:tabs>
                <w:tab w:val="left" w:pos="252"/>
              </w:tabs>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Manifestarea aten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iei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a curiozită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 fa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ă de 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elegerea la auz a unor </w:t>
            </w:r>
            <w:r w:rsidRPr="008215C3">
              <w:rPr>
                <w:rFonts w:ascii="Times New Roman" w:eastAsia="Times New Roman" w:hAnsi="Times New Roman"/>
                <w:sz w:val="20"/>
                <w:szCs w:val="20"/>
                <w:lang w:val="ro-RO"/>
              </w:rPr>
              <w:lastRenderedPageBreak/>
              <w:t xml:space="preserve">mesaje pe teme familiare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cotidiene.</w:t>
            </w:r>
          </w:p>
        </w:tc>
        <w:tc>
          <w:tcPr>
            <w:tcW w:w="2485" w:type="dxa"/>
          </w:tcPr>
          <w:p w:rsidR="00E97D8D" w:rsidRPr="008215C3" w:rsidRDefault="00517997">
            <w:pPr>
              <w:spacing w:line="259" w:lineRule="auto"/>
              <w:ind w:left="44"/>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Identificarea unor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 de ansamblu, expresii frecvent folosite în mesaje scurte/ interac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iuni verbale.</w:t>
            </w:r>
          </w:p>
          <w:p w:rsidR="00E97D8D" w:rsidRPr="008215C3" w:rsidRDefault="00E97D8D">
            <w:pPr>
              <w:spacing w:line="259" w:lineRule="auto"/>
              <w:ind w:left="44" w:hanging="186"/>
              <w:jc w:val="both"/>
              <w:rPr>
                <w:rFonts w:ascii="Times New Roman" w:eastAsia="Times New Roman" w:hAnsi="Times New Roman"/>
                <w:sz w:val="20"/>
                <w:szCs w:val="20"/>
                <w:lang w:val="ro-RO"/>
              </w:rPr>
            </w:pPr>
          </w:p>
          <w:p w:rsidR="00E97D8D" w:rsidRPr="008215C3" w:rsidRDefault="00517997">
            <w:pPr>
              <w:spacing w:line="259" w:lineRule="auto"/>
              <w:ind w:left="44"/>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Perceperea unor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 de detaliu din mesaje orale/ audiovizuale cotidiene receptate la auz.</w:t>
            </w:r>
          </w:p>
          <w:p w:rsidR="00E97D8D" w:rsidRPr="008215C3" w:rsidRDefault="00E97D8D">
            <w:pPr>
              <w:spacing w:line="259" w:lineRule="auto"/>
              <w:ind w:left="44" w:hanging="186"/>
              <w:jc w:val="both"/>
              <w:rPr>
                <w:rFonts w:ascii="Times New Roman" w:eastAsia="Times New Roman" w:hAnsi="Times New Roman"/>
                <w:sz w:val="20"/>
                <w:szCs w:val="20"/>
                <w:lang w:val="ro-RO"/>
              </w:rPr>
            </w:pPr>
          </w:p>
          <w:p w:rsidR="00E97D8D" w:rsidRPr="008215C3" w:rsidRDefault="00E97D8D">
            <w:pPr>
              <w:spacing w:line="259" w:lineRule="auto"/>
              <w:ind w:left="44"/>
              <w:jc w:val="both"/>
              <w:rPr>
                <w:rFonts w:ascii="Times New Roman" w:eastAsia="Times New Roman" w:hAnsi="Times New Roman"/>
                <w:sz w:val="20"/>
                <w:szCs w:val="20"/>
                <w:lang w:val="ro-RO"/>
              </w:rPr>
            </w:pPr>
          </w:p>
          <w:p w:rsidR="00E97D8D" w:rsidRPr="008215C3" w:rsidRDefault="00517997">
            <w:pPr>
              <w:spacing w:line="259" w:lineRule="auto"/>
              <w:ind w:left="44"/>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Sesizarea unor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 despre fapte/ 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iuni/ evenimente din anun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uri, texte audiate. </w:t>
            </w:r>
          </w:p>
          <w:p w:rsidR="00E97D8D" w:rsidRPr="008215C3" w:rsidRDefault="00E97D8D">
            <w:pPr>
              <w:spacing w:line="259" w:lineRule="auto"/>
              <w:ind w:left="44" w:hanging="186"/>
              <w:rPr>
                <w:rFonts w:ascii="Times New Roman" w:eastAsia="Times New Roman" w:hAnsi="Times New Roman"/>
                <w:sz w:val="20"/>
                <w:szCs w:val="20"/>
                <w:lang w:val="ro-RO"/>
              </w:rPr>
            </w:pPr>
          </w:p>
          <w:p w:rsidR="00E97D8D" w:rsidRPr="008215C3" w:rsidRDefault="00517997">
            <w:pPr>
              <w:spacing w:line="259" w:lineRule="auto"/>
              <w:ind w:left="44"/>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Perceperea instruc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iunilor/</w:t>
            </w:r>
          </w:p>
          <w:p w:rsidR="00E97D8D" w:rsidRPr="008215C3" w:rsidRDefault="00517997">
            <w:pPr>
              <w:spacing w:after="160" w:line="259" w:lineRule="auto"/>
              <w:ind w:left="44"/>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indica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iilor cu privire la realizarea anumitor activită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 cotidiene. </w:t>
            </w:r>
          </w:p>
          <w:p w:rsidR="00E97D8D" w:rsidRPr="008215C3" w:rsidRDefault="00E97D8D">
            <w:pPr>
              <w:ind w:left="44"/>
              <w:jc w:val="both"/>
              <w:rPr>
                <w:rFonts w:ascii="Times New Roman" w:eastAsia="Times New Roman" w:hAnsi="Times New Roman"/>
                <w:sz w:val="20"/>
                <w:szCs w:val="20"/>
                <w:lang w:val="ro-RO"/>
              </w:rPr>
            </w:pPr>
          </w:p>
          <w:p w:rsidR="00E97D8D" w:rsidRPr="008215C3" w:rsidRDefault="00517997">
            <w:pPr>
              <w:ind w:left="44"/>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Manifestarea deschiderii pentru receptarea mesajelor </w:t>
            </w:r>
            <w:r w:rsidRPr="008215C3">
              <w:rPr>
                <w:rFonts w:ascii="Times New Roman" w:eastAsia="Times New Roman" w:hAnsi="Times New Roman"/>
                <w:sz w:val="20"/>
                <w:szCs w:val="20"/>
                <w:lang w:val="ro-RO"/>
              </w:rPr>
              <w:lastRenderedPageBreak/>
              <w:t>orale în procesul de interac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iune verbală.</w:t>
            </w:r>
          </w:p>
        </w:tc>
        <w:tc>
          <w:tcPr>
            <w:tcW w:w="2485" w:type="dxa"/>
          </w:tcPr>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Identificarea semnifica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iei esen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iale din mesajele audiate, prezentate într-un limbaj clar, standard.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elegerea con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inutului unor emisiuni de radio sau televiziune cu referire la evenimente curente sau de interes personal. </w:t>
            </w:r>
          </w:p>
          <w:p w:rsidR="00E97D8D" w:rsidRPr="008215C3" w:rsidRDefault="00E97D8D">
            <w:pPr>
              <w:jc w:val="both"/>
              <w:rPr>
                <w:rFonts w:ascii="Times New Roman" w:eastAsia="Times New Roman" w:hAnsi="Times New Roman"/>
                <w:sz w:val="20"/>
                <w:szCs w:val="20"/>
                <w:lang w:val="ro-RO"/>
              </w:rPr>
            </w:pPr>
          </w:p>
          <w:p w:rsidR="00E97D8D" w:rsidRPr="008215C3" w:rsidRDefault="00E97D8D">
            <w:pPr>
              <w:spacing w:line="259" w:lineRule="auto"/>
              <w:jc w:val="both"/>
              <w:rPr>
                <w:rFonts w:ascii="Times New Roman" w:eastAsia="Times New Roman" w:hAnsi="Times New Roman"/>
                <w:sz w:val="20"/>
                <w:szCs w:val="20"/>
                <w:lang w:val="ro-RO"/>
              </w:rPr>
            </w:pPr>
          </w:p>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Perceperea organizării logice a unor conversa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 pe teme familiare sau din via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a de zi cu zi.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Ascultarea activă a mesajelor literare, complexe, expuse clar.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Manifestarea deschiderii pentru comunicare în limba română în varia interac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iuni verbale.</w:t>
            </w:r>
          </w:p>
        </w:tc>
        <w:tc>
          <w:tcPr>
            <w:tcW w:w="2485" w:type="dxa"/>
          </w:tcPr>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Identificarea semnifica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iei globale a mesajelor audiate, audiovizuale, multimedia, în diverse contexte </w:t>
            </w:r>
            <w:proofErr w:type="spellStart"/>
            <w:r w:rsidRPr="008215C3">
              <w:rPr>
                <w:rFonts w:ascii="Times New Roman" w:eastAsia="Times New Roman" w:hAnsi="Times New Roman"/>
                <w:sz w:val="20"/>
                <w:szCs w:val="20"/>
                <w:lang w:val="ro-RO"/>
              </w:rPr>
              <w:t>sociocomunica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ionale</w:t>
            </w:r>
            <w:proofErr w:type="spellEnd"/>
            <w:r w:rsidRPr="008215C3">
              <w:rPr>
                <w:rFonts w:ascii="Times New Roman" w:eastAsia="Times New Roman" w:hAnsi="Times New Roman"/>
                <w:sz w:val="20"/>
                <w:szCs w:val="20"/>
                <w:lang w:val="ro-RO"/>
              </w:rPr>
              <w:t xml:space="preserve">. </w:t>
            </w:r>
          </w:p>
          <w:p w:rsidR="00E97D8D" w:rsidRPr="008215C3" w:rsidRDefault="00E97D8D">
            <w:pPr>
              <w:ind w:hanging="165"/>
              <w:jc w:val="both"/>
              <w:rPr>
                <w:rFonts w:ascii="Times New Roman" w:eastAsia="Times New Roman" w:hAnsi="Times New Roman"/>
                <w:sz w:val="20"/>
                <w:szCs w:val="20"/>
                <w:lang w:val="ro-RO"/>
              </w:rPr>
            </w:pPr>
          </w:p>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Desprinderea unor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relevante din mesajele/textele audiate, în scopul îndeplinirii unei sarcini de lucru. </w:t>
            </w:r>
          </w:p>
          <w:p w:rsidR="00E97D8D" w:rsidRPr="008215C3" w:rsidRDefault="00E97D8D">
            <w:pPr>
              <w:ind w:hanging="165"/>
              <w:jc w:val="both"/>
              <w:rPr>
                <w:rFonts w:ascii="Times New Roman" w:eastAsia="Times New Roman" w:hAnsi="Times New Roman"/>
                <w:sz w:val="20"/>
                <w:szCs w:val="20"/>
                <w:lang w:val="ro-RO"/>
              </w:rPr>
            </w:pPr>
          </w:p>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Perceperea organizării logice a unor mesaje/texte audiate. </w:t>
            </w:r>
          </w:p>
          <w:p w:rsidR="00E97D8D" w:rsidRPr="008215C3" w:rsidRDefault="00E97D8D">
            <w:pPr>
              <w:ind w:hanging="165"/>
              <w:jc w:val="both"/>
              <w:rPr>
                <w:rFonts w:ascii="Times New Roman" w:eastAsia="Times New Roman" w:hAnsi="Times New Roman"/>
                <w:sz w:val="20"/>
                <w:szCs w:val="20"/>
                <w:lang w:val="ro-RO"/>
              </w:rPr>
            </w:pPr>
          </w:p>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Ascultarea activă a mesajelor, de complexitate medie, în comunicarea directă sau intermediată de suporturi tehnice. </w:t>
            </w:r>
          </w:p>
          <w:p w:rsidR="00E97D8D" w:rsidRPr="008215C3" w:rsidRDefault="00E97D8D">
            <w:pPr>
              <w:ind w:hanging="165"/>
              <w:jc w:val="both"/>
              <w:rPr>
                <w:rFonts w:ascii="Times New Roman" w:eastAsia="Times New Roman" w:hAnsi="Times New Roman"/>
                <w:sz w:val="20"/>
                <w:szCs w:val="20"/>
                <w:lang w:val="ro-RO"/>
              </w:rPr>
            </w:pPr>
          </w:p>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Manifestarea deschiderii socioculturale pentru receptarea mesajelor orale în varia interac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iuni verbale.</w:t>
            </w:r>
          </w:p>
        </w:tc>
        <w:tc>
          <w:tcPr>
            <w:tcW w:w="2485" w:type="dxa"/>
          </w:tcPr>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elegerea unor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de ansamblu din discursuri lungi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cu elemente abstracte, clar structurate într-un limbaj standard.</w:t>
            </w:r>
          </w:p>
          <w:p w:rsidR="00894C07" w:rsidRPr="008215C3" w:rsidRDefault="00894C07">
            <w:pPr>
              <w:spacing w:after="160" w:line="259" w:lineRule="auto"/>
              <w:jc w:val="both"/>
              <w:rPr>
                <w:rFonts w:ascii="Times New Roman" w:eastAsia="Times New Roman" w:hAnsi="Times New Roman"/>
                <w:sz w:val="20"/>
                <w:szCs w:val="20"/>
                <w:lang w:val="ro-RO"/>
              </w:rPr>
            </w:pPr>
          </w:p>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Determinarea cu u</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urin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ă 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iilor relevante din mesaje/discursuri audiate în interes profesional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personal.</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elegerea fără dificultate a emisiunilor radiofonice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televizate, expuse de vorbitori nativi într-un ritm moderat.</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Sistematizarea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iei specifice în func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ie de obiectiv.</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Ascultarea activă a mesajelor complexe, cu un accent literar, în interac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iuni </w:t>
            </w:r>
            <w:r w:rsidRPr="008215C3">
              <w:rPr>
                <w:rFonts w:ascii="Times New Roman" w:eastAsia="Times New Roman" w:hAnsi="Times New Roman"/>
                <w:sz w:val="20"/>
                <w:szCs w:val="20"/>
                <w:lang w:val="ro-RO"/>
              </w:rPr>
              <w:lastRenderedPageBreak/>
              <w:t>directe sau intermediate de suporturi tehnice.</w:t>
            </w:r>
          </w:p>
          <w:p w:rsidR="00E97D8D" w:rsidRPr="008215C3" w:rsidRDefault="00E97D8D">
            <w:pPr>
              <w:jc w:val="both"/>
              <w:rPr>
                <w:rFonts w:ascii="Times New Roman" w:eastAsia="Times New Roman" w:hAnsi="Times New Roman"/>
                <w:sz w:val="20"/>
                <w:szCs w:val="20"/>
                <w:lang w:val="ro-RO"/>
              </w:rPr>
            </w:pPr>
          </w:p>
        </w:tc>
        <w:tc>
          <w:tcPr>
            <w:tcW w:w="2485" w:type="dxa"/>
          </w:tcPr>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elegerea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iilor de detaliu din discursuri extinse, cu elemente abstracte, clar structurate într-un limbaj standard, în diverse contexte socioprofesionale.</w:t>
            </w:r>
          </w:p>
          <w:p w:rsidR="00E97D8D" w:rsidRPr="008215C3" w:rsidRDefault="00E97D8D">
            <w:pPr>
              <w:spacing w:line="259" w:lineRule="auto"/>
              <w:jc w:val="both"/>
              <w:rPr>
                <w:rFonts w:ascii="Times New Roman" w:eastAsia="Times New Roman" w:hAnsi="Times New Roman"/>
                <w:sz w:val="20"/>
                <w:szCs w:val="20"/>
                <w:lang w:val="ro-RO"/>
              </w:rPr>
            </w:pPr>
          </w:p>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Determinarea fără vreo dificultate 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iilor relevante din mesaje/discursuri de interes profesional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personal, audiate în contexte autentice.</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Compararea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iilor esen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iale din mesajele audiate din varia surse, eviden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iind asemănările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deosebirile.</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spacing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elegerea fără vreo dificultate a limbii vorbite, indiferent dacă este vorba </w:t>
            </w:r>
            <w:r w:rsidRPr="008215C3">
              <w:rPr>
                <w:rFonts w:ascii="Times New Roman" w:eastAsia="Times New Roman" w:hAnsi="Times New Roman"/>
                <w:sz w:val="20"/>
                <w:szCs w:val="20"/>
                <w:lang w:val="ro-RO"/>
              </w:rPr>
              <w:lastRenderedPageBreak/>
              <w:t>despre comunicarea directă sau din mass-media.</w:t>
            </w:r>
          </w:p>
          <w:p w:rsidR="00E97D8D" w:rsidRPr="008215C3" w:rsidRDefault="00E97D8D">
            <w:pPr>
              <w:spacing w:line="259" w:lineRule="auto"/>
              <w:jc w:val="both"/>
              <w:rPr>
                <w:rFonts w:ascii="Times New Roman" w:eastAsia="Times New Roman" w:hAnsi="Times New Roman"/>
                <w:sz w:val="20"/>
                <w:szCs w:val="20"/>
                <w:lang w:val="ro-RO"/>
              </w:rPr>
            </w:pPr>
          </w:p>
          <w:p w:rsidR="00E97D8D" w:rsidRPr="008215C3" w:rsidRDefault="00517997">
            <w:pPr>
              <w:spacing w:after="160"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Ascultarea activă a mesajelor complexe, în interac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iuni directe sau intermediate de varia suporturi tehnice, expuse cu accente diferite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în ritm rapid, cu condi</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ia acomodării la ritm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accent.</w:t>
            </w:r>
          </w:p>
        </w:tc>
      </w:tr>
      <w:tr w:rsidR="00E97D8D" w:rsidRPr="008215C3" w:rsidTr="00894C07">
        <w:trPr>
          <w:trHeight w:val="194"/>
        </w:trPr>
        <w:tc>
          <w:tcPr>
            <w:tcW w:w="14910" w:type="dxa"/>
            <w:gridSpan w:val="6"/>
            <w:shd w:val="clear" w:color="auto" w:fill="F2F2F2"/>
            <w:vAlign w:val="center"/>
          </w:tcPr>
          <w:p w:rsidR="00E97D8D" w:rsidRPr="008215C3" w:rsidRDefault="00517997" w:rsidP="00894C07">
            <w:pPr>
              <w:ind w:left="720"/>
              <w:jc w:val="center"/>
              <w:rPr>
                <w:rFonts w:ascii="Times New Roman" w:eastAsia="Times New Roman" w:hAnsi="Times New Roman"/>
                <w:b/>
                <w:color w:val="002060"/>
                <w:sz w:val="20"/>
                <w:szCs w:val="20"/>
                <w:lang w:val="ro-RO"/>
              </w:rPr>
            </w:pPr>
            <w:r w:rsidRPr="008215C3">
              <w:rPr>
                <w:rFonts w:ascii="Times New Roman" w:eastAsia="Times New Roman" w:hAnsi="Times New Roman"/>
                <w:b/>
                <w:color w:val="002060"/>
                <w:sz w:val="20"/>
                <w:szCs w:val="20"/>
                <w:lang w:val="ro-RO"/>
              </w:rPr>
              <w:lastRenderedPageBreak/>
              <w:t>CITIRE</w:t>
            </w:r>
          </w:p>
        </w:tc>
      </w:tr>
      <w:tr w:rsidR="00E97D8D" w:rsidRPr="008215C3">
        <w:tc>
          <w:tcPr>
            <w:tcW w:w="2485" w:type="dxa"/>
          </w:tcPr>
          <w:p w:rsidR="00E97D8D" w:rsidRPr="008215C3" w:rsidRDefault="00517997">
            <w:pPr>
              <w:jc w:val="center"/>
              <w:rPr>
                <w:rFonts w:ascii="Times New Roman" w:eastAsia="Times New Roman" w:hAnsi="Times New Roman"/>
                <w:b/>
                <w:sz w:val="20"/>
                <w:szCs w:val="20"/>
                <w:lang w:val="ro-RO"/>
              </w:rPr>
            </w:pPr>
            <w:r w:rsidRPr="008215C3">
              <w:rPr>
                <w:rFonts w:ascii="Times New Roman" w:eastAsia="Times New Roman" w:hAnsi="Times New Roman"/>
                <w:b/>
                <w:sz w:val="20"/>
                <w:szCs w:val="20"/>
                <w:lang w:val="ro-RO"/>
              </w:rPr>
              <w:t>Nivelul A1</w:t>
            </w:r>
          </w:p>
        </w:tc>
        <w:tc>
          <w:tcPr>
            <w:tcW w:w="2485" w:type="dxa"/>
          </w:tcPr>
          <w:p w:rsidR="00E97D8D" w:rsidRPr="008215C3" w:rsidRDefault="00517997">
            <w:pPr>
              <w:jc w:val="center"/>
              <w:rPr>
                <w:rFonts w:ascii="Times New Roman" w:eastAsia="Times New Roman" w:hAnsi="Times New Roman"/>
                <w:b/>
                <w:sz w:val="20"/>
                <w:szCs w:val="20"/>
                <w:lang w:val="ro-RO"/>
              </w:rPr>
            </w:pPr>
            <w:r w:rsidRPr="008215C3">
              <w:rPr>
                <w:rFonts w:ascii="Times New Roman" w:eastAsia="Times New Roman" w:hAnsi="Times New Roman"/>
                <w:b/>
                <w:sz w:val="20"/>
                <w:szCs w:val="20"/>
                <w:lang w:val="ro-RO"/>
              </w:rPr>
              <w:t>Nivelul A2</w:t>
            </w:r>
          </w:p>
        </w:tc>
        <w:tc>
          <w:tcPr>
            <w:tcW w:w="2485" w:type="dxa"/>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B1</w:t>
            </w:r>
          </w:p>
        </w:tc>
        <w:tc>
          <w:tcPr>
            <w:tcW w:w="2485" w:type="dxa"/>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B2</w:t>
            </w:r>
          </w:p>
        </w:tc>
        <w:tc>
          <w:tcPr>
            <w:tcW w:w="2485" w:type="dxa"/>
          </w:tcPr>
          <w:p w:rsidR="00E97D8D" w:rsidRPr="008215C3" w:rsidRDefault="00517997">
            <w:pPr>
              <w:jc w:val="center"/>
              <w:rPr>
                <w:rFonts w:ascii="Times New Roman" w:eastAsia="Times New Roman" w:hAnsi="Times New Roman"/>
                <w:b/>
                <w:sz w:val="20"/>
                <w:szCs w:val="20"/>
                <w:lang w:val="ro-RO"/>
              </w:rPr>
            </w:pPr>
            <w:r w:rsidRPr="008215C3">
              <w:rPr>
                <w:rFonts w:ascii="Times New Roman" w:eastAsia="Times New Roman" w:hAnsi="Times New Roman"/>
                <w:b/>
                <w:sz w:val="20"/>
                <w:szCs w:val="20"/>
                <w:lang w:val="ro-RO"/>
              </w:rPr>
              <w:t>Nivelul C1</w:t>
            </w:r>
          </w:p>
        </w:tc>
        <w:tc>
          <w:tcPr>
            <w:tcW w:w="2485" w:type="dxa"/>
          </w:tcPr>
          <w:p w:rsidR="00E97D8D" w:rsidRPr="008215C3" w:rsidRDefault="00517997">
            <w:pPr>
              <w:jc w:val="center"/>
              <w:rPr>
                <w:rFonts w:ascii="Times New Roman" w:eastAsia="Times New Roman" w:hAnsi="Times New Roman"/>
                <w:b/>
                <w:sz w:val="20"/>
                <w:szCs w:val="20"/>
                <w:lang w:val="ro-RO"/>
              </w:rPr>
            </w:pPr>
            <w:r w:rsidRPr="008215C3">
              <w:rPr>
                <w:rFonts w:ascii="Times New Roman" w:eastAsia="Times New Roman" w:hAnsi="Times New Roman"/>
                <w:b/>
                <w:sz w:val="20"/>
                <w:szCs w:val="20"/>
                <w:lang w:val="ro-RO"/>
              </w:rPr>
              <w:t>Nivelul C2</w:t>
            </w:r>
          </w:p>
        </w:tc>
      </w:tr>
      <w:tr w:rsidR="00E97D8D" w:rsidRPr="008215C3">
        <w:tc>
          <w:tcPr>
            <w:tcW w:w="2485" w:type="dxa"/>
          </w:tcPr>
          <w:p w:rsidR="00E97D8D" w:rsidRPr="008215C3" w:rsidRDefault="00517997" w:rsidP="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Receptarea mesajelor scrise pe teme familiare, din via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a de zi cu zi</w:t>
            </w:r>
          </w:p>
        </w:tc>
        <w:tc>
          <w:tcPr>
            <w:tcW w:w="2485" w:type="dxa"/>
          </w:tcPr>
          <w:p w:rsidR="00E97D8D" w:rsidRPr="008215C3" w:rsidRDefault="00517997" w:rsidP="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Receptarea mesajelor/ textelor scrise pe teme uzuale de comunicare</w:t>
            </w:r>
          </w:p>
        </w:tc>
        <w:tc>
          <w:tcPr>
            <w:tcW w:w="2485" w:type="dxa"/>
          </w:tcPr>
          <w:p w:rsidR="00E97D8D" w:rsidRPr="008215C3" w:rsidRDefault="00517997" w:rsidP="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 xml:space="preserve">Receptarea mesajelor scrise /textelor nonliterare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i literare din variate surse</w:t>
            </w:r>
          </w:p>
        </w:tc>
        <w:tc>
          <w:tcPr>
            <w:tcW w:w="2485" w:type="dxa"/>
          </w:tcPr>
          <w:p w:rsidR="00E97D8D" w:rsidRPr="008215C3" w:rsidRDefault="00517997" w:rsidP="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 xml:space="preserve">Interpretarea mesajelor/ textelor scrise din variate surse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i de pe diferite suporturi</w:t>
            </w:r>
          </w:p>
        </w:tc>
        <w:tc>
          <w:tcPr>
            <w:tcW w:w="2485" w:type="dxa"/>
          </w:tcPr>
          <w:p w:rsidR="00E97D8D" w:rsidRPr="008215C3" w:rsidRDefault="00517997" w:rsidP="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 xml:space="preserve">Receptarea analitică a mesajelor/textelor literare, profesionale din variate surse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i de pe diferite suporturi</w:t>
            </w:r>
          </w:p>
        </w:tc>
        <w:tc>
          <w:tcPr>
            <w:tcW w:w="2485" w:type="dxa"/>
          </w:tcPr>
          <w:p w:rsidR="00E97D8D" w:rsidRPr="008215C3" w:rsidRDefault="00517997" w:rsidP="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 xml:space="preserve">Interpretarea critică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i implicită a mesajelor/textelor literare, nonliterare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tiin</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 xml:space="preserve">ifice, profesionale etc.) din variate surse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i de pe diferite suporturi</w:t>
            </w:r>
          </w:p>
        </w:tc>
      </w:tr>
      <w:tr w:rsidR="00E97D8D" w:rsidRPr="008215C3">
        <w:tc>
          <w:tcPr>
            <w:tcW w:w="2485" w:type="dxa"/>
          </w:tcPr>
          <w:p w:rsidR="00E97D8D" w:rsidRPr="008215C3" w:rsidRDefault="00517997" w:rsidP="00894C07">
            <w:pPr>
              <w:spacing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Citirea con</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tientă a mesajelor/ textelor scrise pe teme familiare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cotidiene. </w:t>
            </w:r>
          </w:p>
          <w:p w:rsidR="00E97D8D" w:rsidRPr="008215C3" w:rsidRDefault="00E97D8D" w:rsidP="00894C07">
            <w:pPr>
              <w:spacing w:line="259" w:lineRule="auto"/>
              <w:jc w:val="both"/>
              <w:rPr>
                <w:rFonts w:ascii="Times New Roman" w:eastAsia="Times New Roman" w:hAnsi="Times New Roman"/>
                <w:sz w:val="20"/>
                <w:szCs w:val="20"/>
                <w:lang w:val="ro-RO"/>
              </w:rPr>
            </w:pPr>
          </w:p>
          <w:p w:rsidR="00E97D8D" w:rsidRPr="008215C3" w:rsidRDefault="00517997" w:rsidP="00894C07">
            <w:pPr>
              <w:spacing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Recunoa</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terea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iei recurente în documente/ texte referitor la activită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ile din via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a de zi cu zi.</w:t>
            </w:r>
          </w:p>
          <w:p w:rsidR="00E97D8D" w:rsidRPr="008215C3" w:rsidRDefault="00E97D8D" w:rsidP="00894C07">
            <w:pPr>
              <w:spacing w:line="259" w:lineRule="auto"/>
              <w:jc w:val="both"/>
              <w:rPr>
                <w:rFonts w:ascii="Times New Roman" w:eastAsia="Times New Roman" w:hAnsi="Times New Roman"/>
                <w:sz w:val="20"/>
                <w:szCs w:val="20"/>
                <w:lang w:val="ro-RO"/>
              </w:rPr>
            </w:pPr>
          </w:p>
          <w:p w:rsidR="00E97D8D" w:rsidRPr="008215C3" w:rsidRDefault="00517997" w:rsidP="00894C07">
            <w:pPr>
              <w:spacing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Identificarea, pe baza unor întrebări, 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iilor globale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de detaliu din texte privind rela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iile sociale cotidiene.</w:t>
            </w:r>
          </w:p>
          <w:p w:rsidR="00E97D8D" w:rsidRPr="008215C3" w:rsidRDefault="00E97D8D" w:rsidP="00894C07">
            <w:pPr>
              <w:spacing w:line="259" w:lineRule="auto"/>
              <w:jc w:val="both"/>
              <w:rPr>
                <w:rFonts w:ascii="Times New Roman" w:eastAsia="Times New Roman" w:hAnsi="Times New Roman"/>
                <w:sz w:val="20"/>
                <w:szCs w:val="20"/>
                <w:lang w:val="ro-RO"/>
              </w:rPr>
            </w:pPr>
          </w:p>
          <w:p w:rsidR="00E97D8D" w:rsidRPr="008215C3" w:rsidRDefault="00517997" w:rsidP="00894C07">
            <w:pPr>
              <w:spacing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Expunerea logică 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iei simple, receptată din texte nonliterare de interes personal.</w:t>
            </w:r>
          </w:p>
          <w:p w:rsidR="00E97D8D" w:rsidRPr="008215C3" w:rsidRDefault="00E97D8D" w:rsidP="00894C07">
            <w:pPr>
              <w:spacing w:line="259" w:lineRule="auto"/>
              <w:rPr>
                <w:rFonts w:ascii="Times New Roman" w:eastAsia="Times New Roman" w:hAnsi="Times New Roman"/>
                <w:sz w:val="20"/>
                <w:szCs w:val="20"/>
                <w:lang w:val="ro-RO"/>
              </w:rPr>
            </w:pPr>
          </w:p>
          <w:p w:rsidR="00E97D8D" w:rsidRPr="008215C3" w:rsidRDefault="00517997" w:rsidP="00894C07">
            <w:pPr>
              <w:spacing w:line="259" w:lineRule="auto"/>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Manifestarea deschiderii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interesului fa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ă de comunicarea în limba română, în situa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 familiare.</w:t>
            </w:r>
          </w:p>
        </w:tc>
        <w:tc>
          <w:tcPr>
            <w:tcW w:w="2485" w:type="dxa"/>
          </w:tcPr>
          <w:p w:rsidR="00E97D8D" w:rsidRPr="008215C3" w:rsidRDefault="00517997" w:rsidP="00894C07">
            <w:pPr>
              <w:spacing w:line="259" w:lineRule="auto"/>
              <w:ind w:left="44"/>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Citirea con</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tientă a mesajelor/ textelor scrise pe teme cotidiene. </w:t>
            </w:r>
          </w:p>
          <w:p w:rsidR="00E97D8D" w:rsidRPr="008215C3" w:rsidRDefault="00E97D8D" w:rsidP="00894C07">
            <w:pPr>
              <w:spacing w:line="259" w:lineRule="auto"/>
              <w:ind w:left="44"/>
              <w:jc w:val="both"/>
              <w:rPr>
                <w:rFonts w:ascii="Times New Roman" w:eastAsia="Times New Roman" w:hAnsi="Times New Roman"/>
                <w:sz w:val="20"/>
                <w:szCs w:val="20"/>
                <w:lang w:val="ro-RO"/>
              </w:rPr>
            </w:pPr>
          </w:p>
          <w:p w:rsidR="00E97D8D" w:rsidRPr="008215C3" w:rsidRDefault="00517997" w:rsidP="00894C07">
            <w:pPr>
              <w:spacing w:line="259" w:lineRule="auto"/>
              <w:ind w:left="44"/>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Recunoa</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terea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iei specifice din mesaje/ texte nonliterare/ documente uzuale.</w:t>
            </w:r>
          </w:p>
          <w:p w:rsidR="00E97D8D" w:rsidRPr="008215C3" w:rsidRDefault="00E97D8D" w:rsidP="00894C07">
            <w:pPr>
              <w:spacing w:line="259" w:lineRule="auto"/>
              <w:ind w:left="44"/>
              <w:jc w:val="both"/>
              <w:rPr>
                <w:rFonts w:ascii="Times New Roman" w:eastAsia="Times New Roman" w:hAnsi="Times New Roman"/>
                <w:sz w:val="20"/>
                <w:szCs w:val="20"/>
                <w:lang w:val="ro-RO"/>
              </w:rPr>
            </w:pPr>
          </w:p>
          <w:p w:rsidR="00E97D8D" w:rsidRPr="008215C3" w:rsidRDefault="00517997" w:rsidP="00894C07">
            <w:pPr>
              <w:spacing w:line="259" w:lineRule="auto"/>
              <w:ind w:left="44"/>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Determinarea, pe baza unor întrebări, 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iilor de detaliu din texte de relevan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ă uzuală. </w:t>
            </w:r>
          </w:p>
          <w:p w:rsidR="00E97D8D" w:rsidRPr="008215C3" w:rsidRDefault="00E97D8D" w:rsidP="00894C07">
            <w:pPr>
              <w:spacing w:line="259" w:lineRule="auto"/>
              <w:ind w:left="44"/>
              <w:rPr>
                <w:rFonts w:ascii="Times New Roman" w:eastAsia="Times New Roman" w:hAnsi="Times New Roman"/>
                <w:sz w:val="20"/>
                <w:szCs w:val="20"/>
                <w:lang w:val="ro-RO"/>
              </w:rPr>
            </w:pPr>
          </w:p>
          <w:p w:rsidR="00E97D8D" w:rsidRPr="008215C3" w:rsidRDefault="00517997" w:rsidP="00894C07">
            <w:pPr>
              <w:spacing w:line="259" w:lineRule="auto"/>
              <w:ind w:left="44"/>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Dispunerea logică 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iei receptate din variate tipuri de texte. </w:t>
            </w:r>
          </w:p>
          <w:p w:rsidR="00E97D8D" w:rsidRPr="008215C3" w:rsidRDefault="00E97D8D" w:rsidP="00894C07">
            <w:pPr>
              <w:spacing w:line="259" w:lineRule="auto"/>
              <w:ind w:left="44"/>
              <w:rPr>
                <w:rFonts w:ascii="Times New Roman" w:eastAsia="Times New Roman" w:hAnsi="Times New Roman"/>
                <w:sz w:val="20"/>
                <w:szCs w:val="20"/>
                <w:lang w:val="ro-RO"/>
              </w:rPr>
            </w:pPr>
          </w:p>
          <w:p w:rsidR="00E97D8D" w:rsidRPr="008215C3" w:rsidRDefault="00517997" w:rsidP="00894C07">
            <w:pPr>
              <w:spacing w:line="259" w:lineRule="auto"/>
              <w:ind w:left="44"/>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Manifestarea deschiderii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a interesului pentru lectura diferitelor tipuri de texte uzuale.</w:t>
            </w: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 xml:space="preserve">Lectura independentă a diferitelor tipuri de texte literare/nonliterare, adaptând modul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viteza de lectură la obiectivele stabilite.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Discernerea unor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specifice din texte nonliterare ce reflectă probleme actuale.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elegerea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iilor generale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de detaliu în texte nonliterare din publica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iile locale/ na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ionale.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Interpretarea anumitor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opinii, atitudini din textele literare/nonliterare citite.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Exprimarea deschiderii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a interesului pentru lectura diferitelor tipuri de texte uzuale, manifestând respect fa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ă de opinia autorilor.</w:t>
            </w: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Lectura autonomă a diferitelor tipuri de texte fic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ionale/</w:t>
            </w:r>
            <w:proofErr w:type="spellStart"/>
            <w:r w:rsidRPr="008215C3">
              <w:rPr>
                <w:rFonts w:ascii="Times New Roman" w:eastAsia="Times New Roman" w:hAnsi="Times New Roman"/>
                <w:sz w:val="20"/>
                <w:szCs w:val="20"/>
                <w:lang w:val="ro-RO"/>
              </w:rPr>
              <w:t>nonfic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ionale</w:t>
            </w:r>
            <w:proofErr w:type="spellEnd"/>
            <w:r w:rsidRPr="008215C3">
              <w:rPr>
                <w:rFonts w:ascii="Times New Roman" w:eastAsia="Times New Roman" w:hAnsi="Times New Roman"/>
                <w:sz w:val="20"/>
                <w:szCs w:val="20"/>
                <w:lang w:val="ro-RO"/>
              </w:rPr>
              <w:t xml:space="preserve">, adaptând modul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viteza de lectură la obiectivele stabilite.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Discernerea unor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specifice din textele lecturate, pe baza unor repere.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Distingerea unor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 esen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iale din textele lecturate pentru a realiza anumite sarcini de lucru.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 xml:space="preserve">Evaluarea constructivă, în baza textelor lecturate, a opiniilor, atitudinilor, sentimentelor exprimate.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Manifestarea responsabilită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 în raportarea mesajului din textul citit la propriile experien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e de via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de lectură.</w:t>
            </w: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elegerea unor texte faptice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literare lungi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complexe, sesizând diferen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ele stilistice.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elegerea unor texte de specialitate, instruc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iuni tehnice lungi, din domeniul de activitate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sau cele conexe.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elegerea con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inutului unei game variate de texte complexe, determinând deosebirile de stil, precum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sensul explicit.</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 xml:space="preserve">Lecturarea receptivă a textelor specializate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a celor literare.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Demonstrarea interesului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responsabilită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lectorale, manifestând respect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deschidere fa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ă de opiniile autorilor, ale altor cititori.</w:t>
            </w: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elegerea cu u</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urin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ă a oricăror tipuri de texte, chiar dacă sunt abstracte sau complexe din punct de vedere lingvistic sau al structurii.</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elegerea textelor, instruc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iunilor tehnice complexe, chiar dacă nu se referă la domeniul de activitate.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În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elegerea con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inutului textelor complexe, sesizând particularită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ile stilistice, </w:t>
            </w:r>
            <w:r w:rsidRPr="008215C3">
              <w:rPr>
                <w:rFonts w:ascii="Times New Roman" w:eastAsia="Times New Roman" w:hAnsi="Times New Roman"/>
                <w:sz w:val="20"/>
                <w:szCs w:val="20"/>
                <w:lang w:val="ro-RO"/>
              </w:rPr>
              <w:lastRenderedPageBreak/>
              <w:t xml:space="preserve">sensul explicit, precum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cel implicit.</w:t>
            </w:r>
          </w:p>
          <w:p w:rsidR="00E97D8D" w:rsidRPr="008215C3" w:rsidRDefault="00E97D8D" w:rsidP="00894C07">
            <w:pPr>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Lecturarea exploratorie a textelor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tiin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ifice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a operelor literare.</w:t>
            </w:r>
          </w:p>
          <w:p w:rsidR="00E97D8D" w:rsidRPr="008215C3" w:rsidRDefault="00517997" w:rsidP="00894C07">
            <w:pPr>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 </w:t>
            </w:r>
          </w:p>
          <w:p w:rsidR="00E97D8D" w:rsidRPr="008215C3" w:rsidRDefault="00517997" w:rsidP="00894C07">
            <w:pPr>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Manifestarea responsabilită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 în raportarea critică a mesajului din textul citit la realită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ile actuale.</w:t>
            </w:r>
          </w:p>
        </w:tc>
      </w:tr>
      <w:tr w:rsidR="00E97D8D" w:rsidRPr="008215C3">
        <w:tc>
          <w:tcPr>
            <w:tcW w:w="14910" w:type="dxa"/>
            <w:gridSpan w:val="6"/>
            <w:shd w:val="clear" w:color="auto" w:fill="0070C0"/>
          </w:tcPr>
          <w:p w:rsidR="00E97D8D" w:rsidRPr="008215C3" w:rsidRDefault="00517997" w:rsidP="00894C07">
            <w:pPr>
              <w:jc w:val="center"/>
              <w:rPr>
                <w:rFonts w:ascii="Arial Black" w:eastAsia="Arial Black" w:hAnsi="Arial Black" w:cs="Arial Black"/>
                <w:b/>
                <w:color w:val="FFFF00"/>
                <w:sz w:val="20"/>
                <w:szCs w:val="20"/>
                <w:lang w:val="ro-RO"/>
              </w:rPr>
            </w:pPr>
            <w:r w:rsidRPr="008215C3">
              <w:rPr>
                <w:rFonts w:ascii="Arial Black" w:eastAsia="Arial Black" w:hAnsi="Arial Black" w:cs="Arial Black"/>
                <w:b/>
                <w:color w:val="FFFF00"/>
                <w:sz w:val="20"/>
                <w:szCs w:val="20"/>
                <w:lang w:val="ro-RO"/>
              </w:rPr>
              <w:lastRenderedPageBreak/>
              <w:t xml:space="preserve">VORBIRE </w:t>
            </w:r>
          </w:p>
        </w:tc>
      </w:tr>
      <w:tr w:rsidR="00E97D8D" w:rsidRPr="008215C3">
        <w:trPr>
          <w:trHeight w:val="458"/>
        </w:trPr>
        <w:tc>
          <w:tcPr>
            <w:tcW w:w="14910" w:type="dxa"/>
            <w:gridSpan w:val="6"/>
            <w:shd w:val="clear" w:color="auto" w:fill="F2F2F2"/>
            <w:vAlign w:val="center"/>
          </w:tcPr>
          <w:p w:rsidR="00E97D8D" w:rsidRPr="008215C3" w:rsidRDefault="00517997" w:rsidP="00894C07">
            <w:pPr>
              <w:ind w:left="720"/>
              <w:jc w:val="center"/>
              <w:rPr>
                <w:rFonts w:ascii="Times New Roman" w:eastAsia="Times New Roman" w:hAnsi="Times New Roman"/>
                <w:sz w:val="20"/>
                <w:szCs w:val="20"/>
                <w:lang w:val="ro-RO"/>
              </w:rPr>
            </w:pPr>
            <w:r w:rsidRPr="008215C3">
              <w:rPr>
                <w:rFonts w:ascii="Times New Roman" w:eastAsia="Times New Roman" w:hAnsi="Times New Roman"/>
                <w:b/>
                <w:color w:val="002060"/>
                <w:sz w:val="20"/>
                <w:szCs w:val="20"/>
                <w:lang w:val="ro-RO"/>
              </w:rPr>
              <w:t>PARTICIPARE LA CONVERSA</w:t>
            </w:r>
            <w:r w:rsidR="008215C3">
              <w:rPr>
                <w:rFonts w:ascii="Times New Roman" w:eastAsia="Times New Roman" w:hAnsi="Times New Roman"/>
                <w:b/>
                <w:color w:val="002060"/>
                <w:sz w:val="20"/>
                <w:szCs w:val="20"/>
                <w:lang w:val="ro-RO"/>
              </w:rPr>
              <w:t>Ț</w:t>
            </w:r>
            <w:r w:rsidRPr="008215C3">
              <w:rPr>
                <w:rFonts w:ascii="Times New Roman" w:eastAsia="Times New Roman" w:hAnsi="Times New Roman"/>
                <w:b/>
                <w:color w:val="002060"/>
                <w:sz w:val="20"/>
                <w:szCs w:val="20"/>
                <w:lang w:val="ro-RO"/>
              </w:rPr>
              <w:t>IE</w:t>
            </w:r>
          </w:p>
        </w:tc>
      </w:tr>
      <w:tr w:rsidR="00E97D8D" w:rsidRPr="008215C3">
        <w:tc>
          <w:tcPr>
            <w:tcW w:w="2485" w:type="dxa"/>
            <w:vAlign w:val="center"/>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A1</w:t>
            </w:r>
          </w:p>
        </w:tc>
        <w:tc>
          <w:tcPr>
            <w:tcW w:w="2485" w:type="dxa"/>
            <w:vAlign w:val="center"/>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A2</w:t>
            </w:r>
          </w:p>
        </w:tc>
        <w:tc>
          <w:tcPr>
            <w:tcW w:w="2485" w:type="dxa"/>
            <w:vAlign w:val="center"/>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B1</w:t>
            </w:r>
          </w:p>
        </w:tc>
        <w:tc>
          <w:tcPr>
            <w:tcW w:w="2485" w:type="dxa"/>
            <w:vAlign w:val="center"/>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B2</w:t>
            </w:r>
          </w:p>
        </w:tc>
        <w:tc>
          <w:tcPr>
            <w:tcW w:w="2485" w:type="dxa"/>
            <w:vAlign w:val="center"/>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NivelulC1</w:t>
            </w:r>
          </w:p>
        </w:tc>
        <w:tc>
          <w:tcPr>
            <w:tcW w:w="2485" w:type="dxa"/>
            <w:vAlign w:val="center"/>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C2</w:t>
            </w:r>
          </w:p>
        </w:tc>
      </w:tr>
      <w:tr w:rsidR="00E97D8D" w:rsidRPr="008215C3">
        <w:tc>
          <w:tcPr>
            <w:tcW w:w="2485" w:type="dxa"/>
          </w:tcPr>
          <w:p w:rsidR="00E97D8D" w:rsidRPr="008215C3" w:rsidRDefault="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Producerea mesajelor orale scurte în situa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 xml:space="preserve">ii de comunicare familiare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i cotidiene</w:t>
            </w:r>
          </w:p>
        </w:tc>
        <w:tc>
          <w:tcPr>
            <w:tcW w:w="2485" w:type="dxa"/>
          </w:tcPr>
          <w:p w:rsidR="00E97D8D" w:rsidRPr="008215C3" w:rsidRDefault="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Producerea mesajelor orale proprii în situa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ii de comunicare uzuală</w:t>
            </w:r>
          </w:p>
        </w:tc>
        <w:tc>
          <w:tcPr>
            <w:tcW w:w="2485" w:type="dxa"/>
          </w:tcPr>
          <w:p w:rsidR="00E97D8D" w:rsidRPr="008215C3" w:rsidRDefault="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Participarea la activită</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i verbale orale în diverse situa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ii de comunicare</w:t>
            </w:r>
          </w:p>
        </w:tc>
        <w:tc>
          <w:tcPr>
            <w:tcW w:w="2485" w:type="dxa"/>
          </w:tcPr>
          <w:p w:rsidR="00E97D8D" w:rsidRPr="008215C3" w:rsidRDefault="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Participarea la interac</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iuni verbale în situa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ii de comunicare orală din diverse domenii</w:t>
            </w:r>
          </w:p>
        </w:tc>
        <w:tc>
          <w:tcPr>
            <w:tcW w:w="2485" w:type="dxa"/>
          </w:tcPr>
          <w:p w:rsidR="00E97D8D" w:rsidRPr="008215C3" w:rsidRDefault="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Participarea la conversa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 xml:space="preserve">ii pe subiecte socioprofesionale în </w:t>
            </w:r>
            <w:r w:rsidRPr="008215C3">
              <w:rPr>
                <w:rFonts w:ascii="Times New Roman" w:eastAsia="Times New Roman" w:hAnsi="Times New Roman"/>
                <w:b/>
                <w:color w:val="0070C0"/>
                <w:sz w:val="20"/>
                <w:szCs w:val="20"/>
                <w:lang w:val="ro-RO"/>
              </w:rPr>
              <w:t>diferite situa</w:t>
            </w:r>
            <w:r w:rsidR="008215C3">
              <w:rPr>
                <w:rFonts w:ascii="Times New Roman" w:eastAsia="Times New Roman" w:hAnsi="Times New Roman"/>
                <w:b/>
                <w:color w:val="0070C0"/>
                <w:sz w:val="20"/>
                <w:szCs w:val="20"/>
                <w:lang w:val="ro-RO"/>
              </w:rPr>
              <w:t>ț</w:t>
            </w:r>
            <w:r w:rsidRPr="008215C3">
              <w:rPr>
                <w:rFonts w:ascii="Times New Roman" w:eastAsia="Times New Roman" w:hAnsi="Times New Roman"/>
                <w:b/>
                <w:color w:val="0070C0"/>
                <w:sz w:val="20"/>
                <w:szCs w:val="20"/>
                <w:lang w:val="ro-RO"/>
              </w:rPr>
              <w:t xml:space="preserve">ii de comunicare </w:t>
            </w:r>
          </w:p>
        </w:tc>
        <w:tc>
          <w:tcPr>
            <w:tcW w:w="2485" w:type="dxa"/>
          </w:tcPr>
          <w:p w:rsidR="00E97D8D" w:rsidRPr="008215C3" w:rsidRDefault="0051799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Participarea la conversa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 xml:space="preserve">ii complexe în </w:t>
            </w:r>
            <w:r w:rsidRPr="008215C3">
              <w:rPr>
                <w:rFonts w:ascii="Times New Roman" w:eastAsia="Times New Roman" w:hAnsi="Times New Roman"/>
                <w:b/>
                <w:color w:val="0070C0"/>
                <w:sz w:val="20"/>
                <w:szCs w:val="20"/>
                <w:lang w:val="ro-RO"/>
              </w:rPr>
              <w:t>diferite situa</w:t>
            </w:r>
            <w:r w:rsidR="008215C3">
              <w:rPr>
                <w:rFonts w:ascii="Times New Roman" w:eastAsia="Times New Roman" w:hAnsi="Times New Roman"/>
                <w:b/>
                <w:color w:val="0070C0"/>
                <w:sz w:val="20"/>
                <w:szCs w:val="20"/>
                <w:lang w:val="ro-RO"/>
              </w:rPr>
              <w:t>ț</w:t>
            </w:r>
            <w:r w:rsidRPr="008215C3">
              <w:rPr>
                <w:rFonts w:ascii="Times New Roman" w:eastAsia="Times New Roman" w:hAnsi="Times New Roman"/>
                <w:b/>
                <w:color w:val="0070C0"/>
                <w:sz w:val="20"/>
                <w:szCs w:val="20"/>
                <w:lang w:val="ro-RO"/>
              </w:rPr>
              <w:t>ii de comunicare autentică</w:t>
            </w:r>
          </w:p>
        </w:tc>
      </w:tr>
      <w:tr w:rsidR="00E97D8D" w:rsidRPr="008215C3">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Redarea con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inutului general al unor mesaje orale pe teme familiare, cu sau fără repere.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Prezentarea/descrierea, în enun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uri simple, a unor persoane, fiin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e/ locuri, conform anumitor criterii.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E97D8D" w:rsidP="00894C07">
            <w:pPr>
              <w:jc w:val="both"/>
              <w:rPr>
                <w:rFonts w:ascii="Times New Roman" w:eastAsia="Times New Roman" w:hAnsi="Times New Roman"/>
                <w:sz w:val="20"/>
                <w:szCs w:val="20"/>
                <w:lang w:val="ro-RO"/>
              </w:rPr>
            </w:pP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Redarea con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inutului general al unor mesaje orale pe teme uzuale, cu sau fără repere.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Prezentarea/descrierea unor persoane, fiin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e, locuri, conform anumitor criterii.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Realizarea unor conversa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scurte pe teme uzuale, respectând norme de etichetă verbală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nonverbală.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E97D8D" w:rsidP="00894C07">
            <w:pPr>
              <w:jc w:val="both"/>
              <w:rPr>
                <w:rFonts w:ascii="Times New Roman" w:eastAsia="Times New Roman" w:hAnsi="Times New Roman"/>
                <w:sz w:val="20"/>
                <w:szCs w:val="20"/>
                <w:lang w:val="ro-RO"/>
              </w:rPr>
            </w:pP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Relatarea, cu destulă u</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urin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ă, a esen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ei unor mesaje audiate pe teme de interes personal.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Expunerea opiniei, atitudinii în raport cu unele evenimente de actualitate.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Manifestarea interesului pentru utilizarea limbii române literare.</w:t>
            </w: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Relatarea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medierea con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inutului unor mesaje orale/audiovizuale, media, în conversa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formale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informale.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Expunerea în detaliu a unor evenimente, experien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e personale, utilizând diverse surse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suporturi.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Prezentarea asumată a unor persoane, personalită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 locuri memorabile, 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iuni, evenimente, aplicând normele limbii române literare. </w:t>
            </w:r>
          </w:p>
          <w:p w:rsidR="00E97D8D" w:rsidRPr="008215C3" w:rsidRDefault="00E97D8D" w:rsidP="00894C07">
            <w:pPr>
              <w:jc w:val="both"/>
              <w:rPr>
                <w:rFonts w:ascii="Times New Roman" w:eastAsia="Times New Roman" w:hAnsi="Times New Roman"/>
                <w:sz w:val="20"/>
                <w:szCs w:val="20"/>
                <w:lang w:val="ro-RO"/>
              </w:rPr>
            </w:pP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Exprimarea fluentă, coerentă, destinsă a mesajelor pregătite.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Formularea ideilor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punctelor de vedere cu precizie.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Conectarea interven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iilor de cele ale interlocutorilor prezen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 la conversa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Expunerea asumată în raport cu unele persoane, personalită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 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iuni, evenimente din cotidianul vorbitorului.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Utilizarea limbii în mod flexibil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eficient în rela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sociale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în scopuri profesionale, aplicând normele limbii române literare. </w:t>
            </w: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 xml:space="preserve">Exprimarea fluentă, coerentă, cu lejeritate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naturale</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e a opiniilor, uneori chiar contradictorii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spontane.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Prezentarea descrierilor clare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detaliate pe teme complexe, integrând subteme.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Dezvoltarea anumitor puncte de vedere bine argumentate, finalizând prin concluzii adecvate contextelor socioprofesionale.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Opinarea responsabilă asupra unor realită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 socioculturale, istorice, economice, politice etc.</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Valorificarea limbii în mod abil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eficient în situa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de comunicare familiare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protocolare, respectând normele limbii române literare. </w:t>
            </w:r>
          </w:p>
        </w:tc>
      </w:tr>
      <w:tr w:rsidR="00E97D8D" w:rsidRPr="008215C3">
        <w:tc>
          <w:tcPr>
            <w:tcW w:w="14910" w:type="dxa"/>
            <w:gridSpan w:val="6"/>
            <w:shd w:val="clear" w:color="auto" w:fill="F2F2F2"/>
          </w:tcPr>
          <w:p w:rsidR="00E97D8D" w:rsidRPr="008215C3" w:rsidRDefault="00517997" w:rsidP="00894C07">
            <w:pPr>
              <w:ind w:left="720"/>
              <w:jc w:val="center"/>
              <w:rPr>
                <w:rFonts w:ascii="Times New Roman" w:eastAsia="Times New Roman" w:hAnsi="Times New Roman"/>
                <w:sz w:val="20"/>
                <w:szCs w:val="20"/>
                <w:lang w:val="ro-RO"/>
              </w:rPr>
            </w:pPr>
            <w:r w:rsidRPr="008215C3">
              <w:rPr>
                <w:rFonts w:ascii="Times New Roman" w:eastAsia="Times New Roman" w:hAnsi="Times New Roman"/>
                <w:b/>
                <w:color w:val="002060"/>
                <w:sz w:val="20"/>
                <w:szCs w:val="20"/>
                <w:lang w:val="ro-RO"/>
              </w:rPr>
              <w:lastRenderedPageBreak/>
              <w:t>DISCURS ORAL</w:t>
            </w:r>
          </w:p>
        </w:tc>
      </w:tr>
      <w:tr w:rsidR="00E97D8D" w:rsidRPr="008215C3">
        <w:tc>
          <w:tcPr>
            <w:tcW w:w="2485" w:type="dxa"/>
          </w:tcPr>
          <w:p w:rsidR="00E97D8D" w:rsidRPr="008215C3" w:rsidRDefault="00517997">
            <w:pPr>
              <w:jc w:val="center"/>
              <w:rPr>
                <w:rFonts w:ascii="Times New Roman" w:eastAsia="Times New Roman" w:hAnsi="Times New Roman"/>
                <w:b/>
                <w:sz w:val="20"/>
                <w:szCs w:val="20"/>
                <w:lang w:val="ro-RO"/>
              </w:rPr>
            </w:pPr>
            <w:r w:rsidRPr="008215C3">
              <w:rPr>
                <w:rFonts w:ascii="Times New Roman" w:eastAsia="Times New Roman" w:hAnsi="Times New Roman"/>
                <w:b/>
                <w:sz w:val="20"/>
                <w:szCs w:val="20"/>
                <w:lang w:val="ro-RO"/>
              </w:rPr>
              <w:t>Nivelul A1</w:t>
            </w:r>
          </w:p>
        </w:tc>
        <w:tc>
          <w:tcPr>
            <w:tcW w:w="2485" w:type="dxa"/>
          </w:tcPr>
          <w:p w:rsidR="00E97D8D" w:rsidRPr="008215C3" w:rsidRDefault="00517997">
            <w:pPr>
              <w:jc w:val="center"/>
              <w:rPr>
                <w:rFonts w:ascii="Times New Roman" w:eastAsia="Times New Roman" w:hAnsi="Times New Roman"/>
                <w:b/>
                <w:sz w:val="20"/>
                <w:szCs w:val="20"/>
                <w:lang w:val="ro-RO"/>
              </w:rPr>
            </w:pPr>
            <w:r w:rsidRPr="008215C3">
              <w:rPr>
                <w:rFonts w:ascii="Times New Roman" w:eastAsia="Times New Roman" w:hAnsi="Times New Roman"/>
                <w:b/>
                <w:sz w:val="20"/>
                <w:szCs w:val="20"/>
                <w:lang w:val="ro-RO"/>
              </w:rPr>
              <w:t>Nivelul A2</w:t>
            </w:r>
          </w:p>
        </w:tc>
        <w:tc>
          <w:tcPr>
            <w:tcW w:w="2485" w:type="dxa"/>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B1</w:t>
            </w:r>
          </w:p>
        </w:tc>
        <w:tc>
          <w:tcPr>
            <w:tcW w:w="2485" w:type="dxa"/>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B2</w:t>
            </w:r>
          </w:p>
        </w:tc>
        <w:tc>
          <w:tcPr>
            <w:tcW w:w="2485" w:type="dxa"/>
          </w:tcPr>
          <w:p w:rsidR="00E97D8D" w:rsidRPr="008215C3" w:rsidRDefault="00517997">
            <w:pPr>
              <w:jc w:val="center"/>
              <w:rPr>
                <w:rFonts w:ascii="Times New Roman" w:eastAsia="Times New Roman" w:hAnsi="Times New Roman"/>
                <w:b/>
                <w:sz w:val="20"/>
                <w:szCs w:val="20"/>
                <w:lang w:val="ro-RO"/>
              </w:rPr>
            </w:pPr>
            <w:r w:rsidRPr="008215C3">
              <w:rPr>
                <w:rFonts w:ascii="Times New Roman" w:eastAsia="Times New Roman" w:hAnsi="Times New Roman"/>
                <w:b/>
                <w:sz w:val="20"/>
                <w:szCs w:val="20"/>
                <w:lang w:val="ro-RO"/>
              </w:rPr>
              <w:t>Nivelul C1</w:t>
            </w:r>
          </w:p>
        </w:tc>
        <w:tc>
          <w:tcPr>
            <w:tcW w:w="2485" w:type="dxa"/>
          </w:tcPr>
          <w:p w:rsidR="00E97D8D" w:rsidRPr="008215C3" w:rsidRDefault="00517997">
            <w:pPr>
              <w:jc w:val="center"/>
              <w:rPr>
                <w:rFonts w:ascii="Times New Roman" w:eastAsia="Times New Roman" w:hAnsi="Times New Roman"/>
                <w:b/>
                <w:sz w:val="20"/>
                <w:szCs w:val="20"/>
                <w:lang w:val="ro-RO"/>
              </w:rPr>
            </w:pPr>
            <w:r w:rsidRPr="008215C3">
              <w:rPr>
                <w:rFonts w:ascii="Times New Roman" w:eastAsia="Times New Roman" w:hAnsi="Times New Roman"/>
                <w:b/>
                <w:sz w:val="20"/>
                <w:szCs w:val="20"/>
                <w:lang w:val="ro-RO"/>
              </w:rPr>
              <w:t>Nivelul C2</w:t>
            </w:r>
          </w:p>
        </w:tc>
      </w:tr>
      <w:tr w:rsidR="00E97D8D" w:rsidRPr="008215C3">
        <w:tc>
          <w:tcPr>
            <w:tcW w:w="2485" w:type="dxa"/>
          </w:tcPr>
          <w:p w:rsidR="00E97D8D" w:rsidRPr="008215C3" w:rsidRDefault="00517997" w:rsidP="00894C0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Producerea mesajelor orale scurte în situa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 xml:space="preserve">ii de comunicare familiare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i cotidiene</w:t>
            </w:r>
          </w:p>
        </w:tc>
        <w:tc>
          <w:tcPr>
            <w:tcW w:w="2485" w:type="dxa"/>
          </w:tcPr>
          <w:p w:rsidR="00E97D8D" w:rsidRPr="008215C3" w:rsidRDefault="00517997" w:rsidP="00894C0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Producerea mesajelor orale proprii în situa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ii de comunicare uzuală</w:t>
            </w:r>
          </w:p>
        </w:tc>
        <w:tc>
          <w:tcPr>
            <w:tcW w:w="2485" w:type="dxa"/>
          </w:tcPr>
          <w:p w:rsidR="00E97D8D" w:rsidRPr="008215C3" w:rsidRDefault="00517997" w:rsidP="00894C0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Implicarea în dialoguri orale în diverse situa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ii de comunicare</w:t>
            </w:r>
          </w:p>
        </w:tc>
        <w:tc>
          <w:tcPr>
            <w:tcW w:w="2485" w:type="dxa"/>
          </w:tcPr>
          <w:p w:rsidR="00E97D8D" w:rsidRPr="008215C3" w:rsidRDefault="00517997" w:rsidP="00894C0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Implicarea discursivă în situa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ii de comunicare orală din diverse domenii</w:t>
            </w:r>
          </w:p>
        </w:tc>
        <w:tc>
          <w:tcPr>
            <w:tcW w:w="2485" w:type="dxa"/>
          </w:tcPr>
          <w:p w:rsidR="00E97D8D" w:rsidRPr="008215C3" w:rsidRDefault="00517997" w:rsidP="00894C0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 xml:space="preserve">Opinarea pe subiecte socioprofesionale în </w:t>
            </w:r>
            <w:r w:rsidRPr="008215C3">
              <w:rPr>
                <w:rFonts w:ascii="Times New Roman" w:eastAsia="Times New Roman" w:hAnsi="Times New Roman"/>
                <w:b/>
                <w:color w:val="0070C0"/>
                <w:sz w:val="20"/>
                <w:szCs w:val="20"/>
                <w:lang w:val="ro-RO"/>
              </w:rPr>
              <w:t>diferite situa</w:t>
            </w:r>
            <w:r w:rsidR="008215C3">
              <w:rPr>
                <w:rFonts w:ascii="Times New Roman" w:eastAsia="Times New Roman" w:hAnsi="Times New Roman"/>
                <w:b/>
                <w:color w:val="0070C0"/>
                <w:sz w:val="20"/>
                <w:szCs w:val="20"/>
                <w:lang w:val="ro-RO"/>
              </w:rPr>
              <w:t>ț</w:t>
            </w:r>
            <w:r w:rsidRPr="008215C3">
              <w:rPr>
                <w:rFonts w:ascii="Times New Roman" w:eastAsia="Times New Roman" w:hAnsi="Times New Roman"/>
                <w:b/>
                <w:color w:val="0070C0"/>
                <w:sz w:val="20"/>
                <w:szCs w:val="20"/>
                <w:lang w:val="ro-RO"/>
              </w:rPr>
              <w:t xml:space="preserve">ii de comunicare </w:t>
            </w:r>
          </w:p>
        </w:tc>
        <w:tc>
          <w:tcPr>
            <w:tcW w:w="2485" w:type="dxa"/>
          </w:tcPr>
          <w:p w:rsidR="00E97D8D" w:rsidRPr="008215C3" w:rsidRDefault="00517997" w:rsidP="00894C0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 xml:space="preserve">Opinarea pe subiecte socioprofesionale complexe în </w:t>
            </w:r>
            <w:r w:rsidRPr="008215C3">
              <w:rPr>
                <w:rFonts w:ascii="Times New Roman" w:eastAsia="Times New Roman" w:hAnsi="Times New Roman"/>
                <w:b/>
                <w:color w:val="0070C0"/>
                <w:sz w:val="20"/>
                <w:szCs w:val="20"/>
                <w:lang w:val="ro-RO"/>
              </w:rPr>
              <w:t>diferite situa</w:t>
            </w:r>
            <w:r w:rsidR="008215C3">
              <w:rPr>
                <w:rFonts w:ascii="Times New Roman" w:eastAsia="Times New Roman" w:hAnsi="Times New Roman"/>
                <w:b/>
                <w:color w:val="0070C0"/>
                <w:sz w:val="20"/>
                <w:szCs w:val="20"/>
                <w:lang w:val="ro-RO"/>
              </w:rPr>
              <w:t>ț</w:t>
            </w:r>
            <w:r w:rsidRPr="008215C3">
              <w:rPr>
                <w:rFonts w:ascii="Times New Roman" w:eastAsia="Times New Roman" w:hAnsi="Times New Roman"/>
                <w:b/>
                <w:color w:val="0070C0"/>
                <w:sz w:val="20"/>
                <w:szCs w:val="20"/>
                <w:lang w:val="ro-RO"/>
              </w:rPr>
              <w:t>ii de comunicare autentică</w:t>
            </w:r>
          </w:p>
        </w:tc>
      </w:tr>
      <w:tr w:rsidR="00E97D8D" w:rsidRPr="008215C3">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Realizarea unor dialoguri/conversa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scurte pe teme familiare, respectând norme de etichetă verbală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nonverbală.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Expunerea unor opinii,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 cu referire la contextul apropiat, familiar.</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Manifestarea interesului pentru participarea la diverse interac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iuni verbale pe teme familiare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cotidiene</w:t>
            </w: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Redarea con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inutului general al unor mesaje orale pe teme uzuale, cu sau fără repere.</w:t>
            </w: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 </w:t>
            </w: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Prezentarea/descrierea unor persoane, fiin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e, locuri, conform anumitor criterii.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Realizarea unor conversa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scurte pe teme uzuale, respectând norme de etichetă verbală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nonverbală.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Expunerea unor opinii,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 cu sau fără repere.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Manifestarea interesului pentru participare la diverse interac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iuni verbale pe teme uzuale.</w:t>
            </w: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Dialogarea, relativ facilă, cu referire la persoane, personalită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 locuri memorabile, ac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iuni, evenimente, utilizând achizi</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iile gramatical-lingvistice de</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inute.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Expunerea opiniei, atitudinii în raport cu unele evenimente de actualitate.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Manifestarea interesului pentru utilizarea limbii române literare.</w:t>
            </w:r>
          </w:p>
          <w:p w:rsidR="00E97D8D" w:rsidRPr="008215C3" w:rsidRDefault="00E97D8D" w:rsidP="00894C07">
            <w:pPr>
              <w:jc w:val="both"/>
              <w:rPr>
                <w:rFonts w:ascii="Times New Roman" w:eastAsia="Times New Roman" w:hAnsi="Times New Roman"/>
                <w:sz w:val="20"/>
                <w:szCs w:val="20"/>
                <w:lang w:val="ro-RO"/>
              </w:rPr>
            </w:pP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Opinarea pe teme de interes personal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i/sau sociocultural, aplicând norme de etichetă verbală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nonverbală.</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Manifestarea interesului pentru implicarea în conversa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formale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informale prin diverse canale de transmitere a inten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iilor comunicative orale.</w:t>
            </w:r>
          </w:p>
          <w:p w:rsidR="00E97D8D" w:rsidRPr="008215C3" w:rsidRDefault="00E97D8D" w:rsidP="00894C07">
            <w:pPr>
              <w:jc w:val="both"/>
              <w:rPr>
                <w:rFonts w:ascii="Times New Roman" w:eastAsia="Times New Roman" w:hAnsi="Times New Roman"/>
                <w:sz w:val="20"/>
                <w:szCs w:val="20"/>
                <w:lang w:val="ro-RO"/>
              </w:rPr>
            </w:pP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Utilizarea unui vast repertoriu lexical, inclusiv termeni de specialitate din domeniul de activitate.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Exprimarea fluentă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spontană, fără nevoia de a căuta cuvintele în mod prea vizibil.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Etalarea în comunicare a anumitor puncte de vedere, elaborarea concluziilor adecvate.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Stăpânirea cu lejeritate a limbajului profesional, expresiilor consacrate în domeniu.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Demonstrarea interesului pentru implicarea în dialoguri, formale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informale, prin diverse canale de transmitere a inten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iilor comunicative orale, respectând normele de etichetă verbală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nonverbală.</w:t>
            </w:r>
          </w:p>
        </w:tc>
        <w:tc>
          <w:tcPr>
            <w:tcW w:w="2485" w:type="dxa"/>
          </w:tcPr>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Utilizarea unui fond lexical complex, inclusiv termeni de specialitate din diverse domenii.</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Prezentarea unei descrieri sau  argumentări cu claritate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fluen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ă, într-un stil adaptat contextului. </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Expunerea în discu</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sociale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i/sau profesionale a opiniilor proprii argumentate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pertinente contextului comunica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ional.</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Transmiterea logică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coerentă a mesajului, demonstrând abilitate în </w:t>
            </w:r>
            <w:r w:rsidRPr="008215C3">
              <w:rPr>
                <w:rFonts w:ascii="Times New Roman" w:eastAsia="Times New Roman" w:hAnsi="Times New Roman"/>
                <w:sz w:val="20"/>
                <w:szCs w:val="20"/>
                <w:lang w:val="ro-RO"/>
              </w:rPr>
              <w:lastRenderedPageBreak/>
              <w:t>utilizarea limbajului de specialitate, astfel facilitând sesizarea de către audien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ă a punctelor semnificative.</w:t>
            </w:r>
          </w:p>
          <w:p w:rsidR="00E97D8D" w:rsidRPr="008215C3" w:rsidRDefault="00E97D8D" w:rsidP="00894C07">
            <w:pPr>
              <w:jc w:val="both"/>
              <w:rPr>
                <w:rFonts w:ascii="Times New Roman" w:eastAsia="Times New Roman" w:hAnsi="Times New Roman"/>
                <w:sz w:val="20"/>
                <w:szCs w:val="20"/>
                <w:lang w:val="ro-RO"/>
              </w:rPr>
            </w:pPr>
          </w:p>
          <w:p w:rsidR="00E97D8D" w:rsidRPr="008215C3" w:rsidRDefault="00517997" w:rsidP="00894C0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Manifestarea interesului pentru implicarea în conversa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formale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informale prin diverse canale de transmitere a inten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iilor comunicative orale, respectând normele de etichetă verbală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nonverbală.</w:t>
            </w:r>
          </w:p>
        </w:tc>
      </w:tr>
      <w:tr w:rsidR="00E97D8D" w:rsidRPr="008215C3">
        <w:tc>
          <w:tcPr>
            <w:tcW w:w="14910" w:type="dxa"/>
            <w:gridSpan w:val="6"/>
            <w:shd w:val="clear" w:color="auto" w:fill="0070C0"/>
          </w:tcPr>
          <w:p w:rsidR="00E97D8D" w:rsidRPr="008215C3" w:rsidRDefault="00517997" w:rsidP="00894C07">
            <w:pPr>
              <w:jc w:val="center"/>
              <w:rPr>
                <w:rFonts w:ascii="Arial Black" w:eastAsia="Arial Black" w:hAnsi="Arial Black" w:cs="Arial Black"/>
                <w:b/>
                <w:color w:val="FFFF00"/>
                <w:sz w:val="20"/>
                <w:szCs w:val="20"/>
                <w:lang w:val="ro-RO"/>
              </w:rPr>
            </w:pPr>
            <w:r w:rsidRPr="008215C3">
              <w:rPr>
                <w:rFonts w:ascii="Arial Black" w:eastAsia="Arial Black" w:hAnsi="Arial Black" w:cs="Arial Black"/>
                <w:b/>
                <w:color w:val="FFFF00"/>
                <w:sz w:val="20"/>
                <w:szCs w:val="20"/>
                <w:lang w:val="ro-RO"/>
              </w:rPr>
              <w:lastRenderedPageBreak/>
              <w:t xml:space="preserve">SCRIERE </w:t>
            </w:r>
          </w:p>
        </w:tc>
      </w:tr>
      <w:tr w:rsidR="00E97D8D" w:rsidRPr="008215C3">
        <w:tc>
          <w:tcPr>
            <w:tcW w:w="14910" w:type="dxa"/>
            <w:gridSpan w:val="6"/>
            <w:shd w:val="clear" w:color="auto" w:fill="F2F2F2"/>
          </w:tcPr>
          <w:p w:rsidR="00E97D8D" w:rsidRPr="008215C3" w:rsidRDefault="00517997" w:rsidP="00894C07">
            <w:pPr>
              <w:ind w:left="720"/>
              <w:jc w:val="center"/>
              <w:rPr>
                <w:rFonts w:ascii="Times New Roman" w:eastAsia="Times New Roman" w:hAnsi="Times New Roman"/>
                <w:sz w:val="20"/>
                <w:szCs w:val="20"/>
                <w:lang w:val="ro-RO"/>
              </w:rPr>
            </w:pPr>
            <w:r w:rsidRPr="008215C3">
              <w:rPr>
                <w:rFonts w:ascii="Times New Roman" w:eastAsia="Times New Roman" w:hAnsi="Times New Roman"/>
                <w:b/>
                <w:color w:val="002060"/>
                <w:sz w:val="20"/>
                <w:szCs w:val="20"/>
                <w:lang w:val="ro-RO"/>
              </w:rPr>
              <w:t>EXPRIMARE SCRISĂ</w:t>
            </w:r>
          </w:p>
        </w:tc>
      </w:tr>
      <w:tr w:rsidR="00E97D8D" w:rsidRPr="008215C3">
        <w:tc>
          <w:tcPr>
            <w:tcW w:w="2485" w:type="dxa"/>
            <w:vAlign w:val="center"/>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A1</w:t>
            </w:r>
          </w:p>
        </w:tc>
        <w:tc>
          <w:tcPr>
            <w:tcW w:w="2485" w:type="dxa"/>
            <w:vAlign w:val="center"/>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A2</w:t>
            </w:r>
          </w:p>
        </w:tc>
        <w:tc>
          <w:tcPr>
            <w:tcW w:w="2485" w:type="dxa"/>
            <w:vAlign w:val="center"/>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B1</w:t>
            </w:r>
          </w:p>
        </w:tc>
        <w:tc>
          <w:tcPr>
            <w:tcW w:w="2485" w:type="dxa"/>
            <w:vAlign w:val="center"/>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B2</w:t>
            </w:r>
          </w:p>
        </w:tc>
        <w:tc>
          <w:tcPr>
            <w:tcW w:w="2485" w:type="dxa"/>
            <w:vAlign w:val="center"/>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C1</w:t>
            </w:r>
          </w:p>
        </w:tc>
        <w:tc>
          <w:tcPr>
            <w:tcW w:w="2485" w:type="dxa"/>
            <w:vAlign w:val="center"/>
          </w:tcPr>
          <w:p w:rsidR="00E97D8D" w:rsidRPr="008215C3" w:rsidRDefault="00517997">
            <w:pPr>
              <w:jc w:val="center"/>
              <w:rPr>
                <w:rFonts w:ascii="Times New Roman" w:eastAsia="Times New Roman" w:hAnsi="Times New Roman"/>
                <w:sz w:val="20"/>
                <w:szCs w:val="20"/>
                <w:lang w:val="ro-RO"/>
              </w:rPr>
            </w:pPr>
            <w:r w:rsidRPr="008215C3">
              <w:rPr>
                <w:rFonts w:ascii="Times New Roman" w:eastAsia="Times New Roman" w:hAnsi="Times New Roman"/>
                <w:b/>
                <w:sz w:val="20"/>
                <w:szCs w:val="20"/>
                <w:lang w:val="ro-RO"/>
              </w:rPr>
              <w:t>Nivelul C2</w:t>
            </w:r>
          </w:p>
        </w:tc>
      </w:tr>
      <w:tr w:rsidR="00E97D8D" w:rsidRPr="008215C3">
        <w:tc>
          <w:tcPr>
            <w:tcW w:w="2485" w:type="dxa"/>
          </w:tcPr>
          <w:p w:rsidR="00E97D8D" w:rsidRPr="008215C3" w:rsidRDefault="00517997" w:rsidP="00894C0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Producerea mesajelor scrise scurte în situa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ii de comunicare familiare</w:t>
            </w:r>
          </w:p>
        </w:tc>
        <w:tc>
          <w:tcPr>
            <w:tcW w:w="2485" w:type="dxa"/>
          </w:tcPr>
          <w:p w:rsidR="00E97D8D" w:rsidRPr="008215C3" w:rsidRDefault="00517997" w:rsidP="00894C0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Producerea mesajelor scrise, relativ lungi, în situa</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ii de comunicare uzuală</w:t>
            </w:r>
          </w:p>
        </w:tc>
        <w:tc>
          <w:tcPr>
            <w:tcW w:w="2485" w:type="dxa"/>
          </w:tcPr>
          <w:p w:rsidR="00E97D8D" w:rsidRPr="008215C3" w:rsidRDefault="00517997" w:rsidP="00894C0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 xml:space="preserve">Producerea textelor scrise, lungi, clare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i coerente de diferit tip</w:t>
            </w:r>
          </w:p>
        </w:tc>
        <w:tc>
          <w:tcPr>
            <w:tcW w:w="2485" w:type="dxa"/>
          </w:tcPr>
          <w:p w:rsidR="00E97D8D" w:rsidRPr="008215C3" w:rsidRDefault="00517997" w:rsidP="00894C0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 xml:space="preserve">Redactarea independentă, coerentă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i corectă gramatical, a diferitelor tipuri de texte scrise pe variate suporturi</w:t>
            </w:r>
          </w:p>
        </w:tc>
        <w:tc>
          <w:tcPr>
            <w:tcW w:w="2485" w:type="dxa"/>
          </w:tcPr>
          <w:p w:rsidR="00E97D8D" w:rsidRPr="008215C3" w:rsidRDefault="00517997" w:rsidP="00894C0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 xml:space="preserve">Redactarea independentă, pe variate suporturi, a diferitelor tipuri de texte, abordând subiecte de specialitate, abstracte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i complexe, cu o argumentare nuan</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 xml:space="preserve">ată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i convingătoare</w:t>
            </w:r>
          </w:p>
        </w:tc>
        <w:tc>
          <w:tcPr>
            <w:tcW w:w="2485" w:type="dxa"/>
          </w:tcPr>
          <w:p w:rsidR="00E97D8D" w:rsidRPr="008215C3" w:rsidRDefault="00517997" w:rsidP="00894C07">
            <w:pPr>
              <w:jc w:val="both"/>
              <w:rPr>
                <w:rFonts w:ascii="Times New Roman" w:eastAsia="Times New Roman" w:hAnsi="Times New Roman"/>
                <w:b/>
                <w:color w:val="2E75B5"/>
                <w:sz w:val="20"/>
                <w:szCs w:val="20"/>
                <w:lang w:val="ro-RO"/>
              </w:rPr>
            </w:pPr>
            <w:r w:rsidRPr="008215C3">
              <w:rPr>
                <w:rFonts w:ascii="Times New Roman" w:eastAsia="Times New Roman" w:hAnsi="Times New Roman"/>
                <w:b/>
                <w:color w:val="2E75B5"/>
                <w:sz w:val="20"/>
                <w:szCs w:val="20"/>
                <w:lang w:val="ro-RO"/>
              </w:rPr>
              <w:t xml:space="preserve">Redactarea independentă, pe variate suporturi, a diferitelor tipuri de texte originale, creative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 xml:space="preserve">i variate stilistic, demonstrând o stăpânire deplină a limbii </w:t>
            </w:r>
            <w:r w:rsidR="008215C3">
              <w:rPr>
                <w:rFonts w:ascii="Times New Roman" w:eastAsia="Times New Roman" w:hAnsi="Times New Roman"/>
                <w:b/>
                <w:color w:val="2E75B5"/>
                <w:sz w:val="20"/>
                <w:szCs w:val="20"/>
                <w:lang w:val="ro-RO"/>
              </w:rPr>
              <w:t>ș</w:t>
            </w:r>
            <w:r w:rsidRPr="008215C3">
              <w:rPr>
                <w:rFonts w:ascii="Times New Roman" w:eastAsia="Times New Roman" w:hAnsi="Times New Roman"/>
                <w:b/>
                <w:color w:val="2E75B5"/>
                <w:sz w:val="20"/>
                <w:szCs w:val="20"/>
                <w:lang w:val="ro-RO"/>
              </w:rPr>
              <w:t>i o în</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elegere profundă a nuan</w:t>
            </w:r>
            <w:r w:rsidR="008215C3">
              <w:rPr>
                <w:rFonts w:ascii="Times New Roman" w:eastAsia="Times New Roman" w:hAnsi="Times New Roman"/>
                <w:b/>
                <w:color w:val="2E75B5"/>
                <w:sz w:val="20"/>
                <w:szCs w:val="20"/>
                <w:lang w:val="ro-RO"/>
              </w:rPr>
              <w:t>ț</w:t>
            </w:r>
            <w:r w:rsidRPr="008215C3">
              <w:rPr>
                <w:rFonts w:ascii="Times New Roman" w:eastAsia="Times New Roman" w:hAnsi="Times New Roman"/>
                <w:b/>
                <w:color w:val="2E75B5"/>
                <w:sz w:val="20"/>
                <w:szCs w:val="20"/>
                <w:lang w:val="ro-RO"/>
              </w:rPr>
              <w:t>elor culturale</w:t>
            </w:r>
          </w:p>
        </w:tc>
      </w:tr>
      <w:tr w:rsidR="00E97D8D" w:rsidRPr="008215C3">
        <w:tc>
          <w:tcPr>
            <w:tcW w:w="2485" w:type="dxa"/>
          </w:tcPr>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Scrierea unor întrebări/enun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uri simple privind subiecte de interes personal.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Producerea unui text simplu cu referire la situa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cotidiene de comunicare.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Redactarea de texte func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ionale scurte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simple </w:t>
            </w:r>
            <w:r w:rsidRPr="008215C3">
              <w:rPr>
                <w:rFonts w:ascii="Times New Roman" w:eastAsia="Times New Roman" w:hAnsi="Times New Roman"/>
                <w:sz w:val="20"/>
                <w:szCs w:val="20"/>
                <w:lang w:val="ro-RO"/>
              </w:rPr>
              <w:lastRenderedPageBreak/>
              <w:t>cu referire la activită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ile cotidiene.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Manifestarea aten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iei la elaborarea mesajelor/ textelor scurte în limba română literară.</w:t>
            </w:r>
          </w:p>
        </w:tc>
        <w:tc>
          <w:tcPr>
            <w:tcW w:w="2485" w:type="dxa"/>
          </w:tcPr>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Scrierea corectă, logică a unui text cu referire la situa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 uzuale de comunicare.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Redarea, în enun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uri de complexitate medie, a propriilor opinii privind mesajele receptate.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Producerea de texte func</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ionale scurte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simple.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Manifestarea aten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iei la elaborarea textelor de orice tip în limba română literară.</w:t>
            </w:r>
          </w:p>
        </w:tc>
        <w:tc>
          <w:tcPr>
            <w:tcW w:w="2485" w:type="dxa"/>
          </w:tcPr>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 xml:space="preserve">Respectarea normelor ortografice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gramaticale specifice limbii române în redactarea mesajelor scrise.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Scrierea unor texte simple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coerente pe teme cotidiene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i/sau de interes personal. </w:t>
            </w:r>
          </w:p>
          <w:p w:rsidR="00E97D8D" w:rsidRPr="008215C3" w:rsidRDefault="00E97D8D">
            <w:pPr>
              <w:ind w:left="330"/>
              <w:jc w:val="both"/>
              <w:rPr>
                <w:rFonts w:ascii="Times New Roman" w:eastAsia="Times New Roman" w:hAnsi="Times New Roman"/>
                <w:sz w:val="20"/>
                <w:szCs w:val="20"/>
                <w:lang w:val="ro-RO"/>
              </w:rPr>
            </w:pPr>
          </w:p>
          <w:p w:rsidR="00E97D8D" w:rsidRPr="008215C3" w:rsidRDefault="00517997">
            <w:pPr>
              <w:ind w:left="-30"/>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Redactarea unor mesaje/texte potrivit sarcinii, nevoilor cursan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ilor. </w:t>
            </w:r>
          </w:p>
          <w:p w:rsidR="00E97D8D" w:rsidRPr="008215C3" w:rsidRDefault="00517997">
            <w:pPr>
              <w:ind w:left="-30"/>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 xml:space="preserve">Elaborarea unor texte detaliate referitoare la interesele personale. </w:t>
            </w:r>
          </w:p>
          <w:p w:rsidR="00E97D8D" w:rsidRPr="008215C3" w:rsidRDefault="00E97D8D">
            <w:pPr>
              <w:ind w:left="240"/>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Manifestarea responsabilită</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ii la elaborarea textelor în limba română literară.</w:t>
            </w:r>
          </w:p>
        </w:tc>
        <w:tc>
          <w:tcPr>
            <w:tcW w:w="2485" w:type="dxa"/>
          </w:tcPr>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 xml:space="preserve">Utilizarea logică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cu suficientă precizie a normelor ortografice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gramaticale specifice limbii române în redactarea mesajelor letrice/digitale.</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Redarea unor argumente persuasive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opinii pertinente în raport cu subiectul abordat.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 xml:space="preserve">Producerea diferitelor tipuri de texte letrice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i/sau digitale din perspectiva propriilor experien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lecturi, folosind vocabular variat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adecvat contextului, inclusiv sinonime, expresii idiomatice.</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Utilizarea eficientă a conectorilor logici pentru a organiza ideile într-o structură clară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coerentă.</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Adaptarea stilului la publicul </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intă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la scopul comunicării, manifestând responsabilitate lingvistică la elaborarea textelor de orice tip în limba română literară.</w:t>
            </w:r>
          </w:p>
        </w:tc>
        <w:tc>
          <w:tcPr>
            <w:tcW w:w="2485" w:type="dxa"/>
          </w:tcPr>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 xml:space="preserve">Exprimarea prin texte clare, bine structurate, dezvoltând punctele de vedere.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Utilizarea unor structuri lingvistice mai complexe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a unor tehnici retorice pentru a sublinia ideile principale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a sus</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ine argumentele.</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 xml:space="preserve">Tratarea  subiectelor largi prin sublinierea elementelor relevante, utilizând un vocabular bogat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precis, inclusiv termeni specializa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expresii idiomatice mai pu</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in comune.</w:t>
            </w: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   </w:t>
            </w: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Sintetizarea în scris a informa</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 xml:space="preserve">iilor audiate/ lecturate, demonstrând gândire pozitivă.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Redactarea într-un stil adecvat la diferite registre lingvistice (formal, informal, academic)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la diferite contexte socioprofesionale, manifestând responsabilitate lingvistică la elaborarea textelor în limba română literară. </w:t>
            </w:r>
          </w:p>
          <w:p w:rsidR="00E97D8D" w:rsidRPr="008215C3" w:rsidRDefault="00E97D8D">
            <w:pPr>
              <w:jc w:val="both"/>
              <w:rPr>
                <w:rFonts w:ascii="Times New Roman" w:eastAsia="Times New Roman" w:hAnsi="Times New Roman"/>
                <w:sz w:val="20"/>
                <w:szCs w:val="20"/>
                <w:lang w:val="ro-RO"/>
              </w:rPr>
            </w:pPr>
          </w:p>
        </w:tc>
        <w:tc>
          <w:tcPr>
            <w:tcW w:w="2485" w:type="dxa"/>
          </w:tcPr>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 xml:space="preserve">Elaborarea unor texte clare, cursive, adaptate stilistic contextului.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Utilizarea unor structuri complexe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a unor tehnici retorice sofisticate pentru a crea un efect stilistic deosebit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a influen</w:t>
            </w:r>
            <w:r w:rsidR="008215C3">
              <w:rPr>
                <w:rFonts w:ascii="Times New Roman" w:eastAsia="Times New Roman" w:hAnsi="Times New Roman"/>
                <w:sz w:val="20"/>
                <w:szCs w:val="20"/>
                <w:lang w:val="ro-RO"/>
              </w:rPr>
              <w:t>ț</w:t>
            </w:r>
            <w:r w:rsidRPr="008215C3">
              <w:rPr>
                <w:rFonts w:ascii="Times New Roman" w:eastAsia="Times New Roman" w:hAnsi="Times New Roman"/>
                <w:sz w:val="20"/>
                <w:szCs w:val="20"/>
                <w:lang w:val="ro-RO"/>
              </w:rPr>
              <w:t>a cititorul.</w:t>
            </w: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 </w:t>
            </w: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lastRenderedPageBreak/>
              <w:t xml:space="preserve">Redactarea scrisorilor, rapoartelor sau articolelor complexe, cu o structură logică clară, care să-l ajute pe cititor să sesizeze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să retină aspectele semnificative. </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Elaborarea rezumatelor sau recenziilor unor lucrări de specialitate sau opere literare, operând cu precizie vocabularul, inclusiv termenii tehnici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i expresiile idiomatice mai rare.</w:t>
            </w:r>
          </w:p>
          <w:p w:rsidR="00E97D8D" w:rsidRPr="008215C3" w:rsidRDefault="00E97D8D">
            <w:pPr>
              <w:jc w:val="both"/>
              <w:rPr>
                <w:rFonts w:ascii="Times New Roman" w:eastAsia="Times New Roman" w:hAnsi="Times New Roman"/>
                <w:sz w:val="20"/>
                <w:szCs w:val="20"/>
                <w:lang w:val="ro-RO"/>
              </w:rPr>
            </w:pPr>
          </w:p>
          <w:p w:rsidR="00E97D8D" w:rsidRPr="008215C3" w:rsidRDefault="00517997">
            <w:pPr>
              <w:jc w:val="both"/>
              <w:rPr>
                <w:rFonts w:ascii="Times New Roman" w:eastAsia="Times New Roman" w:hAnsi="Times New Roman"/>
                <w:sz w:val="20"/>
                <w:szCs w:val="20"/>
                <w:lang w:val="ro-RO"/>
              </w:rPr>
            </w:pPr>
            <w:r w:rsidRPr="008215C3">
              <w:rPr>
                <w:rFonts w:ascii="Times New Roman" w:eastAsia="Times New Roman" w:hAnsi="Times New Roman"/>
                <w:sz w:val="20"/>
                <w:szCs w:val="20"/>
                <w:lang w:val="ro-RO"/>
              </w:rPr>
              <w:t xml:space="preserve">Redactarea într-un stil adaptat la diferite genuri literare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la diferite stiluri de comunicare, demonstrând o bună flexibilitate lingvistică </w:t>
            </w:r>
            <w:r w:rsidR="008215C3">
              <w:rPr>
                <w:rFonts w:ascii="Times New Roman" w:eastAsia="Times New Roman" w:hAnsi="Times New Roman"/>
                <w:sz w:val="20"/>
                <w:szCs w:val="20"/>
                <w:lang w:val="ro-RO"/>
              </w:rPr>
              <w:t>ș</w:t>
            </w:r>
            <w:r w:rsidRPr="008215C3">
              <w:rPr>
                <w:rFonts w:ascii="Times New Roman" w:eastAsia="Times New Roman" w:hAnsi="Times New Roman"/>
                <w:sz w:val="20"/>
                <w:szCs w:val="20"/>
                <w:lang w:val="ro-RO"/>
              </w:rPr>
              <w:t xml:space="preserve">i manifestând cultură gramaticală la elaborarea textelor în limba română literară. </w:t>
            </w:r>
          </w:p>
        </w:tc>
      </w:tr>
    </w:tbl>
    <w:p w:rsidR="00731232" w:rsidRPr="008215C3" w:rsidRDefault="00731232">
      <w:pPr>
        <w:spacing w:after="0" w:line="360" w:lineRule="auto"/>
        <w:rPr>
          <w:rFonts w:ascii="Times New Roman" w:eastAsia="Times New Roman" w:hAnsi="Times New Roman"/>
          <w:sz w:val="28"/>
          <w:szCs w:val="28"/>
          <w:lang w:val="ro-RO"/>
        </w:rPr>
      </w:pPr>
    </w:p>
    <w:tbl>
      <w:tblPr>
        <w:tblStyle w:val="a1"/>
        <w:tblpPr w:leftFromText="180" w:rightFromText="180" w:topFromText="180" w:bottomFromText="180" w:vertAnchor="text" w:tblpX="305"/>
        <w:tblW w:w="46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1842"/>
        <w:gridCol w:w="2118"/>
      </w:tblGrid>
      <w:tr w:rsidR="00E97D8D" w:rsidRPr="008215C3" w:rsidTr="00894C07">
        <w:tc>
          <w:tcPr>
            <w:tcW w:w="705"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lastRenderedPageBreak/>
              <w:t xml:space="preserve">Nr. </w:t>
            </w:r>
          </w:p>
        </w:tc>
        <w:tc>
          <w:tcPr>
            <w:tcW w:w="1842" w:type="dxa"/>
          </w:tcPr>
          <w:p w:rsidR="00E97D8D" w:rsidRPr="008215C3" w:rsidRDefault="00517997" w:rsidP="00894C0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Nivel</w:t>
            </w:r>
            <w:r w:rsidR="00894C07" w:rsidRPr="008215C3">
              <w:rPr>
                <w:rFonts w:ascii="Times New Roman" w:eastAsia="Times New Roman" w:hAnsi="Times New Roman"/>
                <w:sz w:val="24"/>
                <w:szCs w:val="24"/>
                <w:lang w:val="ro-RO"/>
              </w:rPr>
              <w:t xml:space="preserve"> </w:t>
            </w:r>
            <w:r w:rsidRPr="008215C3">
              <w:rPr>
                <w:rFonts w:ascii="Times New Roman" w:eastAsia="Times New Roman" w:hAnsi="Times New Roman"/>
                <w:sz w:val="24"/>
                <w:szCs w:val="24"/>
                <w:lang w:val="ro-RO"/>
              </w:rPr>
              <w:t>CECRL</w:t>
            </w:r>
          </w:p>
        </w:tc>
        <w:tc>
          <w:tcPr>
            <w:tcW w:w="2118"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Punctaj</w:t>
            </w:r>
          </w:p>
        </w:tc>
      </w:tr>
      <w:tr w:rsidR="00E97D8D" w:rsidRPr="008215C3" w:rsidTr="00894C07">
        <w:tc>
          <w:tcPr>
            <w:tcW w:w="705"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1.</w:t>
            </w:r>
          </w:p>
        </w:tc>
        <w:tc>
          <w:tcPr>
            <w:tcW w:w="1842"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A1</w:t>
            </w:r>
          </w:p>
        </w:tc>
        <w:tc>
          <w:tcPr>
            <w:tcW w:w="2118"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0 - 29</w:t>
            </w:r>
          </w:p>
        </w:tc>
      </w:tr>
      <w:tr w:rsidR="00E97D8D" w:rsidRPr="008215C3" w:rsidTr="00894C07">
        <w:tc>
          <w:tcPr>
            <w:tcW w:w="705"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2.</w:t>
            </w:r>
          </w:p>
        </w:tc>
        <w:tc>
          <w:tcPr>
            <w:tcW w:w="1842"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A2</w:t>
            </w:r>
          </w:p>
        </w:tc>
        <w:tc>
          <w:tcPr>
            <w:tcW w:w="2118"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 xml:space="preserve">30 - 40 </w:t>
            </w:r>
          </w:p>
        </w:tc>
      </w:tr>
      <w:tr w:rsidR="00E97D8D" w:rsidRPr="008215C3" w:rsidTr="00894C07">
        <w:tc>
          <w:tcPr>
            <w:tcW w:w="705"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3.</w:t>
            </w:r>
          </w:p>
        </w:tc>
        <w:tc>
          <w:tcPr>
            <w:tcW w:w="1842"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B1</w:t>
            </w:r>
          </w:p>
        </w:tc>
        <w:tc>
          <w:tcPr>
            <w:tcW w:w="2118"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41 - 71</w:t>
            </w:r>
          </w:p>
        </w:tc>
      </w:tr>
      <w:tr w:rsidR="00E97D8D" w:rsidRPr="008215C3" w:rsidTr="00894C07">
        <w:tc>
          <w:tcPr>
            <w:tcW w:w="705"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4.</w:t>
            </w:r>
          </w:p>
        </w:tc>
        <w:tc>
          <w:tcPr>
            <w:tcW w:w="1842"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B2</w:t>
            </w:r>
          </w:p>
        </w:tc>
        <w:tc>
          <w:tcPr>
            <w:tcW w:w="2118"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72 - 94</w:t>
            </w:r>
          </w:p>
        </w:tc>
      </w:tr>
      <w:tr w:rsidR="00E97D8D" w:rsidRPr="008215C3" w:rsidTr="00894C07">
        <w:tc>
          <w:tcPr>
            <w:tcW w:w="705"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5.</w:t>
            </w:r>
          </w:p>
        </w:tc>
        <w:tc>
          <w:tcPr>
            <w:tcW w:w="1842"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C1</w:t>
            </w:r>
          </w:p>
        </w:tc>
        <w:tc>
          <w:tcPr>
            <w:tcW w:w="2118"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95 - 113</w:t>
            </w:r>
          </w:p>
        </w:tc>
      </w:tr>
      <w:tr w:rsidR="00E97D8D" w:rsidRPr="008215C3" w:rsidTr="00894C07">
        <w:tc>
          <w:tcPr>
            <w:tcW w:w="705"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6.</w:t>
            </w:r>
          </w:p>
        </w:tc>
        <w:tc>
          <w:tcPr>
            <w:tcW w:w="1842"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C2</w:t>
            </w:r>
          </w:p>
        </w:tc>
        <w:tc>
          <w:tcPr>
            <w:tcW w:w="2118" w:type="dxa"/>
          </w:tcPr>
          <w:p w:rsidR="00E97D8D" w:rsidRPr="008215C3" w:rsidRDefault="00517997">
            <w:pPr>
              <w:spacing w:line="360" w:lineRule="auto"/>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114 - 120</w:t>
            </w:r>
          </w:p>
        </w:tc>
      </w:tr>
      <w:bookmarkEnd w:id="24"/>
    </w:tbl>
    <w:p w:rsidR="00E97D8D" w:rsidRPr="008215C3" w:rsidRDefault="00E97D8D">
      <w:pPr>
        <w:spacing w:after="160" w:line="259" w:lineRule="auto"/>
        <w:rPr>
          <w:rFonts w:ascii="Times New Roman" w:eastAsia="Times New Roman" w:hAnsi="Times New Roman"/>
          <w:sz w:val="28"/>
          <w:szCs w:val="28"/>
          <w:lang w:val="ro-RO"/>
        </w:rPr>
        <w:sectPr w:rsidR="00E97D8D" w:rsidRPr="008215C3">
          <w:pgSz w:w="16838" w:h="11906" w:orient="landscape"/>
          <w:pgMar w:top="1183" w:right="1134" w:bottom="1701" w:left="1134" w:header="708" w:footer="708" w:gutter="0"/>
          <w:cols w:space="708"/>
        </w:sectPr>
      </w:pPr>
    </w:p>
    <w:p w:rsidR="00E97D8D" w:rsidRPr="008215C3" w:rsidRDefault="00517997">
      <w:pPr>
        <w:spacing w:after="160" w:line="259" w:lineRule="auto"/>
        <w:ind w:left="6480" w:firstLine="720"/>
        <w:jc w:val="right"/>
        <w:rPr>
          <w:rFonts w:ascii="Times New Roman" w:eastAsia="Times New Roman" w:hAnsi="Times New Roman"/>
          <w:sz w:val="28"/>
          <w:szCs w:val="28"/>
          <w:lang w:val="ro-RO"/>
        </w:rPr>
      </w:pPr>
      <w:r w:rsidRPr="008215C3">
        <w:rPr>
          <w:rFonts w:ascii="Times New Roman" w:eastAsia="Times New Roman" w:hAnsi="Times New Roman"/>
          <w:sz w:val="28"/>
          <w:szCs w:val="28"/>
          <w:lang w:val="ro-RO"/>
        </w:rPr>
        <w:lastRenderedPageBreak/>
        <w:t>Anexa nr.3</w:t>
      </w:r>
    </w:p>
    <w:p w:rsidR="00E97D8D" w:rsidRPr="008215C3" w:rsidRDefault="00517997">
      <w:pPr>
        <w:spacing w:after="0"/>
        <w:jc w:val="right"/>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la Hotărârea Guvernului nr. _______/202</w:t>
      </w:r>
      <w:r w:rsidR="006657EF">
        <w:rPr>
          <w:rFonts w:ascii="Times New Roman" w:eastAsia="Times New Roman" w:hAnsi="Times New Roman"/>
          <w:sz w:val="28"/>
          <w:szCs w:val="28"/>
          <w:lang w:val="ro-RO"/>
        </w:rPr>
        <w:t>5</w:t>
      </w:r>
    </w:p>
    <w:p w:rsidR="00E97D8D" w:rsidRPr="008215C3" w:rsidRDefault="00E97D8D">
      <w:pPr>
        <w:spacing w:after="0"/>
        <w:jc w:val="right"/>
        <w:rPr>
          <w:rFonts w:ascii="Times New Roman" w:eastAsia="Times New Roman" w:hAnsi="Times New Roman"/>
          <w:sz w:val="28"/>
          <w:szCs w:val="28"/>
          <w:lang w:val="ro-RO"/>
        </w:rPr>
      </w:pPr>
    </w:p>
    <w:p w:rsidR="00E97D8D" w:rsidRPr="008215C3" w:rsidRDefault="00517997" w:rsidP="00EB55E0">
      <w:pPr>
        <w:spacing w:after="160" w:line="259" w:lineRule="auto"/>
        <w:ind w:firstLine="720"/>
        <w:jc w:val="center"/>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 xml:space="preserve">Normativele de timp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 xml:space="preserve">i de cheltuieli pentru organizarea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desfă</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urarea examenului de evaluare a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elor de comunicare în limba română de către persoanele adulte </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ale elevilor din învă</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ământul liceal</w:t>
      </w:r>
    </w:p>
    <w:tbl>
      <w:tblPr>
        <w:tblStyle w:val="a2"/>
        <w:tblW w:w="92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92"/>
        <w:gridCol w:w="2694"/>
        <w:gridCol w:w="3139"/>
      </w:tblGrid>
      <w:tr w:rsidR="00E97D8D" w:rsidRPr="00BD29E5" w:rsidTr="00EB55E0">
        <w:trPr>
          <w:trHeight w:val="285"/>
        </w:trPr>
        <w:tc>
          <w:tcPr>
            <w:tcW w:w="3392"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100" w:type="dxa"/>
              <w:bottom w:w="0" w:type="dxa"/>
              <w:right w:w="100" w:type="dxa"/>
            </w:tcMar>
          </w:tcPr>
          <w:p w:rsidR="00E97D8D" w:rsidRPr="00EB55E0" w:rsidRDefault="00517997" w:rsidP="00EB55E0">
            <w:pPr>
              <w:tabs>
                <w:tab w:val="left" w:pos="900"/>
              </w:tabs>
              <w:spacing w:after="0" w:line="240" w:lineRule="auto"/>
              <w:jc w:val="both"/>
              <w:rPr>
                <w:rFonts w:ascii="Times New Roman" w:eastAsia="Times New Roman" w:hAnsi="Times New Roman"/>
                <w:sz w:val="28"/>
                <w:szCs w:val="28"/>
                <w:lang w:val="ro-RO"/>
              </w:rPr>
            </w:pPr>
            <w:r w:rsidRPr="00EB55E0">
              <w:rPr>
                <w:rFonts w:ascii="Times New Roman" w:eastAsia="Times New Roman" w:hAnsi="Times New Roman"/>
                <w:sz w:val="28"/>
                <w:szCs w:val="28"/>
                <w:lang w:val="ro-RO"/>
              </w:rPr>
              <w:t>Categoriile de norme</w:t>
            </w:r>
          </w:p>
        </w:tc>
        <w:tc>
          <w:tcPr>
            <w:tcW w:w="2694" w:type="dxa"/>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0" w:type="dxa"/>
              <w:bottom w:w="0" w:type="dxa"/>
              <w:right w:w="100" w:type="dxa"/>
            </w:tcMar>
          </w:tcPr>
          <w:p w:rsidR="00E97D8D" w:rsidRPr="00EB55E0" w:rsidRDefault="00517997" w:rsidP="00EB55E0">
            <w:pPr>
              <w:tabs>
                <w:tab w:val="left" w:pos="900"/>
              </w:tabs>
              <w:spacing w:after="0" w:line="240" w:lineRule="auto"/>
              <w:jc w:val="both"/>
              <w:rPr>
                <w:rFonts w:ascii="Times New Roman" w:eastAsia="Times New Roman" w:hAnsi="Times New Roman"/>
                <w:sz w:val="28"/>
                <w:szCs w:val="28"/>
                <w:lang w:val="ro-RO"/>
              </w:rPr>
            </w:pPr>
            <w:r w:rsidRPr="00EB55E0">
              <w:rPr>
                <w:rFonts w:ascii="Times New Roman" w:eastAsia="Times New Roman" w:hAnsi="Times New Roman"/>
                <w:sz w:val="28"/>
                <w:szCs w:val="28"/>
                <w:lang w:val="ro-RO"/>
              </w:rPr>
              <w:t>Note</w:t>
            </w:r>
          </w:p>
        </w:tc>
        <w:tc>
          <w:tcPr>
            <w:tcW w:w="3139" w:type="dxa"/>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0" w:type="dxa"/>
              <w:bottom w:w="0" w:type="dxa"/>
              <w:right w:w="100" w:type="dxa"/>
            </w:tcMar>
          </w:tcPr>
          <w:p w:rsidR="00E97D8D" w:rsidRPr="00EB55E0" w:rsidRDefault="00517997" w:rsidP="00EB55E0">
            <w:pPr>
              <w:tabs>
                <w:tab w:val="left" w:pos="900"/>
              </w:tabs>
              <w:spacing w:after="0" w:line="240" w:lineRule="auto"/>
              <w:jc w:val="both"/>
              <w:rPr>
                <w:rFonts w:ascii="Times New Roman" w:eastAsia="Times New Roman" w:hAnsi="Times New Roman"/>
                <w:sz w:val="28"/>
                <w:szCs w:val="28"/>
                <w:lang w:val="ro-RO"/>
              </w:rPr>
            </w:pPr>
            <w:r w:rsidRPr="00EB55E0">
              <w:rPr>
                <w:rFonts w:ascii="Times New Roman" w:eastAsia="Times New Roman" w:hAnsi="Times New Roman"/>
                <w:sz w:val="28"/>
                <w:szCs w:val="28"/>
                <w:lang w:val="ro-RO"/>
              </w:rPr>
              <w:t>Norma</w:t>
            </w:r>
          </w:p>
        </w:tc>
      </w:tr>
      <w:tr w:rsidR="00E97D8D" w:rsidRPr="008215C3" w:rsidTr="00EB55E0">
        <w:trPr>
          <w:trHeight w:val="555"/>
        </w:trPr>
        <w:tc>
          <w:tcPr>
            <w:tcW w:w="339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E97D8D" w:rsidRPr="008A4ACF" w:rsidRDefault="00517997" w:rsidP="00EB55E0">
            <w:pPr>
              <w:tabs>
                <w:tab w:val="left" w:pos="888"/>
              </w:tabs>
              <w:spacing w:after="0" w:line="240" w:lineRule="auto"/>
              <w:ind w:left="40" w:right="83" w:firstLine="385"/>
              <w:rPr>
                <w:rFonts w:ascii="Times New Roman" w:hAnsi="Times New Roman"/>
                <w:sz w:val="28"/>
                <w:szCs w:val="28"/>
                <w:lang w:val="ro-RO"/>
              </w:rPr>
            </w:pPr>
            <w:r w:rsidRPr="008A4ACF">
              <w:rPr>
                <w:rFonts w:ascii="Times New Roman" w:hAnsi="Times New Roman"/>
                <w:sz w:val="28"/>
                <w:szCs w:val="28"/>
                <w:lang w:val="ro-RO"/>
              </w:rPr>
              <w:t>1.</w:t>
            </w:r>
            <w:r w:rsidR="00894C07" w:rsidRPr="008A4ACF">
              <w:rPr>
                <w:rFonts w:ascii="Times New Roman" w:hAnsi="Times New Roman"/>
                <w:sz w:val="28"/>
                <w:szCs w:val="28"/>
                <w:lang w:val="ro-RO"/>
              </w:rPr>
              <w:t xml:space="preserve"> </w:t>
            </w:r>
            <w:r w:rsidRPr="008A4ACF">
              <w:rPr>
                <w:rFonts w:ascii="Times New Roman" w:hAnsi="Times New Roman"/>
                <w:sz w:val="28"/>
                <w:szCs w:val="28"/>
                <w:lang w:val="ro-RO"/>
              </w:rPr>
              <w:t xml:space="preserve">Elaborarea materialelor de examen </w:t>
            </w:r>
          </w:p>
        </w:tc>
        <w:tc>
          <w:tcPr>
            <w:tcW w:w="2694" w:type="dxa"/>
            <w:tcBorders>
              <w:top w:val="nil"/>
              <w:left w:val="nil"/>
              <w:bottom w:val="single" w:sz="8" w:space="0" w:color="000000"/>
              <w:right w:val="single" w:sz="8" w:space="0" w:color="000000"/>
            </w:tcBorders>
            <w:tcMar>
              <w:top w:w="0" w:type="dxa"/>
              <w:left w:w="100" w:type="dxa"/>
              <w:bottom w:w="0" w:type="dxa"/>
              <w:right w:w="100" w:type="dxa"/>
            </w:tcMar>
          </w:tcPr>
          <w:p w:rsidR="00E97D8D" w:rsidRPr="008215C3" w:rsidRDefault="00E97D8D" w:rsidP="00BD29E5">
            <w:pPr>
              <w:tabs>
                <w:tab w:val="left" w:pos="900"/>
              </w:tabs>
              <w:spacing w:before="240" w:after="0" w:line="240" w:lineRule="auto"/>
              <w:jc w:val="both"/>
              <w:rPr>
                <w:rFonts w:ascii="Times New Roman" w:eastAsia="Times New Roman" w:hAnsi="Times New Roman"/>
                <w:sz w:val="28"/>
                <w:szCs w:val="28"/>
                <w:lang w:val="ro-RO"/>
              </w:rPr>
            </w:pPr>
          </w:p>
        </w:tc>
        <w:tc>
          <w:tcPr>
            <w:tcW w:w="3139" w:type="dxa"/>
            <w:tcBorders>
              <w:top w:val="nil"/>
              <w:left w:val="nil"/>
              <w:bottom w:val="single" w:sz="8" w:space="0" w:color="000000"/>
              <w:right w:val="single" w:sz="8" w:space="0" w:color="000000"/>
            </w:tcBorders>
            <w:tcMar>
              <w:top w:w="0" w:type="dxa"/>
              <w:left w:w="100" w:type="dxa"/>
              <w:bottom w:w="0" w:type="dxa"/>
              <w:right w:w="100" w:type="dxa"/>
            </w:tcMar>
          </w:tcPr>
          <w:p w:rsidR="00E97D8D" w:rsidRPr="008215C3" w:rsidRDefault="00517997" w:rsidP="00BD29E5">
            <w:pPr>
              <w:tabs>
                <w:tab w:val="left" w:pos="900"/>
              </w:tabs>
              <w:spacing w:before="240" w:after="0" w:line="240" w:lineRule="auto"/>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Grup de lucru din 3 persoane timp de 4 luni</w:t>
            </w:r>
          </w:p>
        </w:tc>
      </w:tr>
      <w:tr w:rsidR="00E97D8D" w:rsidRPr="008215C3" w:rsidTr="00EB55E0">
        <w:trPr>
          <w:trHeight w:val="1095"/>
        </w:trPr>
        <w:tc>
          <w:tcPr>
            <w:tcW w:w="339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E97D8D" w:rsidRPr="008A4ACF" w:rsidRDefault="00517997" w:rsidP="00EB55E0">
            <w:pPr>
              <w:tabs>
                <w:tab w:val="left" w:pos="900"/>
              </w:tabs>
              <w:spacing w:after="0" w:line="240" w:lineRule="auto"/>
              <w:ind w:left="40" w:firstLine="300"/>
              <w:rPr>
                <w:rFonts w:ascii="Times New Roman" w:hAnsi="Times New Roman"/>
                <w:sz w:val="28"/>
                <w:szCs w:val="28"/>
                <w:lang w:val="ro-RO"/>
              </w:rPr>
            </w:pPr>
            <w:r w:rsidRPr="008A4ACF">
              <w:rPr>
                <w:rFonts w:ascii="Times New Roman" w:hAnsi="Times New Roman"/>
                <w:sz w:val="28"/>
                <w:szCs w:val="28"/>
                <w:lang w:val="ro-RO"/>
              </w:rPr>
              <w:t>2. Remunerarea fiecărui membru al grupului de lucru pentru elaborarea materialelor de examen</w:t>
            </w:r>
          </w:p>
        </w:tc>
        <w:tc>
          <w:tcPr>
            <w:tcW w:w="2694" w:type="dxa"/>
            <w:tcBorders>
              <w:top w:val="nil"/>
              <w:left w:val="nil"/>
              <w:bottom w:val="single" w:sz="8" w:space="0" w:color="000000"/>
              <w:right w:val="single" w:sz="8" w:space="0" w:color="000000"/>
            </w:tcBorders>
            <w:tcMar>
              <w:top w:w="0" w:type="dxa"/>
              <w:left w:w="100" w:type="dxa"/>
              <w:bottom w:w="0" w:type="dxa"/>
              <w:right w:w="100" w:type="dxa"/>
            </w:tcMar>
          </w:tcPr>
          <w:p w:rsidR="00E97D8D" w:rsidRPr="008215C3" w:rsidRDefault="00517997" w:rsidP="00BD29E5">
            <w:pPr>
              <w:tabs>
                <w:tab w:val="left" w:pos="900"/>
              </w:tabs>
              <w:spacing w:before="240" w:after="0" w:line="240" w:lineRule="auto"/>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Pentru o lună</w:t>
            </w:r>
          </w:p>
        </w:tc>
        <w:tc>
          <w:tcPr>
            <w:tcW w:w="3139" w:type="dxa"/>
            <w:tcBorders>
              <w:top w:val="nil"/>
              <w:left w:val="nil"/>
              <w:bottom w:val="single" w:sz="8" w:space="0" w:color="000000"/>
              <w:right w:val="single" w:sz="8" w:space="0" w:color="000000"/>
            </w:tcBorders>
            <w:tcMar>
              <w:top w:w="0" w:type="dxa"/>
              <w:left w:w="100" w:type="dxa"/>
              <w:bottom w:w="0" w:type="dxa"/>
              <w:right w:w="100" w:type="dxa"/>
            </w:tcMar>
          </w:tcPr>
          <w:p w:rsidR="00E97D8D" w:rsidRPr="008215C3" w:rsidRDefault="00517997" w:rsidP="00BD29E5">
            <w:pPr>
              <w:tabs>
                <w:tab w:val="left" w:pos="900"/>
              </w:tabs>
              <w:spacing w:before="240" w:after="0" w:line="240" w:lineRule="auto"/>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2500 lei</w:t>
            </w:r>
          </w:p>
        </w:tc>
      </w:tr>
      <w:tr w:rsidR="00E97D8D" w:rsidRPr="008215C3" w:rsidTr="00EB55E0">
        <w:trPr>
          <w:trHeight w:val="555"/>
        </w:trPr>
        <w:tc>
          <w:tcPr>
            <w:tcW w:w="339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E97D8D" w:rsidRPr="008A4ACF" w:rsidRDefault="00517997" w:rsidP="00EB55E0">
            <w:pPr>
              <w:tabs>
                <w:tab w:val="left" w:pos="900"/>
              </w:tabs>
              <w:spacing w:after="0" w:line="240" w:lineRule="auto"/>
              <w:ind w:firstLine="320"/>
              <w:rPr>
                <w:rFonts w:ascii="Times New Roman" w:hAnsi="Times New Roman"/>
                <w:sz w:val="28"/>
                <w:szCs w:val="28"/>
                <w:lang w:val="ro-RO"/>
              </w:rPr>
            </w:pPr>
            <w:r w:rsidRPr="008A4ACF">
              <w:rPr>
                <w:rFonts w:ascii="Times New Roman" w:hAnsi="Times New Roman"/>
                <w:sz w:val="28"/>
                <w:szCs w:val="28"/>
                <w:lang w:val="ro-RO"/>
              </w:rPr>
              <w:t>3. Multiplicarea testelor</w:t>
            </w:r>
          </w:p>
        </w:tc>
        <w:tc>
          <w:tcPr>
            <w:tcW w:w="2694" w:type="dxa"/>
            <w:tcBorders>
              <w:top w:val="nil"/>
              <w:left w:val="nil"/>
              <w:bottom w:val="single" w:sz="8" w:space="0" w:color="000000"/>
              <w:right w:val="single" w:sz="8" w:space="0" w:color="000000"/>
            </w:tcBorders>
            <w:tcMar>
              <w:top w:w="0" w:type="dxa"/>
              <w:left w:w="100" w:type="dxa"/>
              <w:bottom w:w="0" w:type="dxa"/>
              <w:right w:w="100" w:type="dxa"/>
            </w:tcMar>
          </w:tcPr>
          <w:p w:rsidR="00E97D8D" w:rsidRPr="008215C3" w:rsidRDefault="00517997" w:rsidP="00BD29E5">
            <w:pPr>
              <w:tabs>
                <w:tab w:val="left" w:pos="900"/>
              </w:tabs>
              <w:spacing w:before="240" w:after="0" w:line="240" w:lineRule="auto"/>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Pentru 1 test</w:t>
            </w:r>
          </w:p>
        </w:tc>
        <w:tc>
          <w:tcPr>
            <w:tcW w:w="3139" w:type="dxa"/>
            <w:tcBorders>
              <w:top w:val="nil"/>
              <w:left w:val="nil"/>
              <w:bottom w:val="single" w:sz="8" w:space="0" w:color="000000"/>
              <w:right w:val="single" w:sz="8" w:space="0" w:color="000000"/>
            </w:tcBorders>
            <w:tcMar>
              <w:top w:w="0" w:type="dxa"/>
              <w:left w:w="100" w:type="dxa"/>
              <w:bottom w:w="0" w:type="dxa"/>
              <w:right w:w="100" w:type="dxa"/>
            </w:tcMar>
          </w:tcPr>
          <w:p w:rsidR="00E97D8D" w:rsidRPr="008215C3" w:rsidRDefault="00517997" w:rsidP="00BD29E5">
            <w:pPr>
              <w:tabs>
                <w:tab w:val="left" w:pos="900"/>
              </w:tabs>
              <w:spacing w:before="240" w:after="0" w:line="240" w:lineRule="auto"/>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4 foi A4+serviciile de tipar alb-negru</w:t>
            </w:r>
          </w:p>
        </w:tc>
      </w:tr>
      <w:tr w:rsidR="00E97D8D" w:rsidRPr="008215C3" w:rsidTr="00EB55E0">
        <w:trPr>
          <w:trHeight w:val="285"/>
        </w:trPr>
        <w:tc>
          <w:tcPr>
            <w:tcW w:w="339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E97D8D" w:rsidRPr="008A4ACF" w:rsidRDefault="00517997" w:rsidP="00EB55E0">
            <w:pPr>
              <w:tabs>
                <w:tab w:val="left" w:pos="900"/>
              </w:tabs>
              <w:spacing w:after="0" w:line="240" w:lineRule="auto"/>
              <w:ind w:firstLine="320"/>
              <w:jc w:val="both"/>
              <w:rPr>
                <w:rFonts w:ascii="Times New Roman" w:hAnsi="Times New Roman"/>
                <w:sz w:val="28"/>
                <w:szCs w:val="28"/>
                <w:lang w:val="ro-RO"/>
              </w:rPr>
            </w:pPr>
            <w:r w:rsidRPr="008A4ACF">
              <w:rPr>
                <w:rFonts w:ascii="Times New Roman" w:hAnsi="Times New Roman"/>
                <w:sz w:val="28"/>
                <w:szCs w:val="28"/>
                <w:lang w:val="ro-RO"/>
              </w:rPr>
              <w:t>4. Examinarea orală</w:t>
            </w:r>
          </w:p>
        </w:tc>
        <w:tc>
          <w:tcPr>
            <w:tcW w:w="2694" w:type="dxa"/>
            <w:tcBorders>
              <w:top w:val="nil"/>
              <w:left w:val="nil"/>
              <w:bottom w:val="single" w:sz="8" w:space="0" w:color="000000"/>
              <w:right w:val="single" w:sz="8" w:space="0" w:color="000000"/>
            </w:tcBorders>
            <w:tcMar>
              <w:top w:w="0" w:type="dxa"/>
              <w:left w:w="100" w:type="dxa"/>
              <w:bottom w:w="0" w:type="dxa"/>
              <w:right w:w="100" w:type="dxa"/>
            </w:tcMar>
          </w:tcPr>
          <w:p w:rsidR="00E97D8D" w:rsidRPr="008215C3" w:rsidRDefault="00517997" w:rsidP="00BD29E5">
            <w:pPr>
              <w:tabs>
                <w:tab w:val="left" w:pos="900"/>
              </w:tabs>
              <w:spacing w:before="240" w:after="0" w:line="240" w:lineRule="auto"/>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Pentru o persoană</w:t>
            </w:r>
          </w:p>
        </w:tc>
        <w:tc>
          <w:tcPr>
            <w:tcW w:w="3139" w:type="dxa"/>
            <w:tcBorders>
              <w:top w:val="nil"/>
              <w:left w:val="nil"/>
              <w:bottom w:val="single" w:sz="8" w:space="0" w:color="000000"/>
              <w:right w:val="single" w:sz="8" w:space="0" w:color="000000"/>
            </w:tcBorders>
            <w:tcMar>
              <w:top w:w="0" w:type="dxa"/>
              <w:left w:w="100" w:type="dxa"/>
              <w:bottom w:w="0" w:type="dxa"/>
              <w:right w:w="100" w:type="dxa"/>
            </w:tcMar>
          </w:tcPr>
          <w:p w:rsidR="00E97D8D" w:rsidRPr="008215C3" w:rsidRDefault="00517997" w:rsidP="00BD29E5">
            <w:pPr>
              <w:tabs>
                <w:tab w:val="left" w:pos="900"/>
              </w:tabs>
              <w:spacing w:before="240" w:after="0" w:line="240" w:lineRule="auto"/>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20 de minute</w:t>
            </w:r>
          </w:p>
        </w:tc>
      </w:tr>
      <w:tr w:rsidR="00E97D8D" w:rsidRPr="008215C3" w:rsidTr="00EB55E0">
        <w:trPr>
          <w:trHeight w:val="555"/>
        </w:trPr>
        <w:tc>
          <w:tcPr>
            <w:tcW w:w="339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E97D8D" w:rsidRPr="008A4ACF" w:rsidRDefault="00517997" w:rsidP="00EB55E0">
            <w:pPr>
              <w:tabs>
                <w:tab w:val="left" w:pos="900"/>
              </w:tabs>
              <w:spacing w:after="0" w:line="240" w:lineRule="auto"/>
              <w:ind w:firstLine="320"/>
              <w:jc w:val="both"/>
              <w:rPr>
                <w:rFonts w:ascii="Times New Roman" w:hAnsi="Times New Roman"/>
                <w:sz w:val="28"/>
                <w:szCs w:val="28"/>
                <w:lang w:val="ro-RO"/>
              </w:rPr>
            </w:pPr>
            <w:r w:rsidRPr="008A4ACF">
              <w:rPr>
                <w:rFonts w:ascii="Times New Roman" w:hAnsi="Times New Roman"/>
                <w:sz w:val="28"/>
                <w:szCs w:val="28"/>
                <w:lang w:val="ro-RO"/>
              </w:rPr>
              <w:t>5.</w:t>
            </w:r>
            <w:r w:rsidR="008A4ACF">
              <w:rPr>
                <w:rFonts w:ascii="Times New Roman" w:hAnsi="Times New Roman"/>
                <w:sz w:val="28"/>
                <w:szCs w:val="28"/>
                <w:lang w:val="ro-RO"/>
              </w:rPr>
              <w:t xml:space="preserve"> </w:t>
            </w:r>
            <w:r w:rsidRPr="008A4ACF">
              <w:rPr>
                <w:rFonts w:ascii="Times New Roman" w:hAnsi="Times New Roman"/>
                <w:sz w:val="28"/>
                <w:szCs w:val="28"/>
                <w:lang w:val="ro-RO"/>
              </w:rPr>
              <w:t>Verificarea testelor scrise</w:t>
            </w:r>
          </w:p>
        </w:tc>
        <w:tc>
          <w:tcPr>
            <w:tcW w:w="2694" w:type="dxa"/>
            <w:tcBorders>
              <w:top w:val="nil"/>
              <w:left w:val="nil"/>
              <w:bottom w:val="single" w:sz="8" w:space="0" w:color="000000"/>
              <w:right w:val="single" w:sz="8" w:space="0" w:color="000000"/>
            </w:tcBorders>
            <w:tcMar>
              <w:top w:w="0" w:type="dxa"/>
              <w:left w:w="100" w:type="dxa"/>
              <w:bottom w:w="0" w:type="dxa"/>
              <w:right w:w="100" w:type="dxa"/>
            </w:tcMar>
          </w:tcPr>
          <w:p w:rsidR="00E97D8D" w:rsidRPr="008215C3" w:rsidRDefault="00517997" w:rsidP="00BD29E5">
            <w:pPr>
              <w:tabs>
                <w:tab w:val="left" w:pos="900"/>
              </w:tabs>
              <w:spacing w:before="240" w:after="0" w:line="240" w:lineRule="auto"/>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Pentru o oră astronomică</w:t>
            </w:r>
          </w:p>
        </w:tc>
        <w:tc>
          <w:tcPr>
            <w:tcW w:w="3139" w:type="dxa"/>
            <w:tcBorders>
              <w:top w:val="nil"/>
              <w:left w:val="nil"/>
              <w:bottom w:val="single" w:sz="8" w:space="0" w:color="000000"/>
              <w:right w:val="single" w:sz="8" w:space="0" w:color="000000"/>
            </w:tcBorders>
            <w:tcMar>
              <w:top w:w="0" w:type="dxa"/>
              <w:left w:w="100" w:type="dxa"/>
              <w:bottom w:w="0" w:type="dxa"/>
              <w:right w:w="100" w:type="dxa"/>
            </w:tcMar>
          </w:tcPr>
          <w:p w:rsidR="00E97D8D" w:rsidRPr="008215C3" w:rsidRDefault="00517997" w:rsidP="00BD29E5">
            <w:pPr>
              <w:tabs>
                <w:tab w:val="left" w:pos="900"/>
              </w:tabs>
              <w:spacing w:before="240" w:after="0" w:line="240" w:lineRule="auto"/>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2 teste</w:t>
            </w:r>
          </w:p>
        </w:tc>
      </w:tr>
      <w:tr w:rsidR="00E97D8D" w:rsidRPr="008215C3" w:rsidTr="00EB55E0">
        <w:trPr>
          <w:trHeight w:val="1635"/>
        </w:trPr>
        <w:tc>
          <w:tcPr>
            <w:tcW w:w="339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E97D8D" w:rsidRPr="008A4ACF" w:rsidRDefault="00517997" w:rsidP="00EB55E0">
            <w:pPr>
              <w:tabs>
                <w:tab w:val="left" w:pos="900"/>
              </w:tabs>
              <w:spacing w:after="0" w:line="240" w:lineRule="auto"/>
              <w:ind w:firstLine="320"/>
              <w:rPr>
                <w:rFonts w:ascii="Times New Roman" w:hAnsi="Times New Roman"/>
                <w:sz w:val="28"/>
                <w:szCs w:val="28"/>
                <w:lang w:val="ro-RO"/>
              </w:rPr>
            </w:pPr>
            <w:r w:rsidRPr="008A4ACF">
              <w:rPr>
                <w:rFonts w:ascii="Times New Roman" w:hAnsi="Times New Roman"/>
                <w:sz w:val="28"/>
                <w:szCs w:val="28"/>
                <w:lang w:val="ro-RO"/>
              </w:rPr>
              <w:t>6. Remunerarea membrilor comisiei de examinare</w:t>
            </w:r>
          </w:p>
        </w:tc>
        <w:tc>
          <w:tcPr>
            <w:tcW w:w="2694" w:type="dxa"/>
            <w:tcBorders>
              <w:top w:val="nil"/>
              <w:left w:val="nil"/>
              <w:bottom w:val="single" w:sz="8" w:space="0" w:color="000000"/>
              <w:right w:val="single" w:sz="8" w:space="0" w:color="000000"/>
            </w:tcBorders>
            <w:tcMar>
              <w:top w:w="0" w:type="dxa"/>
              <w:left w:w="100" w:type="dxa"/>
              <w:bottom w:w="0" w:type="dxa"/>
              <w:right w:w="100" w:type="dxa"/>
            </w:tcMar>
          </w:tcPr>
          <w:p w:rsidR="00E97D8D" w:rsidRPr="008215C3" w:rsidRDefault="00517997" w:rsidP="00BD29E5">
            <w:pPr>
              <w:tabs>
                <w:tab w:val="left" w:pos="900"/>
              </w:tabs>
              <w:spacing w:before="240" w:after="0" w:line="240" w:lineRule="auto"/>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Pentru o oră astronomică</w:t>
            </w:r>
          </w:p>
        </w:tc>
        <w:tc>
          <w:tcPr>
            <w:tcW w:w="3139" w:type="dxa"/>
            <w:tcBorders>
              <w:top w:val="nil"/>
              <w:left w:val="nil"/>
              <w:bottom w:val="single" w:sz="8" w:space="0" w:color="000000"/>
              <w:right w:val="single" w:sz="8" w:space="0" w:color="000000"/>
            </w:tcBorders>
            <w:tcMar>
              <w:top w:w="0" w:type="dxa"/>
              <w:left w:w="100" w:type="dxa"/>
              <w:bottom w:w="0" w:type="dxa"/>
              <w:right w:w="100" w:type="dxa"/>
            </w:tcMar>
          </w:tcPr>
          <w:p w:rsidR="00E97D8D" w:rsidRPr="008215C3" w:rsidRDefault="00517997" w:rsidP="00BD29E5">
            <w:pPr>
              <w:tabs>
                <w:tab w:val="left" w:pos="900"/>
              </w:tabs>
              <w:spacing w:before="240" w:after="0" w:line="240" w:lineRule="auto"/>
              <w:jc w:val="both"/>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Normele de calcul al salariului pe oră pentru personalul antrenat în activitatea didactică în toate ramurile economiei na</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ionale aprobate prin HG nr.1231/2018</w:t>
            </w:r>
          </w:p>
        </w:tc>
      </w:tr>
    </w:tbl>
    <w:p w:rsidR="00E97D8D" w:rsidRPr="008215C3" w:rsidRDefault="00517997" w:rsidP="00EB55E0">
      <w:pPr>
        <w:spacing w:after="160" w:line="259" w:lineRule="auto"/>
        <w:rPr>
          <w:rFonts w:ascii="Times New Roman" w:eastAsia="Times New Roman" w:hAnsi="Times New Roman"/>
          <w:sz w:val="28"/>
          <w:szCs w:val="28"/>
          <w:lang w:val="ro-RO"/>
        </w:rPr>
      </w:pPr>
      <w:r w:rsidRPr="00EB55E0">
        <w:rPr>
          <w:rFonts w:ascii="Times New Roman" w:eastAsia="Times New Roman" w:hAnsi="Times New Roman"/>
          <w:sz w:val="28"/>
          <w:szCs w:val="28"/>
          <w:lang w:val="ro-RO"/>
        </w:rPr>
        <w:t>Notă</w:t>
      </w:r>
      <w:r w:rsidRPr="008215C3">
        <w:rPr>
          <w:rFonts w:ascii="Times New Roman" w:eastAsia="Times New Roman" w:hAnsi="Times New Roman"/>
          <w:sz w:val="28"/>
          <w:szCs w:val="28"/>
          <w:lang w:val="ro-RO"/>
        </w:rPr>
        <w:t>: testele scrise sunt verificate de către doi membrii ai Comisiei de examinare.</w:t>
      </w:r>
    </w:p>
    <w:p w:rsidR="00AB54D7" w:rsidRDefault="00AB54D7">
      <w:pPr>
        <w:spacing w:after="160" w:line="259" w:lineRule="auto"/>
        <w:jc w:val="right"/>
        <w:rPr>
          <w:rFonts w:ascii="Times New Roman" w:eastAsia="Times New Roman" w:hAnsi="Times New Roman"/>
          <w:sz w:val="28"/>
          <w:szCs w:val="28"/>
          <w:lang w:val="ro-RO"/>
        </w:rPr>
      </w:pPr>
    </w:p>
    <w:p w:rsidR="00AB54D7" w:rsidRDefault="00AB54D7">
      <w:pPr>
        <w:spacing w:after="160" w:line="259" w:lineRule="auto"/>
        <w:jc w:val="right"/>
        <w:rPr>
          <w:rFonts w:ascii="Times New Roman" w:eastAsia="Times New Roman" w:hAnsi="Times New Roman"/>
          <w:sz w:val="28"/>
          <w:szCs w:val="28"/>
          <w:lang w:val="ro-RO"/>
        </w:rPr>
      </w:pPr>
    </w:p>
    <w:p w:rsidR="00AB54D7" w:rsidRDefault="00AB54D7">
      <w:pPr>
        <w:spacing w:after="160" w:line="259" w:lineRule="auto"/>
        <w:jc w:val="right"/>
        <w:rPr>
          <w:rFonts w:ascii="Times New Roman" w:eastAsia="Times New Roman" w:hAnsi="Times New Roman"/>
          <w:sz w:val="28"/>
          <w:szCs w:val="28"/>
          <w:lang w:val="ro-RO"/>
        </w:rPr>
      </w:pPr>
    </w:p>
    <w:p w:rsidR="00AB54D7" w:rsidRDefault="00AB54D7">
      <w:pPr>
        <w:spacing w:after="160" w:line="259" w:lineRule="auto"/>
        <w:jc w:val="right"/>
        <w:rPr>
          <w:rFonts w:ascii="Times New Roman" w:eastAsia="Times New Roman" w:hAnsi="Times New Roman"/>
          <w:sz w:val="28"/>
          <w:szCs w:val="28"/>
          <w:lang w:val="ro-RO"/>
        </w:rPr>
      </w:pPr>
    </w:p>
    <w:p w:rsidR="00AB54D7" w:rsidRDefault="00AB54D7">
      <w:pPr>
        <w:spacing w:after="160" w:line="259" w:lineRule="auto"/>
        <w:jc w:val="right"/>
        <w:rPr>
          <w:rFonts w:ascii="Times New Roman" w:eastAsia="Times New Roman" w:hAnsi="Times New Roman"/>
          <w:sz w:val="28"/>
          <w:szCs w:val="28"/>
          <w:lang w:val="ro-RO"/>
        </w:rPr>
      </w:pPr>
    </w:p>
    <w:p w:rsidR="00AB54D7" w:rsidRDefault="00AB54D7">
      <w:pPr>
        <w:spacing w:after="160" w:line="259" w:lineRule="auto"/>
        <w:jc w:val="right"/>
        <w:rPr>
          <w:rFonts w:ascii="Times New Roman" w:eastAsia="Times New Roman" w:hAnsi="Times New Roman"/>
          <w:sz w:val="28"/>
          <w:szCs w:val="28"/>
          <w:lang w:val="ro-RO"/>
        </w:rPr>
      </w:pPr>
    </w:p>
    <w:p w:rsidR="00AB54D7" w:rsidRDefault="00AB54D7">
      <w:pPr>
        <w:spacing w:after="160" w:line="259" w:lineRule="auto"/>
        <w:jc w:val="right"/>
        <w:rPr>
          <w:rFonts w:ascii="Times New Roman" w:eastAsia="Times New Roman" w:hAnsi="Times New Roman"/>
          <w:sz w:val="28"/>
          <w:szCs w:val="28"/>
          <w:lang w:val="ro-RO"/>
        </w:rPr>
      </w:pPr>
    </w:p>
    <w:p w:rsidR="00AB54D7" w:rsidRDefault="00AB54D7">
      <w:pPr>
        <w:spacing w:after="160" w:line="259" w:lineRule="auto"/>
        <w:jc w:val="right"/>
        <w:rPr>
          <w:rFonts w:ascii="Times New Roman" w:eastAsia="Times New Roman" w:hAnsi="Times New Roman"/>
          <w:sz w:val="28"/>
          <w:szCs w:val="28"/>
          <w:lang w:val="ro-RO"/>
        </w:rPr>
      </w:pPr>
    </w:p>
    <w:p w:rsidR="00AB54D7" w:rsidRDefault="00AB54D7">
      <w:pPr>
        <w:spacing w:after="160" w:line="259" w:lineRule="auto"/>
        <w:jc w:val="right"/>
        <w:rPr>
          <w:rFonts w:ascii="Times New Roman" w:eastAsia="Times New Roman" w:hAnsi="Times New Roman"/>
          <w:sz w:val="28"/>
          <w:szCs w:val="28"/>
          <w:lang w:val="ro-RO"/>
        </w:rPr>
      </w:pPr>
    </w:p>
    <w:p w:rsidR="00AB54D7" w:rsidRDefault="00AB54D7">
      <w:pPr>
        <w:spacing w:after="160" w:line="259" w:lineRule="auto"/>
        <w:jc w:val="right"/>
        <w:rPr>
          <w:rFonts w:ascii="Times New Roman" w:eastAsia="Times New Roman" w:hAnsi="Times New Roman"/>
          <w:sz w:val="28"/>
          <w:szCs w:val="28"/>
          <w:lang w:val="ro-RO"/>
        </w:rPr>
      </w:pPr>
    </w:p>
    <w:p w:rsidR="00E97D8D" w:rsidRPr="008215C3" w:rsidRDefault="00517997">
      <w:pPr>
        <w:spacing w:after="160" w:line="259" w:lineRule="auto"/>
        <w:jc w:val="right"/>
        <w:rPr>
          <w:rFonts w:ascii="Times New Roman" w:eastAsia="Times New Roman" w:hAnsi="Times New Roman"/>
          <w:sz w:val="28"/>
          <w:szCs w:val="28"/>
          <w:lang w:val="ro-RO"/>
        </w:rPr>
      </w:pPr>
      <w:r w:rsidRPr="008215C3">
        <w:rPr>
          <w:rFonts w:ascii="Times New Roman" w:eastAsia="Times New Roman" w:hAnsi="Times New Roman"/>
          <w:sz w:val="28"/>
          <w:szCs w:val="28"/>
          <w:lang w:val="ro-RO"/>
        </w:rPr>
        <w:lastRenderedPageBreak/>
        <w:t>Anexa nr.4</w:t>
      </w:r>
    </w:p>
    <w:p w:rsidR="00E97D8D" w:rsidRPr="008215C3" w:rsidRDefault="00517997">
      <w:pPr>
        <w:spacing w:after="0"/>
        <w:jc w:val="right"/>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la Hotărârea Guvernului nr. _______/202</w:t>
      </w:r>
      <w:r w:rsidR="006657EF">
        <w:rPr>
          <w:rFonts w:ascii="Times New Roman" w:eastAsia="Times New Roman" w:hAnsi="Times New Roman"/>
          <w:sz w:val="28"/>
          <w:szCs w:val="28"/>
          <w:lang w:val="ro-RO"/>
        </w:rPr>
        <w:t>5</w:t>
      </w:r>
    </w:p>
    <w:p w:rsidR="00E97D8D" w:rsidRPr="008215C3" w:rsidRDefault="00E97D8D">
      <w:pPr>
        <w:spacing w:after="0"/>
        <w:jc w:val="right"/>
        <w:rPr>
          <w:rFonts w:ascii="Times New Roman" w:eastAsia="Times New Roman" w:hAnsi="Times New Roman"/>
          <w:sz w:val="28"/>
          <w:szCs w:val="28"/>
          <w:lang w:val="ro-RO"/>
        </w:rPr>
      </w:pPr>
    </w:p>
    <w:p w:rsidR="00BD29E5" w:rsidRPr="00EB55E0" w:rsidRDefault="00517997" w:rsidP="00894C07">
      <w:pPr>
        <w:spacing w:after="0" w:line="240" w:lineRule="auto"/>
        <w:ind w:firstLine="630"/>
        <w:jc w:val="center"/>
        <w:rPr>
          <w:rFonts w:ascii="Times New Roman" w:eastAsia="Times New Roman" w:hAnsi="Times New Roman"/>
          <w:sz w:val="28"/>
          <w:szCs w:val="28"/>
          <w:lang w:val="ro-RO"/>
        </w:rPr>
      </w:pPr>
      <w:bookmarkStart w:id="25" w:name="_heading=h.pgfb4xcapsek" w:colFirst="0" w:colLast="0"/>
      <w:bookmarkEnd w:id="25"/>
      <w:r w:rsidRPr="00EB55E0">
        <w:rPr>
          <w:rFonts w:ascii="Times New Roman" w:eastAsia="Times New Roman" w:hAnsi="Times New Roman"/>
          <w:sz w:val="28"/>
          <w:szCs w:val="28"/>
          <w:lang w:val="ro-RO"/>
        </w:rPr>
        <w:t>Componen</w:t>
      </w:r>
      <w:r w:rsidR="008215C3" w:rsidRPr="00EB55E0">
        <w:rPr>
          <w:rFonts w:ascii="Times New Roman" w:eastAsia="Times New Roman" w:hAnsi="Times New Roman"/>
          <w:sz w:val="28"/>
          <w:szCs w:val="28"/>
          <w:lang w:val="ro-RO"/>
        </w:rPr>
        <w:t>ț</w:t>
      </w:r>
      <w:r w:rsidRPr="00EB55E0">
        <w:rPr>
          <w:rFonts w:ascii="Times New Roman" w:eastAsia="Times New Roman" w:hAnsi="Times New Roman"/>
          <w:sz w:val="28"/>
          <w:szCs w:val="28"/>
          <w:lang w:val="ro-RO"/>
        </w:rPr>
        <w:t>a nominală a Comisiei de examinare a examenului de evaluare a competen</w:t>
      </w:r>
      <w:r w:rsidR="008215C3" w:rsidRPr="00EB55E0">
        <w:rPr>
          <w:rFonts w:ascii="Times New Roman" w:eastAsia="Times New Roman" w:hAnsi="Times New Roman"/>
          <w:sz w:val="28"/>
          <w:szCs w:val="28"/>
          <w:lang w:val="ro-RO"/>
        </w:rPr>
        <w:t>ț</w:t>
      </w:r>
      <w:r w:rsidRPr="00EB55E0">
        <w:rPr>
          <w:rFonts w:ascii="Times New Roman" w:eastAsia="Times New Roman" w:hAnsi="Times New Roman"/>
          <w:sz w:val="28"/>
          <w:szCs w:val="28"/>
          <w:lang w:val="ro-RO"/>
        </w:rPr>
        <w:t xml:space="preserve">elor de comunicare în limba română ale persoanelor adulte </w:t>
      </w:r>
      <w:r w:rsidR="008215C3" w:rsidRPr="00EB55E0">
        <w:rPr>
          <w:rFonts w:ascii="Times New Roman" w:eastAsia="Times New Roman" w:hAnsi="Times New Roman"/>
          <w:sz w:val="28"/>
          <w:szCs w:val="28"/>
          <w:lang w:val="ro-RO"/>
        </w:rPr>
        <w:t>ș</w:t>
      </w:r>
      <w:r w:rsidRPr="00EB55E0">
        <w:rPr>
          <w:rFonts w:ascii="Times New Roman" w:eastAsia="Times New Roman" w:hAnsi="Times New Roman"/>
          <w:sz w:val="28"/>
          <w:szCs w:val="28"/>
          <w:lang w:val="ro-RO"/>
        </w:rPr>
        <w:t>i ale elevilor din învă</w:t>
      </w:r>
      <w:r w:rsidR="008215C3" w:rsidRPr="00EB55E0">
        <w:rPr>
          <w:rFonts w:ascii="Times New Roman" w:eastAsia="Times New Roman" w:hAnsi="Times New Roman"/>
          <w:sz w:val="28"/>
          <w:szCs w:val="28"/>
          <w:lang w:val="ro-RO"/>
        </w:rPr>
        <w:t>ț</w:t>
      </w:r>
      <w:r w:rsidRPr="00EB55E0">
        <w:rPr>
          <w:rFonts w:ascii="Times New Roman" w:eastAsia="Times New Roman" w:hAnsi="Times New Roman"/>
          <w:sz w:val="28"/>
          <w:szCs w:val="28"/>
          <w:lang w:val="ro-RO"/>
        </w:rPr>
        <w:t>ământul liceal</w:t>
      </w:r>
    </w:p>
    <w:p w:rsidR="00E97D8D" w:rsidRPr="00AB54D7" w:rsidRDefault="00517997" w:rsidP="00EB55E0">
      <w:pPr>
        <w:numPr>
          <w:ilvl w:val="0"/>
          <w:numId w:val="1"/>
        </w:numPr>
        <w:spacing w:after="0" w:line="259" w:lineRule="auto"/>
        <w:ind w:left="-141" w:firstLine="420"/>
        <w:rPr>
          <w:rFonts w:ascii="Times New Roman" w:hAnsi="Times New Roman"/>
          <w:sz w:val="28"/>
          <w:szCs w:val="28"/>
          <w:highlight w:val="white"/>
          <w:lang w:val="ro-RO"/>
        </w:rPr>
      </w:pPr>
      <w:r w:rsidRPr="00AB54D7">
        <w:rPr>
          <w:rFonts w:ascii="Times New Roman" w:hAnsi="Times New Roman"/>
          <w:sz w:val="28"/>
          <w:szCs w:val="28"/>
          <w:highlight w:val="white"/>
          <w:lang w:val="ro-RO"/>
        </w:rPr>
        <w:t>CAZACU-</w:t>
      </w:r>
      <w:r w:rsidR="008215C3" w:rsidRPr="00AB54D7">
        <w:rPr>
          <w:rFonts w:ascii="Times New Roman" w:hAnsi="Times New Roman"/>
          <w:sz w:val="28"/>
          <w:szCs w:val="28"/>
          <w:highlight w:val="white"/>
          <w:lang w:val="ro-RO"/>
        </w:rPr>
        <w:t>Ț</w:t>
      </w:r>
      <w:r w:rsidRPr="00AB54D7">
        <w:rPr>
          <w:rFonts w:ascii="Times New Roman" w:hAnsi="Times New Roman"/>
          <w:sz w:val="28"/>
          <w:szCs w:val="28"/>
          <w:highlight w:val="white"/>
          <w:lang w:val="ro-RO"/>
        </w:rPr>
        <w:t>IGAIE Adriana, secretar de stat al Ministerului Educa</w:t>
      </w:r>
      <w:r w:rsidR="008215C3" w:rsidRPr="00AB54D7">
        <w:rPr>
          <w:rFonts w:ascii="Times New Roman" w:hAnsi="Times New Roman"/>
          <w:sz w:val="28"/>
          <w:szCs w:val="28"/>
          <w:highlight w:val="white"/>
          <w:lang w:val="ro-RO"/>
        </w:rPr>
        <w:t>ț</w:t>
      </w:r>
      <w:r w:rsidRPr="00AB54D7">
        <w:rPr>
          <w:rFonts w:ascii="Times New Roman" w:hAnsi="Times New Roman"/>
          <w:sz w:val="28"/>
          <w:szCs w:val="28"/>
          <w:highlight w:val="white"/>
          <w:lang w:val="ro-RO"/>
        </w:rPr>
        <w:t xml:space="preserve">iei </w:t>
      </w:r>
      <w:r w:rsidR="008215C3" w:rsidRPr="00AB54D7">
        <w:rPr>
          <w:rFonts w:ascii="Times New Roman" w:hAnsi="Times New Roman"/>
          <w:sz w:val="28"/>
          <w:szCs w:val="28"/>
          <w:highlight w:val="white"/>
          <w:lang w:val="ro-RO"/>
        </w:rPr>
        <w:t>ș</w:t>
      </w:r>
      <w:r w:rsidRPr="00AB54D7">
        <w:rPr>
          <w:rFonts w:ascii="Times New Roman" w:hAnsi="Times New Roman"/>
          <w:sz w:val="28"/>
          <w:szCs w:val="28"/>
          <w:highlight w:val="white"/>
          <w:lang w:val="ro-RO"/>
        </w:rPr>
        <w:t>i Cercetării, pre</w:t>
      </w:r>
      <w:r w:rsidR="008215C3" w:rsidRPr="00AB54D7">
        <w:rPr>
          <w:rFonts w:ascii="Times New Roman" w:hAnsi="Times New Roman"/>
          <w:sz w:val="28"/>
          <w:szCs w:val="28"/>
          <w:highlight w:val="white"/>
          <w:lang w:val="ro-RO"/>
        </w:rPr>
        <w:t>ș</w:t>
      </w:r>
      <w:r w:rsidRPr="00AB54D7">
        <w:rPr>
          <w:rFonts w:ascii="Times New Roman" w:hAnsi="Times New Roman"/>
          <w:sz w:val="28"/>
          <w:szCs w:val="28"/>
          <w:highlight w:val="white"/>
          <w:lang w:val="ro-RO"/>
        </w:rPr>
        <w:t>edinte al Comisiei de examinare</w:t>
      </w:r>
    </w:p>
    <w:p w:rsidR="00E97D8D" w:rsidRPr="00AB54D7" w:rsidRDefault="00782AD9" w:rsidP="00EB55E0">
      <w:pPr>
        <w:numPr>
          <w:ilvl w:val="0"/>
          <w:numId w:val="1"/>
        </w:numPr>
        <w:spacing w:after="0" w:line="259" w:lineRule="auto"/>
        <w:ind w:left="-141" w:firstLine="420"/>
        <w:rPr>
          <w:rFonts w:ascii="Times New Roman" w:eastAsia="Georgia" w:hAnsi="Times New Roman"/>
          <w:sz w:val="28"/>
          <w:szCs w:val="28"/>
          <w:highlight w:val="white"/>
          <w:lang w:val="ro-RO"/>
        </w:rPr>
      </w:pPr>
      <w:sdt>
        <w:sdtPr>
          <w:rPr>
            <w:rFonts w:ascii="Times New Roman" w:hAnsi="Times New Roman"/>
            <w:sz w:val="28"/>
            <w:szCs w:val="28"/>
            <w:lang w:val="ro-RO"/>
          </w:rPr>
          <w:tag w:val="goog_rdk_1"/>
          <w:id w:val="1739900069"/>
        </w:sdtPr>
        <w:sdtEndPr/>
        <w:sdtContent>
          <w:r w:rsidR="00517997" w:rsidRPr="00AB54D7">
            <w:rPr>
              <w:rFonts w:ascii="Times New Roman" w:hAnsi="Times New Roman"/>
              <w:sz w:val="28"/>
              <w:szCs w:val="28"/>
              <w:highlight w:val="white"/>
              <w:lang w:val="ro-RO"/>
            </w:rPr>
            <w:t>GHERASIM Alexandra, doctor în filologie, conferen</w:t>
          </w:r>
          <w:r w:rsidR="008215C3" w:rsidRPr="00AB54D7">
            <w:rPr>
              <w:rFonts w:ascii="Times New Roman" w:hAnsi="Times New Roman"/>
              <w:sz w:val="28"/>
              <w:szCs w:val="28"/>
              <w:highlight w:val="white"/>
              <w:lang w:val="ro-RO"/>
            </w:rPr>
            <w:t>ț</w:t>
          </w:r>
          <w:r w:rsidR="00517997" w:rsidRPr="00AB54D7">
            <w:rPr>
              <w:rFonts w:ascii="Times New Roman" w:hAnsi="Times New Roman"/>
              <w:sz w:val="28"/>
              <w:szCs w:val="28"/>
              <w:highlight w:val="white"/>
              <w:lang w:val="ro-RO"/>
            </w:rPr>
            <w:t>iar universitar, Universitatea de Stat din Moldova</w:t>
          </w:r>
        </w:sdtContent>
      </w:sdt>
    </w:p>
    <w:p w:rsidR="00E97D8D" w:rsidRPr="00AB54D7" w:rsidRDefault="00782AD9" w:rsidP="00EB55E0">
      <w:pPr>
        <w:numPr>
          <w:ilvl w:val="0"/>
          <w:numId w:val="1"/>
        </w:numPr>
        <w:spacing w:after="0" w:line="259" w:lineRule="auto"/>
        <w:ind w:left="-141" w:firstLine="420"/>
        <w:rPr>
          <w:rFonts w:ascii="Times New Roman" w:eastAsia="Georgia" w:hAnsi="Times New Roman"/>
          <w:sz w:val="28"/>
          <w:szCs w:val="28"/>
          <w:highlight w:val="white"/>
          <w:lang w:val="ro-RO"/>
        </w:rPr>
      </w:pPr>
      <w:sdt>
        <w:sdtPr>
          <w:rPr>
            <w:rFonts w:ascii="Times New Roman" w:hAnsi="Times New Roman"/>
            <w:sz w:val="28"/>
            <w:szCs w:val="28"/>
            <w:lang w:val="ro-RO"/>
          </w:rPr>
          <w:tag w:val="goog_rdk_2"/>
          <w:id w:val="1229186431"/>
        </w:sdtPr>
        <w:sdtEndPr/>
        <w:sdtContent>
          <w:r w:rsidR="00517997" w:rsidRPr="00AB54D7">
            <w:rPr>
              <w:rFonts w:ascii="Times New Roman" w:hAnsi="Times New Roman"/>
              <w:sz w:val="28"/>
              <w:szCs w:val="28"/>
              <w:highlight w:val="white"/>
              <w:lang w:val="ro-RO"/>
            </w:rPr>
            <w:t>VARZARI Elena, doctor în filologie, conferen</w:t>
          </w:r>
          <w:r w:rsidR="008215C3" w:rsidRPr="00AB54D7">
            <w:rPr>
              <w:rFonts w:ascii="Times New Roman" w:hAnsi="Times New Roman"/>
              <w:sz w:val="28"/>
              <w:szCs w:val="28"/>
              <w:highlight w:val="white"/>
              <w:lang w:val="ro-RO"/>
            </w:rPr>
            <w:t>ț</w:t>
          </w:r>
          <w:r w:rsidR="00517997" w:rsidRPr="00AB54D7">
            <w:rPr>
              <w:rFonts w:ascii="Times New Roman" w:hAnsi="Times New Roman"/>
              <w:sz w:val="28"/>
              <w:szCs w:val="28"/>
              <w:highlight w:val="white"/>
              <w:lang w:val="ro-RO"/>
            </w:rPr>
            <w:t>iar universitar, Universitatea de Stat din Moldova</w:t>
          </w:r>
        </w:sdtContent>
      </w:sdt>
    </w:p>
    <w:p w:rsidR="00E97D8D" w:rsidRPr="00AB54D7" w:rsidRDefault="00517997" w:rsidP="00EB55E0">
      <w:pPr>
        <w:numPr>
          <w:ilvl w:val="0"/>
          <w:numId w:val="1"/>
        </w:numPr>
        <w:spacing w:after="0" w:line="259" w:lineRule="auto"/>
        <w:ind w:left="-141" w:firstLine="420"/>
        <w:rPr>
          <w:rFonts w:ascii="Times New Roman" w:hAnsi="Times New Roman"/>
          <w:sz w:val="28"/>
          <w:szCs w:val="28"/>
          <w:highlight w:val="white"/>
          <w:lang w:val="ro-RO"/>
        </w:rPr>
      </w:pPr>
      <w:r w:rsidRPr="00AB54D7">
        <w:rPr>
          <w:rFonts w:ascii="Times New Roman" w:hAnsi="Times New Roman"/>
          <w:sz w:val="28"/>
          <w:szCs w:val="28"/>
          <w:highlight w:val="white"/>
          <w:lang w:val="ro-RO"/>
        </w:rPr>
        <w:t>CEPRAGA Lucia, doctor în filologie, conferen</w:t>
      </w:r>
      <w:r w:rsidR="008215C3" w:rsidRPr="00AB54D7">
        <w:rPr>
          <w:rFonts w:ascii="Times New Roman" w:hAnsi="Times New Roman"/>
          <w:sz w:val="28"/>
          <w:szCs w:val="28"/>
          <w:highlight w:val="white"/>
          <w:lang w:val="ro-RO"/>
        </w:rPr>
        <w:t>ț</w:t>
      </w:r>
      <w:r w:rsidRPr="00AB54D7">
        <w:rPr>
          <w:rFonts w:ascii="Times New Roman" w:hAnsi="Times New Roman"/>
          <w:sz w:val="28"/>
          <w:szCs w:val="28"/>
          <w:highlight w:val="white"/>
          <w:lang w:val="ro-RO"/>
        </w:rPr>
        <w:t>iar universitar, Universitatea Pedagogică de Stat ”Ion Creangă” din Chi</w:t>
      </w:r>
      <w:r w:rsidR="008215C3" w:rsidRPr="00AB54D7">
        <w:rPr>
          <w:rFonts w:ascii="Times New Roman" w:hAnsi="Times New Roman"/>
          <w:sz w:val="28"/>
          <w:szCs w:val="28"/>
          <w:highlight w:val="white"/>
          <w:lang w:val="ro-RO"/>
        </w:rPr>
        <w:t>ș</w:t>
      </w:r>
      <w:r w:rsidRPr="00AB54D7">
        <w:rPr>
          <w:rFonts w:ascii="Times New Roman" w:hAnsi="Times New Roman"/>
          <w:sz w:val="28"/>
          <w:szCs w:val="28"/>
          <w:highlight w:val="white"/>
          <w:lang w:val="ro-RO"/>
        </w:rPr>
        <w:t>inău</w:t>
      </w:r>
    </w:p>
    <w:p w:rsidR="00E97D8D" w:rsidRPr="00AB54D7" w:rsidRDefault="00517997" w:rsidP="00EB55E0">
      <w:pPr>
        <w:numPr>
          <w:ilvl w:val="0"/>
          <w:numId w:val="1"/>
        </w:numPr>
        <w:spacing w:after="0" w:line="259" w:lineRule="auto"/>
        <w:ind w:left="-141" w:firstLine="420"/>
        <w:rPr>
          <w:rFonts w:ascii="Times New Roman" w:hAnsi="Times New Roman"/>
          <w:sz w:val="28"/>
          <w:szCs w:val="28"/>
          <w:highlight w:val="white"/>
          <w:lang w:val="ro-RO"/>
        </w:rPr>
      </w:pPr>
      <w:r w:rsidRPr="00AB54D7">
        <w:rPr>
          <w:rFonts w:ascii="Times New Roman" w:hAnsi="Times New Roman"/>
          <w:sz w:val="28"/>
          <w:szCs w:val="28"/>
          <w:highlight w:val="white"/>
          <w:lang w:val="ro-RO"/>
        </w:rPr>
        <w:t>PETRENCO Liuba, doctor în filologie, conferen</w:t>
      </w:r>
      <w:r w:rsidR="008215C3" w:rsidRPr="00AB54D7">
        <w:rPr>
          <w:rFonts w:ascii="Times New Roman" w:hAnsi="Times New Roman"/>
          <w:sz w:val="28"/>
          <w:szCs w:val="28"/>
          <w:highlight w:val="white"/>
          <w:lang w:val="ro-RO"/>
        </w:rPr>
        <w:t>ț</w:t>
      </w:r>
      <w:r w:rsidRPr="00AB54D7">
        <w:rPr>
          <w:rFonts w:ascii="Times New Roman" w:hAnsi="Times New Roman"/>
          <w:sz w:val="28"/>
          <w:szCs w:val="28"/>
          <w:highlight w:val="white"/>
          <w:lang w:val="ro-RO"/>
        </w:rPr>
        <w:t>iar universitar, Universitatea Pedagogică de Stat ”Ion Creangă” din Chi</w:t>
      </w:r>
      <w:r w:rsidR="008215C3" w:rsidRPr="00AB54D7">
        <w:rPr>
          <w:rFonts w:ascii="Times New Roman" w:hAnsi="Times New Roman"/>
          <w:sz w:val="28"/>
          <w:szCs w:val="28"/>
          <w:highlight w:val="white"/>
          <w:lang w:val="ro-RO"/>
        </w:rPr>
        <w:t>ș</w:t>
      </w:r>
      <w:r w:rsidRPr="00AB54D7">
        <w:rPr>
          <w:rFonts w:ascii="Times New Roman" w:hAnsi="Times New Roman"/>
          <w:sz w:val="28"/>
          <w:szCs w:val="28"/>
          <w:highlight w:val="white"/>
          <w:lang w:val="ro-RO"/>
        </w:rPr>
        <w:t>inău</w:t>
      </w:r>
    </w:p>
    <w:p w:rsidR="00E97D8D" w:rsidRPr="00AB54D7" w:rsidRDefault="00782AD9" w:rsidP="00EB55E0">
      <w:pPr>
        <w:numPr>
          <w:ilvl w:val="0"/>
          <w:numId w:val="1"/>
        </w:numPr>
        <w:spacing w:after="160" w:line="259" w:lineRule="auto"/>
        <w:ind w:left="-141" w:firstLine="420"/>
        <w:rPr>
          <w:rFonts w:ascii="Times New Roman" w:eastAsia="Georgia" w:hAnsi="Times New Roman"/>
          <w:sz w:val="28"/>
          <w:szCs w:val="28"/>
          <w:highlight w:val="white"/>
          <w:lang w:val="ro-RO"/>
        </w:rPr>
      </w:pPr>
      <w:sdt>
        <w:sdtPr>
          <w:rPr>
            <w:rFonts w:ascii="Times New Roman" w:hAnsi="Times New Roman"/>
            <w:sz w:val="28"/>
            <w:szCs w:val="28"/>
            <w:lang w:val="ro-RO"/>
          </w:rPr>
          <w:tag w:val="goog_rdk_3"/>
          <w:id w:val="-1624218106"/>
        </w:sdtPr>
        <w:sdtEndPr/>
        <w:sdtContent>
          <w:r w:rsidR="00517997" w:rsidRPr="00AB54D7">
            <w:rPr>
              <w:rFonts w:ascii="Times New Roman" w:hAnsi="Times New Roman"/>
              <w:sz w:val="28"/>
              <w:szCs w:val="28"/>
              <w:highlight w:val="white"/>
              <w:lang w:val="ro-RO"/>
            </w:rPr>
            <w:t xml:space="preserve">SOBOL </w:t>
          </w:r>
          <w:proofErr w:type="spellStart"/>
          <w:r w:rsidR="00517997" w:rsidRPr="00AB54D7">
            <w:rPr>
              <w:rFonts w:ascii="Times New Roman" w:hAnsi="Times New Roman"/>
              <w:sz w:val="28"/>
              <w:szCs w:val="28"/>
              <w:highlight w:val="white"/>
              <w:lang w:val="ro-RO"/>
            </w:rPr>
            <w:t>Aliona</w:t>
          </w:r>
          <w:proofErr w:type="spellEnd"/>
          <w:r w:rsidR="00517997" w:rsidRPr="00AB54D7">
            <w:rPr>
              <w:rFonts w:ascii="Times New Roman" w:hAnsi="Times New Roman"/>
              <w:sz w:val="28"/>
              <w:szCs w:val="28"/>
              <w:highlight w:val="white"/>
              <w:lang w:val="ro-RO"/>
            </w:rPr>
            <w:t>, doctor în filologie, conferen</w:t>
          </w:r>
          <w:r w:rsidR="008215C3" w:rsidRPr="00AB54D7">
            <w:rPr>
              <w:rFonts w:ascii="Times New Roman" w:hAnsi="Times New Roman"/>
              <w:sz w:val="28"/>
              <w:szCs w:val="28"/>
              <w:highlight w:val="white"/>
              <w:lang w:val="ro-RO"/>
            </w:rPr>
            <w:t>ț</w:t>
          </w:r>
          <w:r w:rsidR="00517997" w:rsidRPr="00AB54D7">
            <w:rPr>
              <w:rFonts w:ascii="Times New Roman" w:hAnsi="Times New Roman"/>
              <w:sz w:val="28"/>
              <w:szCs w:val="28"/>
              <w:highlight w:val="white"/>
              <w:lang w:val="ro-RO"/>
            </w:rPr>
            <w:t>iar universitar, Universitatea de Stat din Moldova, membru supleant</w:t>
          </w:r>
        </w:sdtContent>
      </w:sdt>
    </w:p>
    <w:p w:rsidR="00E97D8D" w:rsidRPr="008215C3" w:rsidRDefault="00E97D8D">
      <w:pPr>
        <w:spacing w:after="160" w:line="259" w:lineRule="auto"/>
        <w:rPr>
          <w:rFonts w:ascii="Georgia" w:eastAsia="Georgia" w:hAnsi="Georgia" w:cs="Georgia"/>
          <w:sz w:val="24"/>
          <w:szCs w:val="24"/>
          <w:highlight w:val="white"/>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AB54D7" w:rsidRDefault="00AB54D7">
      <w:pPr>
        <w:spacing w:after="160" w:line="259" w:lineRule="auto"/>
        <w:ind w:left="6480" w:firstLine="720"/>
        <w:jc w:val="right"/>
        <w:rPr>
          <w:rFonts w:ascii="Times New Roman" w:eastAsia="Times New Roman" w:hAnsi="Times New Roman"/>
          <w:sz w:val="28"/>
          <w:szCs w:val="28"/>
          <w:lang w:val="ro-RO"/>
        </w:rPr>
      </w:pPr>
    </w:p>
    <w:p w:rsidR="008A4ACF" w:rsidRDefault="008A4ACF">
      <w:pPr>
        <w:spacing w:after="160" w:line="259" w:lineRule="auto"/>
        <w:ind w:left="6480" w:firstLine="720"/>
        <w:jc w:val="right"/>
        <w:rPr>
          <w:rFonts w:ascii="Times New Roman" w:eastAsia="Times New Roman" w:hAnsi="Times New Roman"/>
          <w:sz w:val="28"/>
          <w:szCs w:val="28"/>
          <w:lang w:val="ro-RO"/>
        </w:rPr>
      </w:pPr>
    </w:p>
    <w:p w:rsidR="00E97D8D" w:rsidRPr="008215C3" w:rsidRDefault="00517997">
      <w:pPr>
        <w:spacing w:after="160" w:line="259" w:lineRule="auto"/>
        <w:ind w:left="6480" w:firstLine="720"/>
        <w:jc w:val="right"/>
        <w:rPr>
          <w:rFonts w:ascii="Times New Roman" w:eastAsia="Times New Roman" w:hAnsi="Times New Roman"/>
          <w:sz w:val="28"/>
          <w:szCs w:val="28"/>
          <w:lang w:val="ro-RO"/>
        </w:rPr>
      </w:pPr>
      <w:r w:rsidRPr="008215C3">
        <w:rPr>
          <w:rFonts w:ascii="Times New Roman" w:eastAsia="Times New Roman" w:hAnsi="Times New Roman"/>
          <w:sz w:val="28"/>
          <w:szCs w:val="28"/>
          <w:lang w:val="ro-RO"/>
        </w:rPr>
        <w:lastRenderedPageBreak/>
        <w:t>Anexa nr.5</w:t>
      </w:r>
    </w:p>
    <w:p w:rsidR="00E97D8D" w:rsidRPr="008215C3" w:rsidRDefault="00517997">
      <w:pPr>
        <w:spacing w:after="0"/>
        <w:jc w:val="right"/>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la Hotărârea Guvernului nr. _______/202</w:t>
      </w:r>
      <w:r w:rsidR="006657EF">
        <w:rPr>
          <w:rFonts w:ascii="Times New Roman" w:eastAsia="Times New Roman" w:hAnsi="Times New Roman"/>
          <w:sz w:val="28"/>
          <w:szCs w:val="28"/>
          <w:lang w:val="ro-RO"/>
        </w:rPr>
        <w:t>5</w:t>
      </w:r>
    </w:p>
    <w:p w:rsidR="00E97D8D" w:rsidRPr="008215C3" w:rsidRDefault="00E97D8D">
      <w:pPr>
        <w:spacing w:after="0"/>
        <w:jc w:val="right"/>
        <w:rPr>
          <w:rFonts w:ascii="Times New Roman" w:eastAsia="Times New Roman" w:hAnsi="Times New Roman"/>
          <w:sz w:val="28"/>
          <w:szCs w:val="28"/>
          <w:lang w:val="ro-RO"/>
        </w:rPr>
      </w:pPr>
    </w:p>
    <w:p w:rsidR="00E97D8D" w:rsidRPr="008215C3" w:rsidRDefault="00517997">
      <w:pPr>
        <w:spacing w:after="0" w:line="240" w:lineRule="auto"/>
        <w:jc w:val="center"/>
        <w:rPr>
          <w:rFonts w:ascii="Times New Roman" w:eastAsia="Times New Roman" w:hAnsi="Times New Roman"/>
          <w:b/>
          <w:sz w:val="28"/>
          <w:szCs w:val="28"/>
          <w:lang w:val="ro-RO"/>
        </w:rPr>
      </w:pPr>
      <w:r w:rsidRPr="008215C3">
        <w:rPr>
          <w:rFonts w:ascii="Times New Roman" w:eastAsia="Times New Roman" w:hAnsi="Times New Roman"/>
          <w:b/>
          <w:sz w:val="28"/>
          <w:szCs w:val="28"/>
          <w:lang w:val="ro-RO"/>
        </w:rPr>
        <w:t>MINISTERUL EDUCA</w:t>
      </w:r>
      <w:r w:rsidR="008215C3">
        <w:rPr>
          <w:rFonts w:ascii="Times New Roman" w:eastAsia="Times New Roman" w:hAnsi="Times New Roman"/>
          <w:b/>
          <w:sz w:val="28"/>
          <w:szCs w:val="28"/>
          <w:lang w:val="ro-RO"/>
        </w:rPr>
        <w:t>Ț</w:t>
      </w:r>
      <w:r w:rsidRPr="008215C3">
        <w:rPr>
          <w:rFonts w:ascii="Times New Roman" w:eastAsia="Times New Roman" w:hAnsi="Times New Roman"/>
          <w:b/>
          <w:sz w:val="28"/>
          <w:szCs w:val="28"/>
          <w:lang w:val="ro-RO"/>
        </w:rPr>
        <w:t xml:space="preserve">IEI </w:t>
      </w:r>
      <w:r w:rsidR="008215C3">
        <w:rPr>
          <w:rFonts w:ascii="Times New Roman" w:eastAsia="Times New Roman" w:hAnsi="Times New Roman"/>
          <w:b/>
          <w:sz w:val="28"/>
          <w:szCs w:val="28"/>
          <w:lang w:val="ro-RO"/>
        </w:rPr>
        <w:t>Ș</w:t>
      </w:r>
      <w:r w:rsidRPr="008215C3">
        <w:rPr>
          <w:rFonts w:ascii="Times New Roman" w:eastAsia="Times New Roman" w:hAnsi="Times New Roman"/>
          <w:b/>
          <w:sz w:val="28"/>
          <w:szCs w:val="28"/>
          <w:lang w:val="ro-RO"/>
        </w:rPr>
        <w:t xml:space="preserve">I CERCETĂRII </w:t>
      </w:r>
    </w:p>
    <w:p w:rsidR="00E97D8D" w:rsidRPr="008215C3" w:rsidRDefault="00517997">
      <w:pPr>
        <w:spacing w:after="0" w:line="240" w:lineRule="auto"/>
        <w:jc w:val="center"/>
        <w:rPr>
          <w:rFonts w:ascii="Times New Roman" w:eastAsia="Times New Roman" w:hAnsi="Times New Roman"/>
          <w:b/>
          <w:sz w:val="28"/>
          <w:szCs w:val="28"/>
          <w:lang w:val="ro-RO"/>
        </w:rPr>
      </w:pPr>
      <w:r w:rsidRPr="008215C3">
        <w:rPr>
          <w:rFonts w:ascii="Times New Roman" w:eastAsia="Times New Roman" w:hAnsi="Times New Roman"/>
          <w:b/>
          <w:sz w:val="28"/>
          <w:szCs w:val="28"/>
          <w:lang w:val="ro-RO"/>
        </w:rPr>
        <w:t>AL REPUBLICII MOLDOVA</w:t>
      </w:r>
    </w:p>
    <w:p w:rsidR="00E97D8D" w:rsidRPr="008215C3" w:rsidRDefault="00517997">
      <w:pPr>
        <w:spacing w:after="0" w:line="240" w:lineRule="auto"/>
        <w:jc w:val="center"/>
        <w:rPr>
          <w:rFonts w:ascii="Times New Roman" w:eastAsia="Times New Roman" w:hAnsi="Times New Roman"/>
          <w:b/>
          <w:sz w:val="28"/>
          <w:szCs w:val="28"/>
          <w:lang w:val="ro-RO"/>
        </w:rPr>
      </w:pPr>
      <w:r w:rsidRPr="008215C3">
        <w:rPr>
          <w:rFonts w:ascii="Times New Roman" w:eastAsia="Times New Roman" w:hAnsi="Times New Roman"/>
          <w:b/>
          <w:sz w:val="28"/>
          <w:szCs w:val="28"/>
          <w:lang w:val="ro-RO"/>
        </w:rPr>
        <w:t>AGEN</w:t>
      </w:r>
      <w:r w:rsidR="008215C3">
        <w:rPr>
          <w:rFonts w:ascii="Times New Roman" w:eastAsia="Times New Roman" w:hAnsi="Times New Roman"/>
          <w:b/>
          <w:sz w:val="28"/>
          <w:szCs w:val="28"/>
          <w:lang w:val="ro-RO"/>
        </w:rPr>
        <w:t>Ț</w:t>
      </w:r>
      <w:r w:rsidRPr="008215C3">
        <w:rPr>
          <w:rFonts w:ascii="Times New Roman" w:eastAsia="Times New Roman" w:hAnsi="Times New Roman"/>
          <w:b/>
          <w:sz w:val="28"/>
          <w:szCs w:val="28"/>
          <w:lang w:val="ro-RO"/>
        </w:rPr>
        <w:t>IA NA</w:t>
      </w:r>
      <w:r w:rsidR="008215C3">
        <w:rPr>
          <w:rFonts w:ascii="Times New Roman" w:eastAsia="Times New Roman" w:hAnsi="Times New Roman"/>
          <w:b/>
          <w:sz w:val="28"/>
          <w:szCs w:val="28"/>
          <w:lang w:val="ro-RO"/>
        </w:rPr>
        <w:t>Ț</w:t>
      </w:r>
      <w:r w:rsidRPr="008215C3">
        <w:rPr>
          <w:rFonts w:ascii="Times New Roman" w:eastAsia="Times New Roman" w:hAnsi="Times New Roman"/>
          <w:b/>
          <w:sz w:val="28"/>
          <w:szCs w:val="28"/>
          <w:lang w:val="ro-RO"/>
        </w:rPr>
        <w:t xml:space="preserve">IONALĂ PENTRU CURRICULUM </w:t>
      </w:r>
      <w:r w:rsidR="008215C3">
        <w:rPr>
          <w:rFonts w:ascii="Times New Roman" w:eastAsia="Times New Roman" w:hAnsi="Times New Roman"/>
          <w:b/>
          <w:sz w:val="28"/>
          <w:szCs w:val="28"/>
          <w:lang w:val="ro-RO"/>
        </w:rPr>
        <w:t>Ș</w:t>
      </w:r>
      <w:r w:rsidRPr="008215C3">
        <w:rPr>
          <w:rFonts w:ascii="Times New Roman" w:eastAsia="Times New Roman" w:hAnsi="Times New Roman"/>
          <w:b/>
          <w:sz w:val="28"/>
          <w:szCs w:val="28"/>
          <w:lang w:val="ro-RO"/>
        </w:rPr>
        <w:t>I EVALUARE</w:t>
      </w:r>
    </w:p>
    <w:p w:rsidR="00E97D8D" w:rsidRPr="008215C3" w:rsidRDefault="00E97D8D">
      <w:pPr>
        <w:spacing w:after="0" w:line="240" w:lineRule="auto"/>
        <w:jc w:val="center"/>
        <w:rPr>
          <w:rFonts w:ascii="Times New Roman" w:eastAsia="Times New Roman" w:hAnsi="Times New Roman"/>
          <w:b/>
          <w:sz w:val="36"/>
          <w:szCs w:val="36"/>
          <w:lang w:val="ro-RO"/>
        </w:rPr>
      </w:pPr>
    </w:p>
    <w:p w:rsidR="00E97D8D" w:rsidRPr="008215C3" w:rsidRDefault="00517997">
      <w:pPr>
        <w:spacing w:after="0" w:line="240" w:lineRule="auto"/>
        <w:jc w:val="center"/>
        <w:rPr>
          <w:rFonts w:ascii="Times New Roman" w:eastAsia="Times New Roman" w:hAnsi="Times New Roman"/>
          <w:b/>
          <w:sz w:val="28"/>
          <w:szCs w:val="28"/>
          <w:lang w:val="ro-RO"/>
        </w:rPr>
      </w:pPr>
      <w:r w:rsidRPr="008215C3">
        <w:rPr>
          <w:rFonts w:ascii="Times New Roman" w:eastAsia="Times New Roman" w:hAnsi="Times New Roman"/>
          <w:b/>
          <w:sz w:val="28"/>
          <w:szCs w:val="28"/>
          <w:lang w:val="ro-RO"/>
        </w:rPr>
        <w:t>CERTIFICAT</w:t>
      </w:r>
    </w:p>
    <w:p w:rsidR="00E97D8D" w:rsidRPr="008215C3" w:rsidRDefault="00517997">
      <w:pPr>
        <w:spacing w:after="0" w:line="240" w:lineRule="auto"/>
        <w:jc w:val="center"/>
        <w:rPr>
          <w:rFonts w:ascii="Times New Roman" w:eastAsia="Times New Roman" w:hAnsi="Times New Roman"/>
          <w:b/>
          <w:sz w:val="28"/>
          <w:szCs w:val="28"/>
          <w:lang w:val="ro-RO"/>
        </w:rPr>
      </w:pPr>
      <w:r w:rsidRPr="008215C3">
        <w:rPr>
          <w:rFonts w:ascii="Times New Roman" w:eastAsia="Times New Roman" w:hAnsi="Times New Roman"/>
          <w:b/>
          <w:sz w:val="28"/>
          <w:szCs w:val="28"/>
          <w:lang w:val="ro-RO"/>
        </w:rPr>
        <w:t>DE COMPETEN</w:t>
      </w:r>
      <w:r w:rsidR="008215C3">
        <w:rPr>
          <w:rFonts w:ascii="Times New Roman" w:eastAsia="Times New Roman" w:hAnsi="Times New Roman"/>
          <w:b/>
          <w:sz w:val="28"/>
          <w:szCs w:val="28"/>
          <w:lang w:val="ro-RO"/>
        </w:rPr>
        <w:t>Ț</w:t>
      </w:r>
      <w:r w:rsidRPr="008215C3">
        <w:rPr>
          <w:rFonts w:ascii="Times New Roman" w:eastAsia="Times New Roman" w:hAnsi="Times New Roman"/>
          <w:b/>
          <w:sz w:val="28"/>
          <w:szCs w:val="28"/>
          <w:lang w:val="ro-RO"/>
        </w:rPr>
        <w:t>Ă</w:t>
      </w:r>
      <w:r w:rsidRPr="008215C3">
        <w:rPr>
          <w:rFonts w:ascii="Times New Roman" w:eastAsia="Times New Roman" w:hAnsi="Times New Roman"/>
          <w:sz w:val="28"/>
          <w:szCs w:val="28"/>
          <w:lang w:val="ro-RO"/>
        </w:rPr>
        <w:t xml:space="preserve"> </w:t>
      </w:r>
      <w:r w:rsidRPr="008215C3">
        <w:rPr>
          <w:rFonts w:ascii="Times New Roman" w:eastAsia="Times New Roman" w:hAnsi="Times New Roman"/>
          <w:b/>
          <w:sz w:val="28"/>
          <w:szCs w:val="28"/>
          <w:lang w:val="ro-RO"/>
        </w:rPr>
        <w:t>DE COMUNICARE</w:t>
      </w:r>
    </w:p>
    <w:p w:rsidR="00E97D8D" w:rsidRPr="008215C3" w:rsidRDefault="00517997">
      <w:pPr>
        <w:spacing w:after="0" w:line="240" w:lineRule="auto"/>
        <w:jc w:val="center"/>
        <w:rPr>
          <w:rFonts w:ascii="Times New Roman" w:eastAsia="Times New Roman" w:hAnsi="Times New Roman"/>
          <w:b/>
          <w:sz w:val="28"/>
          <w:szCs w:val="28"/>
          <w:lang w:val="ro-RO"/>
        </w:rPr>
      </w:pPr>
      <w:r w:rsidRPr="008215C3">
        <w:rPr>
          <w:rFonts w:ascii="Times New Roman" w:eastAsia="Times New Roman" w:hAnsi="Times New Roman"/>
          <w:b/>
          <w:sz w:val="28"/>
          <w:szCs w:val="28"/>
          <w:lang w:val="ro-RO"/>
        </w:rPr>
        <w:t>ÎN LIMBA ROMÂNĂ</w:t>
      </w:r>
    </w:p>
    <w:p w:rsidR="00E97D8D" w:rsidRPr="008215C3" w:rsidRDefault="00BD29E5">
      <w:pPr>
        <w:spacing w:after="0" w:line="240" w:lineRule="auto"/>
        <w:jc w:val="center"/>
        <w:rPr>
          <w:rFonts w:ascii="Times New Roman" w:eastAsia="Times New Roman" w:hAnsi="Times New Roman"/>
          <w:sz w:val="24"/>
          <w:szCs w:val="24"/>
          <w:lang w:val="ro-RO"/>
        </w:rPr>
      </w:pPr>
      <w:r w:rsidRPr="008215C3">
        <w:rPr>
          <w:rFonts w:ascii="Times New Roman" w:eastAsia="Times New Roman" w:hAnsi="Times New Roman"/>
          <w:sz w:val="24"/>
          <w:szCs w:val="24"/>
          <w:lang w:val="ro-RO"/>
        </w:rPr>
        <w:t>N</w:t>
      </w:r>
      <w:r w:rsidR="00517997" w:rsidRPr="008215C3">
        <w:rPr>
          <w:rFonts w:ascii="Times New Roman" w:eastAsia="Times New Roman" w:hAnsi="Times New Roman"/>
          <w:sz w:val="24"/>
          <w:szCs w:val="24"/>
          <w:lang w:val="ro-RO"/>
        </w:rPr>
        <w:t>r. de înregistrare ___________ din _________________</w:t>
      </w:r>
    </w:p>
    <w:p w:rsidR="00E97D8D" w:rsidRPr="008215C3" w:rsidRDefault="00E97D8D">
      <w:pPr>
        <w:spacing w:after="0" w:line="240" w:lineRule="auto"/>
        <w:jc w:val="center"/>
        <w:rPr>
          <w:rFonts w:ascii="Times New Roman" w:eastAsia="Times New Roman" w:hAnsi="Times New Roman"/>
          <w:sz w:val="28"/>
          <w:szCs w:val="28"/>
          <w:lang w:val="ro-RO"/>
        </w:rPr>
      </w:pPr>
    </w:p>
    <w:p w:rsidR="00E97D8D" w:rsidRPr="008215C3" w:rsidRDefault="00517997" w:rsidP="00EB55E0">
      <w:pPr>
        <w:spacing w:after="0" w:line="360" w:lineRule="auto"/>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Prin prezentul document, se atestă nivelul ________ de competen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 de comunicare în limba română</w:t>
      </w:r>
      <w:r w:rsidRPr="008215C3">
        <w:rPr>
          <w:rFonts w:ascii="Times New Roman" w:eastAsia="Times New Roman" w:hAnsi="Times New Roman"/>
          <w:i/>
          <w:sz w:val="28"/>
          <w:szCs w:val="28"/>
          <w:lang w:val="ro-RO"/>
        </w:rPr>
        <w:t xml:space="preserve"> dnei/dlui _________________________________</w:t>
      </w:r>
      <w:r w:rsidRPr="008215C3">
        <w:rPr>
          <w:rFonts w:ascii="Times New Roman" w:eastAsia="Times New Roman" w:hAnsi="Times New Roman"/>
          <w:sz w:val="28"/>
          <w:szCs w:val="28"/>
          <w:lang w:val="ro-RO"/>
        </w:rPr>
        <w:t>, localitatea __________________, născut(a) la data _________________</w:t>
      </w:r>
    </w:p>
    <w:p w:rsidR="00E97D8D" w:rsidRPr="008215C3" w:rsidRDefault="00517997">
      <w:pPr>
        <w:spacing w:after="0" w:line="360" w:lineRule="auto"/>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În urma evaluării, punctajul ob</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inut pentru fiecare modul este:</w:t>
      </w:r>
    </w:p>
    <w:tbl>
      <w:tblPr>
        <w:tblStyle w:val="a3"/>
        <w:tblW w:w="95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
        <w:gridCol w:w="179"/>
        <w:gridCol w:w="1873"/>
        <w:gridCol w:w="2173"/>
        <w:gridCol w:w="2173"/>
        <w:gridCol w:w="2074"/>
      </w:tblGrid>
      <w:tr w:rsidR="00BD29E5" w:rsidRPr="008215C3" w:rsidTr="00EB55E0">
        <w:trPr>
          <w:trHeight w:val="380"/>
        </w:trPr>
        <w:tc>
          <w:tcPr>
            <w:tcW w:w="1271" w:type="dxa"/>
            <w:gridSpan w:val="2"/>
            <w:vMerge w:val="restart"/>
            <w:vAlign w:val="center"/>
          </w:tcPr>
          <w:p w:rsidR="00BD29E5" w:rsidRPr="00EB55E0" w:rsidRDefault="00BD29E5" w:rsidP="00BD29E5">
            <w:pPr>
              <w:spacing w:line="360" w:lineRule="auto"/>
              <w:rPr>
                <w:rFonts w:ascii="Times New Roman" w:eastAsia="Times New Roman" w:hAnsi="Times New Roman"/>
                <w:sz w:val="28"/>
                <w:szCs w:val="28"/>
                <w:lang w:val="ro-RO"/>
              </w:rPr>
            </w:pPr>
            <w:r w:rsidRPr="00EB55E0">
              <w:rPr>
                <w:rFonts w:ascii="Times New Roman" w:eastAsia="Times New Roman" w:hAnsi="Times New Roman"/>
                <w:sz w:val="28"/>
                <w:szCs w:val="28"/>
                <w:lang w:val="ro-RO"/>
              </w:rPr>
              <w:t xml:space="preserve">Modul </w:t>
            </w:r>
          </w:p>
        </w:tc>
        <w:tc>
          <w:tcPr>
            <w:tcW w:w="1873" w:type="dxa"/>
            <w:tcBorders>
              <w:bottom w:val="single" w:sz="4" w:space="0" w:color="auto"/>
            </w:tcBorders>
            <w:shd w:val="clear" w:color="auto" w:fill="auto"/>
          </w:tcPr>
          <w:p w:rsidR="00BD29E5" w:rsidRPr="008215C3" w:rsidRDefault="00BD29E5" w:rsidP="00EB55E0">
            <w:pPr>
              <w:jc w:val="both"/>
              <w:rPr>
                <w:rFonts w:ascii="Times New Roman" w:eastAsia="Times New Roman" w:hAnsi="Times New Roman"/>
                <w:sz w:val="28"/>
                <w:szCs w:val="28"/>
                <w:highlight w:val="white"/>
                <w:lang w:val="ro-RO"/>
              </w:rPr>
            </w:pPr>
            <w:r w:rsidRPr="008215C3">
              <w:rPr>
                <w:rFonts w:ascii="Times New Roman" w:eastAsia="Times New Roman" w:hAnsi="Times New Roman"/>
                <w:b/>
                <w:sz w:val="28"/>
                <w:szCs w:val="28"/>
                <w:u w:val="single"/>
                <w:lang w:val="ro-RO"/>
              </w:rPr>
              <w:t>în</w:t>
            </w:r>
            <w:r>
              <w:rPr>
                <w:rFonts w:ascii="Times New Roman" w:eastAsia="Times New Roman" w:hAnsi="Times New Roman"/>
                <w:b/>
                <w:sz w:val="28"/>
                <w:szCs w:val="28"/>
                <w:u w:val="single"/>
                <w:lang w:val="ro-RO"/>
              </w:rPr>
              <w:t>ț</w:t>
            </w:r>
            <w:r w:rsidRPr="008215C3">
              <w:rPr>
                <w:rFonts w:ascii="Times New Roman" w:eastAsia="Times New Roman" w:hAnsi="Times New Roman"/>
                <w:b/>
                <w:sz w:val="28"/>
                <w:szCs w:val="28"/>
                <w:u w:val="single"/>
                <w:lang w:val="ro-RO"/>
              </w:rPr>
              <w:t>elegere:</w:t>
            </w:r>
          </w:p>
        </w:tc>
        <w:tc>
          <w:tcPr>
            <w:tcW w:w="2173" w:type="dxa"/>
            <w:tcBorders>
              <w:bottom w:val="single" w:sz="4" w:space="0" w:color="auto"/>
            </w:tcBorders>
            <w:shd w:val="clear" w:color="auto" w:fill="auto"/>
          </w:tcPr>
          <w:p w:rsidR="00BD29E5" w:rsidRPr="008215C3" w:rsidRDefault="00BD29E5" w:rsidP="00EB55E0">
            <w:pPr>
              <w:jc w:val="both"/>
              <w:rPr>
                <w:rFonts w:ascii="Times New Roman" w:eastAsia="Times New Roman" w:hAnsi="Times New Roman"/>
                <w:b/>
                <w:sz w:val="28"/>
                <w:szCs w:val="28"/>
                <w:lang w:val="ro-RO"/>
              </w:rPr>
            </w:pPr>
            <w:r w:rsidRPr="008215C3">
              <w:rPr>
                <w:rFonts w:ascii="Times New Roman" w:eastAsia="Times New Roman" w:hAnsi="Times New Roman"/>
                <w:b/>
                <w:sz w:val="28"/>
                <w:szCs w:val="28"/>
                <w:u w:val="single"/>
                <w:lang w:val="ro-RO"/>
              </w:rPr>
              <w:t>în</w:t>
            </w:r>
            <w:r>
              <w:rPr>
                <w:rFonts w:ascii="Times New Roman" w:eastAsia="Times New Roman" w:hAnsi="Times New Roman"/>
                <w:b/>
                <w:sz w:val="28"/>
                <w:szCs w:val="28"/>
                <w:u w:val="single"/>
                <w:lang w:val="ro-RO"/>
              </w:rPr>
              <w:t>ț</w:t>
            </w:r>
            <w:r w:rsidRPr="008215C3">
              <w:rPr>
                <w:rFonts w:ascii="Times New Roman" w:eastAsia="Times New Roman" w:hAnsi="Times New Roman"/>
                <w:b/>
                <w:sz w:val="28"/>
                <w:szCs w:val="28"/>
                <w:u w:val="single"/>
                <w:lang w:val="ro-RO"/>
              </w:rPr>
              <w:t>elegere</w:t>
            </w:r>
            <w:r w:rsidRPr="008215C3">
              <w:rPr>
                <w:rFonts w:ascii="Times New Roman" w:eastAsia="Times New Roman" w:hAnsi="Times New Roman"/>
                <w:b/>
                <w:sz w:val="28"/>
                <w:szCs w:val="28"/>
                <w:lang w:val="ro-RO"/>
              </w:rPr>
              <w:t>:</w:t>
            </w:r>
          </w:p>
          <w:p w:rsidR="00BD29E5" w:rsidRPr="008215C3" w:rsidRDefault="00BD29E5" w:rsidP="00EB55E0">
            <w:pPr>
              <w:jc w:val="both"/>
              <w:rPr>
                <w:rFonts w:ascii="Times New Roman" w:eastAsia="Times New Roman" w:hAnsi="Times New Roman"/>
                <w:sz w:val="28"/>
                <w:szCs w:val="28"/>
                <w:lang w:val="ro-RO"/>
              </w:rPr>
            </w:pPr>
          </w:p>
        </w:tc>
        <w:tc>
          <w:tcPr>
            <w:tcW w:w="2173" w:type="dxa"/>
            <w:tcBorders>
              <w:bottom w:val="single" w:sz="4" w:space="0" w:color="auto"/>
            </w:tcBorders>
            <w:shd w:val="clear" w:color="auto" w:fill="auto"/>
          </w:tcPr>
          <w:p w:rsidR="00BD29E5" w:rsidRPr="008215C3" w:rsidRDefault="00BD29E5" w:rsidP="00EB55E0">
            <w:pPr>
              <w:jc w:val="both"/>
              <w:rPr>
                <w:rFonts w:ascii="Times New Roman" w:eastAsia="Times New Roman" w:hAnsi="Times New Roman"/>
                <w:sz w:val="28"/>
                <w:szCs w:val="28"/>
                <w:highlight w:val="white"/>
                <w:lang w:val="ro-RO"/>
              </w:rPr>
            </w:pPr>
            <w:r w:rsidRPr="008215C3">
              <w:rPr>
                <w:rFonts w:ascii="Times New Roman" w:eastAsia="Times New Roman" w:hAnsi="Times New Roman"/>
                <w:b/>
                <w:sz w:val="28"/>
                <w:szCs w:val="28"/>
                <w:u w:val="single"/>
                <w:lang w:val="ro-RO"/>
              </w:rPr>
              <w:t>vorbire:</w:t>
            </w:r>
          </w:p>
        </w:tc>
        <w:tc>
          <w:tcPr>
            <w:tcW w:w="2074" w:type="dxa"/>
            <w:tcBorders>
              <w:bottom w:val="single" w:sz="4" w:space="0" w:color="auto"/>
            </w:tcBorders>
            <w:shd w:val="clear" w:color="auto" w:fill="auto"/>
          </w:tcPr>
          <w:p w:rsidR="00BD29E5" w:rsidRPr="008215C3" w:rsidRDefault="00BD29E5" w:rsidP="00EB55E0">
            <w:pPr>
              <w:tabs>
                <w:tab w:val="left" w:pos="284"/>
                <w:tab w:val="left" w:pos="900"/>
              </w:tabs>
              <w:jc w:val="both"/>
              <w:rPr>
                <w:rFonts w:ascii="Times New Roman" w:eastAsia="Times New Roman" w:hAnsi="Times New Roman"/>
                <w:b/>
                <w:sz w:val="28"/>
                <w:szCs w:val="28"/>
                <w:highlight w:val="white"/>
                <w:u w:val="single"/>
                <w:lang w:val="ro-RO"/>
              </w:rPr>
            </w:pPr>
            <w:r w:rsidRPr="008215C3">
              <w:rPr>
                <w:rFonts w:ascii="Times New Roman" w:eastAsia="Times New Roman" w:hAnsi="Times New Roman"/>
                <w:b/>
                <w:sz w:val="28"/>
                <w:szCs w:val="28"/>
                <w:highlight w:val="white"/>
                <w:u w:val="single"/>
                <w:lang w:val="ro-RO"/>
              </w:rPr>
              <w:t>scriere:</w:t>
            </w:r>
          </w:p>
        </w:tc>
      </w:tr>
      <w:tr w:rsidR="00BD29E5" w:rsidRPr="008215C3" w:rsidTr="00EB55E0">
        <w:trPr>
          <w:trHeight w:val="1080"/>
        </w:trPr>
        <w:tc>
          <w:tcPr>
            <w:tcW w:w="1271" w:type="dxa"/>
            <w:gridSpan w:val="2"/>
            <w:vMerge/>
            <w:vAlign w:val="center"/>
          </w:tcPr>
          <w:p w:rsidR="00BD29E5" w:rsidRPr="00BD29E5" w:rsidRDefault="00BD29E5" w:rsidP="00BD29E5">
            <w:pPr>
              <w:spacing w:line="360" w:lineRule="auto"/>
              <w:rPr>
                <w:rFonts w:ascii="Times New Roman" w:eastAsia="Times New Roman" w:hAnsi="Times New Roman"/>
                <w:b/>
                <w:bCs/>
                <w:sz w:val="28"/>
                <w:szCs w:val="28"/>
                <w:lang w:val="ro-RO"/>
              </w:rPr>
            </w:pPr>
          </w:p>
        </w:tc>
        <w:tc>
          <w:tcPr>
            <w:tcW w:w="1873" w:type="dxa"/>
            <w:tcBorders>
              <w:top w:val="single" w:sz="4" w:space="0" w:color="auto"/>
            </w:tcBorders>
            <w:shd w:val="clear" w:color="auto" w:fill="auto"/>
          </w:tcPr>
          <w:p w:rsidR="00BD29E5" w:rsidRPr="008215C3" w:rsidRDefault="00BD29E5" w:rsidP="00EB55E0">
            <w:pPr>
              <w:jc w:val="both"/>
              <w:rPr>
                <w:rFonts w:ascii="Times New Roman" w:eastAsia="Times New Roman" w:hAnsi="Times New Roman"/>
                <w:b/>
                <w:sz w:val="28"/>
                <w:szCs w:val="28"/>
                <w:u w:val="single"/>
                <w:lang w:val="ro-RO"/>
              </w:rPr>
            </w:pPr>
            <w:r w:rsidRPr="008215C3">
              <w:rPr>
                <w:rFonts w:ascii="Times New Roman" w:eastAsia="Times New Roman" w:hAnsi="Times New Roman"/>
                <w:sz w:val="28"/>
                <w:szCs w:val="28"/>
                <w:lang w:val="ro-RO"/>
              </w:rPr>
              <w:t>audiere</w:t>
            </w:r>
          </w:p>
        </w:tc>
        <w:tc>
          <w:tcPr>
            <w:tcW w:w="2173" w:type="dxa"/>
            <w:tcBorders>
              <w:top w:val="single" w:sz="4" w:space="0" w:color="auto"/>
            </w:tcBorders>
            <w:shd w:val="clear" w:color="auto" w:fill="auto"/>
          </w:tcPr>
          <w:p w:rsidR="00BD29E5" w:rsidRPr="008215C3" w:rsidRDefault="00655471" w:rsidP="00EB55E0">
            <w:pPr>
              <w:jc w:val="both"/>
              <w:rPr>
                <w:rFonts w:ascii="Times New Roman" w:eastAsia="Times New Roman" w:hAnsi="Times New Roman"/>
                <w:b/>
                <w:sz w:val="28"/>
                <w:szCs w:val="28"/>
                <w:u w:val="single"/>
                <w:lang w:val="ro-RO"/>
              </w:rPr>
            </w:pPr>
            <w:r w:rsidRPr="008215C3">
              <w:rPr>
                <w:rFonts w:ascii="Times New Roman" w:eastAsia="Times New Roman" w:hAnsi="Times New Roman"/>
                <w:sz w:val="28"/>
                <w:szCs w:val="28"/>
                <w:lang w:val="ro-RO"/>
              </w:rPr>
              <w:t>citire</w:t>
            </w:r>
          </w:p>
        </w:tc>
        <w:tc>
          <w:tcPr>
            <w:tcW w:w="2173" w:type="dxa"/>
            <w:tcBorders>
              <w:top w:val="single" w:sz="4" w:space="0" w:color="auto"/>
            </w:tcBorders>
            <w:shd w:val="clear" w:color="auto" w:fill="auto"/>
          </w:tcPr>
          <w:p w:rsidR="00BD29E5" w:rsidRPr="008215C3" w:rsidRDefault="00BD29E5" w:rsidP="00EB55E0">
            <w:pPr>
              <w:jc w:val="both"/>
              <w:rPr>
                <w:rFonts w:ascii="Times New Roman" w:eastAsia="Times New Roman" w:hAnsi="Times New Roman"/>
                <w:b/>
                <w:sz w:val="28"/>
                <w:szCs w:val="28"/>
                <w:u w:val="single"/>
                <w:lang w:val="ro-RO"/>
              </w:rPr>
            </w:pPr>
            <w:r w:rsidRPr="008215C3">
              <w:rPr>
                <w:rFonts w:ascii="Times New Roman" w:eastAsia="Times New Roman" w:hAnsi="Times New Roman"/>
                <w:sz w:val="28"/>
                <w:szCs w:val="28"/>
                <w:lang w:val="ro-RO"/>
              </w:rPr>
              <w:t>participare la conversa</w:t>
            </w:r>
            <w:r>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 xml:space="preserve">ie </w:t>
            </w:r>
            <w:r>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i exprimare orală</w:t>
            </w:r>
          </w:p>
        </w:tc>
        <w:tc>
          <w:tcPr>
            <w:tcW w:w="2074" w:type="dxa"/>
            <w:tcBorders>
              <w:top w:val="single" w:sz="4" w:space="0" w:color="auto"/>
            </w:tcBorders>
            <w:shd w:val="clear" w:color="auto" w:fill="auto"/>
          </w:tcPr>
          <w:p w:rsidR="00BD29E5" w:rsidRPr="008215C3" w:rsidRDefault="00BD29E5" w:rsidP="00EB55E0">
            <w:pPr>
              <w:tabs>
                <w:tab w:val="left" w:pos="284"/>
                <w:tab w:val="left" w:pos="900"/>
              </w:tabs>
              <w:jc w:val="both"/>
              <w:rPr>
                <w:rFonts w:ascii="Times New Roman" w:eastAsia="Times New Roman" w:hAnsi="Times New Roman"/>
                <w:b/>
                <w:sz w:val="28"/>
                <w:szCs w:val="28"/>
                <w:highlight w:val="white"/>
                <w:u w:val="single"/>
                <w:lang w:val="ro-RO"/>
              </w:rPr>
            </w:pPr>
            <w:r w:rsidRPr="008215C3">
              <w:rPr>
                <w:rFonts w:ascii="Times New Roman" w:eastAsia="Times New Roman" w:hAnsi="Times New Roman"/>
                <w:sz w:val="28"/>
                <w:szCs w:val="28"/>
                <w:lang w:val="ro-RO"/>
              </w:rPr>
              <w:t>exprimare scrisă</w:t>
            </w:r>
          </w:p>
        </w:tc>
      </w:tr>
      <w:tr w:rsidR="00E97D8D" w:rsidRPr="008215C3" w:rsidTr="00EB55E0">
        <w:tc>
          <w:tcPr>
            <w:tcW w:w="1092" w:type="dxa"/>
          </w:tcPr>
          <w:p w:rsidR="00E97D8D" w:rsidRPr="008215C3" w:rsidRDefault="00517997">
            <w:pPr>
              <w:spacing w:line="360" w:lineRule="auto"/>
              <w:rPr>
                <w:rFonts w:ascii="Times New Roman" w:eastAsia="Times New Roman" w:hAnsi="Times New Roman"/>
                <w:sz w:val="28"/>
                <w:szCs w:val="28"/>
                <w:lang w:val="ro-RO"/>
              </w:rPr>
            </w:pPr>
            <w:r w:rsidRPr="00EB55E0">
              <w:rPr>
                <w:rFonts w:ascii="Times New Roman" w:eastAsia="Times New Roman" w:hAnsi="Times New Roman"/>
                <w:sz w:val="28"/>
                <w:szCs w:val="28"/>
                <w:lang w:val="ro-RO"/>
              </w:rPr>
              <w:t>Punctaj</w:t>
            </w:r>
            <w:r w:rsidRPr="008215C3">
              <w:rPr>
                <w:rFonts w:ascii="Times New Roman" w:eastAsia="Times New Roman" w:hAnsi="Times New Roman"/>
                <w:sz w:val="28"/>
                <w:szCs w:val="28"/>
                <w:lang w:val="ro-RO"/>
              </w:rPr>
              <w:t xml:space="preserve"> </w:t>
            </w:r>
          </w:p>
        </w:tc>
        <w:tc>
          <w:tcPr>
            <w:tcW w:w="2050" w:type="dxa"/>
            <w:gridSpan w:val="2"/>
          </w:tcPr>
          <w:p w:rsidR="00E97D8D" w:rsidRPr="008215C3" w:rsidRDefault="00E97D8D">
            <w:pPr>
              <w:spacing w:line="360" w:lineRule="auto"/>
              <w:rPr>
                <w:rFonts w:ascii="Times New Roman" w:eastAsia="Times New Roman" w:hAnsi="Times New Roman"/>
                <w:sz w:val="28"/>
                <w:szCs w:val="28"/>
                <w:lang w:val="ro-RO"/>
              </w:rPr>
            </w:pPr>
          </w:p>
        </w:tc>
        <w:tc>
          <w:tcPr>
            <w:tcW w:w="2173" w:type="dxa"/>
          </w:tcPr>
          <w:p w:rsidR="00E97D8D" w:rsidRPr="008215C3" w:rsidRDefault="00E97D8D">
            <w:pPr>
              <w:spacing w:line="360" w:lineRule="auto"/>
              <w:rPr>
                <w:rFonts w:ascii="Times New Roman" w:eastAsia="Times New Roman" w:hAnsi="Times New Roman"/>
                <w:sz w:val="28"/>
                <w:szCs w:val="28"/>
                <w:lang w:val="ro-RO"/>
              </w:rPr>
            </w:pPr>
          </w:p>
        </w:tc>
        <w:tc>
          <w:tcPr>
            <w:tcW w:w="2173" w:type="dxa"/>
          </w:tcPr>
          <w:p w:rsidR="00E97D8D" w:rsidRPr="008215C3" w:rsidRDefault="00E97D8D">
            <w:pPr>
              <w:spacing w:line="360" w:lineRule="auto"/>
              <w:rPr>
                <w:rFonts w:ascii="Times New Roman" w:eastAsia="Times New Roman" w:hAnsi="Times New Roman"/>
                <w:sz w:val="28"/>
                <w:szCs w:val="28"/>
                <w:lang w:val="ro-RO"/>
              </w:rPr>
            </w:pPr>
          </w:p>
        </w:tc>
        <w:tc>
          <w:tcPr>
            <w:tcW w:w="2074" w:type="dxa"/>
          </w:tcPr>
          <w:p w:rsidR="00E97D8D" w:rsidRPr="008215C3" w:rsidRDefault="00E97D8D">
            <w:pPr>
              <w:spacing w:line="360" w:lineRule="auto"/>
              <w:rPr>
                <w:rFonts w:ascii="Times New Roman" w:eastAsia="Times New Roman" w:hAnsi="Times New Roman"/>
                <w:sz w:val="28"/>
                <w:szCs w:val="28"/>
                <w:lang w:val="ro-RO"/>
              </w:rPr>
            </w:pPr>
          </w:p>
        </w:tc>
      </w:tr>
    </w:tbl>
    <w:p w:rsidR="00E97D8D" w:rsidRPr="008215C3" w:rsidRDefault="00E97D8D">
      <w:pPr>
        <w:spacing w:after="0" w:line="360" w:lineRule="auto"/>
        <w:rPr>
          <w:rFonts w:ascii="Times New Roman" w:eastAsia="Times New Roman" w:hAnsi="Times New Roman"/>
          <w:sz w:val="28"/>
          <w:szCs w:val="28"/>
          <w:lang w:val="ro-RO"/>
        </w:rPr>
      </w:pPr>
    </w:p>
    <w:p w:rsidR="00E97D8D" w:rsidRPr="008215C3" w:rsidRDefault="00517997" w:rsidP="00EB55E0">
      <w:pPr>
        <w:spacing w:after="0" w:line="360" w:lineRule="auto"/>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Punctajul total este ____________, echivalent cu nivelul _______ din Cadrul European Comun de Referin</w:t>
      </w:r>
      <w:r w:rsidR="008215C3">
        <w:rPr>
          <w:rFonts w:ascii="Times New Roman" w:eastAsia="Times New Roman" w:hAnsi="Times New Roman"/>
          <w:sz w:val="28"/>
          <w:szCs w:val="28"/>
          <w:lang w:val="ro-RO"/>
        </w:rPr>
        <w:t>ț</w:t>
      </w:r>
      <w:r w:rsidRPr="008215C3">
        <w:rPr>
          <w:rFonts w:ascii="Times New Roman" w:eastAsia="Times New Roman" w:hAnsi="Times New Roman"/>
          <w:sz w:val="28"/>
          <w:szCs w:val="28"/>
          <w:lang w:val="ro-RO"/>
        </w:rPr>
        <w:t>ă pentru Limbi (CECRL).</w:t>
      </w:r>
    </w:p>
    <w:p w:rsidR="00E97D8D" w:rsidRPr="008215C3" w:rsidRDefault="00E97D8D">
      <w:pPr>
        <w:spacing w:after="0" w:line="360" w:lineRule="auto"/>
        <w:rPr>
          <w:rFonts w:ascii="Times New Roman" w:eastAsia="Times New Roman" w:hAnsi="Times New Roman"/>
          <w:sz w:val="28"/>
          <w:szCs w:val="28"/>
          <w:lang w:val="ro-RO"/>
        </w:rPr>
      </w:pPr>
    </w:p>
    <w:p w:rsidR="00E97D8D" w:rsidRPr="008215C3" w:rsidRDefault="00517997">
      <w:pPr>
        <w:spacing w:after="0" w:line="360" w:lineRule="auto"/>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Data eliberării „_____” _____________ 20___</w:t>
      </w:r>
    </w:p>
    <w:p w:rsidR="00E97D8D" w:rsidRPr="008215C3" w:rsidRDefault="00517997">
      <w:pPr>
        <w:spacing w:after="0" w:line="360" w:lineRule="auto"/>
        <w:rPr>
          <w:rFonts w:ascii="Times New Roman" w:eastAsia="Times New Roman" w:hAnsi="Times New Roman"/>
          <w:sz w:val="28"/>
          <w:szCs w:val="28"/>
          <w:lang w:val="ro-RO"/>
        </w:rPr>
      </w:pPr>
      <w:r w:rsidRPr="008215C3">
        <w:rPr>
          <w:rFonts w:ascii="Times New Roman" w:eastAsia="Times New Roman" w:hAnsi="Times New Roman"/>
          <w:sz w:val="28"/>
          <w:szCs w:val="28"/>
          <w:lang w:val="ro-RO"/>
        </w:rPr>
        <w:t>Pre</w:t>
      </w:r>
      <w:r w:rsidR="008215C3">
        <w:rPr>
          <w:rFonts w:ascii="Times New Roman" w:eastAsia="Times New Roman" w:hAnsi="Times New Roman"/>
          <w:sz w:val="28"/>
          <w:szCs w:val="28"/>
          <w:lang w:val="ro-RO"/>
        </w:rPr>
        <w:t>ș</w:t>
      </w:r>
      <w:r w:rsidRPr="008215C3">
        <w:rPr>
          <w:rFonts w:ascii="Times New Roman" w:eastAsia="Times New Roman" w:hAnsi="Times New Roman"/>
          <w:sz w:val="28"/>
          <w:szCs w:val="28"/>
          <w:lang w:val="ro-RO"/>
        </w:rPr>
        <w:t>edinte al Comisiei de examinare</w:t>
      </w:r>
    </w:p>
    <w:p w:rsidR="00E97D8D" w:rsidRPr="008215C3" w:rsidRDefault="00517997">
      <w:pPr>
        <w:spacing w:after="0" w:line="360" w:lineRule="auto"/>
        <w:rPr>
          <w:rFonts w:ascii="Times New Roman" w:eastAsia="Times New Roman" w:hAnsi="Times New Roman"/>
          <w:sz w:val="28"/>
          <w:szCs w:val="28"/>
          <w:u w:val="single"/>
          <w:lang w:val="ro-RO"/>
        </w:rPr>
      </w:pPr>
      <w:bookmarkStart w:id="26" w:name="_heading=h.gjdgxs" w:colFirst="0" w:colLast="0"/>
      <w:bookmarkEnd w:id="26"/>
      <w:r w:rsidRPr="008215C3">
        <w:rPr>
          <w:rFonts w:ascii="Times New Roman" w:eastAsia="Times New Roman" w:hAnsi="Times New Roman"/>
          <w:sz w:val="28"/>
          <w:szCs w:val="28"/>
          <w:lang w:val="ro-RO"/>
        </w:rPr>
        <w:t>Membrii Comisiei de examinare</w:t>
      </w:r>
    </w:p>
    <w:sectPr w:rsidR="00E97D8D" w:rsidRPr="008215C3">
      <w:pgSz w:w="11906" w:h="16838"/>
      <w:pgMar w:top="709" w:right="991" w:bottom="567" w:left="13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w:altName w:val="Arial"/>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45A77"/>
    <w:multiLevelType w:val="multilevel"/>
    <w:tmpl w:val="A300E5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3C60D8B"/>
    <w:multiLevelType w:val="hybridMultilevel"/>
    <w:tmpl w:val="14F08730"/>
    <w:lvl w:ilvl="0" w:tplc="0418000F">
      <w:start w:val="1"/>
      <w:numFmt w:val="decimal"/>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2" w15:restartNumberingAfterBreak="0">
    <w:nsid w:val="577E4104"/>
    <w:multiLevelType w:val="multilevel"/>
    <w:tmpl w:val="D19E3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CEF3163"/>
    <w:multiLevelType w:val="multilevel"/>
    <w:tmpl w:val="DE8E9B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D8D"/>
    <w:rsid w:val="00246DE7"/>
    <w:rsid w:val="002C4FFB"/>
    <w:rsid w:val="00380A4C"/>
    <w:rsid w:val="004F0E0D"/>
    <w:rsid w:val="00517997"/>
    <w:rsid w:val="00655471"/>
    <w:rsid w:val="006657EF"/>
    <w:rsid w:val="00673929"/>
    <w:rsid w:val="00731232"/>
    <w:rsid w:val="00782AD9"/>
    <w:rsid w:val="007C7B3D"/>
    <w:rsid w:val="007E7603"/>
    <w:rsid w:val="008215C3"/>
    <w:rsid w:val="00892543"/>
    <w:rsid w:val="00894C07"/>
    <w:rsid w:val="008A4ACF"/>
    <w:rsid w:val="00AB54D7"/>
    <w:rsid w:val="00BD29E5"/>
    <w:rsid w:val="00BE73DF"/>
    <w:rsid w:val="00C36412"/>
    <w:rsid w:val="00CA02C2"/>
    <w:rsid w:val="00D225DE"/>
    <w:rsid w:val="00D706FD"/>
    <w:rsid w:val="00E97D8D"/>
    <w:rsid w:val="00EB55E0"/>
    <w:rsid w:val="00F261D3"/>
    <w:rsid w:val="00FD01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C81A8-3171-4D6F-A6A9-FD368F4F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60E"/>
    <w:rPr>
      <w:rFonts w:cs="Times New Roman"/>
      <w:lang w:val="en-US"/>
    </w:rPr>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unhideWhenUsed/>
    <w:qFormat/>
    <w:pPr>
      <w:keepNext/>
      <w:keepLines/>
      <w:spacing w:before="360" w:after="80"/>
      <w:outlineLvl w:val="1"/>
    </w:pPr>
    <w:rPr>
      <w:b/>
      <w:sz w:val="36"/>
      <w:szCs w:val="36"/>
    </w:rPr>
  </w:style>
  <w:style w:type="paragraph" w:styleId="Titlu3">
    <w:name w:val="heading 3"/>
    <w:basedOn w:val="Normal"/>
    <w:next w:val="Normal"/>
    <w:uiPriority w:val="9"/>
    <w:unhideWhenUsed/>
    <w:qFormat/>
    <w:pPr>
      <w:keepNext/>
      <w:keepLines/>
      <w:spacing w:before="280" w:after="80"/>
      <w:outlineLvl w:val="2"/>
    </w:pPr>
    <w:rPr>
      <w:b/>
      <w:sz w:val="28"/>
      <w:szCs w:val="28"/>
    </w:rPr>
  </w:style>
  <w:style w:type="paragraph" w:styleId="Titlu4">
    <w:name w:val="heading 4"/>
    <w:basedOn w:val="Normal"/>
    <w:next w:val="Normal"/>
    <w:link w:val="Titlu4Caracter"/>
    <w:uiPriority w:val="9"/>
    <w:unhideWhenUsed/>
    <w:qFormat/>
    <w:rsid w:val="001D1B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Listparagraf">
    <w:name w:val="List Paragraph"/>
    <w:basedOn w:val="Normal"/>
    <w:uiPriority w:val="34"/>
    <w:qFormat/>
    <w:rsid w:val="005059E5"/>
    <w:pPr>
      <w:ind w:left="720"/>
      <w:contextualSpacing/>
    </w:pPr>
  </w:style>
  <w:style w:type="character" w:customStyle="1" w:styleId="Titlu4Caracter">
    <w:name w:val="Titlu 4 Caracter"/>
    <w:basedOn w:val="Fontdeparagrafimplicit"/>
    <w:link w:val="Titlu4"/>
    <w:uiPriority w:val="9"/>
    <w:rsid w:val="001D1B81"/>
    <w:rPr>
      <w:rFonts w:asciiTheme="majorHAnsi" w:eastAsiaTheme="majorEastAsia" w:hAnsiTheme="majorHAnsi" w:cstheme="majorBidi"/>
      <w:i/>
      <w:iCs/>
      <w:color w:val="2F5496" w:themeColor="accent1" w:themeShade="BF"/>
      <w:lang w:val="en-US"/>
    </w:rPr>
  </w:style>
  <w:style w:type="paragraph" w:styleId="TextnBalon">
    <w:name w:val="Balloon Text"/>
    <w:basedOn w:val="Normal"/>
    <w:link w:val="TextnBalonCaracter"/>
    <w:uiPriority w:val="99"/>
    <w:semiHidden/>
    <w:unhideWhenUsed/>
    <w:rsid w:val="006D2E9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D2E9B"/>
    <w:rPr>
      <w:rFonts w:ascii="Segoe UI" w:eastAsia="Calibri" w:hAnsi="Segoe UI" w:cs="Segoe UI"/>
      <w:sz w:val="18"/>
      <w:szCs w:val="18"/>
      <w:lang w:val="en-US"/>
    </w:rPr>
  </w:style>
  <w:style w:type="table" w:styleId="Tabelgril">
    <w:name w:val="Table Grid"/>
    <w:basedOn w:val="TabelNormal"/>
    <w:uiPriority w:val="39"/>
    <w:rsid w:val="003A5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3F15"/>
    <w:pPr>
      <w:autoSpaceDE w:val="0"/>
      <w:autoSpaceDN w:val="0"/>
      <w:adjustRightInd w:val="0"/>
      <w:spacing w:after="0" w:line="240" w:lineRule="auto"/>
    </w:pPr>
    <w:rPr>
      <w:rFonts w:ascii="Times New Roman" w:hAnsi="Times New Roman" w:cs="Times New Roman"/>
      <w:color w:val="000000"/>
      <w:sz w:val="24"/>
      <w:szCs w:val="24"/>
    </w:rPr>
  </w:style>
  <w:style w:type="paragraph" w:styleId="Revizuire">
    <w:name w:val="Revision"/>
    <w:hidden/>
    <w:uiPriority w:val="99"/>
    <w:semiHidden/>
    <w:rsid w:val="00504B74"/>
    <w:pPr>
      <w:spacing w:after="0" w:line="240" w:lineRule="auto"/>
    </w:pPr>
    <w:rPr>
      <w:rFonts w:cs="Times New Roman"/>
      <w:lang w:val="en-US"/>
    </w:rPr>
  </w:style>
  <w:style w:type="character" w:styleId="Referincomentariu">
    <w:name w:val="annotation reference"/>
    <w:basedOn w:val="Fontdeparagrafimplicit"/>
    <w:uiPriority w:val="99"/>
    <w:semiHidden/>
    <w:unhideWhenUsed/>
    <w:rsid w:val="00331EEE"/>
    <w:rPr>
      <w:sz w:val="16"/>
      <w:szCs w:val="16"/>
    </w:rPr>
  </w:style>
  <w:style w:type="paragraph" w:styleId="Textcomentariu">
    <w:name w:val="annotation text"/>
    <w:basedOn w:val="Normal"/>
    <w:link w:val="TextcomentariuCaracter"/>
    <w:uiPriority w:val="99"/>
    <w:semiHidden/>
    <w:unhideWhenUsed/>
    <w:rsid w:val="00331EE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31EEE"/>
    <w:rPr>
      <w:rFonts w:ascii="Calibri" w:eastAsia="Calibri" w:hAnsi="Calibri"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331EEE"/>
    <w:rPr>
      <w:b/>
      <w:bCs/>
    </w:rPr>
  </w:style>
  <w:style w:type="character" w:customStyle="1" w:styleId="SubiectComentariuCaracter">
    <w:name w:val="Subiect Comentariu Caracter"/>
    <w:basedOn w:val="TextcomentariuCaracter"/>
    <w:link w:val="SubiectComentariu"/>
    <w:uiPriority w:val="99"/>
    <w:semiHidden/>
    <w:rsid w:val="00331EEE"/>
    <w:rPr>
      <w:rFonts w:ascii="Calibri" w:eastAsia="Calibri" w:hAnsi="Calibri" w:cs="Times New Roman"/>
      <w:b/>
      <w:bCs/>
      <w:sz w:val="20"/>
      <w:szCs w:val="20"/>
      <w:lang w:val="en-US"/>
    </w:rPr>
  </w:style>
  <w:style w:type="character" w:styleId="Hyperlink">
    <w:name w:val="Hyperlink"/>
    <w:basedOn w:val="Fontdeparagrafimplicit"/>
    <w:uiPriority w:val="99"/>
    <w:unhideWhenUsed/>
    <w:rsid w:val="00A26E87"/>
    <w:rPr>
      <w:color w:val="0563C1" w:themeColor="hyperlink"/>
      <w:u w:val="single"/>
    </w:rPr>
  </w:style>
  <w:style w:type="character" w:styleId="MeniuneNerezolvat">
    <w:name w:val="Unresolved Mention"/>
    <w:basedOn w:val="Fontdeparagrafimplicit"/>
    <w:uiPriority w:val="99"/>
    <w:semiHidden/>
    <w:unhideWhenUsed/>
    <w:rsid w:val="00A26E87"/>
    <w:rPr>
      <w:color w:val="605E5C"/>
      <w:shd w:val="clear" w:color="auto" w:fill="E1DFDD"/>
    </w:rPr>
  </w:style>
  <w:style w:type="paragraph" w:styleId="NormalWeb">
    <w:name w:val="Normal (Web)"/>
    <w:basedOn w:val="Normal"/>
    <w:uiPriority w:val="99"/>
    <w:unhideWhenUsed/>
    <w:rsid w:val="005D05A3"/>
    <w:pPr>
      <w:spacing w:before="100" w:beforeAutospacing="1" w:after="100" w:afterAutospacing="1" w:line="240" w:lineRule="auto"/>
    </w:pPr>
    <w:rPr>
      <w:rFonts w:ascii="Times New Roman" w:eastAsia="Times New Roman" w:hAnsi="Times New Roman"/>
      <w:sz w:val="24"/>
      <w:szCs w:val="24"/>
      <w:lang w:val="ro-RO"/>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6d1yoFvetLofvoYKKKV3EGaKQ==">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B64D76-8E45-417B-AB40-D3E39400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5075</Words>
  <Characters>29437</Characters>
  <Application>Microsoft Office Word</Application>
  <DocSecurity>0</DocSecurity>
  <Lines>245</Lines>
  <Paragraphs>68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office</cp:lastModifiedBy>
  <cp:revision>15</cp:revision>
  <cp:lastPrinted>2025-05-02T14:07:00Z</cp:lastPrinted>
  <dcterms:created xsi:type="dcterms:W3CDTF">2024-12-24T11:26:00Z</dcterms:created>
  <dcterms:modified xsi:type="dcterms:W3CDTF">2025-05-06T06:39:00Z</dcterms:modified>
</cp:coreProperties>
</file>