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1FA3" w14:textId="5CD9815D" w:rsidR="001D525C" w:rsidRPr="00D807A3" w:rsidRDefault="001D525C" w:rsidP="001D525C">
      <w:pPr>
        <w:spacing w:after="0" w:line="240" w:lineRule="auto"/>
        <w:rPr>
          <w:rFonts w:ascii="Times New Roman" w:hAnsi="Times New Roman" w:cs="Times New Roman"/>
          <w:sz w:val="24"/>
          <w:szCs w:val="24"/>
        </w:rPr>
      </w:pPr>
      <w:r w:rsidRPr="000B07CF">
        <w:rPr>
          <w:rFonts w:ascii="Times New Roman" w:hAnsi="Times New Roman" w:cs="Times New Roman"/>
          <w:b/>
          <w:bCs/>
          <w:sz w:val="24"/>
          <w:szCs w:val="24"/>
          <w:lang w:val="ro-RO"/>
        </w:rPr>
        <w:t>                                                  </w:t>
      </w:r>
    </w:p>
    <w:p w14:paraId="00000001" w14:textId="1A6499F8" w:rsidR="00813F58" w:rsidRPr="00D807A3" w:rsidRDefault="008332BD" w:rsidP="009811A5">
      <w:pPr>
        <w:pStyle w:val="Listparagraf"/>
        <w:spacing w:line="240" w:lineRule="auto"/>
        <w:mirrorIndents/>
        <w:jc w:val="right"/>
        <w:rPr>
          <w:rFonts w:ascii="Times New Roman" w:eastAsia="Times New Roman" w:hAnsi="Times New Roman" w:cs="Times New Roman"/>
          <w:sz w:val="24"/>
          <w:szCs w:val="24"/>
        </w:rPr>
      </w:pPr>
      <w:r w:rsidRPr="00D807A3">
        <w:rPr>
          <w:rFonts w:ascii="Times New Roman" w:eastAsia="Times New Roman" w:hAnsi="Times New Roman" w:cs="Times New Roman"/>
          <w:sz w:val="24"/>
          <w:szCs w:val="24"/>
        </w:rPr>
        <w:t>Aprobat</w:t>
      </w:r>
    </w:p>
    <w:p w14:paraId="00000002" w14:textId="0EBD6ADC" w:rsidR="00813F58" w:rsidRPr="00D807A3" w:rsidRDefault="00000000" w:rsidP="009811A5">
      <w:pPr>
        <w:pStyle w:val="Listparagraf"/>
        <w:spacing w:line="240" w:lineRule="auto"/>
        <w:mirrorIndents/>
        <w:jc w:val="right"/>
        <w:rPr>
          <w:rFonts w:ascii="Times New Roman" w:eastAsia="Times New Roman" w:hAnsi="Times New Roman" w:cs="Times New Roman"/>
          <w:sz w:val="24"/>
          <w:szCs w:val="24"/>
        </w:rPr>
      </w:pPr>
      <w:r w:rsidRPr="00D807A3">
        <w:rPr>
          <w:rFonts w:ascii="Times New Roman" w:eastAsia="Times New Roman" w:hAnsi="Times New Roman" w:cs="Times New Roman"/>
          <w:sz w:val="24"/>
          <w:szCs w:val="24"/>
        </w:rPr>
        <w:t xml:space="preserve">prin </w:t>
      </w:r>
      <w:r w:rsidR="008332BD" w:rsidRPr="00D807A3">
        <w:rPr>
          <w:rFonts w:ascii="Times New Roman" w:eastAsia="Times New Roman" w:hAnsi="Times New Roman" w:cs="Times New Roman"/>
          <w:sz w:val="24"/>
          <w:szCs w:val="24"/>
        </w:rPr>
        <w:t>Hotărârea</w:t>
      </w:r>
      <w:r w:rsidRPr="00D807A3">
        <w:rPr>
          <w:rFonts w:ascii="Times New Roman" w:eastAsia="Times New Roman" w:hAnsi="Times New Roman" w:cs="Times New Roman"/>
          <w:sz w:val="24"/>
          <w:szCs w:val="24"/>
        </w:rPr>
        <w:t xml:space="preserve"> Guvernului</w:t>
      </w:r>
    </w:p>
    <w:p w14:paraId="00000004" w14:textId="38871983" w:rsidR="00813F58" w:rsidRPr="00D807A3" w:rsidRDefault="00000000" w:rsidP="009811A5">
      <w:pPr>
        <w:pStyle w:val="Listparagraf"/>
        <w:spacing w:line="240" w:lineRule="auto"/>
        <w:mirrorIndents/>
        <w:jc w:val="right"/>
        <w:rPr>
          <w:rFonts w:ascii="Times New Roman" w:eastAsia="Times New Roman" w:hAnsi="Times New Roman" w:cs="Times New Roman"/>
          <w:sz w:val="24"/>
          <w:szCs w:val="24"/>
        </w:rPr>
      </w:pPr>
      <w:r w:rsidRPr="00D807A3">
        <w:rPr>
          <w:rFonts w:ascii="Times New Roman" w:eastAsia="Times New Roman" w:hAnsi="Times New Roman" w:cs="Times New Roman"/>
          <w:sz w:val="24"/>
          <w:szCs w:val="24"/>
        </w:rPr>
        <w:t xml:space="preserve">nr. </w:t>
      </w:r>
      <w:r w:rsidR="00671C3F" w:rsidRPr="00D807A3">
        <w:rPr>
          <w:rFonts w:ascii="Times New Roman" w:eastAsia="Times New Roman" w:hAnsi="Times New Roman" w:cs="Times New Roman"/>
          <w:sz w:val="24"/>
          <w:szCs w:val="24"/>
        </w:rPr>
        <w:t>____</w:t>
      </w:r>
      <w:r w:rsidRPr="00D807A3">
        <w:rPr>
          <w:rFonts w:ascii="Times New Roman" w:eastAsia="Times New Roman" w:hAnsi="Times New Roman" w:cs="Times New Roman"/>
          <w:sz w:val="24"/>
          <w:szCs w:val="24"/>
        </w:rPr>
        <w:t xml:space="preserve"> din </w:t>
      </w:r>
      <w:r w:rsidR="00AF16F9" w:rsidRPr="00D807A3">
        <w:rPr>
          <w:rFonts w:ascii="Times New Roman" w:eastAsia="Times New Roman" w:hAnsi="Times New Roman" w:cs="Times New Roman"/>
          <w:sz w:val="24"/>
          <w:szCs w:val="24"/>
        </w:rPr>
        <w:t>_____</w:t>
      </w:r>
    </w:p>
    <w:p w14:paraId="669F24E9" w14:textId="77777777" w:rsidR="004B60D6" w:rsidRDefault="00000000" w:rsidP="009811A5">
      <w:pPr>
        <w:spacing w:line="240" w:lineRule="auto"/>
        <w:contextualSpacing/>
        <w:mirrorIndents/>
        <w:jc w:val="center"/>
        <w:rPr>
          <w:rFonts w:ascii="Times New Roman" w:eastAsia="Times New Roman" w:hAnsi="Times New Roman" w:cs="Times New Roman"/>
          <w:sz w:val="24"/>
          <w:szCs w:val="24"/>
        </w:rPr>
      </w:pPr>
      <w:r w:rsidRPr="00D807A3">
        <w:rPr>
          <w:rFonts w:ascii="Times New Roman" w:eastAsia="Times New Roman" w:hAnsi="Times New Roman" w:cs="Times New Roman"/>
          <w:b/>
          <w:sz w:val="24"/>
          <w:szCs w:val="24"/>
        </w:rPr>
        <w:t>REGULAMENT</w:t>
      </w:r>
      <w:r w:rsidR="00636E4B">
        <w:rPr>
          <w:rFonts w:ascii="Times New Roman" w:eastAsia="Times New Roman" w:hAnsi="Times New Roman" w:cs="Times New Roman"/>
          <w:sz w:val="24"/>
          <w:szCs w:val="24"/>
        </w:rPr>
        <w:t xml:space="preserve"> </w:t>
      </w:r>
    </w:p>
    <w:p w14:paraId="2D85E55B" w14:textId="77777777" w:rsidR="00B75F9B" w:rsidRDefault="00000000" w:rsidP="009811A5">
      <w:pPr>
        <w:spacing w:line="240" w:lineRule="auto"/>
        <w:contextualSpacing/>
        <w:mirrorIndents/>
        <w:jc w:val="center"/>
        <w:rPr>
          <w:rFonts w:ascii="Times New Roman" w:eastAsia="Times New Roman" w:hAnsi="Times New Roman" w:cs="Times New Roman"/>
          <w:b/>
          <w:sz w:val="24"/>
          <w:szCs w:val="24"/>
        </w:rPr>
      </w:pPr>
      <w:r w:rsidRPr="00D807A3">
        <w:rPr>
          <w:rFonts w:ascii="Times New Roman" w:eastAsia="Times New Roman" w:hAnsi="Times New Roman" w:cs="Times New Roman"/>
          <w:b/>
          <w:sz w:val="24"/>
          <w:szCs w:val="24"/>
        </w:rPr>
        <w:t xml:space="preserve">cu privire la </w:t>
      </w:r>
      <w:r w:rsidR="00671C3F" w:rsidRPr="00D807A3">
        <w:rPr>
          <w:rFonts w:ascii="Times New Roman" w:eastAsia="Times New Roman" w:hAnsi="Times New Roman" w:cs="Times New Roman"/>
          <w:b/>
          <w:sz w:val="24"/>
          <w:szCs w:val="24"/>
        </w:rPr>
        <w:t xml:space="preserve">participarea Republicii Moldova la </w:t>
      </w:r>
      <w:r w:rsidR="00CA5A0F">
        <w:rPr>
          <w:rFonts w:ascii="Times New Roman" w:eastAsia="Times New Roman" w:hAnsi="Times New Roman" w:cs="Times New Roman"/>
          <w:b/>
          <w:sz w:val="24"/>
          <w:szCs w:val="24"/>
        </w:rPr>
        <w:t>C</w:t>
      </w:r>
      <w:r w:rsidRPr="00D807A3">
        <w:rPr>
          <w:rFonts w:ascii="Times New Roman" w:eastAsia="Times New Roman" w:hAnsi="Times New Roman" w:cs="Times New Roman"/>
          <w:b/>
          <w:sz w:val="24"/>
          <w:szCs w:val="24"/>
          <w:highlight w:val="white"/>
        </w:rPr>
        <w:t>omponent</w:t>
      </w:r>
      <w:r w:rsidR="00671C3F" w:rsidRPr="00D807A3">
        <w:rPr>
          <w:rFonts w:ascii="Times New Roman" w:eastAsia="Times New Roman" w:hAnsi="Times New Roman" w:cs="Times New Roman"/>
          <w:b/>
          <w:sz w:val="24"/>
          <w:szCs w:val="24"/>
          <w:highlight w:val="white"/>
        </w:rPr>
        <w:t>a</w:t>
      </w:r>
      <w:r w:rsidRPr="00D807A3">
        <w:rPr>
          <w:rFonts w:ascii="Times New Roman" w:eastAsia="Times New Roman" w:hAnsi="Times New Roman" w:cs="Times New Roman"/>
          <w:b/>
          <w:sz w:val="24"/>
          <w:szCs w:val="24"/>
          <w:highlight w:val="white"/>
        </w:rPr>
        <w:t xml:space="preserve"> ocuparea forței de muncă și inovare socială</w:t>
      </w:r>
      <w:r w:rsidR="00023AA6" w:rsidRPr="00D807A3">
        <w:rPr>
          <w:rFonts w:ascii="Times New Roman" w:eastAsia="Times New Roman" w:hAnsi="Times New Roman" w:cs="Times New Roman"/>
          <w:b/>
          <w:sz w:val="24"/>
          <w:szCs w:val="24"/>
          <w:highlight w:val="white"/>
        </w:rPr>
        <w:t xml:space="preserve"> </w:t>
      </w:r>
      <w:r w:rsidRPr="00D807A3">
        <w:rPr>
          <w:rFonts w:ascii="Times New Roman" w:eastAsia="Times New Roman" w:hAnsi="Times New Roman" w:cs="Times New Roman"/>
          <w:b/>
          <w:sz w:val="24"/>
          <w:szCs w:val="24"/>
          <w:highlight w:val="white"/>
        </w:rPr>
        <w:t>(</w:t>
      </w:r>
      <w:proofErr w:type="spellStart"/>
      <w:r w:rsidRPr="00D807A3">
        <w:rPr>
          <w:rFonts w:ascii="Times New Roman" w:eastAsia="Times New Roman" w:hAnsi="Times New Roman" w:cs="Times New Roman"/>
          <w:b/>
          <w:sz w:val="24"/>
          <w:szCs w:val="24"/>
          <w:highlight w:val="white"/>
        </w:rPr>
        <w:t>EaSI</w:t>
      </w:r>
      <w:proofErr w:type="spellEnd"/>
      <w:r w:rsidRPr="00D807A3">
        <w:rPr>
          <w:rFonts w:ascii="Times New Roman" w:eastAsia="Times New Roman" w:hAnsi="Times New Roman" w:cs="Times New Roman"/>
          <w:b/>
          <w:sz w:val="24"/>
          <w:szCs w:val="24"/>
          <w:highlight w:val="white"/>
        </w:rPr>
        <w:t xml:space="preserve">) a Fondului social european Plus (FSE+) </w:t>
      </w:r>
    </w:p>
    <w:p w14:paraId="00000006" w14:textId="6F4E6502" w:rsidR="00813F58" w:rsidRPr="00D807A3" w:rsidRDefault="00000000" w:rsidP="009811A5">
      <w:pPr>
        <w:spacing w:line="240" w:lineRule="auto"/>
        <w:contextualSpacing/>
        <w:mirrorIndents/>
        <w:jc w:val="center"/>
        <w:rPr>
          <w:rFonts w:ascii="Times New Roman" w:eastAsia="Times New Roman" w:hAnsi="Times New Roman" w:cs="Times New Roman"/>
          <w:b/>
          <w:sz w:val="24"/>
          <w:szCs w:val="24"/>
        </w:rPr>
      </w:pPr>
      <w:r w:rsidRPr="00D807A3">
        <w:rPr>
          <w:rFonts w:ascii="Times New Roman" w:eastAsia="Times New Roman" w:hAnsi="Times New Roman" w:cs="Times New Roman"/>
          <w:b/>
          <w:sz w:val="24"/>
          <w:szCs w:val="24"/>
        </w:rPr>
        <w:t>din cadrul Uniunii Europene</w:t>
      </w:r>
    </w:p>
    <w:p w14:paraId="00000007" w14:textId="5ED20019" w:rsidR="00813F58" w:rsidRPr="00D807A3" w:rsidRDefault="008332BD" w:rsidP="009811A5">
      <w:pPr>
        <w:pStyle w:val="Listparagraf"/>
        <w:numPr>
          <w:ilvl w:val="0"/>
          <w:numId w:val="6"/>
        </w:numPr>
        <w:spacing w:line="240" w:lineRule="auto"/>
        <w:mirrorIndents/>
        <w:jc w:val="center"/>
        <w:rPr>
          <w:rFonts w:ascii="Times New Roman" w:eastAsia="Times New Roman" w:hAnsi="Times New Roman" w:cs="Times New Roman"/>
          <w:b/>
          <w:sz w:val="24"/>
          <w:szCs w:val="24"/>
        </w:rPr>
      </w:pPr>
      <w:r w:rsidRPr="00D807A3">
        <w:rPr>
          <w:rFonts w:ascii="Times New Roman" w:eastAsia="Times New Roman" w:hAnsi="Times New Roman" w:cs="Times New Roman"/>
          <w:b/>
          <w:sz w:val="24"/>
          <w:szCs w:val="24"/>
        </w:rPr>
        <w:t>Dispoziții generale</w:t>
      </w:r>
    </w:p>
    <w:p w14:paraId="44831505" w14:textId="77777777" w:rsidR="005A108C" w:rsidRDefault="00230496" w:rsidP="00230496">
      <w:pPr>
        <w:spacing w:line="240" w:lineRule="auto"/>
        <w:ind w:firstLine="360"/>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sz w:val="24"/>
          <w:szCs w:val="24"/>
        </w:rPr>
        <w:t xml:space="preserve">1. </w:t>
      </w:r>
      <w:r w:rsidR="0022013F" w:rsidRPr="00D807A3">
        <w:rPr>
          <w:rFonts w:ascii="Times New Roman" w:eastAsia="Times New Roman" w:hAnsi="Times New Roman" w:cs="Times New Roman"/>
          <w:sz w:val="24"/>
          <w:szCs w:val="24"/>
        </w:rPr>
        <w:t>Regulament</w:t>
      </w:r>
      <w:r w:rsidRPr="00D807A3">
        <w:rPr>
          <w:rFonts w:ascii="Times New Roman" w:eastAsia="Times New Roman" w:hAnsi="Times New Roman" w:cs="Times New Roman"/>
          <w:sz w:val="24"/>
          <w:szCs w:val="24"/>
        </w:rPr>
        <w:t>ul</w:t>
      </w:r>
      <w:r w:rsidR="006E042F" w:rsidRPr="00D807A3">
        <w:rPr>
          <w:rFonts w:ascii="Times New Roman" w:eastAsia="Times New Roman" w:hAnsi="Times New Roman" w:cs="Times New Roman"/>
          <w:sz w:val="24"/>
          <w:szCs w:val="24"/>
        </w:rPr>
        <w:t xml:space="preserve"> </w:t>
      </w:r>
      <w:r w:rsidRPr="00D807A3">
        <w:rPr>
          <w:rFonts w:ascii="Times New Roman" w:eastAsia="Times New Roman" w:hAnsi="Times New Roman" w:cs="Times New Roman"/>
          <w:sz w:val="24"/>
          <w:szCs w:val="24"/>
        </w:rPr>
        <w:t xml:space="preserve">cu privire la participarea Republicii Moldova la </w:t>
      </w:r>
      <w:r w:rsidR="00CA5A0F">
        <w:rPr>
          <w:rFonts w:ascii="Times New Roman" w:eastAsia="Times New Roman" w:hAnsi="Times New Roman" w:cs="Times New Roman"/>
          <w:sz w:val="24"/>
          <w:szCs w:val="24"/>
        </w:rPr>
        <w:t>c</w:t>
      </w:r>
      <w:r w:rsidRPr="00D807A3">
        <w:rPr>
          <w:rFonts w:ascii="Times New Roman" w:eastAsia="Times New Roman" w:hAnsi="Times New Roman" w:cs="Times New Roman"/>
          <w:sz w:val="24"/>
          <w:szCs w:val="24"/>
        </w:rPr>
        <w:t xml:space="preserve">omponenta </w:t>
      </w:r>
      <w:r w:rsidR="00CA5A0F">
        <w:rPr>
          <w:rFonts w:ascii="Times New Roman" w:eastAsia="Times New Roman" w:hAnsi="Times New Roman" w:cs="Times New Roman"/>
          <w:sz w:val="24"/>
          <w:szCs w:val="24"/>
          <w:lang w:val="ro-RO"/>
        </w:rPr>
        <w:t>”</w:t>
      </w:r>
      <w:r w:rsidR="00CA5A0F">
        <w:rPr>
          <w:rFonts w:ascii="Times New Roman" w:eastAsia="Times New Roman" w:hAnsi="Times New Roman" w:cs="Times New Roman"/>
          <w:sz w:val="24"/>
          <w:szCs w:val="24"/>
        </w:rPr>
        <w:t>O</w:t>
      </w:r>
      <w:r w:rsidRPr="00D807A3">
        <w:rPr>
          <w:rFonts w:ascii="Times New Roman" w:eastAsia="Times New Roman" w:hAnsi="Times New Roman" w:cs="Times New Roman"/>
          <w:sz w:val="24"/>
          <w:szCs w:val="24"/>
        </w:rPr>
        <w:t>cuparea forței de muncă și inovare socială” (</w:t>
      </w:r>
      <w:proofErr w:type="spellStart"/>
      <w:r w:rsidRPr="00D807A3">
        <w:rPr>
          <w:rFonts w:ascii="Times New Roman" w:eastAsia="Times New Roman" w:hAnsi="Times New Roman" w:cs="Times New Roman"/>
          <w:sz w:val="24"/>
          <w:szCs w:val="24"/>
        </w:rPr>
        <w:t>EaSI</w:t>
      </w:r>
      <w:proofErr w:type="spellEnd"/>
      <w:r w:rsidRPr="00D807A3">
        <w:rPr>
          <w:rFonts w:ascii="Times New Roman" w:eastAsia="Times New Roman" w:hAnsi="Times New Roman" w:cs="Times New Roman"/>
          <w:sz w:val="24"/>
          <w:szCs w:val="24"/>
        </w:rPr>
        <w:t xml:space="preserve">) a Fondului social european Plus (FSE+) din cadrul Uniunii Europene (în continuare – Regulament) </w:t>
      </w:r>
      <w:r w:rsidR="006E042F" w:rsidRPr="00D807A3">
        <w:rPr>
          <w:rFonts w:ascii="Times New Roman" w:eastAsia="Times New Roman" w:hAnsi="Times New Roman" w:cs="Times New Roman"/>
          <w:sz w:val="24"/>
          <w:szCs w:val="24"/>
        </w:rPr>
        <w:t>are drept scop</w:t>
      </w:r>
      <w:r w:rsidRPr="00D807A3">
        <w:rPr>
          <w:rFonts w:ascii="Times New Roman" w:eastAsia="Times New Roman" w:hAnsi="Times New Roman" w:cs="Times New Roman"/>
          <w:sz w:val="24"/>
          <w:szCs w:val="24"/>
        </w:rPr>
        <w:t xml:space="preserve"> asigurarea executării obligațiilor asumate de către Republica Moldova prin încheierea Acordului dintre Republica Moldova, pe de o parte, și Uniunea Europeană, pe de altă parte, privind participarea Republicii Moldova la componenta </w:t>
      </w:r>
      <w:r w:rsidR="00344C1A">
        <w:rPr>
          <w:rFonts w:ascii="Times New Roman" w:eastAsia="Times New Roman" w:hAnsi="Times New Roman" w:cs="Times New Roman"/>
          <w:sz w:val="24"/>
          <w:szCs w:val="24"/>
        </w:rPr>
        <w:t>”</w:t>
      </w:r>
      <w:r w:rsidRPr="00D807A3">
        <w:rPr>
          <w:rFonts w:ascii="Times New Roman" w:eastAsia="Times New Roman" w:hAnsi="Times New Roman" w:cs="Times New Roman"/>
          <w:sz w:val="24"/>
          <w:szCs w:val="24"/>
        </w:rPr>
        <w:t>Ocuparea forței de muncă și inovare socială (</w:t>
      </w:r>
      <w:proofErr w:type="spellStart"/>
      <w:r w:rsidRPr="00D807A3">
        <w:rPr>
          <w:rFonts w:ascii="Times New Roman" w:eastAsia="Times New Roman" w:hAnsi="Times New Roman" w:cs="Times New Roman"/>
          <w:sz w:val="24"/>
          <w:szCs w:val="24"/>
        </w:rPr>
        <w:t>EaSI</w:t>
      </w:r>
      <w:proofErr w:type="spellEnd"/>
      <w:r w:rsidRPr="00D807A3">
        <w:rPr>
          <w:rFonts w:ascii="Times New Roman" w:eastAsia="Times New Roman" w:hAnsi="Times New Roman" w:cs="Times New Roman"/>
          <w:sz w:val="24"/>
          <w:szCs w:val="24"/>
        </w:rPr>
        <w:t>)</w:t>
      </w:r>
      <w:r w:rsidR="00344C1A">
        <w:rPr>
          <w:rFonts w:ascii="Times New Roman" w:eastAsia="Times New Roman" w:hAnsi="Times New Roman" w:cs="Times New Roman"/>
          <w:sz w:val="24"/>
          <w:szCs w:val="24"/>
        </w:rPr>
        <w:t>”</w:t>
      </w:r>
      <w:r w:rsidRPr="00D807A3">
        <w:rPr>
          <w:rFonts w:ascii="Times New Roman" w:eastAsia="Times New Roman" w:hAnsi="Times New Roman" w:cs="Times New Roman"/>
          <w:sz w:val="24"/>
          <w:szCs w:val="24"/>
        </w:rPr>
        <w:t xml:space="preserve"> a Fondului Social European Plus (FSE+</w:t>
      </w:r>
      <w:r w:rsidR="009061AE" w:rsidRPr="00D807A3">
        <w:rPr>
          <w:rFonts w:ascii="Times New Roman" w:eastAsia="Times New Roman" w:hAnsi="Times New Roman" w:cs="Times New Roman"/>
          <w:sz w:val="24"/>
          <w:szCs w:val="24"/>
        </w:rPr>
        <w:t xml:space="preserve">), </w:t>
      </w:r>
      <w:r w:rsidR="00344C1A" w:rsidRPr="00344C1A">
        <w:rPr>
          <w:rFonts w:ascii="Times New Roman" w:eastAsia="Times New Roman" w:hAnsi="Times New Roman" w:cs="Times New Roman"/>
          <w:sz w:val="24"/>
          <w:szCs w:val="24"/>
        </w:rPr>
        <w:t>semnat la Bruxelles la 21 mai 2024</w:t>
      </w:r>
      <w:r w:rsidR="00344C1A">
        <w:rPr>
          <w:rFonts w:ascii="Times New Roman" w:eastAsia="Times New Roman" w:hAnsi="Times New Roman" w:cs="Times New Roman"/>
          <w:sz w:val="24"/>
          <w:szCs w:val="24"/>
        </w:rPr>
        <w:t xml:space="preserve">, </w:t>
      </w:r>
      <w:r w:rsidR="009061AE" w:rsidRPr="00D807A3">
        <w:rPr>
          <w:rFonts w:ascii="Times New Roman" w:eastAsia="Times New Roman" w:hAnsi="Times New Roman" w:cs="Times New Roman"/>
          <w:sz w:val="24"/>
          <w:szCs w:val="24"/>
        </w:rPr>
        <w:t>ratificat prin Legea nr.165 din 04.0</w:t>
      </w:r>
      <w:r w:rsidR="00436764">
        <w:rPr>
          <w:rFonts w:ascii="Times New Roman" w:eastAsia="Times New Roman" w:hAnsi="Times New Roman" w:cs="Times New Roman"/>
          <w:sz w:val="24"/>
          <w:szCs w:val="24"/>
        </w:rPr>
        <w:t>7</w:t>
      </w:r>
      <w:r w:rsidR="009061AE" w:rsidRPr="00D807A3">
        <w:rPr>
          <w:rFonts w:ascii="Times New Roman" w:eastAsia="Times New Roman" w:hAnsi="Times New Roman" w:cs="Times New Roman"/>
          <w:sz w:val="24"/>
          <w:szCs w:val="24"/>
        </w:rPr>
        <w:t>.2024</w:t>
      </w:r>
      <w:r w:rsidR="005A108C">
        <w:rPr>
          <w:rFonts w:ascii="Times New Roman" w:eastAsia="Times New Roman" w:hAnsi="Times New Roman" w:cs="Times New Roman"/>
          <w:sz w:val="24"/>
          <w:szCs w:val="24"/>
        </w:rPr>
        <w:t xml:space="preserve">. </w:t>
      </w:r>
    </w:p>
    <w:p w14:paraId="3AD8792C" w14:textId="4F7AEA18" w:rsidR="00230496" w:rsidRPr="00D807A3" w:rsidRDefault="005A108C" w:rsidP="00230496">
      <w:pPr>
        <w:spacing w:line="240" w:lineRule="auto"/>
        <w:ind w:firstLine="360"/>
        <w:mirrorIndents/>
        <w:jc w:val="both"/>
        <w:rPr>
          <w:rFonts w:ascii="Times New Roman" w:eastAsia="Times New Roman" w:hAnsi="Times New Roman" w:cs="Times New Roman"/>
          <w:sz w:val="24"/>
          <w:szCs w:val="24"/>
        </w:rPr>
      </w:pPr>
      <w:r>
        <w:rPr>
          <w:rFonts w:ascii="Times New Roman" w:hAnsi="Times New Roman" w:cs="Times New Roman"/>
          <w:sz w:val="24"/>
          <w:szCs w:val="24"/>
        </w:rPr>
        <w:t xml:space="preserve">Regulamentul </w:t>
      </w:r>
      <w:r w:rsidR="001867B7" w:rsidRPr="00D807A3">
        <w:rPr>
          <w:rFonts w:ascii="Times New Roman" w:eastAsia="Times New Roman" w:hAnsi="Times New Roman" w:cs="Times New Roman"/>
          <w:sz w:val="24"/>
          <w:szCs w:val="24"/>
        </w:rPr>
        <w:t>cre</w:t>
      </w:r>
      <w:r>
        <w:rPr>
          <w:rFonts w:ascii="Times New Roman" w:eastAsia="Times New Roman" w:hAnsi="Times New Roman" w:cs="Times New Roman"/>
          <w:sz w:val="24"/>
          <w:szCs w:val="24"/>
        </w:rPr>
        <w:t xml:space="preserve">ează </w:t>
      </w:r>
      <w:r w:rsidR="00EE5523" w:rsidRPr="00D807A3">
        <w:rPr>
          <w:rFonts w:ascii="Times New Roman" w:eastAsia="Times New Roman" w:hAnsi="Times New Roman" w:cs="Times New Roman"/>
          <w:sz w:val="24"/>
          <w:szCs w:val="24"/>
        </w:rPr>
        <w:t>cadrul</w:t>
      </w:r>
      <w:r w:rsidR="001867B7" w:rsidRPr="00D807A3">
        <w:rPr>
          <w:rFonts w:ascii="Times New Roman" w:eastAsia="Times New Roman" w:hAnsi="Times New Roman" w:cs="Times New Roman"/>
          <w:sz w:val="24"/>
          <w:szCs w:val="24"/>
        </w:rPr>
        <w:t>ui</w:t>
      </w:r>
      <w:r w:rsidR="00EE5523" w:rsidRPr="00D807A3">
        <w:rPr>
          <w:rFonts w:ascii="Times New Roman" w:eastAsia="Times New Roman" w:hAnsi="Times New Roman" w:cs="Times New Roman"/>
          <w:sz w:val="24"/>
          <w:szCs w:val="24"/>
        </w:rPr>
        <w:t xml:space="preserve"> normativ și instituțional pentru </w:t>
      </w:r>
      <w:r w:rsidR="00836007" w:rsidRPr="00836007">
        <w:rPr>
          <w:rFonts w:ascii="Times New Roman" w:eastAsia="Times New Roman" w:hAnsi="Times New Roman" w:cs="Times New Roman"/>
          <w:sz w:val="24"/>
          <w:szCs w:val="24"/>
        </w:rPr>
        <w:t xml:space="preserve">participarea </w:t>
      </w:r>
      <w:r w:rsidR="00836007">
        <w:rPr>
          <w:rFonts w:ascii="Times New Roman" w:eastAsia="Times New Roman" w:hAnsi="Times New Roman" w:cs="Times New Roman"/>
          <w:sz w:val="24"/>
          <w:szCs w:val="24"/>
        </w:rPr>
        <w:t xml:space="preserve">entităților din </w:t>
      </w:r>
      <w:r w:rsidR="00EE5523" w:rsidRPr="00D807A3">
        <w:rPr>
          <w:rFonts w:ascii="Times New Roman" w:eastAsia="Times New Roman" w:hAnsi="Times New Roman" w:cs="Times New Roman"/>
          <w:sz w:val="24"/>
          <w:szCs w:val="24"/>
        </w:rPr>
        <w:t>Republic</w:t>
      </w:r>
      <w:r w:rsidR="00836007">
        <w:rPr>
          <w:rFonts w:ascii="Times New Roman" w:eastAsia="Times New Roman" w:hAnsi="Times New Roman" w:cs="Times New Roman"/>
          <w:sz w:val="24"/>
          <w:szCs w:val="24"/>
        </w:rPr>
        <w:t>a</w:t>
      </w:r>
      <w:r w:rsidR="00EE5523" w:rsidRPr="00D807A3">
        <w:rPr>
          <w:rFonts w:ascii="Times New Roman" w:eastAsia="Times New Roman" w:hAnsi="Times New Roman" w:cs="Times New Roman"/>
          <w:sz w:val="24"/>
          <w:szCs w:val="24"/>
        </w:rPr>
        <w:t xml:space="preserve"> Moldova la componenta </w:t>
      </w:r>
      <w:r w:rsidR="00836007">
        <w:rPr>
          <w:rFonts w:ascii="Times New Roman" w:eastAsia="Times New Roman" w:hAnsi="Times New Roman" w:cs="Times New Roman"/>
          <w:sz w:val="24"/>
          <w:szCs w:val="24"/>
        </w:rPr>
        <w:t>menționată</w:t>
      </w:r>
      <w:r w:rsidR="00CA5A0F">
        <w:rPr>
          <w:rFonts w:ascii="Times New Roman" w:eastAsia="Times New Roman" w:hAnsi="Times New Roman" w:cs="Times New Roman"/>
          <w:sz w:val="24"/>
          <w:szCs w:val="24"/>
        </w:rPr>
        <w:t>.</w:t>
      </w:r>
      <w:r w:rsidR="00344C1A">
        <w:rPr>
          <w:rFonts w:ascii="Times New Roman" w:eastAsia="Times New Roman" w:hAnsi="Times New Roman" w:cs="Times New Roman"/>
          <w:sz w:val="24"/>
          <w:szCs w:val="24"/>
        </w:rPr>
        <w:t xml:space="preserve"> </w:t>
      </w:r>
    </w:p>
    <w:p w14:paraId="131F9034" w14:textId="1C7C87B1" w:rsidR="00EE5523" w:rsidRPr="00D807A3" w:rsidRDefault="00F753AD" w:rsidP="00EE5523">
      <w:pPr>
        <w:spacing w:line="240" w:lineRule="auto"/>
        <w:ind w:firstLine="360"/>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sz w:val="24"/>
          <w:szCs w:val="24"/>
        </w:rPr>
        <w:t xml:space="preserve">2. </w:t>
      </w:r>
      <w:r w:rsidR="00EE5523" w:rsidRPr="00D807A3">
        <w:rPr>
          <w:rFonts w:ascii="Times New Roman" w:eastAsia="Times New Roman" w:hAnsi="Times New Roman" w:cs="Times New Roman"/>
          <w:sz w:val="24"/>
          <w:szCs w:val="24"/>
        </w:rPr>
        <w:t xml:space="preserve">Prezentul </w:t>
      </w:r>
      <w:r w:rsidR="00230496" w:rsidRPr="00D807A3">
        <w:rPr>
          <w:rFonts w:ascii="Times New Roman" w:eastAsia="Times New Roman" w:hAnsi="Times New Roman" w:cs="Times New Roman"/>
          <w:sz w:val="24"/>
          <w:szCs w:val="24"/>
        </w:rPr>
        <w:t>Regulament transpune</w:t>
      </w:r>
      <w:r w:rsidR="00EE5523" w:rsidRPr="00D807A3">
        <w:rPr>
          <w:rFonts w:ascii="Times New Roman" w:eastAsia="Times New Roman" w:hAnsi="Times New Roman" w:cs="Times New Roman"/>
          <w:sz w:val="24"/>
          <w:szCs w:val="24"/>
        </w:rPr>
        <w:t xml:space="preserve"> parțial </w:t>
      </w:r>
      <w:r w:rsidR="00BB3244" w:rsidRPr="00D807A3">
        <w:rPr>
          <w:rFonts w:ascii="Times New Roman" w:eastAsia="Times New Roman" w:hAnsi="Times New Roman" w:cs="Times New Roman"/>
          <w:sz w:val="24"/>
          <w:szCs w:val="24"/>
        </w:rPr>
        <w:t xml:space="preserve">partea a III-A </w:t>
      </w:r>
      <w:r w:rsidR="004814C9">
        <w:rPr>
          <w:rFonts w:ascii="Times New Roman" w:eastAsia="Times New Roman" w:hAnsi="Times New Roman" w:cs="Times New Roman"/>
          <w:sz w:val="24"/>
          <w:szCs w:val="24"/>
        </w:rPr>
        <w:t>din</w:t>
      </w:r>
      <w:r w:rsidR="00BB3244" w:rsidRPr="00D807A3">
        <w:rPr>
          <w:rFonts w:ascii="Times New Roman" w:eastAsia="Times New Roman" w:hAnsi="Times New Roman" w:cs="Times New Roman"/>
          <w:sz w:val="24"/>
          <w:szCs w:val="24"/>
        </w:rPr>
        <w:t xml:space="preserve"> </w:t>
      </w:r>
      <w:r w:rsidR="00230496" w:rsidRPr="00D807A3">
        <w:rPr>
          <w:rFonts w:ascii="Times New Roman" w:eastAsia="Times New Roman" w:hAnsi="Times New Roman" w:cs="Times New Roman"/>
          <w:sz w:val="24"/>
          <w:szCs w:val="24"/>
        </w:rPr>
        <w:t xml:space="preserve">Regulamentul (UE) 2021/1057 al Parlamentului European și al Consiliului </w:t>
      </w:r>
      <w:r w:rsidR="00EE5523" w:rsidRPr="00D807A3">
        <w:rPr>
          <w:rFonts w:ascii="Times New Roman" w:eastAsia="Times New Roman" w:hAnsi="Times New Roman" w:cs="Times New Roman"/>
          <w:sz w:val="24"/>
          <w:szCs w:val="24"/>
        </w:rPr>
        <w:t>din 24 iunie 2021 de instituire a Fondului social european Plus (FSE+) și de abrogare a Regulamentului (UE) nr.1296/2013,</w:t>
      </w:r>
      <w:r w:rsidR="00EE5523" w:rsidRPr="00D807A3">
        <w:rPr>
          <w:rFonts w:ascii="Times New Roman" w:hAnsi="Times New Roman" w:cs="Times New Roman"/>
          <w:sz w:val="24"/>
          <w:szCs w:val="24"/>
        </w:rPr>
        <w:t xml:space="preserve"> </w:t>
      </w:r>
      <w:r w:rsidR="00EE5523" w:rsidRPr="00D807A3">
        <w:rPr>
          <w:rFonts w:ascii="Times New Roman" w:eastAsia="Times New Roman" w:hAnsi="Times New Roman" w:cs="Times New Roman"/>
          <w:sz w:val="24"/>
          <w:szCs w:val="24"/>
        </w:rPr>
        <w:t>(CELEX: 32021R1057), publicat în Jurnalul oficial al Uniunii Europene L 23121 din 30.6.2021, așa cum a fost modificat ultima oară prin Regulamentul</w:t>
      </w:r>
      <w:r w:rsidR="0036700E" w:rsidRPr="00D807A3">
        <w:rPr>
          <w:rFonts w:ascii="Times New Roman" w:eastAsia="Times New Roman" w:hAnsi="Times New Roman" w:cs="Times New Roman"/>
          <w:sz w:val="24"/>
          <w:szCs w:val="24"/>
        </w:rPr>
        <w:t xml:space="preserve"> (UE) 2024/795</w:t>
      </w:r>
      <w:r w:rsidR="0036700E" w:rsidRPr="00D807A3">
        <w:rPr>
          <w:rFonts w:ascii="Times New Roman" w:hAnsi="Times New Roman" w:cs="Times New Roman"/>
          <w:sz w:val="24"/>
          <w:szCs w:val="24"/>
        </w:rPr>
        <w:t xml:space="preserve"> </w:t>
      </w:r>
      <w:r w:rsidR="0036700E" w:rsidRPr="00D807A3">
        <w:rPr>
          <w:rFonts w:ascii="Times New Roman" w:eastAsia="Times New Roman" w:hAnsi="Times New Roman" w:cs="Times New Roman"/>
          <w:sz w:val="24"/>
          <w:szCs w:val="24"/>
        </w:rPr>
        <w:t>al Parlamentului European și al Consiliului din 29 februarie 2024 (CELEX: 32024R0795).</w:t>
      </w:r>
    </w:p>
    <w:p w14:paraId="00000009" w14:textId="7315DA7A" w:rsidR="00813F58" w:rsidRPr="00D807A3" w:rsidRDefault="0022013F" w:rsidP="00F753AD">
      <w:pPr>
        <w:pStyle w:val="Listparagraf"/>
        <w:numPr>
          <w:ilvl w:val="0"/>
          <w:numId w:val="14"/>
        </w:numPr>
        <w:spacing w:line="240" w:lineRule="auto"/>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sz w:val="24"/>
          <w:szCs w:val="24"/>
        </w:rPr>
        <w:t>Regulament</w:t>
      </w:r>
      <w:r w:rsidR="00F753AD" w:rsidRPr="00D807A3">
        <w:rPr>
          <w:rFonts w:ascii="Times New Roman" w:eastAsia="Times New Roman" w:hAnsi="Times New Roman" w:cs="Times New Roman"/>
          <w:sz w:val="24"/>
          <w:szCs w:val="24"/>
        </w:rPr>
        <w:t xml:space="preserve">ul </w:t>
      </w:r>
      <w:r w:rsidR="00972493" w:rsidRPr="00D807A3">
        <w:rPr>
          <w:rFonts w:ascii="Times New Roman" w:eastAsia="Times New Roman" w:hAnsi="Times New Roman" w:cs="Times New Roman"/>
          <w:sz w:val="24"/>
          <w:szCs w:val="24"/>
        </w:rPr>
        <w:t>are drept scop</w:t>
      </w:r>
      <w:r w:rsidRPr="00D807A3">
        <w:rPr>
          <w:rFonts w:ascii="Times New Roman" w:eastAsia="Times New Roman" w:hAnsi="Times New Roman" w:cs="Times New Roman"/>
          <w:sz w:val="24"/>
          <w:szCs w:val="24"/>
        </w:rPr>
        <w:t>:</w:t>
      </w:r>
    </w:p>
    <w:p w14:paraId="0000000A" w14:textId="02942370" w:rsidR="00813F58" w:rsidRPr="00D807A3"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sz w:val="24"/>
          <w:szCs w:val="24"/>
        </w:rPr>
        <w:t xml:space="preserve">1) valorificarea eficientă a fondurilor disponibile pentru Republica Moldova în cadrul </w:t>
      </w:r>
      <w:r w:rsidR="0022013F" w:rsidRPr="00D807A3">
        <w:rPr>
          <w:rFonts w:ascii="Times New Roman" w:eastAsia="Times New Roman" w:hAnsi="Times New Roman" w:cs="Times New Roman"/>
          <w:sz w:val="24"/>
          <w:szCs w:val="24"/>
        </w:rPr>
        <w:t xml:space="preserve">Componentei </w:t>
      </w:r>
      <w:proofErr w:type="spellStart"/>
      <w:r w:rsidR="0022013F" w:rsidRPr="00D807A3">
        <w:rPr>
          <w:rFonts w:ascii="Times New Roman" w:eastAsia="Times New Roman" w:hAnsi="Times New Roman" w:cs="Times New Roman"/>
          <w:sz w:val="24"/>
          <w:szCs w:val="24"/>
        </w:rPr>
        <w:t>EaSI</w:t>
      </w:r>
      <w:proofErr w:type="spellEnd"/>
      <w:r w:rsidR="0022013F" w:rsidRPr="00D807A3">
        <w:rPr>
          <w:rFonts w:ascii="Times New Roman" w:eastAsia="Times New Roman" w:hAnsi="Times New Roman" w:cs="Times New Roman"/>
          <w:sz w:val="24"/>
          <w:szCs w:val="24"/>
        </w:rPr>
        <w:t xml:space="preserve"> a Fondului Social European</w:t>
      </w:r>
      <w:r w:rsidRPr="00D807A3">
        <w:rPr>
          <w:rFonts w:ascii="Times New Roman" w:eastAsia="Times New Roman" w:hAnsi="Times New Roman" w:cs="Times New Roman"/>
          <w:sz w:val="24"/>
          <w:szCs w:val="24"/>
        </w:rPr>
        <w:t>;</w:t>
      </w:r>
    </w:p>
    <w:p w14:paraId="1AF05FB3" w14:textId="44F98087" w:rsidR="00B068E9"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sz w:val="24"/>
          <w:szCs w:val="24"/>
        </w:rPr>
        <w:t xml:space="preserve">2) </w:t>
      </w:r>
      <w:r w:rsidR="00B068E9">
        <w:rPr>
          <w:rFonts w:ascii="Times New Roman" w:eastAsia="Times New Roman" w:hAnsi="Times New Roman" w:cs="Times New Roman"/>
          <w:sz w:val="24"/>
          <w:szCs w:val="24"/>
        </w:rPr>
        <w:t>asigurarea îndeplinirii obligațiilor asumate</w:t>
      </w:r>
      <w:r w:rsidR="00B068E9" w:rsidRPr="00B068E9">
        <w:t xml:space="preserve"> </w:t>
      </w:r>
      <w:r w:rsidR="00B068E9" w:rsidRPr="00B068E9">
        <w:rPr>
          <w:rFonts w:ascii="Times New Roman" w:eastAsia="Times New Roman" w:hAnsi="Times New Roman" w:cs="Times New Roman"/>
          <w:sz w:val="24"/>
          <w:szCs w:val="24"/>
        </w:rPr>
        <w:t>de către Republica Moldova</w:t>
      </w:r>
      <w:r w:rsidR="00B068E9">
        <w:rPr>
          <w:rFonts w:ascii="Times New Roman" w:eastAsia="Times New Roman" w:hAnsi="Times New Roman" w:cs="Times New Roman"/>
          <w:sz w:val="24"/>
          <w:szCs w:val="24"/>
        </w:rPr>
        <w:t xml:space="preserve"> în rezultatul semnării a Acordului de asociere la Componenta </w:t>
      </w:r>
      <w:proofErr w:type="spellStart"/>
      <w:r w:rsidR="00B068E9">
        <w:rPr>
          <w:rFonts w:ascii="Times New Roman" w:eastAsia="Times New Roman" w:hAnsi="Times New Roman" w:cs="Times New Roman"/>
          <w:sz w:val="24"/>
          <w:szCs w:val="24"/>
        </w:rPr>
        <w:t>EaSI</w:t>
      </w:r>
      <w:proofErr w:type="spellEnd"/>
      <w:r w:rsidR="00B068E9">
        <w:rPr>
          <w:rFonts w:ascii="Times New Roman" w:eastAsia="Times New Roman" w:hAnsi="Times New Roman" w:cs="Times New Roman"/>
          <w:sz w:val="24"/>
          <w:szCs w:val="24"/>
        </w:rPr>
        <w:t xml:space="preserve"> a FSE+.</w:t>
      </w:r>
    </w:p>
    <w:p w14:paraId="0000000B" w14:textId="74A4D952" w:rsidR="00813F58" w:rsidRPr="00D807A3" w:rsidRDefault="00B068E9" w:rsidP="009811A5">
      <w:pPr>
        <w:spacing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desemnarea autorității competente pentru coordonarea implementării Componentei </w:t>
      </w:r>
      <w:proofErr w:type="spellStart"/>
      <w:r>
        <w:rPr>
          <w:rFonts w:ascii="Times New Roman" w:eastAsia="Times New Roman" w:hAnsi="Times New Roman" w:cs="Times New Roman"/>
          <w:sz w:val="24"/>
          <w:szCs w:val="24"/>
        </w:rPr>
        <w:t>EaSI</w:t>
      </w:r>
      <w:proofErr w:type="spellEnd"/>
      <w:r>
        <w:rPr>
          <w:rFonts w:ascii="Times New Roman" w:eastAsia="Times New Roman" w:hAnsi="Times New Roman" w:cs="Times New Roman"/>
          <w:sz w:val="24"/>
          <w:szCs w:val="24"/>
        </w:rPr>
        <w:t xml:space="preserve"> la nivel național.</w:t>
      </w:r>
      <w:r w:rsidRPr="00D807A3">
        <w:rPr>
          <w:rFonts w:ascii="Times New Roman" w:eastAsia="Times New Roman" w:hAnsi="Times New Roman" w:cs="Times New Roman"/>
          <w:sz w:val="24"/>
          <w:szCs w:val="24"/>
        </w:rPr>
        <w:t xml:space="preserve"> cu stabilirea competențelor instituționale;</w:t>
      </w:r>
    </w:p>
    <w:p w14:paraId="0000000C" w14:textId="70D77F32" w:rsidR="00813F58" w:rsidRPr="00D807A3"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sz w:val="24"/>
          <w:szCs w:val="24"/>
        </w:rPr>
        <w:t xml:space="preserve">3) prevenirea, identificarea </w:t>
      </w:r>
      <w:r w:rsidR="001D525C"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 combaterea </w:t>
      </w:r>
      <w:r w:rsidR="0022013F" w:rsidRPr="00D807A3">
        <w:rPr>
          <w:rFonts w:ascii="Times New Roman" w:eastAsia="Times New Roman" w:hAnsi="Times New Roman" w:cs="Times New Roman"/>
          <w:sz w:val="24"/>
          <w:szCs w:val="24"/>
        </w:rPr>
        <w:t>iregularităților</w:t>
      </w:r>
      <w:r w:rsidRPr="00D807A3">
        <w:rPr>
          <w:rFonts w:ascii="Times New Roman" w:eastAsia="Times New Roman" w:hAnsi="Times New Roman" w:cs="Times New Roman"/>
          <w:sz w:val="24"/>
          <w:szCs w:val="24"/>
        </w:rPr>
        <w:t xml:space="preserve">, fraudelor și corupției legate de fondurile alocate în cadrul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Pr="00D807A3">
        <w:rPr>
          <w:rFonts w:ascii="Times New Roman" w:eastAsia="Times New Roman" w:hAnsi="Times New Roman" w:cs="Times New Roman"/>
          <w:sz w:val="24"/>
          <w:szCs w:val="24"/>
        </w:rPr>
        <w:t>;</w:t>
      </w:r>
    </w:p>
    <w:p w14:paraId="0000000D" w14:textId="26241770" w:rsidR="00813F58"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sz w:val="24"/>
          <w:szCs w:val="24"/>
        </w:rPr>
        <w:t xml:space="preserve">4) </w:t>
      </w:r>
      <w:r w:rsidR="00972493" w:rsidRPr="00D807A3">
        <w:rPr>
          <w:rFonts w:ascii="Times New Roman" w:eastAsia="Times New Roman" w:hAnsi="Times New Roman" w:cs="Times New Roman"/>
          <w:sz w:val="24"/>
          <w:szCs w:val="24"/>
        </w:rPr>
        <w:t xml:space="preserve">asigurarea </w:t>
      </w:r>
      <w:r w:rsidRPr="00D807A3">
        <w:rPr>
          <w:rFonts w:ascii="Times New Roman" w:eastAsia="Times New Roman" w:hAnsi="Times New Roman" w:cs="Times New Roman"/>
          <w:sz w:val="24"/>
          <w:szCs w:val="24"/>
        </w:rPr>
        <w:t>recuper</w:t>
      </w:r>
      <w:r w:rsidR="00972493" w:rsidRPr="00D807A3">
        <w:rPr>
          <w:rFonts w:ascii="Times New Roman" w:eastAsia="Times New Roman" w:hAnsi="Times New Roman" w:cs="Times New Roman"/>
          <w:sz w:val="24"/>
          <w:szCs w:val="24"/>
        </w:rPr>
        <w:t>ării</w:t>
      </w:r>
      <w:r w:rsidRPr="00D807A3">
        <w:rPr>
          <w:rFonts w:ascii="Times New Roman" w:eastAsia="Times New Roman" w:hAnsi="Times New Roman" w:cs="Times New Roman"/>
          <w:sz w:val="24"/>
          <w:szCs w:val="24"/>
        </w:rPr>
        <w:t xml:space="preserve"> fondurilor alocate în cadrul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009061AE" w:rsidRPr="00D807A3">
        <w:rPr>
          <w:rFonts w:ascii="Times New Roman" w:eastAsia="Times New Roman" w:hAnsi="Times New Roman" w:cs="Times New Roman"/>
          <w:sz w:val="24"/>
          <w:szCs w:val="24"/>
        </w:rPr>
        <w:t xml:space="preserve"> </w:t>
      </w:r>
      <w:r w:rsidRPr="00D807A3">
        <w:rPr>
          <w:rFonts w:ascii="Times New Roman" w:eastAsia="Times New Roman" w:hAnsi="Times New Roman" w:cs="Times New Roman"/>
          <w:sz w:val="24"/>
          <w:szCs w:val="24"/>
        </w:rPr>
        <w:t xml:space="preserve">care au fost utilizate contrar </w:t>
      </w:r>
      <w:r w:rsidR="0022013F" w:rsidRPr="00D807A3">
        <w:rPr>
          <w:rFonts w:ascii="Times New Roman" w:eastAsia="Times New Roman" w:hAnsi="Times New Roman" w:cs="Times New Roman"/>
          <w:sz w:val="24"/>
          <w:szCs w:val="24"/>
        </w:rPr>
        <w:t>destinației</w:t>
      </w:r>
      <w:r w:rsidRPr="00D807A3">
        <w:rPr>
          <w:rFonts w:ascii="Times New Roman" w:eastAsia="Times New Roman" w:hAnsi="Times New Roman" w:cs="Times New Roman"/>
          <w:sz w:val="24"/>
          <w:szCs w:val="24"/>
        </w:rPr>
        <w:t xml:space="preserve">, </w:t>
      </w:r>
      <w:r w:rsidR="0022013F" w:rsidRPr="00D807A3">
        <w:rPr>
          <w:rFonts w:ascii="Times New Roman" w:eastAsia="Times New Roman" w:hAnsi="Times New Roman" w:cs="Times New Roman"/>
          <w:sz w:val="24"/>
          <w:szCs w:val="24"/>
        </w:rPr>
        <w:t>obținute</w:t>
      </w:r>
      <w:r w:rsidRPr="00D807A3">
        <w:rPr>
          <w:rFonts w:ascii="Times New Roman" w:eastAsia="Times New Roman" w:hAnsi="Times New Roman" w:cs="Times New Roman"/>
          <w:sz w:val="24"/>
          <w:szCs w:val="24"/>
        </w:rPr>
        <w:t xml:space="preserve"> fraudulos sau delapidate în cazul </w:t>
      </w:r>
      <w:r w:rsidR="0022013F" w:rsidRPr="00D807A3">
        <w:rPr>
          <w:rFonts w:ascii="Times New Roman" w:eastAsia="Times New Roman" w:hAnsi="Times New Roman" w:cs="Times New Roman"/>
          <w:sz w:val="24"/>
          <w:szCs w:val="24"/>
        </w:rPr>
        <w:t>iregularităților</w:t>
      </w:r>
      <w:r w:rsidRPr="00D807A3">
        <w:rPr>
          <w:rFonts w:ascii="Times New Roman" w:eastAsia="Times New Roman" w:hAnsi="Times New Roman" w:cs="Times New Roman"/>
          <w:sz w:val="24"/>
          <w:szCs w:val="24"/>
        </w:rPr>
        <w:t>, fraudelor și/sau corupției.</w:t>
      </w:r>
    </w:p>
    <w:p w14:paraId="1DEF3C40" w14:textId="3F1960AC" w:rsidR="005A108C" w:rsidRPr="00D807A3" w:rsidRDefault="005A108C" w:rsidP="009811A5">
      <w:pPr>
        <w:spacing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protejarea intereselor financiare ale Republicii Moldova în cadrul participării la Componenta </w:t>
      </w:r>
      <w:proofErr w:type="spellStart"/>
      <w:r>
        <w:rPr>
          <w:rFonts w:ascii="Times New Roman" w:eastAsia="Times New Roman" w:hAnsi="Times New Roman" w:cs="Times New Roman"/>
          <w:sz w:val="24"/>
          <w:szCs w:val="24"/>
        </w:rPr>
        <w:t>EaSI</w:t>
      </w:r>
      <w:proofErr w:type="spellEnd"/>
      <w:r>
        <w:rPr>
          <w:rFonts w:ascii="Times New Roman" w:eastAsia="Times New Roman" w:hAnsi="Times New Roman" w:cs="Times New Roman"/>
          <w:sz w:val="24"/>
          <w:szCs w:val="24"/>
        </w:rPr>
        <w:t xml:space="preserve"> a Fondului Social European +.</w:t>
      </w:r>
    </w:p>
    <w:p w14:paraId="79EAE498" w14:textId="77777777" w:rsidR="00F753AD" w:rsidRPr="00D807A3" w:rsidRDefault="00000000" w:rsidP="00E569F2">
      <w:pPr>
        <w:pStyle w:val="Listparagraf"/>
        <w:numPr>
          <w:ilvl w:val="0"/>
          <w:numId w:val="14"/>
        </w:numPr>
        <w:spacing w:line="240" w:lineRule="auto"/>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sz w:val="24"/>
          <w:szCs w:val="24"/>
        </w:rPr>
        <w:t>În sensul prezentului Regulament se definesc următoarele noțiuni:</w:t>
      </w:r>
    </w:p>
    <w:p w14:paraId="52EB7EE5" w14:textId="47CA12B9" w:rsidR="00E569F2" w:rsidRPr="00D807A3" w:rsidRDefault="00F753AD" w:rsidP="00E22F4A">
      <w:pPr>
        <w:spacing w:line="240" w:lineRule="auto"/>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iCs/>
          <w:sz w:val="24"/>
          <w:szCs w:val="24"/>
        </w:rPr>
        <w:t>E</w:t>
      </w:r>
      <w:r w:rsidR="00E569F2" w:rsidRPr="00D807A3">
        <w:rPr>
          <w:rFonts w:ascii="Times New Roman" w:eastAsia="Times New Roman" w:hAnsi="Times New Roman" w:cs="Times New Roman"/>
          <w:i/>
          <w:iCs/>
          <w:sz w:val="24"/>
          <w:szCs w:val="24"/>
        </w:rPr>
        <w:t>ntitate juridică</w:t>
      </w:r>
      <w:r w:rsidR="00E569F2" w:rsidRPr="00D807A3">
        <w:rPr>
          <w:rFonts w:ascii="Times New Roman" w:eastAsia="Times New Roman" w:hAnsi="Times New Roman" w:cs="Times New Roman"/>
          <w:sz w:val="24"/>
          <w:szCs w:val="24"/>
        </w:rPr>
        <w:t xml:space="preserve"> înseamnă o persoană fizică sau juridică constituită și recunoscută ca atare în temeiul dreptului Uniunii, al dreptului intern sau al dreptului internațional, care are personalitate juridică și care are capacitatea, acționând în nume propriu, de a exercita drepturi și de a fi supusă unor obligații, sau o entitate fără personalitate juridică</w:t>
      </w:r>
      <w:r w:rsidR="00D300D3" w:rsidRPr="00D807A3">
        <w:rPr>
          <w:rFonts w:ascii="Times New Roman" w:eastAsia="Times New Roman" w:hAnsi="Times New Roman" w:cs="Times New Roman"/>
          <w:sz w:val="24"/>
          <w:szCs w:val="24"/>
        </w:rPr>
        <w:t>,</w:t>
      </w:r>
      <w:r w:rsidR="00E569F2" w:rsidRPr="00D807A3">
        <w:rPr>
          <w:rFonts w:ascii="Times New Roman" w:eastAsia="Times New Roman" w:hAnsi="Times New Roman" w:cs="Times New Roman"/>
          <w:sz w:val="24"/>
          <w:szCs w:val="24"/>
        </w:rPr>
        <w:t xml:space="preserve"> astfel cum este menționată la articolul 197 alineatul (2) litera (c) din </w:t>
      </w:r>
      <w:r w:rsidR="00E22F4A" w:rsidRPr="00D807A3">
        <w:rPr>
          <w:rFonts w:ascii="Times New Roman" w:eastAsia="Times New Roman" w:hAnsi="Times New Roman" w:cs="Times New Roman"/>
          <w:sz w:val="24"/>
          <w:szCs w:val="24"/>
        </w:rPr>
        <w:t>R</w:t>
      </w:r>
      <w:r w:rsidR="00D300D3" w:rsidRPr="00D807A3">
        <w:rPr>
          <w:rFonts w:ascii="Times New Roman" w:eastAsia="Times New Roman" w:hAnsi="Times New Roman" w:cs="Times New Roman"/>
          <w:sz w:val="24"/>
          <w:szCs w:val="24"/>
        </w:rPr>
        <w:t>egulamentul</w:t>
      </w:r>
      <w:r w:rsidR="00E22F4A" w:rsidRPr="00D807A3">
        <w:rPr>
          <w:rFonts w:ascii="Times New Roman" w:eastAsia="Times New Roman" w:hAnsi="Times New Roman" w:cs="Times New Roman"/>
          <w:sz w:val="24"/>
          <w:szCs w:val="24"/>
        </w:rPr>
        <w:t xml:space="preserve"> (UE, Euratom) 2024/2509 </w:t>
      </w:r>
      <w:r w:rsidR="00D300D3" w:rsidRPr="00D807A3">
        <w:rPr>
          <w:rFonts w:ascii="Times New Roman" w:eastAsia="Times New Roman" w:hAnsi="Times New Roman" w:cs="Times New Roman"/>
          <w:sz w:val="24"/>
          <w:szCs w:val="24"/>
        </w:rPr>
        <w:lastRenderedPageBreak/>
        <w:t xml:space="preserve">al </w:t>
      </w:r>
      <w:r w:rsidR="00E22F4A" w:rsidRPr="00D807A3">
        <w:rPr>
          <w:rFonts w:ascii="Times New Roman" w:eastAsia="Times New Roman" w:hAnsi="Times New Roman" w:cs="Times New Roman"/>
          <w:sz w:val="24"/>
          <w:szCs w:val="24"/>
        </w:rPr>
        <w:t>P</w:t>
      </w:r>
      <w:r w:rsidR="00D300D3" w:rsidRPr="00D807A3">
        <w:rPr>
          <w:rFonts w:ascii="Times New Roman" w:eastAsia="Times New Roman" w:hAnsi="Times New Roman" w:cs="Times New Roman"/>
          <w:sz w:val="24"/>
          <w:szCs w:val="24"/>
        </w:rPr>
        <w:t xml:space="preserve">arlamentului </w:t>
      </w:r>
      <w:r w:rsidR="00E22F4A" w:rsidRPr="00D807A3">
        <w:rPr>
          <w:rFonts w:ascii="Times New Roman" w:eastAsia="Times New Roman" w:hAnsi="Times New Roman" w:cs="Times New Roman"/>
          <w:sz w:val="24"/>
          <w:szCs w:val="24"/>
        </w:rPr>
        <w:t>E</w:t>
      </w:r>
      <w:r w:rsidR="00D300D3" w:rsidRPr="00D807A3">
        <w:rPr>
          <w:rFonts w:ascii="Times New Roman" w:eastAsia="Times New Roman" w:hAnsi="Times New Roman" w:cs="Times New Roman"/>
          <w:sz w:val="24"/>
          <w:szCs w:val="24"/>
        </w:rPr>
        <w:t xml:space="preserve">uropean și al </w:t>
      </w:r>
      <w:r w:rsidR="00E22F4A" w:rsidRPr="00D807A3">
        <w:rPr>
          <w:rFonts w:ascii="Times New Roman" w:eastAsia="Times New Roman" w:hAnsi="Times New Roman" w:cs="Times New Roman"/>
          <w:sz w:val="24"/>
          <w:szCs w:val="24"/>
        </w:rPr>
        <w:t>C</w:t>
      </w:r>
      <w:r w:rsidR="00D300D3" w:rsidRPr="00D807A3">
        <w:rPr>
          <w:rFonts w:ascii="Times New Roman" w:eastAsia="Times New Roman" w:hAnsi="Times New Roman" w:cs="Times New Roman"/>
          <w:sz w:val="24"/>
          <w:szCs w:val="24"/>
        </w:rPr>
        <w:t xml:space="preserve">onsiliului </w:t>
      </w:r>
      <w:r w:rsidR="00E22F4A" w:rsidRPr="00D807A3">
        <w:rPr>
          <w:rFonts w:ascii="Times New Roman" w:eastAsia="Times New Roman" w:hAnsi="Times New Roman" w:cs="Times New Roman"/>
          <w:sz w:val="24"/>
          <w:szCs w:val="24"/>
        </w:rPr>
        <w:t>din 23 septembrie 2024 privind normele financiare aplicabile bugetului general al Uniunii (în continuare – Regulamentul financiar)</w:t>
      </w:r>
      <w:r w:rsidR="00E569F2" w:rsidRPr="00D807A3">
        <w:rPr>
          <w:rFonts w:ascii="Times New Roman" w:eastAsia="Times New Roman" w:hAnsi="Times New Roman" w:cs="Times New Roman"/>
          <w:sz w:val="24"/>
          <w:szCs w:val="24"/>
        </w:rPr>
        <w:t>;</w:t>
      </w:r>
    </w:p>
    <w:p w14:paraId="7B7702EC" w14:textId="4C1593B1" w:rsidR="003C5ECF"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t>Autoritate de Audit</w:t>
      </w:r>
      <w:r w:rsidRPr="00D807A3">
        <w:rPr>
          <w:rFonts w:ascii="Times New Roman" w:eastAsia="Times New Roman" w:hAnsi="Times New Roman" w:cs="Times New Roman"/>
          <w:sz w:val="24"/>
          <w:szCs w:val="24"/>
        </w:rPr>
        <w:t xml:space="preserve"> – autoritate împuternicită de </w:t>
      </w:r>
      <w:r w:rsidR="00AA5D76">
        <w:rPr>
          <w:rFonts w:ascii="Times New Roman" w:eastAsia="Times New Roman" w:hAnsi="Times New Roman" w:cs="Times New Roman"/>
          <w:sz w:val="24"/>
          <w:szCs w:val="24"/>
        </w:rPr>
        <w:t>C</w:t>
      </w:r>
      <w:r w:rsidR="005A108C">
        <w:rPr>
          <w:rFonts w:ascii="Times New Roman" w:eastAsia="Times New Roman" w:hAnsi="Times New Roman" w:cs="Times New Roman"/>
          <w:sz w:val="24"/>
          <w:szCs w:val="24"/>
        </w:rPr>
        <w:t xml:space="preserve">omisia Europeană (în continuare CE) </w:t>
      </w:r>
      <w:r w:rsidRPr="00D807A3">
        <w:rPr>
          <w:rFonts w:ascii="Times New Roman" w:eastAsia="Times New Roman" w:hAnsi="Times New Roman" w:cs="Times New Roman"/>
          <w:sz w:val="24"/>
          <w:szCs w:val="24"/>
        </w:rPr>
        <w:t xml:space="preserve">pentru efectuarea auditului sistemului de management </w:t>
      </w:r>
      <w:r w:rsidR="0022013F"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 control în cadrul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Pr="00D807A3">
        <w:rPr>
          <w:rFonts w:ascii="Times New Roman" w:eastAsia="Times New Roman" w:hAnsi="Times New Roman" w:cs="Times New Roman"/>
          <w:sz w:val="24"/>
          <w:szCs w:val="24"/>
        </w:rPr>
        <w:t>;</w:t>
      </w:r>
    </w:p>
    <w:p w14:paraId="193DD261" w14:textId="77777777" w:rsidR="005A108C" w:rsidRDefault="005A108C" w:rsidP="009811A5">
      <w:pPr>
        <w:spacing w:line="240" w:lineRule="auto"/>
        <w:contextualSpacing/>
        <w:mirrorIndents/>
        <w:jc w:val="both"/>
        <w:rPr>
          <w:rFonts w:ascii="Times New Roman" w:eastAsia="Times New Roman" w:hAnsi="Times New Roman" w:cs="Times New Roman"/>
          <w:i/>
          <w:sz w:val="24"/>
          <w:szCs w:val="24"/>
        </w:rPr>
      </w:pPr>
    </w:p>
    <w:p w14:paraId="00000011" w14:textId="2BEE992C" w:rsidR="00813F58"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t>Autoritate de Management</w:t>
      </w:r>
      <w:r w:rsidRPr="00D807A3">
        <w:rPr>
          <w:rFonts w:ascii="Times New Roman" w:eastAsia="Times New Roman" w:hAnsi="Times New Roman" w:cs="Times New Roman"/>
          <w:sz w:val="24"/>
          <w:szCs w:val="24"/>
        </w:rPr>
        <w:t xml:space="preserve"> – autoritate împuternicită de </w:t>
      </w:r>
      <w:r w:rsidR="00AA5D76">
        <w:rPr>
          <w:rFonts w:ascii="Times New Roman" w:eastAsia="Times New Roman" w:hAnsi="Times New Roman" w:cs="Times New Roman"/>
          <w:sz w:val="24"/>
          <w:szCs w:val="24"/>
        </w:rPr>
        <w:t>CE</w:t>
      </w:r>
      <w:r w:rsidRPr="00D807A3">
        <w:rPr>
          <w:rFonts w:ascii="Times New Roman" w:eastAsia="Times New Roman" w:hAnsi="Times New Roman" w:cs="Times New Roman"/>
          <w:sz w:val="24"/>
          <w:szCs w:val="24"/>
        </w:rPr>
        <w:t xml:space="preserve"> pentru a asigura implementarea eficientă a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Pr="00D807A3">
        <w:rPr>
          <w:rFonts w:ascii="Times New Roman" w:eastAsia="Times New Roman" w:hAnsi="Times New Roman" w:cs="Times New Roman"/>
          <w:sz w:val="24"/>
          <w:szCs w:val="24"/>
        </w:rPr>
        <w:t>, inclusiv a proiectelor din cadrul acestora, în conformitate cu principiul bunei gestiuni financiare;</w:t>
      </w:r>
    </w:p>
    <w:p w14:paraId="2BA39763" w14:textId="77777777" w:rsidR="008D60A0" w:rsidRDefault="008D60A0" w:rsidP="009811A5">
      <w:pPr>
        <w:spacing w:line="240" w:lineRule="auto"/>
        <w:contextualSpacing/>
        <w:mirrorIndents/>
        <w:jc w:val="both"/>
        <w:rPr>
          <w:rFonts w:ascii="Times New Roman" w:eastAsia="Times New Roman" w:hAnsi="Times New Roman" w:cs="Times New Roman"/>
          <w:sz w:val="24"/>
          <w:szCs w:val="24"/>
        </w:rPr>
      </w:pPr>
    </w:p>
    <w:p w14:paraId="42A817F1" w14:textId="4B3A037E" w:rsidR="008D60A0" w:rsidRPr="00D807A3" w:rsidRDefault="008D60A0" w:rsidP="009811A5">
      <w:pPr>
        <w:spacing w:line="240" w:lineRule="auto"/>
        <w:contextualSpacing/>
        <w:mirrorIndents/>
        <w:jc w:val="both"/>
        <w:rPr>
          <w:rFonts w:ascii="Times New Roman" w:eastAsia="Times New Roman" w:hAnsi="Times New Roman" w:cs="Times New Roman"/>
          <w:sz w:val="24"/>
          <w:szCs w:val="24"/>
        </w:rPr>
      </w:pPr>
      <w:r w:rsidRPr="00B75F9B">
        <w:rPr>
          <w:rFonts w:ascii="Times New Roman" w:eastAsia="Times New Roman" w:hAnsi="Times New Roman" w:cs="Times New Roman"/>
          <w:i/>
          <w:iCs/>
          <w:sz w:val="24"/>
          <w:szCs w:val="24"/>
        </w:rPr>
        <w:t xml:space="preserve">Autoritatea </w:t>
      </w:r>
      <w:r w:rsidR="00B75F9B">
        <w:rPr>
          <w:rFonts w:ascii="Times New Roman" w:eastAsia="Times New Roman" w:hAnsi="Times New Roman" w:cs="Times New Roman"/>
          <w:i/>
          <w:iCs/>
          <w:sz w:val="24"/>
          <w:szCs w:val="24"/>
        </w:rPr>
        <w:t>n</w:t>
      </w:r>
      <w:r w:rsidRPr="00B75F9B">
        <w:rPr>
          <w:rFonts w:ascii="Times New Roman" w:eastAsia="Times New Roman" w:hAnsi="Times New Roman" w:cs="Times New Roman"/>
          <w:i/>
          <w:iCs/>
          <w:sz w:val="24"/>
          <w:szCs w:val="24"/>
        </w:rPr>
        <w:t xml:space="preserve">ațională </w:t>
      </w:r>
      <w:r w:rsidR="00B75F9B">
        <w:rPr>
          <w:rFonts w:ascii="Times New Roman" w:eastAsia="Times New Roman" w:hAnsi="Times New Roman" w:cs="Times New Roman"/>
          <w:i/>
          <w:iCs/>
          <w:sz w:val="24"/>
          <w:szCs w:val="24"/>
        </w:rPr>
        <w:t>responsabilă</w:t>
      </w:r>
      <w:r w:rsidRPr="00B75F9B">
        <w:rPr>
          <w:rFonts w:ascii="Times New Roman" w:eastAsia="Times New Roman" w:hAnsi="Times New Roman" w:cs="Times New Roman"/>
          <w:i/>
          <w:iCs/>
          <w:sz w:val="24"/>
          <w:szCs w:val="24"/>
        </w:rPr>
        <w:t xml:space="preserve"> pentru </w:t>
      </w:r>
      <w:r w:rsidR="005A108C" w:rsidRPr="00B75F9B">
        <w:rPr>
          <w:rFonts w:ascii="Times New Roman" w:eastAsia="Times New Roman" w:hAnsi="Times New Roman" w:cs="Times New Roman"/>
          <w:i/>
          <w:iCs/>
          <w:sz w:val="24"/>
          <w:szCs w:val="24"/>
        </w:rPr>
        <w:t xml:space="preserve">coordonarea procesului de </w:t>
      </w:r>
      <w:r w:rsidRPr="00B75F9B">
        <w:rPr>
          <w:rFonts w:ascii="Times New Roman" w:eastAsia="Times New Roman" w:hAnsi="Times New Roman" w:cs="Times New Roman"/>
          <w:i/>
          <w:iCs/>
          <w:sz w:val="24"/>
          <w:szCs w:val="24"/>
        </w:rPr>
        <w:t>implement</w:t>
      </w:r>
      <w:r w:rsidR="005A108C" w:rsidRPr="00B75F9B">
        <w:rPr>
          <w:rFonts w:ascii="Times New Roman" w:eastAsia="Times New Roman" w:hAnsi="Times New Roman" w:cs="Times New Roman"/>
          <w:i/>
          <w:iCs/>
          <w:sz w:val="24"/>
          <w:szCs w:val="24"/>
        </w:rPr>
        <w:t xml:space="preserve">are a </w:t>
      </w:r>
      <w:r w:rsidRPr="00B75F9B">
        <w:rPr>
          <w:rFonts w:ascii="Times New Roman" w:eastAsia="Times New Roman" w:hAnsi="Times New Roman" w:cs="Times New Roman"/>
          <w:i/>
          <w:iCs/>
          <w:sz w:val="24"/>
          <w:szCs w:val="24"/>
        </w:rPr>
        <w:t xml:space="preserve">componentei </w:t>
      </w:r>
      <w:proofErr w:type="spellStart"/>
      <w:r w:rsidRPr="00B75F9B">
        <w:rPr>
          <w:rFonts w:ascii="Times New Roman" w:eastAsia="Times New Roman" w:hAnsi="Times New Roman" w:cs="Times New Roman"/>
          <w:i/>
          <w:iCs/>
          <w:sz w:val="24"/>
          <w:szCs w:val="24"/>
        </w:rPr>
        <w:t>EaSI</w:t>
      </w:r>
      <w:proofErr w:type="spellEnd"/>
      <w:r w:rsidRPr="00B75F9B">
        <w:rPr>
          <w:rFonts w:ascii="Times New Roman" w:eastAsia="Times New Roman" w:hAnsi="Times New Roman" w:cs="Times New Roman"/>
          <w:i/>
          <w:iCs/>
          <w:sz w:val="24"/>
          <w:szCs w:val="24"/>
        </w:rPr>
        <w:t xml:space="preserve"> </w:t>
      </w:r>
      <w:r w:rsidR="005A108C" w:rsidRPr="00B75F9B">
        <w:rPr>
          <w:rFonts w:ascii="Times New Roman" w:eastAsia="Times New Roman" w:hAnsi="Times New Roman" w:cs="Times New Roman"/>
          <w:i/>
          <w:iCs/>
          <w:sz w:val="24"/>
          <w:szCs w:val="24"/>
        </w:rPr>
        <w:t>din cadrul FSE</w:t>
      </w:r>
      <w:r w:rsidR="005A10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Ministerul muncii și protecției sociale.</w:t>
      </w:r>
    </w:p>
    <w:p w14:paraId="580341FC" w14:textId="77777777" w:rsidR="00E569F2" w:rsidRPr="00D807A3" w:rsidRDefault="00E569F2" w:rsidP="009811A5">
      <w:pPr>
        <w:spacing w:line="240" w:lineRule="auto"/>
        <w:contextualSpacing/>
        <w:mirrorIndents/>
        <w:jc w:val="both"/>
        <w:rPr>
          <w:rFonts w:ascii="Times New Roman" w:eastAsia="Times New Roman" w:hAnsi="Times New Roman" w:cs="Times New Roman"/>
          <w:sz w:val="24"/>
          <w:szCs w:val="24"/>
        </w:rPr>
      </w:pPr>
    </w:p>
    <w:p w14:paraId="00000012" w14:textId="032E26A6" w:rsidR="00813F58" w:rsidRPr="00D807A3"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t xml:space="preserve">Autoritate </w:t>
      </w:r>
      <w:r w:rsidR="0022013F" w:rsidRPr="00D807A3">
        <w:rPr>
          <w:rFonts w:ascii="Times New Roman" w:eastAsia="Times New Roman" w:hAnsi="Times New Roman" w:cs="Times New Roman"/>
          <w:i/>
          <w:sz w:val="24"/>
          <w:szCs w:val="24"/>
        </w:rPr>
        <w:t>Națională</w:t>
      </w:r>
      <w:r w:rsidRPr="00D807A3">
        <w:rPr>
          <w:rFonts w:ascii="Times New Roman" w:eastAsia="Times New Roman" w:hAnsi="Times New Roman" w:cs="Times New Roman"/>
          <w:i/>
          <w:sz w:val="24"/>
          <w:szCs w:val="24"/>
        </w:rPr>
        <w:t xml:space="preserve"> </w:t>
      </w:r>
      <w:r w:rsidR="0022013F" w:rsidRPr="00D807A3">
        <w:rPr>
          <w:rFonts w:ascii="Times New Roman" w:eastAsia="Times New Roman" w:hAnsi="Times New Roman" w:cs="Times New Roman"/>
          <w:i/>
          <w:sz w:val="24"/>
          <w:szCs w:val="24"/>
        </w:rPr>
        <w:t>Anticorupție</w:t>
      </w:r>
      <w:r w:rsidRPr="00D807A3">
        <w:rPr>
          <w:rFonts w:ascii="Times New Roman" w:eastAsia="Times New Roman" w:hAnsi="Times New Roman" w:cs="Times New Roman"/>
          <w:i/>
          <w:sz w:val="24"/>
          <w:szCs w:val="24"/>
        </w:rPr>
        <w:t xml:space="preserve"> </w:t>
      </w:r>
      <w:r w:rsidR="0022013F" w:rsidRPr="00D807A3">
        <w:rPr>
          <w:rFonts w:ascii="Times New Roman" w:eastAsia="Times New Roman" w:hAnsi="Times New Roman" w:cs="Times New Roman"/>
          <w:i/>
          <w:sz w:val="24"/>
          <w:szCs w:val="24"/>
        </w:rPr>
        <w:t>și</w:t>
      </w:r>
      <w:r w:rsidRPr="00D807A3">
        <w:rPr>
          <w:rFonts w:ascii="Times New Roman" w:eastAsia="Times New Roman" w:hAnsi="Times New Roman" w:cs="Times New Roman"/>
          <w:i/>
          <w:sz w:val="24"/>
          <w:szCs w:val="24"/>
        </w:rPr>
        <w:t xml:space="preserve"> Antifraudă</w:t>
      </w:r>
      <w:r w:rsidR="00C7096C" w:rsidRPr="00D807A3">
        <w:rPr>
          <w:rFonts w:ascii="Times New Roman" w:eastAsia="Times New Roman" w:hAnsi="Times New Roman" w:cs="Times New Roman"/>
          <w:i/>
          <w:sz w:val="24"/>
          <w:szCs w:val="24"/>
        </w:rPr>
        <w:t xml:space="preserve"> </w:t>
      </w:r>
      <w:r w:rsidRPr="00D807A3">
        <w:rPr>
          <w:rFonts w:ascii="Times New Roman" w:eastAsia="Times New Roman" w:hAnsi="Times New Roman" w:cs="Times New Roman"/>
          <w:sz w:val="24"/>
          <w:szCs w:val="24"/>
        </w:rPr>
        <w:t xml:space="preserve"> – </w:t>
      </w:r>
      <w:r w:rsidR="00B75F9B">
        <w:rPr>
          <w:rFonts w:ascii="Times New Roman" w:eastAsia="Times New Roman" w:hAnsi="Times New Roman" w:cs="Times New Roman"/>
          <w:sz w:val="24"/>
          <w:szCs w:val="24"/>
        </w:rPr>
        <w:t xml:space="preserve">Centrul Național Anticorupție, </w:t>
      </w:r>
      <w:r w:rsidRPr="00D807A3">
        <w:rPr>
          <w:rFonts w:ascii="Times New Roman" w:eastAsia="Times New Roman" w:hAnsi="Times New Roman" w:cs="Times New Roman"/>
          <w:sz w:val="24"/>
          <w:szCs w:val="24"/>
        </w:rPr>
        <w:t>punct principal de contact al Oficiului European de Luptă Antifraudă</w:t>
      </w:r>
      <w:r w:rsidR="00C7096C" w:rsidRPr="00D807A3">
        <w:rPr>
          <w:rFonts w:ascii="Times New Roman" w:eastAsia="Times New Roman" w:hAnsi="Times New Roman" w:cs="Times New Roman"/>
          <w:sz w:val="24"/>
          <w:szCs w:val="24"/>
        </w:rPr>
        <w:t xml:space="preserve"> (OLAF)</w:t>
      </w:r>
      <w:r w:rsidRPr="00D807A3">
        <w:rPr>
          <w:rFonts w:ascii="Times New Roman" w:eastAsia="Times New Roman" w:hAnsi="Times New Roman" w:cs="Times New Roman"/>
          <w:sz w:val="24"/>
          <w:szCs w:val="24"/>
        </w:rPr>
        <w:t xml:space="preserve"> care contribuie la prevenirea </w:t>
      </w:r>
      <w:r w:rsidR="001D525C"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 combaterea </w:t>
      </w:r>
      <w:r w:rsidR="001D525C" w:rsidRPr="00D807A3">
        <w:rPr>
          <w:rFonts w:ascii="Times New Roman" w:eastAsia="Times New Roman" w:hAnsi="Times New Roman" w:cs="Times New Roman"/>
          <w:sz w:val="24"/>
          <w:szCs w:val="24"/>
        </w:rPr>
        <w:t>iregularităților</w:t>
      </w:r>
      <w:r w:rsidRPr="00D807A3">
        <w:rPr>
          <w:rFonts w:ascii="Times New Roman" w:eastAsia="Times New Roman" w:hAnsi="Times New Roman" w:cs="Times New Roman"/>
          <w:sz w:val="24"/>
          <w:szCs w:val="24"/>
        </w:rPr>
        <w:t xml:space="preserve">, fraudelor </w:t>
      </w:r>
      <w:r w:rsidR="001D525C"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 a </w:t>
      </w:r>
      <w:r w:rsidR="001D525C" w:rsidRPr="00D807A3">
        <w:rPr>
          <w:rFonts w:ascii="Times New Roman" w:eastAsia="Times New Roman" w:hAnsi="Times New Roman" w:cs="Times New Roman"/>
          <w:sz w:val="24"/>
          <w:szCs w:val="24"/>
        </w:rPr>
        <w:t>corupției</w:t>
      </w:r>
      <w:r w:rsidRPr="00D807A3">
        <w:rPr>
          <w:rFonts w:ascii="Times New Roman" w:eastAsia="Times New Roman" w:hAnsi="Times New Roman" w:cs="Times New Roman"/>
          <w:sz w:val="24"/>
          <w:szCs w:val="24"/>
        </w:rPr>
        <w:t xml:space="preserve"> depistate în cadrul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009061AE" w:rsidRPr="00D807A3">
        <w:rPr>
          <w:rFonts w:ascii="Times New Roman" w:eastAsia="Times New Roman" w:hAnsi="Times New Roman" w:cs="Times New Roman"/>
          <w:sz w:val="24"/>
          <w:szCs w:val="24"/>
        </w:rPr>
        <w:t xml:space="preserve"> </w:t>
      </w:r>
      <w:r w:rsidR="001D525C"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 recuperarea fondurilor </w:t>
      </w:r>
      <w:r w:rsidR="001D525C" w:rsidRPr="00D807A3">
        <w:rPr>
          <w:rFonts w:ascii="Times New Roman" w:eastAsia="Times New Roman" w:hAnsi="Times New Roman" w:cs="Times New Roman"/>
          <w:sz w:val="24"/>
          <w:szCs w:val="24"/>
        </w:rPr>
        <w:t>obținute</w:t>
      </w:r>
      <w:r w:rsidRPr="00D807A3">
        <w:rPr>
          <w:rFonts w:ascii="Times New Roman" w:eastAsia="Times New Roman" w:hAnsi="Times New Roman" w:cs="Times New Roman"/>
          <w:sz w:val="24"/>
          <w:szCs w:val="24"/>
        </w:rPr>
        <w:t xml:space="preserve"> și/sau</w:t>
      </w:r>
      <w:r w:rsidR="00D300D3" w:rsidRPr="00D807A3">
        <w:rPr>
          <w:rFonts w:ascii="Times New Roman" w:eastAsia="Times New Roman" w:hAnsi="Times New Roman" w:cs="Times New Roman"/>
          <w:sz w:val="24"/>
          <w:szCs w:val="24"/>
        </w:rPr>
        <w:t xml:space="preserve"> </w:t>
      </w:r>
      <w:r w:rsidRPr="00D807A3">
        <w:rPr>
          <w:rFonts w:ascii="Times New Roman" w:eastAsia="Times New Roman" w:hAnsi="Times New Roman" w:cs="Times New Roman"/>
          <w:sz w:val="24"/>
          <w:szCs w:val="24"/>
        </w:rPr>
        <w:t xml:space="preserve">utilizate prin </w:t>
      </w:r>
      <w:r w:rsidR="001D525C" w:rsidRPr="00D807A3">
        <w:rPr>
          <w:rFonts w:ascii="Times New Roman" w:eastAsia="Times New Roman" w:hAnsi="Times New Roman" w:cs="Times New Roman"/>
          <w:sz w:val="24"/>
          <w:szCs w:val="24"/>
        </w:rPr>
        <w:t>iregularități</w:t>
      </w:r>
      <w:r w:rsidRPr="00D807A3">
        <w:rPr>
          <w:rFonts w:ascii="Times New Roman" w:eastAsia="Times New Roman" w:hAnsi="Times New Roman" w:cs="Times New Roman"/>
          <w:sz w:val="24"/>
          <w:szCs w:val="24"/>
        </w:rPr>
        <w:t xml:space="preserve">, fraude </w:t>
      </w:r>
      <w:r w:rsidR="001D525C"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/sau </w:t>
      </w:r>
      <w:r w:rsidR="001D525C" w:rsidRPr="00D807A3">
        <w:rPr>
          <w:rFonts w:ascii="Times New Roman" w:eastAsia="Times New Roman" w:hAnsi="Times New Roman" w:cs="Times New Roman"/>
          <w:sz w:val="24"/>
          <w:szCs w:val="24"/>
        </w:rPr>
        <w:t>corupție</w:t>
      </w:r>
      <w:r w:rsidRPr="00D807A3">
        <w:rPr>
          <w:rFonts w:ascii="Times New Roman" w:eastAsia="Times New Roman" w:hAnsi="Times New Roman" w:cs="Times New Roman"/>
          <w:sz w:val="24"/>
          <w:szCs w:val="24"/>
        </w:rPr>
        <w:t>;</w:t>
      </w:r>
    </w:p>
    <w:p w14:paraId="08A8115E" w14:textId="77777777" w:rsidR="00F753AD" w:rsidRPr="00D807A3" w:rsidRDefault="00F753AD" w:rsidP="009811A5">
      <w:pPr>
        <w:spacing w:line="240" w:lineRule="auto"/>
        <w:contextualSpacing/>
        <w:mirrorIndents/>
        <w:jc w:val="both"/>
        <w:rPr>
          <w:rFonts w:ascii="Times New Roman" w:eastAsia="Times New Roman" w:hAnsi="Times New Roman" w:cs="Times New Roman"/>
          <w:sz w:val="24"/>
          <w:szCs w:val="24"/>
          <w:highlight w:val="cyan"/>
        </w:rPr>
      </w:pPr>
    </w:p>
    <w:p w14:paraId="0987554A" w14:textId="72562ECD" w:rsidR="00562276" w:rsidRPr="00D807A3" w:rsidRDefault="00C3728A" w:rsidP="009811A5">
      <w:pPr>
        <w:spacing w:line="240" w:lineRule="auto"/>
        <w:contextualSpacing/>
        <w:mirrorIndents/>
        <w:jc w:val="both"/>
        <w:rPr>
          <w:rFonts w:ascii="Times New Roman" w:eastAsia="Times New Roman" w:hAnsi="Times New Roman" w:cs="Times New Roman"/>
          <w:sz w:val="24"/>
          <w:szCs w:val="24"/>
        </w:rPr>
      </w:pPr>
      <w:r w:rsidRPr="00B75F9B">
        <w:rPr>
          <w:rFonts w:ascii="Times New Roman" w:eastAsia="Times New Roman" w:hAnsi="Times New Roman" w:cs="Times New Roman"/>
          <w:i/>
          <w:sz w:val="24"/>
          <w:szCs w:val="24"/>
        </w:rPr>
        <w:t>Autoritate națională de coordonare a asistenței externe </w:t>
      </w:r>
      <w:r w:rsidR="005A108C" w:rsidRPr="00D807A3">
        <w:rPr>
          <w:rFonts w:ascii="Times New Roman" w:eastAsia="Times New Roman" w:hAnsi="Times New Roman" w:cs="Times New Roman"/>
          <w:i/>
          <w:sz w:val="24"/>
          <w:szCs w:val="24"/>
        </w:rPr>
        <w:t> </w:t>
      </w:r>
      <w:r w:rsidR="005A108C" w:rsidRPr="00D807A3">
        <w:rPr>
          <w:rFonts w:ascii="Times New Roman" w:eastAsia="Times New Roman" w:hAnsi="Times New Roman" w:cs="Times New Roman"/>
          <w:sz w:val="24"/>
          <w:szCs w:val="24"/>
        </w:rPr>
        <w:t xml:space="preserve">– autoritate responsabilă de coordonarea și buna implementare a </w:t>
      </w:r>
      <w:r w:rsidR="00562276" w:rsidRPr="00D807A3">
        <w:rPr>
          <w:rFonts w:ascii="Times New Roman" w:eastAsia="Times New Roman" w:hAnsi="Times New Roman" w:cs="Times New Roman"/>
          <w:sz w:val="24"/>
          <w:szCs w:val="24"/>
        </w:rPr>
        <w:t xml:space="preserve">asistenței externe </w:t>
      </w:r>
      <w:r w:rsidR="005A108C" w:rsidRPr="00D807A3">
        <w:rPr>
          <w:rFonts w:ascii="Times New Roman" w:eastAsia="Times New Roman" w:hAnsi="Times New Roman" w:cs="Times New Roman"/>
          <w:sz w:val="24"/>
          <w:szCs w:val="24"/>
        </w:rPr>
        <w:t>la nivel național</w:t>
      </w:r>
      <w:r w:rsidR="00767681">
        <w:rPr>
          <w:rFonts w:ascii="Times New Roman" w:eastAsia="Times New Roman" w:hAnsi="Times New Roman" w:cs="Times New Roman"/>
          <w:sz w:val="24"/>
          <w:szCs w:val="24"/>
        </w:rPr>
        <w:t xml:space="preserve"> (Cancelaria de Stat)</w:t>
      </w:r>
      <w:r w:rsidR="00562276" w:rsidRPr="00D807A3">
        <w:rPr>
          <w:rFonts w:ascii="Times New Roman" w:eastAsia="Times New Roman" w:hAnsi="Times New Roman" w:cs="Times New Roman"/>
          <w:sz w:val="24"/>
          <w:szCs w:val="24"/>
        </w:rPr>
        <w:t>;</w:t>
      </w:r>
    </w:p>
    <w:p w14:paraId="16C2EF81" w14:textId="3BA023B9" w:rsidR="009061AE" w:rsidRPr="00D807A3" w:rsidRDefault="00000000" w:rsidP="009811A5">
      <w:pPr>
        <w:spacing w:line="240" w:lineRule="auto"/>
        <w:contextualSpacing/>
        <w:mirrorIndents/>
        <w:jc w:val="both"/>
        <w:rPr>
          <w:rFonts w:ascii="Times New Roman" w:eastAsia="Times New Roman" w:hAnsi="Times New Roman" w:cs="Times New Roman"/>
          <w:sz w:val="24"/>
          <w:szCs w:val="24"/>
          <w:highlight w:val="cyan"/>
          <w:lang w:val="en-US"/>
        </w:rPr>
      </w:pPr>
      <w:r w:rsidRPr="00D807A3">
        <w:rPr>
          <w:rFonts w:ascii="Times New Roman" w:eastAsia="Times New Roman" w:hAnsi="Times New Roman" w:cs="Times New Roman"/>
          <w:sz w:val="24"/>
          <w:szCs w:val="24"/>
        </w:rPr>
        <w:t xml:space="preserve"> </w:t>
      </w:r>
    </w:p>
    <w:p w14:paraId="00000014" w14:textId="511FA8A4" w:rsidR="00813F58" w:rsidRPr="00D807A3"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t>beneficiar</w:t>
      </w:r>
      <w:r w:rsidRPr="00D807A3">
        <w:rPr>
          <w:rFonts w:ascii="Times New Roman" w:eastAsia="Times New Roman" w:hAnsi="Times New Roman" w:cs="Times New Roman"/>
          <w:sz w:val="24"/>
          <w:szCs w:val="24"/>
        </w:rPr>
        <w:t> – persoană juridică</w:t>
      </w:r>
      <w:r w:rsidR="00600701" w:rsidRPr="00D807A3">
        <w:rPr>
          <w:rFonts w:ascii="Times New Roman" w:eastAsia="Times New Roman" w:hAnsi="Times New Roman" w:cs="Times New Roman"/>
          <w:sz w:val="24"/>
          <w:szCs w:val="24"/>
        </w:rPr>
        <w:t xml:space="preserve"> sau fizic</w:t>
      </w:r>
      <w:r w:rsidR="00600701" w:rsidRPr="00D807A3">
        <w:rPr>
          <w:rFonts w:ascii="Times New Roman" w:eastAsia="Times New Roman" w:hAnsi="Times New Roman" w:cs="Times New Roman"/>
          <w:sz w:val="24"/>
          <w:szCs w:val="24"/>
          <w:lang w:val="ro-RO"/>
        </w:rPr>
        <w:t>ă</w:t>
      </w:r>
      <w:r w:rsidRPr="00D807A3">
        <w:rPr>
          <w:rFonts w:ascii="Times New Roman" w:eastAsia="Times New Roman" w:hAnsi="Times New Roman" w:cs="Times New Roman"/>
          <w:sz w:val="24"/>
          <w:szCs w:val="24"/>
        </w:rPr>
        <w:t xml:space="preserve"> cu care s-a încheiat un contract de grant și care este responsabilă de inițierea și implementarea proiectului aprobat spre </w:t>
      </w:r>
      <w:r w:rsidR="00DA0846" w:rsidRPr="00D807A3">
        <w:rPr>
          <w:rFonts w:ascii="Times New Roman" w:eastAsia="Times New Roman" w:hAnsi="Times New Roman" w:cs="Times New Roman"/>
          <w:sz w:val="24"/>
          <w:szCs w:val="24"/>
        </w:rPr>
        <w:t>finanțare</w:t>
      </w:r>
      <w:r w:rsidRPr="00D807A3">
        <w:rPr>
          <w:rFonts w:ascii="Times New Roman" w:eastAsia="Times New Roman" w:hAnsi="Times New Roman" w:cs="Times New Roman"/>
          <w:sz w:val="24"/>
          <w:szCs w:val="24"/>
        </w:rPr>
        <w:t>;</w:t>
      </w:r>
    </w:p>
    <w:p w14:paraId="7C6C12FA" w14:textId="77777777" w:rsidR="00F753AD" w:rsidRPr="00D807A3" w:rsidRDefault="00F753AD" w:rsidP="009811A5">
      <w:pPr>
        <w:spacing w:line="240" w:lineRule="auto"/>
        <w:contextualSpacing/>
        <w:mirrorIndents/>
        <w:jc w:val="both"/>
        <w:rPr>
          <w:rFonts w:ascii="Times New Roman" w:eastAsia="Times New Roman" w:hAnsi="Times New Roman" w:cs="Times New Roman"/>
          <w:sz w:val="24"/>
          <w:szCs w:val="24"/>
        </w:rPr>
      </w:pPr>
    </w:p>
    <w:p w14:paraId="00000016" w14:textId="71CBD106" w:rsidR="00813F58" w:rsidRPr="00D807A3"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t xml:space="preserve">cerere de </w:t>
      </w:r>
      <w:r w:rsidR="001D525C" w:rsidRPr="00D807A3">
        <w:rPr>
          <w:rFonts w:ascii="Times New Roman" w:eastAsia="Times New Roman" w:hAnsi="Times New Roman" w:cs="Times New Roman"/>
          <w:i/>
          <w:sz w:val="24"/>
          <w:szCs w:val="24"/>
        </w:rPr>
        <w:t>finanțare</w:t>
      </w:r>
      <w:r w:rsidRPr="00D807A3">
        <w:rPr>
          <w:rFonts w:ascii="Times New Roman" w:eastAsia="Times New Roman" w:hAnsi="Times New Roman" w:cs="Times New Roman"/>
          <w:sz w:val="24"/>
          <w:szCs w:val="24"/>
        </w:rPr>
        <w:t> – pachetul de documente depus de către solicitant în cadrul apelului de propuneri de proiecte;</w:t>
      </w:r>
    </w:p>
    <w:p w14:paraId="2DC5FA95" w14:textId="77777777" w:rsidR="00972493" w:rsidRPr="00D807A3" w:rsidRDefault="00972493" w:rsidP="009811A5">
      <w:pPr>
        <w:spacing w:line="240" w:lineRule="auto"/>
        <w:contextualSpacing/>
        <w:mirrorIndents/>
        <w:jc w:val="both"/>
        <w:rPr>
          <w:rFonts w:ascii="Times New Roman" w:eastAsia="Times New Roman" w:hAnsi="Times New Roman" w:cs="Times New Roman"/>
          <w:sz w:val="24"/>
          <w:szCs w:val="24"/>
        </w:rPr>
      </w:pPr>
    </w:p>
    <w:p w14:paraId="05CBC54E" w14:textId="356C70B1" w:rsidR="00972493" w:rsidRPr="00D807A3" w:rsidRDefault="00972493" w:rsidP="00972493">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iCs/>
          <w:sz w:val="24"/>
          <w:szCs w:val="24"/>
        </w:rPr>
        <w:t>contribuți</w:t>
      </w:r>
      <w:r w:rsidR="004814C9">
        <w:rPr>
          <w:rFonts w:ascii="Times New Roman" w:eastAsia="Times New Roman" w:hAnsi="Times New Roman" w:cs="Times New Roman"/>
          <w:i/>
          <w:iCs/>
          <w:sz w:val="24"/>
          <w:szCs w:val="24"/>
        </w:rPr>
        <w:t>e</w:t>
      </w:r>
      <w:r w:rsidRPr="00D807A3">
        <w:rPr>
          <w:rFonts w:ascii="Times New Roman" w:eastAsia="Times New Roman" w:hAnsi="Times New Roman" w:cs="Times New Roman"/>
          <w:i/>
          <w:iCs/>
          <w:sz w:val="24"/>
          <w:szCs w:val="24"/>
        </w:rPr>
        <w:t xml:space="preserve"> financiară </w:t>
      </w:r>
      <w:r w:rsidRPr="00D807A3">
        <w:rPr>
          <w:rFonts w:ascii="Times New Roman" w:eastAsia="Times New Roman" w:hAnsi="Times New Roman" w:cs="Times New Roman"/>
          <w:sz w:val="24"/>
          <w:szCs w:val="24"/>
        </w:rPr>
        <w:t>– contribuție care constă din contribuția operațională și taxa de participare, achitate anual într-o singură tranșă;</w:t>
      </w:r>
    </w:p>
    <w:p w14:paraId="755CFDA6" w14:textId="77777777" w:rsidR="00972493" w:rsidRPr="00D807A3" w:rsidRDefault="00972493" w:rsidP="00972493">
      <w:pPr>
        <w:spacing w:line="240" w:lineRule="auto"/>
        <w:contextualSpacing/>
        <w:mirrorIndents/>
        <w:jc w:val="both"/>
        <w:rPr>
          <w:rFonts w:ascii="Times New Roman" w:eastAsia="Times New Roman" w:hAnsi="Times New Roman" w:cs="Times New Roman"/>
          <w:sz w:val="24"/>
          <w:szCs w:val="24"/>
        </w:rPr>
      </w:pPr>
    </w:p>
    <w:p w14:paraId="4B04944E" w14:textId="00F89808" w:rsidR="00972493" w:rsidRPr="00D807A3" w:rsidRDefault="00972493" w:rsidP="00972493">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iCs/>
          <w:sz w:val="24"/>
          <w:szCs w:val="24"/>
        </w:rPr>
        <w:t>contribuți</w:t>
      </w:r>
      <w:r w:rsidR="004B60D6">
        <w:rPr>
          <w:rFonts w:ascii="Times New Roman" w:eastAsia="Times New Roman" w:hAnsi="Times New Roman" w:cs="Times New Roman"/>
          <w:i/>
          <w:iCs/>
          <w:sz w:val="24"/>
          <w:szCs w:val="24"/>
        </w:rPr>
        <w:t>e</w:t>
      </w:r>
      <w:r w:rsidRPr="00D807A3">
        <w:rPr>
          <w:rFonts w:ascii="Times New Roman" w:eastAsia="Times New Roman" w:hAnsi="Times New Roman" w:cs="Times New Roman"/>
          <w:i/>
          <w:iCs/>
          <w:sz w:val="24"/>
          <w:szCs w:val="24"/>
        </w:rPr>
        <w:t xml:space="preserve"> operațională</w:t>
      </w:r>
      <w:r w:rsidRPr="00D807A3">
        <w:rPr>
          <w:rFonts w:ascii="Times New Roman" w:eastAsia="Times New Roman" w:hAnsi="Times New Roman" w:cs="Times New Roman"/>
          <w:sz w:val="24"/>
          <w:szCs w:val="24"/>
        </w:rPr>
        <w:t xml:space="preserve"> – contribuție care trebuie plătită de Republica Moldova pentru a participa la componenta </w:t>
      </w:r>
      <w:proofErr w:type="spellStart"/>
      <w:r w:rsidRPr="00D807A3">
        <w:rPr>
          <w:rFonts w:ascii="Times New Roman" w:eastAsia="Times New Roman" w:hAnsi="Times New Roman" w:cs="Times New Roman"/>
          <w:sz w:val="24"/>
          <w:szCs w:val="24"/>
        </w:rPr>
        <w:t>EaSI</w:t>
      </w:r>
      <w:proofErr w:type="spellEnd"/>
      <w:r w:rsidRPr="00D807A3">
        <w:rPr>
          <w:rFonts w:ascii="Times New Roman" w:eastAsia="Times New Roman" w:hAnsi="Times New Roman" w:cs="Times New Roman"/>
          <w:sz w:val="24"/>
          <w:szCs w:val="24"/>
        </w:rPr>
        <w:t xml:space="preserve"> a FSE+ și care va fi calculată pentru anii financiari respectivi prin aplicarea unei ajustări la cheia de contribuție</w:t>
      </w:r>
      <w:r w:rsidR="0036700E" w:rsidRPr="00D807A3">
        <w:rPr>
          <w:rFonts w:ascii="Times New Roman" w:eastAsia="Times New Roman" w:hAnsi="Times New Roman" w:cs="Times New Roman"/>
          <w:sz w:val="24"/>
          <w:szCs w:val="24"/>
        </w:rPr>
        <w:t>;</w:t>
      </w:r>
    </w:p>
    <w:p w14:paraId="4B6C082B" w14:textId="77777777" w:rsidR="00972493" w:rsidRPr="00D807A3" w:rsidRDefault="00972493" w:rsidP="009811A5">
      <w:pPr>
        <w:spacing w:line="240" w:lineRule="auto"/>
        <w:contextualSpacing/>
        <w:mirrorIndents/>
        <w:jc w:val="both"/>
        <w:rPr>
          <w:rFonts w:ascii="Times New Roman" w:eastAsia="Times New Roman" w:hAnsi="Times New Roman" w:cs="Times New Roman"/>
          <w:sz w:val="24"/>
          <w:szCs w:val="24"/>
        </w:rPr>
      </w:pPr>
    </w:p>
    <w:p w14:paraId="1BAE74CB" w14:textId="5D06830D" w:rsidR="00DA02C7" w:rsidRPr="00D807A3" w:rsidRDefault="00DA02C7"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iCs/>
          <w:sz w:val="24"/>
          <w:szCs w:val="24"/>
        </w:rPr>
        <w:t xml:space="preserve">componenta </w:t>
      </w:r>
      <w:proofErr w:type="spellStart"/>
      <w:r w:rsidRPr="00D807A3">
        <w:rPr>
          <w:rFonts w:ascii="Times New Roman" w:eastAsia="Times New Roman" w:hAnsi="Times New Roman" w:cs="Times New Roman"/>
          <w:i/>
          <w:iCs/>
          <w:sz w:val="24"/>
          <w:szCs w:val="24"/>
        </w:rPr>
        <w:t>EaSI</w:t>
      </w:r>
      <w:proofErr w:type="spellEnd"/>
      <w:r w:rsidRPr="00D807A3">
        <w:rPr>
          <w:rFonts w:ascii="Times New Roman" w:eastAsia="Times New Roman" w:hAnsi="Times New Roman" w:cs="Times New Roman"/>
          <w:i/>
          <w:iCs/>
          <w:sz w:val="24"/>
          <w:szCs w:val="24"/>
        </w:rPr>
        <w:t xml:space="preserve"> din cadrul FSE</w:t>
      </w:r>
      <w:r w:rsidRPr="00D807A3">
        <w:rPr>
          <w:rFonts w:ascii="Times New Roman" w:eastAsia="Times New Roman" w:hAnsi="Times New Roman" w:cs="Times New Roman"/>
          <w:sz w:val="24"/>
          <w:szCs w:val="24"/>
        </w:rPr>
        <w:t xml:space="preserve">+ </w:t>
      </w:r>
      <w:r w:rsidR="003C5ECF">
        <w:rPr>
          <w:rFonts w:ascii="Times New Roman" w:eastAsia="Times New Roman" w:hAnsi="Times New Roman" w:cs="Times New Roman"/>
          <w:sz w:val="24"/>
          <w:szCs w:val="24"/>
        </w:rPr>
        <w:t xml:space="preserve">- </w:t>
      </w:r>
      <w:r w:rsidRPr="00D807A3">
        <w:rPr>
          <w:rFonts w:ascii="Times New Roman" w:eastAsia="Times New Roman" w:hAnsi="Times New Roman" w:cs="Times New Roman"/>
          <w:sz w:val="24"/>
          <w:szCs w:val="24"/>
        </w:rPr>
        <w:t xml:space="preserve">Componenta Ocuparea forței de muncă și inovare socială din cadrul Fondului </w:t>
      </w:r>
      <w:r w:rsidR="00D300D3" w:rsidRPr="00D807A3">
        <w:rPr>
          <w:rFonts w:ascii="Times New Roman" w:eastAsia="Times New Roman" w:hAnsi="Times New Roman" w:cs="Times New Roman"/>
          <w:sz w:val="24"/>
          <w:szCs w:val="24"/>
        </w:rPr>
        <w:t>S</w:t>
      </w:r>
      <w:r w:rsidRPr="00D807A3">
        <w:rPr>
          <w:rFonts w:ascii="Times New Roman" w:eastAsia="Times New Roman" w:hAnsi="Times New Roman" w:cs="Times New Roman"/>
          <w:sz w:val="24"/>
          <w:szCs w:val="24"/>
        </w:rPr>
        <w:t>ocial European, executată prin gestiune directă și indirectă</w:t>
      </w:r>
      <w:r w:rsidR="00972493" w:rsidRPr="00D807A3">
        <w:rPr>
          <w:rFonts w:ascii="Times New Roman" w:eastAsia="Times New Roman" w:hAnsi="Times New Roman" w:cs="Times New Roman"/>
          <w:sz w:val="24"/>
          <w:szCs w:val="24"/>
        </w:rPr>
        <w:t>;</w:t>
      </w:r>
    </w:p>
    <w:p w14:paraId="7BCC0F79" w14:textId="77777777" w:rsidR="00972493" w:rsidRPr="00D807A3" w:rsidRDefault="00972493" w:rsidP="009811A5">
      <w:pPr>
        <w:spacing w:line="240" w:lineRule="auto"/>
        <w:contextualSpacing/>
        <w:mirrorIndents/>
        <w:jc w:val="both"/>
        <w:rPr>
          <w:rFonts w:ascii="Times New Roman" w:eastAsia="Times New Roman" w:hAnsi="Times New Roman" w:cs="Times New Roman"/>
          <w:sz w:val="24"/>
          <w:szCs w:val="24"/>
        </w:rPr>
      </w:pPr>
    </w:p>
    <w:p w14:paraId="00000017" w14:textId="25430D9D" w:rsidR="00813F58" w:rsidRPr="00D807A3"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t>Comitet de monitorizare – </w:t>
      </w:r>
      <w:r w:rsidRPr="00D807A3">
        <w:rPr>
          <w:rFonts w:ascii="Times New Roman" w:eastAsia="Times New Roman" w:hAnsi="Times New Roman" w:cs="Times New Roman"/>
          <w:sz w:val="24"/>
          <w:szCs w:val="24"/>
        </w:rPr>
        <w:t>organ decizional</w:t>
      </w:r>
      <w:r w:rsidR="005A108C">
        <w:rPr>
          <w:rFonts w:ascii="Times New Roman" w:eastAsia="Times New Roman" w:hAnsi="Times New Roman" w:cs="Times New Roman"/>
          <w:sz w:val="24"/>
          <w:szCs w:val="24"/>
        </w:rPr>
        <w:t xml:space="preserve"> la nivel UE </w:t>
      </w:r>
      <w:r w:rsidRPr="00D807A3">
        <w:rPr>
          <w:rFonts w:ascii="Times New Roman" w:eastAsia="Times New Roman" w:hAnsi="Times New Roman" w:cs="Times New Roman"/>
          <w:sz w:val="24"/>
          <w:szCs w:val="24"/>
        </w:rPr>
        <w:t xml:space="preserve">al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Pr="00D807A3">
        <w:rPr>
          <w:rFonts w:ascii="Times New Roman" w:eastAsia="Times New Roman" w:hAnsi="Times New Roman" w:cs="Times New Roman"/>
          <w:sz w:val="24"/>
          <w:szCs w:val="24"/>
        </w:rPr>
        <w:t xml:space="preserve">, compus din reprezentanții statelor participante, care au drepturi și responsabilități egale în luarea deciziilor pentru implementarea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Pr="00D807A3">
        <w:rPr>
          <w:rFonts w:ascii="Times New Roman" w:eastAsia="Times New Roman" w:hAnsi="Times New Roman" w:cs="Times New Roman"/>
          <w:sz w:val="24"/>
          <w:szCs w:val="24"/>
        </w:rPr>
        <w:t>;</w:t>
      </w:r>
    </w:p>
    <w:p w14:paraId="324DB7F7" w14:textId="77777777" w:rsidR="00E02D66" w:rsidRPr="00D807A3" w:rsidRDefault="00E02D66" w:rsidP="009811A5">
      <w:pPr>
        <w:spacing w:line="240" w:lineRule="auto"/>
        <w:contextualSpacing/>
        <w:mirrorIndents/>
        <w:jc w:val="both"/>
        <w:rPr>
          <w:rFonts w:ascii="Times New Roman" w:eastAsia="Times New Roman" w:hAnsi="Times New Roman" w:cs="Times New Roman"/>
          <w:sz w:val="24"/>
          <w:szCs w:val="24"/>
        </w:rPr>
      </w:pPr>
    </w:p>
    <w:p w14:paraId="6DBB0791" w14:textId="7531DB77" w:rsidR="00600701" w:rsidRPr="00D807A3" w:rsidRDefault="00600701"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iCs/>
          <w:sz w:val="24"/>
          <w:szCs w:val="24"/>
        </w:rPr>
        <w:t>Comitetul FSE+</w:t>
      </w:r>
      <w:r w:rsidR="000023B8" w:rsidRPr="00D807A3">
        <w:rPr>
          <w:rFonts w:ascii="Times New Roman" w:eastAsia="Times New Roman" w:hAnsi="Times New Roman" w:cs="Times New Roman"/>
          <w:sz w:val="24"/>
          <w:szCs w:val="24"/>
        </w:rPr>
        <w:t xml:space="preserve"> - comitetul înființat în temeiul articolului 163 din TFUE</w:t>
      </w:r>
      <w:r w:rsidR="0036700E" w:rsidRPr="00D807A3">
        <w:rPr>
          <w:rFonts w:ascii="Times New Roman" w:eastAsia="Times New Roman" w:hAnsi="Times New Roman" w:cs="Times New Roman"/>
          <w:sz w:val="24"/>
          <w:szCs w:val="24"/>
        </w:rPr>
        <w:t>;</w:t>
      </w:r>
    </w:p>
    <w:p w14:paraId="14B0AE0C" w14:textId="77777777" w:rsidR="00BB3244" w:rsidRPr="00D807A3" w:rsidRDefault="00BB3244" w:rsidP="009811A5">
      <w:pPr>
        <w:spacing w:line="240" w:lineRule="auto"/>
        <w:contextualSpacing/>
        <w:mirrorIndents/>
        <w:jc w:val="both"/>
        <w:rPr>
          <w:rFonts w:ascii="Times New Roman" w:eastAsia="Times New Roman" w:hAnsi="Times New Roman" w:cs="Times New Roman"/>
          <w:sz w:val="24"/>
          <w:szCs w:val="24"/>
          <w:highlight w:val="cyan"/>
        </w:rPr>
      </w:pPr>
    </w:p>
    <w:p w14:paraId="00000019" w14:textId="5DDE64D5" w:rsidR="00813F58"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t>contract de grant</w:t>
      </w:r>
      <w:r w:rsidR="004B60D6">
        <w:rPr>
          <w:rFonts w:ascii="Times New Roman" w:eastAsia="Times New Roman" w:hAnsi="Times New Roman" w:cs="Times New Roman"/>
          <w:sz w:val="24"/>
          <w:szCs w:val="24"/>
        </w:rPr>
        <w:t xml:space="preserve"> </w:t>
      </w:r>
      <w:r w:rsidRPr="00D807A3">
        <w:rPr>
          <w:rFonts w:ascii="Times New Roman" w:eastAsia="Times New Roman" w:hAnsi="Times New Roman" w:cs="Times New Roman"/>
          <w:sz w:val="24"/>
          <w:szCs w:val="24"/>
        </w:rPr>
        <w:t xml:space="preserve">– contract de acordare de granturi încheiat în cadrul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Pr="00D807A3">
        <w:rPr>
          <w:rFonts w:ascii="Times New Roman" w:eastAsia="Times New Roman" w:hAnsi="Times New Roman" w:cs="Times New Roman"/>
          <w:sz w:val="24"/>
          <w:szCs w:val="24"/>
        </w:rPr>
        <w:t>;</w:t>
      </w:r>
    </w:p>
    <w:p w14:paraId="5216DCB8" w14:textId="77777777" w:rsidR="00582D22" w:rsidRDefault="00582D22" w:rsidP="009811A5">
      <w:pPr>
        <w:spacing w:line="240" w:lineRule="auto"/>
        <w:contextualSpacing/>
        <w:mirrorIndents/>
        <w:jc w:val="both"/>
        <w:rPr>
          <w:rFonts w:ascii="Times New Roman" w:eastAsia="Times New Roman" w:hAnsi="Times New Roman" w:cs="Times New Roman"/>
          <w:sz w:val="24"/>
          <w:szCs w:val="24"/>
        </w:rPr>
      </w:pPr>
    </w:p>
    <w:p w14:paraId="00BD250B" w14:textId="11E9C5BD" w:rsidR="00582D22" w:rsidRPr="00CA5A0F" w:rsidRDefault="00582D22" w:rsidP="009811A5">
      <w:pPr>
        <w:spacing w:line="240" w:lineRule="auto"/>
        <w:contextualSpacing/>
        <w:mirrorIndents/>
        <w:jc w:val="both"/>
        <w:rPr>
          <w:rFonts w:ascii="Times New Roman" w:eastAsia="Times New Roman" w:hAnsi="Times New Roman" w:cs="Times New Roman"/>
          <w:sz w:val="24"/>
          <w:szCs w:val="24"/>
        </w:rPr>
      </w:pPr>
      <w:r w:rsidRPr="003133D2">
        <w:rPr>
          <w:rFonts w:ascii="Times New Roman" w:eastAsia="Times New Roman" w:hAnsi="Times New Roman" w:cs="Times New Roman"/>
          <w:i/>
          <w:iCs/>
          <w:sz w:val="24"/>
          <w:szCs w:val="24"/>
        </w:rPr>
        <w:t>cofinanțare</w:t>
      </w:r>
      <w:r w:rsidRPr="00582D22">
        <w:rPr>
          <w:rFonts w:ascii="Times New Roman" w:eastAsia="Times New Roman" w:hAnsi="Times New Roman" w:cs="Times New Roman"/>
          <w:i/>
          <w:iCs/>
          <w:sz w:val="24"/>
          <w:szCs w:val="24"/>
        </w:rPr>
        <w:t xml:space="preserve"> –</w:t>
      </w:r>
      <w:r w:rsidRPr="003133D2">
        <w:rPr>
          <w:rFonts w:ascii="Times New Roman" w:hAnsi="Times New Roman" w:cs="Times New Roman"/>
          <w:sz w:val="24"/>
          <w:szCs w:val="24"/>
        </w:rPr>
        <w:t xml:space="preserve"> </w:t>
      </w:r>
      <w:r w:rsidRPr="00CA5A0F">
        <w:rPr>
          <w:rFonts w:ascii="Times New Roman" w:hAnsi="Times New Roman" w:cs="Times New Roman"/>
          <w:sz w:val="24"/>
          <w:szCs w:val="24"/>
        </w:rPr>
        <w:t xml:space="preserve">contribuții financiare </w:t>
      </w:r>
      <w:r w:rsidRPr="00CA5A0F">
        <w:rPr>
          <w:rFonts w:ascii="Times New Roman" w:eastAsia="Times New Roman" w:hAnsi="Times New Roman" w:cs="Times New Roman"/>
          <w:sz w:val="24"/>
          <w:szCs w:val="24"/>
        </w:rPr>
        <w:t>din resursele proprii ale beneficiarilor, din veniturile generate de proiect sau din contribuțiile financiare sau în natură din partea unor terți.</w:t>
      </w:r>
    </w:p>
    <w:p w14:paraId="1A5F430D" w14:textId="77777777" w:rsidR="00BB3244" w:rsidRPr="00CA5A0F" w:rsidRDefault="00BB3244" w:rsidP="009811A5">
      <w:pPr>
        <w:spacing w:line="240" w:lineRule="auto"/>
        <w:contextualSpacing/>
        <w:mirrorIndents/>
        <w:jc w:val="both"/>
        <w:rPr>
          <w:rFonts w:ascii="Times New Roman" w:eastAsia="Times New Roman" w:hAnsi="Times New Roman" w:cs="Times New Roman"/>
          <w:sz w:val="24"/>
          <w:szCs w:val="24"/>
        </w:rPr>
      </w:pPr>
    </w:p>
    <w:p w14:paraId="0000001A" w14:textId="07263151" w:rsidR="00813F58" w:rsidRPr="00D807A3"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lastRenderedPageBreak/>
        <w:t>document de program</w:t>
      </w:r>
      <w:r w:rsidRPr="00D807A3">
        <w:rPr>
          <w:rFonts w:ascii="Times New Roman" w:eastAsia="Times New Roman" w:hAnsi="Times New Roman" w:cs="Times New Roman"/>
          <w:sz w:val="24"/>
          <w:szCs w:val="24"/>
        </w:rPr>
        <w:t xml:space="preserve"> – document care stabilește prioritățile pentru finanțare și alocările financiare conform priorităților, proiectele majore de investiții finanțate prin atribuire directă, autoritățile implicate în implementarea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Pr="00D807A3">
        <w:rPr>
          <w:rFonts w:ascii="Times New Roman" w:eastAsia="Times New Roman" w:hAnsi="Times New Roman" w:cs="Times New Roman"/>
          <w:sz w:val="24"/>
          <w:szCs w:val="24"/>
        </w:rPr>
        <w:t xml:space="preserve">, potențialii beneficiari/parteneri ai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Pr="00D807A3">
        <w:rPr>
          <w:rFonts w:ascii="Times New Roman" w:eastAsia="Times New Roman" w:hAnsi="Times New Roman" w:cs="Times New Roman"/>
          <w:sz w:val="24"/>
          <w:szCs w:val="24"/>
        </w:rPr>
        <w:t xml:space="preserve">, procedura de evaluare </w:t>
      </w:r>
      <w:r w:rsidR="00560E8D"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 aprobare a cererilor de finanțare, precum </w:t>
      </w:r>
      <w:r w:rsidR="001D525C"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 descrierea sistemului de monitorizare </w:t>
      </w:r>
      <w:r w:rsidR="001D525C"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 evaluare al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Pr="00D807A3">
        <w:rPr>
          <w:rFonts w:ascii="Times New Roman" w:eastAsia="Times New Roman" w:hAnsi="Times New Roman" w:cs="Times New Roman"/>
          <w:sz w:val="24"/>
          <w:szCs w:val="24"/>
        </w:rPr>
        <w:t>;</w:t>
      </w:r>
    </w:p>
    <w:p w14:paraId="39E17B91" w14:textId="77777777" w:rsidR="00BB3244" w:rsidRPr="00D807A3" w:rsidRDefault="00BB3244" w:rsidP="009811A5">
      <w:pPr>
        <w:spacing w:line="240" w:lineRule="auto"/>
        <w:contextualSpacing/>
        <w:mirrorIndents/>
        <w:jc w:val="both"/>
        <w:rPr>
          <w:rFonts w:ascii="Times New Roman" w:eastAsia="Times New Roman" w:hAnsi="Times New Roman" w:cs="Times New Roman"/>
          <w:sz w:val="24"/>
          <w:szCs w:val="24"/>
        </w:rPr>
      </w:pPr>
    </w:p>
    <w:p w14:paraId="5AD3A937" w14:textId="46FA7CD8" w:rsidR="00F753AD" w:rsidRPr="00D807A3" w:rsidRDefault="00F753AD" w:rsidP="00BB3244">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iCs/>
          <w:sz w:val="24"/>
          <w:szCs w:val="24"/>
        </w:rPr>
        <w:t xml:space="preserve">Fondul </w:t>
      </w:r>
      <w:r w:rsidR="00344404">
        <w:rPr>
          <w:rFonts w:ascii="Times New Roman" w:eastAsia="Times New Roman" w:hAnsi="Times New Roman" w:cs="Times New Roman"/>
          <w:i/>
          <w:iCs/>
          <w:sz w:val="24"/>
          <w:szCs w:val="24"/>
        </w:rPr>
        <w:t>S</w:t>
      </w:r>
      <w:r w:rsidRPr="00D807A3">
        <w:rPr>
          <w:rFonts w:ascii="Times New Roman" w:eastAsia="Times New Roman" w:hAnsi="Times New Roman" w:cs="Times New Roman"/>
          <w:i/>
          <w:iCs/>
          <w:sz w:val="24"/>
          <w:szCs w:val="24"/>
        </w:rPr>
        <w:t xml:space="preserve">ocial European </w:t>
      </w:r>
      <w:r w:rsidRPr="00D807A3">
        <w:rPr>
          <w:rFonts w:ascii="Times New Roman" w:eastAsia="Times New Roman" w:hAnsi="Times New Roman" w:cs="Times New Roman"/>
          <w:sz w:val="24"/>
          <w:szCs w:val="24"/>
        </w:rPr>
        <w:t xml:space="preserve">– Fondul instituit prin Regulamentul (UE) 2021/1057 </w:t>
      </w:r>
      <w:r w:rsidR="00BB3244" w:rsidRPr="00D807A3">
        <w:rPr>
          <w:rFonts w:ascii="Times New Roman" w:eastAsia="Times New Roman" w:hAnsi="Times New Roman" w:cs="Times New Roman"/>
          <w:sz w:val="24"/>
          <w:szCs w:val="24"/>
        </w:rPr>
        <w:t>a</w:t>
      </w:r>
      <w:r w:rsidRPr="00D807A3">
        <w:rPr>
          <w:rFonts w:ascii="Times New Roman" w:eastAsia="Times New Roman" w:hAnsi="Times New Roman" w:cs="Times New Roman"/>
          <w:sz w:val="24"/>
          <w:szCs w:val="24"/>
        </w:rPr>
        <w:t>l</w:t>
      </w:r>
      <w:r w:rsidR="00BB3244" w:rsidRPr="00D807A3">
        <w:rPr>
          <w:rFonts w:ascii="Times New Roman" w:eastAsia="Times New Roman" w:hAnsi="Times New Roman" w:cs="Times New Roman"/>
          <w:sz w:val="24"/>
          <w:szCs w:val="24"/>
        </w:rPr>
        <w:t xml:space="preserve"> </w:t>
      </w:r>
      <w:r w:rsidRPr="00D807A3">
        <w:rPr>
          <w:rFonts w:ascii="Times New Roman" w:eastAsia="Times New Roman" w:hAnsi="Times New Roman" w:cs="Times New Roman"/>
          <w:sz w:val="24"/>
          <w:szCs w:val="24"/>
        </w:rPr>
        <w:t>P</w:t>
      </w:r>
      <w:r w:rsidR="00BB3244" w:rsidRPr="00D807A3">
        <w:rPr>
          <w:rFonts w:ascii="Times New Roman" w:eastAsia="Times New Roman" w:hAnsi="Times New Roman" w:cs="Times New Roman"/>
          <w:sz w:val="24"/>
          <w:szCs w:val="24"/>
        </w:rPr>
        <w:t xml:space="preserve">arlamentului </w:t>
      </w:r>
      <w:r w:rsidRPr="00D807A3">
        <w:rPr>
          <w:rFonts w:ascii="Times New Roman" w:eastAsia="Times New Roman" w:hAnsi="Times New Roman" w:cs="Times New Roman"/>
          <w:sz w:val="24"/>
          <w:szCs w:val="24"/>
        </w:rPr>
        <w:t>E</w:t>
      </w:r>
      <w:r w:rsidR="00BB3244" w:rsidRPr="00D807A3">
        <w:rPr>
          <w:rFonts w:ascii="Times New Roman" w:eastAsia="Times New Roman" w:hAnsi="Times New Roman" w:cs="Times New Roman"/>
          <w:sz w:val="24"/>
          <w:szCs w:val="24"/>
        </w:rPr>
        <w:t xml:space="preserve">uropean și al </w:t>
      </w:r>
      <w:r w:rsidRPr="00D807A3">
        <w:rPr>
          <w:rFonts w:ascii="Times New Roman" w:eastAsia="Times New Roman" w:hAnsi="Times New Roman" w:cs="Times New Roman"/>
          <w:sz w:val="24"/>
          <w:szCs w:val="24"/>
        </w:rPr>
        <w:t>C</w:t>
      </w:r>
      <w:r w:rsidR="00BB3244" w:rsidRPr="00D807A3">
        <w:rPr>
          <w:rFonts w:ascii="Times New Roman" w:eastAsia="Times New Roman" w:hAnsi="Times New Roman" w:cs="Times New Roman"/>
          <w:sz w:val="24"/>
          <w:szCs w:val="24"/>
        </w:rPr>
        <w:t xml:space="preserve">onsiliului </w:t>
      </w:r>
      <w:r w:rsidRPr="00D807A3">
        <w:rPr>
          <w:rFonts w:ascii="Times New Roman" w:eastAsia="Times New Roman" w:hAnsi="Times New Roman" w:cs="Times New Roman"/>
          <w:sz w:val="24"/>
          <w:szCs w:val="24"/>
        </w:rPr>
        <w:t>din 24 iunie 2021 de instituire a Fondului social european Plus (FSE+) și de abrogare a Regulamentului (UE) nr. 1296/2013</w:t>
      </w:r>
      <w:r w:rsidR="00BB3244" w:rsidRPr="00D807A3">
        <w:rPr>
          <w:rFonts w:ascii="Times New Roman" w:eastAsia="Times New Roman" w:hAnsi="Times New Roman" w:cs="Times New Roman"/>
          <w:sz w:val="24"/>
          <w:szCs w:val="24"/>
        </w:rPr>
        <w:t xml:space="preserve"> și care este alcătuit din două componente: componenta cu gestiune partajată („componenta FSE+ cu gestiune partajată”) și componenta privind ocuparea forței de muncă și inovarea socială („componenta </w:t>
      </w:r>
      <w:proofErr w:type="spellStart"/>
      <w:r w:rsidR="00BB3244" w:rsidRPr="00D807A3">
        <w:rPr>
          <w:rFonts w:ascii="Times New Roman" w:eastAsia="Times New Roman" w:hAnsi="Times New Roman" w:cs="Times New Roman"/>
          <w:sz w:val="24"/>
          <w:szCs w:val="24"/>
        </w:rPr>
        <w:t>EaSI</w:t>
      </w:r>
      <w:proofErr w:type="spellEnd"/>
      <w:r w:rsidR="00BB3244" w:rsidRPr="00D807A3">
        <w:rPr>
          <w:rFonts w:ascii="Times New Roman" w:eastAsia="Times New Roman" w:hAnsi="Times New Roman" w:cs="Times New Roman"/>
          <w:sz w:val="24"/>
          <w:szCs w:val="24"/>
        </w:rPr>
        <w:t>”)</w:t>
      </w:r>
      <w:r w:rsidR="0036700E" w:rsidRPr="00D807A3">
        <w:rPr>
          <w:rFonts w:ascii="Times New Roman" w:eastAsia="Times New Roman" w:hAnsi="Times New Roman" w:cs="Times New Roman"/>
          <w:sz w:val="24"/>
          <w:szCs w:val="24"/>
        </w:rPr>
        <w:t>;</w:t>
      </w:r>
    </w:p>
    <w:p w14:paraId="1664562F" w14:textId="77777777" w:rsidR="00F753AD" w:rsidRPr="00D807A3" w:rsidRDefault="00F753AD" w:rsidP="009811A5">
      <w:pPr>
        <w:spacing w:line="240" w:lineRule="auto"/>
        <w:contextualSpacing/>
        <w:mirrorIndents/>
        <w:jc w:val="both"/>
        <w:rPr>
          <w:rFonts w:ascii="Times New Roman" w:eastAsia="Times New Roman" w:hAnsi="Times New Roman" w:cs="Times New Roman"/>
          <w:sz w:val="24"/>
          <w:szCs w:val="24"/>
        </w:rPr>
      </w:pPr>
    </w:p>
    <w:p w14:paraId="0000001B" w14:textId="051A98E2" w:rsidR="00813F58" w:rsidRPr="00D807A3"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t>fraudă</w:t>
      </w:r>
      <w:r w:rsidRPr="00D807A3">
        <w:rPr>
          <w:rFonts w:ascii="Times New Roman" w:eastAsia="Times New Roman" w:hAnsi="Times New Roman" w:cs="Times New Roman"/>
          <w:sz w:val="24"/>
          <w:szCs w:val="24"/>
        </w:rPr>
        <w:t xml:space="preserve"> – faptă prevăzută de </w:t>
      </w:r>
      <w:r w:rsidR="00DA0846" w:rsidRPr="00D807A3">
        <w:rPr>
          <w:rFonts w:ascii="Times New Roman" w:eastAsia="Times New Roman" w:hAnsi="Times New Roman" w:cs="Times New Roman"/>
          <w:sz w:val="24"/>
          <w:szCs w:val="24"/>
        </w:rPr>
        <w:t>legislația</w:t>
      </w:r>
      <w:r w:rsidRPr="00D807A3">
        <w:rPr>
          <w:rFonts w:ascii="Times New Roman" w:eastAsia="Times New Roman" w:hAnsi="Times New Roman" w:cs="Times New Roman"/>
          <w:sz w:val="24"/>
          <w:szCs w:val="24"/>
        </w:rPr>
        <w:t xml:space="preserve"> </w:t>
      </w:r>
      <w:r w:rsidR="00DA0846" w:rsidRPr="00D807A3">
        <w:rPr>
          <w:rFonts w:ascii="Times New Roman" w:eastAsia="Times New Roman" w:hAnsi="Times New Roman" w:cs="Times New Roman"/>
          <w:sz w:val="24"/>
          <w:szCs w:val="24"/>
        </w:rPr>
        <w:t>contravențională</w:t>
      </w:r>
      <w:r w:rsidRPr="00D807A3">
        <w:rPr>
          <w:rFonts w:ascii="Times New Roman" w:eastAsia="Times New Roman" w:hAnsi="Times New Roman" w:cs="Times New Roman"/>
          <w:sz w:val="24"/>
          <w:szCs w:val="24"/>
        </w:rPr>
        <w:t xml:space="preserve"> sau, după caz, penală</w:t>
      </w:r>
      <w:r w:rsidR="0036700E" w:rsidRPr="00D807A3">
        <w:rPr>
          <w:rFonts w:ascii="Times New Roman" w:eastAsia="Times New Roman" w:hAnsi="Times New Roman" w:cs="Times New Roman"/>
          <w:sz w:val="24"/>
          <w:szCs w:val="24"/>
        </w:rPr>
        <w:t>,</w:t>
      </w:r>
      <w:r w:rsidRPr="00D807A3">
        <w:rPr>
          <w:rFonts w:ascii="Times New Roman" w:eastAsia="Times New Roman" w:hAnsi="Times New Roman" w:cs="Times New Roman"/>
          <w:sz w:val="24"/>
          <w:szCs w:val="24"/>
        </w:rPr>
        <w:t xml:space="preserve"> de </w:t>
      </w:r>
      <w:r w:rsidR="00DA0846" w:rsidRPr="00D807A3">
        <w:rPr>
          <w:rFonts w:ascii="Times New Roman" w:eastAsia="Times New Roman" w:hAnsi="Times New Roman" w:cs="Times New Roman"/>
          <w:sz w:val="24"/>
          <w:szCs w:val="24"/>
        </w:rPr>
        <w:t>obținere</w:t>
      </w:r>
      <w:r w:rsidRPr="00D807A3">
        <w:rPr>
          <w:rFonts w:ascii="Times New Roman" w:eastAsia="Times New Roman" w:hAnsi="Times New Roman" w:cs="Times New Roman"/>
          <w:sz w:val="24"/>
          <w:szCs w:val="24"/>
        </w:rPr>
        <w:t xml:space="preserve"> frauduloasă, de utilizare contrar </w:t>
      </w:r>
      <w:r w:rsidR="00DA0846" w:rsidRPr="00D807A3">
        <w:rPr>
          <w:rFonts w:ascii="Times New Roman" w:eastAsia="Times New Roman" w:hAnsi="Times New Roman" w:cs="Times New Roman"/>
          <w:sz w:val="24"/>
          <w:szCs w:val="24"/>
        </w:rPr>
        <w:t>destinației</w:t>
      </w:r>
      <w:r w:rsidRPr="00D807A3">
        <w:rPr>
          <w:rFonts w:ascii="Times New Roman" w:eastAsia="Times New Roman" w:hAnsi="Times New Roman" w:cs="Times New Roman"/>
          <w:sz w:val="24"/>
          <w:szCs w:val="24"/>
        </w:rPr>
        <w:t xml:space="preserve"> sau de delapidare a fondurilor alocate de UE în cadrul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Pr="00D807A3">
        <w:rPr>
          <w:rFonts w:ascii="Times New Roman" w:eastAsia="Times New Roman" w:hAnsi="Times New Roman" w:cs="Times New Roman"/>
          <w:sz w:val="24"/>
          <w:szCs w:val="24"/>
        </w:rPr>
        <w:t>,</w:t>
      </w:r>
      <w:r w:rsidR="00CA5A0F">
        <w:rPr>
          <w:rFonts w:ascii="Times New Roman" w:eastAsia="Times New Roman" w:hAnsi="Times New Roman" w:cs="Times New Roman"/>
          <w:sz w:val="24"/>
          <w:szCs w:val="24"/>
        </w:rPr>
        <w:t xml:space="preserve"> </w:t>
      </w:r>
      <w:r w:rsidRPr="00D807A3">
        <w:rPr>
          <w:rFonts w:ascii="Times New Roman" w:eastAsia="Times New Roman" w:hAnsi="Times New Roman" w:cs="Times New Roman"/>
          <w:sz w:val="24"/>
          <w:szCs w:val="24"/>
        </w:rPr>
        <w:t xml:space="preserve">precum </w:t>
      </w:r>
      <w:r w:rsidR="001D525C"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 alte încălcări prin care este prejudiciat sau ar putea fi prejudiciat bugetul general al UE </w:t>
      </w:r>
      <w:r w:rsidR="001D525C"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/sau bugetul public </w:t>
      </w:r>
      <w:r w:rsidR="00DA0846" w:rsidRPr="00D807A3">
        <w:rPr>
          <w:rFonts w:ascii="Times New Roman" w:eastAsia="Times New Roman" w:hAnsi="Times New Roman" w:cs="Times New Roman"/>
          <w:sz w:val="24"/>
          <w:szCs w:val="24"/>
        </w:rPr>
        <w:t>național</w:t>
      </w:r>
      <w:r w:rsidRPr="00D807A3">
        <w:rPr>
          <w:rFonts w:ascii="Times New Roman" w:eastAsia="Times New Roman" w:hAnsi="Times New Roman" w:cs="Times New Roman"/>
          <w:sz w:val="24"/>
          <w:szCs w:val="24"/>
        </w:rPr>
        <w:t>;</w:t>
      </w:r>
    </w:p>
    <w:p w14:paraId="38C7F468" w14:textId="77777777" w:rsidR="00BB3244" w:rsidRPr="00D807A3" w:rsidRDefault="00BB3244" w:rsidP="009811A5">
      <w:pPr>
        <w:spacing w:line="240" w:lineRule="auto"/>
        <w:contextualSpacing/>
        <w:mirrorIndents/>
        <w:jc w:val="both"/>
        <w:rPr>
          <w:rFonts w:ascii="Times New Roman" w:eastAsia="Times New Roman" w:hAnsi="Times New Roman" w:cs="Times New Roman"/>
          <w:sz w:val="24"/>
          <w:szCs w:val="24"/>
        </w:rPr>
      </w:pPr>
    </w:p>
    <w:p w14:paraId="0000001C" w14:textId="3B7B0997" w:rsidR="00813F58" w:rsidRPr="00D807A3"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t>grant</w:t>
      </w:r>
      <w:r w:rsidRPr="00D807A3">
        <w:rPr>
          <w:rFonts w:ascii="Times New Roman" w:eastAsia="Times New Roman" w:hAnsi="Times New Roman" w:cs="Times New Roman"/>
          <w:sz w:val="24"/>
          <w:szCs w:val="24"/>
        </w:rPr>
        <w:t xml:space="preserve"> – sumă de bani alocată cu titlu de </w:t>
      </w:r>
      <w:r w:rsidR="00DA0846" w:rsidRPr="00D807A3">
        <w:rPr>
          <w:rFonts w:ascii="Times New Roman" w:eastAsia="Times New Roman" w:hAnsi="Times New Roman" w:cs="Times New Roman"/>
          <w:sz w:val="24"/>
          <w:szCs w:val="24"/>
        </w:rPr>
        <w:t>finanțare</w:t>
      </w:r>
      <w:r w:rsidRPr="00D807A3">
        <w:rPr>
          <w:rFonts w:ascii="Times New Roman" w:eastAsia="Times New Roman" w:hAnsi="Times New Roman" w:cs="Times New Roman"/>
          <w:sz w:val="24"/>
          <w:szCs w:val="24"/>
        </w:rPr>
        <w:t xml:space="preserve"> nerambursabilă pentru realizarea </w:t>
      </w:r>
      <w:r w:rsidR="00DA0846" w:rsidRPr="00D807A3">
        <w:rPr>
          <w:rFonts w:ascii="Times New Roman" w:eastAsia="Times New Roman" w:hAnsi="Times New Roman" w:cs="Times New Roman"/>
          <w:sz w:val="24"/>
          <w:szCs w:val="24"/>
        </w:rPr>
        <w:t>activităților</w:t>
      </w:r>
      <w:r w:rsidRPr="00D807A3">
        <w:rPr>
          <w:rFonts w:ascii="Times New Roman" w:eastAsia="Times New Roman" w:hAnsi="Times New Roman" w:cs="Times New Roman"/>
          <w:sz w:val="24"/>
          <w:szCs w:val="24"/>
        </w:rPr>
        <w:t xml:space="preserve"> prevăzute în cadrul proiectelor</w:t>
      </w:r>
      <w:r w:rsidR="00AA5D76">
        <w:rPr>
          <w:rFonts w:ascii="Times New Roman" w:eastAsia="Times New Roman" w:hAnsi="Times New Roman" w:cs="Times New Roman"/>
          <w:sz w:val="24"/>
          <w:szCs w:val="24"/>
        </w:rPr>
        <w:t xml:space="preserve"> alocate de CE</w:t>
      </w:r>
      <w:r w:rsidRPr="00D807A3">
        <w:rPr>
          <w:rFonts w:ascii="Times New Roman" w:eastAsia="Times New Roman" w:hAnsi="Times New Roman" w:cs="Times New Roman"/>
          <w:sz w:val="24"/>
          <w:szCs w:val="24"/>
        </w:rPr>
        <w:t>;</w:t>
      </w:r>
    </w:p>
    <w:p w14:paraId="69443867" w14:textId="77777777" w:rsidR="00BB3244" w:rsidRPr="00D807A3" w:rsidRDefault="00BB3244" w:rsidP="009811A5">
      <w:pPr>
        <w:spacing w:line="240" w:lineRule="auto"/>
        <w:contextualSpacing/>
        <w:mirrorIndents/>
        <w:jc w:val="both"/>
        <w:rPr>
          <w:rFonts w:ascii="Times New Roman" w:eastAsia="Times New Roman" w:hAnsi="Times New Roman" w:cs="Times New Roman"/>
          <w:sz w:val="24"/>
          <w:szCs w:val="24"/>
        </w:rPr>
      </w:pPr>
    </w:p>
    <w:p w14:paraId="0000001E" w14:textId="78E3416B" w:rsidR="00813F58" w:rsidRPr="00D807A3"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t>iregularitate</w:t>
      </w:r>
      <w:r w:rsidRPr="00D807A3">
        <w:rPr>
          <w:rFonts w:ascii="Times New Roman" w:eastAsia="Times New Roman" w:hAnsi="Times New Roman" w:cs="Times New Roman"/>
          <w:sz w:val="24"/>
          <w:szCs w:val="24"/>
        </w:rPr>
        <w:t> – orice abatere de la prevederile acordurilor de finanțare, ale contractului de grant ca urmare a unei erori admise în mod neintenționat</w:t>
      </w:r>
      <w:r w:rsidR="00CA5A0F">
        <w:rPr>
          <w:rFonts w:ascii="Times New Roman" w:eastAsia="Times New Roman" w:hAnsi="Times New Roman" w:cs="Times New Roman"/>
          <w:sz w:val="24"/>
          <w:szCs w:val="24"/>
        </w:rPr>
        <w:t>/intenționat</w:t>
      </w:r>
      <w:r w:rsidRPr="00D807A3">
        <w:rPr>
          <w:rFonts w:ascii="Times New Roman" w:eastAsia="Times New Roman" w:hAnsi="Times New Roman" w:cs="Times New Roman"/>
          <w:sz w:val="24"/>
          <w:szCs w:val="24"/>
        </w:rPr>
        <w:t xml:space="preserve">, prin care este prejudiciat sau ar putea fi prejudiciat bugetul general al UE </w:t>
      </w:r>
      <w:r w:rsidR="001D525C"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/sau bugetul public </w:t>
      </w:r>
      <w:r w:rsidR="001D525C" w:rsidRPr="00D807A3">
        <w:rPr>
          <w:rFonts w:ascii="Times New Roman" w:eastAsia="Times New Roman" w:hAnsi="Times New Roman" w:cs="Times New Roman"/>
          <w:sz w:val="24"/>
          <w:szCs w:val="24"/>
        </w:rPr>
        <w:t>național</w:t>
      </w:r>
      <w:r w:rsidRPr="00D807A3">
        <w:rPr>
          <w:rFonts w:ascii="Times New Roman" w:eastAsia="Times New Roman" w:hAnsi="Times New Roman" w:cs="Times New Roman"/>
          <w:sz w:val="24"/>
          <w:szCs w:val="24"/>
        </w:rPr>
        <w:t xml:space="preserve"> </w:t>
      </w:r>
      <w:r w:rsidR="001D525C"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 care poate fi remediată;</w:t>
      </w:r>
    </w:p>
    <w:p w14:paraId="33B00717" w14:textId="77777777" w:rsidR="00BB3244" w:rsidRPr="00D807A3" w:rsidRDefault="00BB3244" w:rsidP="009811A5">
      <w:pPr>
        <w:spacing w:line="240" w:lineRule="auto"/>
        <w:contextualSpacing/>
        <w:mirrorIndents/>
        <w:jc w:val="both"/>
        <w:rPr>
          <w:rFonts w:ascii="Times New Roman" w:eastAsia="Times New Roman" w:hAnsi="Times New Roman" w:cs="Times New Roman"/>
          <w:sz w:val="24"/>
          <w:szCs w:val="24"/>
        </w:rPr>
      </w:pPr>
    </w:p>
    <w:p w14:paraId="0000001F" w14:textId="182AE9EF" w:rsidR="00813F58" w:rsidRPr="00D807A3"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t>Oficiul European de Luptă Antifraudă</w:t>
      </w:r>
      <w:r w:rsidRPr="00D807A3">
        <w:rPr>
          <w:rFonts w:ascii="Times New Roman" w:eastAsia="Times New Roman" w:hAnsi="Times New Roman" w:cs="Times New Roman"/>
          <w:sz w:val="24"/>
          <w:szCs w:val="24"/>
        </w:rPr>
        <w:t> (în continuare – </w:t>
      </w:r>
      <w:r w:rsidRPr="00D807A3">
        <w:rPr>
          <w:rFonts w:ascii="Times New Roman" w:eastAsia="Times New Roman" w:hAnsi="Times New Roman" w:cs="Times New Roman"/>
          <w:i/>
          <w:sz w:val="24"/>
          <w:szCs w:val="24"/>
        </w:rPr>
        <w:t>Oficiul European</w:t>
      </w:r>
      <w:r w:rsidRPr="00D807A3">
        <w:rPr>
          <w:rFonts w:ascii="Times New Roman" w:eastAsia="Times New Roman" w:hAnsi="Times New Roman" w:cs="Times New Roman"/>
          <w:sz w:val="24"/>
          <w:szCs w:val="24"/>
        </w:rPr>
        <w:t xml:space="preserve">) – autoritate împuternicită de </w:t>
      </w:r>
      <w:r w:rsidR="00AA5D76">
        <w:rPr>
          <w:rFonts w:ascii="Times New Roman" w:eastAsia="Times New Roman" w:hAnsi="Times New Roman" w:cs="Times New Roman"/>
          <w:sz w:val="24"/>
          <w:szCs w:val="24"/>
        </w:rPr>
        <w:t>CE</w:t>
      </w:r>
      <w:r w:rsidRPr="00D807A3">
        <w:rPr>
          <w:rFonts w:ascii="Times New Roman" w:eastAsia="Times New Roman" w:hAnsi="Times New Roman" w:cs="Times New Roman"/>
          <w:sz w:val="24"/>
          <w:szCs w:val="24"/>
        </w:rPr>
        <w:t xml:space="preserve"> pentru efectuarea investigațiilor de natură administrativă cu scopul de a intensifica combaterea fraudei, a corupției </w:t>
      </w:r>
      <w:r w:rsidR="001D525C"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 a altor activități ilegale care afectează într-un mod nefavorabil interesele financiare ale Comunității statelor UE, dar </w:t>
      </w:r>
      <w:r w:rsidR="001D525C" w:rsidRPr="00D807A3">
        <w:rPr>
          <w:rFonts w:ascii="Times New Roman" w:eastAsia="Times New Roman" w:hAnsi="Times New Roman" w:cs="Times New Roman"/>
          <w:sz w:val="24"/>
          <w:szCs w:val="24"/>
        </w:rPr>
        <w:t>și</w:t>
      </w:r>
      <w:r w:rsidRPr="00D807A3">
        <w:rPr>
          <w:rFonts w:ascii="Times New Roman" w:eastAsia="Times New Roman" w:hAnsi="Times New Roman" w:cs="Times New Roman"/>
          <w:sz w:val="24"/>
          <w:szCs w:val="24"/>
        </w:rPr>
        <w:t xml:space="preserve"> împotriva oricărui act sau activități ce contravine dispozițiilor acestei Comunități;</w:t>
      </w:r>
    </w:p>
    <w:p w14:paraId="1D4C9A7D" w14:textId="77777777" w:rsidR="00BB3244" w:rsidRPr="00D807A3" w:rsidRDefault="00BB3244" w:rsidP="009811A5">
      <w:pPr>
        <w:spacing w:line="240" w:lineRule="auto"/>
        <w:contextualSpacing/>
        <w:mirrorIndents/>
        <w:jc w:val="both"/>
        <w:rPr>
          <w:rFonts w:ascii="Times New Roman" w:eastAsia="Times New Roman" w:hAnsi="Times New Roman" w:cs="Times New Roman"/>
          <w:sz w:val="24"/>
          <w:szCs w:val="24"/>
        </w:rPr>
      </w:pPr>
    </w:p>
    <w:p w14:paraId="00000021" w14:textId="369F0962" w:rsidR="00813F58" w:rsidRPr="00D807A3"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t>partener</w:t>
      </w:r>
      <w:r w:rsidRPr="00D807A3">
        <w:rPr>
          <w:rFonts w:ascii="Times New Roman" w:eastAsia="Times New Roman" w:hAnsi="Times New Roman" w:cs="Times New Roman"/>
          <w:sz w:val="24"/>
          <w:szCs w:val="24"/>
        </w:rPr>
        <w:t xml:space="preserve"> – persoană juridică care participă la implementarea </w:t>
      </w:r>
      <w:r w:rsidR="00DA0846" w:rsidRPr="00D807A3">
        <w:rPr>
          <w:rFonts w:ascii="Times New Roman" w:eastAsia="Times New Roman" w:hAnsi="Times New Roman" w:cs="Times New Roman"/>
          <w:sz w:val="24"/>
          <w:szCs w:val="24"/>
        </w:rPr>
        <w:t>activităților</w:t>
      </w:r>
      <w:r w:rsidRPr="00D807A3">
        <w:rPr>
          <w:rFonts w:ascii="Times New Roman" w:eastAsia="Times New Roman" w:hAnsi="Times New Roman" w:cs="Times New Roman"/>
          <w:sz w:val="24"/>
          <w:szCs w:val="24"/>
        </w:rPr>
        <w:t xml:space="preserve"> prevăzute în cadrul proiectului în baza unui acord de parteneriat semnat cu beneficiarul proiectului;</w:t>
      </w:r>
    </w:p>
    <w:p w14:paraId="1CA563EC" w14:textId="77777777" w:rsidR="00FC0A10" w:rsidRPr="00D807A3" w:rsidRDefault="00FC0A10" w:rsidP="009811A5">
      <w:pPr>
        <w:spacing w:line="240" w:lineRule="auto"/>
        <w:contextualSpacing/>
        <w:mirrorIndents/>
        <w:jc w:val="both"/>
        <w:rPr>
          <w:rFonts w:ascii="Times New Roman" w:eastAsia="Times New Roman" w:hAnsi="Times New Roman" w:cs="Times New Roman"/>
          <w:sz w:val="24"/>
          <w:szCs w:val="24"/>
        </w:rPr>
      </w:pPr>
    </w:p>
    <w:p w14:paraId="00000022" w14:textId="20268A1C" w:rsidR="00813F58" w:rsidRPr="00D807A3"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t>operațiune – </w:t>
      </w:r>
      <w:r w:rsidRPr="00D807A3">
        <w:rPr>
          <w:rFonts w:ascii="Times New Roman" w:eastAsia="Times New Roman" w:hAnsi="Times New Roman" w:cs="Times New Roman"/>
          <w:sz w:val="24"/>
          <w:szCs w:val="24"/>
        </w:rPr>
        <w:t xml:space="preserve">un proiect, un contract, o acțiune sau un grup de proiecte selectate în cadrul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009061AE" w:rsidRPr="00D807A3">
        <w:rPr>
          <w:rFonts w:ascii="Times New Roman" w:eastAsia="Times New Roman" w:hAnsi="Times New Roman" w:cs="Times New Roman"/>
          <w:sz w:val="24"/>
          <w:szCs w:val="24"/>
        </w:rPr>
        <w:t xml:space="preserve"> </w:t>
      </w:r>
      <w:r w:rsidRPr="00D807A3">
        <w:rPr>
          <w:rFonts w:ascii="Times New Roman" w:eastAsia="Times New Roman" w:hAnsi="Times New Roman" w:cs="Times New Roman"/>
          <w:sz w:val="24"/>
          <w:szCs w:val="24"/>
        </w:rPr>
        <w:t>vizat, iar în contextul instrumentelor financiare – o contribuție a unui program la un instrument financiar și sprijinul financiar ulterior acordat destinatarilor finali prin instrumentul financiar respectiv;</w:t>
      </w:r>
    </w:p>
    <w:p w14:paraId="14B4DDC4" w14:textId="77777777" w:rsidR="00FC0A10" w:rsidRPr="00D807A3" w:rsidRDefault="00FC0A10" w:rsidP="009811A5">
      <w:pPr>
        <w:spacing w:line="240" w:lineRule="auto"/>
        <w:contextualSpacing/>
        <w:mirrorIndents/>
        <w:jc w:val="both"/>
        <w:rPr>
          <w:rFonts w:ascii="Times New Roman" w:eastAsia="Times New Roman" w:hAnsi="Times New Roman" w:cs="Times New Roman"/>
          <w:sz w:val="24"/>
          <w:szCs w:val="24"/>
        </w:rPr>
      </w:pPr>
    </w:p>
    <w:p w14:paraId="62EFE345" w14:textId="62150856" w:rsidR="00FC0A10" w:rsidRDefault="00000000" w:rsidP="009811A5">
      <w:pPr>
        <w:spacing w:line="240" w:lineRule="auto"/>
        <w:contextualSpacing/>
        <w:mirrorIndents/>
        <w:jc w:val="both"/>
        <w:rPr>
          <w:rFonts w:ascii="Times New Roman" w:eastAsia="Times New Roman" w:hAnsi="Times New Roman" w:cs="Times New Roman"/>
          <w:sz w:val="24"/>
          <w:szCs w:val="24"/>
        </w:rPr>
      </w:pPr>
      <w:r w:rsidRPr="00776807">
        <w:rPr>
          <w:rFonts w:ascii="Times New Roman" w:eastAsia="Times New Roman" w:hAnsi="Times New Roman" w:cs="Times New Roman"/>
          <w:i/>
          <w:sz w:val="24"/>
          <w:szCs w:val="24"/>
        </w:rPr>
        <w:t>controlor național</w:t>
      </w:r>
      <w:r w:rsidRPr="00D807A3">
        <w:rPr>
          <w:rFonts w:ascii="Times New Roman" w:eastAsia="Times New Roman" w:hAnsi="Times New Roman" w:cs="Times New Roman"/>
          <w:i/>
          <w:sz w:val="24"/>
          <w:szCs w:val="24"/>
        </w:rPr>
        <w:t> – </w:t>
      </w:r>
      <w:r w:rsidRPr="00D807A3">
        <w:rPr>
          <w:rFonts w:ascii="Times New Roman" w:eastAsia="Times New Roman" w:hAnsi="Times New Roman" w:cs="Times New Roman"/>
          <w:sz w:val="24"/>
          <w:szCs w:val="24"/>
        </w:rPr>
        <w:t xml:space="preserve">autoritate națională responsabilă de coordonarea aspectelor ce țin de controlul de gestiune a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009061AE" w:rsidRPr="00D807A3">
        <w:rPr>
          <w:rFonts w:ascii="Times New Roman" w:eastAsia="Times New Roman" w:hAnsi="Times New Roman" w:cs="Times New Roman"/>
          <w:sz w:val="24"/>
          <w:szCs w:val="24"/>
        </w:rPr>
        <w:t xml:space="preserve"> </w:t>
      </w:r>
      <w:r w:rsidRPr="00D807A3">
        <w:rPr>
          <w:rFonts w:ascii="Times New Roman" w:eastAsia="Times New Roman" w:hAnsi="Times New Roman" w:cs="Times New Roman"/>
          <w:sz w:val="24"/>
          <w:szCs w:val="24"/>
        </w:rPr>
        <w:t>pe teritoriul Republicii Moldova;</w:t>
      </w:r>
      <w:r w:rsidR="00344404">
        <w:rPr>
          <w:rFonts w:ascii="Times New Roman" w:eastAsia="Times New Roman" w:hAnsi="Times New Roman" w:cs="Times New Roman"/>
          <w:sz w:val="24"/>
          <w:szCs w:val="24"/>
        </w:rPr>
        <w:t xml:space="preserve"> </w:t>
      </w:r>
    </w:p>
    <w:p w14:paraId="49D6E64A" w14:textId="77777777" w:rsidR="00776807" w:rsidRPr="00D807A3" w:rsidRDefault="00776807" w:rsidP="009811A5">
      <w:pPr>
        <w:spacing w:line="240" w:lineRule="auto"/>
        <w:contextualSpacing/>
        <w:mirrorIndents/>
        <w:jc w:val="both"/>
        <w:rPr>
          <w:rFonts w:ascii="Times New Roman" w:eastAsia="Times New Roman" w:hAnsi="Times New Roman" w:cs="Times New Roman"/>
          <w:sz w:val="24"/>
          <w:szCs w:val="24"/>
        </w:rPr>
      </w:pPr>
    </w:p>
    <w:p w14:paraId="00000024" w14:textId="6AF2FE42" w:rsidR="00813F58" w:rsidRPr="00D807A3" w:rsidRDefault="00000000" w:rsidP="009811A5">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sz w:val="24"/>
          <w:szCs w:val="24"/>
        </w:rPr>
        <w:t>Secretariat comun – </w:t>
      </w:r>
      <w:r w:rsidRPr="00D807A3">
        <w:rPr>
          <w:rFonts w:ascii="Times New Roman" w:eastAsia="Times New Roman" w:hAnsi="Times New Roman" w:cs="Times New Roman"/>
          <w:sz w:val="24"/>
          <w:szCs w:val="24"/>
        </w:rPr>
        <w:t xml:space="preserve">structură a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009061AE" w:rsidRPr="00D807A3">
        <w:rPr>
          <w:rFonts w:ascii="Times New Roman" w:eastAsia="Times New Roman" w:hAnsi="Times New Roman" w:cs="Times New Roman"/>
          <w:sz w:val="24"/>
          <w:szCs w:val="24"/>
        </w:rPr>
        <w:t xml:space="preserve"> </w:t>
      </w:r>
      <w:r w:rsidRPr="00D807A3">
        <w:rPr>
          <w:rFonts w:ascii="Times New Roman" w:eastAsia="Times New Roman" w:hAnsi="Times New Roman" w:cs="Times New Roman"/>
          <w:sz w:val="24"/>
          <w:szCs w:val="24"/>
        </w:rPr>
        <w:t xml:space="preserve">care oferă asistență autorității de management și comitetului de monitorizare la îndeplinirea funcțiilor respective ale acestora, precum și furnizează informații potențialilor beneficiari cu privire la oportunitățile de finanțare din cadrul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009061AE" w:rsidRPr="00D807A3">
        <w:rPr>
          <w:rFonts w:ascii="Times New Roman" w:eastAsia="Times New Roman" w:hAnsi="Times New Roman" w:cs="Times New Roman"/>
          <w:sz w:val="24"/>
          <w:szCs w:val="24"/>
        </w:rPr>
        <w:t xml:space="preserve"> </w:t>
      </w:r>
      <w:r w:rsidRPr="00D807A3">
        <w:rPr>
          <w:rFonts w:ascii="Times New Roman" w:eastAsia="Times New Roman" w:hAnsi="Times New Roman" w:cs="Times New Roman"/>
          <w:sz w:val="24"/>
          <w:szCs w:val="24"/>
        </w:rPr>
        <w:t>și asistă beneficiarii și partenerii în implementarea operațiunilor;</w:t>
      </w:r>
    </w:p>
    <w:p w14:paraId="0E1E8DBE" w14:textId="77777777" w:rsidR="00FC0A10" w:rsidRPr="00D807A3" w:rsidRDefault="00FC0A10" w:rsidP="009811A5">
      <w:pPr>
        <w:spacing w:line="240" w:lineRule="auto"/>
        <w:contextualSpacing/>
        <w:mirrorIndents/>
        <w:jc w:val="both"/>
        <w:rPr>
          <w:rFonts w:ascii="Times New Roman" w:eastAsia="Times New Roman" w:hAnsi="Times New Roman" w:cs="Times New Roman"/>
          <w:sz w:val="24"/>
          <w:szCs w:val="24"/>
        </w:rPr>
      </w:pPr>
    </w:p>
    <w:p w14:paraId="6A1415A8" w14:textId="000248CF" w:rsidR="00972493" w:rsidRPr="00D807A3" w:rsidRDefault="00972493" w:rsidP="00085D7B">
      <w:pPr>
        <w:spacing w:line="240" w:lineRule="auto"/>
        <w:contextualSpacing/>
        <w:mirrorIndents/>
        <w:jc w:val="both"/>
        <w:rPr>
          <w:rFonts w:ascii="Times New Roman" w:eastAsia="Times New Roman" w:hAnsi="Times New Roman" w:cs="Times New Roman"/>
          <w:sz w:val="24"/>
          <w:szCs w:val="24"/>
        </w:rPr>
      </w:pPr>
      <w:r w:rsidRPr="00D807A3">
        <w:rPr>
          <w:rFonts w:ascii="Times New Roman" w:eastAsia="Times New Roman" w:hAnsi="Times New Roman" w:cs="Times New Roman"/>
          <w:i/>
          <w:iCs/>
          <w:sz w:val="24"/>
          <w:szCs w:val="24"/>
        </w:rPr>
        <w:t>taxa de participare</w:t>
      </w:r>
      <w:r w:rsidRPr="00D807A3">
        <w:rPr>
          <w:rFonts w:ascii="Times New Roman" w:eastAsia="Times New Roman" w:hAnsi="Times New Roman" w:cs="Times New Roman"/>
          <w:sz w:val="24"/>
          <w:szCs w:val="24"/>
        </w:rPr>
        <w:t xml:space="preserve"> – taxa în mărime de 4% din contribuția operațională</w:t>
      </w:r>
      <w:r w:rsidR="00CA5A0F">
        <w:rPr>
          <w:rFonts w:ascii="Times New Roman" w:eastAsia="Times New Roman" w:hAnsi="Times New Roman" w:cs="Times New Roman"/>
          <w:sz w:val="24"/>
          <w:szCs w:val="24"/>
        </w:rPr>
        <w:t xml:space="preserve"> calculată conform prevederilor din Acordul de asociere a Republicii Moldova la componenta </w:t>
      </w:r>
      <w:proofErr w:type="spellStart"/>
      <w:r w:rsidR="00CA5A0F">
        <w:rPr>
          <w:rFonts w:ascii="Times New Roman" w:eastAsia="Times New Roman" w:hAnsi="Times New Roman" w:cs="Times New Roman"/>
          <w:sz w:val="24"/>
          <w:szCs w:val="24"/>
        </w:rPr>
        <w:t>EaSI</w:t>
      </w:r>
      <w:proofErr w:type="spellEnd"/>
      <w:r w:rsidR="00CA5A0F">
        <w:rPr>
          <w:rFonts w:ascii="Times New Roman" w:eastAsia="Times New Roman" w:hAnsi="Times New Roman" w:cs="Times New Roman"/>
          <w:sz w:val="24"/>
          <w:szCs w:val="24"/>
        </w:rPr>
        <w:t xml:space="preserve"> a FSE+</w:t>
      </w:r>
      <w:r w:rsidR="00A46EA8">
        <w:rPr>
          <w:rFonts w:ascii="Times New Roman" w:eastAsia="Times New Roman" w:hAnsi="Times New Roman" w:cs="Times New Roman"/>
          <w:sz w:val="24"/>
          <w:szCs w:val="24"/>
        </w:rPr>
        <w:t>.</w:t>
      </w:r>
    </w:p>
    <w:p w14:paraId="552B9AEE" w14:textId="09846350" w:rsidR="0049024E" w:rsidRPr="00D807A3" w:rsidRDefault="0049024E" w:rsidP="00023AA6">
      <w:pPr>
        <w:pStyle w:val="Listparagraf"/>
        <w:numPr>
          <w:ilvl w:val="0"/>
          <w:numId w:val="14"/>
        </w:numPr>
        <w:spacing w:line="240" w:lineRule="auto"/>
        <w:mirrorIndents/>
        <w:jc w:val="center"/>
        <w:rPr>
          <w:rFonts w:ascii="Times New Roman" w:eastAsia="Times New Roman" w:hAnsi="Times New Roman" w:cs="Times New Roman"/>
          <w:b/>
          <w:bCs/>
          <w:sz w:val="24"/>
          <w:szCs w:val="24"/>
        </w:rPr>
      </w:pPr>
      <w:r w:rsidRPr="00D807A3">
        <w:rPr>
          <w:rFonts w:ascii="Times New Roman" w:eastAsia="Times New Roman" w:hAnsi="Times New Roman" w:cs="Times New Roman"/>
          <w:b/>
          <w:bCs/>
          <w:sz w:val="24"/>
          <w:szCs w:val="24"/>
        </w:rPr>
        <w:lastRenderedPageBreak/>
        <w:t xml:space="preserve">Prevederi generale privind participarea la Programul </w:t>
      </w:r>
      <w:proofErr w:type="spellStart"/>
      <w:r w:rsidRPr="00D807A3">
        <w:rPr>
          <w:rFonts w:ascii="Times New Roman" w:eastAsia="Times New Roman" w:hAnsi="Times New Roman" w:cs="Times New Roman"/>
          <w:b/>
          <w:bCs/>
          <w:sz w:val="24"/>
          <w:szCs w:val="24"/>
        </w:rPr>
        <w:t>EaSI</w:t>
      </w:r>
      <w:proofErr w:type="spellEnd"/>
      <w:r w:rsidRPr="00D807A3">
        <w:rPr>
          <w:rFonts w:ascii="Times New Roman" w:eastAsia="Times New Roman" w:hAnsi="Times New Roman" w:cs="Times New Roman"/>
          <w:b/>
          <w:bCs/>
          <w:sz w:val="24"/>
          <w:szCs w:val="24"/>
        </w:rPr>
        <w:t xml:space="preserve"> al FSE+</w:t>
      </w:r>
    </w:p>
    <w:p w14:paraId="102556A9" w14:textId="68E05150" w:rsidR="003850CD" w:rsidRPr="00D807A3" w:rsidRDefault="00B75F9B" w:rsidP="003850CD">
      <w:pPr>
        <w:spacing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FC0A10" w:rsidRPr="00D807A3">
        <w:rPr>
          <w:rFonts w:ascii="Times New Roman" w:eastAsia="Times New Roman" w:hAnsi="Times New Roman" w:cs="Times New Roman"/>
          <w:sz w:val="24"/>
          <w:szCs w:val="24"/>
        </w:rPr>
        <w:t>1</w:t>
      </w:r>
      <w:r w:rsidR="00023AA6" w:rsidRPr="00D807A3">
        <w:rPr>
          <w:rFonts w:ascii="Times New Roman" w:eastAsia="Times New Roman" w:hAnsi="Times New Roman" w:cs="Times New Roman"/>
          <w:sz w:val="24"/>
          <w:szCs w:val="24"/>
        </w:rPr>
        <w:t>.</w:t>
      </w:r>
      <w:r w:rsidR="00FC0A10" w:rsidRPr="00D807A3">
        <w:rPr>
          <w:rFonts w:ascii="Times New Roman" w:eastAsia="Times New Roman" w:hAnsi="Times New Roman" w:cs="Times New Roman"/>
          <w:sz w:val="24"/>
          <w:szCs w:val="24"/>
        </w:rPr>
        <w:t xml:space="preserve"> </w:t>
      </w:r>
      <w:r w:rsidR="00836007">
        <w:rPr>
          <w:rFonts w:ascii="Times New Roman" w:eastAsia="Times New Roman" w:hAnsi="Times New Roman" w:cs="Times New Roman"/>
          <w:sz w:val="24"/>
          <w:szCs w:val="24"/>
        </w:rPr>
        <w:t>Componenta</w:t>
      </w:r>
      <w:r w:rsidR="003850CD" w:rsidRPr="00D807A3">
        <w:rPr>
          <w:rFonts w:ascii="Times New Roman" w:eastAsia="Times New Roman" w:hAnsi="Times New Roman" w:cs="Times New Roman"/>
          <w:sz w:val="24"/>
          <w:szCs w:val="24"/>
        </w:rPr>
        <w:t xml:space="preserve"> </w:t>
      </w:r>
      <w:r w:rsidR="00A46EA8">
        <w:rPr>
          <w:rFonts w:ascii="Times New Roman" w:eastAsia="Times New Roman" w:hAnsi="Times New Roman" w:cs="Times New Roman"/>
          <w:sz w:val="24"/>
          <w:szCs w:val="24"/>
        </w:rPr>
        <w:t>”</w:t>
      </w:r>
      <w:r w:rsidR="003850CD" w:rsidRPr="00D807A3">
        <w:rPr>
          <w:rFonts w:ascii="Times New Roman" w:eastAsia="Times New Roman" w:hAnsi="Times New Roman" w:cs="Times New Roman"/>
          <w:sz w:val="24"/>
          <w:szCs w:val="24"/>
        </w:rPr>
        <w:t xml:space="preserve">Ocuparea Forței de Muncă și </w:t>
      </w:r>
      <w:r w:rsidR="00922BE1">
        <w:rPr>
          <w:rFonts w:ascii="Times New Roman" w:eastAsia="Times New Roman" w:hAnsi="Times New Roman" w:cs="Times New Roman"/>
          <w:sz w:val="24"/>
          <w:szCs w:val="24"/>
        </w:rPr>
        <w:t xml:space="preserve">Inovare </w:t>
      </w:r>
      <w:r w:rsidR="003850CD" w:rsidRPr="00D807A3">
        <w:rPr>
          <w:rFonts w:ascii="Times New Roman" w:eastAsia="Times New Roman" w:hAnsi="Times New Roman" w:cs="Times New Roman"/>
          <w:sz w:val="24"/>
          <w:szCs w:val="24"/>
        </w:rPr>
        <w:t>Socială (</w:t>
      </w:r>
      <w:proofErr w:type="spellStart"/>
      <w:r w:rsidR="003850CD" w:rsidRPr="00D807A3">
        <w:rPr>
          <w:rFonts w:ascii="Times New Roman" w:eastAsia="Times New Roman" w:hAnsi="Times New Roman" w:cs="Times New Roman"/>
          <w:sz w:val="24"/>
          <w:szCs w:val="24"/>
        </w:rPr>
        <w:t>EaSI</w:t>
      </w:r>
      <w:proofErr w:type="spellEnd"/>
      <w:r w:rsidR="003850CD" w:rsidRPr="00D807A3">
        <w:rPr>
          <w:rFonts w:ascii="Times New Roman" w:eastAsia="Times New Roman" w:hAnsi="Times New Roman" w:cs="Times New Roman"/>
          <w:sz w:val="24"/>
          <w:szCs w:val="24"/>
        </w:rPr>
        <w:t>)</w:t>
      </w:r>
      <w:r w:rsidR="00A46EA8">
        <w:rPr>
          <w:rFonts w:ascii="Times New Roman" w:eastAsia="Times New Roman" w:hAnsi="Times New Roman" w:cs="Times New Roman"/>
          <w:sz w:val="24"/>
          <w:szCs w:val="24"/>
        </w:rPr>
        <w:t>”</w:t>
      </w:r>
      <w:r w:rsidR="003850CD" w:rsidRPr="00D807A3">
        <w:rPr>
          <w:rFonts w:ascii="Times New Roman" w:eastAsia="Times New Roman" w:hAnsi="Times New Roman" w:cs="Times New Roman"/>
          <w:sz w:val="24"/>
          <w:szCs w:val="24"/>
        </w:rPr>
        <w:t>, susținut</w:t>
      </w:r>
      <w:r w:rsidR="00A46EA8">
        <w:rPr>
          <w:rFonts w:ascii="Times New Roman" w:eastAsia="Times New Roman" w:hAnsi="Times New Roman" w:cs="Times New Roman"/>
          <w:sz w:val="24"/>
          <w:szCs w:val="24"/>
        </w:rPr>
        <w:t>ă</w:t>
      </w:r>
      <w:r w:rsidR="003850CD" w:rsidRPr="00D807A3">
        <w:rPr>
          <w:rFonts w:ascii="Times New Roman" w:eastAsia="Times New Roman" w:hAnsi="Times New Roman" w:cs="Times New Roman"/>
          <w:sz w:val="24"/>
          <w:szCs w:val="24"/>
        </w:rPr>
        <w:t xml:space="preserve"> de Fondul Social European (FSE), a fost conceput</w:t>
      </w:r>
      <w:r w:rsidR="00A46EA8">
        <w:rPr>
          <w:rFonts w:ascii="Times New Roman" w:eastAsia="Times New Roman" w:hAnsi="Times New Roman" w:cs="Times New Roman"/>
          <w:sz w:val="24"/>
          <w:szCs w:val="24"/>
        </w:rPr>
        <w:t>ă</w:t>
      </w:r>
      <w:r w:rsidR="003850CD" w:rsidRPr="00D807A3">
        <w:rPr>
          <w:rFonts w:ascii="Times New Roman" w:eastAsia="Times New Roman" w:hAnsi="Times New Roman" w:cs="Times New Roman"/>
          <w:sz w:val="24"/>
          <w:szCs w:val="24"/>
        </w:rPr>
        <w:t xml:space="preserve"> pentru a stimula creșterea economică, incluziunea socială și oportunitățile de ocupare a forței de muncă în Uniunea Europeană. </w:t>
      </w:r>
    </w:p>
    <w:p w14:paraId="5DC26387" w14:textId="77777777" w:rsidR="003850CD" w:rsidRPr="00D807A3" w:rsidRDefault="003850CD" w:rsidP="003850CD">
      <w:pPr>
        <w:spacing w:line="240" w:lineRule="auto"/>
        <w:contextualSpacing/>
        <w:mirrorIndents/>
        <w:jc w:val="both"/>
        <w:rPr>
          <w:rFonts w:ascii="Times New Roman" w:eastAsia="Times New Roman" w:hAnsi="Times New Roman" w:cs="Times New Roman"/>
          <w:sz w:val="24"/>
          <w:szCs w:val="24"/>
        </w:rPr>
      </w:pPr>
    </w:p>
    <w:p w14:paraId="037A49F8" w14:textId="3490EE8E" w:rsidR="003850CD" w:rsidRPr="00D807A3" w:rsidRDefault="00B75F9B" w:rsidP="003850CD">
      <w:pPr>
        <w:spacing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FC0A10" w:rsidRPr="00D807A3">
        <w:rPr>
          <w:rFonts w:ascii="Times New Roman" w:eastAsia="Times New Roman" w:hAnsi="Times New Roman" w:cs="Times New Roman"/>
          <w:sz w:val="24"/>
          <w:szCs w:val="24"/>
        </w:rPr>
        <w:t>2</w:t>
      </w:r>
      <w:r w:rsidR="00023AA6" w:rsidRPr="00D807A3">
        <w:rPr>
          <w:rFonts w:ascii="Times New Roman" w:eastAsia="Times New Roman" w:hAnsi="Times New Roman" w:cs="Times New Roman"/>
          <w:sz w:val="24"/>
          <w:szCs w:val="24"/>
        </w:rPr>
        <w:t>.</w:t>
      </w:r>
      <w:r w:rsidR="00222107" w:rsidRPr="00D807A3">
        <w:rPr>
          <w:rFonts w:ascii="Times New Roman" w:eastAsia="Times New Roman" w:hAnsi="Times New Roman" w:cs="Times New Roman"/>
          <w:sz w:val="24"/>
          <w:szCs w:val="24"/>
        </w:rPr>
        <w:t xml:space="preserve"> </w:t>
      </w:r>
      <w:r w:rsidR="003850CD" w:rsidRPr="00D807A3">
        <w:rPr>
          <w:rFonts w:ascii="Times New Roman" w:eastAsia="Times New Roman" w:hAnsi="Times New Roman" w:cs="Times New Roman"/>
          <w:sz w:val="24"/>
          <w:szCs w:val="24"/>
        </w:rPr>
        <w:t>Programul</w:t>
      </w:r>
      <w:r w:rsidR="00222107" w:rsidRPr="00D807A3">
        <w:rPr>
          <w:rFonts w:ascii="Times New Roman" w:eastAsia="Times New Roman" w:hAnsi="Times New Roman" w:cs="Times New Roman"/>
          <w:sz w:val="24"/>
          <w:szCs w:val="24"/>
        </w:rPr>
        <w:t xml:space="preserve"> </w:t>
      </w:r>
      <w:r w:rsidR="003850CD" w:rsidRPr="00D807A3">
        <w:rPr>
          <w:rFonts w:ascii="Times New Roman" w:eastAsia="Times New Roman" w:hAnsi="Times New Roman" w:cs="Times New Roman"/>
          <w:sz w:val="24"/>
          <w:szCs w:val="24"/>
        </w:rPr>
        <w:t>vizează în principal</w:t>
      </w:r>
      <w:r w:rsidR="00222107" w:rsidRPr="00D807A3">
        <w:rPr>
          <w:rFonts w:ascii="Times New Roman" w:eastAsia="Times New Roman" w:hAnsi="Times New Roman" w:cs="Times New Roman"/>
          <w:sz w:val="24"/>
          <w:szCs w:val="24"/>
        </w:rPr>
        <w:t xml:space="preserve"> </w:t>
      </w:r>
      <w:r w:rsidR="003850CD" w:rsidRPr="00D807A3">
        <w:rPr>
          <w:rFonts w:ascii="Times New Roman" w:eastAsia="Times New Roman" w:hAnsi="Times New Roman" w:cs="Times New Roman"/>
          <w:sz w:val="24"/>
          <w:szCs w:val="24"/>
        </w:rPr>
        <w:t xml:space="preserve">inițiativele care promovează accesul egal la oportunități, îmbunătățesc competențele forței de muncă și sprijină grupurile marginalizate în accesarea pieței muncii. Pentru a asigura atingerea obiectivelor </w:t>
      </w:r>
      <w:r w:rsidR="009061AE" w:rsidRPr="00D807A3">
        <w:rPr>
          <w:rFonts w:ascii="Times New Roman" w:eastAsia="Times New Roman" w:hAnsi="Times New Roman" w:cs="Times New Roman"/>
          <w:sz w:val="24"/>
          <w:szCs w:val="24"/>
        </w:rPr>
        <w:t xml:space="preserve">Componentei </w:t>
      </w:r>
      <w:proofErr w:type="spellStart"/>
      <w:r w:rsidR="009061AE" w:rsidRPr="00D807A3">
        <w:rPr>
          <w:rFonts w:ascii="Times New Roman" w:eastAsia="Times New Roman" w:hAnsi="Times New Roman" w:cs="Times New Roman"/>
          <w:sz w:val="24"/>
          <w:szCs w:val="24"/>
        </w:rPr>
        <w:t>EaSI</w:t>
      </w:r>
      <w:proofErr w:type="spellEnd"/>
      <w:r w:rsidR="003850CD" w:rsidRPr="00D807A3">
        <w:rPr>
          <w:rFonts w:ascii="Times New Roman" w:eastAsia="Times New Roman" w:hAnsi="Times New Roman" w:cs="Times New Roman"/>
          <w:sz w:val="24"/>
          <w:szCs w:val="24"/>
        </w:rPr>
        <w:t>, au fost stabilite condiții specifice, un proces bine definit de aplicare și criterii de eligibilitate.</w:t>
      </w:r>
    </w:p>
    <w:p w14:paraId="7706B92B" w14:textId="57FA96DD" w:rsidR="003133D2" w:rsidRPr="003133D2" w:rsidRDefault="00085D7B" w:rsidP="003133D2">
      <w:pPr>
        <w:pStyle w:val="Listparagraf"/>
        <w:numPr>
          <w:ilvl w:val="0"/>
          <w:numId w:val="14"/>
        </w:numPr>
        <w:spacing w:line="240" w:lineRule="auto"/>
        <w:mirrorIndents/>
        <w:jc w:val="center"/>
        <w:rPr>
          <w:rFonts w:ascii="Times New Roman" w:eastAsia="Times New Roman" w:hAnsi="Times New Roman" w:cs="Times New Roman"/>
          <w:b/>
          <w:bCs/>
          <w:sz w:val="24"/>
          <w:szCs w:val="24"/>
        </w:rPr>
      </w:pPr>
      <w:r w:rsidRPr="003133D2">
        <w:rPr>
          <w:rFonts w:ascii="Times New Roman" w:eastAsia="Times New Roman" w:hAnsi="Times New Roman" w:cs="Times New Roman"/>
          <w:b/>
          <w:bCs/>
          <w:sz w:val="24"/>
          <w:szCs w:val="24"/>
        </w:rPr>
        <w:t>Acțiuni eligibile</w:t>
      </w:r>
      <w:r w:rsidR="00A17CA2" w:rsidRPr="003133D2">
        <w:rPr>
          <w:rFonts w:ascii="Times New Roman" w:eastAsia="Times New Roman" w:hAnsi="Times New Roman" w:cs="Times New Roman"/>
          <w:b/>
          <w:bCs/>
          <w:sz w:val="24"/>
          <w:szCs w:val="24"/>
        </w:rPr>
        <w:t xml:space="preserve"> </w:t>
      </w:r>
    </w:p>
    <w:p w14:paraId="5DFC4991" w14:textId="4B9A3C43" w:rsidR="00085D7B" w:rsidRPr="003133D2" w:rsidRDefault="00A17CA2" w:rsidP="003133D2">
      <w:pPr>
        <w:pStyle w:val="Listparagraf"/>
        <w:spacing w:line="240" w:lineRule="auto"/>
        <w:mirrorIndents/>
        <w:jc w:val="center"/>
        <w:rPr>
          <w:rFonts w:ascii="Times New Roman" w:eastAsia="Times New Roman" w:hAnsi="Times New Roman" w:cs="Times New Roman"/>
          <w:sz w:val="24"/>
          <w:szCs w:val="24"/>
        </w:rPr>
      </w:pPr>
      <w:r w:rsidRPr="003133D2">
        <w:rPr>
          <w:rFonts w:ascii="Times New Roman" w:eastAsia="Times New Roman" w:hAnsi="Times New Roman" w:cs="Times New Roman"/>
          <w:b/>
          <w:bCs/>
          <w:sz w:val="24"/>
          <w:szCs w:val="24"/>
        </w:rPr>
        <w:t>(</w:t>
      </w:r>
      <w:r w:rsidRPr="003133D2">
        <w:rPr>
          <w:rFonts w:ascii="Times New Roman" w:eastAsia="Times New Roman" w:hAnsi="Times New Roman" w:cs="Times New Roman"/>
          <w:sz w:val="24"/>
          <w:szCs w:val="24"/>
        </w:rPr>
        <w:t>art.26 din Regulamentul (UE)</w:t>
      </w:r>
      <w:r w:rsidR="0036700E" w:rsidRPr="003133D2">
        <w:rPr>
          <w:rFonts w:ascii="Times New Roman" w:eastAsia="Times New Roman" w:hAnsi="Times New Roman" w:cs="Times New Roman"/>
          <w:sz w:val="24"/>
          <w:szCs w:val="24"/>
        </w:rPr>
        <w:t xml:space="preserve"> </w:t>
      </w:r>
      <w:r w:rsidRPr="003133D2">
        <w:rPr>
          <w:rFonts w:ascii="Times New Roman" w:eastAsia="Times New Roman" w:hAnsi="Times New Roman" w:cs="Times New Roman"/>
          <w:sz w:val="24"/>
          <w:szCs w:val="24"/>
        </w:rPr>
        <w:t>2021/1057)</w:t>
      </w:r>
    </w:p>
    <w:p w14:paraId="41AF27F4" w14:textId="7F8E6F0C" w:rsidR="00B07DA6" w:rsidRPr="00D807A3" w:rsidRDefault="009B1F68" w:rsidP="00D807A3">
      <w:p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D807A3" w:rsidRPr="003133D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D807A3" w:rsidRPr="003133D2">
        <w:rPr>
          <w:rFonts w:ascii="Times New Roman" w:eastAsia="Times New Roman" w:hAnsi="Times New Roman" w:cs="Times New Roman"/>
          <w:sz w:val="24"/>
          <w:szCs w:val="24"/>
        </w:rPr>
        <w:t xml:space="preserve"> </w:t>
      </w:r>
      <w:r w:rsidR="00085D7B" w:rsidRPr="003133D2">
        <w:rPr>
          <w:rFonts w:ascii="Times New Roman" w:eastAsia="Times New Roman" w:hAnsi="Times New Roman" w:cs="Times New Roman"/>
          <w:sz w:val="24"/>
          <w:szCs w:val="24"/>
        </w:rPr>
        <w:t xml:space="preserve">Sunt eligibile pentru finanțare acțiunile care vizează obiectivele prevăzute la articolul 3 alineatele (1) și (2), articolul 4 alineatul (1) și articolul 25 din Regulamentul </w:t>
      </w:r>
      <w:bookmarkStart w:id="0" w:name="_Hlk185672412"/>
      <w:r w:rsidR="00085D7B" w:rsidRPr="003133D2">
        <w:rPr>
          <w:rFonts w:ascii="Times New Roman" w:eastAsia="Times New Roman" w:hAnsi="Times New Roman" w:cs="Times New Roman"/>
          <w:sz w:val="24"/>
          <w:szCs w:val="24"/>
        </w:rPr>
        <w:t>(UE)</w:t>
      </w:r>
      <w:r w:rsidR="00F34D8D" w:rsidRPr="003133D2">
        <w:rPr>
          <w:rFonts w:ascii="Times New Roman" w:eastAsia="Times New Roman" w:hAnsi="Times New Roman" w:cs="Times New Roman"/>
          <w:sz w:val="24"/>
          <w:szCs w:val="24"/>
        </w:rPr>
        <w:t xml:space="preserve"> </w:t>
      </w:r>
      <w:r w:rsidR="00085D7B" w:rsidRPr="003133D2">
        <w:rPr>
          <w:rFonts w:ascii="Times New Roman" w:eastAsia="Times New Roman" w:hAnsi="Times New Roman" w:cs="Times New Roman"/>
          <w:sz w:val="24"/>
          <w:szCs w:val="24"/>
        </w:rPr>
        <w:t>2021/1057</w:t>
      </w:r>
      <w:bookmarkEnd w:id="0"/>
      <w:r w:rsidR="00085D7B" w:rsidRPr="003133D2">
        <w:rPr>
          <w:rFonts w:ascii="Times New Roman" w:eastAsia="Times New Roman" w:hAnsi="Times New Roman" w:cs="Times New Roman"/>
          <w:sz w:val="24"/>
          <w:szCs w:val="24"/>
        </w:rPr>
        <w:t>.</w:t>
      </w:r>
      <w:r w:rsidR="00085D7B" w:rsidRPr="00D807A3">
        <w:rPr>
          <w:rFonts w:ascii="Times New Roman" w:eastAsia="Times New Roman" w:hAnsi="Times New Roman" w:cs="Times New Roman"/>
          <w:sz w:val="24"/>
          <w:szCs w:val="24"/>
        </w:rPr>
        <w:t xml:space="preserve"> </w:t>
      </w:r>
    </w:p>
    <w:p w14:paraId="56022D43" w14:textId="6211E4F7" w:rsidR="00AA6D8C" w:rsidRDefault="00AC5716" w:rsidP="00174B13">
      <w:pPr>
        <w:spacing w:line="240" w:lineRule="auto"/>
        <w:mirrorIndents/>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7</w:t>
      </w:r>
      <w:r w:rsidR="00AA6D8C" w:rsidRPr="00D807A3">
        <w:rPr>
          <w:rFonts w:ascii="Times New Roman" w:eastAsia="Times New Roman" w:hAnsi="Times New Roman" w:cs="Times New Roman"/>
          <w:sz w:val="24"/>
          <w:szCs w:val="24"/>
        </w:rPr>
        <w:t xml:space="preserve">. </w:t>
      </w:r>
      <w:r w:rsidR="00AA6D8C" w:rsidRPr="00D807A3">
        <w:rPr>
          <w:rFonts w:ascii="Times New Roman" w:eastAsia="Times New Roman" w:hAnsi="Times New Roman" w:cs="Times New Roman"/>
          <w:b/>
          <w:bCs/>
          <w:sz w:val="24"/>
          <w:szCs w:val="24"/>
        </w:rPr>
        <w:t xml:space="preserve">Condițiile principale pentru a fi eligibil pentru participarea la proiectele din cadrul Componentei </w:t>
      </w:r>
      <w:proofErr w:type="spellStart"/>
      <w:r w:rsidR="00AA6D8C" w:rsidRPr="00D807A3">
        <w:rPr>
          <w:rFonts w:ascii="Times New Roman" w:eastAsia="Times New Roman" w:hAnsi="Times New Roman" w:cs="Times New Roman"/>
          <w:b/>
          <w:bCs/>
          <w:sz w:val="24"/>
          <w:szCs w:val="24"/>
        </w:rPr>
        <w:t>EaSI</w:t>
      </w:r>
      <w:proofErr w:type="spellEnd"/>
      <w:r w:rsidR="00AA6D8C" w:rsidRPr="00D807A3">
        <w:rPr>
          <w:rFonts w:ascii="Times New Roman" w:eastAsia="Times New Roman" w:hAnsi="Times New Roman" w:cs="Times New Roman"/>
          <w:b/>
          <w:bCs/>
          <w:sz w:val="24"/>
          <w:szCs w:val="24"/>
        </w:rPr>
        <w:t xml:space="preserve"> și etapele de aplicare la proiectele din program.</w:t>
      </w:r>
    </w:p>
    <w:p w14:paraId="2C8F583B" w14:textId="7EAE4B5F" w:rsidR="00AA6D8C" w:rsidRPr="00D807A3" w:rsidRDefault="009B1F68" w:rsidP="00F11C33">
      <w:p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AA6D8C" w:rsidRPr="00D807A3">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AA6D8C" w:rsidRPr="00D807A3">
        <w:rPr>
          <w:rFonts w:ascii="Times New Roman" w:eastAsia="Times New Roman" w:hAnsi="Times New Roman" w:cs="Times New Roman"/>
          <w:sz w:val="24"/>
          <w:szCs w:val="24"/>
        </w:rPr>
        <w:tab/>
        <w:t xml:space="preserve">Pentru a fi eligibil pentru participarea la proiectele din cadrul Componentei </w:t>
      </w:r>
      <w:proofErr w:type="spellStart"/>
      <w:r w:rsidR="00AA6D8C" w:rsidRPr="00D807A3">
        <w:rPr>
          <w:rFonts w:ascii="Times New Roman" w:eastAsia="Times New Roman" w:hAnsi="Times New Roman" w:cs="Times New Roman"/>
          <w:sz w:val="24"/>
          <w:szCs w:val="24"/>
        </w:rPr>
        <w:t>EaSI</w:t>
      </w:r>
      <w:proofErr w:type="spellEnd"/>
      <w:r w:rsidR="00AA6D8C" w:rsidRPr="00D807A3">
        <w:rPr>
          <w:rFonts w:ascii="Times New Roman" w:eastAsia="Times New Roman" w:hAnsi="Times New Roman" w:cs="Times New Roman"/>
          <w:sz w:val="24"/>
          <w:szCs w:val="24"/>
        </w:rPr>
        <w:t xml:space="preserve">, </w:t>
      </w:r>
      <w:r w:rsidR="00C969AF">
        <w:rPr>
          <w:rFonts w:ascii="Times New Roman" w:eastAsia="Times New Roman" w:hAnsi="Times New Roman" w:cs="Times New Roman"/>
          <w:sz w:val="24"/>
          <w:szCs w:val="24"/>
        </w:rPr>
        <w:t>entitatea</w:t>
      </w:r>
      <w:r w:rsidR="00AA6D8C" w:rsidRPr="00D807A3">
        <w:rPr>
          <w:rFonts w:ascii="Times New Roman" w:eastAsia="Times New Roman" w:hAnsi="Times New Roman" w:cs="Times New Roman"/>
          <w:sz w:val="24"/>
          <w:szCs w:val="24"/>
        </w:rPr>
        <w:t xml:space="preserve"> va asigura:</w:t>
      </w:r>
    </w:p>
    <w:p w14:paraId="123890B3" w14:textId="1B6F3F70" w:rsidR="00AA6D8C" w:rsidRPr="003133D2" w:rsidRDefault="00AA6D8C" w:rsidP="00F11C33">
      <w:pPr>
        <w:pStyle w:val="Listparagraf"/>
        <w:numPr>
          <w:ilvl w:val="1"/>
          <w:numId w:val="49"/>
        </w:numPr>
        <w:spacing w:line="240" w:lineRule="auto"/>
        <w:mirrorIndents/>
        <w:jc w:val="both"/>
        <w:rPr>
          <w:rFonts w:ascii="Times New Roman" w:eastAsia="Times New Roman" w:hAnsi="Times New Roman" w:cs="Times New Roman"/>
          <w:sz w:val="24"/>
          <w:szCs w:val="24"/>
        </w:rPr>
      </w:pPr>
      <w:r w:rsidRPr="003133D2">
        <w:rPr>
          <w:rFonts w:ascii="Times New Roman" w:eastAsia="Times New Roman" w:hAnsi="Times New Roman" w:cs="Times New Roman"/>
          <w:sz w:val="24"/>
          <w:szCs w:val="24"/>
        </w:rPr>
        <w:t>alinierea la prioritățile politicilor UE și la obiectivele de dezvoltare durabilă;</w:t>
      </w:r>
    </w:p>
    <w:p w14:paraId="1F13DE86" w14:textId="1380496F" w:rsidR="00AA6D8C" w:rsidRPr="003133D2" w:rsidRDefault="00AA6D8C" w:rsidP="00F11C33">
      <w:pPr>
        <w:pStyle w:val="Listparagraf"/>
        <w:numPr>
          <w:ilvl w:val="1"/>
          <w:numId w:val="49"/>
        </w:numPr>
        <w:spacing w:line="240" w:lineRule="auto"/>
        <w:mirrorIndents/>
        <w:jc w:val="both"/>
        <w:rPr>
          <w:rFonts w:ascii="Times New Roman" w:eastAsia="Times New Roman" w:hAnsi="Times New Roman" w:cs="Times New Roman"/>
          <w:sz w:val="24"/>
          <w:szCs w:val="24"/>
        </w:rPr>
      </w:pPr>
      <w:r w:rsidRPr="003133D2">
        <w:rPr>
          <w:rFonts w:ascii="Times New Roman" w:eastAsia="Times New Roman" w:hAnsi="Times New Roman" w:cs="Times New Roman"/>
          <w:sz w:val="24"/>
          <w:szCs w:val="24"/>
        </w:rPr>
        <w:t xml:space="preserve">contribuirea la reducerea șomajului, combaterea excluziunii sociale sau îmbunătățirea </w:t>
      </w:r>
      <w:r w:rsidR="00A46EA8">
        <w:rPr>
          <w:rFonts w:ascii="Times New Roman" w:eastAsia="Times New Roman" w:hAnsi="Times New Roman" w:cs="Times New Roman"/>
          <w:sz w:val="24"/>
          <w:szCs w:val="24"/>
        </w:rPr>
        <w:t>i</w:t>
      </w:r>
      <w:r w:rsidRPr="003133D2">
        <w:rPr>
          <w:rFonts w:ascii="Times New Roman" w:eastAsia="Times New Roman" w:hAnsi="Times New Roman" w:cs="Times New Roman"/>
          <w:sz w:val="24"/>
          <w:szCs w:val="24"/>
        </w:rPr>
        <w:t>ntegrării pe piața muncii pentru grupurile defavorizate;</w:t>
      </w:r>
    </w:p>
    <w:p w14:paraId="584C76B2" w14:textId="6AA03253" w:rsidR="00AA6D8C" w:rsidRPr="003133D2" w:rsidRDefault="00AA6D8C" w:rsidP="00F11C33">
      <w:pPr>
        <w:pStyle w:val="Listparagraf"/>
        <w:numPr>
          <w:ilvl w:val="1"/>
          <w:numId w:val="49"/>
        </w:numPr>
        <w:spacing w:line="240" w:lineRule="auto"/>
        <w:mirrorIndents/>
        <w:jc w:val="both"/>
        <w:rPr>
          <w:rFonts w:ascii="Times New Roman" w:eastAsia="Times New Roman" w:hAnsi="Times New Roman" w:cs="Times New Roman"/>
          <w:sz w:val="24"/>
          <w:szCs w:val="24"/>
        </w:rPr>
      </w:pPr>
      <w:r w:rsidRPr="003133D2">
        <w:rPr>
          <w:rFonts w:ascii="Times New Roman" w:eastAsia="Times New Roman" w:hAnsi="Times New Roman" w:cs="Times New Roman"/>
          <w:sz w:val="24"/>
          <w:szCs w:val="24"/>
        </w:rPr>
        <w:t>demonstrarea capacitații de a implementa proiectele în mod eficient;</w:t>
      </w:r>
    </w:p>
    <w:p w14:paraId="08727777" w14:textId="6222A3FC" w:rsidR="00AA6D8C" w:rsidRPr="003133D2" w:rsidRDefault="00AA6D8C" w:rsidP="00F11C33">
      <w:pPr>
        <w:pStyle w:val="Listparagraf"/>
        <w:numPr>
          <w:ilvl w:val="1"/>
          <w:numId w:val="49"/>
        </w:numPr>
        <w:spacing w:line="240" w:lineRule="auto"/>
        <w:mirrorIndents/>
        <w:jc w:val="both"/>
        <w:rPr>
          <w:rFonts w:ascii="Times New Roman" w:eastAsia="Times New Roman" w:hAnsi="Times New Roman" w:cs="Times New Roman"/>
          <w:sz w:val="24"/>
          <w:szCs w:val="24"/>
        </w:rPr>
      </w:pPr>
      <w:r w:rsidRPr="003133D2">
        <w:rPr>
          <w:rFonts w:ascii="Times New Roman" w:eastAsia="Times New Roman" w:hAnsi="Times New Roman" w:cs="Times New Roman"/>
          <w:sz w:val="24"/>
          <w:szCs w:val="24"/>
        </w:rPr>
        <w:t>respectarea cerințelor financiare și operaționale și, dacă este necesar, să asigure cofinanțarea;</w:t>
      </w:r>
    </w:p>
    <w:p w14:paraId="2A5DB9D1" w14:textId="15896441" w:rsidR="00AA6D8C" w:rsidRPr="003133D2" w:rsidRDefault="00AA6D8C" w:rsidP="00B75F9B">
      <w:pPr>
        <w:pStyle w:val="Listparagraf"/>
        <w:numPr>
          <w:ilvl w:val="1"/>
          <w:numId w:val="49"/>
        </w:numPr>
        <w:spacing w:line="240" w:lineRule="auto"/>
        <w:mirrorIndents/>
        <w:rPr>
          <w:rFonts w:ascii="Times New Roman" w:eastAsia="Times New Roman" w:hAnsi="Times New Roman" w:cs="Times New Roman"/>
          <w:sz w:val="24"/>
          <w:szCs w:val="24"/>
        </w:rPr>
      </w:pPr>
      <w:r w:rsidRPr="003133D2">
        <w:rPr>
          <w:rFonts w:ascii="Times New Roman" w:eastAsia="Times New Roman" w:hAnsi="Times New Roman" w:cs="Times New Roman"/>
          <w:sz w:val="24"/>
          <w:szCs w:val="24"/>
        </w:rPr>
        <w:t>respectarea principiilor incluziunii, egalității de gen și sustenabilității mediului;</w:t>
      </w:r>
    </w:p>
    <w:p w14:paraId="68AE597F" w14:textId="29DEC49F" w:rsidR="00AA6D8C" w:rsidRPr="003133D2" w:rsidRDefault="00AA6D8C" w:rsidP="00F11C33">
      <w:pPr>
        <w:pStyle w:val="Listparagraf"/>
        <w:numPr>
          <w:ilvl w:val="1"/>
          <w:numId w:val="49"/>
        </w:numPr>
        <w:spacing w:line="240" w:lineRule="auto"/>
        <w:mirrorIndents/>
        <w:jc w:val="both"/>
        <w:rPr>
          <w:rFonts w:ascii="Times New Roman" w:eastAsia="Times New Roman" w:hAnsi="Times New Roman" w:cs="Times New Roman"/>
          <w:sz w:val="24"/>
          <w:szCs w:val="24"/>
        </w:rPr>
      </w:pPr>
      <w:r w:rsidRPr="003133D2">
        <w:rPr>
          <w:rFonts w:ascii="Times New Roman" w:eastAsia="Times New Roman" w:hAnsi="Times New Roman" w:cs="Times New Roman"/>
          <w:sz w:val="24"/>
          <w:szCs w:val="24"/>
        </w:rPr>
        <w:t>stabilitate financiară, capacitate operațională și angajamentul de a livra rezultatele propuse în termenul definit.</w:t>
      </w:r>
    </w:p>
    <w:p w14:paraId="01BD1B60" w14:textId="2F19751B" w:rsidR="00AA6D8C" w:rsidRDefault="009B1F68" w:rsidP="00F11C33">
      <w:p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AA6D8C" w:rsidRPr="00D807A3">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AA6D8C" w:rsidRPr="00D807A3">
        <w:rPr>
          <w:rFonts w:ascii="Times New Roman" w:eastAsia="Times New Roman" w:hAnsi="Times New Roman" w:cs="Times New Roman"/>
          <w:sz w:val="24"/>
          <w:szCs w:val="24"/>
        </w:rPr>
        <w:tab/>
        <w:t xml:space="preserve">Evaluarea eligibilității,  se efectuează în baza ghidurilor Componentei </w:t>
      </w:r>
      <w:proofErr w:type="spellStart"/>
      <w:r w:rsidR="00AA6D8C" w:rsidRPr="00D807A3">
        <w:rPr>
          <w:rFonts w:ascii="Times New Roman" w:eastAsia="Times New Roman" w:hAnsi="Times New Roman" w:cs="Times New Roman"/>
          <w:sz w:val="24"/>
          <w:szCs w:val="24"/>
        </w:rPr>
        <w:t>EaSI</w:t>
      </w:r>
      <w:proofErr w:type="spellEnd"/>
      <w:r w:rsidR="00AA6D8C" w:rsidRPr="00D807A3">
        <w:rPr>
          <w:rFonts w:ascii="Times New Roman" w:eastAsia="Times New Roman" w:hAnsi="Times New Roman" w:cs="Times New Roman"/>
          <w:sz w:val="24"/>
          <w:szCs w:val="24"/>
        </w:rPr>
        <w:t xml:space="preserve"> pentru a se asigura că proiectul propus se aliniază cu obiectivele </w:t>
      </w:r>
      <w:proofErr w:type="spellStart"/>
      <w:r w:rsidR="00AA6D8C" w:rsidRPr="00D807A3">
        <w:rPr>
          <w:rFonts w:ascii="Times New Roman" w:eastAsia="Times New Roman" w:hAnsi="Times New Roman" w:cs="Times New Roman"/>
          <w:sz w:val="24"/>
          <w:szCs w:val="24"/>
        </w:rPr>
        <w:t>EaSI</w:t>
      </w:r>
      <w:proofErr w:type="spellEnd"/>
      <w:r w:rsidR="00AA6D8C" w:rsidRPr="00D807A3">
        <w:rPr>
          <w:rFonts w:ascii="Times New Roman" w:eastAsia="Times New Roman" w:hAnsi="Times New Roman" w:cs="Times New Roman"/>
          <w:sz w:val="24"/>
          <w:szCs w:val="24"/>
        </w:rPr>
        <w:t>. Pentru aceasta sunt urmate următoarele etape:</w:t>
      </w:r>
    </w:p>
    <w:p w14:paraId="4ECFDBC2" w14:textId="18CA7810" w:rsidR="00AA6D8C" w:rsidRPr="003133D2" w:rsidRDefault="00AA6D8C" w:rsidP="00F11C33">
      <w:pPr>
        <w:pStyle w:val="Listparagraf"/>
        <w:numPr>
          <w:ilvl w:val="1"/>
          <w:numId w:val="51"/>
        </w:numPr>
        <w:spacing w:line="240" w:lineRule="auto"/>
        <w:mirrorIndents/>
        <w:jc w:val="both"/>
        <w:rPr>
          <w:rFonts w:ascii="Times New Roman" w:eastAsia="Times New Roman" w:hAnsi="Times New Roman" w:cs="Times New Roman"/>
          <w:sz w:val="24"/>
          <w:szCs w:val="24"/>
        </w:rPr>
      </w:pPr>
      <w:r w:rsidRPr="003133D2">
        <w:rPr>
          <w:rFonts w:ascii="Times New Roman" w:eastAsia="Times New Roman" w:hAnsi="Times New Roman" w:cs="Times New Roman"/>
          <w:sz w:val="24"/>
          <w:szCs w:val="24"/>
        </w:rPr>
        <w:t>etapa de apel de propuneri de proiecte/atribuire directă</w:t>
      </w:r>
      <w:r w:rsidR="00922BE1">
        <w:rPr>
          <w:rFonts w:ascii="Times New Roman" w:eastAsia="Times New Roman" w:hAnsi="Times New Roman" w:cs="Times New Roman"/>
          <w:sz w:val="24"/>
          <w:szCs w:val="24"/>
        </w:rPr>
        <w:t>;</w:t>
      </w:r>
    </w:p>
    <w:p w14:paraId="172E8FED" w14:textId="01E23AAC" w:rsidR="00AA6D8C" w:rsidRPr="003133D2" w:rsidRDefault="00AA6D8C" w:rsidP="00F11C33">
      <w:pPr>
        <w:pStyle w:val="Listparagraf"/>
        <w:numPr>
          <w:ilvl w:val="1"/>
          <w:numId w:val="51"/>
        </w:numPr>
        <w:spacing w:line="240" w:lineRule="auto"/>
        <w:mirrorIndents/>
        <w:jc w:val="both"/>
        <w:rPr>
          <w:rFonts w:ascii="Times New Roman" w:eastAsia="Times New Roman" w:hAnsi="Times New Roman" w:cs="Times New Roman"/>
          <w:sz w:val="24"/>
          <w:szCs w:val="24"/>
        </w:rPr>
      </w:pPr>
      <w:r w:rsidRPr="003133D2">
        <w:rPr>
          <w:rFonts w:ascii="Times New Roman" w:eastAsia="Times New Roman" w:hAnsi="Times New Roman" w:cs="Times New Roman"/>
          <w:sz w:val="24"/>
          <w:szCs w:val="24"/>
        </w:rPr>
        <w:t xml:space="preserve">apelul de propuneri de proiecte – anunțarea concursului pentru elaborarea cererilor de finanțare într-o perioadă prestabilită și depunerea acestora în conformitate cu prioritățile eligibile ale Componentei </w:t>
      </w:r>
      <w:proofErr w:type="spellStart"/>
      <w:r w:rsidRPr="003133D2">
        <w:rPr>
          <w:rFonts w:ascii="Times New Roman" w:eastAsia="Times New Roman" w:hAnsi="Times New Roman" w:cs="Times New Roman"/>
          <w:sz w:val="24"/>
          <w:szCs w:val="24"/>
        </w:rPr>
        <w:t>EaSI</w:t>
      </w:r>
      <w:proofErr w:type="spellEnd"/>
      <w:r w:rsidRPr="003133D2">
        <w:rPr>
          <w:rFonts w:ascii="Times New Roman" w:eastAsia="Times New Roman" w:hAnsi="Times New Roman" w:cs="Times New Roman"/>
          <w:sz w:val="24"/>
          <w:szCs w:val="24"/>
        </w:rPr>
        <w:t>;</w:t>
      </w:r>
    </w:p>
    <w:p w14:paraId="70543789" w14:textId="296C77F1" w:rsidR="00AA6D8C" w:rsidRPr="003133D2" w:rsidRDefault="00AA6D8C" w:rsidP="00F11C33">
      <w:pPr>
        <w:pStyle w:val="Listparagraf"/>
        <w:numPr>
          <w:ilvl w:val="1"/>
          <w:numId w:val="51"/>
        </w:numPr>
        <w:spacing w:line="240" w:lineRule="auto"/>
        <w:mirrorIndents/>
        <w:jc w:val="both"/>
        <w:rPr>
          <w:rFonts w:ascii="Times New Roman" w:eastAsia="Times New Roman" w:hAnsi="Times New Roman" w:cs="Times New Roman"/>
          <w:sz w:val="24"/>
          <w:szCs w:val="24"/>
        </w:rPr>
      </w:pPr>
      <w:r w:rsidRPr="003133D2">
        <w:rPr>
          <w:rFonts w:ascii="Times New Roman" w:eastAsia="Times New Roman" w:hAnsi="Times New Roman" w:cs="Times New Roman"/>
          <w:sz w:val="24"/>
          <w:szCs w:val="24"/>
        </w:rPr>
        <w:t xml:space="preserve">atribuirea directă a proiectelor – contractarea directă a unei autorități/instituții pentru implementarea contractului de grant, care deține un monopol de drept sau de fapt într-un domeniu eligibil al Componentei </w:t>
      </w:r>
      <w:proofErr w:type="spellStart"/>
      <w:r w:rsidRPr="003133D2">
        <w:rPr>
          <w:rFonts w:ascii="Times New Roman" w:eastAsia="Times New Roman" w:hAnsi="Times New Roman" w:cs="Times New Roman"/>
          <w:sz w:val="24"/>
          <w:szCs w:val="24"/>
        </w:rPr>
        <w:t>EaSI</w:t>
      </w:r>
      <w:proofErr w:type="spellEnd"/>
      <w:r w:rsidRPr="003133D2">
        <w:rPr>
          <w:rFonts w:ascii="Times New Roman" w:eastAsia="Times New Roman" w:hAnsi="Times New Roman" w:cs="Times New Roman"/>
          <w:sz w:val="24"/>
          <w:szCs w:val="24"/>
        </w:rPr>
        <w:t>, are competențe tehnice, grad ridicat de specializare și competen</w:t>
      </w:r>
      <w:r w:rsidR="00922BE1">
        <w:rPr>
          <w:rFonts w:ascii="Times New Roman" w:eastAsia="Times New Roman" w:hAnsi="Times New Roman" w:cs="Times New Roman"/>
          <w:sz w:val="24"/>
          <w:szCs w:val="24"/>
        </w:rPr>
        <w:t>ț</w:t>
      </w:r>
      <w:r w:rsidRPr="003133D2">
        <w:rPr>
          <w:rFonts w:ascii="Times New Roman" w:eastAsia="Times New Roman" w:hAnsi="Times New Roman" w:cs="Times New Roman"/>
          <w:sz w:val="24"/>
          <w:szCs w:val="24"/>
        </w:rPr>
        <w:t>e administrative necesare implementării proiectului;</w:t>
      </w:r>
    </w:p>
    <w:p w14:paraId="69E364B3" w14:textId="78B63F6C" w:rsidR="00AA6D8C" w:rsidRPr="003133D2" w:rsidRDefault="00AA6D8C" w:rsidP="00F11C33">
      <w:pPr>
        <w:pStyle w:val="Listparagraf"/>
        <w:numPr>
          <w:ilvl w:val="1"/>
          <w:numId w:val="51"/>
        </w:numPr>
        <w:spacing w:line="240" w:lineRule="auto"/>
        <w:mirrorIndents/>
        <w:jc w:val="both"/>
        <w:rPr>
          <w:rFonts w:ascii="Times New Roman" w:eastAsia="Times New Roman" w:hAnsi="Times New Roman" w:cs="Times New Roman"/>
          <w:sz w:val="24"/>
          <w:szCs w:val="24"/>
        </w:rPr>
      </w:pPr>
      <w:r w:rsidRPr="003133D2">
        <w:rPr>
          <w:rFonts w:ascii="Times New Roman" w:eastAsia="Times New Roman" w:hAnsi="Times New Roman" w:cs="Times New Roman"/>
          <w:sz w:val="24"/>
          <w:szCs w:val="24"/>
        </w:rPr>
        <w:t>depunerea note</w:t>
      </w:r>
      <w:r w:rsidR="00084917" w:rsidRPr="003133D2">
        <w:rPr>
          <w:rFonts w:ascii="Times New Roman" w:eastAsia="Times New Roman" w:hAnsi="Times New Roman" w:cs="Times New Roman"/>
          <w:sz w:val="24"/>
          <w:szCs w:val="24"/>
        </w:rPr>
        <w:t>i</w:t>
      </w:r>
      <w:r w:rsidRPr="003133D2">
        <w:rPr>
          <w:rFonts w:ascii="Times New Roman" w:eastAsia="Times New Roman" w:hAnsi="Times New Roman" w:cs="Times New Roman"/>
          <w:sz w:val="24"/>
          <w:szCs w:val="24"/>
        </w:rPr>
        <w:t xml:space="preserve"> conceptuale, care oferă o prezentare generală a ideii de proiect;</w:t>
      </w:r>
    </w:p>
    <w:p w14:paraId="539B1073" w14:textId="1ABD990D" w:rsidR="00AA6D8C" w:rsidRPr="003133D2" w:rsidRDefault="00AA6D8C" w:rsidP="00F11C33">
      <w:pPr>
        <w:pStyle w:val="Listparagraf"/>
        <w:numPr>
          <w:ilvl w:val="1"/>
          <w:numId w:val="51"/>
        </w:numPr>
        <w:spacing w:line="240" w:lineRule="auto"/>
        <w:mirrorIndents/>
        <w:jc w:val="both"/>
        <w:rPr>
          <w:rFonts w:ascii="Times New Roman" w:eastAsia="Times New Roman" w:hAnsi="Times New Roman" w:cs="Times New Roman"/>
          <w:sz w:val="24"/>
          <w:szCs w:val="24"/>
        </w:rPr>
      </w:pPr>
      <w:r w:rsidRPr="003133D2">
        <w:rPr>
          <w:rFonts w:ascii="Times New Roman" w:eastAsia="Times New Roman" w:hAnsi="Times New Roman" w:cs="Times New Roman"/>
          <w:sz w:val="24"/>
          <w:szCs w:val="24"/>
        </w:rPr>
        <w:t>prezentarea unui plan detaliat al proiectului, incluzând detalii bugetare, termene și indicatori de impact</w:t>
      </w:r>
      <w:r w:rsidR="00084917" w:rsidRPr="003133D2">
        <w:rPr>
          <w:rFonts w:ascii="Times New Roman" w:eastAsia="Times New Roman" w:hAnsi="Times New Roman" w:cs="Times New Roman"/>
          <w:sz w:val="24"/>
          <w:szCs w:val="24"/>
        </w:rPr>
        <w:t>;</w:t>
      </w:r>
    </w:p>
    <w:p w14:paraId="7ED2FB6B" w14:textId="0A352E9B" w:rsidR="00AA6D8C" w:rsidRPr="003133D2" w:rsidRDefault="00AA6D8C" w:rsidP="00F11C33">
      <w:pPr>
        <w:pStyle w:val="Listparagraf"/>
        <w:numPr>
          <w:ilvl w:val="1"/>
          <w:numId w:val="51"/>
        </w:numPr>
        <w:spacing w:line="240" w:lineRule="auto"/>
        <w:mirrorIndents/>
        <w:jc w:val="both"/>
        <w:rPr>
          <w:rFonts w:ascii="Times New Roman" w:eastAsia="Times New Roman" w:hAnsi="Times New Roman" w:cs="Times New Roman"/>
          <w:sz w:val="24"/>
          <w:szCs w:val="24"/>
        </w:rPr>
      </w:pPr>
      <w:r w:rsidRPr="003133D2">
        <w:rPr>
          <w:rFonts w:ascii="Times New Roman" w:eastAsia="Times New Roman" w:hAnsi="Times New Roman" w:cs="Times New Roman"/>
          <w:sz w:val="24"/>
          <w:szCs w:val="24"/>
        </w:rPr>
        <w:t xml:space="preserve">evaluarea propunerii, în cadrul căreia experții analizează propunerile în funcție de fezabilitate, inovație și aliniere la prioritățile Componentei </w:t>
      </w:r>
      <w:proofErr w:type="spellStart"/>
      <w:r w:rsidRPr="003133D2">
        <w:rPr>
          <w:rFonts w:ascii="Times New Roman" w:eastAsia="Times New Roman" w:hAnsi="Times New Roman" w:cs="Times New Roman"/>
          <w:sz w:val="24"/>
          <w:szCs w:val="24"/>
        </w:rPr>
        <w:t>EaSI</w:t>
      </w:r>
      <w:proofErr w:type="spellEnd"/>
      <w:r w:rsidRPr="003133D2">
        <w:rPr>
          <w:rFonts w:ascii="Times New Roman" w:eastAsia="Times New Roman" w:hAnsi="Times New Roman" w:cs="Times New Roman"/>
          <w:sz w:val="24"/>
          <w:szCs w:val="24"/>
        </w:rPr>
        <w:t>;</w:t>
      </w:r>
    </w:p>
    <w:p w14:paraId="7F042A6F" w14:textId="10777E03" w:rsidR="00AA6D8C" w:rsidRPr="003133D2" w:rsidRDefault="00AA6D8C" w:rsidP="00B75F9B">
      <w:pPr>
        <w:pStyle w:val="Listparagraf"/>
        <w:numPr>
          <w:ilvl w:val="1"/>
          <w:numId w:val="51"/>
        </w:numPr>
        <w:spacing w:line="240" w:lineRule="auto"/>
        <w:mirrorIndents/>
        <w:rPr>
          <w:rFonts w:ascii="Times New Roman" w:eastAsia="Times New Roman" w:hAnsi="Times New Roman" w:cs="Times New Roman"/>
          <w:sz w:val="24"/>
          <w:szCs w:val="24"/>
        </w:rPr>
      </w:pPr>
      <w:r w:rsidRPr="003133D2">
        <w:rPr>
          <w:rFonts w:ascii="Times New Roman" w:eastAsia="Times New Roman" w:hAnsi="Times New Roman" w:cs="Times New Roman"/>
          <w:sz w:val="24"/>
          <w:szCs w:val="24"/>
        </w:rPr>
        <w:t>contractarea și pregătirea pentru implementare, unde formalizează acordurile și configurează cadrele de execuție ale proiectului;</w:t>
      </w:r>
    </w:p>
    <w:p w14:paraId="029C2D75" w14:textId="3220AB78" w:rsidR="00084917" w:rsidRPr="003133D2" w:rsidRDefault="00084917" w:rsidP="00B75F9B">
      <w:pPr>
        <w:pStyle w:val="Listparagraf"/>
        <w:numPr>
          <w:ilvl w:val="1"/>
          <w:numId w:val="51"/>
        </w:numPr>
        <w:spacing w:line="240" w:lineRule="auto"/>
        <w:mirrorIndents/>
        <w:rPr>
          <w:rFonts w:ascii="Times New Roman" w:eastAsia="Times New Roman" w:hAnsi="Times New Roman" w:cs="Times New Roman"/>
          <w:sz w:val="24"/>
          <w:szCs w:val="24"/>
          <w:lang w:val="ro-RO"/>
        </w:rPr>
      </w:pPr>
      <w:r w:rsidRPr="003133D2">
        <w:rPr>
          <w:rFonts w:ascii="Times New Roman" w:eastAsia="Times New Roman" w:hAnsi="Times New Roman" w:cs="Times New Roman"/>
          <w:sz w:val="24"/>
          <w:szCs w:val="24"/>
        </w:rPr>
        <w:t>implementarea și monitorizarea;</w:t>
      </w:r>
    </w:p>
    <w:p w14:paraId="44CB66BC" w14:textId="34903D87" w:rsidR="003814B6" w:rsidRPr="00922BE1" w:rsidRDefault="00AA6D8C" w:rsidP="00B75F9B">
      <w:pPr>
        <w:pStyle w:val="Listparagraf"/>
        <w:numPr>
          <w:ilvl w:val="1"/>
          <w:numId w:val="51"/>
        </w:numPr>
        <w:spacing w:line="240" w:lineRule="auto"/>
        <w:mirrorIndents/>
        <w:rPr>
          <w:rFonts w:ascii="Times New Roman" w:eastAsia="Times New Roman" w:hAnsi="Times New Roman" w:cs="Times New Roman"/>
          <w:sz w:val="24"/>
          <w:szCs w:val="24"/>
        </w:rPr>
      </w:pPr>
      <w:r w:rsidRPr="00922BE1">
        <w:rPr>
          <w:rFonts w:ascii="Times New Roman" w:eastAsia="Times New Roman" w:hAnsi="Times New Roman" w:cs="Times New Roman"/>
          <w:sz w:val="24"/>
          <w:szCs w:val="24"/>
        </w:rPr>
        <w:lastRenderedPageBreak/>
        <w:t>finalizarea și raportarea.</w:t>
      </w:r>
    </w:p>
    <w:p w14:paraId="58C44A0A" w14:textId="08DDB8FF" w:rsidR="003814B6" w:rsidRPr="009B1F68" w:rsidRDefault="00344C1A" w:rsidP="009B1F68">
      <w:pPr>
        <w:pStyle w:val="Listparagraf"/>
        <w:numPr>
          <w:ilvl w:val="2"/>
          <w:numId w:val="49"/>
        </w:numPr>
        <w:spacing w:line="240" w:lineRule="auto"/>
        <w:mirrorIndents/>
        <w:jc w:val="center"/>
        <w:rPr>
          <w:rFonts w:ascii="Times New Roman" w:eastAsia="Times New Roman" w:hAnsi="Times New Roman" w:cs="Times New Roman"/>
          <w:sz w:val="24"/>
          <w:szCs w:val="24"/>
        </w:rPr>
      </w:pPr>
      <w:r w:rsidRPr="009B1F68">
        <w:rPr>
          <w:rFonts w:ascii="Times New Roman" w:eastAsia="Times New Roman" w:hAnsi="Times New Roman" w:cs="Times New Roman"/>
          <w:b/>
          <w:bCs/>
          <w:sz w:val="24"/>
          <w:szCs w:val="24"/>
        </w:rPr>
        <w:t>E</w:t>
      </w:r>
      <w:r w:rsidR="00B07DA6" w:rsidRPr="009B1F68">
        <w:rPr>
          <w:rFonts w:ascii="Times New Roman" w:eastAsia="Times New Roman" w:hAnsi="Times New Roman" w:cs="Times New Roman"/>
          <w:b/>
          <w:bCs/>
          <w:sz w:val="24"/>
          <w:szCs w:val="24"/>
        </w:rPr>
        <w:t>ligibil</w:t>
      </w:r>
      <w:r w:rsidRPr="009B1F68">
        <w:rPr>
          <w:rFonts w:ascii="Times New Roman" w:eastAsia="Times New Roman" w:hAnsi="Times New Roman" w:cs="Times New Roman"/>
          <w:b/>
          <w:bCs/>
          <w:sz w:val="24"/>
          <w:szCs w:val="24"/>
        </w:rPr>
        <w:t>itate</w:t>
      </w:r>
    </w:p>
    <w:p w14:paraId="7FF87A70" w14:textId="7D594A9B" w:rsidR="00B07DA6" w:rsidRPr="00344C1A" w:rsidRDefault="00A17CA2" w:rsidP="003814B6">
      <w:pPr>
        <w:pStyle w:val="Listparagraf"/>
        <w:spacing w:line="240" w:lineRule="auto"/>
        <w:ind w:left="1440"/>
        <w:mirrorIndents/>
        <w:jc w:val="center"/>
        <w:rPr>
          <w:rFonts w:ascii="Times New Roman" w:eastAsia="Times New Roman" w:hAnsi="Times New Roman" w:cs="Times New Roman"/>
          <w:sz w:val="24"/>
          <w:szCs w:val="24"/>
        </w:rPr>
      </w:pPr>
      <w:r w:rsidRPr="00344C1A">
        <w:rPr>
          <w:rFonts w:ascii="Times New Roman" w:eastAsia="Times New Roman" w:hAnsi="Times New Roman" w:cs="Times New Roman"/>
          <w:b/>
          <w:bCs/>
          <w:sz w:val="24"/>
          <w:szCs w:val="24"/>
        </w:rPr>
        <w:t>(</w:t>
      </w:r>
      <w:r w:rsidRPr="00344C1A">
        <w:rPr>
          <w:rFonts w:ascii="Times New Roman" w:eastAsia="Times New Roman" w:hAnsi="Times New Roman" w:cs="Times New Roman"/>
          <w:sz w:val="24"/>
          <w:szCs w:val="24"/>
        </w:rPr>
        <w:t>art.27 din Regulamentul (UE) 2021/1057)</w:t>
      </w:r>
    </w:p>
    <w:p w14:paraId="6DC4FADA" w14:textId="62CB5F72" w:rsidR="00344C1A" w:rsidRDefault="009B1F68" w:rsidP="00344C1A">
      <w:p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A46EA8" w:rsidRPr="00344C1A">
        <w:rPr>
          <w:rFonts w:ascii="Times New Roman" w:eastAsia="Times New Roman" w:hAnsi="Times New Roman" w:cs="Times New Roman"/>
          <w:sz w:val="24"/>
          <w:szCs w:val="24"/>
        </w:rPr>
        <w:t>E</w:t>
      </w:r>
      <w:r w:rsidR="00B07DA6" w:rsidRPr="00344C1A">
        <w:rPr>
          <w:rFonts w:ascii="Times New Roman" w:eastAsia="Times New Roman" w:hAnsi="Times New Roman" w:cs="Times New Roman"/>
          <w:sz w:val="24"/>
          <w:szCs w:val="24"/>
        </w:rPr>
        <w:t>ntități</w:t>
      </w:r>
      <w:r w:rsidR="00344C1A" w:rsidRPr="00344C1A">
        <w:rPr>
          <w:rFonts w:ascii="Times New Roman" w:eastAsia="Times New Roman" w:hAnsi="Times New Roman" w:cs="Times New Roman"/>
          <w:sz w:val="24"/>
          <w:szCs w:val="24"/>
        </w:rPr>
        <w:t>le</w:t>
      </w:r>
      <w:r w:rsidR="00B07DA6" w:rsidRPr="00344C1A">
        <w:rPr>
          <w:rFonts w:ascii="Times New Roman" w:eastAsia="Times New Roman" w:hAnsi="Times New Roman" w:cs="Times New Roman"/>
          <w:sz w:val="24"/>
          <w:szCs w:val="24"/>
        </w:rPr>
        <w:t xml:space="preserve"> </w:t>
      </w:r>
      <w:r w:rsidR="00A46EA8" w:rsidRPr="00344C1A">
        <w:rPr>
          <w:rFonts w:ascii="Times New Roman" w:eastAsia="Times New Roman" w:hAnsi="Times New Roman" w:cs="Times New Roman"/>
          <w:sz w:val="24"/>
          <w:szCs w:val="24"/>
        </w:rPr>
        <w:t xml:space="preserve">din Republica Moldova sunt eligibile pentru participarea la proiectele de </w:t>
      </w:r>
      <w:r w:rsidR="00344C1A" w:rsidRPr="00344C1A">
        <w:rPr>
          <w:rFonts w:ascii="Times New Roman" w:eastAsia="Times New Roman" w:hAnsi="Times New Roman" w:cs="Times New Roman"/>
          <w:sz w:val="24"/>
          <w:szCs w:val="24"/>
        </w:rPr>
        <w:t>f</w:t>
      </w:r>
      <w:r w:rsidR="00A46EA8" w:rsidRPr="00344C1A">
        <w:rPr>
          <w:rFonts w:ascii="Times New Roman" w:eastAsia="Times New Roman" w:hAnsi="Times New Roman" w:cs="Times New Roman"/>
          <w:sz w:val="24"/>
          <w:szCs w:val="24"/>
        </w:rPr>
        <w:t xml:space="preserve">inanțare din cadrul Componentei </w:t>
      </w:r>
      <w:proofErr w:type="spellStart"/>
      <w:r w:rsidR="00A46EA8" w:rsidRPr="00344C1A">
        <w:rPr>
          <w:rFonts w:ascii="Times New Roman" w:eastAsia="Times New Roman" w:hAnsi="Times New Roman" w:cs="Times New Roman"/>
          <w:sz w:val="24"/>
          <w:szCs w:val="24"/>
        </w:rPr>
        <w:t>EaSI</w:t>
      </w:r>
      <w:proofErr w:type="spellEnd"/>
      <w:r w:rsidR="00A46EA8" w:rsidRPr="00344C1A">
        <w:rPr>
          <w:rFonts w:ascii="Times New Roman" w:eastAsia="Times New Roman" w:hAnsi="Times New Roman" w:cs="Times New Roman"/>
          <w:sz w:val="24"/>
          <w:szCs w:val="24"/>
        </w:rPr>
        <w:t xml:space="preserve"> în temeiul </w:t>
      </w:r>
      <w:proofErr w:type="spellStart"/>
      <w:r w:rsidR="00A46EA8" w:rsidRPr="00344C1A">
        <w:rPr>
          <w:rFonts w:ascii="Times New Roman" w:eastAsia="Times New Roman" w:hAnsi="Times New Roman" w:cs="Times New Roman"/>
          <w:sz w:val="24"/>
          <w:szCs w:val="24"/>
        </w:rPr>
        <w:t>art</w:t>
      </w:r>
      <w:proofErr w:type="spellEnd"/>
      <w:r w:rsidR="00A46EA8" w:rsidRPr="00344C1A">
        <w:rPr>
          <w:rFonts w:ascii="Times New Roman" w:eastAsia="Times New Roman" w:hAnsi="Times New Roman" w:cs="Times New Roman"/>
          <w:sz w:val="24"/>
          <w:szCs w:val="24"/>
        </w:rPr>
        <w:t xml:space="preserve"> 27</w:t>
      </w:r>
      <w:r w:rsidR="00A46EA8" w:rsidRPr="00344C1A">
        <w:rPr>
          <w:rFonts w:ascii="Times New Roman" w:hAnsi="Times New Roman" w:cs="Times New Roman"/>
        </w:rPr>
        <w:t xml:space="preserve"> alineatul (1) (a) (ii) și articolului 29 (b) </w:t>
      </w:r>
      <w:r w:rsidR="00A46EA8" w:rsidRPr="00344C1A">
        <w:rPr>
          <w:rFonts w:ascii="Times New Roman" w:eastAsia="Times New Roman" w:hAnsi="Times New Roman" w:cs="Times New Roman"/>
          <w:sz w:val="24"/>
          <w:szCs w:val="24"/>
        </w:rPr>
        <w:t>din Regulamentul (UE) 2021/1057, în baza statu</w:t>
      </w:r>
      <w:r w:rsidR="00906229">
        <w:rPr>
          <w:rFonts w:ascii="Times New Roman" w:eastAsia="Times New Roman" w:hAnsi="Times New Roman" w:cs="Times New Roman"/>
          <w:sz w:val="24"/>
          <w:szCs w:val="24"/>
        </w:rPr>
        <w:t>tu</w:t>
      </w:r>
      <w:r w:rsidR="00A46EA8" w:rsidRPr="00344C1A">
        <w:rPr>
          <w:rFonts w:ascii="Times New Roman" w:eastAsia="Times New Roman" w:hAnsi="Times New Roman" w:cs="Times New Roman"/>
          <w:sz w:val="24"/>
          <w:szCs w:val="24"/>
        </w:rPr>
        <w:t>lui de țară candidată și a Acordului de asociere</w:t>
      </w:r>
      <w:r w:rsidR="00344C1A">
        <w:rPr>
          <w:rFonts w:ascii="Times New Roman" w:eastAsia="Times New Roman" w:hAnsi="Times New Roman" w:cs="Times New Roman"/>
          <w:sz w:val="24"/>
          <w:szCs w:val="24"/>
        </w:rPr>
        <w:t xml:space="preserve"> la Componenta </w:t>
      </w:r>
      <w:proofErr w:type="spellStart"/>
      <w:r w:rsidR="00344C1A">
        <w:rPr>
          <w:rFonts w:ascii="Times New Roman" w:eastAsia="Times New Roman" w:hAnsi="Times New Roman" w:cs="Times New Roman"/>
          <w:sz w:val="24"/>
          <w:szCs w:val="24"/>
        </w:rPr>
        <w:t>EaSI</w:t>
      </w:r>
      <w:proofErr w:type="spellEnd"/>
      <w:r w:rsidR="00A46EA8" w:rsidRPr="00344C1A">
        <w:rPr>
          <w:rFonts w:ascii="Times New Roman" w:eastAsia="Times New Roman" w:hAnsi="Times New Roman" w:cs="Times New Roman"/>
          <w:sz w:val="24"/>
          <w:szCs w:val="24"/>
        </w:rPr>
        <w:t xml:space="preserve">, </w:t>
      </w:r>
      <w:r w:rsidR="00344C1A" w:rsidRPr="00344C1A">
        <w:rPr>
          <w:rFonts w:ascii="Times New Roman" w:eastAsia="Times New Roman" w:hAnsi="Times New Roman" w:cs="Times New Roman"/>
          <w:sz w:val="24"/>
          <w:szCs w:val="24"/>
        </w:rPr>
        <w:t>semnat la Bruxelles la 21 mai 2024</w:t>
      </w:r>
      <w:r w:rsidR="00344C1A">
        <w:rPr>
          <w:rFonts w:ascii="Times New Roman" w:eastAsia="Times New Roman" w:hAnsi="Times New Roman" w:cs="Times New Roman"/>
          <w:sz w:val="24"/>
          <w:szCs w:val="24"/>
        </w:rPr>
        <w:t>.</w:t>
      </w:r>
    </w:p>
    <w:p w14:paraId="08D5F2DB" w14:textId="0650BDA2" w:rsidR="00A25F25" w:rsidRPr="00D807A3" w:rsidRDefault="00A25F25" w:rsidP="001867B7">
      <w:pPr>
        <w:pStyle w:val="Listparagraf"/>
        <w:numPr>
          <w:ilvl w:val="0"/>
          <w:numId w:val="6"/>
        </w:numPr>
        <w:spacing w:line="240" w:lineRule="auto"/>
        <w:mirrorIndents/>
        <w:jc w:val="center"/>
        <w:rPr>
          <w:rFonts w:ascii="Times New Roman" w:eastAsia="Times New Roman" w:hAnsi="Times New Roman" w:cs="Times New Roman"/>
          <w:b/>
          <w:bCs/>
          <w:sz w:val="24"/>
          <w:szCs w:val="24"/>
        </w:rPr>
      </w:pPr>
      <w:r w:rsidRPr="00D807A3">
        <w:rPr>
          <w:rFonts w:ascii="Times New Roman" w:eastAsia="Times New Roman" w:hAnsi="Times New Roman" w:cs="Times New Roman"/>
          <w:b/>
          <w:bCs/>
          <w:sz w:val="24"/>
          <w:szCs w:val="24"/>
        </w:rPr>
        <w:t>Aspecte financiare</w:t>
      </w:r>
    </w:p>
    <w:p w14:paraId="4BFC2B71" w14:textId="77777777" w:rsidR="00A25F25" w:rsidRPr="00D807A3" w:rsidRDefault="00A25F25" w:rsidP="00A25F25">
      <w:pPr>
        <w:pStyle w:val="Listparagraf"/>
        <w:spacing w:line="240" w:lineRule="auto"/>
        <w:mirrorIndents/>
        <w:jc w:val="center"/>
        <w:rPr>
          <w:rFonts w:ascii="Times New Roman" w:eastAsia="Times New Roman" w:hAnsi="Times New Roman" w:cs="Times New Roman"/>
          <w:b/>
          <w:bCs/>
          <w:sz w:val="24"/>
          <w:szCs w:val="24"/>
        </w:rPr>
      </w:pPr>
    </w:p>
    <w:p w14:paraId="143623A2" w14:textId="2A188574" w:rsidR="00130162" w:rsidRPr="00AC5716" w:rsidRDefault="00A17CA2" w:rsidP="009B1F68">
      <w:pPr>
        <w:pStyle w:val="Listparagraf"/>
        <w:numPr>
          <w:ilvl w:val="2"/>
          <w:numId w:val="49"/>
        </w:numPr>
        <w:rPr>
          <w:rFonts w:ascii="Times New Roman" w:eastAsia="Times New Roman" w:hAnsi="Times New Roman" w:cs="Times New Roman"/>
          <w:sz w:val="24"/>
          <w:szCs w:val="24"/>
        </w:rPr>
      </w:pPr>
      <w:r w:rsidRPr="00AC5716">
        <w:rPr>
          <w:rFonts w:ascii="Times New Roman" w:eastAsia="Times New Roman" w:hAnsi="Times New Roman" w:cs="Times New Roman"/>
          <w:b/>
          <w:bCs/>
          <w:sz w:val="24"/>
          <w:szCs w:val="24"/>
        </w:rPr>
        <w:t>Forme de finanțare din partea Uniunii și metode de execuție</w:t>
      </w:r>
      <w:r w:rsidRPr="00AC5716">
        <w:rPr>
          <w:rFonts w:ascii="Times New Roman" w:hAnsi="Times New Roman" w:cs="Times New Roman"/>
          <w:sz w:val="24"/>
          <w:szCs w:val="24"/>
        </w:rPr>
        <w:t xml:space="preserve"> </w:t>
      </w:r>
      <w:bookmarkStart w:id="1" w:name="_Hlk185672876"/>
    </w:p>
    <w:p w14:paraId="3A7FB782" w14:textId="2B55C367" w:rsidR="00A17CA2" w:rsidRPr="00D807A3" w:rsidRDefault="00A17CA2" w:rsidP="003814B6">
      <w:pPr>
        <w:pStyle w:val="Listparagraf"/>
        <w:ind w:left="1440"/>
        <w:jc w:val="center"/>
        <w:rPr>
          <w:rFonts w:ascii="Times New Roman" w:eastAsia="Times New Roman" w:hAnsi="Times New Roman" w:cs="Times New Roman"/>
          <w:sz w:val="24"/>
          <w:szCs w:val="24"/>
        </w:rPr>
      </w:pPr>
      <w:r w:rsidRPr="00D807A3">
        <w:rPr>
          <w:rFonts w:ascii="Times New Roman" w:hAnsi="Times New Roman" w:cs="Times New Roman"/>
          <w:sz w:val="24"/>
          <w:szCs w:val="24"/>
        </w:rPr>
        <w:t>(</w:t>
      </w:r>
      <w:r w:rsidRPr="00D807A3">
        <w:rPr>
          <w:rFonts w:ascii="Times New Roman" w:eastAsia="Times New Roman" w:hAnsi="Times New Roman" w:cs="Times New Roman"/>
          <w:sz w:val="24"/>
          <w:szCs w:val="24"/>
        </w:rPr>
        <w:t>Articolul 30</w:t>
      </w:r>
      <w:r w:rsidRPr="00D807A3">
        <w:rPr>
          <w:rFonts w:ascii="Times New Roman" w:hAnsi="Times New Roman" w:cs="Times New Roman"/>
          <w:sz w:val="24"/>
          <w:szCs w:val="24"/>
        </w:rPr>
        <w:t xml:space="preserve"> </w:t>
      </w:r>
      <w:r w:rsidRPr="00D807A3">
        <w:rPr>
          <w:rFonts w:ascii="Times New Roman" w:eastAsia="Times New Roman" w:hAnsi="Times New Roman" w:cs="Times New Roman"/>
          <w:sz w:val="24"/>
          <w:szCs w:val="24"/>
        </w:rPr>
        <w:t>din Regulamentul (UE) 2021/1057)</w:t>
      </w:r>
    </w:p>
    <w:bookmarkEnd w:id="1"/>
    <w:p w14:paraId="4836C669" w14:textId="01FD0592" w:rsidR="00A17CA2" w:rsidRPr="00D807A3" w:rsidRDefault="009B1F68" w:rsidP="00A17C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17CA2" w:rsidRPr="00D807A3">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A17CA2" w:rsidRPr="00D807A3">
        <w:rPr>
          <w:rFonts w:ascii="Times New Roman" w:eastAsia="Times New Roman" w:hAnsi="Times New Roman" w:cs="Times New Roman"/>
          <w:sz w:val="24"/>
          <w:szCs w:val="24"/>
        </w:rPr>
        <w:t xml:space="preserve"> Componenta </w:t>
      </w:r>
      <w:proofErr w:type="spellStart"/>
      <w:r w:rsidR="00A17CA2" w:rsidRPr="00D807A3">
        <w:rPr>
          <w:rFonts w:ascii="Times New Roman" w:eastAsia="Times New Roman" w:hAnsi="Times New Roman" w:cs="Times New Roman"/>
          <w:sz w:val="24"/>
          <w:szCs w:val="24"/>
        </w:rPr>
        <w:t>EaSI</w:t>
      </w:r>
      <w:proofErr w:type="spellEnd"/>
      <w:r w:rsidR="00A17CA2" w:rsidRPr="00D807A3">
        <w:rPr>
          <w:rFonts w:ascii="Times New Roman" w:eastAsia="Times New Roman" w:hAnsi="Times New Roman" w:cs="Times New Roman"/>
          <w:sz w:val="24"/>
          <w:szCs w:val="24"/>
        </w:rPr>
        <w:t xml:space="preserve"> </w:t>
      </w:r>
      <w:r w:rsidR="003814B6">
        <w:rPr>
          <w:rFonts w:ascii="Times New Roman" w:eastAsia="Times New Roman" w:hAnsi="Times New Roman" w:cs="Times New Roman"/>
          <w:sz w:val="24"/>
          <w:szCs w:val="24"/>
        </w:rPr>
        <w:t>oferă fi</w:t>
      </w:r>
      <w:r w:rsidR="00A17CA2" w:rsidRPr="00D807A3">
        <w:rPr>
          <w:rFonts w:ascii="Times New Roman" w:eastAsia="Times New Roman" w:hAnsi="Times New Roman" w:cs="Times New Roman"/>
          <w:sz w:val="24"/>
          <w:szCs w:val="24"/>
        </w:rPr>
        <w:t>nanțare în formele prevăzute în Regulamentul financiar pentru contribuțiile financiare, în special granturi, premii, achiziții publice și plăți voluntare către organizații internaționale în care U</w:t>
      </w:r>
      <w:r w:rsidR="003814B6">
        <w:rPr>
          <w:rFonts w:ascii="Times New Roman" w:eastAsia="Times New Roman" w:hAnsi="Times New Roman" w:cs="Times New Roman"/>
          <w:sz w:val="24"/>
          <w:szCs w:val="24"/>
        </w:rPr>
        <w:t>E</w:t>
      </w:r>
      <w:r w:rsidR="00A17CA2" w:rsidRPr="00D807A3">
        <w:rPr>
          <w:rFonts w:ascii="Times New Roman" w:eastAsia="Times New Roman" w:hAnsi="Times New Roman" w:cs="Times New Roman"/>
          <w:sz w:val="24"/>
          <w:szCs w:val="24"/>
        </w:rPr>
        <w:t xml:space="preserve"> este membră sau la a căror activitate participă. </w:t>
      </w:r>
    </w:p>
    <w:p w14:paraId="3C3A8D73" w14:textId="6A98C651" w:rsidR="00E3142A" w:rsidRPr="00D807A3" w:rsidRDefault="009B1F68" w:rsidP="00A17C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17CA2" w:rsidRPr="00D807A3">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A17CA2" w:rsidRPr="00D807A3">
        <w:rPr>
          <w:rFonts w:ascii="Times New Roman" w:eastAsia="Times New Roman" w:hAnsi="Times New Roman" w:cs="Times New Roman"/>
          <w:sz w:val="24"/>
          <w:szCs w:val="24"/>
        </w:rPr>
        <w:t xml:space="preserve"> </w:t>
      </w:r>
      <w:r w:rsidR="00B404C7">
        <w:rPr>
          <w:rFonts w:ascii="Times New Roman" w:eastAsia="Times New Roman" w:hAnsi="Times New Roman" w:cs="Times New Roman"/>
          <w:sz w:val="24"/>
          <w:szCs w:val="24"/>
        </w:rPr>
        <w:t xml:space="preserve">Conform Acordului semnat cu </w:t>
      </w:r>
      <w:r w:rsidR="00AA5D76">
        <w:rPr>
          <w:rFonts w:ascii="Times New Roman" w:eastAsia="Times New Roman" w:hAnsi="Times New Roman" w:cs="Times New Roman"/>
          <w:sz w:val="24"/>
          <w:szCs w:val="24"/>
        </w:rPr>
        <w:t>CE</w:t>
      </w:r>
      <w:r w:rsidR="00B404C7">
        <w:rPr>
          <w:rFonts w:ascii="Times New Roman" w:eastAsia="Times New Roman" w:hAnsi="Times New Roman" w:cs="Times New Roman"/>
          <w:sz w:val="24"/>
          <w:szCs w:val="24"/>
        </w:rPr>
        <w:t>, până la aderarea</w:t>
      </w:r>
      <w:r w:rsidR="00B404C7" w:rsidRPr="00B404C7">
        <w:t xml:space="preserve"> </w:t>
      </w:r>
      <w:r w:rsidR="00B404C7" w:rsidRPr="00B404C7">
        <w:rPr>
          <w:rFonts w:ascii="Times New Roman" w:eastAsia="Times New Roman" w:hAnsi="Times New Roman" w:cs="Times New Roman"/>
          <w:sz w:val="24"/>
          <w:szCs w:val="24"/>
        </w:rPr>
        <w:t>Republic</w:t>
      </w:r>
      <w:r w:rsidR="00B404C7">
        <w:rPr>
          <w:rFonts w:ascii="Times New Roman" w:eastAsia="Times New Roman" w:hAnsi="Times New Roman" w:cs="Times New Roman"/>
          <w:sz w:val="24"/>
          <w:szCs w:val="24"/>
        </w:rPr>
        <w:t>ii</w:t>
      </w:r>
      <w:r w:rsidR="00B404C7" w:rsidRPr="00B404C7">
        <w:rPr>
          <w:rFonts w:ascii="Times New Roman" w:eastAsia="Times New Roman" w:hAnsi="Times New Roman" w:cs="Times New Roman"/>
          <w:sz w:val="24"/>
          <w:szCs w:val="24"/>
        </w:rPr>
        <w:t xml:space="preserve"> Moldova</w:t>
      </w:r>
      <w:r w:rsidR="00B404C7">
        <w:rPr>
          <w:rFonts w:ascii="Times New Roman" w:eastAsia="Times New Roman" w:hAnsi="Times New Roman" w:cs="Times New Roman"/>
          <w:sz w:val="24"/>
          <w:szCs w:val="24"/>
        </w:rPr>
        <w:t xml:space="preserve"> la UE, c</w:t>
      </w:r>
      <w:r w:rsidR="00A17CA2" w:rsidRPr="00D807A3">
        <w:rPr>
          <w:rFonts w:ascii="Times New Roman" w:eastAsia="Times New Roman" w:hAnsi="Times New Roman" w:cs="Times New Roman"/>
          <w:sz w:val="24"/>
          <w:szCs w:val="24"/>
        </w:rPr>
        <w:t xml:space="preserve">omponenta </w:t>
      </w:r>
      <w:proofErr w:type="spellStart"/>
      <w:r w:rsidR="00A17CA2" w:rsidRPr="00D807A3">
        <w:rPr>
          <w:rFonts w:ascii="Times New Roman" w:eastAsia="Times New Roman" w:hAnsi="Times New Roman" w:cs="Times New Roman"/>
          <w:sz w:val="24"/>
          <w:szCs w:val="24"/>
        </w:rPr>
        <w:t>EaSI</w:t>
      </w:r>
      <w:proofErr w:type="spellEnd"/>
      <w:r w:rsidR="00A17CA2" w:rsidRPr="00D807A3">
        <w:rPr>
          <w:rFonts w:ascii="Times New Roman" w:eastAsia="Times New Roman" w:hAnsi="Times New Roman" w:cs="Times New Roman"/>
          <w:sz w:val="24"/>
          <w:szCs w:val="24"/>
        </w:rPr>
        <w:t xml:space="preserve"> este executată </w:t>
      </w:r>
      <w:r w:rsidR="00906229">
        <w:rPr>
          <w:rFonts w:ascii="Times New Roman" w:eastAsia="Times New Roman" w:hAnsi="Times New Roman" w:cs="Times New Roman"/>
          <w:sz w:val="24"/>
          <w:szCs w:val="24"/>
        </w:rPr>
        <w:t xml:space="preserve">prin gestiune </w:t>
      </w:r>
      <w:r w:rsidR="00A17CA2" w:rsidRPr="00D807A3">
        <w:rPr>
          <w:rFonts w:ascii="Times New Roman" w:eastAsia="Times New Roman" w:hAnsi="Times New Roman" w:cs="Times New Roman"/>
          <w:sz w:val="24"/>
          <w:szCs w:val="24"/>
        </w:rPr>
        <w:t>direct</w:t>
      </w:r>
      <w:r w:rsidR="00906229">
        <w:rPr>
          <w:rFonts w:ascii="Times New Roman" w:eastAsia="Times New Roman" w:hAnsi="Times New Roman" w:cs="Times New Roman"/>
          <w:sz w:val="24"/>
          <w:szCs w:val="24"/>
        </w:rPr>
        <w:t>ă de către CE</w:t>
      </w:r>
      <w:r w:rsidR="00A17CA2" w:rsidRPr="00D807A3">
        <w:rPr>
          <w:rFonts w:ascii="Times New Roman" w:eastAsia="Times New Roman" w:hAnsi="Times New Roman" w:cs="Times New Roman"/>
          <w:sz w:val="24"/>
          <w:szCs w:val="24"/>
        </w:rPr>
        <w:t>, astfel cum se prevede la articolul 62 alineatul (1) primul paragraf litera (a) din Regulamentul financiar</w:t>
      </w:r>
      <w:r w:rsidR="003814B6">
        <w:rPr>
          <w:rFonts w:ascii="Times New Roman" w:eastAsia="Times New Roman" w:hAnsi="Times New Roman" w:cs="Times New Roman"/>
          <w:sz w:val="24"/>
          <w:szCs w:val="24"/>
        </w:rPr>
        <w:t>.</w:t>
      </w:r>
    </w:p>
    <w:p w14:paraId="67443AD0" w14:textId="2A87EA3A" w:rsidR="00B404C7" w:rsidRDefault="009B1F68" w:rsidP="00A66F55">
      <w:pPr>
        <w:pStyle w:val="Listparagraf"/>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A66F55" w:rsidRPr="00D807A3">
        <w:rPr>
          <w:rFonts w:ascii="Times New Roman" w:eastAsia="Times New Roman" w:hAnsi="Times New Roman" w:cs="Times New Roman"/>
          <w:b/>
          <w:bCs/>
          <w:sz w:val="24"/>
          <w:szCs w:val="24"/>
        </w:rPr>
        <w:t xml:space="preserve">. Protejarea intereselor financiare ale Uniunii </w:t>
      </w:r>
    </w:p>
    <w:p w14:paraId="289C6FA1" w14:textId="35610D33" w:rsidR="00A66F55" w:rsidRPr="00D807A3" w:rsidRDefault="00A66F55" w:rsidP="00A66F55">
      <w:pPr>
        <w:pStyle w:val="Listparagraf"/>
        <w:jc w:val="center"/>
        <w:rPr>
          <w:rFonts w:ascii="Times New Roman" w:eastAsia="Times New Roman" w:hAnsi="Times New Roman" w:cs="Times New Roman"/>
          <w:sz w:val="24"/>
          <w:szCs w:val="24"/>
        </w:rPr>
      </w:pPr>
      <w:r w:rsidRPr="00D807A3">
        <w:rPr>
          <w:rFonts w:ascii="Times New Roman" w:hAnsi="Times New Roman" w:cs="Times New Roman"/>
          <w:sz w:val="24"/>
          <w:szCs w:val="24"/>
        </w:rPr>
        <w:t>(</w:t>
      </w:r>
      <w:r w:rsidRPr="00D807A3">
        <w:rPr>
          <w:rFonts w:ascii="Times New Roman" w:eastAsia="Times New Roman" w:hAnsi="Times New Roman" w:cs="Times New Roman"/>
          <w:sz w:val="24"/>
          <w:szCs w:val="24"/>
        </w:rPr>
        <w:t>Articolul 33</w:t>
      </w:r>
      <w:r w:rsidRPr="00D807A3">
        <w:rPr>
          <w:rFonts w:ascii="Times New Roman" w:hAnsi="Times New Roman" w:cs="Times New Roman"/>
          <w:sz w:val="24"/>
          <w:szCs w:val="24"/>
        </w:rPr>
        <w:t xml:space="preserve"> </w:t>
      </w:r>
      <w:r w:rsidRPr="00D807A3">
        <w:rPr>
          <w:rFonts w:ascii="Times New Roman" w:eastAsia="Times New Roman" w:hAnsi="Times New Roman" w:cs="Times New Roman"/>
          <w:sz w:val="24"/>
          <w:szCs w:val="24"/>
        </w:rPr>
        <w:t>din Regulamentul (UE) 2021/1057)</w:t>
      </w:r>
    </w:p>
    <w:p w14:paraId="644C92F5" w14:textId="4C8B1751" w:rsidR="00A17CA2" w:rsidRPr="00D807A3" w:rsidRDefault="009B1F68" w:rsidP="00A66F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w:t>
      </w:r>
      <w:r w:rsidR="001D58F4" w:rsidRPr="00D807A3">
        <w:rPr>
          <w:rFonts w:ascii="Times New Roman" w:eastAsia="Times New Roman" w:hAnsi="Times New Roman" w:cs="Times New Roman"/>
          <w:sz w:val="24"/>
          <w:szCs w:val="24"/>
        </w:rPr>
        <w:t xml:space="preserve">Republica Moldova </w:t>
      </w:r>
      <w:r w:rsidR="00A66F55" w:rsidRPr="00D807A3">
        <w:rPr>
          <w:rFonts w:ascii="Times New Roman" w:eastAsia="Times New Roman" w:hAnsi="Times New Roman" w:cs="Times New Roman"/>
          <w:sz w:val="24"/>
          <w:szCs w:val="24"/>
        </w:rPr>
        <w:t xml:space="preserve">participă la componenta </w:t>
      </w:r>
      <w:proofErr w:type="spellStart"/>
      <w:r w:rsidR="00A66F55" w:rsidRPr="00D807A3">
        <w:rPr>
          <w:rFonts w:ascii="Times New Roman" w:eastAsia="Times New Roman" w:hAnsi="Times New Roman" w:cs="Times New Roman"/>
          <w:sz w:val="24"/>
          <w:szCs w:val="24"/>
        </w:rPr>
        <w:t>EaSI</w:t>
      </w:r>
      <w:proofErr w:type="spellEnd"/>
      <w:r w:rsidR="00A66F55" w:rsidRPr="00D807A3">
        <w:rPr>
          <w:rFonts w:ascii="Times New Roman" w:eastAsia="Times New Roman" w:hAnsi="Times New Roman" w:cs="Times New Roman"/>
          <w:sz w:val="24"/>
          <w:szCs w:val="24"/>
        </w:rPr>
        <w:t xml:space="preserve"> </w:t>
      </w:r>
      <w:r w:rsidR="001D58F4" w:rsidRPr="00D807A3">
        <w:rPr>
          <w:rFonts w:ascii="Times New Roman" w:eastAsia="Times New Roman" w:hAnsi="Times New Roman" w:cs="Times New Roman"/>
          <w:sz w:val="24"/>
          <w:szCs w:val="24"/>
        </w:rPr>
        <w:t>în temeiul A</w:t>
      </w:r>
      <w:r w:rsidR="00A66F55" w:rsidRPr="00D807A3">
        <w:rPr>
          <w:rFonts w:ascii="Times New Roman" w:eastAsia="Times New Roman" w:hAnsi="Times New Roman" w:cs="Times New Roman"/>
          <w:sz w:val="24"/>
          <w:szCs w:val="24"/>
        </w:rPr>
        <w:t>cord</w:t>
      </w:r>
      <w:r w:rsidR="001D58F4" w:rsidRPr="00D807A3">
        <w:rPr>
          <w:rFonts w:ascii="Times New Roman" w:eastAsia="Times New Roman" w:hAnsi="Times New Roman" w:cs="Times New Roman"/>
          <w:sz w:val="24"/>
          <w:szCs w:val="24"/>
        </w:rPr>
        <w:t xml:space="preserve">ului de Asociere care prevede obligația </w:t>
      </w:r>
      <w:r w:rsidR="00A66F55" w:rsidRPr="00D807A3">
        <w:rPr>
          <w:rFonts w:ascii="Times New Roman" w:eastAsia="Times New Roman" w:hAnsi="Times New Roman" w:cs="Times New Roman"/>
          <w:sz w:val="24"/>
          <w:szCs w:val="24"/>
        </w:rPr>
        <w:t>acordă</w:t>
      </w:r>
      <w:r w:rsidR="001D58F4" w:rsidRPr="00D807A3">
        <w:rPr>
          <w:rFonts w:ascii="Times New Roman" w:eastAsia="Times New Roman" w:hAnsi="Times New Roman" w:cs="Times New Roman"/>
          <w:sz w:val="24"/>
          <w:szCs w:val="24"/>
        </w:rPr>
        <w:t>rii</w:t>
      </w:r>
      <w:r w:rsidR="00A66F55" w:rsidRPr="00D807A3">
        <w:rPr>
          <w:rFonts w:ascii="Times New Roman" w:eastAsia="Times New Roman" w:hAnsi="Times New Roman" w:cs="Times New Roman"/>
          <w:sz w:val="24"/>
          <w:szCs w:val="24"/>
        </w:rPr>
        <w:t xml:space="preserve"> drepturil</w:t>
      </w:r>
      <w:r w:rsidR="001D58F4" w:rsidRPr="00D807A3">
        <w:rPr>
          <w:rFonts w:ascii="Times New Roman" w:eastAsia="Times New Roman" w:hAnsi="Times New Roman" w:cs="Times New Roman"/>
          <w:sz w:val="24"/>
          <w:szCs w:val="24"/>
        </w:rPr>
        <w:t>or</w:t>
      </w:r>
      <w:r w:rsidR="00A66F55" w:rsidRPr="00D807A3">
        <w:rPr>
          <w:rFonts w:ascii="Times New Roman" w:eastAsia="Times New Roman" w:hAnsi="Times New Roman" w:cs="Times New Roman"/>
          <w:sz w:val="24"/>
          <w:szCs w:val="24"/>
        </w:rPr>
        <w:t xml:space="preserve"> și accesul</w:t>
      </w:r>
      <w:r w:rsidR="001D58F4" w:rsidRPr="00D807A3">
        <w:rPr>
          <w:rFonts w:ascii="Times New Roman" w:eastAsia="Times New Roman" w:hAnsi="Times New Roman" w:cs="Times New Roman"/>
          <w:sz w:val="24"/>
          <w:szCs w:val="24"/>
        </w:rPr>
        <w:t>ui</w:t>
      </w:r>
      <w:r w:rsidR="00A66F55" w:rsidRPr="00D807A3">
        <w:rPr>
          <w:rFonts w:ascii="Times New Roman" w:eastAsia="Times New Roman" w:hAnsi="Times New Roman" w:cs="Times New Roman"/>
          <w:sz w:val="24"/>
          <w:szCs w:val="24"/>
        </w:rPr>
        <w:t xml:space="preserve"> necesar pentru ca ordonatorul de credite competent, OLAF și Curtea de Conturi </w:t>
      </w:r>
      <w:r w:rsidR="001D58F4" w:rsidRPr="00D807A3">
        <w:rPr>
          <w:rFonts w:ascii="Times New Roman" w:eastAsia="Times New Roman" w:hAnsi="Times New Roman" w:cs="Times New Roman"/>
          <w:sz w:val="24"/>
          <w:szCs w:val="24"/>
        </w:rPr>
        <w:t xml:space="preserve"> ale U</w:t>
      </w:r>
      <w:r w:rsidR="003814B6">
        <w:rPr>
          <w:rFonts w:ascii="Times New Roman" w:eastAsia="Times New Roman" w:hAnsi="Times New Roman" w:cs="Times New Roman"/>
          <w:sz w:val="24"/>
          <w:szCs w:val="24"/>
        </w:rPr>
        <w:t xml:space="preserve">E </w:t>
      </w:r>
      <w:r w:rsidR="00A66F55" w:rsidRPr="00D807A3">
        <w:rPr>
          <w:rFonts w:ascii="Times New Roman" w:eastAsia="Times New Roman" w:hAnsi="Times New Roman" w:cs="Times New Roman"/>
          <w:sz w:val="24"/>
          <w:szCs w:val="24"/>
        </w:rPr>
        <w:t xml:space="preserve">să își exercite în mod cuprinzător competențele care le revin. În cazul OLAF, aceste drepturi includ dreptul de a efectua investigații, inclusiv verificări și inspecții la fața locului, astfel cum se prevede în </w:t>
      </w:r>
      <w:r w:rsidR="003814B6">
        <w:rPr>
          <w:rFonts w:ascii="Times New Roman" w:eastAsia="Times New Roman" w:hAnsi="Times New Roman" w:cs="Times New Roman"/>
          <w:sz w:val="24"/>
          <w:szCs w:val="24"/>
        </w:rPr>
        <w:t xml:space="preserve">Acordul de asociere a Republicii Moldova la Componenta </w:t>
      </w:r>
      <w:proofErr w:type="spellStart"/>
      <w:r w:rsidR="003814B6">
        <w:rPr>
          <w:rFonts w:ascii="Times New Roman" w:eastAsia="Times New Roman" w:hAnsi="Times New Roman" w:cs="Times New Roman"/>
          <w:sz w:val="24"/>
          <w:szCs w:val="24"/>
        </w:rPr>
        <w:t>EaSI</w:t>
      </w:r>
      <w:proofErr w:type="spellEnd"/>
      <w:r w:rsidR="003814B6">
        <w:rPr>
          <w:rFonts w:ascii="Times New Roman" w:eastAsia="Times New Roman" w:hAnsi="Times New Roman" w:cs="Times New Roman"/>
          <w:sz w:val="24"/>
          <w:szCs w:val="24"/>
        </w:rPr>
        <w:t xml:space="preserve">. </w:t>
      </w:r>
    </w:p>
    <w:p w14:paraId="30907D82" w14:textId="1953AC9D" w:rsidR="00B404C7" w:rsidRPr="00AC5716" w:rsidRDefault="00AC5716" w:rsidP="00AC5716">
      <w:pPr>
        <w:ind w:left="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9B1F68">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w:t>
      </w:r>
      <w:r w:rsidR="00A66F55" w:rsidRPr="00AC5716">
        <w:rPr>
          <w:rFonts w:ascii="Times New Roman" w:eastAsia="Times New Roman" w:hAnsi="Times New Roman" w:cs="Times New Roman"/>
          <w:b/>
          <w:bCs/>
          <w:sz w:val="24"/>
          <w:szCs w:val="24"/>
        </w:rPr>
        <w:t>Audituri</w:t>
      </w:r>
    </w:p>
    <w:p w14:paraId="2998BE57" w14:textId="55A831EF" w:rsidR="00A66F55" w:rsidRPr="003133D2" w:rsidRDefault="00A66F55" w:rsidP="003133D2">
      <w:pPr>
        <w:pStyle w:val="Listparagraf"/>
        <w:ind w:left="1440"/>
        <w:jc w:val="center"/>
        <w:rPr>
          <w:rFonts w:ascii="Times New Roman" w:eastAsia="Times New Roman" w:hAnsi="Times New Roman" w:cs="Times New Roman"/>
          <w:b/>
          <w:bCs/>
          <w:sz w:val="24"/>
          <w:szCs w:val="24"/>
        </w:rPr>
      </w:pPr>
      <w:r w:rsidRPr="003133D2">
        <w:rPr>
          <w:rFonts w:ascii="Times New Roman" w:eastAsia="Times New Roman" w:hAnsi="Times New Roman" w:cs="Times New Roman"/>
          <w:sz w:val="24"/>
          <w:szCs w:val="24"/>
        </w:rPr>
        <w:t>(Articolul 35 din Regulamentul (UE) 2021/1057)</w:t>
      </w:r>
    </w:p>
    <w:p w14:paraId="5BD4237D" w14:textId="00A5902D" w:rsidR="00A66F55" w:rsidRPr="00D807A3" w:rsidRDefault="009B1F68" w:rsidP="00A66F5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00A66F55" w:rsidRPr="00D807A3">
        <w:rPr>
          <w:rFonts w:ascii="Times New Roman" w:eastAsia="Times New Roman" w:hAnsi="Times New Roman" w:cs="Times New Roman"/>
          <w:sz w:val="24"/>
          <w:szCs w:val="24"/>
        </w:rPr>
        <w:t xml:space="preserve">Auditurile cu privire la utilizarea contribuției Uniunii efectuate de persoane sau entități, </w:t>
      </w:r>
      <w:r w:rsidR="00A66F55" w:rsidRPr="00102482">
        <w:rPr>
          <w:rFonts w:ascii="Times New Roman" w:eastAsia="Times New Roman" w:hAnsi="Times New Roman" w:cs="Times New Roman"/>
          <w:sz w:val="24"/>
          <w:szCs w:val="24"/>
        </w:rPr>
        <w:t>inclusiv de alte persoane și entități decât cele mandatate de instituțiile sau organismele Uniunii,</w:t>
      </w:r>
      <w:r w:rsidR="00A66F55" w:rsidRPr="00D807A3">
        <w:rPr>
          <w:rFonts w:ascii="Times New Roman" w:eastAsia="Times New Roman" w:hAnsi="Times New Roman" w:cs="Times New Roman"/>
          <w:sz w:val="24"/>
          <w:szCs w:val="24"/>
        </w:rPr>
        <w:t xml:space="preserve"> constituie baza asigurării globale în temeiul </w:t>
      </w:r>
      <w:r w:rsidR="008D60A0">
        <w:rPr>
          <w:rFonts w:ascii="Times New Roman" w:eastAsia="Times New Roman" w:hAnsi="Times New Roman" w:cs="Times New Roman"/>
          <w:sz w:val="24"/>
          <w:szCs w:val="24"/>
        </w:rPr>
        <w:t>regulilor financiare ale Uniunii.</w:t>
      </w:r>
    </w:p>
    <w:p w14:paraId="64A0167E" w14:textId="04824F4F" w:rsidR="00B404C7" w:rsidRPr="009B1F68" w:rsidRDefault="009B1F68" w:rsidP="009B1F68">
      <w:pPr>
        <w:ind w:left="198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00A66F55" w:rsidRPr="009B1F68">
        <w:rPr>
          <w:rFonts w:ascii="Times New Roman" w:eastAsia="Times New Roman" w:hAnsi="Times New Roman" w:cs="Times New Roman"/>
          <w:b/>
          <w:bCs/>
          <w:sz w:val="24"/>
          <w:szCs w:val="24"/>
        </w:rPr>
        <w:t>Informare, comunicare și publicitate</w:t>
      </w:r>
    </w:p>
    <w:p w14:paraId="1F0328B5" w14:textId="1A4F05D9" w:rsidR="00A66F55" w:rsidRPr="003133D2" w:rsidRDefault="00A66F55" w:rsidP="00AC5716">
      <w:pPr>
        <w:pStyle w:val="Listparagraf"/>
        <w:ind w:left="1440"/>
        <w:jc w:val="center"/>
        <w:rPr>
          <w:rFonts w:ascii="Times New Roman" w:eastAsia="Times New Roman" w:hAnsi="Times New Roman" w:cs="Times New Roman"/>
          <w:sz w:val="24"/>
          <w:szCs w:val="24"/>
        </w:rPr>
      </w:pPr>
      <w:r w:rsidRPr="003133D2">
        <w:rPr>
          <w:rFonts w:ascii="Times New Roman" w:eastAsia="Times New Roman" w:hAnsi="Times New Roman" w:cs="Times New Roman"/>
          <w:b/>
          <w:bCs/>
          <w:sz w:val="24"/>
          <w:szCs w:val="24"/>
        </w:rPr>
        <w:t>(</w:t>
      </w:r>
      <w:r w:rsidRPr="003133D2">
        <w:rPr>
          <w:rFonts w:ascii="Times New Roman" w:eastAsia="Times New Roman" w:hAnsi="Times New Roman" w:cs="Times New Roman"/>
          <w:sz w:val="24"/>
          <w:szCs w:val="24"/>
        </w:rPr>
        <w:t>Articolul 36 din Regulamentul (UE) 2021/1057)</w:t>
      </w:r>
    </w:p>
    <w:p w14:paraId="681A85DA" w14:textId="16F2EE1D" w:rsidR="00A66F55" w:rsidRPr="00D807A3" w:rsidRDefault="009B1F68" w:rsidP="001867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1867B7" w:rsidRPr="00D807A3">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1867B7" w:rsidRPr="00D807A3">
        <w:rPr>
          <w:rFonts w:ascii="Times New Roman" w:eastAsia="Times New Roman" w:hAnsi="Times New Roman" w:cs="Times New Roman"/>
          <w:sz w:val="24"/>
          <w:szCs w:val="24"/>
        </w:rPr>
        <w:t xml:space="preserve"> </w:t>
      </w:r>
      <w:r w:rsidR="001D58F4" w:rsidRPr="00D807A3">
        <w:rPr>
          <w:rFonts w:ascii="Times New Roman" w:eastAsia="Times New Roman" w:hAnsi="Times New Roman" w:cs="Times New Roman"/>
          <w:sz w:val="24"/>
          <w:szCs w:val="24"/>
        </w:rPr>
        <w:t xml:space="preserve">Beneficiarii din Republica Moldova care obțin </w:t>
      </w:r>
      <w:r w:rsidR="00A66F55" w:rsidRPr="00D807A3">
        <w:rPr>
          <w:rFonts w:ascii="Times New Roman" w:eastAsia="Times New Roman" w:hAnsi="Times New Roman" w:cs="Times New Roman"/>
          <w:sz w:val="24"/>
          <w:szCs w:val="24"/>
        </w:rPr>
        <w:t>finanț</w:t>
      </w:r>
      <w:r w:rsidR="001D58F4" w:rsidRPr="00D807A3">
        <w:rPr>
          <w:rFonts w:ascii="Times New Roman" w:eastAsia="Times New Roman" w:hAnsi="Times New Roman" w:cs="Times New Roman"/>
          <w:sz w:val="24"/>
          <w:szCs w:val="24"/>
        </w:rPr>
        <w:t>are</w:t>
      </w:r>
      <w:r w:rsidR="00A66F55" w:rsidRPr="00D807A3">
        <w:rPr>
          <w:rFonts w:ascii="Times New Roman" w:eastAsia="Times New Roman" w:hAnsi="Times New Roman" w:cs="Times New Roman"/>
          <w:sz w:val="24"/>
          <w:szCs w:val="24"/>
        </w:rPr>
        <w:t xml:space="preserve"> din partea Uniunii </w:t>
      </w:r>
      <w:r w:rsidR="008D60A0">
        <w:rPr>
          <w:rFonts w:ascii="Times New Roman" w:eastAsia="Times New Roman" w:hAnsi="Times New Roman" w:cs="Times New Roman"/>
          <w:sz w:val="24"/>
          <w:szCs w:val="24"/>
        </w:rPr>
        <w:t xml:space="preserve">vor </w:t>
      </w:r>
      <w:r w:rsidR="00A21A2C" w:rsidRPr="00D807A3">
        <w:rPr>
          <w:rFonts w:ascii="Times New Roman" w:eastAsia="Times New Roman" w:hAnsi="Times New Roman" w:cs="Times New Roman"/>
          <w:sz w:val="24"/>
          <w:szCs w:val="24"/>
        </w:rPr>
        <w:t>recuno</w:t>
      </w:r>
      <w:r w:rsidR="00A21A2C">
        <w:rPr>
          <w:rFonts w:ascii="Times New Roman" w:eastAsia="Times New Roman" w:hAnsi="Times New Roman" w:cs="Times New Roman"/>
          <w:sz w:val="24"/>
          <w:szCs w:val="24"/>
        </w:rPr>
        <w:t>aște</w:t>
      </w:r>
      <w:r w:rsidR="00A66F55" w:rsidRPr="00D807A3">
        <w:rPr>
          <w:rFonts w:ascii="Times New Roman" w:eastAsia="Times New Roman" w:hAnsi="Times New Roman" w:cs="Times New Roman"/>
          <w:sz w:val="24"/>
          <w:szCs w:val="24"/>
        </w:rPr>
        <w:t xml:space="preserve"> originea fondurilor respective și </w:t>
      </w:r>
      <w:r w:rsidR="008D60A0">
        <w:rPr>
          <w:rFonts w:ascii="Times New Roman" w:eastAsia="Times New Roman" w:hAnsi="Times New Roman" w:cs="Times New Roman"/>
          <w:sz w:val="24"/>
          <w:szCs w:val="24"/>
        </w:rPr>
        <w:t xml:space="preserve">vor </w:t>
      </w:r>
      <w:r w:rsidR="00A66F55" w:rsidRPr="00D807A3">
        <w:rPr>
          <w:rFonts w:ascii="Times New Roman" w:eastAsia="Times New Roman" w:hAnsi="Times New Roman" w:cs="Times New Roman"/>
          <w:sz w:val="24"/>
          <w:szCs w:val="24"/>
        </w:rPr>
        <w:t>asigur</w:t>
      </w:r>
      <w:r w:rsidR="008D60A0">
        <w:rPr>
          <w:rFonts w:ascii="Times New Roman" w:eastAsia="Times New Roman" w:hAnsi="Times New Roman" w:cs="Times New Roman"/>
          <w:sz w:val="24"/>
          <w:szCs w:val="24"/>
        </w:rPr>
        <w:t>a</w:t>
      </w:r>
      <w:r w:rsidR="00A66F55" w:rsidRPr="00D807A3">
        <w:rPr>
          <w:rFonts w:ascii="Times New Roman" w:eastAsia="Times New Roman" w:hAnsi="Times New Roman" w:cs="Times New Roman"/>
          <w:sz w:val="24"/>
          <w:szCs w:val="24"/>
        </w:rPr>
        <w:t xml:space="preserve"> </w:t>
      </w:r>
      <w:r w:rsidR="001867B7" w:rsidRPr="00D807A3">
        <w:rPr>
          <w:rFonts w:ascii="Times New Roman" w:eastAsia="Times New Roman" w:hAnsi="Times New Roman" w:cs="Times New Roman"/>
          <w:sz w:val="24"/>
          <w:szCs w:val="24"/>
        </w:rPr>
        <w:t>v</w:t>
      </w:r>
      <w:r w:rsidR="00A66F55" w:rsidRPr="00D807A3">
        <w:rPr>
          <w:rFonts w:ascii="Times New Roman" w:eastAsia="Times New Roman" w:hAnsi="Times New Roman" w:cs="Times New Roman"/>
          <w:sz w:val="24"/>
          <w:szCs w:val="24"/>
        </w:rPr>
        <w:t>izibilitatea finanțării din partea Uniunii, în special cu ocazia promovării acțiunilor și a rezultatelor acestora, prin oferirea de informații coerente, concrete și proporționale unor categorii de public diverse, care includ mass-media și publicul larg.</w:t>
      </w:r>
    </w:p>
    <w:p w14:paraId="4B279F9D" w14:textId="06BB2A69" w:rsidR="00A66F55" w:rsidRPr="00D807A3" w:rsidRDefault="009B1F68" w:rsidP="001867B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1867B7" w:rsidRPr="00D807A3">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1867B7" w:rsidRPr="00D807A3">
        <w:rPr>
          <w:rFonts w:ascii="Times New Roman" w:eastAsia="Times New Roman" w:hAnsi="Times New Roman" w:cs="Times New Roman"/>
          <w:sz w:val="24"/>
          <w:szCs w:val="24"/>
        </w:rPr>
        <w:t xml:space="preserve"> </w:t>
      </w:r>
      <w:r w:rsidR="006851D8">
        <w:rPr>
          <w:rFonts w:ascii="Times New Roman" w:eastAsia="Times New Roman" w:hAnsi="Times New Roman" w:cs="Times New Roman"/>
          <w:sz w:val="24"/>
          <w:szCs w:val="24"/>
        </w:rPr>
        <w:t>MMPS</w:t>
      </w:r>
      <w:r w:rsidR="008D60A0">
        <w:rPr>
          <w:rFonts w:ascii="Times New Roman" w:eastAsia="Times New Roman" w:hAnsi="Times New Roman" w:cs="Times New Roman"/>
          <w:sz w:val="24"/>
          <w:szCs w:val="24"/>
        </w:rPr>
        <w:t xml:space="preserve"> </w:t>
      </w:r>
      <w:r w:rsidR="00A66F55" w:rsidRPr="00D807A3">
        <w:rPr>
          <w:rFonts w:ascii="Times New Roman" w:eastAsia="Times New Roman" w:hAnsi="Times New Roman" w:cs="Times New Roman"/>
          <w:sz w:val="24"/>
          <w:szCs w:val="24"/>
        </w:rPr>
        <w:t xml:space="preserve">pune în aplicare acțiuni de informare și comunicare privind componenta </w:t>
      </w:r>
      <w:proofErr w:type="spellStart"/>
      <w:r w:rsidR="00A66F55" w:rsidRPr="00D807A3">
        <w:rPr>
          <w:rFonts w:ascii="Times New Roman" w:eastAsia="Times New Roman" w:hAnsi="Times New Roman" w:cs="Times New Roman"/>
          <w:sz w:val="24"/>
          <w:szCs w:val="24"/>
        </w:rPr>
        <w:t>EaSI</w:t>
      </w:r>
      <w:proofErr w:type="spellEnd"/>
      <w:r w:rsidR="00A66F55" w:rsidRPr="00D807A3">
        <w:rPr>
          <w:rFonts w:ascii="Times New Roman" w:eastAsia="Times New Roman" w:hAnsi="Times New Roman" w:cs="Times New Roman"/>
          <w:sz w:val="24"/>
          <w:szCs w:val="24"/>
        </w:rPr>
        <w:t xml:space="preserve">, privind acțiunile întreprinse în temeiul componentei </w:t>
      </w:r>
      <w:proofErr w:type="spellStart"/>
      <w:r w:rsidR="00A66F55" w:rsidRPr="00D807A3">
        <w:rPr>
          <w:rFonts w:ascii="Times New Roman" w:eastAsia="Times New Roman" w:hAnsi="Times New Roman" w:cs="Times New Roman"/>
          <w:sz w:val="24"/>
          <w:szCs w:val="24"/>
        </w:rPr>
        <w:t>EaSI</w:t>
      </w:r>
      <w:proofErr w:type="spellEnd"/>
      <w:r w:rsidR="00A66F55" w:rsidRPr="00D807A3">
        <w:rPr>
          <w:rFonts w:ascii="Times New Roman" w:eastAsia="Times New Roman" w:hAnsi="Times New Roman" w:cs="Times New Roman"/>
          <w:sz w:val="24"/>
          <w:szCs w:val="24"/>
        </w:rPr>
        <w:t>, precum și privind rezultatele obținute.</w:t>
      </w:r>
      <w:r w:rsidR="001867B7" w:rsidRPr="00D807A3">
        <w:rPr>
          <w:rFonts w:ascii="Times New Roman" w:eastAsia="Times New Roman" w:hAnsi="Times New Roman" w:cs="Times New Roman"/>
          <w:sz w:val="24"/>
          <w:szCs w:val="24"/>
        </w:rPr>
        <w:t xml:space="preserve"> </w:t>
      </w:r>
    </w:p>
    <w:p w14:paraId="715A4899" w14:textId="0871A29F" w:rsidR="00D501E3" w:rsidRPr="00D807A3" w:rsidRDefault="000839C1" w:rsidP="000839C1">
      <w:pPr>
        <w:spacing w:line="240" w:lineRule="auto"/>
        <w:mirrorIndents/>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1</w:t>
      </w:r>
      <w:r w:rsidR="009B1F68">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D501E3" w:rsidRPr="00D807A3">
        <w:rPr>
          <w:rFonts w:ascii="Times New Roman" w:eastAsia="Times New Roman" w:hAnsi="Times New Roman" w:cs="Times New Roman"/>
          <w:b/>
          <w:bCs/>
          <w:sz w:val="24"/>
          <w:szCs w:val="24"/>
        </w:rPr>
        <w:t>Contribuția financiar</w:t>
      </w:r>
      <w:r>
        <w:rPr>
          <w:rFonts w:ascii="Times New Roman" w:eastAsia="Times New Roman" w:hAnsi="Times New Roman" w:cs="Times New Roman"/>
          <w:b/>
          <w:bCs/>
          <w:sz w:val="24"/>
          <w:szCs w:val="24"/>
        </w:rPr>
        <w:t>ă</w:t>
      </w:r>
    </w:p>
    <w:p w14:paraId="2C6678F7" w14:textId="6FB36B4D" w:rsidR="000839C1" w:rsidRDefault="009B1F68" w:rsidP="000839C1">
      <w:p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0839C1">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0839C1">
        <w:rPr>
          <w:rFonts w:ascii="Times New Roman" w:eastAsia="Times New Roman" w:hAnsi="Times New Roman" w:cs="Times New Roman"/>
          <w:sz w:val="24"/>
          <w:szCs w:val="24"/>
        </w:rPr>
        <w:t xml:space="preserve"> </w:t>
      </w:r>
      <w:r w:rsidR="00D501E3" w:rsidRPr="000839C1">
        <w:rPr>
          <w:rFonts w:ascii="Times New Roman" w:eastAsia="Times New Roman" w:hAnsi="Times New Roman" w:cs="Times New Roman"/>
          <w:sz w:val="24"/>
          <w:szCs w:val="24"/>
        </w:rPr>
        <w:t xml:space="preserve">Contribuția financiară precum și taxa de participare vor fi prevăzute în bugetul </w:t>
      </w:r>
      <w:r w:rsidR="006A49D0">
        <w:rPr>
          <w:rFonts w:ascii="Times New Roman" w:eastAsia="Times New Roman" w:hAnsi="Times New Roman" w:cs="Times New Roman"/>
          <w:sz w:val="24"/>
          <w:szCs w:val="24"/>
        </w:rPr>
        <w:t>MMPS</w:t>
      </w:r>
      <w:r w:rsidR="008D60A0">
        <w:rPr>
          <w:rFonts w:ascii="Times New Roman" w:eastAsia="Times New Roman" w:hAnsi="Times New Roman" w:cs="Times New Roman"/>
          <w:sz w:val="24"/>
          <w:szCs w:val="24"/>
        </w:rPr>
        <w:t xml:space="preserve">, care </w:t>
      </w:r>
      <w:r w:rsidR="00D501E3" w:rsidRPr="000839C1">
        <w:rPr>
          <w:rFonts w:ascii="Times New Roman" w:eastAsia="Times New Roman" w:hAnsi="Times New Roman" w:cs="Times New Roman"/>
          <w:sz w:val="24"/>
          <w:szCs w:val="24"/>
        </w:rPr>
        <w:t xml:space="preserve">urmează să </w:t>
      </w:r>
      <w:r w:rsidR="00976348" w:rsidRPr="000839C1">
        <w:rPr>
          <w:rFonts w:ascii="Times New Roman" w:eastAsia="Times New Roman" w:hAnsi="Times New Roman" w:cs="Times New Roman"/>
          <w:sz w:val="24"/>
          <w:szCs w:val="24"/>
        </w:rPr>
        <w:t xml:space="preserve">elaboreze și să prezinte propuneri pentru </w:t>
      </w:r>
      <w:r w:rsidR="00D501E3" w:rsidRPr="000839C1">
        <w:rPr>
          <w:rFonts w:ascii="Times New Roman" w:eastAsia="Times New Roman" w:hAnsi="Times New Roman" w:cs="Times New Roman"/>
          <w:sz w:val="24"/>
          <w:szCs w:val="24"/>
        </w:rPr>
        <w:t xml:space="preserve">planificarea resurselor financiare în bugetul de </w:t>
      </w:r>
      <w:r w:rsidR="00A62905" w:rsidRPr="000839C1">
        <w:rPr>
          <w:rFonts w:ascii="Times New Roman" w:eastAsia="Times New Roman" w:hAnsi="Times New Roman" w:cs="Times New Roman"/>
          <w:sz w:val="24"/>
          <w:szCs w:val="24"/>
        </w:rPr>
        <w:t>s</w:t>
      </w:r>
      <w:r w:rsidR="00D501E3" w:rsidRPr="000839C1">
        <w:rPr>
          <w:rFonts w:ascii="Times New Roman" w:eastAsia="Times New Roman" w:hAnsi="Times New Roman" w:cs="Times New Roman"/>
          <w:sz w:val="24"/>
          <w:szCs w:val="24"/>
        </w:rPr>
        <w:t xml:space="preserve">tat pentru </w:t>
      </w:r>
      <w:r w:rsidR="000839C1" w:rsidRPr="000839C1">
        <w:rPr>
          <w:rFonts w:ascii="Times New Roman" w:eastAsia="Times New Roman" w:hAnsi="Times New Roman" w:cs="Times New Roman"/>
          <w:sz w:val="24"/>
          <w:szCs w:val="24"/>
        </w:rPr>
        <w:t>refinanțarea</w:t>
      </w:r>
      <w:r w:rsidR="00D501E3" w:rsidRPr="000839C1">
        <w:rPr>
          <w:rFonts w:ascii="Times New Roman" w:eastAsia="Times New Roman" w:hAnsi="Times New Roman" w:cs="Times New Roman"/>
          <w:sz w:val="24"/>
          <w:szCs w:val="24"/>
        </w:rPr>
        <w:t xml:space="preserve">, după caz, și cofinanțarea asistenței </w:t>
      </w:r>
      <w:r w:rsidR="000839C1" w:rsidRPr="000839C1">
        <w:rPr>
          <w:rFonts w:ascii="Times New Roman" w:eastAsia="Times New Roman" w:hAnsi="Times New Roman" w:cs="Times New Roman"/>
          <w:sz w:val="24"/>
          <w:szCs w:val="24"/>
        </w:rPr>
        <w:t xml:space="preserve">financiare </w:t>
      </w:r>
      <w:r w:rsidR="00D501E3" w:rsidRPr="000839C1">
        <w:rPr>
          <w:rFonts w:ascii="Times New Roman" w:eastAsia="Times New Roman" w:hAnsi="Times New Roman" w:cs="Times New Roman"/>
          <w:sz w:val="24"/>
          <w:szCs w:val="24"/>
        </w:rPr>
        <w:t xml:space="preserve">conform cerințelor </w:t>
      </w:r>
      <w:r w:rsidR="009061AE" w:rsidRPr="000839C1">
        <w:rPr>
          <w:rFonts w:ascii="Times New Roman" w:eastAsia="Times New Roman" w:hAnsi="Times New Roman" w:cs="Times New Roman"/>
          <w:sz w:val="24"/>
          <w:szCs w:val="24"/>
        </w:rPr>
        <w:t xml:space="preserve">Componentei </w:t>
      </w:r>
      <w:proofErr w:type="spellStart"/>
      <w:r w:rsidR="009061AE" w:rsidRPr="000839C1">
        <w:rPr>
          <w:rFonts w:ascii="Times New Roman" w:eastAsia="Times New Roman" w:hAnsi="Times New Roman" w:cs="Times New Roman"/>
          <w:sz w:val="24"/>
          <w:szCs w:val="24"/>
        </w:rPr>
        <w:t>EaSI</w:t>
      </w:r>
      <w:proofErr w:type="spellEnd"/>
      <w:r w:rsidR="00D501E3" w:rsidRPr="000839C1">
        <w:rPr>
          <w:rFonts w:ascii="Times New Roman" w:eastAsia="Times New Roman" w:hAnsi="Times New Roman" w:cs="Times New Roman"/>
          <w:sz w:val="24"/>
          <w:szCs w:val="24"/>
        </w:rPr>
        <w:t>.</w:t>
      </w:r>
    </w:p>
    <w:p w14:paraId="224A9F24" w14:textId="7E1E691D" w:rsidR="000839C1" w:rsidRDefault="009B1F68" w:rsidP="000839C1">
      <w:p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0839C1">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0839C1">
        <w:rPr>
          <w:rFonts w:ascii="Times New Roman" w:eastAsia="Times New Roman" w:hAnsi="Times New Roman" w:cs="Times New Roman"/>
          <w:sz w:val="24"/>
          <w:szCs w:val="24"/>
        </w:rPr>
        <w:t xml:space="preserve"> </w:t>
      </w:r>
      <w:r w:rsidR="00301F8B" w:rsidRPr="00301F8B">
        <w:rPr>
          <w:rFonts w:ascii="Times New Roman" w:eastAsia="Times New Roman" w:hAnsi="Times New Roman" w:cs="Times New Roman"/>
          <w:sz w:val="24"/>
          <w:szCs w:val="24"/>
        </w:rPr>
        <w:t xml:space="preserve">Cuantumul contribuției financiare se determină în conformitate cu prevederile Acordului de asociere a Republicii Moldova la Componenta </w:t>
      </w:r>
      <w:proofErr w:type="spellStart"/>
      <w:r w:rsidR="00301F8B" w:rsidRPr="00301F8B">
        <w:rPr>
          <w:rFonts w:ascii="Times New Roman" w:eastAsia="Times New Roman" w:hAnsi="Times New Roman" w:cs="Times New Roman"/>
          <w:sz w:val="24"/>
          <w:szCs w:val="24"/>
        </w:rPr>
        <w:t>EaSI</w:t>
      </w:r>
      <w:proofErr w:type="spellEnd"/>
      <w:r w:rsidR="00301F8B" w:rsidRPr="00301F8B">
        <w:rPr>
          <w:rFonts w:ascii="Times New Roman" w:eastAsia="Times New Roman" w:hAnsi="Times New Roman" w:cs="Times New Roman"/>
          <w:sz w:val="24"/>
          <w:szCs w:val="24"/>
        </w:rPr>
        <w:t xml:space="preserve"> și alte acte relevante ale UE</w:t>
      </w:r>
      <w:r w:rsidR="008D60A0">
        <w:rPr>
          <w:rFonts w:ascii="Times New Roman" w:eastAsia="Times New Roman" w:hAnsi="Times New Roman" w:cs="Times New Roman"/>
          <w:sz w:val="24"/>
          <w:szCs w:val="24"/>
        </w:rPr>
        <w:t>.</w:t>
      </w:r>
    </w:p>
    <w:p w14:paraId="12AA0D08" w14:textId="19737A10" w:rsidR="00301F8B" w:rsidRDefault="009B1F68" w:rsidP="000839C1">
      <w:p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0839C1">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0839C1">
        <w:rPr>
          <w:rFonts w:ascii="Times New Roman" w:eastAsia="Times New Roman" w:hAnsi="Times New Roman" w:cs="Times New Roman"/>
          <w:sz w:val="24"/>
          <w:szCs w:val="24"/>
        </w:rPr>
        <w:t xml:space="preserve"> </w:t>
      </w:r>
      <w:r w:rsidR="00301F8B" w:rsidRPr="000839C1">
        <w:rPr>
          <w:rFonts w:ascii="Times New Roman" w:eastAsia="Times New Roman" w:hAnsi="Times New Roman" w:cs="Times New Roman"/>
          <w:sz w:val="24"/>
          <w:szCs w:val="24"/>
        </w:rPr>
        <w:t xml:space="preserve">Sumele necesare achitării contribuției financiare </w:t>
      </w:r>
      <w:r w:rsidR="00922BE1">
        <w:rPr>
          <w:rFonts w:ascii="Times New Roman" w:eastAsia="Times New Roman" w:hAnsi="Times New Roman" w:cs="Times New Roman"/>
          <w:sz w:val="24"/>
          <w:szCs w:val="24"/>
        </w:rPr>
        <w:t xml:space="preserve">se planifică și </w:t>
      </w:r>
      <w:r w:rsidR="00301F8B" w:rsidRPr="000839C1">
        <w:rPr>
          <w:rFonts w:ascii="Times New Roman" w:eastAsia="Times New Roman" w:hAnsi="Times New Roman" w:cs="Times New Roman"/>
          <w:sz w:val="24"/>
          <w:szCs w:val="24"/>
        </w:rPr>
        <w:t>se asigură de la bugetul de stat prin</w:t>
      </w:r>
      <w:r w:rsidR="000839C1" w:rsidRPr="000839C1">
        <w:rPr>
          <w:rFonts w:ascii="Times New Roman" w:eastAsia="Times New Roman" w:hAnsi="Times New Roman" w:cs="Times New Roman"/>
          <w:sz w:val="24"/>
          <w:szCs w:val="24"/>
        </w:rPr>
        <w:t xml:space="preserve"> </w:t>
      </w:r>
      <w:r w:rsidR="00301F8B" w:rsidRPr="000839C1">
        <w:rPr>
          <w:rFonts w:ascii="Times New Roman" w:eastAsia="Times New Roman" w:hAnsi="Times New Roman" w:cs="Times New Roman"/>
          <w:sz w:val="24"/>
          <w:szCs w:val="24"/>
        </w:rPr>
        <w:t xml:space="preserve">intermediul </w:t>
      </w:r>
      <w:r w:rsidR="006A49D0">
        <w:rPr>
          <w:rFonts w:ascii="Times New Roman" w:eastAsia="Times New Roman" w:hAnsi="Times New Roman" w:cs="Times New Roman"/>
          <w:sz w:val="24"/>
          <w:szCs w:val="24"/>
        </w:rPr>
        <w:t>MMPS</w:t>
      </w:r>
      <w:r w:rsidR="008D60A0" w:rsidRPr="008D60A0">
        <w:rPr>
          <w:rFonts w:ascii="Times New Roman" w:eastAsia="Times New Roman" w:hAnsi="Times New Roman" w:cs="Times New Roman"/>
          <w:sz w:val="24"/>
          <w:szCs w:val="24"/>
        </w:rPr>
        <w:t xml:space="preserve"> </w:t>
      </w:r>
      <w:r w:rsidR="00301F8B" w:rsidRPr="000839C1">
        <w:rPr>
          <w:rFonts w:ascii="Times New Roman" w:eastAsia="Times New Roman" w:hAnsi="Times New Roman" w:cs="Times New Roman"/>
          <w:sz w:val="24"/>
          <w:szCs w:val="24"/>
        </w:rPr>
        <w:t>în limita alocațiilor aprobate în legea buge</w:t>
      </w:r>
      <w:r w:rsidR="000839C1">
        <w:rPr>
          <w:rFonts w:ascii="Times New Roman" w:eastAsia="Times New Roman" w:hAnsi="Times New Roman" w:cs="Times New Roman"/>
          <w:sz w:val="24"/>
          <w:szCs w:val="24"/>
        </w:rPr>
        <w:t>tului</w:t>
      </w:r>
      <w:r w:rsidR="00301F8B" w:rsidRPr="000839C1">
        <w:rPr>
          <w:rFonts w:ascii="Times New Roman" w:eastAsia="Times New Roman" w:hAnsi="Times New Roman" w:cs="Times New Roman"/>
          <w:sz w:val="24"/>
          <w:szCs w:val="24"/>
        </w:rPr>
        <w:t xml:space="preserve"> anuală.</w:t>
      </w:r>
    </w:p>
    <w:p w14:paraId="3863512B" w14:textId="06DAF847" w:rsidR="000839C1" w:rsidRDefault="009B1F68" w:rsidP="000839C1">
      <w:p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0839C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0839C1">
        <w:rPr>
          <w:rFonts w:ascii="Times New Roman" w:eastAsia="Times New Roman" w:hAnsi="Times New Roman" w:cs="Times New Roman"/>
          <w:sz w:val="24"/>
          <w:szCs w:val="24"/>
        </w:rPr>
        <w:t xml:space="preserve"> </w:t>
      </w:r>
      <w:r w:rsidR="00301F8B" w:rsidRPr="000839C1">
        <w:rPr>
          <w:rFonts w:ascii="Times New Roman" w:eastAsia="Times New Roman" w:hAnsi="Times New Roman" w:cs="Times New Roman"/>
          <w:sz w:val="24"/>
          <w:szCs w:val="24"/>
        </w:rPr>
        <w:t>Cofinanțarea proiectului</w:t>
      </w:r>
      <w:r w:rsidR="00906229">
        <w:rPr>
          <w:rFonts w:ascii="Times New Roman" w:eastAsia="Times New Roman" w:hAnsi="Times New Roman" w:cs="Times New Roman"/>
          <w:sz w:val="24"/>
          <w:szCs w:val="24"/>
        </w:rPr>
        <w:t xml:space="preserve"> poate fi efectuată di</w:t>
      </w:r>
      <w:r w:rsidR="00301F8B" w:rsidRPr="000839C1">
        <w:rPr>
          <w:rFonts w:ascii="Times New Roman" w:eastAsia="Times New Roman" w:hAnsi="Times New Roman" w:cs="Times New Roman"/>
          <w:sz w:val="24"/>
          <w:szCs w:val="24"/>
        </w:rPr>
        <w:t>n bugetele beneficiarilor.</w:t>
      </w:r>
      <w:r w:rsidR="000839C1" w:rsidRPr="000839C1">
        <w:rPr>
          <w:rFonts w:ascii="Times New Roman" w:eastAsia="Times New Roman" w:hAnsi="Times New Roman" w:cs="Times New Roman"/>
          <w:sz w:val="24"/>
          <w:szCs w:val="24"/>
        </w:rPr>
        <w:t xml:space="preserve"> </w:t>
      </w:r>
      <w:r w:rsidR="00301F8B" w:rsidRPr="000839C1">
        <w:rPr>
          <w:rFonts w:ascii="Times New Roman" w:eastAsia="Times New Roman" w:hAnsi="Times New Roman" w:cs="Times New Roman"/>
          <w:sz w:val="24"/>
          <w:szCs w:val="24"/>
        </w:rPr>
        <w:t>Cofinanțarea proiectului se efectuează din resursele proprii ale beneficiarilor, din veniturile generate de proiect</w:t>
      </w:r>
      <w:r w:rsidR="000839C1" w:rsidRPr="000839C1">
        <w:rPr>
          <w:rFonts w:ascii="Times New Roman" w:eastAsia="Times New Roman" w:hAnsi="Times New Roman" w:cs="Times New Roman"/>
          <w:sz w:val="24"/>
          <w:szCs w:val="24"/>
        </w:rPr>
        <w:t xml:space="preserve">, </w:t>
      </w:r>
      <w:r w:rsidR="00301F8B" w:rsidRPr="000839C1">
        <w:rPr>
          <w:rFonts w:ascii="Times New Roman" w:eastAsia="Times New Roman" w:hAnsi="Times New Roman" w:cs="Times New Roman"/>
          <w:sz w:val="24"/>
          <w:szCs w:val="24"/>
        </w:rPr>
        <w:t>din contribuțiile financiare sau în natură din partea unor terți</w:t>
      </w:r>
      <w:r w:rsidR="000839C1" w:rsidRPr="000839C1">
        <w:rPr>
          <w:rFonts w:ascii="Times New Roman" w:eastAsia="Times New Roman" w:hAnsi="Times New Roman" w:cs="Times New Roman"/>
          <w:sz w:val="24"/>
          <w:szCs w:val="24"/>
        </w:rPr>
        <w:t xml:space="preserve">, </w:t>
      </w:r>
      <w:r w:rsidR="00301F8B" w:rsidRPr="000839C1">
        <w:rPr>
          <w:rFonts w:ascii="Times New Roman" w:eastAsia="Times New Roman" w:hAnsi="Times New Roman" w:cs="Times New Roman"/>
          <w:sz w:val="24"/>
          <w:szCs w:val="24"/>
        </w:rPr>
        <w:t xml:space="preserve">conform </w:t>
      </w:r>
      <w:r w:rsidR="000839C1" w:rsidRPr="000839C1">
        <w:rPr>
          <w:rFonts w:ascii="Times New Roman" w:eastAsia="Times New Roman" w:hAnsi="Times New Roman" w:cs="Times New Roman"/>
          <w:sz w:val="24"/>
          <w:szCs w:val="24"/>
        </w:rPr>
        <w:t xml:space="preserve">prevederilor </w:t>
      </w:r>
      <w:r w:rsidR="00301F8B" w:rsidRPr="000839C1">
        <w:rPr>
          <w:rFonts w:ascii="Times New Roman" w:eastAsia="Times New Roman" w:hAnsi="Times New Roman" w:cs="Times New Roman"/>
          <w:sz w:val="24"/>
          <w:szCs w:val="24"/>
        </w:rPr>
        <w:t xml:space="preserve">Componentei </w:t>
      </w:r>
      <w:proofErr w:type="spellStart"/>
      <w:r w:rsidR="00301F8B" w:rsidRPr="000839C1">
        <w:rPr>
          <w:rFonts w:ascii="Times New Roman" w:eastAsia="Times New Roman" w:hAnsi="Times New Roman" w:cs="Times New Roman"/>
          <w:sz w:val="24"/>
          <w:szCs w:val="24"/>
        </w:rPr>
        <w:t>EaSI</w:t>
      </w:r>
      <w:proofErr w:type="spellEnd"/>
      <w:r w:rsidR="00301F8B" w:rsidRPr="000839C1">
        <w:rPr>
          <w:rFonts w:ascii="Times New Roman" w:eastAsia="Times New Roman" w:hAnsi="Times New Roman" w:cs="Times New Roman"/>
          <w:sz w:val="24"/>
          <w:szCs w:val="24"/>
        </w:rPr>
        <w:t>.</w:t>
      </w:r>
    </w:p>
    <w:p w14:paraId="7068F138" w14:textId="76611E79" w:rsidR="000839C1" w:rsidRDefault="009B1F68" w:rsidP="000839C1">
      <w:p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0839C1">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0839C1">
        <w:rPr>
          <w:rFonts w:ascii="Times New Roman" w:eastAsia="Times New Roman" w:hAnsi="Times New Roman" w:cs="Times New Roman"/>
          <w:sz w:val="24"/>
          <w:szCs w:val="24"/>
        </w:rPr>
        <w:t xml:space="preserve"> </w:t>
      </w:r>
      <w:r w:rsidR="00301F8B" w:rsidRPr="000839C1">
        <w:rPr>
          <w:rFonts w:ascii="Times New Roman" w:eastAsia="Times New Roman" w:hAnsi="Times New Roman" w:cs="Times New Roman"/>
          <w:sz w:val="24"/>
          <w:szCs w:val="24"/>
        </w:rPr>
        <w:t>În cazul în care proiectul necesită cofinanțare din partea bugetului de stat, beneficiarul</w:t>
      </w:r>
      <w:r w:rsidR="000839C1" w:rsidRPr="000839C1">
        <w:rPr>
          <w:rFonts w:ascii="Times New Roman" w:eastAsia="Times New Roman" w:hAnsi="Times New Roman" w:cs="Times New Roman"/>
          <w:sz w:val="24"/>
          <w:szCs w:val="24"/>
        </w:rPr>
        <w:t xml:space="preserve"> </w:t>
      </w:r>
      <w:r w:rsidR="00301F8B" w:rsidRPr="000839C1">
        <w:rPr>
          <w:rFonts w:ascii="Times New Roman" w:eastAsia="Times New Roman" w:hAnsi="Times New Roman" w:cs="Times New Roman"/>
          <w:sz w:val="24"/>
          <w:szCs w:val="24"/>
        </w:rPr>
        <w:t xml:space="preserve">prezintă </w:t>
      </w:r>
      <w:r w:rsidR="006A49D0">
        <w:rPr>
          <w:rFonts w:ascii="Times New Roman" w:eastAsia="Times New Roman" w:hAnsi="Times New Roman" w:cs="Times New Roman"/>
          <w:sz w:val="24"/>
          <w:szCs w:val="24"/>
        </w:rPr>
        <w:t>MMPS</w:t>
      </w:r>
      <w:r w:rsidR="000839C1" w:rsidRPr="000839C1">
        <w:rPr>
          <w:rFonts w:ascii="Times New Roman" w:eastAsia="Times New Roman" w:hAnsi="Times New Roman" w:cs="Times New Roman"/>
          <w:sz w:val="24"/>
          <w:szCs w:val="24"/>
        </w:rPr>
        <w:t xml:space="preserve"> propuneri</w:t>
      </w:r>
      <w:r w:rsidR="00301F8B" w:rsidRPr="000839C1">
        <w:rPr>
          <w:rFonts w:ascii="Times New Roman" w:eastAsia="Times New Roman" w:hAnsi="Times New Roman" w:cs="Times New Roman"/>
          <w:sz w:val="24"/>
          <w:szCs w:val="24"/>
        </w:rPr>
        <w:t xml:space="preserve"> pentru planificarea resurselor financiare în bugetul de stat alocat anual acesteia. Beneficiarul poate fi eligibil pentru proiect doar în cazul în care face dovada identificării resurselor pentru achitarea contribuției.</w:t>
      </w:r>
    </w:p>
    <w:p w14:paraId="748D0FF5" w14:textId="2D4976D9" w:rsidR="00976348" w:rsidRDefault="009B1F68" w:rsidP="000839C1">
      <w:p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0839C1">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0839C1">
        <w:rPr>
          <w:rFonts w:ascii="Times New Roman" w:eastAsia="Times New Roman" w:hAnsi="Times New Roman" w:cs="Times New Roman"/>
          <w:sz w:val="24"/>
          <w:szCs w:val="24"/>
        </w:rPr>
        <w:t xml:space="preserve"> </w:t>
      </w:r>
      <w:r w:rsidR="00C969AF" w:rsidRPr="000839C1">
        <w:rPr>
          <w:rFonts w:ascii="Times New Roman" w:eastAsia="Times New Roman" w:hAnsi="Times New Roman" w:cs="Times New Roman"/>
          <w:sz w:val="24"/>
          <w:szCs w:val="24"/>
        </w:rPr>
        <w:t xml:space="preserve">În cazul obținerii/utilizării cu </w:t>
      </w:r>
      <w:r w:rsidR="00DA02C7" w:rsidRPr="000839C1">
        <w:rPr>
          <w:rFonts w:ascii="Times New Roman" w:eastAsia="Times New Roman" w:hAnsi="Times New Roman" w:cs="Times New Roman"/>
          <w:sz w:val="24"/>
          <w:szCs w:val="24"/>
        </w:rPr>
        <w:t>iregularități</w:t>
      </w:r>
      <w:r w:rsidR="00C969AF" w:rsidRPr="000839C1">
        <w:rPr>
          <w:rFonts w:ascii="Times New Roman" w:eastAsia="Times New Roman" w:hAnsi="Times New Roman" w:cs="Times New Roman"/>
          <w:sz w:val="24"/>
          <w:szCs w:val="24"/>
        </w:rPr>
        <w:t xml:space="preserve">, prin fraude sau </w:t>
      </w:r>
      <w:r w:rsidR="00DA02C7" w:rsidRPr="000839C1">
        <w:rPr>
          <w:rFonts w:ascii="Times New Roman" w:eastAsia="Times New Roman" w:hAnsi="Times New Roman" w:cs="Times New Roman"/>
          <w:sz w:val="24"/>
          <w:szCs w:val="24"/>
        </w:rPr>
        <w:t>corupție</w:t>
      </w:r>
      <w:r w:rsidR="00C969AF" w:rsidRPr="000839C1">
        <w:rPr>
          <w:rFonts w:ascii="Times New Roman" w:eastAsia="Times New Roman" w:hAnsi="Times New Roman" w:cs="Times New Roman"/>
          <w:sz w:val="24"/>
          <w:szCs w:val="24"/>
        </w:rPr>
        <w:t xml:space="preserve"> a fondurilor UE </w:t>
      </w:r>
      <w:r w:rsidR="00976348" w:rsidRPr="000839C1">
        <w:rPr>
          <w:rFonts w:ascii="Times New Roman" w:eastAsia="Times New Roman" w:hAnsi="Times New Roman" w:cs="Times New Roman"/>
          <w:sz w:val="24"/>
          <w:szCs w:val="24"/>
        </w:rPr>
        <w:t xml:space="preserve">va fi pornită </w:t>
      </w:r>
      <w:r w:rsidR="00C969AF" w:rsidRPr="000839C1">
        <w:rPr>
          <w:rFonts w:ascii="Times New Roman" w:eastAsia="Times New Roman" w:hAnsi="Times New Roman" w:cs="Times New Roman"/>
          <w:sz w:val="24"/>
          <w:szCs w:val="24"/>
        </w:rPr>
        <w:t xml:space="preserve">etapa de recuperare la care se </w:t>
      </w:r>
      <w:r w:rsidR="00DA02C7" w:rsidRPr="000839C1">
        <w:rPr>
          <w:rFonts w:ascii="Times New Roman" w:eastAsia="Times New Roman" w:hAnsi="Times New Roman" w:cs="Times New Roman"/>
          <w:sz w:val="24"/>
          <w:szCs w:val="24"/>
        </w:rPr>
        <w:t>desfășoară</w:t>
      </w:r>
      <w:r w:rsidR="00C969AF" w:rsidRPr="000839C1">
        <w:rPr>
          <w:rFonts w:ascii="Times New Roman" w:eastAsia="Times New Roman" w:hAnsi="Times New Roman" w:cs="Times New Roman"/>
          <w:sz w:val="24"/>
          <w:szCs w:val="24"/>
        </w:rPr>
        <w:t xml:space="preserve"> procedurile civile ori, după caz, penale corespunzătoare de revendicare </w:t>
      </w:r>
      <w:r w:rsidR="00C0190E" w:rsidRPr="000839C1">
        <w:rPr>
          <w:rFonts w:ascii="Times New Roman" w:eastAsia="Times New Roman" w:hAnsi="Times New Roman" w:cs="Times New Roman"/>
          <w:sz w:val="24"/>
          <w:szCs w:val="24"/>
        </w:rPr>
        <w:t>și</w:t>
      </w:r>
      <w:r w:rsidR="00C969AF" w:rsidRPr="000839C1">
        <w:rPr>
          <w:rFonts w:ascii="Times New Roman" w:eastAsia="Times New Roman" w:hAnsi="Times New Roman" w:cs="Times New Roman"/>
          <w:sz w:val="24"/>
          <w:szCs w:val="24"/>
        </w:rPr>
        <w:t xml:space="preserve"> restituire benevolă sau </w:t>
      </w:r>
      <w:r w:rsidR="00C0190E" w:rsidRPr="000839C1">
        <w:rPr>
          <w:rFonts w:ascii="Times New Roman" w:eastAsia="Times New Roman" w:hAnsi="Times New Roman" w:cs="Times New Roman"/>
          <w:sz w:val="24"/>
          <w:szCs w:val="24"/>
        </w:rPr>
        <w:t>forțată</w:t>
      </w:r>
      <w:r w:rsidR="00C969AF" w:rsidRPr="000839C1">
        <w:rPr>
          <w:rFonts w:ascii="Times New Roman" w:eastAsia="Times New Roman" w:hAnsi="Times New Roman" w:cs="Times New Roman"/>
          <w:sz w:val="24"/>
          <w:szCs w:val="24"/>
        </w:rPr>
        <w:t xml:space="preserve"> a fondurilor UE alocate în cadrul </w:t>
      </w:r>
      <w:r w:rsidR="009061AE" w:rsidRPr="000839C1">
        <w:rPr>
          <w:rFonts w:ascii="Times New Roman" w:eastAsia="Times New Roman" w:hAnsi="Times New Roman" w:cs="Times New Roman"/>
          <w:sz w:val="24"/>
          <w:szCs w:val="24"/>
        </w:rPr>
        <w:t xml:space="preserve">Componentei </w:t>
      </w:r>
      <w:proofErr w:type="spellStart"/>
      <w:r w:rsidR="009061AE" w:rsidRPr="000839C1">
        <w:rPr>
          <w:rFonts w:ascii="Times New Roman" w:eastAsia="Times New Roman" w:hAnsi="Times New Roman" w:cs="Times New Roman"/>
          <w:sz w:val="24"/>
          <w:szCs w:val="24"/>
        </w:rPr>
        <w:t>EaSI</w:t>
      </w:r>
      <w:proofErr w:type="spellEnd"/>
      <w:r w:rsidR="00C969AF" w:rsidRPr="000839C1">
        <w:rPr>
          <w:rFonts w:ascii="Times New Roman" w:eastAsia="Times New Roman" w:hAnsi="Times New Roman" w:cs="Times New Roman"/>
          <w:sz w:val="24"/>
          <w:szCs w:val="24"/>
        </w:rPr>
        <w:t>.</w:t>
      </w:r>
    </w:p>
    <w:p w14:paraId="0000003F" w14:textId="40281D26" w:rsidR="00813F58" w:rsidRPr="00D807A3" w:rsidRDefault="00174B13" w:rsidP="009B1F68">
      <w:pPr>
        <w:pStyle w:val="Listparagraf"/>
        <w:spacing w:line="240" w:lineRule="auto"/>
        <w:ind w:left="1440"/>
        <w:mirrorIndents/>
        <w:jc w:val="center"/>
        <w:rPr>
          <w:rFonts w:ascii="Times New Roman" w:eastAsia="Times New Roman" w:hAnsi="Times New Roman" w:cs="Times New Roman"/>
          <w:b/>
          <w:sz w:val="24"/>
          <w:szCs w:val="24"/>
        </w:rPr>
      </w:pPr>
      <w:r w:rsidRPr="00D807A3">
        <w:rPr>
          <w:rFonts w:ascii="Times New Roman" w:eastAsia="Times New Roman" w:hAnsi="Times New Roman" w:cs="Times New Roman"/>
          <w:b/>
          <w:sz w:val="24"/>
          <w:szCs w:val="24"/>
        </w:rPr>
        <w:t>VI. Cadrul instituțional</w:t>
      </w:r>
    </w:p>
    <w:p w14:paraId="329A46D2" w14:textId="77777777" w:rsidR="00F053C1" w:rsidRPr="00D807A3" w:rsidRDefault="00F053C1" w:rsidP="00F053C1">
      <w:pPr>
        <w:pStyle w:val="Listparagraf"/>
        <w:spacing w:line="240" w:lineRule="auto"/>
        <w:ind w:left="1080"/>
        <w:mirrorIndents/>
        <w:rPr>
          <w:rFonts w:ascii="Times New Roman" w:eastAsia="Times New Roman" w:hAnsi="Times New Roman" w:cs="Times New Roman"/>
          <w:b/>
          <w:sz w:val="24"/>
          <w:szCs w:val="24"/>
        </w:rPr>
      </w:pPr>
    </w:p>
    <w:p w14:paraId="32C79A3B" w14:textId="421CA2DA" w:rsidR="00F053C1" w:rsidRPr="00D807A3" w:rsidRDefault="00F053C1" w:rsidP="00AC5716">
      <w:pPr>
        <w:pStyle w:val="Listparagraf"/>
        <w:spacing w:line="240" w:lineRule="auto"/>
        <w:ind w:left="1080"/>
        <w:mirrorIndents/>
        <w:jc w:val="center"/>
        <w:rPr>
          <w:rFonts w:ascii="Times New Roman" w:eastAsia="Times New Roman" w:hAnsi="Times New Roman" w:cs="Times New Roman"/>
          <w:b/>
          <w:sz w:val="24"/>
          <w:szCs w:val="24"/>
        </w:rPr>
      </w:pPr>
      <w:r w:rsidRPr="00D807A3">
        <w:rPr>
          <w:rFonts w:ascii="Times New Roman" w:eastAsia="Times New Roman" w:hAnsi="Times New Roman" w:cs="Times New Roman"/>
          <w:b/>
          <w:sz w:val="24"/>
          <w:szCs w:val="24"/>
        </w:rPr>
        <w:t>1</w:t>
      </w:r>
      <w:r w:rsidR="009B1F68">
        <w:rPr>
          <w:rFonts w:ascii="Times New Roman" w:eastAsia="Times New Roman" w:hAnsi="Times New Roman" w:cs="Times New Roman"/>
          <w:b/>
          <w:sz w:val="24"/>
          <w:szCs w:val="24"/>
        </w:rPr>
        <w:t>4</w:t>
      </w:r>
      <w:r w:rsidRPr="00D807A3">
        <w:rPr>
          <w:rFonts w:ascii="Times New Roman" w:eastAsia="Times New Roman" w:hAnsi="Times New Roman" w:cs="Times New Roman"/>
          <w:b/>
          <w:sz w:val="24"/>
          <w:szCs w:val="24"/>
        </w:rPr>
        <w:t xml:space="preserve">. </w:t>
      </w:r>
      <w:r w:rsidR="00085FEC" w:rsidRPr="00085FEC">
        <w:rPr>
          <w:rFonts w:ascii="Times New Roman" w:eastAsia="Times New Roman" w:hAnsi="Times New Roman" w:cs="Times New Roman"/>
          <w:b/>
          <w:sz w:val="24"/>
          <w:szCs w:val="24"/>
        </w:rPr>
        <w:t xml:space="preserve">Autoritatea </w:t>
      </w:r>
      <w:r w:rsidR="00131048">
        <w:rPr>
          <w:rFonts w:ascii="Times New Roman" w:eastAsia="Times New Roman" w:hAnsi="Times New Roman" w:cs="Times New Roman"/>
          <w:b/>
          <w:sz w:val="24"/>
          <w:szCs w:val="24"/>
        </w:rPr>
        <w:t xml:space="preserve">responsabilă pentru coordonarea implementării Componentei </w:t>
      </w:r>
      <w:proofErr w:type="spellStart"/>
      <w:r w:rsidR="00131048">
        <w:rPr>
          <w:rFonts w:ascii="Times New Roman" w:eastAsia="Times New Roman" w:hAnsi="Times New Roman" w:cs="Times New Roman"/>
          <w:b/>
          <w:sz w:val="24"/>
          <w:szCs w:val="24"/>
        </w:rPr>
        <w:t>EaSI</w:t>
      </w:r>
      <w:proofErr w:type="spellEnd"/>
      <w:r w:rsidR="00131048">
        <w:rPr>
          <w:rFonts w:ascii="Times New Roman" w:eastAsia="Times New Roman" w:hAnsi="Times New Roman" w:cs="Times New Roman"/>
          <w:b/>
          <w:sz w:val="24"/>
          <w:szCs w:val="24"/>
        </w:rPr>
        <w:t xml:space="preserve"> a FSE</w:t>
      </w:r>
      <w:r w:rsidR="00C13487">
        <w:rPr>
          <w:rFonts w:ascii="Times New Roman" w:eastAsia="Times New Roman" w:hAnsi="Times New Roman" w:cs="Times New Roman"/>
          <w:b/>
          <w:sz w:val="24"/>
          <w:szCs w:val="24"/>
        </w:rPr>
        <w:t>+</w:t>
      </w:r>
    </w:p>
    <w:p w14:paraId="00000043" w14:textId="4E353A6C" w:rsidR="00813F58" w:rsidRDefault="009B1F68" w:rsidP="009811A5">
      <w:pPr>
        <w:spacing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14.1.</w:t>
      </w:r>
      <w:r w:rsidR="00323396" w:rsidRPr="00D807A3">
        <w:rPr>
          <w:rFonts w:ascii="Times New Roman" w:eastAsia="Times New Roman" w:hAnsi="Times New Roman" w:cs="Times New Roman"/>
          <w:bCs/>
          <w:sz w:val="24"/>
          <w:szCs w:val="24"/>
        </w:rPr>
        <w:t xml:space="preserve"> </w:t>
      </w:r>
      <w:r w:rsidR="00131048" w:rsidRPr="00131048">
        <w:rPr>
          <w:rFonts w:ascii="Times New Roman" w:eastAsia="Times New Roman" w:hAnsi="Times New Roman" w:cs="Times New Roman"/>
          <w:bCs/>
          <w:sz w:val="24"/>
          <w:szCs w:val="24"/>
        </w:rPr>
        <w:t xml:space="preserve">Ministerul Muncii și Protecției Sociale </w:t>
      </w:r>
      <w:r w:rsidR="00131048">
        <w:rPr>
          <w:rFonts w:ascii="Times New Roman" w:eastAsia="Times New Roman" w:hAnsi="Times New Roman" w:cs="Times New Roman"/>
          <w:bCs/>
          <w:sz w:val="24"/>
          <w:szCs w:val="24"/>
        </w:rPr>
        <w:t xml:space="preserve">este </w:t>
      </w:r>
      <w:r w:rsidR="00085FEC" w:rsidRPr="00085FEC">
        <w:rPr>
          <w:rFonts w:ascii="Times New Roman" w:eastAsia="Times New Roman" w:hAnsi="Times New Roman" w:cs="Times New Roman"/>
          <w:bCs/>
          <w:sz w:val="24"/>
          <w:szCs w:val="24"/>
        </w:rPr>
        <w:t xml:space="preserve">Autoritatea </w:t>
      </w:r>
      <w:r w:rsidR="00131048">
        <w:rPr>
          <w:rFonts w:ascii="Times New Roman" w:eastAsia="Times New Roman" w:hAnsi="Times New Roman" w:cs="Times New Roman"/>
          <w:bCs/>
          <w:sz w:val="24"/>
          <w:szCs w:val="24"/>
        </w:rPr>
        <w:t xml:space="preserve">responsabilă pentru </w:t>
      </w:r>
      <w:r w:rsidR="00467788">
        <w:rPr>
          <w:rFonts w:ascii="Times New Roman" w:eastAsia="Times New Roman" w:hAnsi="Times New Roman" w:cs="Times New Roman"/>
          <w:bCs/>
          <w:sz w:val="24"/>
          <w:szCs w:val="24"/>
        </w:rPr>
        <w:t xml:space="preserve"> coordonarea procesului de </w:t>
      </w:r>
      <w:r w:rsidR="00323396" w:rsidRPr="00D807A3">
        <w:rPr>
          <w:rFonts w:ascii="Times New Roman" w:eastAsia="Times New Roman" w:hAnsi="Times New Roman" w:cs="Times New Roman"/>
          <w:bCs/>
          <w:sz w:val="24"/>
          <w:szCs w:val="24"/>
        </w:rPr>
        <w:t>implementa</w:t>
      </w:r>
      <w:r w:rsidR="00467788">
        <w:rPr>
          <w:rFonts w:ascii="Times New Roman" w:eastAsia="Times New Roman" w:hAnsi="Times New Roman" w:cs="Times New Roman"/>
          <w:bCs/>
          <w:sz w:val="24"/>
          <w:szCs w:val="24"/>
        </w:rPr>
        <w:t>re a</w:t>
      </w:r>
      <w:r w:rsidR="00323396" w:rsidRPr="00D807A3">
        <w:rPr>
          <w:rFonts w:ascii="Times New Roman" w:eastAsia="Times New Roman" w:hAnsi="Times New Roman" w:cs="Times New Roman"/>
          <w:bCs/>
          <w:sz w:val="24"/>
          <w:szCs w:val="24"/>
        </w:rPr>
        <w:t xml:space="preserve"> componentei </w:t>
      </w:r>
      <w:proofErr w:type="spellStart"/>
      <w:r w:rsidR="00323396" w:rsidRPr="00D807A3">
        <w:rPr>
          <w:rFonts w:ascii="Times New Roman" w:eastAsia="Times New Roman" w:hAnsi="Times New Roman" w:cs="Times New Roman"/>
          <w:bCs/>
          <w:sz w:val="24"/>
          <w:szCs w:val="24"/>
        </w:rPr>
        <w:t>EaSI</w:t>
      </w:r>
      <w:proofErr w:type="spellEnd"/>
      <w:r w:rsidR="00323396" w:rsidRPr="00D807A3">
        <w:rPr>
          <w:rFonts w:ascii="Times New Roman" w:eastAsia="Times New Roman" w:hAnsi="Times New Roman" w:cs="Times New Roman"/>
          <w:bCs/>
          <w:sz w:val="24"/>
          <w:szCs w:val="24"/>
        </w:rPr>
        <w:t xml:space="preserve"> </w:t>
      </w:r>
      <w:r w:rsidR="00467788">
        <w:rPr>
          <w:rFonts w:ascii="Times New Roman" w:eastAsia="Times New Roman" w:hAnsi="Times New Roman" w:cs="Times New Roman"/>
          <w:bCs/>
          <w:sz w:val="24"/>
          <w:szCs w:val="24"/>
        </w:rPr>
        <w:t>din cadrul</w:t>
      </w:r>
      <w:r w:rsidR="00323396" w:rsidRPr="00D807A3">
        <w:rPr>
          <w:rFonts w:ascii="Times New Roman" w:eastAsia="Times New Roman" w:hAnsi="Times New Roman" w:cs="Times New Roman"/>
          <w:bCs/>
          <w:sz w:val="24"/>
          <w:szCs w:val="24"/>
        </w:rPr>
        <w:t xml:space="preserve"> </w:t>
      </w:r>
      <w:r w:rsidR="00922BE1">
        <w:rPr>
          <w:rFonts w:ascii="Times New Roman" w:eastAsia="Times New Roman" w:hAnsi="Times New Roman" w:cs="Times New Roman"/>
          <w:bCs/>
          <w:sz w:val="24"/>
          <w:szCs w:val="24"/>
        </w:rPr>
        <w:t>F</w:t>
      </w:r>
      <w:r w:rsidR="00323396" w:rsidRPr="00D807A3">
        <w:rPr>
          <w:rFonts w:ascii="Times New Roman" w:eastAsia="Times New Roman" w:hAnsi="Times New Roman" w:cs="Times New Roman"/>
          <w:bCs/>
          <w:sz w:val="24"/>
          <w:szCs w:val="24"/>
        </w:rPr>
        <w:t>ondului Social European+ , care în activitatea sa colaborează cu</w:t>
      </w:r>
      <w:r w:rsidR="00323396" w:rsidRPr="00D807A3">
        <w:rPr>
          <w:rFonts w:ascii="Times New Roman" w:eastAsia="Times New Roman" w:hAnsi="Times New Roman" w:cs="Times New Roman"/>
          <w:sz w:val="24"/>
          <w:szCs w:val="24"/>
        </w:rPr>
        <w:t xml:space="preserve"> </w:t>
      </w:r>
      <w:r w:rsidR="00AA5D76">
        <w:rPr>
          <w:rFonts w:ascii="Times New Roman" w:eastAsia="Times New Roman" w:hAnsi="Times New Roman" w:cs="Times New Roman"/>
          <w:sz w:val="24"/>
          <w:szCs w:val="24"/>
        </w:rPr>
        <w:t>C</w:t>
      </w:r>
      <w:r w:rsidR="00B21899">
        <w:rPr>
          <w:rFonts w:ascii="Times New Roman" w:eastAsia="Times New Roman" w:hAnsi="Times New Roman" w:cs="Times New Roman"/>
          <w:sz w:val="24"/>
          <w:szCs w:val="24"/>
        </w:rPr>
        <w:t xml:space="preserve">omisia Europeană </w:t>
      </w:r>
      <w:r w:rsidR="00C7096C" w:rsidRPr="00D807A3">
        <w:rPr>
          <w:rFonts w:ascii="Times New Roman" w:eastAsia="Times New Roman" w:hAnsi="Times New Roman" w:cs="Times New Roman"/>
          <w:sz w:val="24"/>
          <w:szCs w:val="24"/>
        </w:rPr>
        <w:t xml:space="preserve">(DG </w:t>
      </w:r>
      <w:proofErr w:type="spellStart"/>
      <w:r w:rsidR="00C7096C" w:rsidRPr="00D807A3">
        <w:rPr>
          <w:rFonts w:ascii="Times New Roman" w:eastAsia="Times New Roman" w:hAnsi="Times New Roman" w:cs="Times New Roman"/>
          <w:sz w:val="24"/>
          <w:szCs w:val="24"/>
        </w:rPr>
        <w:t>Employment</w:t>
      </w:r>
      <w:proofErr w:type="spellEnd"/>
      <w:r w:rsidR="00C7096C" w:rsidRPr="00D807A3">
        <w:rPr>
          <w:rFonts w:ascii="Times New Roman" w:eastAsia="Times New Roman" w:hAnsi="Times New Roman" w:cs="Times New Roman"/>
          <w:sz w:val="24"/>
          <w:szCs w:val="24"/>
        </w:rPr>
        <w:t xml:space="preserve">), </w:t>
      </w:r>
      <w:r w:rsidR="00C3728A" w:rsidRPr="00C3728A">
        <w:rPr>
          <w:rFonts w:ascii="Times New Roman" w:eastAsia="Times New Roman" w:hAnsi="Times New Roman" w:cs="Times New Roman"/>
          <w:sz w:val="24"/>
          <w:szCs w:val="24"/>
        </w:rPr>
        <w:t>Autoritate națională de coordonare a asistenței externe</w:t>
      </w:r>
      <w:r w:rsidR="00B10E42">
        <w:rPr>
          <w:rFonts w:ascii="Times New Roman" w:eastAsia="Times New Roman" w:hAnsi="Times New Roman" w:cs="Times New Roman"/>
          <w:sz w:val="24"/>
          <w:szCs w:val="24"/>
        </w:rPr>
        <w:t xml:space="preserve"> -</w:t>
      </w:r>
      <w:r w:rsidR="00922BE1">
        <w:rPr>
          <w:rFonts w:ascii="Times New Roman" w:eastAsia="Times New Roman" w:hAnsi="Times New Roman" w:cs="Times New Roman"/>
          <w:sz w:val="24"/>
          <w:szCs w:val="24"/>
        </w:rPr>
        <w:t>Cancelaria de Stat</w:t>
      </w:r>
      <w:r w:rsidR="002F30C3">
        <w:rPr>
          <w:rFonts w:ascii="Times New Roman" w:eastAsia="Times New Roman" w:hAnsi="Times New Roman" w:cs="Times New Roman"/>
          <w:sz w:val="24"/>
          <w:szCs w:val="24"/>
        </w:rPr>
        <w:t xml:space="preserve">, </w:t>
      </w:r>
      <w:r w:rsidR="00301F8B" w:rsidRPr="00301F8B">
        <w:rPr>
          <w:rFonts w:ascii="Times New Roman" w:eastAsia="Times New Roman" w:hAnsi="Times New Roman" w:cs="Times New Roman"/>
          <w:sz w:val="24"/>
          <w:szCs w:val="24"/>
        </w:rPr>
        <w:t>conform Hotărârii Guvernului nr.</w:t>
      </w:r>
      <w:r w:rsidR="00906229">
        <w:rPr>
          <w:rFonts w:ascii="Times New Roman" w:eastAsia="Times New Roman" w:hAnsi="Times New Roman" w:cs="Times New Roman"/>
          <w:sz w:val="24"/>
          <w:szCs w:val="24"/>
        </w:rPr>
        <w:t xml:space="preserve"> </w:t>
      </w:r>
      <w:r w:rsidR="00301F8B" w:rsidRPr="00301F8B">
        <w:rPr>
          <w:rFonts w:ascii="Times New Roman" w:eastAsia="Times New Roman" w:hAnsi="Times New Roman" w:cs="Times New Roman"/>
          <w:sz w:val="24"/>
          <w:szCs w:val="24"/>
        </w:rPr>
        <w:t>377/2018 cu privire la reglementarea cadrului instituțional și mecanismului de coordonare și management al asistenței externe</w:t>
      </w:r>
      <w:r w:rsidR="00301F8B">
        <w:rPr>
          <w:rFonts w:ascii="Times New Roman" w:eastAsia="Times New Roman" w:hAnsi="Times New Roman" w:cs="Times New Roman"/>
          <w:sz w:val="24"/>
          <w:szCs w:val="24"/>
        </w:rPr>
        <w:t xml:space="preserve">, </w:t>
      </w:r>
      <w:r w:rsidR="00562276" w:rsidRPr="00D807A3">
        <w:rPr>
          <w:rFonts w:ascii="Times New Roman" w:eastAsia="Times New Roman" w:hAnsi="Times New Roman" w:cs="Times New Roman"/>
          <w:sz w:val="24"/>
          <w:szCs w:val="24"/>
        </w:rPr>
        <w:t xml:space="preserve">cu </w:t>
      </w:r>
      <w:r w:rsidR="00922BE1">
        <w:rPr>
          <w:rFonts w:ascii="Times New Roman" w:eastAsia="Times New Roman" w:hAnsi="Times New Roman" w:cs="Times New Roman"/>
          <w:sz w:val="24"/>
          <w:szCs w:val="24"/>
        </w:rPr>
        <w:t xml:space="preserve">Centrul </w:t>
      </w:r>
      <w:r w:rsidR="00131048">
        <w:rPr>
          <w:rFonts w:ascii="Times New Roman" w:eastAsia="Times New Roman" w:hAnsi="Times New Roman" w:cs="Times New Roman"/>
          <w:sz w:val="24"/>
          <w:szCs w:val="24"/>
        </w:rPr>
        <w:t>N</w:t>
      </w:r>
      <w:r w:rsidR="00922BE1">
        <w:rPr>
          <w:rFonts w:ascii="Times New Roman" w:eastAsia="Times New Roman" w:hAnsi="Times New Roman" w:cs="Times New Roman"/>
          <w:sz w:val="24"/>
          <w:szCs w:val="24"/>
        </w:rPr>
        <w:t xml:space="preserve">ațional Anticorupție </w:t>
      </w:r>
      <w:r w:rsidR="004764D3" w:rsidRPr="00D807A3">
        <w:rPr>
          <w:rFonts w:ascii="Times New Roman" w:eastAsia="Times New Roman" w:hAnsi="Times New Roman" w:cs="Times New Roman"/>
          <w:sz w:val="24"/>
          <w:szCs w:val="24"/>
        </w:rPr>
        <w:t>și Controlorul național</w:t>
      </w:r>
      <w:r w:rsidR="00922BE1">
        <w:rPr>
          <w:rFonts w:ascii="Times New Roman" w:eastAsia="Times New Roman" w:hAnsi="Times New Roman" w:cs="Times New Roman"/>
          <w:sz w:val="24"/>
          <w:szCs w:val="24"/>
        </w:rPr>
        <w:t xml:space="preserve"> </w:t>
      </w:r>
      <w:r w:rsidR="00131048">
        <w:rPr>
          <w:rFonts w:ascii="Times New Roman" w:eastAsia="Times New Roman" w:hAnsi="Times New Roman" w:cs="Times New Roman"/>
          <w:sz w:val="24"/>
          <w:szCs w:val="24"/>
        </w:rPr>
        <w:t>-</w:t>
      </w:r>
      <w:r w:rsidR="00B10E42">
        <w:rPr>
          <w:rFonts w:ascii="Times New Roman" w:eastAsia="Times New Roman" w:hAnsi="Times New Roman" w:cs="Times New Roman"/>
          <w:sz w:val="24"/>
          <w:szCs w:val="24"/>
        </w:rPr>
        <w:t xml:space="preserve"> </w:t>
      </w:r>
      <w:r w:rsidR="00922BE1">
        <w:rPr>
          <w:rFonts w:ascii="Times New Roman" w:eastAsia="Times New Roman" w:hAnsi="Times New Roman" w:cs="Times New Roman"/>
          <w:sz w:val="24"/>
          <w:szCs w:val="24"/>
        </w:rPr>
        <w:t>Inspectoratul Financiar de Stat)</w:t>
      </w:r>
      <w:r w:rsidR="00562276" w:rsidRPr="00D807A3">
        <w:rPr>
          <w:rFonts w:ascii="Times New Roman" w:eastAsia="Times New Roman" w:hAnsi="Times New Roman" w:cs="Times New Roman"/>
          <w:sz w:val="24"/>
          <w:szCs w:val="24"/>
        </w:rPr>
        <w:t>, cu alți actori relevanți domeniului.</w:t>
      </w:r>
    </w:p>
    <w:p w14:paraId="63584FF1" w14:textId="77777777" w:rsidR="00C969AF" w:rsidRPr="00D807A3" w:rsidRDefault="00C969AF" w:rsidP="009811A5">
      <w:pPr>
        <w:spacing w:line="240" w:lineRule="auto"/>
        <w:contextualSpacing/>
        <w:mirrorIndents/>
        <w:jc w:val="both"/>
        <w:rPr>
          <w:rFonts w:ascii="Times New Roman" w:eastAsia="Times New Roman" w:hAnsi="Times New Roman" w:cs="Times New Roman"/>
          <w:sz w:val="24"/>
          <w:szCs w:val="24"/>
        </w:rPr>
      </w:pPr>
    </w:p>
    <w:p w14:paraId="1452AA14" w14:textId="39422937" w:rsidR="0020110B" w:rsidRPr="00C969AF" w:rsidRDefault="009B1F68" w:rsidP="00C969AF">
      <w:p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r w:rsidR="00C969AF">
        <w:rPr>
          <w:rFonts w:ascii="Times New Roman" w:eastAsia="Times New Roman" w:hAnsi="Times New Roman" w:cs="Times New Roman"/>
          <w:sz w:val="24"/>
          <w:szCs w:val="24"/>
        </w:rPr>
        <w:t xml:space="preserve"> </w:t>
      </w:r>
      <w:r w:rsidR="00131048">
        <w:rPr>
          <w:rFonts w:ascii="Times New Roman" w:eastAsia="Times New Roman" w:hAnsi="Times New Roman" w:cs="Times New Roman"/>
          <w:sz w:val="24"/>
          <w:szCs w:val="24"/>
        </w:rPr>
        <w:t xml:space="preserve">Ministerul Muncii și Protecției Sociale </w:t>
      </w:r>
      <w:r w:rsidR="004764D3" w:rsidRPr="00C969AF">
        <w:rPr>
          <w:rFonts w:ascii="Times New Roman" w:eastAsia="Times New Roman" w:hAnsi="Times New Roman" w:cs="Times New Roman"/>
          <w:sz w:val="24"/>
          <w:szCs w:val="24"/>
        </w:rPr>
        <w:t xml:space="preserve"> are următoarele </w:t>
      </w:r>
      <w:r w:rsidR="006D6A96">
        <w:rPr>
          <w:rFonts w:ascii="Times New Roman" w:eastAsia="Times New Roman" w:hAnsi="Times New Roman" w:cs="Times New Roman"/>
          <w:sz w:val="24"/>
          <w:szCs w:val="24"/>
        </w:rPr>
        <w:t>atribuții</w:t>
      </w:r>
      <w:r w:rsidR="004764D3" w:rsidRPr="00C969AF">
        <w:rPr>
          <w:rFonts w:ascii="Times New Roman" w:eastAsia="Times New Roman" w:hAnsi="Times New Roman" w:cs="Times New Roman"/>
          <w:sz w:val="24"/>
          <w:szCs w:val="24"/>
        </w:rPr>
        <w:t>:</w:t>
      </w:r>
    </w:p>
    <w:p w14:paraId="353DC97B" w14:textId="77777777" w:rsidR="006D6A96" w:rsidRDefault="00282EC9"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D6A96">
        <w:rPr>
          <w:rFonts w:ascii="Times New Roman" w:eastAsia="Times New Roman" w:hAnsi="Times New Roman" w:cs="Times New Roman"/>
          <w:sz w:val="24"/>
          <w:szCs w:val="24"/>
        </w:rPr>
        <w:t xml:space="preserve">coordonează la nivel național implementarea Componentei </w:t>
      </w:r>
      <w:proofErr w:type="spellStart"/>
      <w:r w:rsidRPr="006D6A96">
        <w:rPr>
          <w:rFonts w:ascii="Times New Roman" w:eastAsia="Times New Roman" w:hAnsi="Times New Roman" w:cs="Times New Roman"/>
          <w:sz w:val="24"/>
          <w:szCs w:val="24"/>
        </w:rPr>
        <w:t>EaSI</w:t>
      </w:r>
      <w:proofErr w:type="spellEnd"/>
      <w:r w:rsidRPr="006D6A96">
        <w:rPr>
          <w:rFonts w:ascii="Times New Roman" w:eastAsia="Times New Roman" w:hAnsi="Times New Roman" w:cs="Times New Roman"/>
          <w:sz w:val="24"/>
          <w:szCs w:val="24"/>
        </w:rPr>
        <w:t>;</w:t>
      </w:r>
    </w:p>
    <w:p w14:paraId="1BF604FC" w14:textId="40745749" w:rsidR="006A49D0" w:rsidRPr="006D6A96" w:rsidRDefault="00B10E42"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w:t>
      </w:r>
      <w:r w:rsidR="006A49D0">
        <w:rPr>
          <w:rFonts w:ascii="Times New Roman" w:eastAsia="Times New Roman" w:hAnsi="Times New Roman" w:cs="Times New Roman"/>
          <w:sz w:val="24"/>
          <w:szCs w:val="24"/>
        </w:rPr>
        <w:t xml:space="preserve">ndeplinește funcția de Punct Național de Contact pentru CE; </w:t>
      </w:r>
    </w:p>
    <w:p w14:paraId="46C647A2" w14:textId="77777777" w:rsidR="006D6A96" w:rsidRDefault="00000000"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D6A96">
        <w:rPr>
          <w:rFonts w:ascii="Times New Roman" w:eastAsia="Times New Roman" w:hAnsi="Times New Roman" w:cs="Times New Roman"/>
          <w:sz w:val="24"/>
          <w:szCs w:val="24"/>
        </w:rPr>
        <w:t>desemnează reprezentanții Republicii Moldova în</w:t>
      </w:r>
      <w:r w:rsidR="004764D3" w:rsidRPr="006D6A96">
        <w:rPr>
          <w:rFonts w:ascii="Times New Roman" w:hAnsi="Times New Roman" w:cs="Times New Roman"/>
          <w:sz w:val="24"/>
          <w:szCs w:val="24"/>
        </w:rPr>
        <w:t xml:space="preserve"> </w:t>
      </w:r>
      <w:r w:rsidR="004764D3" w:rsidRPr="006D6A96">
        <w:rPr>
          <w:rFonts w:ascii="Times New Roman" w:eastAsia="Times New Roman" w:hAnsi="Times New Roman" w:cs="Times New Roman"/>
          <w:sz w:val="24"/>
          <w:szCs w:val="24"/>
        </w:rPr>
        <w:t xml:space="preserve">grupul </w:t>
      </w:r>
      <w:r w:rsidR="00282EC9" w:rsidRPr="006D6A96">
        <w:rPr>
          <w:rFonts w:ascii="Times New Roman" w:eastAsia="Times New Roman" w:hAnsi="Times New Roman" w:cs="Times New Roman"/>
          <w:sz w:val="24"/>
          <w:szCs w:val="24"/>
        </w:rPr>
        <w:t xml:space="preserve">tehnic </w:t>
      </w:r>
      <w:r w:rsidR="004764D3" w:rsidRPr="006D6A96">
        <w:rPr>
          <w:rFonts w:ascii="Times New Roman" w:eastAsia="Times New Roman" w:hAnsi="Times New Roman" w:cs="Times New Roman"/>
          <w:sz w:val="24"/>
          <w:szCs w:val="24"/>
        </w:rPr>
        <w:t>de lucru</w:t>
      </w:r>
      <w:r w:rsidR="00282EC9" w:rsidRPr="006D6A96">
        <w:rPr>
          <w:rFonts w:ascii="Times New Roman" w:eastAsia="Times New Roman" w:hAnsi="Times New Roman" w:cs="Times New Roman"/>
          <w:sz w:val="24"/>
          <w:szCs w:val="24"/>
        </w:rPr>
        <w:t xml:space="preserve"> din cadrul componentei </w:t>
      </w:r>
      <w:proofErr w:type="spellStart"/>
      <w:r w:rsidR="00282EC9" w:rsidRPr="006D6A96">
        <w:rPr>
          <w:rFonts w:ascii="Times New Roman" w:eastAsia="Times New Roman" w:hAnsi="Times New Roman" w:cs="Times New Roman"/>
          <w:sz w:val="24"/>
          <w:szCs w:val="24"/>
        </w:rPr>
        <w:t>EaSI</w:t>
      </w:r>
      <w:proofErr w:type="spellEnd"/>
      <w:r w:rsidRPr="006D6A96">
        <w:rPr>
          <w:rFonts w:ascii="Times New Roman" w:eastAsia="Times New Roman" w:hAnsi="Times New Roman" w:cs="Times New Roman"/>
          <w:sz w:val="24"/>
          <w:szCs w:val="24"/>
        </w:rPr>
        <w:t>;</w:t>
      </w:r>
    </w:p>
    <w:p w14:paraId="73B09E19" w14:textId="60C1C973" w:rsidR="006A49D0" w:rsidRPr="006D6A96" w:rsidRDefault="00B10E42"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A49D0">
        <w:rPr>
          <w:rFonts w:ascii="Times New Roman" w:eastAsia="Times New Roman" w:hAnsi="Times New Roman" w:cs="Times New Roman"/>
          <w:sz w:val="24"/>
          <w:szCs w:val="24"/>
        </w:rPr>
        <w:t>laborează propunerile pentru includerea în buget a sumelor contribuțiilor</w:t>
      </w:r>
      <w:r w:rsidR="00723D02">
        <w:rPr>
          <w:rFonts w:ascii="Times New Roman" w:eastAsia="Times New Roman" w:hAnsi="Times New Roman" w:cs="Times New Roman"/>
          <w:sz w:val="24"/>
          <w:szCs w:val="24"/>
        </w:rPr>
        <w:t xml:space="preserve"> financiare ale Republicii Moldova și le prezintă Ministerului Finanțelor.</w:t>
      </w:r>
    </w:p>
    <w:p w14:paraId="2D01D387" w14:textId="61683C0E" w:rsidR="006D6A96" w:rsidRPr="006D6A96" w:rsidRDefault="00562276"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D6A96">
        <w:rPr>
          <w:rFonts w:ascii="Times New Roman" w:eastAsia="Times New Roman" w:hAnsi="Times New Roman" w:cs="Times New Roman"/>
          <w:sz w:val="24"/>
          <w:szCs w:val="24"/>
        </w:rPr>
        <w:t xml:space="preserve">cooperează cu </w:t>
      </w:r>
      <w:r w:rsidR="00C3728A" w:rsidRPr="00C3728A">
        <w:rPr>
          <w:rFonts w:ascii="Times New Roman" w:eastAsia="Times New Roman" w:hAnsi="Times New Roman" w:cs="Times New Roman"/>
          <w:sz w:val="24"/>
          <w:szCs w:val="24"/>
        </w:rPr>
        <w:t>Autoritate</w:t>
      </w:r>
      <w:r w:rsidR="006A49D0">
        <w:rPr>
          <w:rFonts w:ascii="Times New Roman" w:eastAsia="Times New Roman" w:hAnsi="Times New Roman" w:cs="Times New Roman"/>
          <w:sz w:val="24"/>
          <w:szCs w:val="24"/>
        </w:rPr>
        <w:t>a</w:t>
      </w:r>
      <w:r w:rsidR="00C3728A" w:rsidRPr="00C3728A">
        <w:rPr>
          <w:rFonts w:ascii="Times New Roman" w:eastAsia="Times New Roman" w:hAnsi="Times New Roman" w:cs="Times New Roman"/>
          <w:sz w:val="24"/>
          <w:szCs w:val="24"/>
        </w:rPr>
        <w:t xml:space="preserve"> națională de coordonare a asistenței externe  </w:t>
      </w:r>
      <w:r w:rsidRPr="006D6A96">
        <w:rPr>
          <w:rFonts w:ascii="Times New Roman" w:eastAsia="Times New Roman" w:hAnsi="Times New Roman" w:cs="Times New Roman"/>
          <w:sz w:val="24"/>
          <w:szCs w:val="24"/>
        </w:rPr>
        <w:t xml:space="preserve">și </w:t>
      </w:r>
      <w:r w:rsidR="006D6A96">
        <w:rPr>
          <w:rFonts w:ascii="Times New Roman" w:eastAsia="Times New Roman" w:hAnsi="Times New Roman" w:cs="Times New Roman"/>
          <w:sz w:val="24"/>
          <w:szCs w:val="24"/>
        </w:rPr>
        <w:t xml:space="preserve">cu </w:t>
      </w:r>
      <w:r w:rsidR="00AA5D76" w:rsidRPr="006D6A96">
        <w:rPr>
          <w:rFonts w:ascii="Times New Roman" w:eastAsia="Times New Roman" w:hAnsi="Times New Roman" w:cs="Times New Roman"/>
          <w:sz w:val="24"/>
          <w:szCs w:val="24"/>
        </w:rPr>
        <w:t>CE</w:t>
      </w:r>
      <w:r w:rsidR="00C7096C" w:rsidRPr="006D6A96">
        <w:rPr>
          <w:rFonts w:ascii="Times New Roman" w:eastAsia="Times New Roman" w:hAnsi="Times New Roman" w:cs="Times New Roman"/>
          <w:sz w:val="24"/>
          <w:szCs w:val="24"/>
        </w:rPr>
        <w:t xml:space="preserve"> pentru identificarea </w:t>
      </w:r>
      <w:r w:rsidR="00282EC9" w:rsidRPr="006D6A96">
        <w:rPr>
          <w:rFonts w:ascii="Times New Roman" w:eastAsia="Times New Roman" w:hAnsi="Times New Roman" w:cs="Times New Roman"/>
          <w:sz w:val="24"/>
          <w:szCs w:val="24"/>
        </w:rPr>
        <w:t xml:space="preserve">și promovarea </w:t>
      </w:r>
      <w:r w:rsidR="00C7096C" w:rsidRPr="006D6A96">
        <w:rPr>
          <w:rFonts w:ascii="Times New Roman" w:eastAsia="Times New Roman" w:hAnsi="Times New Roman" w:cs="Times New Roman"/>
          <w:sz w:val="24"/>
          <w:szCs w:val="24"/>
        </w:rPr>
        <w:t>proiectelor relevante</w:t>
      </w:r>
      <w:r w:rsidR="00E2515B">
        <w:rPr>
          <w:rFonts w:ascii="Times New Roman" w:eastAsia="Times New Roman" w:hAnsi="Times New Roman" w:cs="Times New Roman"/>
          <w:sz w:val="24"/>
          <w:szCs w:val="24"/>
        </w:rPr>
        <w:t>;</w:t>
      </w:r>
    </w:p>
    <w:p w14:paraId="10EA769D" w14:textId="4B869760" w:rsidR="006D6A96" w:rsidRPr="006D6A96" w:rsidRDefault="006D6A96"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cooperează</w:t>
      </w:r>
      <w:r w:rsidR="00507365" w:rsidRPr="006D6A96">
        <w:rPr>
          <w:rFonts w:ascii="Times New Roman" w:eastAsia="Times New Roman" w:hAnsi="Times New Roman" w:cs="Times New Roman"/>
          <w:sz w:val="24"/>
          <w:szCs w:val="24"/>
        </w:rPr>
        <w:t xml:space="preserve"> cu CE în</w:t>
      </w:r>
      <w:r w:rsidRPr="006D6A96">
        <w:rPr>
          <w:rFonts w:ascii="Times New Roman" w:eastAsia="Times New Roman" w:hAnsi="Times New Roman" w:cs="Times New Roman"/>
          <w:sz w:val="24"/>
          <w:szCs w:val="24"/>
        </w:rPr>
        <w:t xml:space="preserve"> procesul de lansare </w:t>
      </w:r>
      <w:r w:rsidR="00C0190E" w:rsidRPr="006D6A96">
        <w:rPr>
          <w:rFonts w:ascii="Times New Roman" w:eastAsia="Times New Roman" w:hAnsi="Times New Roman" w:cs="Times New Roman"/>
          <w:sz w:val="24"/>
          <w:szCs w:val="24"/>
        </w:rPr>
        <w:t>și</w:t>
      </w:r>
      <w:r w:rsidRPr="006D6A96">
        <w:rPr>
          <w:rFonts w:ascii="Times New Roman" w:eastAsia="Times New Roman" w:hAnsi="Times New Roman" w:cs="Times New Roman"/>
          <w:sz w:val="24"/>
          <w:szCs w:val="24"/>
        </w:rPr>
        <w:t xml:space="preserve"> </w:t>
      </w:r>
      <w:r w:rsidR="004764D3" w:rsidRPr="006D6A96">
        <w:rPr>
          <w:rFonts w:ascii="Times New Roman" w:eastAsia="Times New Roman" w:hAnsi="Times New Roman" w:cs="Times New Roman"/>
          <w:sz w:val="24"/>
          <w:szCs w:val="24"/>
        </w:rPr>
        <w:t>desfășurare</w:t>
      </w:r>
      <w:r w:rsidRPr="006D6A96">
        <w:rPr>
          <w:rFonts w:ascii="Times New Roman" w:eastAsia="Times New Roman" w:hAnsi="Times New Roman" w:cs="Times New Roman"/>
          <w:sz w:val="24"/>
          <w:szCs w:val="24"/>
        </w:rPr>
        <w:t xml:space="preserve"> a </w:t>
      </w:r>
      <w:r w:rsidR="00507365" w:rsidRPr="006D6A96">
        <w:rPr>
          <w:rFonts w:ascii="Times New Roman" w:eastAsia="Times New Roman" w:hAnsi="Times New Roman" w:cs="Times New Roman"/>
          <w:sz w:val="24"/>
          <w:szCs w:val="24"/>
        </w:rPr>
        <w:t>apelurilor</w:t>
      </w:r>
      <w:r w:rsidRPr="006D6A96">
        <w:rPr>
          <w:rFonts w:ascii="Times New Roman" w:eastAsia="Times New Roman" w:hAnsi="Times New Roman" w:cs="Times New Roman"/>
          <w:sz w:val="24"/>
          <w:szCs w:val="24"/>
        </w:rPr>
        <w:t xml:space="preserve"> de propuneri de proiecte, precum </w:t>
      </w:r>
      <w:r w:rsidR="00C0190E" w:rsidRPr="006D6A96">
        <w:rPr>
          <w:rFonts w:ascii="Times New Roman" w:eastAsia="Times New Roman" w:hAnsi="Times New Roman" w:cs="Times New Roman"/>
          <w:sz w:val="24"/>
          <w:szCs w:val="24"/>
        </w:rPr>
        <w:t>și</w:t>
      </w:r>
      <w:r w:rsidRPr="006D6A96">
        <w:rPr>
          <w:rFonts w:ascii="Times New Roman" w:eastAsia="Times New Roman" w:hAnsi="Times New Roman" w:cs="Times New Roman"/>
          <w:sz w:val="24"/>
          <w:szCs w:val="24"/>
        </w:rPr>
        <w:t xml:space="preserve"> </w:t>
      </w:r>
      <w:r w:rsidR="00EB0F63" w:rsidRPr="006D6A96">
        <w:rPr>
          <w:rFonts w:ascii="Times New Roman" w:eastAsia="Times New Roman" w:hAnsi="Times New Roman" w:cs="Times New Roman"/>
          <w:sz w:val="24"/>
          <w:szCs w:val="24"/>
        </w:rPr>
        <w:t xml:space="preserve">oferă asistență </w:t>
      </w:r>
      <w:r w:rsidR="00507365" w:rsidRPr="006D6A96">
        <w:rPr>
          <w:rFonts w:ascii="Times New Roman" w:eastAsia="Times New Roman" w:hAnsi="Times New Roman" w:cs="Times New Roman"/>
          <w:sz w:val="24"/>
          <w:szCs w:val="24"/>
        </w:rPr>
        <w:t xml:space="preserve">în </w:t>
      </w:r>
      <w:r w:rsidRPr="006D6A96">
        <w:rPr>
          <w:rFonts w:ascii="Times New Roman" w:eastAsia="Times New Roman" w:hAnsi="Times New Roman" w:cs="Times New Roman"/>
          <w:sz w:val="24"/>
          <w:szCs w:val="24"/>
        </w:rPr>
        <w:t xml:space="preserve">procesul </w:t>
      </w:r>
      <w:r w:rsidR="00507365" w:rsidRPr="006D6A96">
        <w:rPr>
          <w:rFonts w:ascii="Times New Roman" w:eastAsia="Times New Roman" w:hAnsi="Times New Roman" w:cs="Times New Roman"/>
          <w:sz w:val="24"/>
          <w:szCs w:val="24"/>
        </w:rPr>
        <w:t>de</w:t>
      </w:r>
      <w:r w:rsidR="00CE45A2" w:rsidRPr="00CE45A2">
        <w:t xml:space="preserve"> </w:t>
      </w:r>
      <w:r w:rsidR="00CE45A2" w:rsidRPr="00CE45A2">
        <w:rPr>
          <w:rFonts w:ascii="Times New Roman" w:eastAsia="Times New Roman" w:hAnsi="Times New Roman" w:cs="Times New Roman"/>
          <w:sz w:val="24"/>
          <w:szCs w:val="24"/>
        </w:rPr>
        <w:t>evaluare a cererilor de finanțare</w:t>
      </w:r>
      <w:r w:rsidR="00CE45A2">
        <w:rPr>
          <w:rFonts w:ascii="Times New Roman" w:eastAsia="Times New Roman" w:hAnsi="Times New Roman" w:cs="Times New Roman"/>
          <w:sz w:val="24"/>
          <w:szCs w:val="24"/>
        </w:rPr>
        <w:t xml:space="preserve"> și </w:t>
      </w:r>
      <w:r w:rsidRPr="006D6A96">
        <w:rPr>
          <w:rFonts w:ascii="Times New Roman" w:eastAsia="Times New Roman" w:hAnsi="Times New Roman" w:cs="Times New Roman"/>
          <w:sz w:val="24"/>
          <w:szCs w:val="24"/>
        </w:rPr>
        <w:t>atribuire</w:t>
      </w:r>
      <w:r w:rsidR="00507365" w:rsidRPr="006D6A96">
        <w:rPr>
          <w:rFonts w:ascii="Times New Roman" w:eastAsia="Times New Roman" w:hAnsi="Times New Roman" w:cs="Times New Roman"/>
          <w:sz w:val="24"/>
          <w:szCs w:val="24"/>
        </w:rPr>
        <w:t xml:space="preserve"> </w:t>
      </w:r>
      <w:r w:rsidRPr="006D6A96">
        <w:rPr>
          <w:rFonts w:ascii="Times New Roman" w:eastAsia="Times New Roman" w:hAnsi="Times New Roman" w:cs="Times New Roman"/>
          <w:sz w:val="24"/>
          <w:szCs w:val="24"/>
        </w:rPr>
        <w:t>a proiectelor</w:t>
      </w:r>
      <w:r w:rsidR="00EB0F63" w:rsidRPr="006D6A96">
        <w:rPr>
          <w:rFonts w:ascii="Times New Roman" w:eastAsia="Times New Roman" w:hAnsi="Times New Roman" w:cs="Times New Roman"/>
          <w:sz w:val="24"/>
          <w:szCs w:val="24"/>
        </w:rPr>
        <w:t>;</w:t>
      </w:r>
    </w:p>
    <w:p w14:paraId="00000053" w14:textId="6053FBA9" w:rsidR="00813F58" w:rsidRPr="006D6A96" w:rsidRDefault="00000000"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D6A96">
        <w:rPr>
          <w:rFonts w:ascii="Times New Roman" w:eastAsia="Times New Roman" w:hAnsi="Times New Roman" w:cs="Times New Roman"/>
          <w:sz w:val="24"/>
          <w:szCs w:val="24"/>
        </w:rPr>
        <w:lastRenderedPageBreak/>
        <w:t xml:space="preserve">organizează evenimente informative, forumuri de parteneriat, evenimente de pregătire </w:t>
      </w:r>
      <w:r w:rsidR="00C0190E" w:rsidRPr="006D6A96">
        <w:rPr>
          <w:rFonts w:ascii="Times New Roman" w:eastAsia="Times New Roman" w:hAnsi="Times New Roman" w:cs="Times New Roman"/>
          <w:sz w:val="24"/>
          <w:szCs w:val="24"/>
        </w:rPr>
        <w:t>și</w:t>
      </w:r>
      <w:r w:rsidRPr="006D6A96">
        <w:rPr>
          <w:rFonts w:ascii="Times New Roman" w:eastAsia="Times New Roman" w:hAnsi="Times New Roman" w:cs="Times New Roman"/>
          <w:sz w:val="24"/>
          <w:szCs w:val="24"/>
        </w:rPr>
        <w:t xml:space="preserve"> instruiri pentru </w:t>
      </w:r>
      <w:r w:rsidR="00C0190E" w:rsidRPr="006D6A96">
        <w:rPr>
          <w:rFonts w:ascii="Times New Roman" w:eastAsia="Times New Roman" w:hAnsi="Times New Roman" w:cs="Times New Roman"/>
          <w:sz w:val="24"/>
          <w:szCs w:val="24"/>
        </w:rPr>
        <w:t>potențialii</w:t>
      </w:r>
      <w:r w:rsidRPr="006D6A96">
        <w:rPr>
          <w:rFonts w:ascii="Times New Roman" w:eastAsia="Times New Roman" w:hAnsi="Times New Roman" w:cs="Times New Roman"/>
          <w:sz w:val="24"/>
          <w:szCs w:val="24"/>
        </w:rPr>
        <w:t xml:space="preserve"> beneficiari;</w:t>
      </w:r>
    </w:p>
    <w:p w14:paraId="542305CD" w14:textId="3C7BC5D5" w:rsidR="00EB0F63" w:rsidRPr="006D6A96" w:rsidRDefault="00EB0F63"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D6A96">
        <w:rPr>
          <w:rFonts w:ascii="Times New Roman" w:eastAsia="Times New Roman" w:hAnsi="Times New Roman" w:cs="Times New Roman"/>
          <w:sz w:val="24"/>
          <w:szCs w:val="24"/>
        </w:rPr>
        <w:t xml:space="preserve">oferă asistență în procesul de pregătire de către solicitanți </w:t>
      </w:r>
      <w:r w:rsidRPr="006D6A96">
        <w:rPr>
          <w:rFonts w:ascii="Times New Roman" w:hAnsi="Times New Roman" w:cs="Times New Roman"/>
          <w:sz w:val="24"/>
          <w:szCs w:val="24"/>
        </w:rPr>
        <w:t xml:space="preserve"> </w:t>
      </w:r>
      <w:r w:rsidRPr="006D6A96">
        <w:rPr>
          <w:rFonts w:ascii="Times New Roman" w:eastAsia="Times New Roman" w:hAnsi="Times New Roman" w:cs="Times New Roman"/>
          <w:sz w:val="24"/>
          <w:szCs w:val="24"/>
        </w:rPr>
        <w:t>a cererilor de finanțare și în procesul de negociere a contractelor cu solicitanții din Republica Moldova;</w:t>
      </w:r>
    </w:p>
    <w:p w14:paraId="7E9F2202" w14:textId="77777777" w:rsidR="006D6A96" w:rsidRPr="006D6A96" w:rsidRDefault="00282EC9"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D6A96">
        <w:rPr>
          <w:rFonts w:ascii="Times New Roman" w:eastAsia="Times New Roman" w:hAnsi="Times New Roman" w:cs="Times New Roman"/>
          <w:sz w:val="24"/>
          <w:szCs w:val="24"/>
        </w:rPr>
        <w:t>plasează pe pagina sa web informațiile despre apelu</w:t>
      </w:r>
      <w:r w:rsidR="008900E7" w:rsidRPr="006D6A96">
        <w:rPr>
          <w:rFonts w:ascii="Times New Roman" w:eastAsia="Times New Roman" w:hAnsi="Times New Roman" w:cs="Times New Roman"/>
          <w:sz w:val="24"/>
          <w:szCs w:val="24"/>
        </w:rPr>
        <w:t>r</w:t>
      </w:r>
      <w:r w:rsidRPr="006D6A96">
        <w:rPr>
          <w:rFonts w:ascii="Times New Roman" w:eastAsia="Times New Roman" w:hAnsi="Times New Roman" w:cs="Times New Roman"/>
          <w:sz w:val="24"/>
          <w:szCs w:val="24"/>
        </w:rPr>
        <w:t>ile de propuneri de proiecte lansate de CE la care entitățile din Republica Moldova sunt eligibile.</w:t>
      </w:r>
    </w:p>
    <w:p w14:paraId="00000060" w14:textId="162FA594" w:rsidR="00813F58" w:rsidRPr="006D6A96" w:rsidRDefault="00CC442F"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D6A96">
        <w:rPr>
          <w:rFonts w:ascii="Times New Roman" w:eastAsia="Times New Roman" w:hAnsi="Times New Roman" w:cs="Times New Roman"/>
          <w:sz w:val="24"/>
          <w:szCs w:val="24"/>
        </w:rPr>
        <w:t>monitorizează</w:t>
      </w:r>
      <w:r w:rsidR="008900E7" w:rsidRPr="006D6A96">
        <w:rPr>
          <w:rFonts w:ascii="Times New Roman" w:eastAsia="Times New Roman" w:hAnsi="Times New Roman" w:cs="Times New Roman"/>
          <w:sz w:val="24"/>
          <w:szCs w:val="24"/>
        </w:rPr>
        <w:t xml:space="preserve"> și coordonează </w:t>
      </w:r>
      <w:r w:rsidR="00E972F1" w:rsidRPr="006D6A96">
        <w:rPr>
          <w:rFonts w:ascii="Times New Roman" w:eastAsia="Times New Roman" w:hAnsi="Times New Roman" w:cs="Times New Roman"/>
          <w:sz w:val="24"/>
          <w:szCs w:val="24"/>
        </w:rPr>
        <w:t>i</w:t>
      </w:r>
      <w:r w:rsidRPr="006D6A96">
        <w:rPr>
          <w:rFonts w:ascii="Times New Roman" w:eastAsia="Times New Roman" w:hAnsi="Times New Roman" w:cs="Times New Roman"/>
          <w:sz w:val="24"/>
          <w:szCs w:val="24"/>
        </w:rPr>
        <w:t>mplement</w:t>
      </w:r>
      <w:r w:rsidR="00E972F1" w:rsidRPr="006D6A96">
        <w:rPr>
          <w:rFonts w:ascii="Times New Roman" w:eastAsia="Times New Roman" w:hAnsi="Times New Roman" w:cs="Times New Roman"/>
          <w:sz w:val="24"/>
          <w:szCs w:val="24"/>
        </w:rPr>
        <w:t xml:space="preserve">area </w:t>
      </w:r>
      <w:r w:rsidRPr="006D6A96">
        <w:rPr>
          <w:rFonts w:ascii="Times New Roman" w:eastAsia="Times New Roman" w:hAnsi="Times New Roman" w:cs="Times New Roman"/>
          <w:sz w:val="24"/>
          <w:szCs w:val="24"/>
        </w:rPr>
        <w:t>proiectelor;</w:t>
      </w:r>
    </w:p>
    <w:p w14:paraId="00000061" w14:textId="3CEFD22B" w:rsidR="00813F58" w:rsidRDefault="00000000"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D6A96">
        <w:rPr>
          <w:rFonts w:ascii="Times New Roman" w:eastAsia="Times New Roman" w:hAnsi="Times New Roman" w:cs="Times New Roman"/>
          <w:sz w:val="24"/>
          <w:szCs w:val="24"/>
        </w:rPr>
        <w:t xml:space="preserve">reprezintă Republica Moldova în cadrul Comitetelor de Monitorizare a </w:t>
      </w:r>
      <w:r w:rsidR="009061AE" w:rsidRPr="006D6A96">
        <w:rPr>
          <w:rFonts w:ascii="Times New Roman" w:eastAsia="Times New Roman" w:hAnsi="Times New Roman" w:cs="Times New Roman"/>
          <w:sz w:val="24"/>
          <w:szCs w:val="24"/>
        </w:rPr>
        <w:t xml:space="preserve">Componentei </w:t>
      </w:r>
      <w:proofErr w:type="spellStart"/>
      <w:r w:rsidR="009061AE" w:rsidRPr="006D6A96">
        <w:rPr>
          <w:rFonts w:ascii="Times New Roman" w:eastAsia="Times New Roman" w:hAnsi="Times New Roman" w:cs="Times New Roman"/>
          <w:sz w:val="24"/>
          <w:szCs w:val="24"/>
        </w:rPr>
        <w:t>EaSI</w:t>
      </w:r>
      <w:proofErr w:type="spellEnd"/>
      <w:r w:rsidR="009061AE" w:rsidRPr="006D6A96">
        <w:rPr>
          <w:rFonts w:ascii="Times New Roman" w:eastAsia="Times New Roman" w:hAnsi="Times New Roman" w:cs="Times New Roman"/>
          <w:sz w:val="24"/>
          <w:szCs w:val="24"/>
        </w:rPr>
        <w:t xml:space="preserve"> </w:t>
      </w:r>
      <w:r w:rsidR="00F57CAC" w:rsidRPr="006D6A96">
        <w:rPr>
          <w:rFonts w:ascii="Times New Roman" w:eastAsia="Times New Roman" w:hAnsi="Times New Roman" w:cs="Times New Roman"/>
          <w:sz w:val="24"/>
          <w:szCs w:val="24"/>
        </w:rPr>
        <w:t xml:space="preserve">și </w:t>
      </w:r>
      <w:r w:rsidRPr="006D6A96">
        <w:rPr>
          <w:rFonts w:ascii="Times New Roman" w:eastAsia="Times New Roman" w:hAnsi="Times New Roman" w:cs="Times New Roman"/>
          <w:sz w:val="24"/>
          <w:szCs w:val="24"/>
        </w:rPr>
        <w:t>particip</w:t>
      </w:r>
      <w:r w:rsidR="00F57CAC" w:rsidRPr="006D6A96">
        <w:rPr>
          <w:rFonts w:ascii="Times New Roman" w:eastAsia="Times New Roman" w:hAnsi="Times New Roman" w:cs="Times New Roman"/>
          <w:sz w:val="24"/>
          <w:szCs w:val="24"/>
        </w:rPr>
        <w:t>ă</w:t>
      </w:r>
      <w:r w:rsidRPr="006D6A96">
        <w:rPr>
          <w:rFonts w:ascii="Times New Roman" w:eastAsia="Times New Roman" w:hAnsi="Times New Roman" w:cs="Times New Roman"/>
          <w:sz w:val="24"/>
          <w:szCs w:val="24"/>
        </w:rPr>
        <w:t xml:space="preserve"> la ședințele comitetelor de monitorizare ale </w:t>
      </w:r>
      <w:r w:rsidR="009061AE" w:rsidRPr="006D6A96">
        <w:rPr>
          <w:rFonts w:ascii="Times New Roman" w:eastAsia="Times New Roman" w:hAnsi="Times New Roman" w:cs="Times New Roman"/>
          <w:sz w:val="24"/>
          <w:szCs w:val="24"/>
        </w:rPr>
        <w:t xml:space="preserve">Componentei </w:t>
      </w:r>
      <w:proofErr w:type="spellStart"/>
      <w:r w:rsidR="00E972F1" w:rsidRPr="006D6A96">
        <w:rPr>
          <w:rFonts w:ascii="Times New Roman" w:eastAsia="Times New Roman" w:hAnsi="Times New Roman" w:cs="Times New Roman"/>
          <w:sz w:val="24"/>
          <w:szCs w:val="24"/>
        </w:rPr>
        <w:t>EaSI</w:t>
      </w:r>
      <w:proofErr w:type="spellEnd"/>
      <w:r w:rsidR="00E972F1" w:rsidRPr="006D6A96">
        <w:rPr>
          <w:rFonts w:ascii="Times New Roman" w:eastAsia="Times New Roman" w:hAnsi="Times New Roman" w:cs="Times New Roman"/>
          <w:sz w:val="24"/>
          <w:szCs w:val="24"/>
        </w:rPr>
        <w:t xml:space="preserve"> din </w:t>
      </w:r>
      <w:r w:rsidRPr="006D6A96">
        <w:rPr>
          <w:rFonts w:ascii="Times New Roman" w:eastAsia="Times New Roman" w:hAnsi="Times New Roman" w:cs="Times New Roman"/>
          <w:sz w:val="24"/>
          <w:szCs w:val="24"/>
        </w:rPr>
        <w:t>Uniunea Europeană</w:t>
      </w:r>
      <w:r w:rsidR="00562276" w:rsidRPr="006D6A96">
        <w:rPr>
          <w:rFonts w:ascii="Times New Roman" w:eastAsia="Times New Roman" w:hAnsi="Times New Roman" w:cs="Times New Roman"/>
          <w:sz w:val="24"/>
          <w:szCs w:val="24"/>
        </w:rPr>
        <w:t xml:space="preserve"> (UE)</w:t>
      </w:r>
      <w:r w:rsidRPr="006D6A96">
        <w:rPr>
          <w:rFonts w:ascii="Times New Roman" w:eastAsia="Times New Roman" w:hAnsi="Times New Roman" w:cs="Times New Roman"/>
          <w:sz w:val="24"/>
          <w:szCs w:val="24"/>
        </w:rPr>
        <w:t>;</w:t>
      </w:r>
    </w:p>
    <w:p w14:paraId="67F1A180" w14:textId="76D4D999" w:rsidR="00CE45A2" w:rsidRPr="00CE45A2" w:rsidRDefault="00CE45A2" w:rsidP="00CE45A2">
      <w:pPr>
        <w:pStyle w:val="Listparagraf"/>
        <w:numPr>
          <w:ilvl w:val="0"/>
          <w:numId w:val="61"/>
        </w:numPr>
        <w:jc w:val="both"/>
        <w:rPr>
          <w:rFonts w:ascii="Times New Roman" w:eastAsia="Times New Roman" w:hAnsi="Times New Roman" w:cs="Times New Roman"/>
          <w:sz w:val="24"/>
          <w:szCs w:val="24"/>
        </w:rPr>
      </w:pPr>
      <w:r w:rsidRPr="00CE45A2">
        <w:rPr>
          <w:rFonts w:ascii="Times New Roman" w:eastAsia="Times New Roman" w:hAnsi="Times New Roman" w:cs="Times New Roman"/>
          <w:sz w:val="24"/>
          <w:szCs w:val="24"/>
        </w:rPr>
        <w:t xml:space="preserve">informează neîntârziat </w:t>
      </w:r>
      <w:r w:rsidR="00131048">
        <w:rPr>
          <w:rFonts w:ascii="Times New Roman" w:eastAsia="Times New Roman" w:hAnsi="Times New Roman" w:cs="Times New Roman"/>
          <w:sz w:val="24"/>
          <w:szCs w:val="24"/>
        </w:rPr>
        <w:t>CNA</w:t>
      </w:r>
      <w:r w:rsidRPr="00CE45A2">
        <w:rPr>
          <w:rFonts w:ascii="Times New Roman" w:eastAsia="Times New Roman" w:hAnsi="Times New Roman" w:cs="Times New Roman"/>
          <w:sz w:val="24"/>
          <w:szCs w:val="24"/>
        </w:rPr>
        <w:t xml:space="preserve"> și/sau Oficiul European de Luptă Antifraudă (OLAF) cu privire la cazurile de fraudare a mijloacelor din fondurile UE alocate în cadrul Componentei </w:t>
      </w:r>
      <w:proofErr w:type="spellStart"/>
      <w:r w:rsidRPr="00CE45A2">
        <w:rPr>
          <w:rFonts w:ascii="Times New Roman" w:eastAsia="Times New Roman" w:hAnsi="Times New Roman" w:cs="Times New Roman"/>
          <w:sz w:val="24"/>
          <w:szCs w:val="24"/>
        </w:rPr>
        <w:t>EaSI</w:t>
      </w:r>
      <w:proofErr w:type="spellEnd"/>
      <w:r w:rsidRPr="00CE45A2">
        <w:rPr>
          <w:rFonts w:ascii="Times New Roman" w:eastAsia="Times New Roman" w:hAnsi="Times New Roman" w:cs="Times New Roman"/>
          <w:sz w:val="24"/>
          <w:szCs w:val="24"/>
        </w:rPr>
        <w:t>;</w:t>
      </w:r>
    </w:p>
    <w:p w14:paraId="00000067" w14:textId="3B31E971" w:rsidR="00813F58" w:rsidRPr="006D6A96" w:rsidRDefault="00000000"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D6A96">
        <w:rPr>
          <w:rFonts w:ascii="Times New Roman" w:eastAsia="Times New Roman" w:hAnsi="Times New Roman" w:cs="Times New Roman"/>
          <w:sz w:val="24"/>
          <w:szCs w:val="24"/>
        </w:rPr>
        <w:t xml:space="preserve">actualizează </w:t>
      </w:r>
      <w:r w:rsidR="00B21899" w:rsidRPr="006D6A96">
        <w:rPr>
          <w:rFonts w:ascii="Times New Roman" w:eastAsia="Times New Roman" w:hAnsi="Times New Roman" w:cs="Times New Roman"/>
          <w:sz w:val="24"/>
          <w:szCs w:val="24"/>
        </w:rPr>
        <w:t xml:space="preserve">și furnizează </w:t>
      </w:r>
      <w:r w:rsidRPr="006D6A96">
        <w:rPr>
          <w:rFonts w:ascii="Times New Roman" w:eastAsia="Times New Roman" w:hAnsi="Times New Roman" w:cs="Times New Roman"/>
          <w:sz w:val="24"/>
          <w:szCs w:val="24"/>
        </w:rPr>
        <w:t xml:space="preserve">informațiile privind punerea în aplicare a </w:t>
      </w:r>
      <w:r w:rsidR="009061AE" w:rsidRPr="006D6A96">
        <w:rPr>
          <w:rFonts w:ascii="Times New Roman" w:eastAsia="Times New Roman" w:hAnsi="Times New Roman" w:cs="Times New Roman"/>
          <w:sz w:val="24"/>
          <w:szCs w:val="24"/>
        </w:rPr>
        <w:t xml:space="preserve">Componentei </w:t>
      </w:r>
      <w:proofErr w:type="spellStart"/>
      <w:r w:rsidR="009061AE" w:rsidRPr="006D6A96">
        <w:rPr>
          <w:rFonts w:ascii="Times New Roman" w:eastAsia="Times New Roman" w:hAnsi="Times New Roman" w:cs="Times New Roman"/>
          <w:sz w:val="24"/>
          <w:szCs w:val="24"/>
        </w:rPr>
        <w:t>EaSI</w:t>
      </w:r>
      <w:proofErr w:type="spellEnd"/>
      <w:r w:rsidR="009061AE" w:rsidRPr="006D6A96">
        <w:rPr>
          <w:rFonts w:ascii="Times New Roman" w:eastAsia="Times New Roman" w:hAnsi="Times New Roman" w:cs="Times New Roman"/>
          <w:sz w:val="24"/>
          <w:szCs w:val="24"/>
        </w:rPr>
        <w:t xml:space="preserve"> </w:t>
      </w:r>
      <w:r w:rsidRPr="006D6A96">
        <w:rPr>
          <w:rFonts w:ascii="Times New Roman" w:eastAsia="Times New Roman" w:hAnsi="Times New Roman" w:cs="Times New Roman"/>
          <w:sz w:val="24"/>
          <w:szCs w:val="24"/>
        </w:rPr>
        <w:t>pe teritoriul Republicii Moldova</w:t>
      </w:r>
      <w:r w:rsidR="00CE45A2">
        <w:rPr>
          <w:rFonts w:ascii="Times New Roman" w:eastAsia="Times New Roman" w:hAnsi="Times New Roman" w:cs="Times New Roman"/>
          <w:sz w:val="24"/>
          <w:szCs w:val="24"/>
        </w:rPr>
        <w:t>;</w:t>
      </w:r>
    </w:p>
    <w:p w14:paraId="51C5ED53" w14:textId="5DB0586E" w:rsidR="005C6BC7" w:rsidRPr="006D6A96" w:rsidRDefault="00000000"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D6A96">
        <w:rPr>
          <w:rFonts w:ascii="Times New Roman" w:eastAsia="Times New Roman" w:hAnsi="Times New Roman" w:cs="Times New Roman"/>
          <w:sz w:val="24"/>
          <w:szCs w:val="24"/>
        </w:rPr>
        <w:t xml:space="preserve">asigură actualizarea </w:t>
      </w:r>
      <w:r w:rsidR="00A74710" w:rsidRPr="006D6A96">
        <w:rPr>
          <w:rFonts w:ascii="Times New Roman" w:eastAsia="Times New Roman" w:hAnsi="Times New Roman" w:cs="Times New Roman"/>
          <w:sz w:val="24"/>
          <w:szCs w:val="24"/>
        </w:rPr>
        <w:t>p</w:t>
      </w:r>
      <w:r w:rsidRPr="006D6A96">
        <w:rPr>
          <w:rFonts w:ascii="Times New Roman" w:eastAsia="Times New Roman" w:hAnsi="Times New Roman" w:cs="Times New Roman"/>
          <w:sz w:val="24"/>
          <w:szCs w:val="24"/>
        </w:rPr>
        <w:t xml:space="preserve">rocedurilor comune pentru punerea în aplicare a </w:t>
      </w:r>
      <w:r w:rsidR="009061AE" w:rsidRPr="006D6A96">
        <w:rPr>
          <w:rFonts w:ascii="Times New Roman" w:eastAsia="Times New Roman" w:hAnsi="Times New Roman" w:cs="Times New Roman"/>
          <w:sz w:val="24"/>
          <w:szCs w:val="24"/>
        </w:rPr>
        <w:t xml:space="preserve">Componentei </w:t>
      </w:r>
      <w:proofErr w:type="spellStart"/>
      <w:r w:rsidR="009061AE" w:rsidRPr="006D6A96">
        <w:rPr>
          <w:rFonts w:ascii="Times New Roman" w:eastAsia="Times New Roman" w:hAnsi="Times New Roman" w:cs="Times New Roman"/>
          <w:sz w:val="24"/>
          <w:szCs w:val="24"/>
        </w:rPr>
        <w:t>EaSI</w:t>
      </w:r>
      <w:proofErr w:type="spellEnd"/>
      <w:r w:rsidR="009061AE" w:rsidRPr="006D6A96">
        <w:rPr>
          <w:rFonts w:ascii="Times New Roman" w:eastAsia="Times New Roman" w:hAnsi="Times New Roman" w:cs="Times New Roman"/>
          <w:sz w:val="24"/>
          <w:szCs w:val="24"/>
        </w:rPr>
        <w:t xml:space="preserve"> </w:t>
      </w:r>
      <w:r w:rsidRPr="006D6A96">
        <w:rPr>
          <w:rFonts w:ascii="Times New Roman" w:eastAsia="Times New Roman" w:hAnsi="Times New Roman" w:cs="Times New Roman"/>
          <w:sz w:val="24"/>
          <w:szCs w:val="24"/>
        </w:rPr>
        <w:t xml:space="preserve">și, după caz, elaborarea procedurilor noi necesare în procesul de implementare a </w:t>
      </w:r>
      <w:r w:rsidR="009061AE" w:rsidRPr="006D6A96">
        <w:rPr>
          <w:rFonts w:ascii="Times New Roman" w:eastAsia="Times New Roman" w:hAnsi="Times New Roman" w:cs="Times New Roman"/>
          <w:sz w:val="24"/>
          <w:szCs w:val="24"/>
        </w:rPr>
        <w:t xml:space="preserve">Componentei </w:t>
      </w:r>
      <w:proofErr w:type="spellStart"/>
      <w:r w:rsidR="009061AE" w:rsidRPr="006D6A96">
        <w:rPr>
          <w:rFonts w:ascii="Times New Roman" w:eastAsia="Times New Roman" w:hAnsi="Times New Roman" w:cs="Times New Roman"/>
          <w:sz w:val="24"/>
          <w:szCs w:val="24"/>
        </w:rPr>
        <w:t>EaSI</w:t>
      </w:r>
      <w:proofErr w:type="spellEnd"/>
      <w:r w:rsidRPr="006D6A96">
        <w:rPr>
          <w:rFonts w:ascii="Times New Roman" w:eastAsia="Times New Roman" w:hAnsi="Times New Roman" w:cs="Times New Roman"/>
          <w:sz w:val="24"/>
          <w:szCs w:val="24"/>
        </w:rPr>
        <w:t>.</w:t>
      </w:r>
    </w:p>
    <w:p w14:paraId="00000073" w14:textId="5EACADBA" w:rsidR="00813F58" w:rsidRPr="006D6A96" w:rsidRDefault="00C969AF"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D6A96">
        <w:rPr>
          <w:rFonts w:ascii="Times New Roman" w:eastAsia="Times New Roman" w:hAnsi="Times New Roman" w:cs="Times New Roman"/>
          <w:sz w:val="24"/>
          <w:szCs w:val="24"/>
        </w:rPr>
        <w:t xml:space="preserve">examinează rapoartele </w:t>
      </w:r>
      <w:r w:rsidR="00F57CAC" w:rsidRPr="006D6A96">
        <w:rPr>
          <w:rFonts w:ascii="Times New Roman" w:eastAsia="Times New Roman" w:hAnsi="Times New Roman" w:cs="Times New Roman"/>
          <w:sz w:val="24"/>
          <w:szCs w:val="24"/>
        </w:rPr>
        <w:t xml:space="preserve">beneficiarilor de fonduri </w:t>
      </w:r>
      <w:r w:rsidR="00131048">
        <w:rPr>
          <w:rFonts w:ascii="Times New Roman" w:eastAsia="Times New Roman" w:hAnsi="Times New Roman" w:cs="Times New Roman"/>
          <w:sz w:val="24"/>
          <w:szCs w:val="24"/>
        </w:rPr>
        <w:t xml:space="preserve">din cadrul Componentei </w:t>
      </w:r>
      <w:proofErr w:type="spellStart"/>
      <w:r w:rsidR="00131048">
        <w:rPr>
          <w:rFonts w:ascii="Times New Roman" w:eastAsia="Times New Roman" w:hAnsi="Times New Roman" w:cs="Times New Roman"/>
          <w:sz w:val="24"/>
          <w:szCs w:val="24"/>
        </w:rPr>
        <w:t>EaSI</w:t>
      </w:r>
      <w:proofErr w:type="spellEnd"/>
      <w:r w:rsidR="00131048">
        <w:rPr>
          <w:rFonts w:ascii="Times New Roman" w:eastAsia="Times New Roman" w:hAnsi="Times New Roman" w:cs="Times New Roman"/>
          <w:sz w:val="24"/>
          <w:szCs w:val="24"/>
        </w:rPr>
        <w:t xml:space="preserve"> a FSE+ </w:t>
      </w:r>
      <w:r w:rsidR="00F57CAC" w:rsidRPr="006D6A96">
        <w:rPr>
          <w:rFonts w:ascii="Times New Roman" w:eastAsia="Times New Roman" w:hAnsi="Times New Roman" w:cs="Times New Roman"/>
          <w:sz w:val="24"/>
          <w:szCs w:val="24"/>
        </w:rPr>
        <w:t xml:space="preserve"> </w:t>
      </w:r>
      <w:r w:rsidRPr="006D6A96">
        <w:rPr>
          <w:rFonts w:ascii="Times New Roman" w:eastAsia="Times New Roman" w:hAnsi="Times New Roman" w:cs="Times New Roman"/>
          <w:sz w:val="24"/>
          <w:szCs w:val="24"/>
        </w:rPr>
        <w:t>și, în caz de necesitate, prezintă comentarii și propuneri;</w:t>
      </w:r>
    </w:p>
    <w:p w14:paraId="00000077" w14:textId="17520E0E" w:rsidR="00813F58" w:rsidRPr="006D6A96" w:rsidRDefault="00000000"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D6A96">
        <w:rPr>
          <w:rFonts w:ascii="Times New Roman" w:eastAsia="Times New Roman" w:hAnsi="Times New Roman" w:cs="Times New Roman"/>
          <w:sz w:val="24"/>
          <w:szCs w:val="24"/>
        </w:rPr>
        <w:t>e</w:t>
      </w:r>
      <w:r w:rsidR="00CE45A2">
        <w:rPr>
          <w:rFonts w:ascii="Times New Roman" w:eastAsia="Times New Roman" w:hAnsi="Times New Roman" w:cs="Times New Roman"/>
          <w:sz w:val="24"/>
          <w:szCs w:val="24"/>
        </w:rPr>
        <w:t xml:space="preserve">laborează </w:t>
      </w:r>
      <w:r w:rsidRPr="006D6A96">
        <w:rPr>
          <w:rFonts w:ascii="Times New Roman" w:eastAsia="Times New Roman" w:hAnsi="Times New Roman" w:cs="Times New Roman"/>
          <w:sz w:val="24"/>
          <w:szCs w:val="24"/>
        </w:rPr>
        <w:t>și aprobă planurile anuale de monitorizare și evaluare</w:t>
      </w:r>
      <w:r w:rsidR="00562276" w:rsidRPr="006D6A96">
        <w:rPr>
          <w:rFonts w:ascii="Times New Roman" w:eastAsia="Times New Roman" w:hAnsi="Times New Roman" w:cs="Times New Roman"/>
          <w:sz w:val="24"/>
          <w:szCs w:val="24"/>
        </w:rPr>
        <w:t xml:space="preserve">, </w:t>
      </w:r>
      <w:r w:rsidR="005C6BC7" w:rsidRPr="006D6A96">
        <w:rPr>
          <w:rFonts w:ascii="Times New Roman" w:eastAsia="Times New Roman" w:hAnsi="Times New Roman" w:cs="Times New Roman"/>
          <w:sz w:val="24"/>
          <w:szCs w:val="24"/>
        </w:rPr>
        <w:t>inf</w:t>
      </w:r>
      <w:r w:rsidRPr="006D6A96">
        <w:rPr>
          <w:rFonts w:ascii="Times New Roman" w:eastAsia="Times New Roman" w:hAnsi="Times New Roman" w:cs="Times New Roman"/>
          <w:sz w:val="24"/>
          <w:szCs w:val="24"/>
        </w:rPr>
        <w:t>ormare și comunicare.</w:t>
      </w:r>
    </w:p>
    <w:p w14:paraId="0000007B" w14:textId="051042B3" w:rsidR="00813F58" w:rsidRPr="006D6A96" w:rsidRDefault="00000000"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D6A96">
        <w:rPr>
          <w:rFonts w:ascii="Times New Roman" w:eastAsia="Times New Roman" w:hAnsi="Times New Roman" w:cs="Times New Roman"/>
          <w:sz w:val="24"/>
          <w:szCs w:val="24"/>
        </w:rPr>
        <w:t>informează beneficiarii cu privire la condițiile și cerințele necesare pentru finalizarea proiectelor și desfășurarea procesului de evaluare.</w:t>
      </w:r>
    </w:p>
    <w:p w14:paraId="0000007D" w14:textId="2191AF2F" w:rsidR="00813F58" w:rsidRPr="006D6A96" w:rsidRDefault="005C6BC7"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D6A96">
        <w:rPr>
          <w:rFonts w:ascii="Times New Roman" w:eastAsia="Times New Roman" w:hAnsi="Times New Roman" w:cs="Times New Roman"/>
          <w:sz w:val="24"/>
          <w:szCs w:val="24"/>
        </w:rPr>
        <w:t xml:space="preserve">oferă asistența necesară </w:t>
      </w:r>
      <w:r w:rsidR="00131048">
        <w:rPr>
          <w:rFonts w:ascii="Times New Roman" w:eastAsia="Times New Roman" w:hAnsi="Times New Roman" w:cs="Times New Roman"/>
          <w:sz w:val="24"/>
          <w:szCs w:val="24"/>
        </w:rPr>
        <w:t>CNA</w:t>
      </w:r>
      <w:r w:rsidRPr="006D6A96">
        <w:rPr>
          <w:rFonts w:ascii="Times New Roman" w:eastAsia="Times New Roman" w:hAnsi="Times New Roman" w:cs="Times New Roman"/>
          <w:sz w:val="24"/>
          <w:szCs w:val="24"/>
        </w:rPr>
        <w:t xml:space="preserve"> </w:t>
      </w:r>
      <w:r w:rsidR="00C0190E" w:rsidRPr="006D6A96">
        <w:rPr>
          <w:rFonts w:ascii="Times New Roman" w:eastAsia="Times New Roman" w:hAnsi="Times New Roman" w:cs="Times New Roman"/>
          <w:sz w:val="24"/>
          <w:szCs w:val="24"/>
        </w:rPr>
        <w:t>și</w:t>
      </w:r>
      <w:r w:rsidRPr="006D6A96">
        <w:rPr>
          <w:rFonts w:ascii="Times New Roman" w:eastAsia="Times New Roman" w:hAnsi="Times New Roman" w:cs="Times New Roman"/>
          <w:sz w:val="24"/>
          <w:szCs w:val="24"/>
        </w:rPr>
        <w:t xml:space="preserve"> Oficiului European </w:t>
      </w:r>
      <w:r w:rsidR="00C13487">
        <w:rPr>
          <w:rFonts w:ascii="Times New Roman" w:eastAsia="Times New Roman" w:hAnsi="Times New Roman" w:cs="Times New Roman"/>
          <w:sz w:val="24"/>
          <w:szCs w:val="24"/>
        </w:rPr>
        <w:t xml:space="preserve">Antifraudă </w:t>
      </w:r>
      <w:r w:rsidRPr="006D6A96">
        <w:rPr>
          <w:rFonts w:ascii="Times New Roman" w:eastAsia="Times New Roman" w:hAnsi="Times New Roman" w:cs="Times New Roman"/>
          <w:sz w:val="24"/>
          <w:szCs w:val="24"/>
        </w:rPr>
        <w:t xml:space="preserve">în procesul de recuperare a fondurilor UE obținute/utilizate cu </w:t>
      </w:r>
      <w:r w:rsidR="00AA4FAD" w:rsidRPr="006D6A96">
        <w:rPr>
          <w:rFonts w:ascii="Times New Roman" w:eastAsia="Times New Roman" w:hAnsi="Times New Roman" w:cs="Times New Roman"/>
          <w:sz w:val="24"/>
          <w:szCs w:val="24"/>
        </w:rPr>
        <w:t>iregularități</w:t>
      </w:r>
      <w:r w:rsidRPr="006D6A96">
        <w:rPr>
          <w:rFonts w:ascii="Times New Roman" w:eastAsia="Times New Roman" w:hAnsi="Times New Roman" w:cs="Times New Roman"/>
          <w:sz w:val="24"/>
          <w:szCs w:val="24"/>
        </w:rPr>
        <w:t xml:space="preserve">, prin fraude sau </w:t>
      </w:r>
      <w:r w:rsidR="00C0190E" w:rsidRPr="006D6A96">
        <w:rPr>
          <w:rFonts w:ascii="Times New Roman" w:eastAsia="Times New Roman" w:hAnsi="Times New Roman" w:cs="Times New Roman"/>
          <w:sz w:val="24"/>
          <w:szCs w:val="24"/>
        </w:rPr>
        <w:t>corupție</w:t>
      </w:r>
      <w:r w:rsidRPr="006D6A96">
        <w:rPr>
          <w:rFonts w:ascii="Times New Roman" w:eastAsia="Times New Roman" w:hAnsi="Times New Roman" w:cs="Times New Roman"/>
          <w:sz w:val="24"/>
          <w:szCs w:val="24"/>
        </w:rPr>
        <w:t>;</w:t>
      </w:r>
    </w:p>
    <w:p w14:paraId="00000080" w14:textId="70059024" w:rsidR="00813F58" w:rsidRDefault="006902FC" w:rsidP="006D6A96">
      <w:pPr>
        <w:pStyle w:val="Listparagraf"/>
        <w:numPr>
          <w:ilvl w:val="0"/>
          <w:numId w:val="61"/>
        </w:num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B0F63" w:rsidRPr="006D6A96">
        <w:rPr>
          <w:rFonts w:ascii="Times New Roman" w:eastAsia="Times New Roman" w:hAnsi="Times New Roman" w:cs="Times New Roman"/>
          <w:sz w:val="24"/>
          <w:szCs w:val="24"/>
        </w:rPr>
        <w:t xml:space="preserve">sigură </w:t>
      </w:r>
      <w:r w:rsidR="005C6BC7" w:rsidRPr="006D6A96">
        <w:rPr>
          <w:rFonts w:ascii="Times New Roman" w:eastAsia="Times New Roman" w:hAnsi="Times New Roman" w:cs="Times New Roman"/>
          <w:sz w:val="24"/>
          <w:szCs w:val="24"/>
        </w:rPr>
        <w:t xml:space="preserve">vizibilitatea proiectelor implementate în cadrul </w:t>
      </w:r>
      <w:r w:rsidR="009061AE" w:rsidRPr="006D6A96">
        <w:rPr>
          <w:rFonts w:ascii="Times New Roman" w:eastAsia="Times New Roman" w:hAnsi="Times New Roman" w:cs="Times New Roman"/>
          <w:sz w:val="24"/>
          <w:szCs w:val="24"/>
        </w:rPr>
        <w:t xml:space="preserve">Componentei </w:t>
      </w:r>
      <w:proofErr w:type="spellStart"/>
      <w:r w:rsidR="009061AE" w:rsidRPr="006D6A96">
        <w:rPr>
          <w:rFonts w:ascii="Times New Roman" w:eastAsia="Times New Roman" w:hAnsi="Times New Roman" w:cs="Times New Roman"/>
          <w:sz w:val="24"/>
          <w:szCs w:val="24"/>
        </w:rPr>
        <w:t>EaSI</w:t>
      </w:r>
      <w:proofErr w:type="spellEnd"/>
      <w:r w:rsidR="006D6A96" w:rsidRPr="006D6A96">
        <w:rPr>
          <w:rFonts w:ascii="Times New Roman" w:eastAsia="Times New Roman" w:hAnsi="Times New Roman" w:cs="Times New Roman"/>
          <w:sz w:val="24"/>
          <w:szCs w:val="24"/>
        </w:rPr>
        <w:t>, inclusiv prin intermediul Consiliul sectorial în domeniul asistenței externe.</w:t>
      </w:r>
    </w:p>
    <w:p w14:paraId="4CBE391E" w14:textId="79853C6F" w:rsidR="006902FC" w:rsidRPr="006902FC" w:rsidRDefault="006902FC" w:rsidP="006902FC">
      <w:pPr>
        <w:pStyle w:val="Listparagraf"/>
        <w:numPr>
          <w:ilvl w:val="0"/>
          <w:numId w:val="61"/>
        </w:numPr>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902FC">
        <w:rPr>
          <w:rFonts w:ascii="Times New Roman" w:eastAsia="Times New Roman" w:hAnsi="Times New Roman" w:cs="Times New Roman"/>
          <w:sz w:val="24"/>
          <w:szCs w:val="24"/>
        </w:rPr>
        <w:t>sigură procesul de consultare și implicare activă a societății civile, a sectorului privat și a autorităților locale, altor entități interesante, în procesul de elaborare a documentelor de program;</w:t>
      </w:r>
    </w:p>
    <w:p w14:paraId="414484D1" w14:textId="5ED753F9" w:rsidR="006902FC" w:rsidRDefault="006902FC" w:rsidP="006902FC">
      <w:pPr>
        <w:pStyle w:val="Listparagraf"/>
        <w:numPr>
          <w:ilvl w:val="0"/>
          <w:numId w:val="61"/>
        </w:numPr>
        <w:spacing w:line="240" w:lineRule="auto"/>
        <w:mirrorIndents/>
        <w:jc w:val="both"/>
        <w:rPr>
          <w:rFonts w:ascii="Times New Roman" w:eastAsia="Times New Roman" w:hAnsi="Times New Roman" w:cs="Times New Roman"/>
          <w:sz w:val="24"/>
          <w:szCs w:val="24"/>
        </w:rPr>
      </w:pPr>
      <w:r w:rsidRPr="006902FC">
        <w:rPr>
          <w:rFonts w:ascii="Times New Roman" w:eastAsia="Times New Roman" w:hAnsi="Times New Roman" w:cs="Times New Roman"/>
          <w:sz w:val="24"/>
          <w:szCs w:val="24"/>
        </w:rPr>
        <w:t>cooper</w:t>
      </w:r>
      <w:r>
        <w:rPr>
          <w:rFonts w:ascii="Times New Roman" w:eastAsia="Times New Roman" w:hAnsi="Times New Roman" w:cs="Times New Roman"/>
          <w:sz w:val="24"/>
          <w:szCs w:val="24"/>
        </w:rPr>
        <w:t>ează</w:t>
      </w:r>
      <w:r w:rsidRPr="006902FC">
        <w:rPr>
          <w:rFonts w:ascii="Times New Roman" w:eastAsia="Times New Roman" w:hAnsi="Times New Roman" w:cs="Times New Roman"/>
          <w:sz w:val="24"/>
          <w:szCs w:val="24"/>
        </w:rPr>
        <w:t xml:space="preserve"> cu autorități naționale și locale implicate în implementarea fondurilor europene.</w:t>
      </w:r>
    </w:p>
    <w:p w14:paraId="2DA21F70" w14:textId="77777777" w:rsidR="00922BE1" w:rsidRDefault="00922BE1" w:rsidP="00922BE1">
      <w:pPr>
        <w:pStyle w:val="Listparagraf"/>
        <w:spacing w:line="240" w:lineRule="auto"/>
        <w:mirrorIndents/>
        <w:jc w:val="both"/>
        <w:rPr>
          <w:rFonts w:ascii="Times New Roman" w:eastAsia="Times New Roman" w:hAnsi="Times New Roman" w:cs="Times New Roman"/>
          <w:sz w:val="24"/>
          <w:szCs w:val="24"/>
        </w:rPr>
      </w:pPr>
    </w:p>
    <w:p w14:paraId="2ED08FA2" w14:textId="32A6DEB1" w:rsidR="00C0190E" w:rsidRPr="009B1F68" w:rsidRDefault="008320D6" w:rsidP="009B1F68">
      <w:pPr>
        <w:pStyle w:val="Listparagraf"/>
        <w:numPr>
          <w:ilvl w:val="0"/>
          <w:numId w:val="65"/>
        </w:numPr>
        <w:spacing w:line="240" w:lineRule="auto"/>
        <w:mirrorIndents/>
        <w:jc w:val="center"/>
        <w:rPr>
          <w:rFonts w:ascii="Times New Roman" w:eastAsia="Times New Roman" w:hAnsi="Times New Roman" w:cs="Times New Roman"/>
          <w:sz w:val="24"/>
          <w:szCs w:val="24"/>
        </w:rPr>
      </w:pPr>
      <w:r w:rsidRPr="009B1F68">
        <w:rPr>
          <w:rFonts w:ascii="Times New Roman" w:eastAsia="Times New Roman" w:hAnsi="Times New Roman" w:cs="Times New Roman"/>
          <w:b/>
          <w:sz w:val="24"/>
          <w:szCs w:val="24"/>
        </w:rPr>
        <w:t>Controlorul</w:t>
      </w:r>
      <w:r w:rsidRPr="009B1F68">
        <w:rPr>
          <w:rFonts w:ascii="Times New Roman" w:eastAsia="Times New Roman" w:hAnsi="Times New Roman" w:cs="Times New Roman"/>
          <w:sz w:val="24"/>
          <w:szCs w:val="24"/>
        </w:rPr>
        <w:t> </w:t>
      </w:r>
      <w:r w:rsidRPr="009B1F68">
        <w:rPr>
          <w:rFonts w:ascii="Times New Roman" w:eastAsia="Times New Roman" w:hAnsi="Times New Roman" w:cs="Times New Roman"/>
          <w:b/>
          <w:sz w:val="24"/>
          <w:szCs w:val="24"/>
        </w:rPr>
        <w:t>național</w:t>
      </w:r>
    </w:p>
    <w:p w14:paraId="5F8E85AB" w14:textId="77777777" w:rsidR="00A94B7B" w:rsidRPr="00C11E70" w:rsidRDefault="00A94B7B" w:rsidP="00A94B7B">
      <w:pPr>
        <w:pStyle w:val="Listparagraf"/>
        <w:spacing w:line="240" w:lineRule="auto"/>
        <w:ind w:left="1080"/>
        <w:mirrorIndents/>
        <w:rPr>
          <w:rFonts w:ascii="Times New Roman" w:eastAsia="Times New Roman" w:hAnsi="Times New Roman" w:cs="Times New Roman"/>
          <w:sz w:val="24"/>
          <w:szCs w:val="24"/>
        </w:rPr>
      </w:pPr>
    </w:p>
    <w:p w14:paraId="1D8F8C7D" w14:textId="2D42E88D" w:rsidR="00C11E70" w:rsidRPr="00922BE1" w:rsidRDefault="009B1F68" w:rsidP="009B1F68">
      <w:pPr>
        <w:pStyle w:val="Listparagraf"/>
        <w:spacing w:line="240" w:lineRule="auto"/>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 </w:t>
      </w:r>
      <w:r w:rsidR="00E2515B" w:rsidRPr="00922BE1">
        <w:rPr>
          <w:rFonts w:ascii="Times New Roman" w:eastAsia="Times New Roman" w:hAnsi="Times New Roman" w:cs="Times New Roman"/>
          <w:sz w:val="24"/>
          <w:szCs w:val="24"/>
        </w:rPr>
        <w:t xml:space="preserve">Inspectoratul Control Financiar de Stat </w:t>
      </w:r>
      <w:r w:rsidR="00B21899" w:rsidRPr="00922BE1">
        <w:rPr>
          <w:rFonts w:ascii="Times New Roman" w:eastAsia="Times New Roman" w:hAnsi="Times New Roman" w:cs="Times New Roman"/>
          <w:sz w:val="24"/>
          <w:szCs w:val="24"/>
        </w:rPr>
        <w:t xml:space="preserve">exercită funcția de </w:t>
      </w:r>
      <w:r w:rsidR="00C0190E" w:rsidRPr="00922BE1">
        <w:rPr>
          <w:rFonts w:ascii="Times New Roman" w:eastAsia="Times New Roman" w:hAnsi="Times New Roman" w:cs="Times New Roman"/>
          <w:sz w:val="24"/>
          <w:szCs w:val="24"/>
        </w:rPr>
        <w:t xml:space="preserve">Controlor național </w:t>
      </w:r>
      <w:r w:rsidR="00E2515B" w:rsidRPr="00922BE1">
        <w:rPr>
          <w:rFonts w:ascii="Times New Roman" w:eastAsia="Times New Roman" w:hAnsi="Times New Roman" w:cs="Times New Roman"/>
          <w:sz w:val="24"/>
          <w:szCs w:val="24"/>
        </w:rPr>
        <w:t>al fondurilor europene, inclusiv al</w:t>
      </w:r>
      <w:r w:rsidR="00B21899" w:rsidRPr="00922BE1">
        <w:rPr>
          <w:rFonts w:ascii="Times New Roman" w:eastAsia="Times New Roman" w:hAnsi="Times New Roman" w:cs="Times New Roman"/>
          <w:sz w:val="24"/>
          <w:szCs w:val="24"/>
        </w:rPr>
        <w:t xml:space="preserve"> proiectel</w:t>
      </w:r>
      <w:r w:rsidR="00E2515B" w:rsidRPr="00922BE1">
        <w:rPr>
          <w:rFonts w:ascii="Times New Roman" w:eastAsia="Times New Roman" w:hAnsi="Times New Roman" w:cs="Times New Roman"/>
          <w:sz w:val="24"/>
          <w:szCs w:val="24"/>
        </w:rPr>
        <w:t>or</w:t>
      </w:r>
      <w:r w:rsidR="00B21899" w:rsidRPr="00922BE1">
        <w:rPr>
          <w:rFonts w:ascii="Times New Roman" w:eastAsia="Times New Roman" w:hAnsi="Times New Roman" w:cs="Times New Roman"/>
          <w:sz w:val="24"/>
          <w:szCs w:val="24"/>
        </w:rPr>
        <w:t xml:space="preserve"> implementate în cadrul componentei </w:t>
      </w:r>
      <w:proofErr w:type="spellStart"/>
      <w:r w:rsidR="00B21899" w:rsidRPr="00922BE1">
        <w:rPr>
          <w:rFonts w:ascii="Times New Roman" w:eastAsia="Times New Roman" w:hAnsi="Times New Roman" w:cs="Times New Roman"/>
          <w:sz w:val="24"/>
          <w:szCs w:val="24"/>
        </w:rPr>
        <w:t>EaSI</w:t>
      </w:r>
      <w:proofErr w:type="spellEnd"/>
      <w:r w:rsidR="00E2515B" w:rsidRPr="00922BE1">
        <w:rPr>
          <w:rFonts w:ascii="Times New Roman" w:eastAsia="Times New Roman" w:hAnsi="Times New Roman" w:cs="Times New Roman"/>
          <w:sz w:val="24"/>
          <w:szCs w:val="24"/>
        </w:rPr>
        <w:t>.</w:t>
      </w:r>
      <w:r w:rsidR="00922BE1">
        <w:rPr>
          <w:rFonts w:ascii="Times New Roman" w:eastAsia="Times New Roman" w:hAnsi="Times New Roman" w:cs="Times New Roman"/>
          <w:sz w:val="24"/>
          <w:szCs w:val="24"/>
        </w:rPr>
        <w:t xml:space="preserve"> </w:t>
      </w:r>
      <w:r w:rsidR="00C11E70" w:rsidRPr="00922BE1">
        <w:rPr>
          <w:rFonts w:ascii="Times New Roman" w:eastAsia="Times New Roman" w:hAnsi="Times New Roman" w:cs="Times New Roman"/>
          <w:sz w:val="24"/>
          <w:szCs w:val="24"/>
        </w:rPr>
        <w:t>În această calitate Inspectoratul Control Financiar de Stat</w:t>
      </w:r>
      <w:r w:rsidR="00922BE1">
        <w:rPr>
          <w:rFonts w:ascii="Times New Roman" w:eastAsia="Times New Roman" w:hAnsi="Times New Roman" w:cs="Times New Roman"/>
          <w:sz w:val="24"/>
          <w:szCs w:val="24"/>
        </w:rPr>
        <w:t xml:space="preserve"> îndeplinește următoarele atribuții</w:t>
      </w:r>
      <w:r w:rsidR="00C11E70" w:rsidRPr="00922BE1">
        <w:rPr>
          <w:rFonts w:ascii="Times New Roman" w:eastAsia="Times New Roman" w:hAnsi="Times New Roman" w:cs="Times New Roman"/>
          <w:sz w:val="24"/>
          <w:szCs w:val="24"/>
        </w:rPr>
        <w:t>:</w:t>
      </w:r>
    </w:p>
    <w:p w14:paraId="3C203D99" w14:textId="77777777" w:rsidR="00C11E70" w:rsidRDefault="00C11E70" w:rsidP="00C11E70">
      <w:pPr>
        <w:pStyle w:val="Listparagraf"/>
        <w:numPr>
          <w:ilvl w:val="0"/>
          <w:numId w:val="63"/>
        </w:numPr>
        <w:spacing w:line="240" w:lineRule="auto"/>
        <w:mirrorIndents/>
        <w:jc w:val="both"/>
        <w:rPr>
          <w:rFonts w:ascii="Times New Roman" w:eastAsia="Times New Roman" w:hAnsi="Times New Roman" w:cs="Times New Roman"/>
          <w:sz w:val="24"/>
          <w:szCs w:val="24"/>
        </w:rPr>
      </w:pPr>
      <w:r w:rsidRPr="00C11E70">
        <w:rPr>
          <w:rFonts w:ascii="Times New Roman" w:eastAsia="Times New Roman" w:hAnsi="Times New Roman" w:cs="Times New Roman"/>
          <w:sz w:val="24"/>
          <w:szCs w:val="24"/>
        </w:rPr>
        <w:t>asistă Oficiul European de Luptă Antifraudă (în continuare – OLAF) la efectuarea controalelor și a inspecțiilor la fața locului efectuate în scopul protejării intereselor financiare ale Uniunii Europene împotriva fraudei și a altor abateri;</w:t>
      </w:r>
    </w:p>
    <w:p w14:paraId="3FFDE7FE" w14:textId="5A95318C" w:rsidR="00C11E70" w:rsidRDefault="00C11E70" w:rsidP="00C11E70">
      <w:pPr>
        <w:pStyle w:val="Listparagraf"/>
        <w:numPr>
          <w:ilvl w:val="0"/>
          <w:numId w:val="63"/>
        </w:numPr>
        <w:spacing w:line="240" w:lineRule="auto"/>
        <w:mirrorIndents/>
        <w:jc w:val="both"/>
        <w:rPr>
          <w:rFonts w:ascii="Times New Roman" w:eastAsia="Times New Roman" w:hAnsi="Times New Roman" w:cs="Times New Roman"/>
          <w:sz w:val="24"/>
          <w:szCs w:val="24"/>
        </w:rPr>
      </w:pPr>
      <w:r w:rsidRPr="00C11E70">
        <w:rPr>
          <w:rFonts w:ascii="Times New Roman" w:eastAsia="Times New Roman" w:hAnsi="Times New Roman" w:cs="Times New Roman"/>
          <w:sz w:val="24"/>
          <w:szCs w:val="24"/>
        </w:rPr>
        <w:t>asigură schimbul de informații privind neregulile și cazurile suspectate de fraudă cu autoritățile naționale și OLAF</w:t>
      </w:r>
      <w:r>
        <w:rPr>
          <w:rFonts w:ascii="Times New Roman" w:eastAsia="Times New Roman" w:hAnsi="Times New Roman" w:cs="Times New Roman"/>
          <w:sz w:val="24"/>
          <w:szCs w:val="24"/>
        </w:rPr>
        <w:t>;</w:t>
      </w:r>
    </w:p>
    <w:p w14:paraId="3D2369E0" w14:textId="436A6D97" w:rsidR="00922BE1" w:rsidRDefault="00C11E70" w:rsidP="00922BE1">
      <w:pPr>
        <w:pStyle w:val="Listparagraf"/>
        <w:numPr>
          <w:ilvl w:val="0"/>
          <w:numId w:val="63"/>
        </w:numPr>
        <w:spacing w:line="240" w:lineRule="auto"/>
        <w:ind w:right="-46"/>
        <w:mirrorIndents/>
        <w:jc w:val="both"/>
        <w:rPr>
          <w:rFonts w:ascii="Times New Roman" w:eastAsia="Times New Roman" w:hAnsi="Times New Roman" w:cs="Times New Roman"/>
          <w:sz w:val="24"/>
          <w:szCs w:val="24"/>
        </w:rPr>
      </w:pPr>
      <w:r w:rsidRPr="00C11E70">
        <w:rPr>
          <w:rFonts w:ascii="Times New Roman" w:eastAsia="Times New Roman" w:hAnsi="Times New Roman" w:cs="Times New Roman"/>
          <w:sz w:val="24"/>
          <w:szCs w:val="24"/>
        </w:rPr>
        <w:t xml:space="preserve">verifică, în colaborare cu  </w:t>
      </w:r>
      <w:r>
        <w:rPr>
          <w:rFonts w:ascii="Times New Roman" w:eastAsia="Times New Roman" w:hAnsi="Times New Roman" w:cs="Times New Roman"/>
          <w:sz w:val="24"/>
          <w:szCs w:val="24"/>
        </w:rPr>
        <w:t>Ministerul Finanțelor</w:t>
      </w:r>
      <w:r w:rsidRPr="00C11E70">
        <w:rPr>
          <w:rFonts w:ascii="Times New Roman" w:eastAsia="Times New Roman" w:hAnsi="Times New Roman" w:cs="Times New Roman"/>
          <w:sz w:val="24"/>
          <w:szCs w:val="24"/>
        </w:rPr>
        <w:t xml:space="preserve">, pe bază de eșantion, inclusiv la solicitarea </w:t>
      </w:r>
      <w:r w:rsidR="00131048">
        <w:rPr>
          <w:rFonts w:ascii="Times New Roman" w:eastAsia="Times New Roman" w:hAnsi="Times New Roman" w:cs="Times New Roman"/>
          <w:sz w:val="24"/>
          <w:szCs w:val="24"/>
        </w:rPr>
        <w:t>MMPS</w:t>
      </w:r>
      <w:r w:rsidRPr="00C11E70">
        <w:rPr>
          <w:rFonts w:ascii="Times New Roman" w:eastAsia="Times New Roman" w:hAnsi="Times New Roman" w:cs="Times New Roman"/>
          <w:sz w:val="24"/>
          <w:szCs w:val="24"/>
        </w:rPr>
        <w:t xml:space="preserve"> și a altor autorități implicate în sistemul de management și control al Componentei </w:t>
      </w:r>
      <w:proofErr w:type="spellStart"/>
      <w:r w:rsidRPr="00C11E70">
        <w:rPr>
          <w:rFonts w:ascii="Times New Roman" w:eastAsia="Times New Roman" w:hAnsi="Times New Roman" w:cs="Times New Roman"/>
          <w:sz w:val="24"/>
          <w:szCs w:val="24"/>
        </w:rPr>
        <w:t>EaSI</w:t>
      </w:r>
      <w:proofErr w:type="spellEnd"/>
      <w:r w:rsidR="00C3728A">
        <w:rPr>
          <w:rFonts w:ascii="Times New Roman" w:eastAsia="Times New Roman" w:hAnsi="Times New Roman" w:cs="Times New Roman"/>
          <w:sz w:val="24"/>
          <w:szCs w:val="24"/>
        </w:rPr>
        <w:t xml:space="preserve"> a FSE+</w:t>
      </w:r>
      <w:r w:rsidRPr="00C11E70">
        <w:rPr>
          <w:rFonts w:ascii="Times New Roman" w:eastAsia="Times New Roman" w:hAnsi="Times New Roman" w:cs="Times New Roman"/>
          <w:sz w:val="24"/>
          <w:szCs w:val="24"/>
        </w:rPr>
        <w:t>, corectitudinea și veridicitatea informațiilor și a constatărilor incluse în rapoartele aferente desfășurării de către auditori</w:t>
      </w:r>
      <w:r>
        <w:rPr>
          <w:rFonts w:ascii="Times New Roman" w:eastAsia="Times New Roman" w:hAnsi="Times New Roman" w:cs="Times New Roman"/>
          <w:sz w:val="24"/>
          <w:szCs w:val="24"/>
        </w:rPr>
        <w:t>i</w:t>
      </w:r>
      <w:r w:rsidRPr="00C11E70">
        <w:rPr>
          <w:rFonts w:ascii="Times New Roman" w:eastAsia="Times New Roman" w:hAnsi="Times New Roman" w:cs="Times New Roman"/>
          <w:sz w:val="24"/>
          <w:szCs w:val="24"/>
        </w:rPr>
        <w:t xml:space="preserve"> misiunilor de verificare a </w:t>
      </w:r>
      <w:r>
        <w:rPr>
          <w:rFonts w:ascii="Times New Roman" w:eastAsia="Times New Roman" w:hAnsi="Times New Roman" w:cs="Times New Roman"/>
          <w:sz w:val="24"/>
          <w:szCs w:val="24"/>
        </w:rPr>
        <w:t xml:space="preserve">UE a </w:t>
      </w:r>
      <w:r w:rsidRPr="00C11E70">
        <w:rPr>
          <w:rFonts w:ascii="Times New Roman" w:eastAsia="Times New Roman" w:hAnsi="Times New Roman" w:cs="Times New Roman"/>
          <w:sz w:val="24"/>
          <w:szCs w:val="24"/>
        </w:rPr>
        <w:t xml:space="preserve">cheltuielilor efectuate în cadrul proiectelor finanțate în cadrul Componentei </w:t>
      </w:r>
      <w:proofErr w:type="spellStart"/>
      <w:r w:rsidRPr="00C11E70">
        <w:rPr>
          <w:rFonts w:ascii="Times New Roman" w:eastAsia="Times New Roman" w:hAnsi="Times New Roman" w:cs="Times New Roman"/>
          <w:sz w:val="24"/>
          <w:szCs w:val="24"/>
        </w:rPr>
        <w:t>EaSI</w:t>
      </w:r>
      <w:proofErr w:type="spellEnd"/>
      <w:r w:rsidRPr="00C11E70">
        <w:rPr>
          <w:rFonts w:ascii="Times New Roman" w:eastAsia="Times New Roman" w:hAnsi="Times New Roman" w:cs="Times New Roman"/>
          <w:sz w:val="24"/>
          <w:szCs w:val="24"/>
        </w:rPr>
        <w:t>;</w:t>
      </w:r>
    </w:p>
    <w:p w14:paraId="781DFCA3" w14:textId="5AF581D9" w:rsidR="00C11E70" w:rsidRPr="00922BE1" w:rsidRDefault="00922BE1" w:rsidP="00922BE1">
      <w:pPr>
        <w:pStyle w:val="Listparagraf"/>
        <w:numPr>
          <w:ilvl w:val="0"/>
          <w:numId w:val="63"/>
        </w:numPr>
        <w:spacing w:line="240" w:lineRule="auto"/>
        <w:ind w:right="-46"/>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î</w:t>
      </w:r>
      <w:r w:rsidR="00C11E70" w:rsidRPr="00922BE1">
        <w:rPr>
          <w:rFonts w:ascii="Times New Roman" w:eastAsia="Times New Roman" w:hAnsi="Times New Roman" w:cs="Times New Roman"/>
          <w:sz w:val="24"/>
          <w:szCs w:val="24"/>
        </w:rPr>
        <w:t>ndeplinește alte atribuții relevante, în conformitate cu prevederile Regulamentului privind organizarea și funcționarea</w:t>
      </w:r>
      <w:r w:rsidR="00C11E70" w:rsidRPr="00C11E70">
        <w:t xml:space="preserve"> </w:t>
      </w:r>
      <w:r w:rsidR="00C11E70" w:rsidRPr="00922BE1">
        <w:rPr>
          <w:rFonts w:ascii="Times New Roman" w:eastAsia="Times New Roman" w:hAnsi="Times New Roman" w:cs="Times New Roman"/>
          <w:sz w:val="24"/>
          <w:szCs w:val="24"/>
        </w:rPr>
        <w:t>Inspectoratului Control Financiar de Stat, aprobat prin Hotărârea Guvernului nr.938/2023.</w:t>
      </w:r>
    </w:p>
    <w:p w14:paraId="3171E111" w14:textId="77777777" w:rsidR="00C11E70" w:rsidRDefault="00C11E70" w:rsidP="00C11E70">
      <w:pPr>
        <w:pStyle w:val="Listparagraf"/>
        <w:spacing w:line="240" w:lineRule="auto"/>
        <w:mirrorIndents/>
        <w:jc w:val="both"/>
        <w:rPr>
          <w:rFonts w:ascii="Times New Roman" w:eastAsia="Times New Roman" w:hAnsi="Times New Roman" w:cs="Times New Roman"/>
          <w:sz w:val="24"/>
          <w:szCs w:val="24"/>
        </w:rPr>
      </w:pPr>
    </w:p>
    <w:p w14:paraId="2EA09DC6" w14:textId="77777777" w:rsidR="006851D8" w:rsidRPr="00C11E70" w:rsidRDefault="006851D8" w:rsidP="00C11E70">
      <w:pPr>
        <w:pStyle w:val="Listparagraf"/>
        <w:spacing w:line="240" w:lineRule="auto"/>
        <w:mirrorIndents/>
        <w:jc w:val="both"/>
        <w:rPr>
          <w:rFonts w:ascii="Times New Roman" w:eastAsia="Times New Roman" w:hAnsi="Times New Roman" w:cs="Times New Roman"/>
          <w:sz w:val="24"/>
          <w:szCs w:val="24"/>
        </w:rPr>
      </w:pPr>
    </w:p>
    <w:p w14:paraId="660DA69A" w14:textId="31FD3928" w:rsidR="00C0190E" w:rsidRPr="009B1F68" w:rsidRDefault="00000000" w:rsidP="009B1F68">
      <w:pPr>
        <w:pStyle w:val="Listparagraf"/>
        <w:numPr>
          <w:ilvl w:val="0"/>
          <w:numId w:val="65"/>
        </w:numPr>
        <w:spacing w:line="240" w:lineRule="auto"/>
        <w:mirrorIndents/>
        <w:jc w:val="center"/>
        <w:rPr>
          <w:rFonts w:ascii="Times New Roman" w:eastAsia="Times New Roman" w:hAnsi="Times New Roman" w:cs="Times New Roman"/>
          <w:sz w:val="24"/>
          <w:szCs w:val="24"/>
        </w:rPr>
      </w:pPr>
      <w:r w:rsidRPr="009B1F68">
        <w:rPr>
          <w:rFonts w:ascii="Times New Roman" w:eastAsia="Times New Roman" w:hAnsi="Times New Roman" w:cs="Times New Roman"/>
          <w:b/>
          <w:sz w:val="24"/>
          <w:szCs w:val="24"/>
        </w:rPr>
        <w:t xml:space="preserve">Autoritatea </w:t>
      </w:r>
      <w:r w:rsidR="00C0190E" w:rsidRPr="009B1F68">
        <w:rPr>
          <w:rFonts w:ascii="Times New Roman" w:eastAsia="Times New Roman" w:hAnsi="Times New Roman" w:cs="Times New Roman"/>
          <w:b/>
          <w:sz w:val="24"/>
          <w:szCs w:val="24"/>
        </w:rPr>
        <w:t>Națională</w:t>
      </w:r>
      <w:r w:rsidRPr="009B1F68">
        <w:rPr>
          <w:rFonts w:ascii="Times New Roman" w:eastAsia="Times New Roman" w:hAnsi="Times New Roman" w:cs="Times New Roman"/>
          <w:b/>
          <w:sz w:val="24"/>
          <w:szCs w:val="24"/>
        </w:rPr>
        <w:t xml:space="preserve"> </w:t>
      </w:r>
      <w:r w:rsidR="00C0190E" w:rsidRPr="009B1F68">
        <w:rPr>
          <w:rFonts w:ascii="Times New Roman" w:eastAsia="Times New Roman" w:hAnsi="Times New Roman" w:cs="Times New Roman"/>
          <w:b/>
          <w:sz w:val="24"/>
          <w:szCs w:val="24"/>
        </w:rPr>
        <w:t>Anticorupție</w:t>
      </w:r>
      <w:r w:rsidRPr="009B1F68">
        <w:rPr>
          <w:rFonts w:ascii="Times New Roman" w:eastAsia="Times New Roman" w:hAnsi="Times New Roman" w:cs="Times New Roman"/>
          <w:b/>
          <w:sz w:val="24"/>
          <w:szCs w:val="24"/>
        </w:rPr>
        <w:t xml:space="preserve"> </w:t>
      </w:r>
      <w:r w:rsidR="00C0190E" w:rsidRPr="009B1F68">
        <w:rPr>
          <w:rFonts w:ascii="Times New Roman" w:eastAsia="Times New Roman" w:hAnsi="Times New Roman" w:cs="Times New Roman"/>
          <w:b/>
          <w:sz w:val="24"/>
          <w:szCs w:val="24"/>
        </w:rPr>
        <w:t>și</w:t>
      </w:r>
      <w:r w:rsidRPr="009B1F68">
        <w:rPr>
          <w:rFonts w:ascii="Times New Roman" w:eastAsia="Times New Roman" w:hAnsi="Times New Roman" w:cs="Times New Roman"/>
          <w:b/>
          <w:sz w:val="24"/>
          <w:szCs w:val="24"/>
        </w:rPr>
        <w:t xml:space="preserve"> Antifraudă</w:t>
      </w:r>
    </w:p>
    <w:p w14:paraId="5BC1AEC7" w14:textId="1AFC8AAD" w:rsidR="0004471E" w:rsidRDefault="009B1F68" w:rsidP="0004471E">
      <w:pPr>
        <w:spacing w:line="240" w:lineRule="auto"/>
        <w:contextualSpacing/>
        <w:mirrorIndent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r w:rsidR="00C0190E" w:rsidRPr="00D807A3">
        <w:rPr>
          <w:rFonts w:ascii="Times New Roman" w:eastAsia="Times New Roman" w:hAnsi="Times New Roman" w:cs="Times New Roman"/>
          <w:sz w:val="24"/>
          <w:szCs w:val="24"/>
        </w:rPr>
        <w:t xml:space="preserve"> Autoritatea Națională Anticorupție </w:t>
      </w:r>
      <w:proofErr w:type="spellStart"/>
      <w:r w:rsidR="00C0190E" w:rsidRPr="00D807A3">
        <w:rPr>
          <w:rFonts w:ascii="Times New Roman" w:eastAsia="Times New Roman" w:hAnsi="Times New Roman" w:cs="Times New Roman"/>
          <w:sz w:val="24"/>
          <w:szCs w:val="24"/>
        </w:rPr>
        <w:t>şi</w:t>
      </w:r>
      <w:proofErr w:type="spellEnd"/>
      <w:r w:rsidR="00C0190E" w:rsidRPr="00D807A3">
        <w:rPr>
          <w:rFonts w:ascii="Times New Roman" w:eastAsia="Times New Roman" w:hAnsi="Times New Roman" w:cs="Times New Roman"/>
          <w:sz w:val="24"/>
          <w:szCs w:val="24"/>
        </w:rPr>
        <w:t xml:space="preserve"> Antifraudă </w:t>
      </w:r>
      <w:r w:rsidR="008320D6">
        <w:rPr>
          <w:rFonts w:ascii="Times New Roman" w:eastAsia="Times New Roman" w:hAnsi="Times New Roman" w:cs="Times New Roman"/>
          <w:sz w:val="24"/>
          <w:szCs w:val="24"/>
        </w:rPr>
        <w:t>(</w:t>
      </w:r>
      <w:r w:rsidR="00C0190E" w:rsidRPr="00D807A3">
        <w:rPr>
          <w:rFonts w:ascii="Times New Roman" w:eastAsia="Times New Roman" w:hAnsi="Times New Roman" w:cs="Times New Roman"/>
          <w:sz w:val="24"/>
          <w:szCs w:val="24"/>
        </w:rPr>
        <w:t>este Centrul Național Anticorupție</w:t>
      </w:r>
      <w:r w:rsidR="00C3728A">
        <w:rPr>
          <w:rFonts w:ascii="Times New Roman" w:eastAsia="Times New Roman" w:hAnsi="Times New Roman" w:cs="Times New Roman"/>
          <w:sz w:val="24"/>
          <w:szCs w:val="24"/>
        </w:rPr>
        <w:t xml:space="preserve"> (CNA)</w:t>
      </w:r>
      <w:r w:rsidR="00C0190E" w:rsidRPr="00D807A3">
        <w:rPr>
          <w:rFonts w:ascii="Times New Roman" w:eastAsia="Times New Roman" w:hAnsi="Times New Roman" w:cs="Times New Roman"/>
          <w:sz w:val="24"/>
          <w:szCs w:val="24"/>
        </w:rPr>
        <w:t xml:space="preserve">, care desfășoară </w:t>
      </w:r>
      <w:r w:rsidR="009302BA" w:rsidRPr="00D807A3">
        <w:rPr>
          <w:rFonts w:ascii="Times New Roman" w:eastAsia="Times New Roman" w:hAnsi="Times New Roman" w:cs="Times New Roman"/>
          <w:sz w:val="24"/>
          <w:szCs w:val="24"/>
        </w:rPr>
        <w:t>activități</w:t>
      </w:r>
      <w:r w:rsidR="00C0190E" w:rsidRPr="00D807A3">
        <w:rPr>
          <w:rFonts w:ascii="Times New Roman" w:eastAsia="Times New Roman" w:hAnsi="Times New Roman" w:cs="Times New Roman"/>
          <w:sz w:val="24"/>
          <w:szCs w:val="24"/>
        </w:rPr>
        <w:t xml:space="preserve"> de prevenire și combatere a corupției și a fraudelor pentru Programe, în baza Legii nr. 1104-XV din 6 iunie 2002 cu privire la Centrul National Anticorupție</w:t>
      </w:r>
      <w:r w:rsidR="0004471E">
        <w:rPr>
          <w:rFonts w:ascii="Times New Roman" w:eastAsia="Times New Roman" w:hAnsi="Times New Roman" w:cs="Times New Roman"/>
          <w:sz w:val="24"/>
          <w:szCs w:val="24"/>
        </w:rPr>
        <w:t xml:space="preserve">. </w:t>
      </w:r>
      <w:r w:rsidR="00C3728A">
        <w:rPr>
          <w:rFonts w:ascii="Times New Roman" w:eastAsia="Times New Roman" w:hAnsi="Times New Roman" w:cs="Times New Roman"/>
          <w:sz w:val="24"/>
          <w:szCs w:val="24"/>
        </w:rPr>
        <w:t>CNA</w:t>
      </w:r>
      <w:r w:rsidR="008320D6">
        <w:rPr>
          <w:rFonts w:ascii="Times New Roman" w:eastAsia="Times New Roman" w:hAnsi="Times New Roman" w:cs="Times New Roman"/>
          <w:sz w:val="24"/>
          <w:szCs w:val="24"/>
        </w:rPr>
        <w:t xml:space="preserve"> </w:t>
      </w:r>
      <w:r w:rsidR="00C0190E" w:rsidRPr="00D807A3">
        <w:rPr>
          <w:rFonts w:ascii="Times New Roman" w:eastAsia="Times New Roman" w:hAnsi="Times New Roman" w:cs="Times New Roman"/>
          <w:sz w:val="24"/>
          <w:szCs w:val="24"/>
        </w:rPr>
        <w:t xml:space="preserve">este punctul principal de contact </w:t>
      </w:r>
      <w:r w:rsidR="0004471E">
        <w:rPr>
          <w:rFonts w:ascii="Times New Roman" w:eastAsia="Times New Roman" w:hAnsi="Times New Roman" w:cs="Times New Roman"/>
          <w:sz w:val="24"/>
          <w:szCs w:val="24"/>
        </w:rPr>
        <w:t xml:space="preserve">și colaborare </w:t>
      </w:r>
      <w:r w:rsidR="00C0190E" w:rsidRPr="00D807A3">
        <w:rPr>
          <w:rFonts w:ascii="Times New Roman" w:eastAsia="Times New Roman" w:hAnsi="Times New Roman" w:cs="Times New Roman"/>
          <w:sz w:val="24"/>
          <w:szCs w:val="24"/>
        </w:rPr>
        <w:t>cu Oficiul European</w:t>
      </w:r>
      <w:r w:rsidR="00AB3F0D" w:rsidRPr="00D807A3">
        <w:rPr>
          <w:rFonts w:ascii="Times New Roman" w:eastAsia="Times New Roman" w:hAnsi="Times New Roman" w:cs="Times New Roman"/>
          <w:sz w:val="24"/>
          <w:szCs w:val="24"/>
        </w:rPr>
        <w:t xml:space="preserve"> de Luptă Antifraudă (OLAF)</w:t>
      </w:r>
      <w:r w:rsidR="0004471E">
        <w:rPr>
          <w:rFonts w:ascii="Times New Roman" w:eastAsia="Times New Roman" w:hAnsi="Times New Roman" w:cs="Times New Roman"/>
          <w:sz w:val="24"/>
          <w:szCs w:val="24"/>
        </w:rPr>
        <w:t xml:space="preserve"> </w:t>
      </w:r>
      <w:r w:rsidR="00A94B7B">
        <w:rPr>
          <w:rFonts w:ascii="Times New Roman" w:eastAsia="Times New Roman" w:hAnsi="Times New Roman" w:cs="Times New Roman"/>
          <w:sz w:val="24"/>
          <w:szCs w:val="24"/>
        </w:rPr>
        <w:t xml:space="preserve">care </w:t>
      </w:r>
      <w:r w:rsidR="00C0190E" w:rsidRPr="00A94B7B">
        <w:rPr>
          <w:rFonts w:ascii="Times New Roman" w:eastAsia="Times New Roman" w:hAnsi="Times New Roman" w:cs="Times New Roman"/>
          <w:sz w:val="24"/>
          <w:szCs w:val="24"/>
        </w:rPr>
        <w:t>contribuie la prevenirea iregularităților, fraudelor și corupției în cadrul proiectelor</w:t>
      </w:r>
      <w:r w:rsidR="0004471E">
        <w:rPr>
          <w:rFonts w:ascii="Times New Roman" w:eastAsia="Times New Roman" w:hAnsi="Times New Roman" w:cs="Times New Roman"/>
          <w:sz w:val="24"/>
          <w:szCs w:val="24"/>
        </w:rPr>
        <w:t xml:space="preserve"> derulate în cadrul Componentei </w:t>
      </w:r>
      <w:proofErr w:type="spellStart"/>
      <w:r w:rsidR="0004471E">
        <w:rPr>
          <w:rFonts w:ascii="Times New Roman" w:eastAsia="Times New Roman" w:hAnsi="Times New Roman" w:cs="Times New Roman"/>
          <w:sz w:val="24"/>
          <w:szCs w:val="24"/>
        </w:rPr>
        <w:t>EaSI</w:t>
      </w:r>
      <w:proofErr w:type="spellEnd"/>
      <w:r w:rsidR="0004471E">
        <w:rPr>
          <w:rFonts w:ascii="Times New Roman" w:eastAsia="Times New Roman" w:hAnsi="Times New Roman" w:cs="Times New Roman"/>
          <w:sz w:val="24"/>
          <w:szCs w:val="24"/>
        </w:rPr>
        <w:t xml:space="preserve"> a FSE+.</w:t>
      </w:r>
    </w:p>
    <w:p w14:paraId="2B654FB9" w14:textId="77777777" w:rsidR="0004471E" w:rsidRDefault="0004471E" w:rsidP="0004471E">
      <w:pPr>
        <w:spacing w:line="240" w:lineRule="auto"/>
        <w:contextualSpacing/>
        <w:mirrorIndents/>
        <w:jc w:val="both"/>
        <w:rPr>
          <w:rFonts w:ascii="Times New Roman" w:eastAsia="Times New Roman" w:hAnsi="Times New Roman" w:cs="Times New Roman"/>
          <w:sz w:val="24"/>
          <w:szCs w:val="24"/>
        </w:rPr>
      </w:pPr>
    </w:p>
    <w:p w14:paraId="000000F2" w14:textId="77777777" w:rsidR="00813F58" w:rsidRPr="00D807A3" w:rsidRDefault="00813F58" w:rsidP="00A94B7B">
      <w:pPr>
        <w:spacing w:line="240" w:lineRule="auto"/>
        <w:ind w:left="720"/>
        <w:contextualSpacing/>
        <w:mirrorIndents/>
        <w:jc w:val="both"/>
        <w:rPr>
          <w:rFonts w:ascii="Times New Roman" w:eastAsia="Times New Roman" w:hAnsi="Times New Roman" w:cs="Times New Roman"/>
          <w:sz w:val="24"/>
          <w:szCs w:val="24"/>
        </w:rPr>
      </w:pPr>
    </w:p>
    <w:sectPr w:rsidR="00813F58" w:rsidRPr="00D807A3">
      <w:footerReference w:type="default" r:id="rId9"/>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B516" w14:textId="77777777" w:rsidR="00D90C9B" w:rsidRDefault="00D90C9B" w:rsidP="009811A5">
      <w:pPr>
        <w:spacing w:after="0" w:line="240" w:lineRule="auto"/>
      </w:pPr>
      <w:r>
        <w:separator/>
      </w:r>
    </w:p>
  </w:endnote>
  <w:endnote w:type="continuationSeparator" w:id="0">
    <w:p w14:paraId="1E6D3D7D" w14:textId="77777777" w:rsidR="00D90C9B" w:rsidRDefault="00D90C9B" w:rsidP="0098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DBC48A2F-4298-4F39-A0DA-69BA3B1AE87E}"/>
    <w:embedBold r:id="rId2" w:fontKey="{E4FB1C41-D0EC-44E0-820E-8CF447CFAC04}"/>
    <w:embedItalic r:id="rId3" w:fontKey="{9AA9447F-AAE0-43C7-95A0-DD721C37442D}"/>
  </w:font>
  <w:font w:name="Aptos Display">
    <w:charset w:val="00"/>
    <w:family w:val="swiss"/>
    <w:pitch w:val="variable"/>
    <w:sig w:usb0="20000287" w:usb1="00000003" w:usb2="00000000" w:usb3="00000000" w:csb0="0000019F" w:csb1="00000000"/>
    <w:embedRegular r:id="rId4" w:fontKey="{DCE0C19B-C920-4507-81DA-31B3080409D2}"/>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524262"/>
      <w:docPartObj>
        <w:docPartGallery w:val="Page Numbers (Bottom of Page)"/>
        <w:docPartUnique/>
      </w:docPartObj>
    </w:sdtPr>
    <w:sdtContent>
      <w:p w14:paraId="305C50E6" w14:textId="7E68C47B" w:rsidR="009811A5" w:rsidRDefault="009811A5">
        <w:pPr>
          <w:pStyle w:val="Subsol"/>
          <w:jc w:val="center"/>
        </w:pPr>
        <w:r>
          <w:fldChar w:fldCharType="begin"/>
        </w:r>
        <w:r>
          <w:instrText>PAGE   \* MERGEFORMAT</w:instrText>
        </w:r>
        <w:r>
          <w:fldChar w:fldCharType="separate"/>
        </w:r>
        <w:r>
          <w:rPr>
            <w:lang w:val="ro-RO"/>
          </w:rPr>
          <w:t>2</w:t>
        </w:r>
        <w:r>
          <w:fldChar w:fldCharType="end"/>
        </w:r>
      </w:p>
    </w:sdtContent>
  </w:sdt>
  <w:p w14:paraId="6860C33B" w14:textId="77777777" w:rsidR="009811A5" w:rsidRDefault="009811A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517F1" w14:textId="77777777" w:rsidR="00D90C9B" w:rsidRDefault="00D90C9B" w:rsidP="009811A5">
      <w:pPr>
        <w:spacing w:after="0" w:line="240" w:lineRule="auto"/>
      </w:pPr>
      <w:r>
        <w:separator/>
      </w:r>
    </w:p>
  </w:footnote>
  <w:footnote w:type="continuationSeparator" w:id="0">
    <w:p w14:paraId="1770EDFD" w14:textId="77777777" w:rsidR="00D90C9B" w:rsidRDefault="00D90C9B" w:rsidP="00981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3F3"/>
    <w:multiLevelType w:val="hybridMultilevel"/>
    <w:tmpl w:val="93FA4DEC"/>
    <w:lvl w:ilvl="0" w:tplc="7242D3B6">
      <w:start w:val="18"/>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12B0F41"/>
    <w:multiLevelType w:val="hybridMultilevel"/>
    <w:tmpl w:val="F3663C92"/>
    <w:lvl w:ilvl="0" w:tplc="FFFFFFFF">
      <w:start w:val="1"/>
      <w:numFmt w:val="decimal"/>
      <w:lvlText w:val="%1."/>
      <w:lvlJc w:val="left"/>
      <w:pPr>
        <w:ind w:left="720" w:hanging="360"/>
      </w:pPr>
      <w:rPr>
        <w:rFonts w:hint="default"/>
        <w:b/>
      </w:rPr>
    </w:lvl>
    <w:lvl w:ilvl="1" w:tplc="0418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AA4F51"/>
    <w:multiLevelType w:val="hybridMultilevel"/>
    <w:tmpl w:val="8E40CEBC"/>
    <w:lvl w:ilvl="0" w:tplc="81D43892">
      <w:start w:val="15"/>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480466D"/>
    <w:multiLevelType w:val="hybridMultilevel"/>
    <w:tmpl w:val="E6B8DF90"/>
    <w:lvl w:ilvl="0" w:tplc="972E68F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4927812"/>
    <w:multiLevelType w:val="hybridMultilevel"/>
    <w:tmpl w:val="1DB612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7A912BB"/>
    <w:multiLevelType w:val="hybridMultilevel"/>
    <w:tmpl w:val="2166C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478BA"/>
    <w:multiLevelType w:val="hybridMultilevel"/>
    <w:tmpl w:val="2020C268"/>
    <w:lvl w:ilvl="0" w:tplc="59C2C52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341C5C"/>
    <w:multiLevelType w:val="hybridMultilevel"/>
    <w:tmpl w:val="04FCBA1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0F6A1B"/>
    <w:multiLevelType w:val="hybridMultilevel"/>
    <w:tmpl w:val="F6CECDF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B881B45"/>
    <w:multiLevelType w:val="hybridMultilevel"/>
    <w:tmpl w:val="09C8BC96"/>
    <w:lvl w:ilvl="0" w:tplc="FFFFFFFF">
      <w:start w:val="1"/>
      <w:numFmt w:val="lowerLetter"/>
      <w:lvlText w:val="%1)"/>
      <w:lvlJc w:val="left"/>
      <w:pPr>
        <w:ind w:left="720" w:hanging="360"/>
      </w:pPr>
    </w:lvl>
    <w:lvl w:ilvl="1" w:tplc="04180017">
      <w:start w:val="1"/>
      <w:numFmt w:val="lowerLetter"/>
      <w:lvlText w:val="%2)"/>
      <w:lvlJc w:val="left"/>
      <w:pPr>
        <w:ind w:left="720" w:hanging="360"/>
      </w:pPr>
    </w:lvl>
    <w:lvl w:ilvl="2" w:tplc="78BC3AFC">
      <w:start w:val="1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F34607"/>
    <w:multiLevelType w:val="hybridMultilevel"/>
    <w:tmpl w:val="28F47350"/>
    <w:lvl w:ilvl="0" w:tplc="60D66940">
      <w:start w:val="11"/>
      <w:numFmt w:val="decimal"/>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15:restartNumberingAfterBreak="0">
    <w:nsid w:val="198C45A1"/>
    <w:multiLevelType w:val="hybridMultilevel"/>
    <w:tmpl w:val="A6D82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15512"/>
    <w:multiLevelType w:val="hybridMultilevel"/>
    <w:tmpl w:val="18468C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AD6185"/>
    <w:multiLevelType w:val="hybridMultilevel"/>
    <w:tmpl w:val="F88C989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C91309"/>
    <w:multiLevelType w:val="hybridMultilevel"/>
    <w:tmpl w:val="0646EC3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D5C11FD"/>
    <w:multiLevelType w:val="hybridMultilevel"/>
    <w:tmpl w:val="9014D3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FBE7FF7"/>
    <w:multiLevelType w:val="hybridMultilevel"/>
    <w:tmpl w:val="C6F2E132"/>
    <w:lvl w:ilvl="0" w:tplc="B404B48A">
      <w:start w:val="10"/>
      <w:numFmt w:val="decimal"/>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25027F66"/>
    <w:multiLevelType w:val="hybridMultilevel"/>
    <w:tmpl w:val="F80A360E"/>
    <w:lvl w:ilvl="0" w:tplc="FFFFFFFF">
      <w:start w:val="1"/>
      <w:numFmt w:val="upperRoman"/>
      <w:lvlText w:val="%1."/>
      <w:lvlJc w:val="left"/>
      <w:pPr>
        <w:ind w:left="1080" w:hanging="720"/>
      </w:pPr>
      <w:rPr>
        <w:rFonts w:hint="default"/>
      </w:rPr>
    </w:lvl>
    <w:lvl w:ilvl="1" w:tplc="04180017">
      <w:start w:val="1"/>
      <w:numFmt w:val="lowerLetter"/>
      <w:lvlText w:val="%2)"/>
      <w:lvlJc w:val="left"/>
      <w:pPr>
        <w:ind w:left="720" w:hanging="360"/>
      </w:pPr>
    </w:lvl>
    <w:lvl w:ilvl="2" w:tplc="23DAA52E">
      <w:start w:val="8"/>
      <w:numFmt w:val="decimal"/>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D252DD"/>
    <w:multiLevelType w:val="hybridMultilevel"/>
    <w:tmpl w:val="3DE87ACE"/>
    <w:lvl w:ilvl="0" w:tplc="0418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7F75DC8"/>
    <w:multiLevelType w:val="hybridMultilevel"/>
    <w:tmpl w:val="05DAD2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8201E17"/>
    <w:multiLevelType w:val="hybridMultilevel"/>
    <w:tmpl w:val="3CFE28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8977282"/>
    <w:multiLevelType w:val="hybridMultilevel"/>
    <w:tmpl w:val="5AD066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AA426F"/>
    <w:multiLevelType w:val="hybridMultilevel"/>
    <w:tmpl w:val="0EA4FD74"/>
    <w:lvl w:ilvl="0" w:tplc="E7320B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2C80787F"/>
    <w:multiLevelType w:val="hybridMultilevel"/>
    <w:tmpl w:val="F1E0C9B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CA27164"/>
    <w:multiLevelType w:val="hybridMultilevel"/>
    <w:tmpl w:val="F580DAC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E536C89"/>
    <w:multiLevelType w:val="hybridMultilevel"/>
    <w:tmpl w:val="67DA7CE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CC728B"/>
    <w:multiLevelType w:val="hybridMultilevel"/>
    <w:tmpl w:val="007CF9E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16952AE"/>
    <w:multiLevelType w:val="hybridMultilevel"/>
    <w:tmpl w:val="34A2B600"/>
    <w:lvl w:ilvl="0" w:tplc="1A3E18C2">
      <w:start w:val="1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2C56209"/>
    <w:multiLevelType w:val="hybridMultilevel"/>
    <w:tmpl w:val="1C741700"/>
    <w:lvl w:ilvl="0" w:tplc="C20E0FA0">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3050F70"/>
    <w:multiLevelType w:val="hybridMultilevel"/>
    <w:tmpl w:val="10AA9CF8"/>
    <w:lvl w:ilvl="0" w:tplc="B87A8EFE">
      <w:start w:val="9"/>
      <w:numFmt w:val="decimal"/>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0" w15:restartNumberingAfterBreak="0">
    <w:nsid w:val="3960490E"/>
    <w:multiLevelType w:val="hybridMultilevel"/>
    <w:tmpl w:val="919484B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3B5C7C39"/>
    <w:multiLevelType w:val="hybridMultilevel"/>
    <w:tmpl w:val="B98CBA00"/>
    <w:lvl w:ilvl="0" w:tplc="B74C637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CC4768A"/>
    <w:multiLevelType w:val="hybridMultilevel"/>
    <w:tmpl w:val="C3F89800"/>
    <w:lvl w:ilvl="0" w:tplc="EAECEF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F94A04"/>
    <w:multiLevelType w:val="hybridMultilevel"/>
    <w:tmpl w:val="26D297BC"/>
    <w:lvl w:ilvl="0" w:tplc="04090017">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7E2EC1"/>
    <w:multiLevelType w:val="hybridMultilevel"/>
    <w:tmpl w:val="7CCE6B52"/>
    <w:lvl w:ilvl="0" w:tplc="4A10B0A0">
      <w:start w:val="15"/>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475E2E7B"/>
    <w:multiLevelType w:val="hybridMultilevel"/>
    <w:tmpl w:val="9DF668BE"/>
    <w:lvl w:ilvl="0" w:tplc="4CE42996">
      <w:start w:val="1"/>
      <w:numFmt w:val="upperRoman"/>
      <w:lvlText w:val="%1."/>
      <w:lvlJc w:val="left"/>
      <w:pPr>
        <w:ind w:left="1080" w:hanging="720"/>
      </w:pPr>
      <w:rPr>
        <w:rFonts w:hint="default"/>
      </w:rPr>
    </w:lvl>
    <w:lvl w:ilvl="1" w:tplc="C1D8EE26">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A9F0368"/>
    <w:multiLevelType w:val="hybridMultilevel"/>
    <w:tmpl w:val="D174DE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BF6EC8"/>
    <w:multiLevelType w:val="hybridMultilevel"/>
    <w:tmpl w:val="7D86F2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D142D2"/>
    <w:multiLevelType w:val="hybridMultilevel"/>
    <w:tmpl w:val="BD9232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4B0A7B"/>
    <w:multiLevelType w:val="hybridMultilevel"/>
    <w:tmpl w:val="847C2B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F64D92"/>
    <w:multiLevelType w:val="hybridMultilevel"/>
    <w:tmpl w:val="39C4939C"/>
    <w:lvl w:ilvl="0" w:tplc="0418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7826527"/>
    <w:multiLevelType w:val="hybridMultilevel"/>
    <w:tmpl w:val="8DA0BF92"/>
    <w:lvl w:ilvl="0" w:tplc="D18A41BE">
      <w:start w:val="8"/>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5A9F5C27"/>
    <w:multiLevelType w:val="hybridMultilevel"/>
    <w:tmpl w:val="3C6AFC5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5FE21E8D"/>
    <w:multiLevelType w:val="hybridMultilevel"/>
    <w:tmpl w:val="DD940EB8"/>
    <w:lvl w:ilvl="0" w:tplc="B98A7236">
      <w:start w:val="17"/>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61EA06EA"/>
    <w:multiLevelType w:val="hybridMultilevel"/>
    <w:tmpl w:val="C85E5DBC"/>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35F07F4"/>
    <w:multiLevelType w:val="hybridMultilevel"/>
    <w:tmpl w:val="FB6E2EFE"/>
    <w:lvl w:ilvl="0" w:tplc="0C825B74">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5A41CC0"/>
    <w:multiLevelType w:val="hybridMultilevel"/>
    <w:tmpl w:val="E1E6DFEA"/>
    <w:lvl w:ilvl="0" w:tplc="ED48A858">
      <w:start w:val="14"/>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7" w15:restartNumberingAfterBreak="0">
    <w:nsid w:val="66516D9B"/>
    <w:multiLevelType w:val="hybridMultilevel"/>
    <w:tmpl w:val="69F8C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E87DDC"/>
    <w:multiLevelType w:val="hybridMultilevel"/>
    <w:tmpl w:val="F4A29D4E"/>
    <w:lvl w:ilvl="0" w:tplc="12FA5352">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5720C4"/>
    <w:multiLevelType w:val="hybridMultilevel"/>
    <w:tmpl w:val="67DA7CEA"/>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8BD5D51"/>
    <w:multiLevelType w:val="hybridMultilevel"/>
    <w:tmpl w:val="5B9CE0FC"/>
    <w:lvl w:ilvl="0" w:tplc="D5DCF2A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1B0DBA"/>
    <w:multiLevelType w:val="hybridMultilevel"/>
    <w:tmpl w:val="9806AD1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69970BBD"/>
    <w:multiLevelType w:val="hybridMultilevel"/>
    <w:tmpl w:val="5D588D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DB76517"/>
    <w:multiLevelType w:val="hybridMultilevel"/>
    <w:tmpl w:val="8ABE2420"/>
    <w:lvl w:ilvl="0" w:tplc="A16C3D5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1DF513D"/>
    <w:multiLevelType w:val="hybridMultilevel"/>
    <w:tmpl w:val="CD3CF540"/>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5" w15:restartNumberingAfterBreak="0">
    <w:nsid w:val="74332968"/>
    <w:multiLevelType w:val="hybridMultilevel"/>
    <w:tmpl w:val="79B81FB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4441D71"/>
    <w:multiLevelType w:val="hybridMultilevel"/>
    <w:tmpl w:val="52AA9FF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7526007A"/>
    <w:multiLevelType w:val="hybridMultilevel"/>
    <w:tmpl w:val="7E4C8902"/>
    <w:lvl w:ilvl="0" w:tplc="3E56F2E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612598E"/>
    <w:multiLevelType w:val="hybridMultilevel"/>
    <w:tmpl w:val="ED8CB250"/>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76894050"/>
    <w:multiLevelType w:val="hybridMultilevel"/>
    <w:tmpl w:val="F836F23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77AD7098"/>
    <w:multiLevelType w:val="hybridMultilevel"/>
    <w:tmpl w:val="E5ACA97E"/>
    <w:lvl w:ilvl="0" w:tplc="C9149E34">
      <w:start w:val="1"/>
      <w:numFmt w:val="decimal"/>
      <w:lvlText w:val="%1."/>
      <w:lvlJc w:val="left"/>
      <w:pPr>
        <w:ind w:left="720" w:hanging="360"/>
      </w:pPr>
      <w:rPr>
        <w:rFonts w:hint="default"/>
        <w:b/>
      </w:rPr>
    </w:lvl>
    <w:lvl w:ilvl="1" w:tplc="D86C64F6">
      <w:start w:val="1"/>
      <w:numFmt w:val="bullet"/>
      <w:lvlText w:val="-"/>
      <w:lvlJc w:val="left"/>
      <w:pPr>
        <w:ind w:left="1440" w:hanging="360"/>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79544CA4"/>
    <w:multiLevelType w:val="hybridMultilevel"/>
    <w:tmpl w:val="F4EA4F9A"/>
    <w:lvl w:ilvl="0" w:tplc="04180011">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BE1330D"/>
    <w:multiLevelType w:val="hybridMultilevel"/>
    <w:tmpl w:val="67DA7CEA"/>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CE077DE"/>
    <w:multiLevelType w:val="hybridMultilevel"/>
    <w:tmpl w:val="485E9A42"/>
    <w:lvl w:ilvl="0" w:tplc="1034FDD4">
      <w:start w:val="16"/>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4" w15:restartNumberingAfterBreak="0">
    <w:nsid w:val="7D516E19"/>
    <w:multiLevelType w:val="hybridMultilevel"/>
    <w:tmpl w:val="21D6828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37082670">
    <w:abstractNumId w:val="15"/>
  </w:num>
  <w:num w:numId="2" w16cid:durableId="665326016">
    <w:abstractNumId w:val="19"/>
  </w:num>
  <w:num w:numId="3" w16cid:durableId="2068258086">
    <w:abstractNumId w:val="4"/>
  </w:num>
  <w:num w:numId="4" w16cid:durableId="2032145384">
    <w:abstractNumId w:val="60"/>
  </w:num>
  <w:num w:numId="5" w16cid:durableId="1935626107">
    <w:abstractNumId w:val="1"/>
  </w:num>
  <w:num w:numId="6" w16cid:durableId="1390611196">
    <w:abstractNumId w:val="35"/>
  </w:num>
  <w:num w:numId="7" w16cid:durableId="492333359">
    <w:abstractNumId w:val="24"/>
  </w:num>
  <w:num w:numId="8" w16cid:durableId="815803330">
    <w:abstractNumId w:val="31"/>
  </w:num>
  <w:num w:numId="9" w16cid:durableId="1389497500">
    <w:abstractNumId w:val="59"/>
  </w:num>
  <w:num w:numId="10" w16cid:durableId="217519574">
    <w:abstractNumId w:val="54"/>
  </w:num>
  <w:num w:numId="11" w16cid:durableId="116526978">
    <w:abstractNumId w:val="18"/>
  </w:num>
  <w:num w:numId="12" w16cid:durableId="562253622">
    <w:abstractNumId w:val="28"/>
  </w:num>
  <w:num w:numId="13" w16cid:durableId="600376051">
    <w:abstractNumId w:val="11"/>
  </w:num>
  <w:num w:numId="14" w16cid:durableId="2046758650">
    <w:abstractNumId w:val="12"/>
  </w:num>
  <w:num w:numId="15" w16cid:durableId="1147209807">
    <w:abstractNumId w:val="55"/>
  </w:num>
  <w:num w:numId="16" w16cid:durableId="654071180">
    <w:abstractNumId w:val="25"/>
  </w:num>
  <w:num w:numId="17" w16cid:durableId="1055665218">
    <w:abstractNumId w:val="49"/>
  </w:num>
  <w:num w:numId="18" w16cid:durableId="1092704429">
    <w:abstractNumId w:val="62"/>
  </w:num>
  <w:num w:numId="19" w16cid:durableId="1659459082">
    <w:abstractNumId w:val="48"/>
  </w:num>
  <w:num w:numId="20" w16cid:durableId="204759634">
    <w:abstractNumId w:val="6"/>
  </w:num>
  <w:num w:numId="21" w16cid:durableId="1104307703">
    <w:abstractNumId w:val="33"/>
  </w:num>
  <w:num w:numId="22" w16cid:durableId="2121220306">
    <w:abstractNumId w:val="32"/>
  </w:num>
  <w:num w:numId="23" w16cid:durableId="701587260">
    <w:abstractNumId w:val="37"/>
  </w:num>
  <w:num w:numId="24" w16cid:durableId="1053697606">
    <w:abstractNumId w:val="7"/>
  </w:num>
  <w:num w:numId="25" w16cid:durableId="1845513925">
    <w:abstractNumId w:val="5"/>
  </w:num>
  <w:num w:numId="26" w16cid:durableId="1065681104">
    <w:abstractNumId w:val="41"/>
  </w:num>
  <w:num w:numId="27" w16cid:durableId="1467963813">
    <w:abstractNumId w:val="16"/>
  </w:num>
  <w:num w:numId="28" w16cid:durableId="1356997584">
    <w:abstractNumId w:val="27"/>
  </w:num>
  <w:num w:numId="29" w16cid:durableId="26874637">
    <w:abstractNumId w:val="40"/>
  </w:num>
  <w:num w:numId="30" w16cid:durableId="207114097">
    <w:abstractNumId w:val="29"/>
  </w:num>
  <w:num w:numId="31" w16cid:durableId="1557400762">
    <w:abstractNumId w:val="22"/>
  </w:num>
  <w:num w:numId="32" w16cid:durableId="1984577589">
    <w:abstractNumId w:val="51"/>
  </w:num>
  <w:num w:numId="33" w16cid:durableId="1266618262">
    <w:abstractNumId w:val="13"/>
  </w:num>
  <w:num w:numId="34" w16cid:durableId="519510205">
    <w:abstractNumId w:val="52"/>
  </w:num>
  <w:num w:numId="35" w16cid:durableId="315301559">
    <w:abstractNumId w:val="61"/>
  </w:num>
  <w:num w:numId="36" w16cid:durableId="1404061182">
    <w:abstractNumId w:val="46"/>
  </w:num>
  <w:num w:numId="37" w16cid:durableId="1887178125">
    <w:abstractNumId w:val="63"/>
  </w:num>
  <w:num w:numId="38" w16cid:durableId="1810055770">
    <w:abstractNumId w:val="3"/>
  </w:num>
  <w:num w:numId="39" w16cid:durableId="2073775425">
    <w:abstractNumId w:val="8"/>
  </w:num>
  <w:num w:numId="40" w16cid:durableId="1476877872">
    <w:abstractNumId w:val="10"/>
  </w:num>
  <w:num w:numId="41" w16cid:durableId="1239368706">
    <w:abstractNumId w:val="2"/>
  </w:num>
  <w:num w:numId="42" w16cid:durableId="1944416821">
    <w:abstractNumId w:val="0"/>
  </w:num>
  <w:num w:numId="43" w16cid:durableId="1426535946">
    <w:abstractNumId w:val="44"/>
  </w:num>
  <w:num w:numId="44" w16cid:durableId="175000980">
    <w:abstractNumId w:val="43"/>
  </w:num>
  <w:num w:numId="45" w16cid:durableId="1389958932">
    <w:abstractNumId w:val="57"/>
  </w:num>
  <w:num w:numId="46" w16cid:durableId="699361466">
    <w:abstractNumId w:val="45"/>
  </w:num>
  <w:num w:numId="47" w16cid:durableId="633482064">
    <w:abstractNumId w:val="30"/>
  </w:num>
  <w:num w:numId="48" w16cid:durableId="262034086">
    <w:abstractNumId w:val="56"/>
  </w:num>
  <w:num w:numId="49" w16cid:durableId="967470384">
    <w:abstractNumId w:val="17"/>
  </w:num>
  <w:num w:numId="50" w16cid:durableId="514999206">
    <w:abstractNumId w:val="64"/>
  </w:num>
  <w:num w:numId="51" w16cid:durableId="1796098951">
    <w:abstractNumId w:val="9"/>
  </w:num>
  <w:num w:numId="52" w16cid:durableId="519006597">
    <w:abstractNumId w:val="42"/>
  </w:num>
  <w:num w:numId="53" w16cid:durableId="673193981">
    <w:abstractNumId w:val="58"/>
  </w:num>
  <w:num w:numId="54" w16cid:durableId="1280838704">
    <w:abstractNumId w:val="26"/>
  </w:num>
  <w:num w:numId="55" w16cid:durableId="1996446937">
    <w:abstractNumId w:val="21"/>
  </w:num>
  <w:num w:numId="56" w16cid:durableId="397943051">
    <w:abstractNumId w:val="36"/>
  </w:num>
  <w:num w:numId="57" w16cid:durableId="1040469552">
    <w:abstractNumId w:val="38"/>
  </w:num>
  <w:num w:numId="58" w16cid:durableId="1559318051">
    <w:abstractNumId w:val="39"/>
  </w:num>
  <w:num w:numId="59" w16cid:durableId="198324806">
    <w:abstractNumId w:val="47"/>
  </w:num>
  <w:num w:numId="60" w16cid:durableId="210849732">
    <w:abstractNumId w:val="50"/>
  </w:num>
  <w:num w:numId="61" w16cid:durableId="486828926">
    <w:abstractNumId w:val="14"/>
  </w:num>
  <w:num w:numId="62" w16cid:durableId="398528050">
    <w:abstractNumId w:val="53"/>
  </w:num>
  <w:num w:numId="63" w16cid:durableId="1206454519">
    <w:abstractNumId w:val="23"/>
  </w:num>
  <w:num w:numId="64" w16cid:durableId="515534876">
    <w:abstractNumId w:val="20"/>
  </w:num>
  <w:num w:numId="65" w16cid:durableId="1398163911">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F58"/>
    <w:rsid w:val="00000FF5"/>
    <w:rsid w:val="000023B8"/>
    <w:rsid w:val="0001637C"/>
    <w:rsid w:val="00023AA6"/>
    <w:rsid w:val="00026F7C"/>
    <w:rsid w:val="0003533E"/>
    <w:rsid w:val="00036124"/>
    <w:rsid w:val="000429E8"/>
    <w:rsid w:val="0004471E"/>
    <w:rsid w:val="000839C1"/>
    <w:rsid w:val="00084917"/>
    <w:rsid w:val="00085CD4"/>
    <w:rsid w:val="00085D7B"/>
    <w:rsid w:val="00085FEC"/>
    <w:rsid w:val="000A5B37"/>
    <w:rsid w:val="000C16B8"/>
    <w:rsid w:val="000C3951"/>
    <w:rsid w:val="00102482"/>
    <w:rsid w:val="00116537"/>
    <w:rsid w:val="00130162"/>
    <w:rsid w:val="00131048"/>
    <w:rsid w:val="00135240"/>
    <w:rsid w:val="001363E0"/>
    <w:rsid w:val="001426D0"/>
    <w:rsid w:val="001619F2"/>
    <w:rsid w:val="00174B13"/>
    <w:rsid w:val="00180966"/>
    <w:rsid w:val="001867B7"/>
    <w:rsid w:val="00191423"/>
    <w:rsid w:val="001A0A20"/>
    <w:rsid w:val="001A29C5"/>
    <w:rsid w:val="001B5E16"/>
    <w:rsid w:val="001B720A"/>
    <w:rsid w:val="001C031B"/>
    <w:rsid w:val="001D525C"/>
    <w:rsid w:val="001D58F4"/>
    <w:rsid w:val="001E03DE"/>
    <w:rsid w:val="0020110B"/>
    <w:rsid w:val="00206608"/>
    <w:rsid w:val="0022013F"/>
    <w:rsid w:val="00222107"/>
    <w:rsid w:val="00225DCD"/>
    <w:rsid w:val="00230496"/>
    <w:rsid w:val="00245E24"/>
    <w:rsid w:val="00251BC9"/>
    <w:rsid w:val="00256698"/>
    <w:rsid w:val="00282EC9"/>
    <w:rsid w:val="00297324"/>
    <w:rsid w:val="002F30C3"/>
    <w:rsid w:val="00301F8B"/>
    <w:rsid w:val="003133D2"/>
    <w:rsid w:val="00314617"/>
    <w:rsid w:val="00323396"/>
    <w:rsid w:val="00330AB8"/>
    <w:rsid w:val="00335D23"/>
    <w:rsid w:val="00344404"/>
    <w:rsid w:val="00344C1A"/>
    <w:rsid w:val="0036700E"/>
    <w:rsid w:val="00370C3C"/>
    <w:rsid w:val="003814B6"/>
    <w:rsid w:val="003850CD"/>
    <w:rsid w:val="0039173A"/>
    <w:rsid w:val="003963B3"/>
    <w:rsid w:val="003A0316"/>
    <w:rsid w:val="003C2C50"/>
    <w:rsid w:val="003C5964"/>
    <w:rsid w:val="003C5ECF"/>
    <w:rsid w:val="003D183E"/>
    <w:rsid w:val="00426B81"/>
    <w:rsid w:val="00436764"/>
    <w:rsid w:val="00443545"/>
    <w:rsid w:val="0046265E"/>
    <w:rsid w:val="00465CB7"/>
    <w:rsid w:val="004661EA"/>
    <w:rsid w:val="00467788"/>
    <w:rsid w:val="00473329"/>
    <w:rsid w:val="004764D3"/>
    <w:rsid w:val="004814C9"/>
    <w:rsid w:val="004851B0"/>
    <w:rsid w:val="0049024E"/>
    <w:rsid w:val="004B60D6"/>
    <w:rsid w:val="004E355B"/>
    <w:rsid w:val="004F2D15"/>
    <w:rsid w:val="00507365"/>
    <w:rsid w:val="00510FA0"/>
    <w:rsid w:val="00521D9F"/>
    <w:rsid w:val="005377E6"/>
    <w:rsid w:val="00537F10"/>
    <w:rsid w:val="00560E8D"/>
    <w:rsid w:val="00562276"/>
    <w:rsid w:val="005623F0"/>
    <w:rsid w:val="00577220"/>
    <w:rsid w:val="00582D22"/>
    <w:rsid w:val="00593AD4"/>
    <w:rsid w:val="005A108C"/>
    <w:rsid w:val="005C6BC7"/>
    <w:rsid w:val="005F5335"/>
    <w:rsid w:val="00600701"/>
    <w:rsid w:val="006153D1"/>
    <w:rsid w:val="006330E4"/>
    <w:rsid w:val="00634684"/>
    <w:rsid w:val="00636E4B"/>
    <w:rsid w:val="006439A1"/>
    <w:rsid w:val="00655A54"/>
    <w:rsid w:val="006614B0"/>
    <w:rsid w:val="0066646C"/>
    <w:rsid w:val="00671C3F"/>
    <w:rsid w:val="006722F3"/>
    <w:rsid w:val="006851D8"/>
    <w:rsid w:val="006902FC"/>
    <w:rsid w:val="006A10C9"/>
    <w:rsid w:val="006A13A6"/>
    <w:rsid w:val="006A49D0"/>
    <w:rsid w:val="006B559D"/>
    <w:rsid w:val="006D071E"/>
    <w:rsid w:val="006D6A96"/>
    <w:rsid w:val="006D74C7"/>
    <w:rsid w:val="006E042F"/>
    <w:rsid w:val="007045E9"/>
    <w:rsid w:val="007228D3"/>
    <w:rsid w:val="00723D02"/>
    <w:rsid w:val="00735176"/>
    <w:rsid w:val="007562CC"/>
    <w:rsid w:val="00767681"/>
    <w:rsid w:val="00776807"/>
    <w:rsid w:val="007977EC"/>
    <w:rsid w:val="00813F58"/>
    <w:rsid w:val="008244C1"/>
    <w:rsid w:val="008320D6"/>
    <w:rsid w:val="008332BD"/>
    <w:rsid w:val="00836007"/>
    <w:rsid w:val="008429CE"/>
    <w:rsid w:val="00843892"/>
    <w:rsid w:val="0085076A"/>
    <w:rsid w:val="00851FBC"/>
    <w:rsid w:val="008900E7"/>
    <w:rsid w:val="008C74EF"/>
    <w:rsid w:val="008D60A0"/>
    <w:rsid w:val="008E219A"/>
    <w:rsid w:val="009061AE"/>
    <w:rsid w:val="00906229"/>
    <w:rsid w:val="00922BE1"/>
    <w:rsid w:val="009302BA"/>
    <w:rsid w:val="00936BCC"/>
    <w:rsid w:val="00951CAC"/>
    <w:rsid w:val="00954C85"/>
    <w:rsid w:val="00972493"/>
    <w:rsid w:val="00976348"/>
    <w:rsid w:val="00977960"/>
    <w:rsid w:val="009811A5"/>
    <w:rsid w:val="009B1F68"/>
    <w:rsid w:val="009B1FC3"/>
    <w:rsid w:val="009B3E2D"/>
    <w:rsid w:val="009C099C"/>
    <w:rsid w:val="009C468B"/>
    <w:rsid w:val="00A17CA2"/>
    <w:rsid w:val="00A21A2C"/>
    <w:rsid w:val="00A25F25"/>
    <w:rsid w:val="00A26404"/>
    <w:rsid w:val="00A42D8D"/>
    <w:rsid w:val="00A46EA8"/>
    <w:rsid w:val="00A512EF"/>
    <w:rsid w:val="00A555CF"/>
    <w:rsid w:val="00A62905"/>
    <w:rsid w:val="00A66F55"/>
    <w:rsid w:val="00A67003"/>
    <w:rsid w:val="00A74710"/>
    <w:rsid w:val="00A94B7B"/>
    <w:rsid w:val="00A9725C"/>
    <w:rsid w:val="00AA4FAD"/>
    <w:rsid w:val="00AA5D76"/>
    <w:rsid w:val="00AA6D8C"/>
    <w:rsid w:val="00AB3F0D"/>
    <w:rsid w:val="00AB6AC6"/>
    <w:rsid w:val="00AC5716"/>
    <w:rsid w:val="00AD08EF"/>
    <w:rsid w:val="00AD2C40"/>
    <w:rsid w:val="00AD41FA"/>
    <w:rsid w:val="00AF16F9"/>
    <w:rsid w:val="00AF40A4"/>
    <w:rsid w:val="00B068E9"/>
    <w:rsid w:val="00B07DA6"/>
    <w:rsid w:val="00B10E42"/>
    <w:rsid w:val="00B14C50"/>
    <w:rsid w:val="00B21899"/>
    <w:rsid w:val="00B404C7"/>
    <w:rsid w:val="00B65F98"/>
    <w:rsid w:val="00B74F47"/>
    <w:rsid w:val="00B75F9B"/>
    <w:rsid w:val="00BA1975"/>
    <w:rsid w:val="00BA61BB"/>
    <w:rsid w:val="00BA7263"/>
    <w:rsid w:val="00BB0013"/>
    <w:rsid w:val="00BB3244"/>
    <w:rsid w:val="00C0190E"/>
    <w:rsid w:val="00C11E70"/>
    <w:rsid w:val="00C12BCA"/>
    <w:rsid w:val="00C13487"/>
    <w:rsid w:val="00C24BB1"/>
    <w:rsid w:val="00C26A59"/>
    <w:rsid w:val="00C3728A"/>
    <w:rsid w:val="00C50FFB"/>
    <w:rsid w:val="00C57726"/>
    <w:rsid w:val="00C64FAB"/>
    <w:rsid w:val="00C7096C"/>
    <w:rsid w:val="00C969AF"/>
    <w:rsid w:val="00CA1BF6"/>
    <w:rsid w:val="00CA5A0F"/>
    <w:rsid w:val="00CC39F8"/>
    <w:rsid w:val="00CC442F"/>
    <w:rsid w:val="00CE45A2"/>
    <w:rsid w:val="00D11CB9"/>
    <w:rsid w:val="00D2480F"/>
    <w:rsid w:val="00D25520"/>
    <w:rsid w:val="00D300D3"/>
    <w:rsid w:val="00D42486"/>
    <w:rsid w:val="00D501E3"/>
    <w:rsid w:val="00D807A3"/>
    <w:rsid w:val="00D8792B"/>
    <w:rsid w:val="00D90C9B"/>
    <w:rsid w:val="00DA02C7"/>
    <w:rsid w:val="00DA0846"/>
    <w:rsid w:val="00DD3523"/>
    <w:rsid w:val="00DD61A1"/>
    <w:rsid w:val="00E02D66"/>
    <w:rsid w:val="00E22F4A"/>
    <w:rsid w:val="00E24B1B"/>
    <w:rsid w:val="00E2515B"/>
    <w:rsid w:val="00E3142A"/>
    <w:rsid w:val="00E43960"/>
    <w:rsid w:val="00E50266"/>
    <w:rsid w:val="00E503FB"/>
    <w:rsid w:val="00E543F4"/>
    <w:rsid w:val="00E569F2"/>
    <w:rsid w:val="00E63CA4"/>
    <w:rsid w:val="00E64818"/>
    <w:rsid w:val="00E728BC"/>
    <w:rsid w:val="00E75FE8"/>
    <w:rsid w:val="00E8589D"/>
    <w:rsid w:val="00E972F1"/>
    <w:rsid w:val="00EB0C55"/>
    <w:rsid w:val="00EB0F63"/>
    <w:rsid w:val="00EC4438"/>
    <w:rsid w:val="00EE5523"/>
    <w:rsid w:val="00F053C1"/>
    <w:rsid w:val="00F11C33"/>
    <w:rsid w:val="00F34D8D"/>
    <w:rsid w:val="00F3536E"/>
    <w:rsid w:val="00F57CAC"/>
    <w:rsid w:val="00F617FC"/>
    <w:rsid w:val="00F753AD"/>
    <w:rsid w:val="00FA071D"/>
    <w:rsid w:val="00FA3796"/>
    <w:rsid w:val="00FC0A10"/>
    <w:rsid w:val="00FD6FAE"/>
    <w:rsid w:val="00FF775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9585"/>
  <w15:docId w15:val="{466F8E33-CD72-48C2-91D7-E9D346F6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Titlu1">
    <w:name w:val="heading 1"/>
    <w:basedOn w:val="Normal"/>
    <w:next w:val="Normal"/>
    <w:link w:val="Titlu1Caracter"/>
    <w:uiPriority w:val="9"/>
    <w:qFormat/>
    <w:rsid w:val="00D54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D54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D54B8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54B8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54B8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54B8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54B8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54B8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54B8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link w:val="TitluCaracter"/>
    <w:uiPriority w:val="10"/>
    <w:qFormat/>
    <w:rsid w:val="00D54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1Caracter">
    <w:name w:val="Titlu 1 Caracter"/>
    <w:basedOn w:val="Fontdeparagrafimplicit"/>
    <w:link w:val="Titlu1"/>
    <w:uiPriority w:val="9"/>
    <w:rsid w:val="00D54B82"/>
    <w:rPr>
      <w:rFonts w:asciiTheme="majorHAnsi" w:eastAsiaTheme="majorEastAsia" w:hAnsiTheme="majorHAnsi" w:cstheme="majorBidi"/>
      <w:color w:val="0F4761" w:themeColor="accent1" w:themeShade="BF"/>
      <w:sz w:val="40"/>
      <w:szCs w:val="40"/>
      <w:lang w:val="ro-MD"/>
    </w:rPr>
  </w:style>
  <w:style w:type="character" w:customStyle="1" w:styleId="Titlu2Caracter">
    <w:name w:val="Titlu 2 Caracter"/>
    <w:basedOn w:val="Fontdeparagrafimplicit"/>
    <w:link w:val="Titlu2"/>
    <w:uiPriority w:val="9"/>
    <w:semiHidden/>
    <w:rsid w:val="00D54B82"/>
    <w:rPr>
      <w:rFonts w:asciiTheme="majorHAnsi" w:eastAsiaTheme="majorEastAsia" w:hAnsiTheme="majorHAnsi" w:cstheme="majorBidi"/>
      <w:color w:val="0F4761" w:themeColor="accent1" w:themeShade="BF"/>
      <w:sz w:val="32"/>
      <w:szCs w:val="32"/>
      <w:lang w:val="ro-MD"/>
    </w:rPr>
  </w:style>
  <w:style w:type="character" w:customStyle="1" w:styleId="Titlu3Caracter">
    <w:name w:val="Titlu 3 Caracter"/>
    <w:basedOn w:val="Fontdeparagrafimplicit"/>
    <w:link w:val="Titlu3"/>
    <w:uiPriority w:val="9"/>
    <w:semiHidden/>
    <w:rsid w:val="00D54B82"/>
    <w:rPr>
      <w:rFonts w:eastAsiaTheme="majorEastAsia" w:cstheme="majorBidi"/>
      <w:color w:val="0F4761" w:themeColor="accent1" w:themeShade="BF"/>
      <w:sz w:val="28"/>
      <w:szCs w:val="28"/>
      <w:lang w:val="ro-MD"/>
    </w:rPr>
  </w:style>
  <w:style w:type="character" w:customStyle="1" w:styleId="Titlu4Caracter">
    <w:name w:val="Titlu 4 Caracter"/>
    <w:basedOn w:val="Fontdeparagrafimplicit"/>
    <w:link w:val="Titlu4"/>
    <w:uiPriority w:val="9"/>
    <w:semiHidden/>
    <w:rsid w:val="00D54B82"/>
    <w:rPr>
      <w:rFonts w:eastAsiaTheme="majorEastAsia" w:cstheme="majorBidi"/>
      <w:i/>
      <w:iCs/>
      <w:color w:val="0F4761" w:themeColor="accent1" w:themeShade="BF"/>
      <w:lang w:val="ro-MD"/>
    </w:rPr>
  </w:style>
  <w:style w:type="character" w:customStyle="1" w:styleId="Titlu5Caracter">
    <w:name w:val="Titlu 5 Caracter"/>
    <w:basedOn w:val="Fontdeparagrafimplicit"/>
    <w:link w:val="Titlu5"/>
    <w:uiPriority w:val="9"/>
    <w:semiHidden/>
    <w:rsid w:val="00D54B82"/>
    <w:rPr>
      <w:rFonts w:eastAsiaTheme="majorEastAsia" w:cstheme="majorBidi"/>
      <w:color w:val="0F4761" w:themeColor="accent1" w:themeShade="BF"/>
      <w:lang w:val="ro-MD"/>
    </w:rPr>
  </w:style>
  <w:style w:type="character" w:customStyle="1" w:styleId="Titlu6Caracter">
    <w:name w:val="Titlu 6 Caracter"/>
    <w:basedOn w:val="Fontdeparagrafimplicit"/>
    <w:link w:val="Titlu6"/>
    <w:uiPriority w:val="9"/>
    <w:semiHidden/>
    <w:rsid w:val="00D54B82"/>
    <w:rPr>
      <w:rFonts w:eastAsiaTheme="majorEastAsia" w:cstheme="majorBidi"/>
      <w:i/>
      <w:iCs/>
      <w:color w:val="595959" w:themeColor="text1" w:themeTint="A6"/>
      <w:lang w:val="ro-MD"/>
    </w:rPr>
  </w:style>
  <w:style w:type="character" w:customStyle="1" w:styleId="Titlu7Caracter">
    <w:name w:val="Titlu 7 Caracter"/>
    <w:basedOn w:val="Fontdeparagrafimplicit"/>
    <w:link w:val="Titlu7"/>
    <w:uiPriority w:val="9"/>
    <w:semiHidden/>
    <w:rsid w:val="00D54B82"/>
    <w:rPr>
      <w:rFonts w:eastAsiaTheme="majorEastAsia" w:cstheme="majorBidi"/>
      <w:color w:val="595959" w:themeColor="text1" w:themeTint="A6"/>
      <w:lang w:val="ro-MD"/>
    </w:rPr>
  </w:style>
  <w:style w:type="character" w:customStyle="1" w:styleId="Titlu8Caracter">
    <w:name w:val="Titlu 8 Caracter"/>
    <w:basedOn w:val="Fontdeparagrafimplicit"/>
    <w:link w:val="Titlu8"/>
    <w:uiPriority w:val="9"/>
    <w:semiHidden/>
    <w:rsid w:val="00D54B82"/>
    <w:rPr>
      <w:rFonts w:eastAsiaTheme="majorEastAsia" w:cstheme="majorBidi"/>
      <w:i/>
      <w:iCs/>
      <w:color w:val="272727" w:themeColor="text1" w:themeTint="D8"/>
      <w:lang w:val="ro-MD"/>
    </w:rPr>
  </w:style>
  <w:style w:type="character" w:customStyle="1" w:styleId="Titlu9Caracter">
    <w:name w:val="Titlu 9 Caracter"/>
    <w:basedOn w:val="Fontdeparagrafimplicit"/>
    <w:link w:val="Titlu9"/>
    <w:uiPriority w:val="9"/>
    <w:semiHidden/>
    <w:rsid w:val="00D54B82"/>
    <w:rPr>
      <w:rFonts w:eastAsiaTheme="majorEastAsia" w:cstheme="majorBidi"/>
      <w:color w:val="272727" w:themeColor="text1" w:themeTint="D8"/>
      <w:lang w:val="ro-MD"/>
    </w:rPr>
  </w:style>
  <w:style w:type="character" w:customStyle="1" w:styleId="TitluCaracter">
    <w:name w:val="Titlu Caracter"/>
    <w:basedOn w:val="Fontdeparagrafimplicit"/>
    <w:link w:val="Titlu"/>
    <w:uiPriority w:val="10"/>
    <w:rsid w:val="00D54B82"/>
    <w:rPr>
      <w:rFonts w:asciiTheme="majorHAnsi" w:eastAsiaTheme="majorEastAsia" w:hAnsiTheme="majorHAnsi" w:cstheme="majorBidi"/>
      <w:spacing w:val="-10"/>
      <w:kern w:val="28"/>
      <w:sz w:val="56"/>
      <w:szCs w:val="56"/>
      <w:lang w:val="ro-MD"/>
    </w:rPr>
  </w:style>
  <w:style w:type="paragraph" w:styleId="Subtitlu">
    <w:name w:val="Subtitle"/>
    <w:basedOn w:val="Normal"/>
    <w:next w:val="Normal"/>
    <w:link w:val="SubtitluCaracter"/>
    <w:uiPriority w:val="11"/>
    <w:qFormat/>
    <w:rPr>
      <w:color w:val="595959"/>
      <w:sz w:val="28"/>
      <w:szCs w:val="28"/>
    </w:rPr>
  </w:style>
  <w:style w:type="character" w:customStyle="1" w:styleId="SubtitluCaracter">
    <w:name w:val="Subtitlu Caracter"/>
    <w:basedOn w:val="Fontdeparagrafimplicit"/>
    <w:link w:val="Subtitlu"/>
    <w:uiPriority w:val="11"/>
    <w:rsid w:val="00D54B82"/>
    <w:rPr>
      <w:rFonts w:eastAsiaTheme="majorEastAsia" w:cstheme="majorBidi"/>
      <w:color w:val="595959" w:themeColor="text1" w:themeTint="A6"/>
      <w:spacing w:val="15"/>
      <w:sz w:val="28"/>
      <w:szCs w:val="28"/>
      <w:lang w:val="ro-MD"/>
    </w:rPr>
  </w:style>
  <w:style w:type="paragraph" w:styleId="Citat">
    <w:name w:val="Quote"/>
    <w:basedOn w:val="Normal"/>
    <w:next w:val="Normal"/>
    <w:link w:val="CitatCaracter"/>
    <w:uiPriority w:val="29"/>
    <w:qFormat/>
    <w:rsid w:val="00D54B8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54B82"/>
    <w:rPr>
      <w:i/>
      <w:iCs/>
      <w:color w:val="404040" w:themeColor="text1" w:themeTint="BF"/>
      <w:lang w:val="ro-MD"/>
    </w:rPr>
  </w:style>
  <w:style w:type="paragraph" w:styleId="Listparagraf">
    <w:name w:val="List Paragraph"/>
    <w:basedOn w:val="Normal"/>
    <w:uiPriority w:val="34"/>
    <w:qFormat/>
    <w:rsid w:val="00D54B82"/>
    <w:pPr>
      <w:ind w:left="720"/>
      <w:contextualSpacing/>
    </w:pPr>
  </w:style>
  <w:style w:type="character" w:styleId="Accentuareintens">
    <w:name w:val="Intense Emphasis"/>
    <w:basedOn w:val="Fontdeparagrafimplicit"/>
    <w:uiPriority w:val="21"/>
    <w:qFormat/>
    <w:rsid w:val="00D54B82"/>
    <w:rPr>
      <w:i/>
      <w:iCs/>
      <w:color w:val="0F4761" w:themeColor="accent1" w:themeShade="BF"/>
    </w:rPr>
  </w:style>
  <w:style w:type="paragraph" w:styleId="Citatintens">
    <w:name w:val="Intense Quote"/>
    <w:basedOn w:val="Normal"/>
    <w:next w:val="Normal"/>
    <w:link w:val="CitatintensCaracter"/>
    <w:uiPriority w:val="30"/>
    <w:qFormat/>
    <w:rsid w:val="00D54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54B82"/>
    <w:rPr>
      <w:i/>
      <w:iCs/>
      <w:color w:val="0F4761" w:themeColor="accent1" w:themeShade="BF"/>
      <w:lang w:val="ro-MD"/>
    </w:rPr>
  </w:style>
  <w:style w:type="character" w:styleId="Referireintens">
    <w:name w:val="Intense Reference"/>
    <w:basedOn w:val="Fontdeparagrafimplicit"/>
    <w:uiPriority w:val="32"/>
    <w:qFormat/>
    <w:rsid w:val="00D54B82"/>
    <w:rPr>
      <w:b/>
      <w:bCs/>
      <w:smallCaps/>
      <w:color w:val="0F4761" w:themeColor="accent1" w:themeShade="BF"/>
      <w:spacing w:val="5"/>
    </w:rPr>
  </w:style>
  <w:style w:type="paragraph" w:styleId="Antet">
    <w:name w:val="header"/>
    <w:basedOn w:val="Normal"/>
    <w:link w:val="AntetCaracter"/>
    <w:uiPriority w:val="99"/>
    <w:unhideWhenUsed/>
    <w:rsid w:val="009811A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811A5"/>
    <w:rPr>
      <w:lang w:val="ro-MD"/>
    </w:rPr>
  </w:style>
  <w:style w:type="paragraph" w:styleId="Subsol">
    <w:name w:val="footer"/>
    <w:basedOn w:val="Normal"/>
    <w:link w:val="SubsolCaracter"/>
    <w:uiPriority w:val="99"/>
    <w:unhideWhenUsed/>
    <w:rsid w:val="009811A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811A5"/>
    <w:rPr>
      <w:lang w:val="ro-MD"/>
    </w:rPr>
  </w:style>
  <w:style w:type="paragraph" w:styleId="Revizuire">
    <w:name w:val="Revision"/>
    <w:hidden/>
    <w:uiPriority w:val="99"/>
    <w:semiHidden/>
    <w:rsid w:val="00344404"/>
    <w:pPr>
      <w:spacing w:after="0" w:line="240" w:lineRule="auto"/>
    </w:pPr>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DD4866-B5AA-4E94-9B43-F5F17E844FB2}">
  <we:reference id="a3b40b4f-8edf-490e-9df1-7e66f93912bf" version="1.0.33.0" store="EXCatalog" storeType="EXCatalog"/>
  <we:alternateReferences>
    <we:reference id="WA104380526" version="1.0.33.0" store="ro-R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iJE4Jcqvo6+sDsDAhYIHt0g==">CgMxLjA4AHIhMXZCamp6U2o2S0N3U3hQdUp4emc3WVk4bmkzR0RxQUl0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AAC7FE-48B9-4B8E-B61B-C2F9301D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TotalTime>
  <Pages>1</Pages>
  <Words>3261</Words>
  <Characters>18919</Characters>
  <Application>Microsoft Office Word</Application>
  <DocSecurity>0</DocSecurity>
  <Lines>157</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Serviciul Coordonare Asistență Externă</dc:creator>
  <cp:keywords/>
  <dc:description/>
  <cp:lastModifiedBy>Serviciul Coordonare Asistență Externă</cp:lastModifiedBy>
  <cp:revision>16</cp:revision>
  <cp:lastPrinted>2025-02-17T12:08:00Z</cp:lastPrinted>
  <dcterms:created xsi:type="dcterms:W3CDTF">2024-12-11T08:24:00Z</dcterms:created>
  <dcterms:modified xsi:type="dcterms:W3CDTF">2025-02-24T14:33:00Z</dcterms:modified>
</cp:coreProperties>
</file>