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4301B9" w14:textId="77777777" w:rsidR="00670E6D" w:rsidRPr="00E07582" w:rsidRDefault="005C5E2E" w:rsidP="00D765C0">
      <w:pPr>
        <w:pStyle w:val="NormalWeb"/>
        <w:spacing w:after="0" w:afterAutospacing="0"/>
        <w:jc w:val="right"/>
        <w:rPr>
          <w:i/>
          <w:iCs/>
          <w:u w:val="single"/>
          <w:lang w:val="ro-RO"/>
        </w:rPr>
      </w:pPr>
      <w:r w:rsidRPr="00E07582">
        <w:rPr>
          <w:i/>
          <w:iCs/>
          <w:u w:val="single"/>
          <w:lang w:val="ro-RO"/>
        </w:rPr>
        <w:t>Proiect</w:t>
      </w:r>
    </w:p>
    <w:p w14:paraId="04A608B4" w14:textId="77777777" w:rsidR="00670E6D" w:rsidRPr="00E07582" w:rsidRDefault="005C5E2E" w:rsidP="00D765C0">
      <w:pPr>
        <w:pStyle w:val="Heading1"/>
        <w:rPr>
          <w:lang w:val="ro-RO"/>
        </w:rPr>
      </w:pPr>
      <w:r w:rsidRPr="00E07582">
        <w:rPr>
          <w:lang w:val="ro-RO"/>
        </w:rPr>
        <w:t>GUVERNUL REPUBLICII MOLDOVA</w:t>
      </w:r>
    </w:p>
    <w:p w14:paraId="70A88F05" w14:textId="77777777" w:rsidR="00670E6D" w:rsidRPr="00E07582" w:rsidRDefault="005C5E2E" w:rsidP="00D765C0">
      <w:pPr>
        <w:pStyle w:val="Heading1"/>
        <w:rPr>
          <w:lang w:val="ro-RO"/>
        </w:rPr>
      </w:pPr>
      <w:r w:rsidRPr="00E07582">
        <w:rPr>
          <w:lang w:val="ro-RO"/>
        </w:rPr>
        <w:t>HOTĂRÂRE nr. ___</w:t>
      </w:r>
      <w:r w:rsidRPr="00E07582">
        <w:rPr>
          <w:lang w:val="ro-RO"/>
        </w:rPr>
        <w:br/>
        <w:t>din __________ 2026</w:t>
      </w:r>
      <w:r w:rsidRPr="00E07582">
        <w:rPr>
          <w:lang w:val="ro-RO"/>
        </w:rPr>
        <w:br/>
        <w:t>Chișinău</w:t>
      </w:r>
    </w:p>
    <w:p w14:paraId="2EFDA44A" w14:textId="539489F7" w:rsidR="00D765C0" w:rsidRPr="00E07582" w:rsidRDefault="005C5E2E" w:rsidP="00D765C0">
      <w:pPr>
        <w:pStyle w:val="NormalWeb"/>
        <w:spacing w:before="280" w:after="0" w:afterAutospacing="0"/>
        <w:jc w:val="center"/>
        <w:rPr>
          <w:b/>
          <w:bCs/>
          <w:lang w:val="ro-RO"/>
        </w:rPr>
      </w:pPr>
      <w:r w:rsidRPr="00E07582">
        <w:rPr>
          <w:b/>
          <w:bCs/>
          <w:lang w:val="ro-RO"/>
        </w:rPr>
        <w:t>Cu privire la Fondul de convergență</w:t>
      </w:r>
    </w:p>
    <w:p w14:paraId="0E4711B6" w14:textId="175DD66A" w:rsidR="00670E6D" w:rsidRPr="00E07582" w:rsidRDefault="005C5E2E" w:rsidP="00D765C0">
      <w:pPr>
        <w:pStyle w:val="NormalWeb"/>
        <w:spacing w:beforeAutospacing="0" w:after="0" w:afterAutospacing="0"/>
        <w:jc w:val="both"/>
        <w:rPr>
          <w:lang w:val="ro-RO"/>
        </w:rPr>
      </w:pPr>
      <w:r w:rsidRPr="00E07582">
        <w:rPr>
          <w:lang w:val="ro-RO"/>
        </w:rPr>
        <w:t>În temeiul art. I alin. (5) din Legea nr. 67/2026 pentru instituirea Fondului de convergență și modificarea unor acte normative (taxa pe valoarea adăugată și accizele) (Monitorul Oficial al Republicii Moldova, 2026, nr. 194-197, art. 168), Guvernul HOTĂRĂȘTE:</w:t>
      </w:r>
    </w:p>
    <w:p w14:paraId="05F756AF" w14:textId="77777777" w:rsidR="00507D74" w:rsidRPr="00E07582" w:rsidRDefault="00507D74" w:rsidP="00D765C0">
      <w:pPr>
        <w:pStyle w:val="NormalWeb"/>
        <w:spacing w:beforeAutospacing="0" w:after="0" w:afterAutospacing="0"/>
        <w:jc w:val="both"/>
        <w:rPr>
          <w:lang w:val="ro-RO"/>
        </w:rPr>
      </w:pPr>
    </w:p>
    <w:p w14:paraId="43998B29" w14:textId="635769EA" w:rsidR="00670E6D" w:rsidRPr="00E07582" w:rsidRDefault="005C5E2E" w:rsidP="00D765C0">
      <w:pPr>
        <w:pStyle w:val="NormalWeb"/>
        <w:numPr>
          <w:ilvl w:val="0"/>
          <w:numId w:val="1"/>
        </w:numPr>
        <w:tabs>
          <w:tab w:val="clear" w:pos="720"/>
          <w:tab w:val="num" w:pos="360"/>
        </w:tabs>
        <w:spacing w:beforeAutospacing="0" w:after="0" w:afterAutospacing="0"/>
        <w:ind w:left="0" w:firstLine="720"/>
        <w:jc w:val="both"/>
        <w:rPr>
          <w:lang w:val="ro-RO"/>
        </w:rPr>
      </w:pPr>
      <w:r w:rsidRPr="00E07582">
        <w:rPr>
          <w:lang w:val="ro-RO"/>
        </w:rPr>
        <w:t>Se aprobă</w:t>
      </w:r>
      <w:r w:rsidR="00D765C0" w:rsidRPr="00E07582">
        <w:rPr>
          <w:lang w:val="ro-RO"/>
        </w:rPr>
        <w:t xml:space="preserve"> </w:t>
      </w:r>
      <w:r w:rsidRPr="00E07582">
        <w:rPr>
          <w:lang w:val="ro-RO"/>
        </w:rPr>
        <w:t>Regulamentul cu privire la constituirea, administrarea și utilizarea mijloacelor Fondului de convergență, conform anexei</w:t>
      </w:r>
      <w:r w:rsidR="00B446EB" w:rsidRPr="00E07582">
        <w:rPr>
          <w:lang w:val="ro-RO"/>
        </w:rPr>
        <w:t>.</w:t>
      </w:r>
    </w:p>
    <w:p w14:paraId="3BEE35B1" w14:textId="77777777" w:rsidR="00670E6D" w:rsidRPr="00E07582" w:rsidRDefault="005C5E2E" w:rsidP="00D765C0">
      <w:pPr>
        <w:pStyle w:val="NormalWeb"/>
        <w:numPr>
          <w:ilvl w:val="0"/>
          <w:numId w:val="1"/>
        </w:numPr>
        <w:tabs>
          <w:tab w:val="clear" w:pos="720"/>
          <w:tab w:val="num" w:pos="360"/>
        </w:tabs>
        <w:spacing w:beforeAutospacing="0" w:after="0" w:afterAutospacing="0"/>
        <w:ind w:left="0" w:firstLine="720"/>
        <w:jc w:val="both"/>
        <w:rPr>
          <w:lang w:val="ro-RO"/>
        </w:rPr>
      </w:pPr>
      <w:r w:rsidRPr="00E07582">
        <w:rPr>
          <w:lang w:val="ro-RO"/>
        </w:rPr>
        <w:t>Se instituie Consiliul de coordonare  al Fondului de convergență (în continuare – Consiliu), în calitate de organ colegial responsabil de stabilirea priorităților anuale de finanțare și a sectoarelor  de intervenție, prezidat de viceprim-ministrul pentru reintegrare.</w:t>
      </w:r>
    </w:p>
    <w:p w14:paraId="3C8E8FAF" w14:textId="74F99EF4" w:rsidR="00670E6D" w:rsidRPr="00F810B5" w:rsidRDefault="005C5E2E" w:rsidP="00D765C0">
      <w:pPr>
        <w:pStyle w:val="NormalWeb"/>
        <w:numPr>
          <w:ilvl w:val="0"/>
          <w:numId w:val="1"/>
        </w:numPr>
        <w:tabs>
          <w:tab w:val="clear" w:pos="720"/>
          <w:tab w:val="num" w:pos="360"/>
        </w:tabs>
        <w:spacing w:after="0" w:afterAutospacing="0"/>
        <w:ind w:left="0" w:firstLine="720"/>
        <w:jc w:val="both"/>
        <w:rPr>
          <w:color w:val="000000" w:themeColor="text1"/>
          <w:sz w:val="23"/>
          <w:szCs w:val="23"/>
          <w:lang w:val="ro-RO"/>
        </w:rPr>
      </w:pPr>
      <w:bookmarkStart w:id="0" w:name="_Hlk237872846"/>
      <w:r w:rsidRPr="00F810B5">
        <w:rPr>
          <w:color w:val="000000" w:themeColor="text1"/>
          <w:sz w:val="23"/>
          <w:szCs w:val="23"/>
          <w:lang w:val="ro-RO"/>
        </w:rPr>
        <w:t>Alocațiile Fondului de convergență se repartizează autorităților administrației publice centrale și locale corespunzător domeniului de competență, în baza deciziilor Consiliului, la etapa elaborării proiectului de buget și se aprobă prin legea bugetară anuală, precum și se ajustează, după caz, în procesul de modificare a legii bugetului de stat.</w:t>
      </w:r>
      <w:bookmarkEnd w:id="0"/>
      <w:r w:rsidRPr="00F810B5">
        <w:rPr>
          <w:color w:val="000000" w:themeColor="text1"/>
          <w:sz w:val="23"/>
          <w:szCs w:val="23"/>
          <w:lang w:val="ro-RO"/>
        </w:rPr>
        <w:t xml:space="preserve"> </w:t>
      </w:r>
    </w:p>
    <w:p w14:paraId="442AF1E2" w14:textId="1F4DE2A3" w:rsidR="00670E6D" w:rsidRPr="00E07582" w:rsidRDefault="005C5E2E" w:rsidP="00D765C0">
      <w:pPr>
        <w:pStyle w:val="NormalWeb"/>
        <w:numPr>
          <w:ilvl w:val="0"/>
          <w:numId w:val="1"/>
        </w:numPr>
        <w:tabs>
          <w:tab w:val="clear" w:pos="720"/>
          <w:tab w:val="num" w:pos="360"/>
        </w:tabs>
        <w:spacing w:after="0" w:afterAutospacing="0"/>
        <w:ind w:left="0" w:firstLine="720"/>
        <w:jc w:val="both"/>
        <w:rPr>
          <w:color w:val="000000"/>
          <w:sz w:val="23"/>
          <w:szCs w:val="23"/>
          <w:lang w:val="ro-RO"/>
        </w:rPr>
      </w:pPr>
      <w:r w:rsidRPr="00E07582">
        <w:rPr>
          <w:color w:val="000000"/>
          <w:sz w:val="23"/>
          <w:szCs w:val="23"/>
          <w:lang w:val="ro-RO"/>
        </w:rPr>
        <w:t xml:space="preserve">Autoritățile implementatoare, în termen de până la 1 martie a anului bugetar următor, vor prezenta Secretariatului </w:t>
      </w:r>
      <w:r w:rsidRPr="00B4147B">
        <w:rPr>
          <w:color w:val="000000"/>
          <w:sz w:val="23"/>
          <w:szCs w:val="23"/>
          <w:lang w:val="ro-RO"/>
        </w:rPr>
        <w:t>Consiliului și Ministerului Finanțelor rapoarte privind</w:t>
      </w:r>
      <w:r w:rsidRPr="00E07582">
        <w:rPr>
          <w:color w:val="000000"/>
          <w:sz w:val="23"/>
          <w:szCs w:val="23"/>
          <w:lang w:val="ro-RO"/>
        </w:rPr>
        <w:t xml:space="preserve"> activitățile realizate și mijloacele financiare utilizate</w:t>
      </w:r>
      <w:r w:rsidRPr="00E07582">
        <w:rPr>
          <w:lang w:val="ro-RO"/>
        </w:rPr>
        <w:t xml:space="preserve"> </w:t>
      </w:r>
    </w:p>
    <w:p w14:paraId="3E8E459E" w14:textId="77777777" w:rsidR="00670E6D" w:rsidRPr="00E07582" w:rsidRDefault="005C5E2E" w:rsidP="00D765C0">
      <w:pPr>
        <w:pStyle w:val="NormalWeb"/>
        <w:numPr>
          <w:ilvl w:val="0"/>
          <w:numId w:val="1"/>
        </w:numPr>
        <w:tabs>
          <w:tab w:val="clear" w:pos="720"/>
          <w:tab w:val="num" w:pos="360"/>
        </w:tabs>
        <w:spacing w:after="0" w:afterAutospacing="0"/>
        <w:ind w:left="0" w:firstLine="720"/>
        <w:jc w:val="both"/>
        <w:rPr>
          <w:color w:val="000000"/>
          <w:sz w:val="23"/>
          <w:szCs w:val="23"/>
          <w:lang w:val="ro-RO"/>
        </w:rPr>
      </w:pPr>
      <w:r w:rsidRPr="00E07582">
        <w:rPr>
          <w:lang w:val="ro-RO"/>
        </w:rPr>
        <w:t>Controlul asupra executării prezentei hotărâri se pune în sarcina Cancelariei de Stat (Biroului politici de reintegrare).</w:t>
      </w:r>
    </w:p>
    <w:p w14:paraId="7311820E" w14:textId="77777777" w:rsidR="00670E6D" w:rsidRPr="00E07582" w:rsidRDefault="005C5E2E" w:rsidP="00D765C0">
      <w:pPr>
        <w:pStyle w:val="NormalWeb"/>
        <w:numPr>
          <w:ilvl w:val="0"/>
          <w:numId w:val="1"/>
        </w:numPr>
        <w:tabs>
          <w:tab w:val="clear" w:pos="720"/>
          <w:tab w:val="num" w:pos="360"/>
        </w:tabs>
        <w:spacing w:after="0" w:afterAutospacing="0"/>
        <w:ind w:left="0" w:firstLine="720"/>
        <w:jc w:val="both"/>
        <w:rPr>
          <w:color w:val="000000"/>
          <w:sz w:val="23"/>
          <w:szCs w:val="23"/>
          <w:lang w:val="ro-RO"/>
        </w:rPr>
      </w:pPr>
      <w:r w:rsidRPr="00E07582">
        <w:rPr>
          <w:lang w:val="ro-RO"/>
        </w:rPr>
        <w:t>Prezenta hotărâre intră în vigoare la data publicării în Monitorul Oficial al Republicii Moldova.</w:t>
      </w:r>
    </w:p>
    <w:p w14:paraId="01B7541E" w14:textId="48107514" w:rsidR="00670E6D" w:rsidRPr="00E07582" w:rsidRDefault="005C5E2E" w:rsidP="00D765C0">
      <w:pPr>
        <w:pStyle w:val="NormalWeb"/>
        <w:spacing w:before="280" w:after="0" w:afterAutospacing="0"/>
        <w:jc w:val="both"/>
        <w:rPr>
          <w:b/>
          <w:bCs/>
          <w:lang w:val="ro-RO"/>
        </w:rPr>
      </w:pPr>
      <w:r w:rsidRPr="00E07582">
        <w:rPr>
          <w:b/>
          <w:bCs/>
          <w:lang w:val="ro-RO"/>
        </w:rPr>
        <w:t xml:space="preserve">PRIM-MINISTRU                                             </w:t>
      </w:r>
      <w:r w:rsidR="00D765C0" w:rsidRPr="00E07582">
        <w:rPr>
          <w:b/>
          <w:bCs/>
          <w:lang w:val="ro-RO"/>
        </w:rPr>
        <w:t xml:space="preserve">               </w:t>
      </w:r>
      <w:r w:rsidRPr="00E07582">
        <w:rPr>
          <w:b/>
          <w:bCs/>
          <w:lang w:val="ro-RO"/>
        </w:rPr>
        <w:t xml:space="preserve">                                     Vasile TOFAN</w:t>
      </w:r>
    </w:p>
    <w:p w14:paraId="7122AE47" w14:textId="77777777" w:rsidR="00670E6D" w:rsidRPr="00E07582" w:rsidRDefault="005C5E2E" w:rsidP="00D765C0">
      <w:pPr>
        <w:pStyle w:val="NormalWeb"/>
        <w:spacing w:before="280" w:after="0" w:afterAutospacing="0"/>
        <w:jc w:val="both"/>
        <w:rPr>
          <w:b/>
          <w:bCs/>
          <w:lang w:val="ro-RO"/>
        </w:rPr>
      </w:pPr>
      <w:r w:rsidRPr="00E07582">
        <w:rPr>
          <w:b/>
          <w:bCs/>
          <w:lang w:val="ro-RO"/>
        </w:rPr>
        <w:t>Contrasemnează:</w:t>
      </w:r>
    </w:p>
    <w:p w14:paraId="5A84E084" w14:textId="77777777" w:rsidR="00670E6D" w:rsidRPr="00E07582" w:rsidRDefault="005C5E2E" w:rsidP="00D765C0">
      <w:pPr>
        <w:pStyle w:val="NormalWeb"/>
        <w:spacing w:beforeAutospacing="0" w:after="0" w:afterAutospacing="0"/>
        <w:jc w:val="both"/>
        <w:rPr>
          <w:b/>
          <w:bCs/>
          <w:lang w:val="ro-RO"/>
        </w:rPr>
      </w:pPr>
      <w:r w:rsidRPr="00E07582">
        <w:rPr>
          <w:b/>
          <w:bCs/>
          <w:lang w:val="ro-RO"/>
        </w:rPr>
        <w:t>Viceprim-ministru pentru reintegrare</w:t>
      </w:r>
    </w:p>
    <w:p w14:paraId="36A60923" w14:textId="77777777" w:rsidR="00670E6D" w:rsidRPr="00E07582" w:rsidRDefault="005C5E2E" w:rsidP="00D765C0">
      <w:pPr>
        <w:pStyle w:val="NormalWeb"/>
        <w:spacing w:beforeAutospacing="0" w:after="0" w:afterAutospacing="0"/>
        <w:jc w:val="both"/>
        <w:rPr>
          <w:b/>
          <w:bCs/>
          <w:lang w:val="ro-RO"/>
        </w:rPr>
      </w:pPr>
      <w:r w:rsidRPr="00E07582">
        <w:rPr>
          <w:b/>
          <w:bCs/>
          <w:lang w:val="ro-RO"/>
        </w:rPr>
        <w:t>Viceprim-ministru, ministrul infrastructurii și dezvoltării regionale</w:t>
      </w:r>
    </w:p>
    <w:p w14:paraId="1AB94DBF" w14:textId="7729C124" w:rsidR="00670E6D" w:rsidRPr="00E07582" w:rsidRDefault="00655B04" w:rsidP="00D765C0">
      <w:pPr>
        <w:pStyle w:val="NormalWeb"/>
        <w:spacing w:beforeAutospacing="0" w:after="0" w:afterAutospacing="0"/>
        <w:jc w:val="both"/>
        <w:rPr>
          <w:b/>
          <w:bCs/>
          <w:lang w:val="ro-RO"/>
        </w:rPr>
      </w:pPr>
      <w:r w:rsidRPr="00E07582">
        <w:rPr>
          <w:b/>
          <w:bCs/>
          <w:lang w:val="ro-RO"/>
        </w:rPr>
        <w:t>M</w:t>
      </w:r>
      <w:r w:rsidR="005C5E2E" w:rsidRPr="00E07582">
        <w:rPr>
          <w:b/>
          <w:bCs/>
          <w:lang w:val="ro-RO"/>
        </w:rPr>
        <w:t>inistrul dezvoltării economice și digitalizării</w:t>
      </w:r>
    </w:p>
    <w:p w14:paraId="51E85D8B" w14:textId="77777777" w:rsidR="00670E6D" w:rsidRPr="00E07582" w:rsidRDefault="005C5E2E" w:rsidP="00D765C0">
      <w:pPr>
        <w:pStyle w:val="NormalWeb"/>
        <w:spacing w:beforeAutospacing="0" w:after="0" w:afterAutospacing="0"/>
        <w:jc w:val="both"/>
        <w:rPr>
          <w:b/>
          <w:bCs/>
          <w:lang w:val="ro-RO"/>
        </w:rPr>
      </w:pPr>
      <w:r w:rsidRPr="00E07582">
        <w:rPr>
          <w:b/>
          <w:bCs/>
          <w:lang w:val="ro-RO"/>
        </w:rPr>
        <w:t>Ministrul finanțelor</w:t>
      </w:r>
    </w:p>
    <w:p w14:paraId="3906E497" w14:textId="77777777" w:rsidR="00670E6D" w:rsidRPr="00E07582" w:rsidRDefault="005C5E2E" w:rsidP="00D765C0">
      <w:pPr>
        <w:pStyle w:val="NormalWeb"/>
        <w:spacing w:beforeAutospacing="0" w:after="0" w:afterAutospacing="0"/>
        <w:jc w:val="both"/>
        <w:rPr>
          <w:b/>
          <w:bCs/>
          <w:lang w:val="ro-RO"/>
        </w:rPr>
      </w:pPr>
      <w:r w:rsidRPr="00E07582">
        <w:rPr>
          <w:b/>
          <w:bCs/>
          <w:lang w:val="ro-RO"/>
        </w:rPr>
        <w:t>Ministrul muncii și protecției sociale</w:t>
      </w:r>
    </w:p>
    <w:p w14:paraId="33E6B435" w14:textId="77777777" w:rsidR="00670E6D" w:rsidRPr="00E07582" w:rsidRDefault="005C5E2E" w:rsidP="00D765C0">
      <w:pPr>
        <w:pStyle w:val="NormalWeb"/>
        <w:spacing w:beforeAutospacing="0" w:after="0" w:afterAutospacing="0"/>
        <w:jc w:val="both"/>
        <w:rPr>
          <w:b/>
          <w:bCs/>
          <w:lang w:val="ro-RO"/>
        </w:rPr>
      </w:pPr>
      <w:r w:rsidRPr="00E07582">
        <w:rPr>
          <w:b/>
          <w:bCs/>
          <w:lang w:val="ro-RO"/>
        </w:rPr>
        <w:t>Ministrul educației și cercetării</w:t>
      </w:r>
    </w:p>
    <w:p w14:paraId="349C2A86" w14:textId="77777777" w:rsidR="00670E6D" w:rsidRPr="00E07582" w:rsidRDefault="005C5E2E" w:rsidP="00D765C0">
      <w:pPr>
        <w:pStyle w:val="NormalWeb"/>
        <w:spacing w:beforeAutospacing="0" w:after="0" w:afterAutospacing="0"/>
        <w:jc w:val="both"/>
        <w:rPr>
          <w:b/>
          <w:bCs/>
          <w:lang w:val="ro-RO"/>
        </w:rPr>
      </w:pPr>
      <w:r w:rsidRPr="00E07582">
        <w:rPr>
          <w:b/>
          <w:bCs/>
          <w:lang w:val="ro-RO"/>
        </w:rPr>
        <w:t>Ministrul culturii</w:t>
      </w:r>
    </w:p>
    <w:p w14:paraId="66182547" w14:textId="77777777" w:rsidR="00670E6D" w:rsidRPr="00E07582" w:rsidRDefault="005C5E2E" w:rsidP="00D765C0">
      <w:pPr>
        <w:pStyle w:val="NormalWeb"/>
        <w:spacing w:beforeAutospacing="0" w:after="0" w:afterAutospacing="0"/>
        <w:jc w:val="both"/>
        <w:rPr>
          <w:b/>
          <w:bCs/>
          <w:lang w:val="ro-RO"/>
        </w:rPr>
      </w:pPr>
      <w:r w:rsidRPr="00E07582">
        <w:rPr>
          <w:b/>
          <w:bCs/>
          <w:lang w:val="ro-RO"/>
        </w:rPr>
        <w:t>Ministrul sănătății</w:t>
      </w:r>
    </w:p>
    <w:p w14:paraId="475B0363" w14:textId="77777777" w:rsidR="00670E6D" w:rsidRPr="00E07582" w:rsidRDefault="005C5E2E" w:rsidP="00D765C0">
      <w:pPr>
        <w:pStyle w:val="NormalWeb"/>
        <w:spacing w:beforeAutospacing="0" w:after="0" w:afterAutospacing="0"/>
        <w:jc w:val="both"/>
        <w:rPr>
          <w:b/>
          <w:bCs/>
          <w:lang w:val="ro-RO"/>
        </w:rPr>
      </w:pPr>
      <w:r w:rsidRPr="00E07582">
        <w:rPr>
          <w:b/>
          <w:bCs/>
          <w:lang w:val="ro-RO"/>
        </w:rPr>
        <w:t>Ministrul energiei</w:t>
      </w:r>
    </w:p>
    <w:p w14:paraId="099DCAB4" w14:textId="77777777" w:rsidR="00670E6D" w:rsidRPr="00E07582" w:rsidRDefault="005C5E2E" w:rsidP="00D765C0">
      <w:pPr>
        <w:pStyle w:val="NormalWeb"/>
        <w:spacing w:beforeAutospacing="0" w:after="0" w:afterAutospacing="0"/>
        <w:jc w:val="both"/>
        <w:rPr>
          <w:b/>
          <w:bCs/>
          <w:lang w:val="ro-RO"/>
        </w:rPr>
      </w:pPr>
      <w:r w:rsidRPr="00E07582">
        <w:rPr>
          <w:b/>
          <w:bCs/>
          <w:lang w:val="ro-RO"/>
        </w:rPr>
        <w:t>Ministrul mediului</w:t>
      </w:r>
    </w:p>
    <w:p w14:paraId="057617C9" w14:textId="77777777" w:rsidR="00670E6D" w:rsidRPr="00E07582" w:rsidRDefault="00670E6D" w:rsidP="00D765C0">
      <w:pPr>
        <w:pStyle w:val="NormalWeb"/>
        <w:spacing w:beforeAutospacing="0" w:after="0" w:afterAutospacing="0"/>
        <w:jc w:val="both"/>
        <w:rPr>
          <w:b/>
          <w:bCs/>
          <w:lang w:val="ro-RO"/>
        </w:rPr>
      </w:pPr>
    </w:p>
    <w:p w14:paraId="1E7B3CEF" w14:textId="77777777" w:rsidR="00670E6D" w:rsidRPr="00E07582" w:rsidRDefault="00670E6D" w:rsidP="00D765C0">
      <w:pPr>
        <w:pStyle w:val="NormalWeb"/>
        <w:spacing w:beforeAutospacing="0" w:after="0" w:afterAutospacing="0"/>
        <w:jc w:val="both"/>
        <w:rPr>
          <w:b/>
          <w:bCs/>
          <w:lang w:val="ro-RO"/>
        </w:rPr>
      </w:pPr>
    </w:p>
    <w:p w14:paraId="78DD582A" w14:textId="77777777" w:rsidR="00670E6D" w:rsidRPr="00E07582" w:rsidRDefault="00670E6D" w:rsidP="00D765C0">
      <w:pPr>
        <w:pStyle w:val="NormalWeb"/>
        <w:spacing w:beforeAutospacing="0" w:after="0" w:afterAutospacing="0"/>
        <w:jc w:val="both"/>
        <w:rPr>
          <w:lang w:val="ro-RO"/>
        </w:rPr>
      </w:pPr>
    </w:p>
    <w:p w14:paraId="5E8C3E10" w14:textId="3593C3AE" w:rsidR="00670E6D" w:rsidRPr="00E07582" w:rsidRDefault="00670E6D" w:rsidP="00D765C0">
      <w:pPr>
        <w:pStyle w:val="NormalWeb"/>
        <w:spacing w:beforeAutospacing="0" w:after="0" w:afterAutospacing="0"/>
        <w:jc w:val="both"/>
        <w:rPr>
          <w:lang w:val="ro-RO"/>
        </w:rPr>
      </w:pPr>
    </w:p>
    <w:p w14:paraId="00C6BD03" w14:textId="634DC48D" w:rsidR="00D765C0" w:rsidRPr="00E07582" w:rsidRDefault="00D765C0" w:rsidP="00D765C0">
      <w:pPr>
        <w:pStyle w:val="NormalWeb"/>
        <w:spacing w:beforeAutospacing="0" w:after="0" w:afterAutospacing="0"/>
        <w:jc w:val="both"/>
        <w:rPr>
          <w:lang w:val="ro-RO"/>
        </w:rPr>
      </w:pPr>
    </w:p>
    <w:p w14:paraId="397A325C" w14:textId="1FEAD043" w:rsidR="00D765C0" w:rsidRPr="00E07582" w:rsidRDefault="00D765C0" w:rsidP="00D765C0">
      <w:pPr>
        <w:pStyle w:val="NormalWeb"/>
        <w:spacing w:beforeAutospacing="0" w:after="0" w:afterAutospacing="0"/>
        <w:jc w:val="both"/>
        <w:rPr>
          <w:lang w:val="ro-RO"/>
        </w:rPr>
      </w:pPr>
    </w:p>
    <w:p w14:paraId="0E444FD8" w14:textId="6DB7B91A" w:rsidR="00D765C0" w:rsidRPr="00E07582" w:rsidRDefault="00D765C0" w:rsidP="00D765C0">
      <w:pPr>
        <w:pStyle w:val="NormalWeb"/>
        <w:spacing w:beforeAutospacing="0" w:after="0" w:afterAutospacing="0"/>
        <w:jc w:val="both"/>
        <w:rPr>
          <w:lang w:val="ro-RO"/>
        </w:rPr>
      </w:pPr>
    </w:p>
    <w:p w14:paraId="3C451E05" w14:textId="77777777" w:rsidR="00D765C0" w:rsidRPr="00E07582" w:rsidRDefault="00D765C0" w:rsidP="00D765C0">
      <w:pPr>
        <w:pStyle w:val="NormalWeb"/>
        <w:spacing w:beforeAutospacing="0" w:after="0" w:afterAutospacing="0"/>
        <w:jc w:val="both"/>
        <w:rPr>
          <w:lang w:val="ro-RO"/>
        </w:rPr>
      </w:pPr>
    </w:p>
    <w:p w14:paraId="4535E0ED" w14:textId="77777777" w:rsidR="00670E6D" w:rsidRPr="00E07582" w:rsidRDefault="00670E6D" w:rsidP="00D765C0">
      <w:pPr>
        <w:pStyle w:val="NormalWeb"/>
        <w:spacing w:beforeAutospacing="0" w:after="0" w:afterAutospacing="0"/>
        <w:jc w:val="both"/>
        <w:rPr>
          <w:lang w:val="ro-RO"/>
        </w:rPr>
      </w:pPr>
    </w:p>
    <w:p w14:paraId="3F02BA44" w14:textId="77777777" w:rsidR="00670E6D" w:rsidRPr="00E07582" w:rsidRDefault="00670E6D" w:rsidP="00D765C0">
      <w:pPr>
        <w:pStyle w:val="NormalWeb"/>
        <w:spacing w:beforeAutospacing="0" w:after="0" w:afterAutospacing="0"/>
        <w:jc w:val="both"/>
        <w:rPr>
          <w:lang w:val="ro-RO"/>
        </w:rPr>
      </w:pPr>
    </w:p>
    <w:p w14:paraId="66B09832" w14:textId="77777777" w:rsidR="00670E6D" w:rsidRPr="00E07582" w:rsidRDefault="00670E6D" w:rsidP="00D765C0">
      <w:pPr>
        <w:pStyle w:val="NormalWeb"/>
        <w:spacing w:beforeAutospacing="0" w:after="0" w:afterAutospacing="0"/>
        <w:jc w:val="both"/>
        <w:rPr>
          <w:lang w:val="ro-RO"/>
        </w:rPr>
      </w:pPr>
    </w:p>
    <w:p w14:paraId="1D33B68F" w14:textId="43B86C6E" w:rsidR="00670E6D" w:rsidRPr="00E07582" w:rsidRDefault="005C5E2E" w:rsidP="00D765C0">
      <w:pPr>
        <w:pStyle w:val="NormalWeb"/>
        <w:spacing w:after="0" w:afterAutospacing="0"/>
        <w:ind w:hanging="270"/>
        <w:jc w:val="right"/>
        <w:rPr>
          <w:lang w:val="ro-RO"/>
        </w:rPr>
      </w:pPr>
      <w:r w:rsidRPr="00E07582">
        <w:rPr>
          <w:lang w:val="ro-RO"/>
        </w:rPr>
        <w:lastRenderedPageBreak/>
        <w:t>Anexa</w:t>
      </w:r>
      <w:r w:rsidR="009A6D63">
        <w:rPr>
          <w:lang w:val="ro-RO"/>
        </w:rPr>
        <w:t xml:space="preserve"> </w:t>
      </w:r>
      <w:r w:rsidRPr="00E07582">
        <w:rPr>
          <w:lang w:val="ro-RO"/>
        </w:rPr>
        <w:t>la Hotărârea Guvernului nr. ___/2026</w:t>
      </w:r>
    </w:p>
    <w:p w14:paraId="63EF3DC6" w14:textId="77777777" w:rsidR="00670E6D" w:rsidRPr="00E07582" w:rsidRDefault="005C5E2E" w:rsidP="00D765C0">
      <w:pPr>
        <w:pStyle w:val="Heading1"/>
        <w:spacing w:before="0"/>
        <w:rPr>
          <w:rFonts w:cs="Times New Roman"/>
          <w:szCs w:val="24"/>
          <w:lang w:val="ro-RO"/>
        </w:rPr>
      </w:pPr>
      <w:r w:rsidRPr="00E07582">
        <w:rPr>
          <w:rFonts w:cs="Times New Roman"/>
          <w:szCs w:val="24"/>
          <w:lang w:val="ro-RO"/>
        </w:rPr>
        <w:t>REGULAMENT</w:t>
      </w:r>
      <w:r w:rsidRPr="00E07582">
        <w:rPr>
          <w:rFonts w:cs="Times New Roman"/>
          <w:szCs w:val="24"/>
          <w:lang w:val="ro-RO"/>
        </w:rPr>
        <w:br/>
      </w:r>
      <w:bookmarkStart w:id="1" w:name="_Hlk239680852"/>
      <w:r w:rsidRPr="00E07582">
        <w:rPr>
          <w:rFonts w:cs="Times New Roman"/>
          <w:szCs w:val="24"/>
          <w:lang w:val="ro-RO"/>
        </w:rPr>
        <w:t>cu privire la constituirea, administrarea și utilizarea mijloacelor Fondului de convergență</w:t>
      </w:r>
      <w:bookmarkEnd w:id="1"/>
    </w:p>
    <w:p w14:paraId="6C21CD1D" w14:textId="77777777" w:rsidR="00670E6D" w:rsidRPr="00E07582" w:rsidRDefault="00670E6D" w:rsidP="00D765C0">
      <w:pPr>
        <w:spacing w:after="0"/>
        <w:rPr>
          <w:rFonts w:cs="Times New Roman"/>
          <w:sz w:val="24"/>
          <w:szCs w:val="24"/>
          <w:lang w:val="ro-RO"/>
        </w:rPr>
      </w:pPr>
    </w:p>
    <w:p w14:paraId="67C6B8DC" w14:textId="77777777" w:rsidR="00670E6D" w:rsidRPr="00E07582" w:rsidRDefault="005C5E2E" w:rsidP="00D765C0">
      <w:pPr>
        <w:pStyle w:val="Heading2"/>
        <w:spacing w:before="0"/>
        <w:ind w:left="-180"/>
        <w:rPr>
          <w:rFonts w:cs="Times New Roman"/>
          <w:szCs w:val="24"/>
          <w:lang w:val="ro-RO"/>
        </w:rPr>
      </w:pPr>
      <w:r w:rsidRPr="00E07582">
        <w:rPr>
          <w:rFonts w:cs="Times New Roman"/>
          <w:szCs w:val="24"/>
          <w:lang w:val="ro-RO"/>
        </w:rPr>
        <w:t>Capitolul I</w:t>
      </w:r>
      <w:r w:rsidRPr="00E07582">
        <w:rPr>
          <w:rFonts w:cs="Times New Roman"/>
          <w:szCs w:val="24"/>
          <w:lang w:val="ro-RO"/>
        </w:rPr>
        <w:br/>
        <w:t>DISPOZIȚII GENERALE</w:t>
      </w:r>
    </w:p>
    <w:p w14:paraId="4DAEBC58" w14:textId="0535A323" w:rsidR="00670E6D" w:rsidRPr="00E07582" w:rsidRDefault="005C5E2E" w:rsidP="00D765C0">
      <w:pPr>
        <w:pStyle w:val="NormalWeb"/>
        <w:spacing w:beforeAutospacing="0" w:after="0" w:afterAutospacing="0"/>
        <w:ind w:firstLine="720"/>
        <w:jc w:val="both"/>
        <w:rPr>
          <w:lang w:val="ro-RO"/>
        </w:rPr>
      </w:pPr>
      <w:r w:rsidRPr="00E07582">
        <w:rPr>
          <w:lang w:val="ro-RO"/>
        </w:rPr>
        <w:t xml:space="preserve">1. </w:t>
      </w:r>
      <w:r w:rsidR="00CF4B13" w:rsidRPr="00E07582">
        <w:rPr>
          <w:lang w:val="ro-RO"/>
        </w:rPr>
        <w:t>Prezentul Regulament stabilește mecanismul de constituire, administrare, alocare, utilizare, monitorizare și raportare a mijloacelor Fondului de convergență (în continuare – Fond), precum și atribuțiile autorităților implementatoare prevăzute la pct. 3</w:t>
      </w:r>
      <w:r w:rsidR="00F8444C" w:rsidRPr="00E07582">
        <w:rPr>
          <w:lang w:val="ro-RO"/>
        </w:rPr>
        <w:t>1</w:t>
      </w:r>
      <w:r w:rsidR="00CF4B13" w:rsidRPr="00E07582">
        <w:rPr>
          <w:lang w:val="ro-RO"/>
        </w:rPr>
        <w:t>.</w:t>
      </w:r>
    </w:p>
    <w:p w14:paraId="437C4F70" w14:textId="2CA760F0" w:rsidR="00670E6D" w:rsidRPr="00E07582" w:rsidRDefault="005C5E2E" w:rsidP="00D765C0">
      <w:pPr>
        <w:pStyle w:val="NormalWeb"/>
        <w:spacing w:beforeAutospacing="0" w:after="0" w:afterAutospacing="0"/>
        <w:ind w:firstLine="720"/>
        <w:jc w:val="both"/>
        <w:rPr>
          <w:lang w:val="ro-RO"/>
        </w:rPr>
      </w:pPr>
      <w:r w:rsidRPr="00E07582">
        <w:rPr>
          <w:lang w:val="ro-RO"/>
        </w:rPr>
        <w:t>2. Fondul</w:t>
      </w:r>
      <w:r w:rsidRPr="00E07582">
        <w:rPr>
          <w:i/>
          <w:iCs/>
          <w:lang w:val="ro-RO"/>
        </w:rPr>
        <w:t xml:space="preserve"> </w:t>
      </w:r>
      <w:r w:rsidRPr="00E07582">
        <w:rPr>
          <w:lang w:val="ro-RO"/>
        </w:rPr>
        <w:t xml:space="preserve">este instituit în scopul reducerii decalajelor economice și sociale dintre regiunea transnistreană și restul teritoriului Republicii Moldova și va fi administrat în baza unui mecanism transparent, previzibil și eficient.  </w:t>
      </w:r>
    </w:p>
    <w:p w14:paraId="130062DE" w14:textId="77777777" w:rsidR="00670E6D" w:rsidRPr="00E07582" w:rsidRDefault="005C5E2E" w:rsidP="00D765C0">
      <w:pPr>
        <w:pStyle w:val="NormalWeb"/>
        <w:spacing w:beforeAutospacing="0" w:after="0" w:afterAutospacing="0"/>
        <w:ind w:firstLine="720"/>
        <w:jc w:val="both"/>
        <w:rPr>
          <w:lang w:val="ro-RO"/>
        </w:rPr>
      </w:pPr>
      <w:r w:rsidRPr="00E07582">
        <w:rPr>
          <w:lang w:val="ro-RO"/>
        </w:rPr>
        <w:t>3. Mijloacele Fondului se utilizează pentru modernizarea infrastructurii, precum și pentru dezvoltarea proiectelor și programelor de susținere a mediului de afaceri și a cetățenilor din regiunea transnistreană, în condițiile și prin mecanismele prevăzute de prezentul Regulament.</w:t>
      </w:r>
    </w:p>
    <w:p w14:paraId="10DD96B3" w14:textId="60B4D4EC" w:rsidR="00670E6D" w:rsidRPr="00E07582" w:rsidRDefault="005C5E2E" w:rsidP="00F95C88">
      <w:pPr>
        <w:pStyle w:val="NormalWeb"/>
        <w:spacing w:beforeAutospacing="0" w:after="0" w:afterAutospacing="0"/>
        <w:ind w:firstLine="720"/>
        <w:jc w:val="both"/>
        <w:rPr>
          <w:lang w:val="ro-RO"/>
        </w:rPr>
      </w:pPr>
      <w:r w:rsidRPr="00E07582">
        <w:rPr>
          <w:lang w:val="ro-RO"/>
        </w:rPr>
        <w:t>4.</w:t>
      </w:r>
      <w:r w:rsidRPr="00E07582">
        <w:rPr>
          <w:color w:val="000000"/>
          <w:lang w:val="ro-RO"/>
        </w:rPr>
        <w:t xml:space="preserve"> Din alocațiile Fondului nu se admite acordarea de</w:t>
      </w:r>
      <w:r w:rsidRPr="00E07582">
        <w:rPr>
          <w:lang w:val="ro-RO"/>
        </w:rPr>
        <w:t xml:space="preserve"> granturi, subvenții, compensații, credite, garanții, ajutoare de stat sau alte forme de plăți directe către agenți economici sau organizații neguvernamentale.</w:t>
      </w:r>
      <w:r w:rsidR="00F95C88" w:rsidRPr="00E07582">
        <w:rPr>
          <w:lang w:val="ro-RO"/>
        </w:rPr>
        <w:t xml:space="preserve"> </w:t>
      </w:r>
      <w:r w:rsidR="00465A1F" w:rsidRPr="00E07582">
        <w:rPr>
          <w:rFonts w:ascii="TimesNewRomanPSMT" w:hAnsi="TimesNewRomanPSMT" w:cs="TimesNewRomanPSMT"/>
          <w:lang w:val="ro-RO"/>
        </w:rPr>
        <w:t>Interdicția privind plățile directe către agenți economici nu se aplică plăților efectuate de autoritățile implementatoare în baza contractelor de achiziții publice, încheiate pentru executarea lucrărilor, furnizarea bunurilor sau prestarea serviciilor necesare implementării proiectelor finanțate din Fond.</w:t>
      </w:r>
    </w:p>
    <w:p w14:paraId="1FEAFF69" w14:textId="310B7F7F" w:rsidR="00670E6D" w:rsidRPr="00E07582" w:rsidRDefault="005C5E2E" w:rsidP="00D765C0">
      <w:pPr>
        <w:pStyle w:val="NormalWeb"/>
        <w:spacing w:beforeAutospacing="0" w:after="0" w:afterAutospacing="0"/>
        <w:ind w:firstLine="720"/>
        <w:jc w:val="both"/>
        <w:rPr>
          <w:lang w:val="ro-RO"/>
        </w:rPr>
      </w:pPr>
      <w:r w:rsidRPr="00E07582">
        <w:rPr>
          <w:lang w:val="ro-RO"/>
        </w:rPr>
        <w:t>5. Nu constituie plată directă către agentul economic plata efectuată unui furnizor sau prestator, în numele și în beneficiul unui beneficiar final eligibil, în cadrul unui program de sprijin aprobat potrivit prezentului Regulament.</w:t>
      </w:r>
      <w:r w:rsidR="00CF4B13" w:rsidRPr="00E07582">
        <w:rPr>
          <w:lang w:val="ro-RO"/>
        </w:rPr>
        <w:t xml:space="preserve"> Această prevedere nu aduce atingere obligațiilor prevăzute de legislația privind prevenirea și combaterea spălării banilor și finanțării terorismului, inclusiv celor privind identificarea și verificarea clienților și beneficiarilor efectivi, aplicarea măsurilor de precauție și raportarea tranzacțiilor suspecte de către entitățile obligate potrivit legii.</w:t>
      </w:r>
    </w:p>
    <w:p w14:paraId="01AA6876" w14:textId="4B903ABA" w:rsidR="00186F19" w:rsidRPr="00E07582" w:rsidRDefault="005C5E2E" w:rsidP="002B7F1D">
      <w:pPr>
        <w:pStyle w:val="NormalWeb"/>
        <w:spacing w:beforeAutospacing="0" w:after="0" w:afterAutospacing="0"/>
        <w:ind w:firstLine="720"/>
        <w:jc w:val="both"/>
        <w:rPr>
          <w:lang w:val="ro-RO"/>
        </w:rPr>
      </w:pPr>
      <w:r w:rsidRPr="00E07582">
        <w:rPr>
          <w:lang w:val="ro-RO"/>
        </w:rPr>
        <w:t>6.</w:t>
      </w:r>
      <w:r w:rsidR="00186F19" w:rsidRPr="00E07582">
        <w:rPr>
          <w:lang w:val="ro-RO"/>
        </w:rPr>
        <w:t xml:space="preserve"> În sensul prezentului Regulament, cuvintele ,,regiunea transnistreană” se referă la unitățile administrativ-teritoriale din stânga Nistrului (cu excepția localităților Cocieri, Corjova, Coșnița, Doroțcaia, Molovata Nouă, Pîrîta, Pohrebea, Vasilievca din raionul Dubăsari), municipiul Bender și localitățile Gîsca, Chițcani, Zahorna, Merenești și Cremenciug din raionul Căușeni.</w:t>
      </w:r>
    </w:p>
    <w:p w14:paraId="15552355" w14:textId="7320B882" w:rsidR="00670E6D" w:rsidRPr="00E07582" w:rsidRDefault="00186F19" w:rsidP="00D765C0">
      <w:pPr>
        <w:pStyle w:val="NormalWeb"/>
        <w:spacing w:beforeAutospacing="0" w:after="0" w:afterAutospacing="0"/>
        <w:ind w:firstLine="720"/>
        <w:jc w:val="both"/>
        <w:rPr>
          <w:lang w:val="ro-RO"/>
        </w:rPr>
      </w:pPr>
      <w:r w:rsidRPr="00E07582">
        <w:rPr>
          <w:lang w:val="ro-RO"/>
        </w:rPr>
        <w:t xml:space="preserve">De asemenea în </w:t>
      </w:r>
      <w:r w:rsidR="005C5E2E" w:rsidRPr="00E07582">
        <w:rPr>
          <w:lang w:val="ro-RO"/>
        </w:rPr>
        <w:t xml:space="preserve">sensul prezentului Regulament, următoarele </w:t>
      </w:r>
      <w:r w:rsidR="00D765C0" w:rsidRPr="00E07582">
        <w:rPr>
          <w:lang w:val="ro-RO"/>
        </w:rPr>
        <w:t>cuvinte</w:t>
      </w:r>
      <w:r w:rsidR="005C5E2E" w:rsidRPr="00E07582">
        <w:rPr>
          <w:lang w:val="ro-RO"/>
        </w:rPr>
        <w:t xml:space="preserve"> semnifică:</w:t>
      </w:r>
    </w:p>
    <w:p w14:paraId="7356CC54" w14:textId="77777777" w:rsidR="00670E6D" w:rsidRPr="00E07582" w:rsidRDefault="005C5E2E" w:rsidP="00D765C0">
      <w:pPr>
        <w:pStyle w:val="NormalWeb"/>
        <w:spacing w:beforeAutospacing="0" w:after="0" w:afterAutospacing="0"/>
        <w:ind w:firstLine="720"/>
        <w:jc w:val="both"/>
        <w:rPr>
          <w:lang w:val="ro-RO"/>
        </w:rPr>
      </w:pPr>
      <w:r w:rsidRPr="00E07582">
        <w:rPr>
          <w:i/>
          <w:iCs/>
          <w:lang w:val="ro-RO"/>
        </w:rPr>
        <w:t>Beneficiar final</w:t>
      </w:r>
      <w:r w:rsidRPr="00E07582">
        <w:rPr>
          <w:lang w:val="ro-RO"/>
        </w:rPr>
        <w:t xml:space="preserve"> – persoană fizică, instituție sau comunitate asupra căreia se produce impactul direct al activităților finanțate din Fond;</w:t>
      </w:r>
    </w:p>
    <w:p w14:paraId="63E9ADEC" w14:textId="6B4A605F" w:rsidR="00670E6D" w:rsidRPr="00E07582" w:rsidRDefault="005C5E2E" w:rsidP="00D765C0">
      <w:pPr>
        <w:pStyle w:val="NormalWeb"/>
        <w:spacing w:beforeAutospacing="0" w:after="0" w:afterAutospacing="0"/>
        <w:ind w:firstLine="720"/>
        <w:jc w:val="both"/>
        <w:rPr>
          <w:lang w:val="ro-RO"/>
        </w:rPr>
      </w:pPr>
      <w:r w:rsidRPr="00E07582">
        <w:rPr>
          <w:i/>
          <w:iCs/>
          <w:lang w:val="ro-RO"/>
        </w:rPr>
        <w:t>Sprijin social direct cu caracter periodic sau continuu</w:t>
      </w:r>
      <w:r w:rsidRPr="00E07582">
        <w:rPr>
          <w:lang w:val="ro-RO"/>
        </w:rPr>
        <w:t xml:space="preserve"> – măsură de suport acordată persoanelor fizice eligibile, pe durata menținerii situației care a determinat acordarea sprijinului, în limitele alocațiilor aprobate și în condițiile stabilite de autoritatea implementatoare;</w:t>
      </w:r>
    </w:p>
    <w:p w14:paraId="16C216DF" w14:textId="77777777" w:rsidR="00670E6D" w:rsidRPr="00E07582" w:rsidRDefault="005C5E2E" w:rsidP="00D765C0">
      <w:pPr>
        <w:pStyle w:val="NormalWeb"/>
        <w:spacing w:beforeAutospacing="0" w:after="0" w:afterAutospacing="0"/>
        <w:ind w:firstLine="720"/>
        <w:jc w:val="both"/>
        <w:rPr>
          <w:lang w:val="ro-RO"/>
        </w:rPr>
      </w:pPr>
      <w:r w:rsidRPr="00E07582">
        <w:rPr>
          <w:i/>
          <w:iCs/>
          <w:lang w:val="ro-RO"/>
        </w:rPr>
        <w:t>Susținere indirectă a mediului de afaceri</w:t>
      </w:r>
      <w:r w:rsidRPr="00E07582">
        <w:rPr>
          <w:lang w:val="ro-RO"/>
        </w:rPr>
        <w:t xml:space="preserve"> – intervenții care creează condiții generale pentru activitatea economică legală, fără transferuri financiare directe către agenți economici, inclusiv prin modernizarea infrastructurii, extinderea serviciilor publice, digitalizarea proceselor, informare, instruire, consultanță generală, certificare, conectivitate și facilitarea accesului la cadrul economic și fiscal unic al Republicii Moldova;</w:t>
      </w:r>
    </w:p>
    <w:p w14:paraId="2EF41E36" w14:textId="1F601AFE" w:rsidR="00670E6D" w:rsidRPr="00E07582" w:rsidRDefault="005C5E2E" w:rsidP="00D765C0">
      <w:pPr>
        <w:pStyle w:val="NormalWeb"/>
        <w:spacing w:beforeAutospacing="0" w:after="0" w:afterAutospacing="0"/>
        <w:ind w:firstLine="720"/>
        <w:jc w:val="both"/>
        <w:rPr>
          <w:color w:val="000000"/>
          <w:lang w:val="ro-RO"/>
        </w:rPr>
      </w:pPr>
      <w:r w:rsidRPr="00E07582">
        <w:rPr>
          <w:i/>
          <w:iCs/>
          <w:color w:val="000000"/>
          <w:lang w:val="ro-RO"/>
        </w:rPr>
        <w:t>Încasări nete</w:t>
      </w:r>
      <w:r w:rsidRPr="00E07582">
        <w:rPr>
          <w:color w:val="000000"/>
          <w:lang w:val="ro-RO"/>
        </w:rPr>
        <w:t xml:space="preserve"> – suma mijloacelor financiare efectiv încasate la buget, diminuată cu sumele restituite aferente încasărilor respective, în condițiile stabilite de cadrul normativ.</w:t>
      </w:r>
    </w:p>
    <w:p w14:paraId="6637D61B" w14:textId="77777777" w:rsidR="00670E6D" w:rsidRPr="00E07582" w:rsidRDefault="005C5E2E" w:rsidP="00D765C0">
      <w:pPr>
        <w:pStyle w:val="NormalWeb"/>
        <w:spacing w:beforeAutospacing="0" w:after="0" w:afterAutospacing="0"/>
        <w:ind w:firstLine="720"/>
        <w:jc w:val="both"/>
        <w:rPr>
          <w:color w:val="000000"/>
          <w:lang w:val="ro-RO"/>
        </w:rPr>
      </w:pPr>
      <w:r w:rsidRPr="00E07582">
        <w:rPr>
          <w:i/>
          <w:iCs/>
          <w:lang w:val="ro-RO"/>
        </w:rPr>
        <w:t>Beneficiar eligibil</w:t>
      </w:r>
      <w:r w:rsidRPr="00E07582">
        <w:rPr>
          <w:lang w:val="ro-RO"/>
        </w:rPr>
        <w:t xml:space="preserve"> – beneficiar final care întrunește criteriile și condițiile de eligibilitate stabilite de prezentul Regulament și de actele autorității implementatoare;</w:t>
      </w:r>
    </w:p>
    <w:p w14:paraId="071DB782" w14:textId="75C020F2" w:rsidR="00670E6D" w:rsidRPr="00E07582" w:rsidRDefault="005C5E2E" w:rsidP="00D765C0">
      <w:pPr>
        <w:pStyle w:val="NormalWeb"/>
        <w:spacing w:beforeAutospacing="0" w:after="0" w:afterAutospacing="0"/>
        <w:ind w:firstLine="720"/>
        <w:jc w:val="both"/>
        <w:rPr>
          <w:lang w:val="ro-RO"/>
        </w:rPr>
      </w:pPr>
      <w:r w:rsidRPr="00E07582">
        <w:rPr>
          <w:i/>
          <w:iCs/>
          <w:lang w:val="ro-RO"/>
        </w:rPr>
        <w:t>Autoritate implementatoare</w:t>
      </w:r>
      <w:r w:rsidRPr="00E07582">
        <w:rPr>
          <w:lang w:val="ro-RO"/>
        </w:rPr>
        <w:t xml:space="preserve"> – entitate prevăzută la pct. 3</w:t>
      </w:r>
      <w:r w:rsidR="00465A1F" w:rsidRPr="00E07582">
        <w:rPr>
          <w:lang w:val="ro-RO"/>
        </w:rPr>
        <w:t>1</w:t>
      </w:r>
      <w:r w:rsidRPr="00E07582">
        <w:rPr>
          <w:lang w:val="ro-RO"/>
        </w:rPr>
        <w:t>, responsabilă de planificarea, implementarea, gestionarea, monitorizarea și raportarea activităților finanțate din Fond, în domeniul său de competență;</w:t>
      </w:r>
    </w:p>
    <w:p w14:paraId="4BA9353C" w14:textId="6B46079C" w:rsidR="00670E6D" w:rsidRPr="00E07582" w:rsidRDefault="005C5E2E" w:rsidP="00D765C0">
      <w:pPr>
        <w:pStyle w:val="NormalWeb"/>
        <w:spacing w:beforeAutospacing="0" w:after="0" w:afterAutospacing="0"/>
        <w:ind w:firstLine="720"/>
        <w:jc w:val="both"/>
        <w:rPr>
          <w:lang w:val="ro-RO"/>
        </w:rPr>
      </w:pPr>
      <w:r w:rsidRPr="00E07582">
        <w:rPr>
          <w:lang w:val="ro-RO"/>
        </w:rPr>
        <w:t>7. Fondul se implementează cu respectarea următoarelor principii:</w:t>
      </w:r>
    </w:p>
    <w:p w14:paraId="356C2394" w14:textId="789EEB92" w:rsidR="00670E6D" w:rsidRPr="00E07582" w:rsidRDefault="005C5E2E" w:rsidP="00D765C0">
      <w:pPr>
        <w:pStyle w:val="NormalWeb"/>
        <w:spacing w:beforeAutospacing="0" w:after="0" w:afterAutospacing="0"/>
        <w:ind w:firstLine="720"/>
        <w:jc w:val="both"/>
        <w:rPr>
          <w:lang w:val="ro-RO"/>
        </w:rPr>
      </w:pPr>
      <w:r w:rsidRPr="00E07582">
        <w:rPr>
          <w:lang w:val="ro-RO"/>
        </w:rPr>
        <w:t>7.1. Legalitate;</w:t>
      </w:r>
    </w:p>
    <w:p w14:paraId="109DA402" w14:textId="03C042A5" w:rsidR="00670E6D" w:rsidRPr="00E07582" w:rsidRDefault="005C5E2E" w:rsidP="00D765C0">
      <w:pPr>
        <w:pStyle w:val="NormalWeb"/>
        <w:spacing w:beforeAutospacing="0" w:after="0" w:afterAutospacing="0"/>
        <w:ind w:firstLine="720"/>
        <w:jc w:val="both"/>
        <w:rPr>
          <w:lang w:val="ro-RO"/>
        </w:rPr>
      </w:pPr>
      <w:r w:rsidRPr="00E07582">
        <w:rPr>
          <w:lang w:val="ro-RO"/>
        </w:rPr>
        <w:t>7.2. Transparență decizională;</w:t>
      </w:r>
    </w:p>
    <w:p w14:paraId="0AA99FE5" w14:textId="17B4DB41" w:rsidR="00670E6D" w:rsidRPr="00E07582" w:rsidRDefault="005C5E2E" w:rsidP="00D765C0">
      <w:pPr>
        <w:pStyle w:val="NormalWeb"/>
        <w:spacing w:beforeAutospacing="0" w:after="0" w:afterAutospacing="0"/>
        <w:ind w:firstLine="720"/>
        <w:jc w:val="both"/>
        <w:rPr>
          <w:lang w:val="ro-RO"/>
        </w:rPr>
      </w:pPr>
      <w:r w:rsidRPr="00E07582">
        <w:rPr>
          <w:lang w:val="ro-RO"/>
        </w:rPr>
        <w:t>7.3.</w:t>
      </w:r>
      <w:r w:rsidR="00ED276F" w:rsidRPr="00E07582">
        <w:rPr>
          <w:lang w:val="ro-RO"/>
        </w:rPr>
        <w:t xml:space="preserve"> Contribu</w:t>
      </w:r>
      <w:r w:rsidR="00FB07F5" w:rsidRPr="00E07582">
        <w:rPr>
          <w:lang w:val="ro-RO"/>
        </w:rPr>
        <w:t>ție</w:t>
      </w:r>
      <w:r w:rsidR="00ED276F" w:rsidRPr="00E07582">
        <w:rPr>
          <w:lang w:val="ro-RO"/>
        </w:rPr>
        <w:t xml:space="preserve"> la obiectivele</w:t>
      </w:r>
      <w:r w:rsidRPr="00E07582">
        <w:rPr>
          <w:lang w:val="ro-RO"/>
        </w:rPr>
        <w:t xml:space="preserve"> de reintegrare</w:t>
      </w:r>
      <w:r w:rsidR="00ED276F" w:rsidRPr="00E07582">
        <w:rPr>
          <w:lang w:val="ro-RO"/>
        </w:rPr>
        <w:t xml:space="preserve"> a țării</w:t>
      </w:r>
      <w:r w:rsidRPr="00E07582">
        <w:rPr>
          <w:lang w:val="ro-RO"/>
        </w:rPr>
        <w:t>;</w:t>
      </w:r>
    </w:p>
    <w:p w14:paraId="3118D4A6" w14:textId="009D3320" w:rsidR="00670E6D" w:rsidRPr="00E07582" w:rsidRDefault="005C5E2E" w:rsidP="00D765C0">
      <w:pPr>
        <w:pStyle w:val="NormalWeb"/>
        <w:spacing w:beforeAutospacing="0" w:after="0" w:afterAutospacing="0"/>
        <w:ind w:firstLine="720"/>
        <w:jc w:val="both"/>
        <w:rPr>
          <w:lang w:val="ro-RO"/>
        </w:rPr>
      </w:pPr>
      <w:r w:rsidRPr="00E07582">
        <w:rPr>
          <w:lang w:val="ro-RO"/>
        </w:rPr>
        <w:lastRenderedPageBreak/>
        <w:t xml:space="preserve">7.4. </w:t>
      </w:r>
      <w:r w:rsidR="00ED276F" w:rsidRPr="00E07582">
        <w:rPr>
          <w:lang w:val="ro-RO"/>
        </w:rPr>
        <w:t xml:space="preserve"> </w:t>
      </w:r>
      <w:r w:rsidR="00FB07F5" w:rsidRPr="00E07582">
        <w:rPr>
          <w:lang w:val="ro-RO"/>
        </w:rPr>
        <w:t>I</w:t>
      </w:r>
      <w:r w:rsidR="00ED276F" w:rsidRPr="00E07582">
        <w:rPr>
          <w:lang w:val="ro-RO"/>
        </w:rPr>
        <w:t>mplement</w:t>
      </w:r>
      <w:r w:rsidR="00FB07F5" w:rsidRPr="00E07582">
        <w:rPr>
          <w:lang w:val="ro-RO"/>
        </w:rPr>
        <w:t>are</w:t>
      </w:r>
      <w:r w:rsidR="00ED276F" w:rsidRPr="00E07582">
        <w:rPr>
          <w:lang w:val="ro-RO"/>
        </w:rPr>
        <w:t xml:space="preserve"> coerent</w:t>
      </w:r>
      <w:r w:rsidR="00FB07F5" w:rsidRPr="00E07582">
        <w:rPr>
          <w:lang w:val="ro-RO"/>
        </w:rPr>
        <w:t>ă</w:t>
      </w:r>
      <w:r w:rsidR="00ED276F" w:rsidRPr="00E07582">
        <w:rPr>
          <w:lang w:val="ro-RO"/>
        </w:rPr>
        <w:t xml:space="preserve"> a </w:t>
      </w:r>
      <w:r w:rsidRPr="00E07582">
        <w:rPr>
          <w:lang w:val="ro-RO"/>
        </w:rPr>
        <w:t>politicilor publice naționale pe întreg teritoriul țării;</w:t>
      </w:r>
    </w:p>
    <w:p w14:paraId="20A2A040" w14:textId="1C30B7A2" w:rsidR="00670E6D" w:rsidRPr="00E07582" w:rsidRDefault="005C5E2E" w:rsidP="00D765C0">
      <w:pPr>
        <w:pStyle w:val="NormalWeb"/>
        <w:spacing w:beforeAutospacing="0" w:after="0" w:afterAutospacing="0"/>
        <w:ind w:firstLine="720"/>
        <w:jc w:val="both"/>
        <w:rPr>
          <w:lang w:val="ro-RO"/>
        </w:rPr>
      </w:pPr>
      <w:r w:rsidRPr="00E07582">
        <w:rPr>
          <w:lang w:val="ro-RO"/>
        </w:rPr>
        <w:t xml:space="preserve">7.5. </w:t>
      </w:r>
      <w:r w:rsidR="00FB07F5" w:rsidRPr="00E07582">
        <w:rPr>
          <w:lang w:val="ro-RO"/>
        </w:rPr>
        <w:t xml:space="preserve">Utilizare eficientă a resurselor publice și </w:t>
      </w:r>
      <w:r w:rsidR="0087018E" w:rsidRPr="00E07582">
        <w:rPr>
          <w:lang w:val="ro-RO"/>
        </w:rPr>
        <w:t>su</w:t>
      </w:r>
      <w:r w:rsidRPr="00E07582">
        <w:rPr>
          <w:lang w:val="ro-RO"/>
        </w:rPr>
        <w:t>stenabilitatea rezultatelor</w:t>
      </w:r>
      <w:r w:rsidR="00FB07F5" w:rsidRPr="00E07582">
        <w:rPr>
          <w:lang w:val="ro-RO"/>
        </w:rPr>
        <w:t>;</w:t>
      </w:r>
    </w:p>
    <w:p w14:paraId="14406DA1" w14:textId="447055B2" w:rsidR="00ED276F" w:rsidRPr="00E07582" w:rsidRDefault="005C5E2E" w:rsidP="00D765C0">
      <w:pPr>
        <w:pStyle w:val="NormalWeb"/>
        <w:spacing w:beforeAutospacing="0" w:after="0" w:afterAutospacing="0"/>
        <w:ind w:firstLine="720"/>
        <w:jc w:val="both"/>
        <w:rPr>
          <w:lang w:val="ro-RO"/>
        </w:rPr>
      </w:pPr>
      <w:r w:rsidRPr="00E07582">
        <w:rPr>
          <w:lang w:val="ro-RO"/>
        </w:rPr>
        <w:t>7.6.</w:t>
      </w:r>
      <w:r w:rsidR="00507D74" w:rsidRPr="00E07582">
        <w:rPr>
          <w:lang w:val="ro-RO"/>
        </w:rPr>
        <w:t xml:space="preserve"> </w:t>
      </w:r>
      <w:r w:rsidR="001D2B9C" w:rsidRPr="00E07582">
        <w:rPr>
          <w:lang w:val="ro-RO"/>
        </w:rPr>
        <w:t>A</w:t>
      </w:r>
      <w:r w:rsidR="008D7BB1" w:rsidRPr="00E07582">
        <w:rPr>
          <w:lang w:val="ro-RO"/>
        </w:rPr>
        <w:t>sigurare</w:t>
      </w:r>
      <w:r w:rsidR="0087018E" w:rsidRPr="00E07582">
        <w:rPr>
          <w:lang w:val="ro-RO"/>
        </w:rPr>
        <w:t xml:space="preserve"> </w:t>
      </w:r>
      <w:r w:rsidR="008D7BB1" w:rsidRPr="00E07582">
        <w:rPr>
          <w:lang w:val="ro-RO"/>
        </w:rPr>
        <w:t>a accesului egal și nediscriminatoriu al beneficiarilor eligibili;</w:t>
      </w:r>
    </w:p>
    <w:p w14:paraId="44B92EDA" w14:textId="11F6D34A" w:rsidR="00200D88" w:rsidRPr="00E07582" w:rsidRDefault="005C5E2E" w:rsidP="00D765C0">
      <w:pPr>
        <w:pStyle w:val="NormalWeb"/>
        <w:spacing w:beforeAutospacing="0" w:after="0" w:afterAutospacing="0"/>
        <w:ind w:firstLine="720"/>
        <w:jc w:val="both"/>
        <w:rPr>
          <w:lang w:val="ro-RO"/>
        </w:rPr>
      </w:pPr>
      <w:r w:rsidRPr="00E07582">
        <w:rPr>
          <w:lang w:val="ro-RO"/>
        </w:rPr>
        <w:t>7.7. Monitorizare</w:t>
      </w:r>
      <w:r w:rsidR="008F536B" w:rsidRPr="00E07582">
        <w:rPr>
          <w:lang w:val="ro-RO"/>
        </w:rPr>
        <w:t>, evaluare</w:t>
      </w:r>
      <w:r w:rsidRPr="00E07582">
        <w:rPr>
          <w:lang w:val="ro-RO"/>
        </w:rPr>
        <w:t xml:space="preserve"> și raportare</w:t>
      </w:r>
      <w:r w:rsidR="00FB07F5" w:rsidRPr="00E07582">
        <w:rPr>
          <w:lang w:val="ro-RO"/>
        </w:rPr>
        <w:t xml:space="preserve"> </w:t>
      </w:r>
      <w:r w:rsidRPr="00E07582">
        <w:rPr>
          <w:lang w:val="ro-RO"/>
        </w:rPr>
        <w:t>a rezultatelor</w:t>
      </w:r>
      <w:r w:rsidR="00200D88" w:rsidRPr="00E07582">
        <w:rPr>
          <w:lang w:val="ro-RO"/>
        </w:rPr>
        <w:t>;</w:t>
      </w:r>
    </w:p>
    <w:p w14:paraId="51619183" w14:textId="45147F98" w:rsidR="00200D88" w:rsidRPr="00E07582" w:rsidRDefault="00200D88" w:rsidP="00D765C0">
      <w:pPr>
        <w:pStyle w:val="NormalWeb"/>
        <w:spacing w:beforeAutospacing="0" w:after="0" w:afterAutospacing="0"/>
        <w:ind w:firstLine="720"/>
        <w:jc w:val="both"/>
        <w:rPr>
          <w:lang w:val="ro-RO"/>
        </w:rPr>
      </w:pPr>
      <w:r w:rsidRPr="00E07582">
        <w:rPr>
          <w:lang w:val="ro-RO"/>
        </w:rPr>
        <w:t>7.8. Responsabilitate și  gestionare financiară riguroasă a utilizării fondurilor;</w:t>
      </w:r>
    </w:p>
    <w:p w14:paraId="0001D077" w14:textId="3E6FCF86" w:rsidR="002576EC" w:rsidRPr="00E07582" w:rsidRDefault="00200D88" w:rsidP="00D765C0">
      <w:pPr>
        <w:pStyle w:val="NormalWeb"/>
        <w:spacing w:beforeAutospacing="0" w:after="0" w:afterAutospacing="0"/>
        <w:ind w:firstLine="720"/>
        <w:jc w:val="both"/>
        <w:rPr>
          <w:lang w:val="ro-RO"/>
        </w:rPr>
      </w:pPr>
      <w:r w:rsidRPr="00E07582">
        <w:rPr>
          <w:lang w:val="ro-RO"/>
        </w:rPr>
        <w:t xml:space="preserve">7.9. </w:t>
      </w:r>
      <w:r w:rsidR="0087018E" w:rsidRPr="00E07582">
        <w:rPr>
          <w:lang w:val="ro-RO"/>
        </w:rPr>
        <w:t>Adap</w:t>
      </w:r>
      <w:r w:rsidRPr="00E07582">
        <w:rPr>
          <w:lang w:val="ro-RO"/>
        </w:rPr>
        <w:t>tare sensibilă la conflict (principiul „a nu face rău”), asigurând faptul că intervențiile nu exacerbează diviziunile existente</w:t>
      </w:r>
      <w:r w:rsidR="002576EC" w:rsidRPr="00E07582">
        <w:rPr>
          <w:lang w:val="ro-RO"/>
        </w:rPr>
        <w:t>;</w:t>
      </w:r>
    </w:p>
    <w:p w14:paraId="52D91E8D" w14:textId="62791155" w:rsidR="00670E6D" w:rsidRPr="00E07582" w:rsidRDefault="002576EC" w:rsidP="00D765C0">
      <w:pPr>
        <w:pStyle w:val="NormalWeb"/>
        <w:spacing w:beforeAutospacing="0" w:after="0" w:afterAutospacing="0"/>
        <w:ind w:firstLine="720"/>
        <w:jc w:val="both"/>
        <w:rPr>
          <w:lang w:val="ro-RO"/>
        </w:rPr>
      </w:pPr>
      <w:r w:rsidRPr="00E07582">
        <w:rPr>
          <w:lang w:val="ro-RO"/>
        </w:rPr>
        <w:t xml:space="preserve">7.10. </w:t>
      </w:r>
      <w:r w:rsidRPr="00E07582">
        <w:rPr>
          <w:color w:val="000000"/>
          <w:lang w:val="ro-RO"/>
        </w:rPr>
        <w:t>Consolidarea coeziunii sociale prin incluziune, dialog și participare</w:t>
      </w:r>
      <w:r w:rsidRPr="00E07582">
        <w:rPr>
          <w:i/>
          <w:iCs/>
          <w:color w:val="000000"/>
          <w:lang w:val="ro-RO"/>
        </w:rPr>
        <w:t>.</w:t>
      </w:r>
    </w:p>
    <w:p w14:paraId="6E75D96B" w14:textId="77777777" w:rsidR="00670E6D" w:rsidRPr="00E07582" w:rsidRDefault="00670E6D" w:rsidP="00D765C0">
      <w:pPr>
        <w:pStyle w:val="NormalWeb"/>
        <w:spacing w:beforeAutospacing="0" w:after="0" w:afterAutospacing="0"/>
        <w:ind w:hanging="270"/>
        <w:jc w:val="both"/>
        <w:rPr>
          <w:lang w:val="ro-RO"/>
        </w:rPr>
      </w:pPr>
    </w:p>
    <w:p w14:paraId="3A22C1AD" w14:textId="77777777" w:rsidR="00670E6D" w:rsidRPr="00E07582" w:rsidRDefault="00670E6D" w:rsidP="00D765C0">
      <w:pPr>
        <w:pStyle w:val="NormalWeb"/>
        <w:spacing w:beforeAutospacing="0" w:after="0" w:afterAutospacing="0"/>
        <w:ind w:hanging="270"/>
        <w:jc w:val="both"/>
        <w:rPr>
          <w:lang w:val="ro-RO"/>
        </w:rPr>
      </w:pPr>
    </w:p>
    <w:p w14:paraId="626CE196" w14:textId="77777777" w:rsidR="00670E6D" w:rsidRPr="00E07582" w:rsidRDefault="005C5E2E" w:rsidP="00D765C0">
      <w:pPr>
        <w:pStyle w:val="Heading2"/>
        <w:spacing w:before="0"/>
        <w:rPr>
          <w:rFonts w:cs="Times New Roman"/>
          <w:szCs w:val="24"/>
          <w:lang w:val="ro-RO"/>
        </w:rPr>
      </w:pPr>
      <w:r w:rsidRPr="00E07582">
        <w:rPr>
          <w:rFonts w:cs="Times New Roman"/>
          <w:szCs w:val="24"/>
          <w:lang w:val="ro-RO"/>
        </w:rPr>
        <w:t>Capitolul II</w:t>
      </w:r>
      <w:r w:rsidRPr="00E07582">
        <w:rPr>
          <w:rFonts w:cs="Times New Roman"/>
          <w:szCs w:val="24"/>
          <w:lang w:val="ro-RO"/>
        </w:rPr>
        <w:br/>
        <w:t>DOMENIILE DE INTERVENȚIE ALE FONDULUI</w:t>
      </w:r>
    </w:p>
    <w:p w14:paraId="06172C3C" w14:textId="66611E4D" w:rsidR="00670E6D" w:rsidRPr="00E07582" w:rsidRDefault="005C5E2E" w:rsidP="00D765C0">
      <w:pPr>
        <w:pStyle w:val="NormalWeb"/>
        <w:spacing w:beforeAutospacing="0" w:after="0" w:afterAutospacing="0"/>
        <w:ind w:firstLine="720"/>
        <w:jc w:val="both"/>
        <w:rPr>
          <w:lang w:val="ro-RO"/>
        </w:rPr>
      </w:pPr>
      <w:r w:rsidRPr="00E07582">
        <w:rPr>
          <w:lang w:val="ro-RO"/>
        </w:rPr>
        <w:t>8. Mijloacele Fondului se direcționează spre intervenții care contribuie la realizarea unuia sau mai multor obiective</w:t>
      </w:r>
      <w:r w:rsidR="0087018E" w:rsidRPr="00E07582">
        <w:rPr>
          <w:lang w:val="ro-RO"/>
        </w:rPr>
        <w:t xml:space="preserve"> privind</w:t>
      </w:r>
      <w:r w:rsidRPr="00E07582">
        <w:rPr>
          <w:lang w:val="ro-RO"/>
        </w:rPr>
        <w:t>:</w:t>
      </w:r>
    </w:p>
    <w:p w14:paraId="4208AD1F" w14:textId="4928E0EE" w:rsidR="00670E6D" w:rsidRPr="00E07582" w:rsidRDefault="005C5E2E" w:rsidP="00D765C0">
      <w:pPr>
        <w:pStyle w:val="NormalWeb"/>
        <w:spacing w:beforeAutospacing="0" w:after="0" w:afterAutospacing="0"/>
        <w:ind w:firstLine="720"/>
        <w:jc w:val="both"/>
        <w:rPr>
          <w:lang w:val="ro-RO"/>
        </w:rPr>
      </w:pPr>
      <w:r w:rsidRPr="00E07582">
        <w:rPr>
          <w:lang w:val="ro-RO"/>
        </w:rPr>
        <w:t>8.1. reducerea decalajelor economice și sociale dintre regiunea transnistreană și restul teritoriului Republicii Moldova;</w:t>
      </w:r>
    </w:p>
    <w:p w14:paraId="61E6685C" w14:textId="40781E8E" w:rsidR="00670E6D" w:rsidRPr="00E07582" w:rsidRDefault="005C5E2E" w:rsidP="00D765C0">
      <w:pPr>
        <w:pStyle w:val="NormalWeb"/>
        <w:spacing w:beforeAutospacing="0" w:after="0" w:afterAutospacing="0"/>
        <w:ind w:firstLine="720"/>
        <w:jc w:val="both"/>
        <w:rPr>
          <w:lang w:val="ro-RO"/>
        </w:rPr>
      </w:pPr>
      <w:r w:rsidRPr="00E07582">
        <w:rPr>
          <w:lang w:val="ro-RO"/>
        </w:rPr>
        <w:t>8.2. consolidarea coeziunii sociale și a încrederii între populația de pe ambele maluri ale Nistrului</w:t>
      </w:r>
      <w:r w:rsidR="002576EC" w:rsidRPr="00E07582">
        <w:rPr>
          <w:lang w:val="ro-RO"/>
        </w:rPr>
        <w:t xml:space="preserve">, </w:t>
      </w:r>
      <w:r w:rsidR="002576EC" w:rsidRPr="00E07582">
        <w:rPr>
          <w:color w:val="000000"/>
          <w:lang w:val="ro-RO"/>
        </w:rPr>
        <w:t>inclusiv prin informare corectă, accesibilă și relevantă privind beneficiile convergenței și rezultatele intervențiilor finanțate din Fond</w:t>
      </w:r>
      <w:r w:rsidRPr="00E07582">
        <w:rPr>
          <w:lang w:val="ro-RO"/>
        </w:rPr>
        <w:t>;</w:t>
      </w:r>
    </w:p>
    <w:p w14:paraId="5F3E730D" w14:textId="6F99DAB1" w:rsidR="00670E6D" w:rsidRPr="00E07582" w:rsidRDefault="005C5E2E" w:rsidP="00D765C0">
      <w:pPr>
        <w:pStyle w:val="NormalWeb"/>
        <w:spacing w:beforeAutospacing="0" w:after="0" w:afterAutospacing="0"/>
        <w:ind w:firstLine="720"/>
        <w:jc w:val="both"/>
        <w:rPr>
          <w:lang w:val="ro-RO"/>
        </w:rPr>
      </w:pPr>
      <w:r w:rsidRPr="00E07582">
        <w:rPr>
          <w:lang w:val="ro-RO"/>
        </w:rPr>
        <w:t xml:space="preserve">8.3. extinderea accesului cetățenilor </w:t>
      </w:r>
      <w:r w:rsidR="008D7BB1" w:rsidRPr="00E07582">
        <w:rPr>
          <w:bCs/>
          <w:iCs/>
          <w:sz w:val="23"/>
          <w:szCs w:val="23"/>
          <w:lang w:val="ro-RO"/>
        </w:rPr>
        <w:t>Republicii Moldova</w:t>
      </w:r>
      <w:r w:rsidR="008D7BB1" w:rsidRPr="00E07582">
        <w:rPr>
          <w:lang w:val="ro-RO"/>
        </w:rPr>
        <w:t xml:space="preserve"> </w:t>
      </w:r>
      <w:r w:rsidRPr="00E07582">
        <w:rPr>
          <w:lang w:val="ro-RO"/>
        </w:rPr>
        <w:t>din regiunea transnistreană la servicii publice, prestate în limitele cadrului legal;</w:t>
      </w:r>
    </w:p>
    <w:p w14:paraId="79D0AD8F" w14:textId="7C67A89D" w:rsidR="00670E6D" w:rsidRPr="00E07582" w:rsidRDefault="005C5E2E" w:rsidP="00D765C0">
      <w:pPr>
        <w:pStyle w:val="NormalWeb"/>
        <w:spacing w:beforeAutospacing="0" w:after="0" w:afterAutospacing="0"/>
        <w:ind w:firstLine="720"/>
        <w:jc w:val="both"/>
        <w:rPr>
          <w:lang w:val="ro-RO"/>
        </w:rPr>
      </w:pPr>
      <w:r w:rsidRPr="00E07582">
        <w:rPr>
          <w:lang w:val="ro-RO"/>
        </w:rPr>
        <w:t>8.4. susținerea indirectă a mediului de afaceri prin crearea condițiilor de integrare graduală în spațiul economic, vamal și fiscal unic al Republicii Moldova;</w:t>
      </w:r>
    </w:p>
    <w:p w14:paraId="559F401B" w14:textId="2FBC9A07" w:rsidR="00670E6D" w:rsidRPr="00E07582" w:rsidRDefault="005C5E2E" w:rsidP="00D765C0">
      <w:pPr>
        <w:pStyle w:val="NormalWeb"/>
        <w:spacing w:beforeAutospacing="0" w:after="0" w:afterAutospacing="0"/>
        <w:ind w:firstLine="720"/>
        <w:jc w:val="both"/>
        <w:rPr>
          <w:lang w:val="ro-RO"/>
        </w:rPr>
      </w:pPr>
      <w:r w:rsidRPr="00E07582">
        <w:rPr>
          <w:lang w:val="ro-RO"/>
        </w:rPr>
        <w:t>8.5. modernizarea infrastructurii cu impact direct asupra conectivității, mobilității, serviciilor publice și dezvoltării comunitare;</w:t>
      </w:r>
    </w:p>
    <w:p w14:paraId="596B4112" w14:textId="716DD648" w:rsidR="00670E6D" w:rsidRPr="00E07582" w:rsidRDefault="005C5E2E" w:rsidP="00D765C0">
      <w:pPr>
        <w:pStyle w:val="NormalWeb"/>
        <w:spacing w:beforeAutospacing="0" w:after="0" w:afterAutospacing="0"/>
        <w:ind w:firstLine="720"/>
        <w:jc w:val="both"/>
        <w:rPr>
          <w:lang w:val="ro-RO"/>
        </w:rPr>
      </w:pPr>
      <w:r w:rsidRPr="00E07582">
        <w:rPr>
          <w:lang w:val="ro-RO"/>
        </w:rPr>
        <w:t>8.6. crearea condițiilor pentru implicarea directă a cetățenilor, comunităților și mediului economic în procese care contribuie la convergență și reintegrare</w:t>
      </w:r>
    </w:p>
    <w:p w14:paraId="02AC33A6" w14:textId="493E3708" w:rsidR="00670E6D" w:rsidRPr="00E07582" w:rsidRDefault="005C5E2E" w:rsidP="00D765C0">
      <w:pPr>
        <w:pStyle w:val="NormalWeb"/>
        <w:spacing w:beforeAutospacing="0" w:after="0" w:afterAutospacing="0"/>
        <w:ind w:firstLine="720"/>
        <w:jc w:val="both"/>
        <w:rPr>
          <w:lang w:val="ro-RO"/>
        </w:rPr>
      </w:pPr>
      <w:r w:rsidRPr="00E07582">
        <w:rPr>
          <w:lang w:val="ro-RO"/>
        </w:rPr>
        <w:t>8.7. consolidarea coeziunii culturale și informaționale prin facilitarea accesului cetățenilor din regiunea transnistreană la servicii și produse culturale, promovarea patrimoniului cultural, dezvoltarea proiectelor culturale comune, precum și facilitarea accesului la surse de informare independente și pluraliste.</w:t>
      </w:r>
    </w:p>
    <w:p w14:paraId="794E06A4" w14:textId="77246178" w:rsidR="008D7BB1" w:rsidRPr="00E07582" w:rsidRDefault="008D7BB1" w:rsidP="00D765C0">
      <w:pPr>
        <w:pStyle w:val="NormalWeb"/>
        <w:spacing w:beforeAutospacing="0" w:after="0" w:afterAutospacing="0"/>
        <w:ind w:firstLine="720"/>
        <w:jc w:val="both"/>
        <w:rPr>
          <w:lang w:val="ro-RO"/>
        </w:rPr>
      </w:pPr>
      <w:r w:rsidRPr="00E07582">
        <w:rPr>
          <w:lang w:val="ro-RO"/>
        </w:rPr>
        <w:t xml:space="preserve">8.8. asigurarea protecției și accesului la servicii </w:t>
      </w:r>
      <w:r w:rsidR="001D2B9C" w:rsidRPr="00E07582">
        <w:rPr>
          <w:lang w:val="ro-RO"/>
        </w:rPr>
        <w:t xml:space="preserve">specializate </w:t>
      </w:r>
      <w:r w:rsidRPr="00E07582">
        <w:rPr>
          <w:lang w:val="ro-RO"/>
        </w:rPr>
        <w:t>pentru persoanele aflate în situații de dificultate, inclusiv pentru victimele violenței în familie și victimele infracțiunilor.</w:t>
      </w:r>
    </w:p>
    <w:p w14:paraId="23460E32" w14:textId="4B3D3C2A" w:rsidR="00670E6D" w:rsidRPr="00E07582" w:rsidRDefault="005C5E2E" w:rsidP="00D765C0">
      <w:pPr>
        <w:pStyle w:val="NormalWeb"/>
        <w:spacing w:beforeAutospacing="0" w:after="0" w:afterAutospacing="0"/>
        <w:ind w:firstLine="720"/>
        <w:jc w:val="both"/>
        <w:rPr>
          <w:lang w:val="ro-RO"/>
        </w:rPr>
      </w:pPr>
      <w:r w:rsidRPr="00E07582">
        <w:rPr>
          <w:lang w:val="ro-RO"/>
        </w:rPr>
        <w:t xml:space="preserve">9. </w:t>
      </w:r>
      <w:r w:rsidRPr="00E07582">
        <w:rPr>
          <w:color w:val="000000"/>
          <w:lang w:val="ro-RO"/>
        </w:rPr>
        <w:t xml:space="preserve">Pentru realizarea obiectivelor </w:t>
      </w:r>
      <w:r w:rsidR="00284BAC" w:rsidRPr="00E07582">
        <w:rPr>
          <w:color w:val="000000"/>
          <w:lang w:val="ro-RO"/>
        </w:rPr>
        <w:t xml:space="preserve">prevăzute </w:t>
      </w:r>
      <w:r w:rsidRPr="00E07582">
        <w:rPr>
          <w:color w:val="000000"/>
          <w:lang w:val="ro-RO"/>
        </w:rPr>
        <w:t xml:space="preserve"> la pct. 8, alocațiile Fondului se repartizează, în limita mijloacelor acestuia, pentru activitățile/măsurile ce vizează persoanele fizice cu domiciliu</w:t>
      </w:r>
      <w:r w:rsidR="00284BAC" w:rsidRPr="00E07582">
        <w:rPr>
          <w:color w:val="000000"/>
          <w:lang w:val="ro-RO"/>
        </w:rPr>
        <w:t>l</w:t>
      </w:r>
      <w:r w:rsidRPr="00E07582">
        <w:rPr>
          <w:color w:val="000000"/>
          <w:lang w:val="ro-RO"/>
        </w:rPr>
        <w:t xml:space="preserve"> în regiunea transnistreană</w:t>
      </w:r>
      <w:r w:rsidR="00200D88" w:rsidRPr="00E07582">
        <w:rPr>
          <w:color w:val="000000"/>
          <w:lang w:val="ro-RO"/>
        </w:rPr>
        <w:t xml:space="preserve"> </w:t>
      </w:r>
      <w:r w:rsidR="00284BAC" w:rsidRPr="00E07582">
        <w:rPr>
          <w:color w:val="000000"/>
          <w:lang w:val="ro-RO"/>
        </w:rPr>
        <w:t xml:space="preserve">precum și, exclusiv indirect, </w:t>
      </w:r>
      <w:r w:rsidR="00E07582">
        <w:rPr>
          <w:color w:val="000000"/>
          <w:lang w:val="ro-RO"/>
        </w:rPr>
        <w:t>p</w:t>
      </w:r>
      <w:r w:rsidRPr="00E07582">
        <w:rPr>
          <w:color w:val="000000"/>
          <w:lang w:val="ro-RO"/>
        </w:rPr>
        <w:t>ersoanel</w:t>
      </w:r>
      <w:r w:rsidR="007C12D4" w:rsidRPr="00E07582">
        <w:rPr>
          <w:color w:val="000000"/>
          <w:lang w:val="ro-RO"/>
        </w:rPr>
        <w:t>e</w:t>
      </w:r>
      <w:r w:rsidRPr="00E07582">
        <w:rPr>
          <w:color w:val="000000"/>
          <w:lang w:val="ro-RO"/>
        </w:rPr>
        <w:t xml:space="preserve"> juridice</w:t>
      </w:r>
      <w:r w:rsidR="00284BAC" w:rsidRPr="00E07582">
        <w:rPr>
          <w:color w:val="000000"/>
          <w:lang w:val="ro-RO"/>
        </w:rPr>
        <w:t xml:space="preserve"> care își au sediul în regiunea transnistreană, alocațiile urm</w:t>
      </w:r>
      <w:r w:rsidR="00E07582">
        <w:rPr>
          <w:color w:val="000000"/>
          <w:lang w:val="ro-RO"/>
        </w:rPr>
        <w:t>â</w:t>
      </w:r>
      <w:r w:rsidR="00284BAC" w:rsidRPr="00E07582">
        <w:rPr>
          <w:color w:val="000000"/>
          <w:lang w:val="ro-RO"/>
        </w:rPr>
        <w:t>nd a fi atribuite pentru:</w:t>
      </w:r>
      <w:r w:rsidRPr="00E07582">
        <w:rPr>
          <w:color w:val="000000"/>
          <w:lang w:val="ro-RO"/>
        </w:rPr>
        <w:t>:</w:t>
      </w:r>
    </w:p>
    <w:p w14:paraId="519B520E" w14:textId="2048E233" w:rsidR="00670E6D" w:rsidRPr="00E07582" w:rsidRDefault="005C5E2E" w:rsidP="00D765C0">
      <w:pPr>
        <w:pStyle w:val="NormalWeb"/>
        <w:spacing w:beforeAutospacing="0" w:after="0" w:afterAutospacing="0"/>
        <w:ind w:firstLine="720"/>
        <w:jc w:val="both"/>
        <w:rPr>
          <w:lang w:val="ro-RO"/>
        </w:rPr>
      </w:pPr>
      <w:r w:rsidRPr="00E07582">
        <w:rPr>
          <w:lang w:val="ro-RO"/>
        </w:rPr>
        <w:t xml:space="preserve">9.1. </w:t>
      </w:r>
      <w:r w:rsidR="00B17413" w:rsidRPr="00E07582">
        <w:rPr>
          <w:lang w:val="ro-RO"/>
        </w:rPr>
        <w:t xml:space="preserve">programe și servicii de sprijin social și medical, inclusiv ajutoare țintite pentru persoane și familii aflate în situație de risc social sau în situație de dificultate, persoane în etate, persoane cu dizabilități, victime ale violenței în familie și victime ale infracțiunilor, elevi, studenți, alte categorii de cetățeni ai Republicii Moldova </w:t>
      </w:r>
      <w:r w:rsidRPr="00E07582">
        <w:rPr>
          <w:lang w:val="ro-RO"/>
        </w:rPr>
        <w:t>și proiecte de promovare a egalității de gen;</w:t>
      </w:r>
    </w:p>
    <w:p w14:paraId="4EA7D547" w14:textId="1A651AE9" w:rsidR="00670E6D" w:rsidRPr="00E07582" w:rsidRDefault="005C5E2E" w:rsidP="00D765C0">
      <w:pPr>
        <w:pStyle w:val="NormalWeb"/>
        <w:spacing w:beforeAutospacing="0" w:after="0" w:afterAutospacing="0"/>
        <w:ind w:firstLine="720"/>
        <w:jc w:val="both"/>
        <w:rPr>
          <w:lang w:val="ro-RO"/>
        </w:rPr>
      </w:pPr>
      <w:r w:rsidRPr="00E07582">
        <w:rPr>
          <w:lang w:val="ro-RO"/>
        </w:rPr>
        <w:t xml:space="preserve">9.2. </w:t>
      </w:r>
      <w:r w:rsidR="002B67CC" w:rsidRPr="00E07582">
        <w:rPr>
          <w:color w:val="000000"/>
          <w:sz w:val="23"/>
          <w:szCs w:val="23"/>
          <w:lang w:val="ro-RO"/>
        </w:rPr>
        <w:t>măsuri de compensare sau de sprijin temporar acordate persoanelor fizice eligibile, pentru atenuarea efectelor sociale generate de ajustările economice, fiscale sau energetice, în limitele alocațiilor aprobate și în condițiile stabilite prin actele normative ale autorităților competente</w:t>
      </w:r>
      <w:r w:rsidRPr="00E07582">
        <w:rPr>
          <w:lang w:val="ro-RO"/>
        </w:rPr>
        <w:t>;</w:t>
      </w:r>
    </w:p>
    <w:p w14:paraId="17ADD7BE" w14:textId="4F7A2E3A" w:rsidR="00670E6D" w:rsidRPr="00E07582" w:rsidRDefault="005C5E2E" w:rsidP="00D765C0">
      <w:pPr>
        <w:pStyle w:val="NormalWeb"/>
        <w:spacing w:beforeAutospacing="0" w:after="0" w:afterAutospacing="0"/>
        <w:ind w:firstLine="720"/>
        <w:jc w:val="both"/>
        <w:rPr>
          <w:lang w:val="ro-RO"/>
        </w:rPr>
      </w:pPr>
      <w:r w:rsidRPr="00E07582">
        <w:rPr>
          <w:lang w:val="ro-RO"/>
        </w:rPr>
        <w:t xml:space="preserve">9.3. intervenții educaționale care au drept obiectiv încurajarea și stimularea participării elevilor din regiunea transnistreană în sistemul educațional al Republicii Moldova, inclusiv burse, activități educaționale, instruiri, programe de mobilitate, servicii educaționale și alte măsuri similare; </w:t>
      </w:r>
    </w:p>
    <w:p w14:paraId="033A4A6D" w14:textId="6012A4B2" w:rsidR="00670E6D" w:rsidRPr="00E07582" w:rsidRDefault="005C5E2E" w:rsidP="00D765C0">
      <w:pPr>
        <w:pStyle w:val="NormalWeb"/>
        <w:spacing w:beforeAutospacing="0" w:after="0" w:afterAutospacing="0"/>
        <w:ind w:firstLine="720"/>
        <w:jc w:val="both"/>
        <w:rPr>
          <w:lang w:val="ro-RO"/>
        </w:rPr>
      </w:pPr>
      <w:r w:rsidRPr="00E07582">
        <w:rPr>
          <w:lang w:val="ro-RO"/>
        </w:rPr>
        <w:t xml:space="preserve">9.4. măsuri de incluziune a persoanelor cu dizabilități; </w:t>
      </w:r>
    </w:p>
    <w:p w14:paraId="6E45E620" w14:textId="66EDD7D0" w:rsidR="00670E6D" w:rsidRPr="00E07582" w:rsidRDefault="005C5E2E" w:rsidP="00D765C0">
      <w:pPr>
        <w:pStyle w:val="NormalWeb"/>
        <w:spacing w:beforeAutospacing="0" w:after="0" w:afterAutospacing="0"/>
        <w:ind w:firstLine="720"/>
        <w:jc w:val="both"/>
        <w:rPr>
          <w:lang w:val="ro-RO"/>
        </w:rPr>
      </w:pPr>
      <w:r w:rsidRPr="00E07582">
        <w:rPr>
          <w:lang w:val="ro-RO"/>
        </w:rPr>
        <w:t>9.5. proiecte de extindere sau consolidare a capacităților de prestare a serviciilor publice, prin centre multifuncționale, instituții medico-sanitare și servicii sociale, care deservesc inclusiv locuitori din regiunea transnistreană;</w:t>
      </w:r>
    </w:p>
    <w:p w14:paraId="57EE42A1" w14:textId="475A9140" w:rsidR="001D2B9C" w:rsidRPr="00E07582" w:rsidRDefault="005C5E2E" w:rsidP="00D765C0">
      <w:pPr>
        <w:pStyle w:val="NormalWeb"/>
        <w:spacing w:beforeAutospacing="0" w:after="0" w:afterAutospacing="0"/>
        <w:ind w:firstLine="720"/>
        <w:jc w:val="both"/>
        <w:rPr>
          <w:lang w:val="ro-RO"/>
        </w:rPr>
      </w:pPr>
      <w:r w:rsidRPr="00E07582">
        <w:rPr>
          <w:lang w:val="ro-RO"/>
        </w:rPr>
        <w:lastRenderedPageBreak/>
        <w:t>9.6. programe și proiecte care vizează obiecte de infrastructură, modernizare sau reparații, inclusiv infrastructură rutieră, educațională, medicală, socială, culturală, comunală, energetică</w:t>
      </w:r>
      <w:r w:rsidR="00200D88" w:rsidRPr="00E07582">
        <w:rPr>
          <w:lang w:val="ro-RO"/>
        </w:rPr>
        <w:t>, mediu</w:t>
      </w:r>
      <w:r w:rsidRPr="00E07582">
        <w:rPr>
          <w:lang w:val="ro-RO"/>
        </w:rPr>
        <w:t xml:space="preserve"> sau de utilitate publică, activități de conservare și restaurare a bunurilor imobile de patrimoniu cultural, precum și activități și proiecte culturale care contribuie la îmbunătățirea accesului la servicii, consolidarea cooperării dintre comunități și dezvoltarea coeziunii sociale</w:t>
      </w:r>
      <w:r w:rsidR="00E07582">
        <w:rPr>
          <w:lang w:val="ro-RO"/>
        </w:rPr>
        <w:t>;</w:t>
      </w:r>
    </w:p>
    <w:p w14:paraId="0A9A521E" w14:textId="59AB592F" w:rsidR="00670E6D" w:rsidRPr="00E07582" w:rsidRDefault="005C5E2E" w:rsidP="00D765C0">
      <w:pPr>
        <w:pStyle w:val="NormalWeb"/>
        <w:spacing w:beforeAutospacing="0" w:after="0" w:afterAutospacing="0"/>
        <w:ind w:firstLine="720"/>
        <w:jc w:val="both"/>
        <w:rPr>
          <w:lang w:val="ro-RO"/>
        </w:rPr>
      </w:pPr>
      <w:r w:rsidRPr="00E07582">
        <w:rPr>
          <w:lang w:val="ro-RO"/>
        </w:rPr>
        <w:t xml:space="preserve">9.7. intervenții de susținere indirectă a mediului de afaceri, digitalizarea serviciilor publice pentru </w:t>
      </w:r>
      <w:r w:rsidR="006267CA" w:rsidRPr="00E07582">
        <w:rPr>
          <w:lang w:val="ro-RO"/>
        </w:rPr>
        <w:t xml:space="preserve">activități de </w:t>
      </w:r>
      <w:r w:rsidRPr="00E07582">
        <w:rPr>
          <w:lang w:val="ro-RO"/>
        </w:rPr>
        <w:t>antreprenori</w:t>
      </w:r>
      <w:r w:rsidR="006267CA" w:rsidRPr="00E07582">
        <w:rPr>
          <w:lang w:val="ro-RO"/>
        </w:rPr>
        <w:t>at</w:t>
      </w:r>
      <w:r w:rsidRPr="00E07582">
        <w:rPr>
          <w:lang w:val="ro-RO"/>
        </w:rPr>
        <w:t>, instruire, informare, consultanță generală privind obținerea de acte permisive (certificare și autorizare), facilitarea conformării la cadrul legal, vamal și fiscal al Republicii Moldova și creșterea accesului la servicii publice relevante pentru activitatea economică;</w:t>
      </w:r>
    </w:p>
    <w:p w14:paraId="1D894920" w14:textId="2D068712" w:rsidR="00F94FAF" w:rsidRPr="00E07582" w:rsidRDefault="00F94FAF" w:rsidP="00F94FAF">
      <w:pPr>
        <w:pStyle w:val="NormalWeb"/>
        <w:spacing w:beforeAutospacing="0" w:after="0" w:afterAutospacing="0"/>
        <w:ind w:firstLine="720"/>
        <w:jc w:val="both"/>
        <w:rPr>
          <w:lang w:val="ro-RO"/>
        </w:rPr>
      </w:pPr>
      <w:r w:rsidRPr="00E07582">
        <w:rPr>
          <w:lang w:val="ro-RO"/>
        </w:rPr>
        <w:t>9.8. programe și proiecte culturale, educaționale și informaționale destinate consolidării legăturilor dintre comunitățile de pe ambele maluri ale Nistrului, promovării patrimoniului cultural, dezvoltării participării culturale, susținerii inițiativelor comunitare, dezvoltării competențelor de alfabetizare informațională și media</w:t>
      </w:r>
      <w:r w:rsidR="007F43C5" w:rsidRPr="00E07582">
        <w:rPr>
          <w:lang w:val="ro-RO"/>
        </w:rPr>
        <w:t>, consolidării rezilienței informaționale</w:t>
      </w:r>
      <w:r w:rsidRPr="00E07582">
        <w:rPr>
          <w:lang w:val="ro-RO"/>
        </w:rPr>
        <w:t xml:space="preserve"> și facilitării accesului la informații de interes public.9.9. în sectorul energetic se aplică criterii distincte privind contribuția proiectelor la consolidarea securității și rezilienței energetice și la asigurarea continuității alimentării cu energie;</w:t>
      </w:r>
    </w:p>
    <w:p w14:paraId="5D4CF016" w14:textId="53BC7B0C" w:rsidR="00670E6D" w:rsidRPr="00E07582" w:rsidRDefault="005C5E2E" w:rsidP="00D765C0">
      <w:pPr>
        <w:pStyle w:val="NormalWeb"/>
        <w:spacing w:beforeAutospacing="0" w:after="0" w:afterAutospacing="0"/>
        <w:ind w:firstLine="720"/>
        <w:jc w:val="both"/>
        <w:rPr>
          <w:lang w:val="ro-RO"/>
        </w:rPr>
      </w:pPr>
      <w:r w:rsidRPr="00E07582">
        <w:rPr>
          <w:lang w:val="ro-RO"/>
        </w:rPr>
        <w:t>9.</w:t>
      </w:r>
      <w:r w:rsidR="00F94FAF" w:rsidRPr="00E07582">
        <w:rPr>
          <w:lang w:val="ro-RO"/>
        </w:rPr>
        <w:t>10</w:t>
      </w:r>
      <w:r w:rsidRPr="00E07582">
        <w:rPr>
          <w:lang w:val="ro-RO"/>
        </w:rPr>
        <w:t>. alte intervenții aprobate potrivit prezentului Regulament, dacă acestea corespund scopului Fondului</w:t>
      </w:r>
      <w:r w:rsidR="00E07582">
        <w:rPr>
          <w:lang w:val="ro-RO"/>
        </w:rPr>
        <w:t>.</w:t>
      </w:r>
    </w:p>
    <w:p w14:paraId="741DBE2D" w14:textId="0AF4E5EB" w:rsidR="00670E6D" w:rsidRPr="00E07582" w:rsidRDefault="005C5E2E" w:rsidP="00D765C0">
      <w:pPr>
        <w:pStyle w:val="NormalWeb"/>
        <w:spacing w:beforeAutospacing="0" w:after="0" w:afterAutospacing="0"/>
        <w:ind w:firstLine="720"/>
        <w:jc w:val="both"/>
        <w:rPr>
          <w:lang w:val="ro-RO"/>
        </w:rPr>
      </w:pPr>
      <w:r w:rsidRPr="00E07582">
        <w:rPr>
          <w:lang w:val="ro-RO"/>
        </w:rPr>
        <w:t>10. În funcție de resursele disponibile și de condițiile de acces, monitorizare și control, vor fi finanțate proiecte cu impact direct în localitățile din regiunea transnistreană, cu condiția respectării cadrului legal al Republicii Moldova, a trasabilității mijloacelor financiare, a posibilității desfășurării nestingherite a lucrărilor în perimetrele vizate și a verificării rezultatelor la toate etapele.</w:t>
      </w:r>
    </w:p>
    <w:p w14:paraId="3415C84C" w14:textId="77777777" w:rsidR="00670E6D" w:rsidRPr="00E07582" w:rsidRDefault="00670E6D" w:rsidP="00D765C0">
      <w:pPr>
        <w:pStyle w:val="NormalWeb"/>
        <w:spacing w:beforeAutospacing="0" w:after="0" w:afterAutospacing="0"/>
        <w:jc w:val="both"/>
        <w:rPr>
          <w:lang w:val="ro-RO"/>
        </w:rPr>
      </w:pPr>
    </w:p>
    <w:p w14:paraId="42B1E081" w14:textId="77777777" w:rsidR="00670E6D" w:rsidRPr="00E07582" w:rsidRDefault="005C5E2E" w:rsidP="00D765C0">
      <w:pPr>
        <w:pStyle w:val="Heading2"/>
        <w:spacing w:before="0"/>
        <w:rPr>
          <w:rFonts w:cs="Times New Roman"/>
          <w:szCs w:val="24"/>
          <w:lang w:val="ro-RO"/>
        </w:rPr>
      </w:pPr>
      <w:r w:rsidRPr="00E07582">
        <w:rPr>
          <w:rFonts w:cs="Times New Roman"/>
          <w:szCs w:val="24"/>
          <w:lang w:val="ro-RO"/>
        </w:rPr>
        <w:t>Capitolul III</w:t>
      </w:r>
      <w:r w:rsidRPr="00E07582">
        <w:rPr>
          <w:rFonts w:cs="Times New Roman"/>
          <w:szCs w:val="24"/>
          <w:lang w:val="ro-RO"/>
        </w:rPr>
        <w:br/>
        <w:t>CONSTITUIREA ȘI ADMINISTRAREA MIJLOACELOR FONDULUI</w:t>
      </w:r>
    </w:p>
    <w:p w14:paraId="3CFE86FC" w14:textId="77777777" w:rsidR="00670E6D" w:rsidRPr="00E07582" w:rsidRDefault="00670E6D" w:rsidP="00D765C0">
      <w:pPr>
        <w:pStyle w:val="Heading2"/>
        <w:spacing w:before="0"/>
        <w:rPr>
          <w:rFonts w:cs="Times New Roman"/>
          <w:szCs w:val="24"/>
          <w:lang w:val="ro-RO"/>
        </w:rPr>
      </w:pPr>
    </w:p>
    <w:p w14:paraId="0B8D4E63" w14:textId="702522E3" w:rsidR="00670E6D" w:rsidRPr="00E07582" w:rsidRDefault="005C5E2E" w:rsidP="00D765C0">
      <w:pPr>
        <w:spacing w:after="0"/>
        <w:ind w:firstLine="720"/>
        <w:jc w:val="both"/>
        <w:rPr>
          <w:rFonts w:cs="Times New Roman"/>
          <w:color w:val="000000"/>
          <w:sz w:val="24"/>
          <w:szCs w:val="24"/>
          <w:lang w:val="ro-RO"/>
        </w:rPr>
      </w:pPr>
      <w:r w:rsidRPr="00E07582">
        <w:rPr>
          <w:rFonts w:cs="Times New Roman"/>
          <w:color w:val="000000"/>
          <w:sz w:val="24"/>
          <w:szCs w:val="24"/>
          <w:lang w:val="ro-RO"/>
        </w:rPr>
        <w:t xml:space="preserve">11. Sursele de finanțare ale Fondului de convergență se constituie din: </w:t>
      </w:r>
    </w:p>
    <w:p w14:paraId="4704E177" w14:textId="6D6B633B" w:rsidR="00670E6D" w:rsidRPr="00E07582" w:rsidRDefault="005C5E2E" w:rsidP="00D765C0">
      <w:pPr>
        <w:spacing w:after="0"/>
        <w:ind w:firstLine="720"/>
        <w:jc w:val="both"/>
        <w:rPr>
          <w:rFonts w:cs="Times New Roman"/>
          <w:color w:val="000000"/>
          <w:sz w:val="24"/>
          <w:szCs w:val="24"/>
          <w:lang w:val="ro-RO"/>
        </w:rPr>
      </w:pPr>
      <w:r w:rsidRPr="00E07582">
        <w:rPr>
          <w:rFonts w:cs="Times New Roman"/>
          <w:color w:val="000000"/>
          <w:sz w:val="24"/>
          <w:szCs w:val="24"/>
          <w:lang w:val="ro-RO"/>
        </w:rPr>
        <w:t xml:space="preserve">11.1. </w:t>
      </w:r>
      <w:r w:rsidR="00465A1F" w:rsidRPr="00E07582">
        <w:rPr>
          <w:rFonts w:cs="Times New Roman"/>
          <w:color w:val="000000"/>
          <w:sz w:val="23"/>
          <w:szCs w:val="23"/>
          <w:lang w:val="ro-RO"/>
        </w:rPr>
        <w:t>Un anumit cuantum din impozitele și taxele achitate de persoane fizice și juridice din regiunea transnistreană, sub formă de taxa vamală, taxa pe valoarea adăugată și accizele, aferente mărfurilor introduse în această regiune, în condițiile legislației fiscale și vamale în vigoare.</w:t>
      </w:r>
      <w:r w:rsidR="00200D88" w:rsidRPr="00E07582">
        <w:rPr>
          <w:rFonts w:cs="Times New Roman"/>
          <w:color w:val="000000"/>
          <w:sz w:val="24"/>
          <w:szCs w:val="24"/>
          <w:lang w:val="ro-RO"/>
        </w:rPr>
        <w:t xml:space="preserve">. </w:t>
      </w:r>
      <w:r w:rsidR="001D50B6" w:rsidRPr="00E07582">
        <w:rPr>
          <w:rFonts w:cs="Times New Roman"/>
          <w:color w:val="000000"/>
          <w:sz w:val="24"/>
          <w:szCs w:val="24"/>
          <w:lang w:val="ro-RO"/>
        </w:rPr>
        <w:t>În temeiul acestor prevederi, c</w:t>
      </w:r>
      <w:r w:rsidR="00EA0A4D" w:rsidRPr="00E07582">
        <w:rPr>
          <w:rFonts w:cs="Times New Roman"/>
          <w:color w:val="000000"/>
          <w:sz w:val="24"/>
          <w:szCs w:val="24"/>
          <w:lang w:val="ro-RO"/>
        </w:rPr>
        <w:t>uantumul</w:t>
      </w:r>
      <w:r w:rsidR="00200D88" w:rsidRPr="00E07582">
        <w:rPr>
          <w:rFonts w:cs="Times New Roman"/>
          <w:color w:val="000000"/>
          <w:sz w:val="24"/>
          <w:szCs w:val="24"/>
          <w:lang w:val="ro-RO"/>
        </w:rPr>
        <w:t xml:space="preserve"> exact</w:t>
      </w:r>
      <w:r w:rsidR="001D50B6" w:rsidRPr="00E07582">
        <w:rPr>
          <w:rFonts w:cs="Times New Roman"/>
          <w:color w:val="000000"/>
          <w:sz w:val="24"/>
          <w:szCs w:val="24"/>
          <w:lang w:val="ro-RO"/>
        </w:rPr>
        <w:t xml:space="preserve"> alocat</w:t>
      </w:r>
      <w:r w:rsidR="00200D88" w:rsidRPr="00E07582">
        <w:rPr>
          <w:rFonts w:cs="Times New Roman"/>
          <w:color w:val="000000"/>
          <w:sz w:val="24"/>
          <w:szCs w:val="24"/>
          <w:lang w:val="ro-RO"/>
        </w:rPr>
        <w:t xml:space="preserve"> se stabilește prin</w:t>
      </w:r>
      <w:r w:rsidR="00936567" w:rsidRPr="00E07582">
        <w:rPr>
          <w:rFonts w:cs="Times New Roman"/>
          <w:color w:val="000000"/>
          <w:sz w:val="24"/>
          <w:szCs w:val="24"/>
          <w:lang w:val="ro-RO"/>
        </w:rPr>
        <w:t>/în</w:t>
      </w:r>
      <w:r w:rsidR="00200D88" w:rsidRPr="00E07582">
        <w:rPr>
          <w:rFonts w:cs="Times New Roman"/>
          <w:color w:val="000000"/>
          <w:sz w:val="24"/>
          <w:szCs w:val="24"/>
          <w:lang w:val="ro-RO"/>
        </w:rPr>
        <w:t xml:space="preserve"> bugetul anual, asigurându-se astfel predictibilitatea</w:t>
      </w:r>
      <w:r w:rsidRPr="00E07582">
        <w:rPr>
          <w:rFonts w:cs="Times New Roman"/>
          <w:color w:val="000000"/>
          <w:sz w:val="24"/>
          <w:szCs w:val="24"/>
          <w:lang w:val="ro-RO"/>
        </w:rPr>
        <w:t xml:space="preserve">; </w:t>
      </w:r>
    </w:p>
    <w:p w14:paraId="47413152" w14:textId="77777777" w:rsidR="00200D88" w:rsidRPr="00E07582" w:rsidRDefault="005C5E2E" w:rsidP="00D765C0">
      <w:pPr>
        <w:spacing w:after="0"/>
        <w:ind w:firstLine="720"/>
        <w:jc w:val="both"/>
        <w:rPr>
          <w:rFonts w:cs="Times New Roman"/>
          <w:color w:val="000000"/>
          <w:sz w:val="24"/>
          <w:szCs w:val="24"/>
          <w:lang w:val="ro-RO"/>
        </w:rPr>
      </w:pPr>
      <w:r w:rsidRPr="00E07582">
        <w:rPr>
          <w:rFonts w:cs="Times New Roman"/>
          <w:color w:val="000000"/>
          <w:sz w:val="24"/>
          <w:szCs w:val="24"/>
          <w:lang w:val="ro-RO"/>
        </w:rPr>
        <w:t>11.2. mijloace financiare oferite de către donatorii externi</w:t>
      </w:r>
      <w:r w:rsidR="00200D88" w:rsidRPr="00E07582">
        <w:rPr>
          <w:rFonts w:cs="Times New Roman"/>
          <w:color w:val="000000"/>
          <w:sz w:val="24"/>
          <w:szCs w:val="24"/>
          <w:lang w:val="ro-RO"/>
        </w:rPr>
        <w:t>;</w:t>
      </w:r>
    </w:p>
    <w:p w14:paraId="214A603C" w14:textId="4BCAC126" w:rsidR="00670E6D" w:rsidRPr="00E07582" w:rsidRDefault="00200D88" w:rsidP="00D765C0">
      <w:pPr>
        <w:spacing w:after="0"/>
        <w:ind w:firstLine="720"/>
        <w:jc w:val="both"/>
        <w:rPr>
          <w:rFonts w:cs="Times New Roman"/>
          <w:color w:val="000000"/>
          <w:sz w:val="24"/>
          <w:szCs w:val="24"/>
          <w:lang w:val="ro-RO"/>
        </w:rPr>
      </w:pPr>
      <w:r w:rsidRPr="00E07582">
        <w:rPr>
          <w:rFonts w:cs="Times New Roman"/>
          <w:color w:val="000000"/>
          <w:sz w:val="24"/>
          <w:szCs w:val="24"/>
          <w:lang w:val="ro-RO"/>
        </w:rPr>
        <w:t>11.3. alte surse de finanțare</w:t>
      </w:r>
      <w:r w:rsidR="005C5E2E" w:rsidRPr="00E07582">
        <w:rPr>
          <w:rFonts w:cs="Times New Roman"/>
          <w:color w:val="000000"/>
          <w:sz w:val="24"/>
          <w:szCs w:val="24"/>
          <w:lang w:val="ro-RO"/>
        </w:rPr>
        <w:t xml:space="preserve"> </w:t>
      </w:r>
    </w:p>
    <w:p w14:paraId="57055648" w14:textId="098DDA53" w:rsidR="00670E6D" w:rsidRPr="00E07582" w:rsidRDefault="005C5E2E" w:rsidP="00D765C0">
      <w:pPr>
        <w:pStyle w:val="Heading2"/>
        <w:spacing w:before="0"/>
        <w:ind w:firstLine="720"/>
        <w:jc w:val="both"/>
        <w:rPr>
          <w:b w:val="0"/>
          <w:bCs/>
          <w:lang w:val="ro-RO"/>
        </w:rPr>
      </w:pPr>
      <w:r w:rsidRPr="00E07582">
        <w:rPr>
          <w:b w:val="0"/>
          <w:bCs/>
          <w:lang w:val="ro-RO"/>
        </w:rPr>
        <w:t xml:space="preserve">12. Administrarea strategică a Fondului este asigurată de Consiliul de coordonare al Fondului (în continuare – </w:t>
      </w:r>
      <w:r w:rsidRPr="00E07582">
        <w:rPr>
          <w:b w:val="0"/>
          <w:bCs/>
          <w:i/>
          <w:iCs/>
          <w:lang w:val="ro-RO"/>
        </w:rPr>
        <w:t>Consiliu</w:t>
      </w:r>
      <w:r w:rsidRPr="00E07582">
        <w:rPr>
          <w:b w:val="0"/>
          <w:bCs/>
          <w:lang w:val="ro-RO"/>
        </w:rPr>
        <w:t>).</w:t>
      </w:r>
    </w:p>
    <w:p w14:paraId="02CBE7EB" w14:textId="21FD606B" w:rsidR="00670E6D" w:rsidRPr="00E07582" w:rsidRDefault="005C5E2E" w:rsidP="00D765C0">
      <w:pPr>
        <w:pStyle w:val="NormalWeb"/>
        <w:spacing w:beforeAutospacing="0" w:after="0" w:afterAutospacing="0"/>
        <w:ind w:firstLine="720"/>
        <w:jc w:val="both"/>
        <w:rPr>
          <w:lang w:val="ro-RO"/>
        </w:rPr>
      </w:pPr>
      <w:r w:rsidRPr="00E07582">
        <w:rPr>
          <w:lang w:val="ro-RO"/>
        </w:rPr>
        <w:t>13. Consiliul are următoarele atribuții:</w:t>
      </w:r>
    </w:p>
    <w:p w14:paraId="638CDB17" w14:textId="1DAF358B" w:rsidR="00670E6D" w:rsidRPr="00E07582" w:rsidRDefault="005C5E2E" w:rsidP="00D765C0">
      <w:pPr>
        <w:pStyle w:val="NormalWeb"/>
        <w:spacing w:beforeAutospacing="0" w:after="0" w:afterAutospacing="0"/>
        <w:ind w:firstLine="720"/>
        <w:jc w:val="both"/>
        <w:rPr>
          <w:lang w:val="ro-RO"/>
        </w:rPr>
      </w:pPr>
      <w:r w:rsidRPr="00E07582">
        <w:rPr>
          <w:lang w:val="ro-RO"/>
        </w:rPr>
        <w:t>13.1. Aprobă prioritățile anuale de finanțare din Fond, cu stabilirea domeniilor, criteriilor generale</w:t>
      </w:r>
      <w:r w:rsidRPr="00E07582">
        <w:rPr>
          <w:color w:val="000000"/>
          <w:lang w:val="ro-RO"/>
        </w:rPr>
        <w:t xml:space="preserve"> și limitelor de alocații pentru autoritățile implementatoare corespunzător domeniului de competență</w:t>
      </w:r>
      <w:r w:rsidRPr="00E07582">
        <w:rPr>
          <w:lang w:val="ro-RO"/>
        </w:rPr>
        <w:t>;</w:t>
      </w:r>
    </w:p>
    <w:p w14:paraId="2DBDEE74" w14:textId="65A5CCF1" w:rsidR="00670E6D" w:rsidRPr="00E07582" w:rsidRDefault="005C5E2E" w:rsidP="00D765C0">
      <w:pPr>
        <w:pStyle w:val="NormalWeb"/>
        <w:spacing w:beforeAutospacing="0" w:after="0" w:afterAutospacing="0"/>
        <w:ind w:firstLine="720"/>
        <w:jc w:val="both"/>
        <w:rPr>
          <w:lang w:val="ro-RO"/>
        </w:rPr>
      </w:pPr>
      <w:r w:rsidRPr="00E07582">
        <w:rPr>
          <w:lang w:val="ro-RO"/>
        </w:rPr>
        <w:t>13.2. Dispune luarea măsurilor de ajustare a priorităților, în funcție de evoluțiile economice, sociale, bugetare și de securitate;</w:t>
      </w:r>
    </w:p>
    <w:p w14:paraId="6A71B49A" w14:textId="24B42347" w:rsidR="00670E6D" w:rsidRPr="00E07582" w:rsidRDefault="005C5E2E" w:rsidP="00D765C0">
      <w:pPr>
        <w:pStyle w:val="NormalWeb"/>
        <w:spacing w:beforeAutospacing="0" w:after="0" w:afterAutospacing="0"/>
        <w:ind w:firstLine="720"/>
        <w:jc w:val="both"/>
        <w:rPr>
          <w:lang w:val="ro-RO"/>
        </w:rPr>
      </w:pPr>
      <w:r w:rsidRPr="00E07582">
        <w:rPr>
          <w:lang w:val="ro-RO"/>
        </w:rPr>
        <w:t>13.3. Decide suspendarea, reducerea sau încetarea finanțării pentru domeniile și activitățile aprobate prin deciziile Consiliului, în cazul constatării unor riscuri majore, nereguli sau imposibilității realizării scopului intervenției</w:t>
      </w:r>
    </w:p>
    <w:p w14:paraId="272A5755" w14:textId="2DBA1996" w:rsidR="00670E6D" w:rsidRPr="00E07582" w:rsidRDefault="005C5E2E" w:rsidP="00D765C0">
      <w:pPr>
        <w:pStyle w:val="NormalWeb"/>
        <w:spacing w:beforeAutospacing="0" w:after="0" w:afterAutospacing="0"/>
        <w:ind w:firstLine="720"/>
        <w:jc w:val="both"/>
        <w:rPr>
          <w:lang w:val="ro-RO"/>
        </w:rPr>
      </w:pPr>
      <w:r w:rsidRPr="00E07582">
        <w:rPr>
          <w:lang w:val="ro-RO"/>
        </w:rPr>
        <w:t>13.4. Examinează informațiile privind activitățile aprobate și poate solicita instituțiilor vizate prezentarea propunerilor de ajustare a acestora, după caz;</w:t>
      </w:r>
    </w:p>
    <w:p w14:paraId="1E651420" w14:textId="57744B35" w:rsidR="00670E6D" w:rsidRPr="00E07582" w:rsidRDefault="005C5E2E" w:rsidP="00D765C0">
      <w:pPr>
        <w:pStyle w:val="NormalWeb"/>
        <w:spacing w:beforeAutospacing="0" w:after="0" w:afterAutospacing="0"/>
        <w:ind w:firstLine="720"/>
        <w:jc w:val="both"/>
        <w:rPr>
          <w:lang w:val="ro-RO"/>
        </w:rPr>
      </w:pPr>
      <w:r w:rsidRPr="00E07582">
        <w:rPr>
          <w:lang w:val="ro-RO"/>
        </w:rPr>
        <w:t>13.5. Asigură coordonarea strategică cu partenerii de dezvoltare și cu programele de asistență externă relevante;</w:t>
      </w:r>
    </w:p>
    <w:p w14:paraId="26C1C49A" w14:textId="06D7B992" w:rsidR="00670E6D" w:rsidRPr="00E07582" w:rsidRDefault="005C5E2E" w:rsidP="00D765C0">
      <w:pPr>
        <w:pStyle w:val="NormalWeb"/>
        <w:spacing w:beforeAutospacing="0" w:after="0" w:afterAutospacing="0"/>
        <w:ind w:firstLine="720"/>
        <w:jc w:val="both"/>
        <w:rPr>
          <w:lang w:val="ro-RO"/>
        </w:rPr>
      </w:pPr>
      <w:r w:rsidRPr="00E07582">
        <w:rPr>
          <w:lang w:val="ro-RO"/>
        </w:rPr>
        <w:t>13.6. Examinează și aprobă raportul anual privind utilizarea mijloacelor Fondului și rezultatele implementării activităților finanțate.</w:t>
      </w:r>
    </w:p>
    <w:p w14:paraId="72A00B87" w14:textId="1CF6C0C0" w:rsidR="00670E6D" w:rsidRPr="00E07582" w:rsidRDefault="005C5E2E" w:rsidP="00D765C0">
      <w:pPr>
        <w:pStyle w:val="NormalWeb"/>
        <w:spacing w:beforeAutospacing="0" w:after="0" w:afterAutospacing="0"/>
        <w:ind w:firstLine="720"/>
        <w:jc w:val="both"/>
        <w:rPr>
          <w:lang w:val="ro-RO"/>
        </w:rPr>
      </w:pPr>
      <w:r w:rsidRPr="00E07582">
        <w:rPr>
          <w:lang w:val="ro-RO"/>
        </w:rPr>
        <w:lastRenderedPageBreak/>
        <w:t>13.7. Exercită alte atribuții necesare pentru buna administrare a Fondului, în limitele prezentului Regulament.</w:t>
      </w:r>
    </w:p>
    <w:p w14:paraId="00E7341B" w14:textId="621F788E" w:rsidR="00670E6D" w:rsidRPr="00E07582" w:rsidRDefault="005C5E2E" w:rsidP="00D765C0">
      <w:pPr>
        <w:pStyle w:val="NormalWeb"/>
        <w:spacing w:beforeAutospacing="0" w:after="0" w:afterAutospacing="0"/>
        <w:ind w:firstLine="720"/>
        <w:jc w:val="both"/>
        <w:rPr>
          <w:lang w:val="ro-RO"/>
        </w:rPr>
      </w:pPr>
      <w:r w:rsidRPr="00E07582">
        <w:rPr>
          <w:lang w:val="ro-RO"/>
        </w:rPr>
        <w:t>14. Din componența Consiliului fac parte</w:t>
      </w:r>
      <w:r w:rsidR="00B1641E" w:rsidRPr="00E07582">
        <w:rPr>
          <w:lang w:val="ro-RO"/>
        </w:rPr>
        <w:t xml:space="preserve"> următorii membri cu drept de vot:</w:t>
      </w:r>
      <w:r w:rsidRPr="00E07582">
        <w:rPr>
          <w:lang w:val="ro-RO"/>
        </w:rPr>
        <w:t xml:space="preserve"> viceprim-ministrul pentru reintegrare (președintele Consiliului), ministrul finanțelor, ministrul muncii și protecției sociale, ministrul sănătății, ministrul educației și cercetării, ministrul infrastructurii și dezvoltării regionale, ministrul mediului, ministrul dezvoltării economice și digitalizării, ministrul energiei, ministrul culturii, directorul general al Companiei Naționale de Asigurări în Medicină, directorul general al Casei Naționale de Asigurări Sociale, directorul Agenției Servicii Publice, secretarul de stat al Guvernului pentru reintegrare (secretarul Consiliului)</w:t>
      </w:r>
      <w:r w:rsidR="00B1641E" w:rsidRPr="00E07582">
        <w:rPr>
          <w:lang w:val="ro-RO"/>
        </w:rPr>
        <w:t>.</w:t>
      </w:r>
      <w:r w:rsidRPr="00E07582">
        <w:rPr>
          <w:lang w:val="ro-RO"/>
        </w:rPr>
        <w:t xml:space="preserve"> </w:t>
      </w:r>
      <w:r w:rsidR="00B1641E" w:rsidRPr="00E07582">
        <w:rPr>
          <w:lang w:val="ro-RO"/>
        </w:rPr>
        <w:t>D</w:t>
      </w:r>
      <w:r w:rsidRPr="00E07582">
        <w:rPr>
          <w:lang w:val="ro-RO"/>
        </w:rPr>
        <w:t>upă caz, conducători ai altor autorități publice relevante, în dependență de domeniile de competență vizate</w:t>
      </w:r>
      <w:r w:rsidR="00B1641E" w:rsidRPr="00E07582">
        <w:rPr>
          <w:lang w:val="ro-RO"/>
        </w:rPr>
        <w:t>, pot fi invitați fără drept de vot de către președintele Consiliului</w:t>
      </w:r>
      <w:r w:rsidRPr="00E07582">
        <w:rPr>
          <w:lang w:val="ro-RO"/>
        </w:rPr>
        <w:t>.</w:t>
      </w:r>
    </w:p>
    <w:p w14:paraId="40C69F3D" w14:textId="77777777" w:rsidR="00670E6D" w:rsidRPr="00E07582" w:rsidRDefault="005C5E2E" w:rsidP="00D765C0">
      <w:pPr>
        <w:pStyle w:val="NormalWeb"/>
        <w:spacing w:beforeAutospacing="0" w:after="0" w:afterAutospacing="0"/>
        <w:ind w:firstLine="720"/>
        <w:jc w:val="both"/>
        <w:rPr>
          <w:lang w:val="ro-RO"/>
        </w:rPr>
      </w:pPr>
      <w:r w:rsidRPr="00E07582">
        <w:rPr>
          <w:lang w:val="ro-RO"/>
        </w:rPr>
        <w:t>15. În caz de imposibilitate obiectivă a participării unui membru permanent la ședințele Consiliului, conducătorul autorității publice în care activează membrul în cauză desemnează prin ordin un membru supleant, cu drept de vot în cadrul ședinței respective.</w:t>
      </w:r>
    </w:p>
    <w:p w14:paraId="1ED7C02E" w14:textId="0F8BD077" w:rsidR="00670E6D" w:rsidRPr="00E07582" w:rsidRDefault="005C5E2E" w:rsidP="00D765C0">
      <w:pPr>
        <w:pStyle w:val="NormalWeb"/>
        <w:spacing w:beforeAutospacing="0" w:after="0" w:afterAutospacing="0"/>
        <w:ind w:firstLine="720"/>
        <w:jc w:val="both"/>
        <w:rPr>
          <w:lang w:val="ro-RO"/>
        </w:rPr>
      </w:pPr>
      <w:r w:rsidRPr="00E07582">
        <w:rPr>
          <w:lang w:val="ro-RO"/>
        </w:rPr>
        <w:t>16</w:t>
      </w:r>
      <w:r w:rsidR="00D765C0" w:rsidRPr="00E07582">
        <w:rPr>
          <w:lang w:val="ro-RO"/>
        </w:rPr>
        <w:t>.</w:t>
      </w:r>
      <w:r w:rsidRPr="00E07582">
        <w:rPr>
          <w:lang w:val="ro-RO"/>
        </w:rPr>
        <w:t xml:space="preserve"> Președintele Consiliului convoacă și conduce ședințele Consiliului, aprobă ordinea de zi, coordonează activitatea acestuia și semnează deciziile adoptate.</w:t>
      </w:r>
    </w:p>
    <w:p w14:paraId="1A69554B" w14:textId="1CED9099" w:rsidR="00670E6D" w:rsidRPr="00E07582" w:rsidRDefault="005C5E2E" w:rsidP="00D765C0">
      <w:pPr>
        <w:pStyle w:val="NormalWeb"/>
        <w:spacing w:beforeAutospacing="0" w:after="0" w:afterAutospacing="0"/>
        <w:ind w:firstLine="720"/>
        <w:jc w:val="both"/>
        <w:rPr>
          <w:lang w:val="ro-RO"/>
        </w:rPr>
      </w:pPr>
      <w:r w:rsidRPr="00E07582">
        <w:rPr>
          <w:lang w:val="ro-RO"/>
        </w:rPr>
        <w:t>1</w:t>
      </w:r>
      <w:r w:rsidR="00D765C0" w:rsidRPr="00E07582">
        <w:rPr>
          <w:lang w:val="ro-RO"/>
        </w:rPr>
        <w:t>7</w:t>
      </w:r>
      <w:r w:rsidRPr="00E07582">
        <w:rPr>
          <w:lang w:val="ro-RO"/>
        </w:rPr>
        <w:t>. Membrii Consiliului semnează declarația privind lipsa conflictului de interese pentru a asigura transparența și corectitudinea în procesul decizional</w:t>
      </w:r>
      <w:r w:rsidR="00750E01" w:rsidRPr="00E07582">
        <w:rPr>
          <w:lang w:val="ro-RO"/>
        </w:rPr>
        <w:t xml:space="preserve">, conform anexei </w:t>
      </w:r>
      <w:r w:rsidR="00994624" w:rsidRPr="00E07582">
        <w:rPr>
          <w:lang w:val="ro-RO"/>
        </w:rPr>
        <w:t xml:space="preserve">nr.1 </w:t>
      </w:r>
      <w:r w:rsidR="00750E01" w:rsidRPr="00E07582">
        <w:rPr>
          <w:lang w:val="ro-RO"/>
        </w:rPr>
        <w:t>la prezentul Regulament</w:t>
      </w:r>
      <w:r w:rsidRPr="00E07582">
        <w:rPr>
          <w:lang w:val="ro-RO"/>
        </w:rPr>
        <w:t>.</w:t>
      </w:r>
    </w:p>
    <w:p w14:paraId="55F9D7A4" w14:textId="63A64C9C" w:rsidR="00670E6D" w:rsidRPr="00E07582" w:rsidRDefault="005C5E2E" w:rsidP="00D765C0">
      <w:pPr>
        <w:pStyle w:val="NormalWeb"/>
        <w:spacing w:beforeAutospacing="0" w:after="0" w:afterAutospacing="0"/>
        <w:ind w:firstLine="720"/>
        <w:jc w:val="both"/>
        <w:rPr>
          <w:lang w:val="ro-RO"/>
        </w:rPr>
      </w:pPr>
      <w:r w:rsidRPr="00E07582">
        <w:rPr>
          <w:lang w:val="ro-RO"/>
        </w:rPr>
        <w:t>1</w:t>
      </w:r>
      <w:r w:rsidR="00D765C0" w:rsidRPr="00E07582">
        <w:rPr>
          <w:lang w:val="ro-RO"/>
        </w:rPr>
        <w:t>8.</w:t>
      </w:r>
      <w:r w:rsidRPr="00E07582">
        <w:rPr>
          <w:lang w:val="ro-RO"/>
        </w:rPr>
        <w:t xml:space="preserve"> Informațiile despre activitatea Consiliului</w:t>
      </w:r>
      <w:r w:rsidR="005B4190" w:rsidRPr="00E07582">
        <w:rPr>
          <w:lang w:val="ro-RO"/>
        </w:rPr>
        <w:t>, ordinea de zi</w:t>
      </w:r>
      <w:r w:rsidRPr="00E07582">
        <w:rPr>
          <w:lang w:val="ro-RO"/>
        </w:rPr>
        <w:t xml:space="preserve"> și deciziile aprobate se publică pe pagina web oficială a Cancelariei de Stat (Biroului politici de reintegrare).</w:t>
      </w:r>
    </w:p>
    <w:p w14:paraId="6CD28DA9" w14:textId="54979BB7" w:rsidR="00670E6D" w:rsidRPr="00E07582" w:rsidRDefault="00D765C0" w:rsidP="00D765C0">
      <w:pPr>
        <w:pStyle w:val="NormalWeb"/>
        <w:spacing w:beforeAutospacing="0" w:after="0" w:afterAutospacing="0"/>
        <w:ind w:firstLine="720"/>
        <w:jc w:val="both"/>
        <w:rPr>
          <w:lang w:val="ro-RO"/>
        </w:rPr>
      </w:pPr>
      <w:r w:rsidRPr="00E07582">
        <w:rPr>
          <w:lang w:val="ro-RO"/>
        </w:rPr>
        <w:t>19</w:t>
      </w:r>
      <w:r w:rsidR="005C5E2E" w:rsidRPr="00E07582">
        <w:rPr>
          <w:lang w:val="ro-RO"/>
        </w:rPr>
        <w:t xml:space="preserve">. La ședințele Consiliului pot fi invitați, cu statut consultativ, reprezentanți ai donatorilor externi care contribuie la mijloacele Fondului </w:t>
      </w:r>
      <w:r w:rsidR="005C5E2E" w:rsidRPr="00E07582">
        <w:rPr>
          <w:color w:val="000000"/>
          <w:lang w:val="ro-RO"/>
        </w:rPr>
        <w:t>și, după caz, conducători ai altor autorități publice relevante, în funcție de domeniile de competență vizate</w:t>
      </w:r>
      <w:r w:rsidR="005C5E2E" w:rsidRPr="00E07582">
        <w:rPr>
          <w:lang w:val="ro-RO"/>
        </w:rPr>
        <w:t>.</w:t>
      </w:r>
    </w:p>
    <w:p w14:paraId="6491797D" w14:textId="2B4E1ECC" w:rsidR="00670E6D" w:rsidRPr="00E07582" w:rsidRDefault="005C5E2E" w:rsidP="00D765C0">
      <w:pPr>
        <w:pStyle w:val="NormalWeb"/>
        <w:spacing w:beforeAutospacing="0" w:after="0" w:afterAutospacing="0"/>
        <w:ind w:firstLine="720"/>
        <w:jc w:val="both"/>
        <w:rPr>
          <w:lang w:val="ro-RO"/>
        </w:rPr>
      </w:pPr>
      <w:r w:rsidRPr="00E07582">
        <w:rPr>
          <w:lang w:val="ro-RO"/>
        </w:rPr>
        <w:t>2</w:t>
      </w:r>
      <w:r w:rsidR="00D765C0" w:rsidRPr="00E07582">
        <w:rPr>
          <w:lang w:val="ro-RO"/>
        </w:rPr>
        <w:t>0</w:t>
      </w:r>
      <w:r w:rsidRPr="00E07582">
        <w:rPr>
          <w:lang w:val="ro-RO"/>
        </w:rPr>
        <w:t>. Președintele Consiliului poate desfășura, după caz, consultări cu reprezentanți ai societății civile, ai mediului de afaceri, precum și cu alți actori relevanți, asupra subiectelor ce țin de prioritățile și domeniile de intervenție ale Fondului.</w:t>
      </w:r>
    </w:p>
    <w:p w14:paraId="3BEE9C3C" w14:textId="75C2D496" w:rsidR="00670E6D" w:rsidRPr="00E07582" w:rsidRDefault="005C5E2E" w:rsidP="00D765C0">
      <w:pPr>
        <w:pStyle w:val="NormalWeb"/>
        <w:spacing w:beforeAutospacing="0" w:after="0" w:afterAutospacing="0"/>
        <w:ind w:firstLine="720"/>
        <w:jc w:val="both"/>
        <w:rPr>
          <w:lang w:val="ro-RO"/>
        </w:rPr>
      </w:pPr>
      <w:r w:rsidRPr="00E07582">
        <w:rPr>
          <w:lang w:val="ro-RO"/>
        </w:rPr>
        <w:t>2</w:t>
      </w:r>
      <w:r w:rsidR="00D765C0" w:rsidRPr="00E07582">
        <w:rPr>
          <w:lang w:val="ro-RO"/>
        </w:rPr>
        <w:t>1</w:t>
      </w:r>
      <w:r w:rsidRPr="00E07582">
        <w:rPr>
          <w:lang w:val="ro-RO"/>
        </w:rPr>
        <w:t xml:space="preserve">. Consiliul se convoacă la inițiativa președintelui cel puțin o dată pe an și </w:t>
      </w:r>
      <w:r w:rsidR="00663B0A" w:rsidRPr="00E07582">
        <w:rPr>
          <w:lang w:val="ro-RO"/>
        </w:rPr>
        <w:t xml:space="preserve">la </w:t>
      </w:r>
      <w:r w:rsidRPr="00E07582">
        <w:rPr>
          <w:lang w:val="ro-RO"/>
        </w:rPr>
        <w:t>necesitate. Ședințele Consiliului pot fi desfășurate cu prezență fizică, prin mijloace de videoconferință sau în format hibrid. Membrii care participă prin mijloace de videoconferință se consideră prezenți la ședință.</w:t>
      </w:r>
    </w:p>
    <w:p w14:paraId="4BEC6BE2" w14:textId="30A0E712" w:rsidR="00670E6D" w:rsidRPr="00E07582" w:rsidRDefault="005C5E2E" w:rsidP="00D765C0">
      <w:pPr>
        <w:pStyle w:val="NormalWeb"/>
        <w:spacing w:beforeAutospacing="0" w:after="0" w:afterAutospacing="0"/>
        <w:ind w:firstLine="720"/>
        <w:jc w:val="both"/>
        <w:rPr>
          <w:lang w:val="ro-RO"/>
        </w:rPr>
      </w:pPr>
      <w:r w:rsidRPr="00E07582">
        <w:rPr>
          <w:lang w:val="ro-RO"/>
        </w:rPr>
        <w:t>2</w:t>
      </w:r>
      <w:r w:rsidR="00D765C0" w:rsidRPr="00E07582">
        <w:rPr>
          <w:lang w:val="ro-RO"/>
        </w:rPr>
        <w:t>2</w:t>
      </w:r>
      <w:r w:rsidRPr="00E07582">
        <w:rPr>
          <w:lang w:val="ro-RO"/>
        </w:rPr>
        <w:t>. Ședința Consiliului este deliberativă dacă la aceasta participă 2/3 din membrii cu drept de vot.</w:t>
      </w:r>
    </w:p>
    <w:p w14:paraId="73892123" w14:textId="43892F11" w:rsidR="00D765C0" w:rsidRPr="00E07582" w:rsidRDefault="005C5E2E" w:rsidP="00D765C0">
      <w:pPr>
        <w:pStyle w:val="NormalWeb"/>
        <w:spacing w:beforeAutospacing="0" w:after="0" w:afterAutospacing="0"/>
        <w:ind w:firstLine="720"/>
        <w:jc w:val="both"/>
        <w:rPr>
          <w:lang w:val="ro-RO"/>
        </w:rPr>
      </w:pPr>
      <w:r w:rsidRPr="00E07582">
        <w:rPr>
          <w:lang w:val="ro-RO"/>
        </w:rPr>
        <w:t>2</w:t>
      </w:r>
      <w:r w:rsidR="00D765C0" w:rsidRPr="00E07582">
        <w:rPr>
          <w:lang w:val="ro-RO"/>
        </w:rPr>
        <w:t>3</w:t>
      </w:r>
      <w:r w:rsidRPr="00E07582">
        <w:rPr>
          <w:lang w:val="ro-RO"/>
        </w:rPr>
        <w:t>. Deciziile Consiliului se adoptă cu votul majorității simple a membrilor prezenți cu drept de vot, semnate de președintele și de secretarul Consiliului</w:t>
      </w:r>
      <w:r w:rsidR="00994624" w:rsidRPr="00E07582">
        <w:rPr>
          <w:lang w:val="ro-RO"/>
        </w:rPr>
        <w:t>, conform modelului din anexa nr.2 la prezentul Regulament</w:t>
      </w:r>
      <w:r w:rsidRPr="00E07582">
        <w:rPr>
          <w:lang w:val="ro-RO"/>
        </w:rPr>
        <w:t>.</w:t>
      </w:r>
    </w:p>
    <w:p w14:paraId="1F7033E7" w14:textId="01602070" w:rsidR="00D3733C" w:rsidRPr="00E07582" w:rsidRDefault="00D765C0" w:rsidP="00D765C0">
      <w:pPr>
        <w:pStyle w:val="NormalWeb"/>
        <w:spacing w:beforeAutospacing="0" w:after="0" w:afterAutospacing="0"/>
        <w:ind w:firstLine="720"/>
        <w:jc w:val="both"/>
        <w:rPr>
          <w:lang w:val="ro-RO"/>
        </w:rPr>
      </w:pPr>
      <w:r w:rsidRPr="00E07582">
        <w:rPr>
          <w:lang w:val="ro-RO"/>
        </w:rPr>
        <w:t xml:space="preserve">24. </w:t>
      </w:r>
      <w:r w:rsidR="00D3733C" w:rsidRPr="00E07582">
        <w:rPr>
          <w:lang w:val="ro-RO"/>
        </w:rPr>
        <w:t>Deciziile Consiliului au caracter de coordonare strategică și se implementează de autoritățile competente, în limitele atribuțiilor acestora și ale alocațiilor aprobate. Acestea nu substituie actele Guvernului sau ale autorităților publice competente și nu generează angajamente de finanțare în afara cadrului bugetar aprobat. Fondul are caracter complementar și sprijină realizarea atribuțiilor autorităților publice, fără a le substitui.</w:t>
      </w:r>
    </w:p>
    <w:p w14:paraId="68231F83" w14:textId="77777777" w:rsidR="00670E6D" w:rsidRPr="00E07582" w:rsidRDefault="00670E6D" w:rsidP="00D765C0">
      <w:pPr>
        <w:pStyle w:val="NormalWeb"/>
        <w:spacing w:beforeAutospacing="0" w:after="0" w:afterAutospacing="0"/>
        <w:jc w:val="both"/>
        <w:rPr>
          <w:lang w:val="ro-RO"/>
        </w:rPr>
      </w:pPr>
    </w:p>
    <w:p w14:paraId="267CD582" w14:textId="7A9D9A22" w:rsidR="00670E6D" w:rsidRPr="00E07582" w:rsidRDefault="005C5E2E" w:rsidP="00D765C0">
      <w:pPr>
        <w:pStyle w:val="Heading2"/>
        <w:spacing w:before="0"/>
        <w:rPr>
          <w:rFonts w:cs="Times New Roman"/>
          <w:color w:val="000000" w:themeColor="text1"/>
          <w:szCs w:val="24"/>
          <w:lang w:val="ro-RO"/>
        </w:rPr>
      </w:pPr>
      <w:r w:rsidRPr="00E07582">
        <w:rPr>
          <w:rFonts w:cs="Times New Roman"/>
          <w:color w:val="000000" w:themeColor="text1"/>
          <w:szCs w:val="24"/>
          <w:lang w:val="ro-RO"/>
        </w:rPr>
        <w:t>Capitolul IV</w:t>
      </w:r>
      <w:r w:rsidRPr="00E07582">
        <w:rPr>
          <w:rFonts w:cs="Times New Roman"/>
          <w:color w:val="000000" w:themeColor="text1"/>
          <w:szCs w:val="24"/>
          <w:lang w:val="ro-RO"/>
        </w:rPr>
        <w:br/>
        <w:t>SECRETARIATUL CONSILIULUI</w:t>
      </w:r>
    </w:p>
    <w:p w14:paraId="1E17ABCE" w14:textId="25C625FE" w:rsidR="00670E6D" w:rsidRPr="00E07582" w:rsidRDefault="005C5E2E" w:rsidP="00D765C0">
      <w:pPr>
        <w:pStyle w:val="NormalWeb"/>
        <w:spacing w:beforeAutospacing="0" w:after="0" w:afterAutospacing="0"/>
        <w:ind w:firstLine="720"/>
        <w:jc w:val="both"/>
        <w:rPr>
          <w:color w:val="000000" w:themeColor="text1"/>
          <w:lang w:val="ro-RO"/>
        </w:rPr>
      </w:pPr>
      <w:r w:rsidRPr="00E07582">
        <w:rPr>
          <w:color w:val="000000" w:themeColor="text1"/>
          <w:lang w:val="ro-RO"/>
        </w:rPr>
        <w:t xml:space="preserve">25. Secretariatul Consiliului </w:t>
      </w:r>
      <w:r w:rsidRPr="00E07582">
        <w:rPr>
          <w:color w:val="000000"/>
          <w:lang w:val="ro-RO"/>
        </w:rPr>
        <w:t xml:space="preserve">(în continuare – Secretariatul) </w:t>
      </w:r>
      <w:r w:rsidRPr="00E07582">
        <w:rPr>
          <w:color w:val="000000" w:themeColor="text1"/>
          <w:lang w:val="ro-RO"/>
        </w:rPr>
        <w:t xml:space="preserve">asigură coordonarea operațională a Fondului, acordă suport tehnic și organizatoric Consiliului și facilitează cooperarea interinstituțională necesară pregătirii, examinării, selectării, implementării și monitorizării activităților finanțate din Fond. </w:t>
      </w:r>
    </w:p>
    <w:p w14:paraId="0D26AD92" w14:textId="17A35F8C" w:rsidR="00670E6D" w:rsidRPr="00E07582" w:rsidRDefault="005C5E2E" w:rsidP="00D765C0">
      <w:pPr>
        <w:pStyle w:val="NormalWeb"/>
        <w:spacing w:beforeAutospacing="0" w:after="0" w:afterAutospacing="0"/>
        <w:ind w:firstLine="720"/>
        <w:jc w:val="both"/>
        <w:rPr>
          <w:lang w:val="ro-RO"/>
        </w:rPr>
      </w:pPr>
      <w:r w:rsidRPr="00E07582">
        <w:rPr>
          <w:color w:val="000000" w:themeColor="text1"/>
          <w:lang w:val="ro-RO"/>
        </w:rPr>
        <w:t xml:space="preserve">26. Secretariatul este asigurat de secretarul de stat al Guvernului pentru reintegrare, care este asistat de câte un reprezentant instituțional, desemnat de fiecare membru al Consiliului, la nivel de secretar de stat din ministere și de conducători </w:t>
      </w:r>
      <w:r w:rsidRPr="00E07582">
        <w:rPr>
          <w:lang w:val="ro-RO"/>
        </w:rPr>
        <w:t>ai autorității respective.</w:t>
      </w:r>
    </w:p>
    <w:p w14:paraId="1FDD6234" w14:textId="6C60C21D" w:rsidR="00670E6D" w:rsidRPr="00E07582" w:rsidRDefault="005C5E2E" w:rsidP="00D765C0">
      <w:pPr>
        <w:pStyle w:val="NormalWeb"/>
        <w:spacing w:beforeAutospacing="0" w:after="0" w:afterAutospacing="0"/>
        <w:ind w:firstLine="720"/>
        <w:jc w:val="both"/>
        <w:rPr>
          <w:lang w:val="ro-RO"/>
        </w:rPr>
      </w:pPr>
      <w:r w:rsidRPr="00E07582">
        <w:rPr>
          <w:lang w:val="ro-RO"/>
        </w:rPr>
        <w:lastRenderedPageBreak/>
        <w:t>27. Reprezentanții prevăzuți la pct.2</w:t>
      </w:r>
      <w:r w:rsidR="00EB114C" w:rsidRPr="00E07582">
        <w:rPr>
          <w:lang w:val="ro-RO"/>
        </w:rPr>
        <w:t>6</w:t>
      </w:r>
      <w:r w:rsidRPr="00E07582">
        <w:rPr>
          <w:lang w:val="ro-RO"/>
        </w:rPr>
        <w:t xml:space="preserve"> participă la activitatea Secretariatului și contribuie la pregătirea, examinarea, coordonarea, monitorizarea și raportarea rezultatelor implementării activităților </w:t>
      </w:r>
      <w:r w:rsidRPr="00E07582">
        <w:rPr>
          <w:color w:val="000000"/>
          <w:lang w:val="ro-RO"/>
        </w:rPr>
        <w:t>realizate</w:t>
      </w:r>
      <w:r w:rsidRPr="00E07582">
        <w:rPr>
          <w:lang w:val="ro-RO"/>
        </w:rPr>
        <w:t xml:space="preserve"> din Fond.</w:t>
      </w:r>
    </w:p>
    <w:p w14:paraId="0B0D2628" w14:textId="380A235E" w:rsidR="00670E6D" w:rsidRPr="00E07582" w:rsidRDefault="005C5E2E" w:rsidP="00D765C0">
      <w:pPr>
        <w:pStyle w:val="NormalWeb"/>
        <w:spacing w:beforeAutospacing="0" w:after="0" w:afterAutospacing="0"/>
        <w:ind w:firstLine="720"/>
        <w:jc w:val="both"/>
        <w:rPr>
          <w:lang w:val="ro-RO"/>
        </w:rPr>
      </w:pPr>
      <w:r w:rsidRPr="00E07582">
        <w:rPr>
          <w:lang w:val="ro-RO"/>
        </w:rPr>
        <w:t>28. Secretariatul are următoarele atribuții:</w:t>
      </w:r>
    </w:p>
    <w:p w14:paraId="127D8807" w14:textId="77FBAC4E" w:rsidR="00670E6D" w:rsidRPr="00E07582" w:rsidRDefault="005C5E2E" w:rsidP="00D765C0">
      <w:pPr>
        <w:pStyle w:val="NormalWeb"/>
        <w:spacing w:beforeAutospacing="0" w:after="0" w:afterAutospacing="0"/>
        <w:ind w:firstLine="720"/>
        <w:jc w:val="both"/>
        <w:rPr>
          <w:lang w:val="ro-RO"/>
        </w:rPr>
      </w:pPr>
      <w:r w:rsidRPr="00E07582">
        <w:rPr>
          <w:lang w:val="ro-RO"/>
        </w:rPr>
        <w:t>28.1. Elaborează și prezintă Consiliului propuneri privind prioritățile și sectoarele de finanțare, în baza propunerilor instituționale recepționate;</w:t>
      </w:r>
    </w:p>
    <w:p w14:paraId="74D8308F" w14:textId="0D0E2067" w:rsidR="00670E6D" w:rsidRPr="00E07582" w:rsidRDefault="005C5E2E" w:rsidP="00D765C0">
      <w:pPr>
        <w:pStyle w:val="NormalWeb"/>
        <w:spacing w:beforeAutospacing="0" w:after="0" w:afterAutospacing="0"/>
        <w:ind w:firstLine="720"/>
        <w:jc w:val="both"/>
        <w:rPr>
          <w:lang w:val="ro-RO"/>
        </w:rPr>
      </w:pPr>
      <w:r w:rsidRPr="00E07582">
        <w:rPr>
          <w:lang w:val="ro-RO"/>
        </w:rPr>
        <w:t>28.2. Asigură documentarea proceselor;</w:t>
      </w:r>
    </w:p>
    <w:p w14:paraId="24CBCABF" w14:textId="47E697EC" w:rsidR="00670E6D" w:rsidRPr="00E07582" w:rsidRDefault="005C5E2E" w:rsidP="00D765C0">
      <w:pPr>
        <w:pStyle w:val="NormalWeb"/>
        <w:spacing w:beforeAutospacing="0" w:after="0" w:afterAutospacing="0"/>
        <w:ind w:firstLine="720"/>
        <w:jc w:val="both"/>
        <w:rPr>
          <w:lang w:val="ro-RO"/>
        </w:rPr>
      </w:pPr>
      <w:r w:rsidRPr="00E07582">
        <w:rPr>
          <w:lang w:val="ro-RO"/>
        </w:rPr>
        <w:t xml:space="preserve">28.3. </w:t>
      </w:r>
      <w:r w:rsidR="00EB114C" w:rsidRPr="00E07582">
        <w:rPr>
          <w:lang w:val="ro-RO"/>
        </w:rPr>
        <w:t>Atunci când este necesar, solicită informații suplimentare sau clarificări din partea autorităților de implementare</w:t>
      </w:r>
      <w:r w:rsidRPr="00E07582">
        <w:rPr>
          <w:lang w:val="ro-RO"/>
        </w:rPr>
        <w:t>;</w:t>
      </w:r>
    </w:p>
    <w:p w14:paraId="7F1467B1" w14:textId="77777777" w:rsidR="00F94FAF" w:rsidRPr="00E07582" w:rsidRDefault="005C5E2E" w:rsidP="00D765C0">
      <w:pPr>
        <w:pStyle w:val="NormalWeb"/>
        <w:spacing w:beforeAutospacing="0" w:after="0" w:afterAutospacing="0"/>
        <w:ind w:firstLine="720"/>
        <w:jc w:val="both"/>
        <w:rPr>
          <w:lang w:val="ro-RO"/>
        </w:rPr>
      </w:pPr>
      <w:r w:rsidRPr="00E07582">
        <w:rPr>
          <w:lang w:val="ro-RO"/>
        </w:rPr>
        <w:t>28.4. Elaborează proiectul ordinii de zi a ședințelor Consiliului, pregătește materialele aferente și asigură transmiterea acestora membrilor Consiliului cu cel puțin 3 zile lucrătoare înainte de data ședinței, cu excepția cazurilor care necesită examinare în regim de urgență;</w:t>
      </w:r>
    </w:p>
    <w:p w14:paraId="0444ECA6" w14:textId="77777777" w:rsidR="00F94FAF" w:rsidRPr="00E07582" w:rsidRDefault="005C5E2E" w:rsidP="00D765C0">
      <w:pPr>
        <w:pStyle w:val="NormalWeb"/>
        <w:spacing w:beforeAutospacing="0" w:after="0" w:afterAutospacing="0"/>
        <w:ind w:firstLine="720"/>
        <w:jc w:val="both"/>
        <w:rPr>
          <w:lang w:val="ro-RO"/>
        </w:rPr>
      </w:pPr>
      <w:r w:rsidRPr="00E07582">
        <w:rPr>
          <w:lang w:val="ro-RO"/>
        </w:rPr>
        <w:t>28.5. Întocmește procesele-verbale ale ședințelor Consiliului și asigură semnarea acestora de către președintele și secretarul Consiliului;</w:t>
      </w:r>
    </w:p>
    <w:p w14:paraId="392DD156" w14:textId="4CDAE30B" w:rsidR="00670E6D" w:rsidRPr="00E07582" w:rsidRDefault="005C5E2E" w:rsidP="00D765C0">
      <w:pPr>
        <w:pStyle w:val="NormalWeb"/>
        <w:spacing w:beforeAutospacing="0" w:after="0" w:afterAutospacing="0"/>
        <w:ind w:firstLine="720"/>
        <w:jc w:val="both"/>
        <w:rPr>
          <w:lang w:val="ro-RO"/>
        </w:rPr>
      </w:pPr>
      <w:r w:rsidRPr="00E07582">
        <w:rPr>
          <w:lang w:val="ro-RO"/>
        </w:rPr>
        <w:t>28.6. Sistematizează rapoartele de monitorizare și despre rezultatele implementării activităților și informează Consiliul și Ministerul Finanțelor, până la data de 1 martie a anului bugetar următor;</w:t>
      </w:r>
    </w:p>
    <w:p w14:paraId="7CCC78F7" w14:textId="074E70D0" w:rsidR="00670E6D" w:rsidRPr="00E07582" w:rsidRDefault="005C5E2E" w:rsidP="00D765C0">
      <w:pPr>
        <w:pStyle w:val="NormalWeb"/>
        <w:spacing w:beforeAutospacing="0" w:after="0" w:afterAutospacing="0"/>
        <w:ind w:firstLine="720"/>
        <w:jc w:val="both"/>
        <w:rPr>
          <w:lang w:val="ro-RO"/>
        </w:rPr>
      </w:pPr>
      <w:r w:rsidRPr="00E07582">
        <w:rPr>
          <w:lang w:val="ro-RO"/>
        </w:rPr>
        <w:t>28.7. Informează Consiliul despre circumstanțe care pot afecta implementarea activităților;</w:t>
      </w:r>
    </w:p>
    <w:p w14:paraId="4B499257" w14:textId="674A952E" w:rsidR="00670E6D" w:rsidRPr="00E07582" w:rsidRDefault="005C5E2E" w:rsidP="00D765C0">
      <w:pPr>
        <w:pStyle w:val="NormalWeb"/>
        <w:spacing w:beforeAutospacing="0" w:after="0" w:afterAutospacing="0"/>
        <w:ind w:firstLine="720"/>
        <w:jc w:val="both"/>
        <w:rPr>
          <w:lang w:val="ro-RO"/>
        </w:rPr>
      </w:pPr>
      <w:r w:rsidRPr="00E07582">
        <w:rPr>
          <w:lang w:val="ro-RO"/>
        </w:rPr>
        <w:t>28.8. Asigură coordonarea operațională între autoritățile și instituțiile reprezentate în Secretariat;</w:t>
      </w:r>
    </w:p>
    <w:p w14:paraId="6080021F" w14:textId="3349F9B3" w:rsidR="00670E6D" w:rsidRPr="00E07582" w:rsidRDefault="005C5E2E" w:rsidP="00D765C0">
      <w:pPr>
        <w:pStyle w:val="NormalWeb"/>
        <w:spacing w:beforeAutospacing="0" w:after="0" w:afterAutospacing="0"/>
        <w:ind w:firstLine="720"/>
        <w:jc w:val="both"/>
        <w:rPr>
          <w:lang w:val="ro-RO"/>
        </w:rPr>
      </w:pPr>
      <w:r w:rsidRPr="00E07582">
        <w:rPr>
          <w:lang w:val="ro-RO"/>
        </w:rPr>
        <w:t>28.9. Pregătește proiectele deciziilor Consiliului;</w:t>
      </w:r>
    </w:p>
    <w:p w14:paraId="29DE5C65" w14:textId="37FD28C3" w:rsidR="00670E6D" w:rsidRPr="00E07582" w:rsidRDefault="005C5E2E" w:rsidP="00D765C0">
      <w:pPr>
        <w:pStyle w:val="NormalWeb"/>
        <w:spacing w:beforeAutospacing="0" w:after="0" w:afterAutospacing="0"/>
        <w:ind w:firstLine="720"/>
        <w:jc w:val="both"/>
        <w:rPr>
          <w:lang w:val="ro-RO"/>
        </w:rPr>
      </w:pPr>
      <w:r w:rsidRPr="00E07582">
        <w:rPr>
          <w:lang w:val="ro-RO"/>
        </w:rPr>
        <w:t>28.10. Înaintează propuneri și recomandări președintelui Consiliului pentru îmbunătățirea și ajustarea corespunzătoare a proceselor;</w:t>
      </w:r>
    </w:p>
    <w:p w14:paraId="528B4F34" w14:textId="0611876D" w:rsidR="00670E6D" w:rsidRPr="00E07582" w:rsidRDefault="005C5E2E" w:rsidP="00D765C0">
      <w:pPr>
        <w:pStyle w:val="NormalWeb"/>
        <w:spacing w:beforeAutospacing="0" w:after="0" w:afterAutospacing="0"/>
        <w:ind w:firstLine="720"/>
        <w:jc w:val="both"/>
        <w:rPr>
          <w:lang w:val="ro-RO"/>
        </w:rPr>
      </w:pPr>
      <w:r w:rsidRPr="00E07582">
        <w:rPr>
          <w:lang w:val="ro-RO"/>
        </w:rPr>
        <w:t>28.11. Asigură comunicarea publică privind activitățile realizate.</w:t>
      </w:r>
    </w:p>
    <w:p w14:paraId="456A66CA" w14:textId="6985181E" w:rsidR="00670E6D" w:rsidRPr="00E07582" w:rsidRDefault="005C5E2E" w:rsidP="00D765C0">
      <w:pPr>
        <w:pStyle w:val="NormalWeb"/>
        <w:spacing w:beforeAutospacing="0" w:after="0" w:afterAutospacing="0"/>
        <w:ind w:firstLine="720"/>
        <w:jc w:val="both"/>
        <w:rPr>
          <w:lang w:val="ro-RO"/>
        </w:rPr>
      </w:pPr>
      <w:r w:rsidRPr="00E07582">
        <w:rPr>
          <w:lang w:val="ro-RO"/>
        </w:rPr>
        <w:t>29. Secretariatul nu substituie atribuțiile  autorităților implementatoare privind executarea bugetară, achizițiile publice, monitorizarea tehnică și financiară a proiectelor sau recuperarea mijloacelor utilizate neconform.</w:t>
      </w:r>
    </w:p>
    <w:p w14:paraId="1DF6389D" w14:textId="26B3DD53" w:rsidR="00670E6D" w:rsidRPr="00E07582" w:rsidRDefault="005C5E2E" w:rsidP="00D765C0">
      <w:pPr>
        <w:pStyle w:val="NormalWeb"/>
        <w:spacing w:beforeAutospacing="0" w:after="0" w:afterAutospacing="0"/>
        <w:ind w:firstLine="720"/>
        <w:jc w:val="both"/>
        <w:rPr>
          <w:lang w:val="ro-RO"/>
        </w:rPr>
      </w:pPr>
      <w:r w:rsidRPr="00E07582">
        <w:rPr>
          <w:lang w:val="ro-RO"/>
        </w:rPr>
        <w:t>30. Pentru examinarea aspectelor tehnice complexe Secretariatul poate solicita expertiza autorităților publice centrale de specialitate, instituțiilor publice, experților independenți, organizațiilor internaționale sau partenerilor de dezvoltare.</w:t>
      </w:r>
    </w:p>
    <w:p w14:paraId="5D3E79D0" w14:textId="77777777" w:rsidR="00D765C0" w:rsidRPr="00E07582" w:rsidRDefault="00D765C0" w:rsidP="00D765C0">
      <w:pPr>
        <w:pStyle w:val="NormalWeb"/>
        <w:spacing w:beforeAutospacing="0" w:after="0" w:afterAutospacing="0"/>
        <w:ind w:firstLine="720"/>
        <w:jc w:val="both"/>
        <w:rPr>
          <w:lang w:val="ro-RO"/>
        </w:rPr>
      </w:pPr>
    </w:p>
    <w:p w14:paraId="09E6A1BA" w14:textId="7F3762EB" w:rsidR="00670E6D" w:rsidRPr="00E07582" w:rsidRDefault="005C5E2E" w:rsidP="00D765C0">
      <w:pPr>
        <w:pStyle w:val="Heading2"/>
        <w:spacing w:before="0"/>
        <w:rPr>
          <w:rFonts w:cs="Times New Roman"/>
          <w:szCs w:val="24"/>
          <w:lang w:val="ro-RO"/>
        </w:rPr>
      </w:pPr>
      <w:r w:rsidRPr="00E07582">
        <w:rPr>
          <w:rFonts w:cs="Times New Roman"/>
          <w:szCs w:val="24"/>
          <w:lang w:val="ro-RO"/>
        </w:rPr>
        <w:t>Capitolul V</w:t>
      </w:r>
      <w:r w:rsidRPr="00E07582">
        <w:rPr>
          <w:rFonts w:cs="Times New Roman"/>
          <w:szCs w:val="24"/>
          <w:lang w:val="ro-RO"/>
        </w:rPr>
        <w:br/>
        <w:t>ATRIBUȚIILE AUTORITĂȚILOR IMPLEMENTATOARE</w:t>
      </w:r>
    </w:p>
    <w:p w14:paraId="42B453DE" w14:textId="57A2A27E" w:rsidR="0073359D" w:rsidRPr="00E07582" w:rsidRDefault="005C5E2E" w:rsidP="0073359D">
      <w:pPr>
        <w:pStyle w:val="NormalWeb"/>
        <w:spacing w:beforeAutospacing="0" w:after="0" w:afterAutospacing="0"/>
        <w:ind w:firstLine="720"/>
        <w:jc w:val="both"/>
        <w:rPr>
          <w:lang w:val="ro-RO"/>
        </w:rPr>
      </w:pPr>
      <w:r w:rsidRPr="00E07582">
        <w:rPr>
          <w:lang w:val="ro-RO"/>
        </w:rPr>
        <w:t xml:space="preserve">31. </w:t>
      </w:r>
      <w:r w:rsidR="0073359D" w:rsidRPr="00E07582">
        <w:rPr>
          <w:lang w:val="ro-RO"/>
        </w:rPr>
        <w:t>Pot avea calitatea de autorități implementatoare și p</w:t>
      </w:r>
      <w:r w:rsidR="00D07B42" w:rsidRPr="00E07582">
        <w:rPr>
          <w:lang w:val="ro-RO"/>
        </w:rPr>
        <w:t>ot solicita mijloace din Fond</w:t>
      </w:r>
      <w:r w:rsidR="00C5106C" w:rsidRPr="00E07582">
        <w:rPr>
          <w:lang w:val="ro-RO"/>
        </w:rPr>
        <w:t>, în limitele competențelor corespunzătoare domeniului intervenției finanțate</w:t>
      </w:r>
      <w:r w:rsidR="0073359D" w:rsidRPr="00E07582">
        <w:rPr>
          <w:lang w:val="ro-RO"/>
        </w:rPr>
        <w:t xml:space="preserve">, </w:t>
      </w:r>
      <w:r w:rsidR="00D07B42" w:rsidRPr="00E07582">
        <w:rPr>
          <w:lang w:val="ro-RO"/>
        </w:rPr>
        <w:t>următoarele categorii de entități, constituite și care funcționează potrivit legislației Republicii Moldova:</w:t>
      </w:r>
    </w:p>
    <w:p w14:paraId="06230264" w14:textId="1B023FDF" w:rsidR="0073359D" w:rsidRPr="00E07582" w:rsidRDefault="00D07B42" w:rsidP="0073359D">
      <w:pPr>
        <w:pStyle w:val="NormalWeb"/>
        <w:spacing w:beforeAutospacing="0" w:after="0" w:afterAutospacing="0"/>
        <w:ind w:firstLine="720"/>
        <w:jc w:val="both"/>
        <w:rPr>
          <w:lang w:val="ro-RO"/>
        </w:rPr>
      </w:pPr>
      <w:r w:rsidRPr="00E07582">
        <w:rPr>
          <w:lang w:val="ro-RO"/>
        </w:rPr>
        <w:t>3</w:t>
      </w:r>
      <w:r w:rsidR="00C5106C" w:rsidRPr="00E07582">
        <w:rPr>
          <w:lang w:val="ro-RO"/>
        </w:rPr>
        <w:t>1</w:t>
      </w:r>
      <w:r w:rsidRPr="00E07582">
        <w:rPr>
          <w:lang w:val="ro-RO"/>
        </w:rPr>
        <w:t>.1. Autoritățile administrației publice centrale și locale, inclusiv autoritățile administrative;</w:t>
      </w:r>
    </w:p>
    <w:p w14:paraId="504C409D" w14:textId="081F6B02" w:rsidR="00A31F1B" w:rsidRPr="00E07582" w:rsidRDefault="00D07B42" w:rsidP="0073359D">
      <w:pPr>
        <w:pStyle w:val="NormalWeb"/>
        <w:spacing w:beforeAutospacing="0" w:after="0" w:afterAutospacing="0"/>
        <w:ind w:firstLine="720"/>
        <w:jc w:val="both"/>
        <w:rPr>
          <w:lang w:val="ro-RO"/>
        </w:rPr>
      </w:pPr>
      <w:r w:rsidRPr="00E07582">
        <w:rPr>
          <w:lang w:val="ro-RO"/>
        </w:rPr>
        <w:t>3</w:t>
      </w:r>
      <w:r w:rsidR="00C5106C" w:rsidRPr="00E07582">
        <w:rPr>
          <w:lang w:val="ro-RO"/>
        </w:rPr>
        <w:t>1</w:t>
      </w:r>
      <w:r w:rsidRPr="00E07582">
        <w:rPr>
          <w:lang w:val="ro-RO"/>
        </w:rPr>
        <w:t>.2. Alte autorități publice și instituții publice.</w:t>
      </w:r>
    </w:p>
    <w:p w14:paraId="6FD70302" w14:textId="7651CEDE" w:rsidR="00670E6D" w:rsidRPr="00E07582" w:rsidRDefault="00D07B42" w:rsidP="00D765C0">
      <w:pPr>
        <w:pStyle w:val="NormalWeb"/>
        <w:spacing w:beforeAutospacing="0" w:after="0" w:afterAutospacing="0"/>
        <w:ind w:firstLine="720"/>
        <w:jc w:val="both"/>
        <w:rPr>
          <w:lang w:val="ro-RO"/>
        </w:rPr>
      </w:pPr>
      <w:r w:rsidRPr="00E07582">
        <w:rPr>
          <w:lang w:val="ro-RO"/>
        </w:rPr>
        <w:t xml:space="preserve">32. </w:t>
      </w:r>
      <w:r w:rsidR="005C5E2E" w:rsidRPr="00E07582">
        <w:rPr>
          <w:lang w:val="ro-RO"/>
        </w:rPr>
        <w:t xml:space="preserve">Autoritățile implementatoare </w:t>
      </w:r>
      <w:r w:rsidR="00CF4B13" w:rsidRPr="00E07582">
        <w:rPr>
          <w:lang w:val="ro-RO"/>
        </w:rPr>
        <w:t>prevăzute la pct. 3</w:t>
      </w:r>
      <w:r w:rsidRPr="00E07582">
        <w:rPr>
          <w:lang w:val="ro-RO"/>
        </w:rPr>
        <w:t>1</w:t>
      </w:r>
      <w:r w:rsidR="00CF4B13" w:rsidRPr="00E07582">
        <w:rPr>
          <w:lang w:val="ro-RO"/>
        </w:rPr>
        <w:t xml:space="preserve"> </w:t>
      </w:r>
      <w:r w:rsidR="005C5E2E" w:rsidRPr="00E07582">
        <w:rPr>
          <w:lang w:val="ro-RO"/>
        </w:rPr>
        <w:t>sunt responsabile</w:t>
      </w:r>
      <w:r w:rsidR="000D5BC1">
        <w:rPr>
          <w:lang w:val="ro-RO"/>
        </w:rPr>
        <w:t xml:space="preserve"> </w:t>
      </w:r>
      <w:r w:rsidR="006B2F82">
        <w:rPr>
          <w:lang w:val="ro-RO"/>
        </w:rPr>
        <w:t xml:space="preserve">implementarea </w:t>
      </w:r>
      <w:r w:rsidR="005C5E2E" w:rsidRPr="00E07582">
        <w:rPr>
          <w:lang w:val="ro-RO"/>
        </w:rPr>
        <w:t>programelor și proiectelor finanțate din Fond, în domeniile lor de competență, precum și de</w:t>
      </w:r>
      <w:r w:rsidR="005C5E2E" w:rsidRPr="00E07582">
        <w:rPr>
          <w:color w:val="000000"/>
          <w:lang w:val="ro-RO"/>
        </w:rPr>
        <w:t xml:space="preserve"> prezentarea </w:t>
      </w:r>
      <w:r w:rsidR="00EB114C" w:rsidRPr="00E07582">
        <w:rPr>
          <w:color w:val="000000"/>
          <w:lang w:val="ro-RO"/>
        </w:rPr>
        <w:t xml:space="preserve">Secretariatului </w:t>
      </w:r>
      <w:r w:rsidR="005C5E2E" w:rsidRPr="00E07582">
        <w:rPr>
          <w:color w:val="000000"/>
          <w:lang w:val="ro-RO"/>
        </w:rPr>
        <w:t>a propunerilor pentru elaborarea cadrului bugetar pe termen mediu și a proiectului legii bugetului de stat și Ministerului Finanțelor, conform deciziei acestuia</w:t>
      </w:r>
      <w:r w:rsidR="005C5E2E" w:rsidRPr="00E07582">
        <w:rPr>
          <w:lang w:val="ro-RO"/>
        </w:rPr>
        <w:t xml:space="preserve">. </w:t>
      </w:r>
    </w:p>
    <w:p w14:paraId="269B4489" w14:textId="45189C8B"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 Autoritățile implementatoare au următoarele atribuții:</w:t>
      </w:r>
    </w:p>
    <w:p w14:paraId="2DA10952" w14:textId="3B7A11B6"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.1.  Elaborează propuneri de activități în domeniile de competență, inclusiv a măsurilor de sprijin, adaptate nevoilor specifice ale grupurilor vulnerabile sau prioritare, în vederea asigurării unei intervenții eficiente și echitabile;</w:t>
      </w:r>
    </w:p>
    <w:p w14:paraId="15EF688E" w14:textId="44C83100"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.2. În coordonare cu instituțiile abilitate, verifică fezabilitatea tehnică, financiară și juridică a intervențiilor propuse, precum și, după caz, statutul de protecție al bunurilor vizate și condițiile speciale aplicabile acestora potrivit legislației în domeniul patrimoniului cultural;</w:t>
      </w:r>
    </w:p>
    <w:p w14:paraId="1C8ADA4B" w14:textId="4F0CB4ED"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.3. Emit actele administrative și normative necesare implementării activităților aprobate prin deciziile Consiliului, după caz;</w:t>
      </w:r>
    </w:p>
    <w:p w14:paraId="15E52665" w14:textId="3585BF77" w:rsidR="00670E6D" w:rsidRPr="00E07582" w:rsidRDefault="005C5E2E" w:rsidP="00D765C0">
      <w:pPr>
        <w:pStyle w:val="NormalWeb"/>
        <w:spacing w:beforeAutospacing="0" w:after="0" w:afterAutospacing="0"/>
        <w:ind w:firstLine="720"/>
        <w:jc w:val="both"/>
        <w:rPr>
          <w:lang w:val="ro-RO"/>
        </w:rPr>
      </w:pPr>
      <w:r w:rsidRPr="00E07582">
        <w:rPr>
          <w:lang w:val="ro-RO"/>
        </w:rPr>
        <w:lastRenderedPageBreak/>
        <w:t>3</w:t>
      </w:r>
      <w:r w:rsidR="00D07B42" w:rsidRPr="00E07582">
        <w:rPr>
          <w:lang w:val="ro-RO"/>
        </w:rPr>
        <w:t>3</w:t>
      </w:r>
      <w:r w:rsidRPr="00E07582">
        <w:rPr>
          <w:lang w:val="ro-RO"/>
        </w:rPr>
        <w:t>.4. Prezintă la solicitarea Secretariatului informații, documente tehnice, devize estimative, date privind statutul juridic al bunurilor, capacitatea de implementare, riscuri, avize și alte materiale necesare;</w:t>
      </w:r>
    </w:p>
    <w:p w14:paraId="12FEBE8C" w14:textId="670F0A20"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 xml:space="preserve">.5. Confirmă, în limitele competențelor, fezabilitatea tehnică, juridică și financiară a intervențiilor propuse și participă la pregătirea materialelor aferente proiectelor de hotărâri de Guvern. </w:t>
      </w:r>
    </w:p>
    <w:p w14:paraId="51E0A9C5" w14:textId="47045BEB"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 xml:space="preserve">.6. </w:t>
      </w:r>
      <w:r w:rsidRPr="00E07582">
        <w:rPr>
          <w:color w:val="000000"/>
          <w:lang w:val="ro-RO"/>
        </w:rPr>
        <w:t>Verifică dacă activitățile propuse nu beneficiază de finanțare din alte programe, fonduri sau surse naționale și externe și asigură delimitarea clară a cheltuielilor în cazul cofinanțării</w:t>
      </w:r>
      <w:r w:rsidRPr="00E07582">
        <w:rPr>
          <w:lang w:val="ro-RO"/>
        </w:rPr>
        <w:t>;</w:t>
      </w:r>
    </w:p>
    <w:p w14:paraId="32DDCB26" w14:textId="0D472E9A"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.7. Asigură efectuarea achizițiilor publice;</w:t>
      </w:r>
    </w:p>
    <w:p w14:paraId="01C74FD1" w14:textId="7ED37074"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.8. Monitorizează realizarea activităților și indicatorilor aprobați;</w:t>
      </w:r>
    </w:p>
    <w:p w14:paraId="564DC4B0" w14:textId="108E2048"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.9. Verifică utilizarea conformă a mijloacelor financiare;</w:t>
      </w:r>
    </w:p>
    <w:p w14:paraId="007F83E3" w14:textId="377933A9"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 xml:space="preserve">.10. Prezintă Secretariatului rapoarte privind implementarea </w:t>
      </w:r>
      <w:r w:rsidRPr="00E07582">
        <w:rPr>
          <w:color w:val="000000"/>
          <w:lang w:val="ro-RO"/>
        </w:rPr>
        <w:t xml:space="preserve">și Ministerului Finanțelor rapoarte financiare, rapoarte de performanță, alte rapoarte și informații </w:t>
      </w:r>
      <w:r w:rsidRPr="00D12D6E">
        <w:rPr>
          <w:color w:val="000000"/>
          <w:lang w:val="ro-RO"/>
        </w:rPr>
        <w:t>necesare pentru elaborarea rapoartelor prevăzute de Legea finanțelor publice și responsabilității bugetar-fiscale nr.181/2014,</w:t>
      </w:r>
      <w:r w:rsidRPr="00E07582">
        <w:rPr>
          <w:color w:val="000000"/>
          <w:lang w:val="ro-RO"/>
        </w:rPr>
        <w:t xml:space="preserve"> fiind responsabile de prezentarea în termen și corectitudinea informațiilor prezentate</w:t>
      </w:r>
      <w:r w:rsidRPr="00E07582">
        <w:rPr>
          <w:lang w:val="ro-RO"/>
        </w:rPr>
        <w:t>;</w:t>
      </w:r>
    </w:p>
    <w:p w14:paraId="53F2AE2B" w14:textId="3FBFBB80" w:rsidR="0007455C"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3</w:t>
      </w:r>
      <w:r w:rsidRPr="00E07582">
        <w:rPr>
          <w:lang w:val="ro-RO"/>
        </w:rPr>
        <w:t>.11. Sesizează organele competente în cazul constatării fraudelor, falsurilor, conflictelor de interese sau altor încălcări</w:t>
      </w:r>
      <w:r w:rsidR="0007455C" w:rsidRPr="00E07582">
        <w:rPr>
          <w:lang w:val="ro-RO"/>
        </w:rPr>
        <w:t>;</w:t>
      </w:r>
    </w:p>
    <w:p w14:paraId="4D78CC41" w14:textId="3932BD7B" w:rsidR="0007455C" w:rsidRPr="000D5BC1" w:rsidRDefault="0007455C" w:rsidP="000D5BC1">
      <w:pPr>
        <w:pStyle w:val="NormalWeb"/>
        <w:spacing w:beforeAutospacing="0" w:after="0" w:afterAutospacing="0"/>
        <w:ind w:firstLine="720"/>
        <w:jc w:val="both"/>
        <w:rPr>
          <w:lang w:val="ro-RO"/>
        </w:rPr>
      </w:pPr>
      <w:r w:rsidRPr="00E07582">
        <w:rPr>
          <w:color w:val="000000"/>
          <w:lang w:val="ro-RO"/>
        </w:rPr>
        <w:t>3</w:t>
      </w:r>
      <w:r w:rsidR="00D07B42" w:rsidRPr="00E07582">
        <w:rPr>
          <w:color w:val="000000"/>
          <w:lang w:val="ro-RO"/>
        </w:rPr>
        <w:t>3</w:t>
      </w:r>
      <w:r w:rsidRPr="00E07582">
        <w:rPr>
          <w:color w:val="000000"/>
          <w:lang w:val="ro-RO"/>
        </w:rPr>
        <w:t>.12. Asigură informarea comunitară privind sursa și mecanismul de finanțare, condițiile de eligibilitate, modalitatea de accesare a sprijinului și rezultatele intervențiilor finanțate</w:t>
      </w:r>
      <w:r w:rsidR="000D5BC1">
        <w:rPr>
          <w:color w:val="000000"/>
          <w:lang w:val="ro-RO"/>
        </w:rPr>
        <w:t>.</w:t>
      </w:r>
    </w:p>
    <w:p w14:paraId="2EFD272A" w14:textId="15CC327A" w:rsidR="00670E6D" w:rsidRPr="00E07582" w:rsidRDefault="005C5E2E" w:rsidP="00783873">
      <w:pPr>
        <w:pStyle w:val="NormalWeb"/>
        <w:spacing w:beforeAutospacing="0" w:after="0" w:afterAutospacing="0"/>
        <w:ind w:firstLine="720"/>
        <w:jc w:val="both"/>
        <w:rPr>
          <w:lang w:val="ro-RO"/>
        </w:rPr>
      </w:pPr>
      <w:r w:rsidRPr="00E07582">
        <w:rPr>
          <w:lang w:val="ro-RO"/>
        </w:rPr>
        <w:t>3</w:t>
      </w:r>
      <w:r w:rsidR="00D07B42" w:rsidRPr="00E07582">
        <w:rPr>
          <w:lang w:val="ro-RO"/>
        </w:rPr>
        <w:t>4</w:t>
      </w:r>
      <w:r w:rsidRPr="00E07582">
        <w:rPr>
          <w:lang w:val="ro-RO"/>
        </w:rPr>
        <w:t>. În cazul activităților implementate prin organizații internaționale sau parteneri de dezvoltare, atribuțiile de implementare, monitorizare, audit și raportare se stabilesc prin acordurile de finanțare sau acordurile de implementare, cu respectarea obiectivelor Fondului și a cadrului legal național.</w:t>
      </w:r>
    </w:p>
    <w:p w14:paraId="5FDBD5F0" w14:textId="55B93A7A" w:rsidR="00EE29AA" w:rsidRPr="00E07582" w:rsidRDefault="00EE29AA" w:rsidP="00D765C0">
      <w:pPr>
        <w:pStyle w:val="NormalWeb"/>
        <w:spacing w:beforeAutospacing="0" w:after="0" w:afterAutospacing="0"/>
        <w:ind w:firstLine="720"/>
        <w:jc w:val="both"/>
        <w:rPr>
          <w:lang w:val="ro-RO"/>
        </w:rPr>
      </w:pPr>
      <w:r w:rsidRPr="00D12D6E">
        <w:rPr>
          <w:lang w:val="ro-RO"/>
        </w:rPr>
        <w:t>3</w:t>
      </w:r>
      <w:r w:rsidR="00D07B42" w:rsidRPr="00D12D6E">
        <w:rPr>
          <w:lang w:val="ro-RO"/>
        </w:rPr>
        <w:t>4</w:t>
      </w:r>
      <w:r w:rsidRPr="00D12D6E">
        <w:rPr>
          <w:lang w:val="ro-RO"/>
        </w:rPr>
        <w:t>.1. În cazul în care Fondul este finanțat parțial de donatori externi, pentru acea parte a finanțării s-ar putea aplica norme și proceduri suplimentare, în conformitate cu cerințele fiecărui donator în parte.</w:t>
      </w:r>
    </w:p>
    <w:p w14:paraId="40D44C33" w14:textId="77777777" w:rsidR="00670E6D" w:rsidRPr="00E07582" w:rsidRDefault="00670E6D" w:rsidP="00D765C0">
      <w:pPr>
        <w:pStyle w:val="NormalWeb"/>
        <w:spacing w:beforeAutospacing="0" w:after="0" w:afterAutospacing="0"/>
        <w:jc w:val="both"/>
        <w:rPr>
          <w:lang w:val="ro-RO"/>
        </w:rPr>
      </w:pPr>
    </w:p>
    <w:p w14:paraId="2B7C277B" w14:textId="16BE5F26" w:rsidR="00670E6D" w:rsidRPr="00E07582" w:rsidRDefault="005C5E2E" w:rsidP="00D765C0">
      <w:pPr>
        <w:pStyle w:val="Heading2"/>
        <w:spacing w:before="0"/>
        <w:rPr>
          <w:rFonts w:cs="Times New Roman"/>
          <w:szCs w:val="24"/>
          <w:lang w:val="ro-RO"/>
        </w:rPr>
      </w:pPr>
      <w:r w:rsidRPr="00E07582">
        <w:rPr>
          <w:rFonts w:cs="Times New Roman"/>
          <w:szCs w:val="24"/>
          <w:lang w:val="ro-RO"/>
        </w:rPr>
        <w:t>Capitolul VI</w:t>
      </w:r>
      <w:r w:rsidRPr="00E07582">
        <w:rPr>
          <w:rFonts w:cs="Times New Roman"/>
          <w:szCs w:val="24"/>
          <w:lang w:val="ro-RO"/>
        </w:rPr>
        <w:br/>
        <w:t>ELIGIBILITATEA BENEFICIARILOR ȘI A SOLICITANȚILOR</w:t>
      </w:r>
    </w:p>
    <w:p w14:paraId="55036330" w14:textId="3E053116"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5</w:t>
      </w:r>
      <w:r w:rsidRPr="00E07582">
        <w:rPr>
          <w:lang w:val="ro-RO"/>
        </w:rPr>
        <w:t>. Pot fi beneficiari finali ai activităților finanțate din Fond, prin intermediul bugetelor gestionate de autoritățile implementatoare:</w:t>
      </w:r>
    </w:p>
    <w:p w14:paraId="7E01098B" w14:textId="7F997015"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5</w:t>
      </w:r>
      <w:r w:rsidRPr="00E07582">
        <w:rPr>
          <w:lang w:val="ro-RO"/>
        </w:rPr>
        <w:t>.1. Cetățenii Republicii Moldova domiciliați în regiunea transnistreană;</w:t>
      </w:r>
    </w:p>
    <w:p w14:paraId="08D802ED" w14:textId="3C6DE51E"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5</w:t>
      </w:r>
      <w:r w:rsidRPr="00E07582">
        <w:rPr>
          <w:lang w:val="ro-RO"/>
        </w:rPr>
        <w:t>.2. Elevii și studenții din regiunea transnistreană, care își fac studiile sau urmează să fie integrați în sistemul educațional al Republicii Moldova;</w:t>
      </w:r>
    </w:p>
    <w:p w14:paraId="61F4E116" w14:textId="5EFB83BE"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5</w:t>
      </w:r>
      <w:r w:rsidRPr="00E07582">
        <w:rPr>
          <w:lang w:val="ro-RO"/>
        </w:rPr>
        <w:t xml:space="preserve">.3. </w:t>
      </w:r>
      <w:r w:rsidR="00B17413" w:rsidRPr="00E07582">
        <w:rPr>
          <w:lang w:val="ro-RO"/>
        </w:rPr>
        <w:t>Persoanele aflate în situație de risc social sau în situație de dificultate, persoanele în etate, persoanele cu dizabilități, victimele violenței în familie și victimele infracțiunilor, precum și familiile cu copii din regiunea transnistreană</w:t>
      </w:r>
      <w:r w:rsidRPr="00E07582">
        <w:rPr>
          <w:lang w:val="ro-RO"/>
        </w:rPr>
        <w:t>;</w:t>
      </w:r>
    </w:p>
    <w:p w14:paraId="0A6C0288" w14:textId="71F9F3AD"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5</w:t>
      </w:r>
      <w:r w:rsidRPr="00E07582">
        <w:rPr>
          <w:lang w:val="ro-RO"/>
        </w:rPr>
        <w:t>.4. Persoanele din regiunea transnistreană afectate de încălcări ale drepturilor și libertăților fundamentale, inclusiv prin detenție ilegală, persecutare și intimidare din partea structurilor de la Tiraspol, în cazurile documentate de autoritățile competente ale Republicii Moldova;</w:t>
      </w:r>
    </w:p>
    <w:p w14:paraId="6CA9C058" w14:textId="0A4E4F8D"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5</w:t>
      </w:r>
      <w:r w:rsidRPr="00E07582">
        <w:rPr>
          <w:lang w:val="ro-RO"/>
        </w:rPr>
        <w:t>.5. Comunitățile, instituțiile publice și alte entități eligibile cu competențe atribuite prin lege care prestează servicii cu impact direct asupra beneficiarilor prevăzuți la subpct. 3</w:t>
      </w:r>
      <w:r w:rsidR="00D07B42" w:rsidRPr="00E07582">
        <w:rPr>
          <w:lang w:val="ro-RO"/>
        </w:rPr>
        <w:t>5</w:t>
      </w:r>
      <w:r w:rsidRPr="00E07582">
        <w:rPr>
          <w:lang w:val="ro-RO"/>
        </w:rPr>
        <w:t>.1., 3</w:t>
      </w:r>
      <w:r w:rsidR="00D07B42" w:rsidRPr="00E07582">
        <w:rPr>
          <w:lang w:val="ro-RO"/>
        </w:rPr>
        <w:t>5</w:t>
      </w:r>
      <w:r w:rsidRPr="00E07582">
        <w:rPr>
          <w:lang w:val="ro-RO"/>
        </w:rPr>
        <w:t>.2., 3</w:t>
      </w:r>
      <w:r w:rsidR="00D07B42" w:rsidRPr="00E07582">
        <w:rPr>
          <w:lang w:val="ro-RO"/>
        </w:rPr>
        <w:t>5</w:t>
      </w:r>
      <w:r w:rsidRPr="00E07582">
        <w:rPr>
          <w:lang w:val="ro-RO"/>
        </w:rPr>
        <w:t>.3. și 3</w:t>
      </w:r>
      <w:r w:rsidR="00D07B42" w:rsidRPr="00E07582">
        <w:rPr>
          <w:lang w:val="ro-RO"/>
        </w:rPr>
        <w:t>5</w:t>
      </w:r>
      <w:r w:rsidRPr="00E07582">
        <w:rPr>
          <w:lang w:val="ro-RO"/>
        </w:rPr>
        <w:t>.4.;</w:t>
      </w:r>
    </w:p>
    <w:p w14:paraId="4744DEDD" w14:textId="794E9A94" w:rsidR="00670E6D" w:rsidRPr="00E07582" w:rsidRDefault="005C5E2E" w:rsidP="00D765C0">
      <w:pPr>
        <w:pStyle w:val="NormalWeb"/>
        <w:spacing w:beforeAutospacing="0" w:after="0" w:afterAutospacing="0"/>
        <w:ind w:firstLine="720"/>
        <w:jc w:val="both"/>
        <w:rPr>
          <w:lang w:val="ro-RO"/>
        </w:rPr>
      </w:pPr>
      <w:r w:rsidRPr="00E07582">
        <w:rPr>
          <w:lang w:val="ro-RO"/>
        </w:rPr>
        <w:t>3</w:t>
      </w:r>
      <w:r w:rsidR="00D07B42" w:rsidRPr="00E07582">
        <w:rPr>
          <w:lang w:val="ro-RO"/>
        </w:rPr>
        <w:t>5</w:t>
      </w:r>
      <w:r w:rsidRPr="00E07582">
        <w:rPr>
          <w:lang w:val="ro-RO"/>
        </w:rPr>
        <w:t>.6. Mediul de afaceri, în calitate de beneficiar indirect al proiectelor și programelor de infrastructură, conectivitate, digitalizare, informare, instruire, consultanță generală și facilitare a conformării la cadrul legal și fiscal al Republicii Moldova.</w:t>
      </w:r>
    </w:p>
    <w:p w14:paraId="6BD4D8DC" w14:textId="1B32386C" w:rsidR="00670E6D" w:rsidRPr="00E07582" w:rsidRDefault="005C5E2E" w:rsidP="00D765C0">
      <w:pPr>
        <w:pStyle w:val="NormalWeb"/>
        <w:spacing w:beforeAutospacing="0" w:after="0" w:afterAutospacing="0"/>
        <w:ind w:firstLine="720"/>
        <w:jc w:val="both"/>
        <w:rPr>
          <w:lang w:val="ro-RO"/>
        </w:rPr>
      </w:pPr>
      <w:r w:rsidRPr="00E07582">
        <w:rPr>
          <w:lang w:val="ro-RO"/>
        </w:rPr>
        <w:t>36. Nu sunt eligibile pentru finanțare:</w:t>
      </w:r>
    </w:p>
    <w:p w14:paraId="5F906BC7" w14:textId="70AB4B6B" w:rsidR="00670E6D" w:rsidRPr="00E07582" w:rsidRDefault="005C5E2E" w:rsidP="00D765C0">
      <w:pPr>
        <w:pStyle w:val="NormalWeb"/>
        <w:spacing w:beforeAutospacing="0" w:after="0" w:afterAutospacing="0"/>
        <w:ind w:firstLine="720"/>
        <w:jc w:val="both"/>
        <w:rPr>
          <w:lang w:val="ro-RO"/>
        </w:rPr>
      </w:pPr>
      <w:r w:rsidRPr="00E07582">
        <w:rPr>
          <w:lang w:val="ro-RO"/>
        </w:rPr>
        <w:t>36.1. Entitățile neînregistrate și neîmputernicite potrivit cerințelor legislației Republicii Moldova;</w:t>
      </w:r>
    </w:p>
    <w:p w14:paraId="428394DF" w14:textId="76792CF2" w:rsidR="00670E6D" w:rsidRPr="00E07582" w:rsidRDefault="005C5E2E" w:rsidP="00D765C0">
      <w:pPr>
        <w:pStyle w:val="NormalWeb"/>
        <w:spacing w:beforeAutospacing="0" w:after="0" w:afterAutospacing="0"/>
        <w:ind w:firstLine="720"/>
        <w:jc w:val="both"/>
        <w:rPr>
          <w:lang w:val="ro-RO"/>
        </w:rPr>
      </w:pPr>
      <w:r w:rsidRPr="00E07582">
        <w:rPr>
          <w:lang w:val="ro-RO"/>
        </w:rPr>
        <w:t>36.2. Partidele politice, organizațiile și entitățile afiliate acestora;</w:t>
      </w:r>
    </w:p>
    <w:p w14:paraId="4CF31836" w14:textId="77777777" w:rsidR="00670E6D" w:rsidRPr="00E07582" w:rsidRDefault="005C5E2E" w:rsidP="00D765C0">
      <w:pPr>
        <w:pStyle w:val="NormalWeb"/>
        <w:spacing w:beforeAutospacing="0" w:after="0" w:afterAutospacing="0"/>
        <w:ind w:firstLine="720"/>
        <w:jc w:val="both"/>
        <w:rPr>
          <w:lang w:val="ro-RO"/>
        </w:rPr>
      </w:pPr>
      <w:r w:rsidRPr="00E07582">
        <w:rPr>
          <w:lang w:val="ro-RO"/>
        </w:rPr>
        <w:lastRenderedPageBreak/>
        <w:t>36.3. Persoanele juridice aflate în proces de insolvabilitate, lichidare sau cu activitatea suspendată;</w:t>
      </w:r>
    </w:p>
    <w:p w14:paraId="24F4AA5B" w14:textId="77777777" w:rsidR="00670E6D" w:rsidRPr="00E07582" w:rsidRDefault="005C5E2E" w:rsidP="00D765C0">
      <w:pPr>
        <w:pStyle w:val="NormalWeb"/>
        <w:spacing w:beforeAutospacing="0" w:after="0" w:afterAutospacing="0"/>
        <w:ind w:firstLine="720"/>
        <w:jc w:val="both"/>
        <w:rPr>
          <w:lang w:val="ro-RO"/>
        </w:rPr>
      </w:pPr>
      <w:r w:rsidRPr="00E07582">
        <w:rPr>
          <w:lang w:val="ro-RO"/>
        </w:rPr>
        <w:t>36.4. Solicitanții care au restanțe față de bugetul public național, cu excepția cazurilor în care există un acord legal de eșalonare respectat;</w:t>
      </w:r>
    </w:p>
    <w:p w14:paraId="5DA0F16C" w14:textId="0B59F9BB" w:rsidR="00670E6D" w:rsidRPr="00E07582" w:rsidRDefault="005C5E2E" w:rsidP="00D765C0">
      <w:pPr>
        <w:pStyle w:val="NormalWeb"/>
        <w:spacing w:beforeAutospacing="0" w:after="0" w:afterAutospacing="0"/>
        <w:ind w:firstLine="720"/>
        <w:jc w:val="both"/>
        <w:rPr>
          <w:lang w:val="ro-RO"/>
        </w:rPr>
      </w:pPr>
      <w:r w:rsidRPr="00E07582">
        <w:rPr>
          <w:lang w:val="ro-RO"/>
        </w:rPr>
        <w:t>36.5. Solicitanții care au prezentat informații false sau documente falsificate;</w:t>
      </w:r>
    </w:p>
    <w:p w14:paraId="025AB553" w14:textId="21CBC456" w:rsidR="00670E6D" w:rsidRPr="00E07582" w:rsidRDefault="005C5E2E" w:rsidP="00D765C0">
      <w:pPr>
        <w:pStyle w:val="NormalWeb"/>
        <w:spacing w:beforeAutospacing="0" w:after="0" w:afterAutospacing="0"/>
        <w:ind w:firstLine="720"/>
        <w:jc w:val="both"/>
        <w:rPr>
          <w:lang w:val="ro-RO"/>
        </w:rPr>
      </w:pPr>
      <w:r w:rsidRPr="00E07582">
        <w:rPr>
          <w:lang w:val="ro-RO"/>
        </w:rPr>
        <w:t>36.6. Solicitanții care au utilizat anterior mijloace publice contrar destinației și nu au restituit sumele stabilite;</w:t>
      </w:r>
    </w:p>
    <w:p w14:paraId="079FE534" w14:textId="217113F2" w:rsidR="00670E6D" w:rsidRPr="00E07582" w:rsidRDefault="005C5E2E" w:rsidP="00D765C0">
      <w:pPr>
        <w:pStyle w:val="NormalWeb"/>
        <w:spacing w:beforeAutospacing="0" w:after="0" w:afterAutospacing="0"/>
        <w:ind w:firstLine="720"/>
        <w:jc w:val="both"/>
        <w:rPr>
          <w:lang w:val="ro-RO"/>
        </w:rPr>
      </w:pPr>
      <w:r w:rsidRPr="00E07582">
        <w:rPr>
          <w:lang w:val="ro-RO"/>
        </w:rPr>
        <w:t>36.7. Entitățile față de care există restricții aplicabile potrivit legislației naționale sau regimurilor de sancțiuni la care Republica Moldova s-a aliniat;</w:t>
      </w:r>
    </w:p>
    <w:p w14:paraId="1C28BD9B" w14:textId="2EE7BFC1" w:rsidR="00670E6D" w:rsidRPr="00E07582" w:rsidRDefault="005C5E2E" w:rsidP="00D765C0">
      <w:pPr>
        <w:pStyle w:val="NormalWeb"/>
        <w:spacing w:beforeAutospacing="0" w:after="0" w:afterAutospacing="0"/>
        <w:ind w:firstLine="720"/>
        <w:jc w:val="both"/>
        <w:rPr>
          <w:lang w:val="ro-RO"/>
        </w:rPr>
      </w:pPr>
      <w:r w:rsidRPr="00E07582">
        <w:rPr>
          <w:lang w:val="ro-RO"/>
        </w:rPr>
        <w:t>36.8. Persoanele și entitățile a căror implicare în activități ilegale sau existență a unor riscuri de integritate ori securitate incompatibile cu obiectivele Fondului este constatată prin acte emise de autoritățile competente ale Republicii Moldova, precum și alte categorii declarate neeligibile potrivit cadrului normativ aplicabil.</w:t>
      </w:r>
    </w:p>
    <w:p w14:paraId="61FEA23F" w14:textId="17384579" w:rsidR="00670E6D" w:rsidRPr="00E07582" w:rsidRDefault="005C5E2E" w:rsidP="00D765C0">
      <w:pPr>
        <w:pStyle w:val="NormalWeb"/>
        <w:spacing w:beforeAutospacing="0" w:after="0" w:afterAutospacing="0"/>
        <w:ind w:firstLine="720"/>
        <w:jc w:val="both"/>
        <w:rPr>
          <w:color w:val="000000"/>
          <w:shd w:val="clear" w:color="auto" w:fill="FFFFFF"/>
          <w:lang w:val="ro-RO"/>
        </w:rPr>
      </w:pPr>
      <w:r w:rsidRPr="00E07582">
        <w:rPr>
          <w:lang w:val="ro-RO"/>
        </w:rPr>
        <w:t xml:space="preserve">37. </w:t>
      </w:r>
      <w:r w:rsidRPr="00E07582">
        <w:rPr>
          <w:color w:val="000000"/>
          <w:shd w:val="clear" w:color="auto" w:fill="FFFFFF"/>
          <w:lang w:val="ro-RO"/>
        </w:rPr>
        <w:t>Pentru programele de sprijin social și eligibilitatea beneficiarilor finali se stabilește prin actele autorității competente, aprobate în baza priorităților stabilite de Consiliu, cu respectarea criteriilor de vulnerabilitate, a posibilității verificării identității beneficiarului și a evitării finanțării unor activități incompatibile cu obiectivele Fondului.</w:t>
      </w:r>
    </w:p>
    <w:p w14:paraId="00A33AE9" w14:textId="672E2C8A" w:rsidR="00670E6D" w:rsidRPr="00E07582" w:rsidRDefault="005C5E2E" w:rsidP="00D765C0">
      <w:pPr>
        <w:pStyle w:val="NormalWeb"/>
        <w:spacing w:beforeAutospacing="0" w:after="0" w:afterAutospacing="0"/>
        <w:ind w:firstLine="720"/>
        <w:jc w:val="both"/>
        <w:rPr>
          <w:lang w:val="ro-RO"/>
        </w:rPr>
      </w:pPr>
      <w:r w:rsidRPr="00E07582">
        <w:rPr>
          <w:lang w:val="ro-RO"/>
        </w:rPr>
        <w:t>38. Pentru sprijinul social direct cu caracter periodic sau continuu, beneficiarii  din anul bugetar precedent pot beneficia de acest sprijin și în anul bugetar următor, dacă îndeplinesc în continuare criteriile de eligibilitate și nu există temeiuri legale de încetare, suspendare sau modificare a sprijinului.</w:t>
      </w:r>
    </w:p>
    <w:p w14:paraId="11179EF7" w14:textId="77355C66" w:rsidR="00670E6D" w:rsidRPr="00E07582" w:rsidRDefault="005C5E2E" w:rsidP="00D765C0">
      <w:pPr>
        <w:pStyle w:val="NormalWeb"/>
        <w:spacing w:beforeAutospacing="0" w:after="0" w:afterAutospacing="0"/>
        <w:ind w:firstLine="720"/>
        <w:jc w:val="both"/>
        <w:rPr>
          <w:lang w:val="ro-RO"/>
        </w:rPr>
      </w:pPr>
      <w:r w:rsidRPr="00E07582">
        <w:rPr>
          <w:lang w:val="ro-RO"/>
        </w:rPr>
        <w:t>39. Reconfirmarea eligibilității beneficiarilor prevăzuți la pct. 3</w:t>
      </w:r>
      <w:r w:rsidR="00465A1F" w:rsidRPr="00E07582">
        <w:rPr>
          <w:lang w:val="ro-RO"/>
        </w:rPr>
        <w:t>8</w:t>
      </w:r>
      <w:r w:rsidRPr="00E07582">
        <w:rPr>
          <w:lang w:val="ro-RO"/>
        </w:rPr>
        <w:t xml:space="preserve"> se efectuează anual sau cu periodicitatea stabilită de autoritatea implementatoare, cu utilizarea prioritară a datelor deținute de autoritățile publice. Solicitarea repetată a documentelor deja deținute de autoritățile publice se admite doar dacă este necesară actualizarea sau verificarea informațiilor relevante.</w:t>
      </w:r>
    </w:p>
    <w:p w14:paraId="523A248D" w14:textId="1985E47C" w:rsidR="00670E6D" w:rsidRPr="00E07582" w:rsidRDefault="005C5E2E" w:rsidP="00D765C0">
      <w:pPr>
        <w:pStyle w:val="NormalWeb"/>
        <w:spacing w:beforeAutospacing="0" w:after="0" w:afterAutospacing="0"/>
        <w:ind w:firstLine="720"/>
        <w:jc w:val="both"/>
        <w:rPr>
          <w:color w:val="000000"/>
          <w:shd w:val="clear" w:color="auto" w:fill="FFFFFF"/>
          <w:lang w:val="ro-RO"/>
        </w:rPr>
      </w:pPr>
      <w:r w:rsidRPr="00E07582">
        <w:rPr>
          <w:lang w:val="ro-RO"/>
        </w:rPr>
        <w:t xml:space="preserve">40. </w:t>
      </w:r>
      <w:r w:rsidRPr="00E07582">
        <w:rPr>
          <w:color w:val="000000"/>
          <w:shd w:val="clear" w:color="auto" w:fill="FFFFFF"/>
          <w:lang w:val="ro-RO"/>
        </w:rPr>
        <w:t>Încetarea, suspendarea sau modificarea sprijinului social direct cu caracter periodic sau continuu se admite doar în cazul pierderii criteriilor de eligibilitate, prezentării unor informații eronate sau incomplete, constatării faptului că activitățile finanțate sunt incompatibile cu obiectivele Fondului, modificării cadrului normativ aplicabil ori în alte cazuri expres prevăzute de actul autorității implementatoare.</w:t>
      </w:r>
    </w:p>
    <w:p w14:paraId="1B990AC1" w14:textId="1DB58369" w:rsidR="00670E6D" w:rsidRPr="00E07582" w:rsidRDefault="005C5E2E" w:rsidP="00D765C0">
      <w:pPr>
        <w:pStyle w:val="NormalWeb"/>
        <w:spacing w:beforeAutospacing="0" w:after="0" w:afterAutospacing="0"/>
        <w:ind w:firstLine="720"/>
        <w:jc w:val="both"/>
        <w:rPr>
          <w:lang w:val="ro-RO"/>
        </w:rPr>
      </w:pPr>
      <w:r w:rsidRPr="00E07582">
        <w:rPr>
          <w:lang w:val="ro-RO"/>
        </w:rPr>
        <w:t>41. La stabilirea priorităților anuale de finanțare, Consiliul va ține cont de necesitatea asigurării continuității măsurilor de sprijin social direct cu caracter periodic sau continuu pentru beneficiarii care îndeplinesc în continuare criteriile de eligibilitate, în limitele alocațiilor aprobate prin legea bugetului de stat.</w:t>
      </w:r>
    </w:p>
    <w:p w14:paraId="593E61E2" w14:textId="577F0665" w:rsidR="00670E6D" w:rsidRPr="00E07582" w:rsidRDefault="005C5E2E" w:rsidP="00D765C0">
      <w:pPr>
        <w:pStyle w:val="NormalWeb"/>
        <w:spacing w:beforeAutospacing="0" w:after="0" w:afterAutospacing="0"/>
        <w:ind w:firstLine="720"/>
        <w:jc w:val="both"/>
        <w:rPr>
          <w:lang w:val="ro-RO"/>
        </w:rPr>
      </w:pPr>
      <w:r w:rsidRPr="00E07582">
        <w:rPr>
          <w:lang w:val="ro-RO"/>
        </w:rPr>
        <w:t>42. Pentru măsurile de susținere indirectă a mediului de afaceri, criteriile de eligibilitate se raportează la caracterul general, public și nediscriminatoriu al măsurii și includ, după caz:</w:t>
      </w:r>
    </w:p>
    <w:p w14:paraId="493DF7CA" w14:textId="3F2533D2" w:rsidR="00670E6D" w:rsidRPr="00E07582" w:rsidRDefault="005C5E2E" w:rsidP="00D765C0">
      <w:pPr>
        <w:pStyle w:val="NormalWeb"/>
        <w:spacing w:beforeAutospacing="0" w:after="0" w:afterAutospacing="0"/>
        <w:ind w:firstLine="720"/>
        <w:jc w:val="both"/>
        <w:rPr>
          <w:lang w:val="ro-RO"/>
        </w:rPr>
      </w:pPr>
      <w:r w:rsidRPr="00E07582">
        <w:rPr>
          <w:lang w:val="ro-RO"/>
        </w:rPr>
        <w:t>42.1. Impactul asupra integrării graduale a agenților economici în cadrul legal, fiscal și economic al Republicii Moldova;</w:t>
      </w:r>
    </w:p>
    <w:p w14:paraId="6957CE4E" w14:textId="1141E50B" w:rsidR="00670E6D" w:rsidRPr="00E07582" w:rsidRDefault="005C5E2E" w:rsidP="00D765C0">
      <w:pPr>
        <w:pStyle w:val="NormalWeb"/>
        <w:spacing w:beforeAutospacing="0" w:after="0" w:afterAutospacing="0"/>
        <w:ind w:firstLine="720"/>
        <w:jc w:val="both"/>
        <w:rPr>
          <w:lang w:val="ro-RO"/>
        </w:rPr>
      </w:pPr>
      <w:r w:rsidRPr="00E07582">
        <w:rPr>
          <w:lang w:val="ro-RO"/>
        </w:rPr>
        <w:t>42.2. Inexistența transferurilor financiare directe către agenți economici;</w:t>
      </w:r>
    </w:p>
    <w:p w14:paraId="689282F1" w14:textId="27FCA419" w:rsidR="00670E6D" w:rsidRPr="00E07582" w:rsidRDefault="005C5E2E" w:rsidP="00D765C0">
      <w:pPr>
        <w:pStyle w:val="NormalWeb"/>
        <w:spacing w:beforeAutospacing="0" w:after="0" w:afterAutospacing="0"/>
        <w:ind w:firstLine="720"/>
        <w:jc w:val="both"/>
        <w:rPr>
          <w:lang w:val="ro-RO"/>
        </w:rPr>
      </w:pPr>
      <w:r w:rsidRPr="00E07582">
        <w:rPr>
          <w:lang w:val="ro-RO"/>
        </w:rPr>
        <w:t>42.3. Orientarea intervenției spre infrastructură, servicii publice, digitalizare, instruire, informare, consultanță generală, certificare, conectivitate sau facilitarea conformării;</w:t>
      </w:r>
    </w:p>
    <w:p w14:paraId="57B63403" w14:textId="22302967" w:rsidR="00670E6D" w:rsidRPr="00E07582" w:rsidRDefault="005C5E2E" w:rsidP="00D765C0">
      <w:pPr>
        <w:pStyle w:val="NormalWeb"/>
        <w:tabs>
          <w:tab w:val="left" w:pos="90"/>
        </w:tabs>
        <w:spacing w:beforeAutospacing="0" w:after="0" w:afterAutospacing="0"/>
        <w:ind w:firstLine="720"/>
        <w:jc w:val="both"/>
        <w:rPr>
          <w:lang w:val="ro-RO"/>
        </w:rPr>
      </w:pPr>
      <w:r w:rsidRPr="00E07582">
        <w:rPr>
          <w:lang w:val="ro-RO"/>
        </w:rPr>
        <w:t>42.4. Accesul transparent și nediscriminatoriu la rezultatele intervenției;</w:t>
      </w:r>
    </w:p>
    <w:p w14:paraId="03F6367A" w14:textId="2CB1117C" w:rsidR="00670E6D" w:rsidRPr="00E07582" w:rsidRDefault="005C5E2E" w:rsidP="00D765C0">
      <w:pPr>
        <w:pStyle w:val="NormalWeb"/>
        <w:tabs>
          <w:tab w:val="left" w:pos="90"/>
        </w:tabs>
        <w:spacing w:beforeAutospacing="0" w:after="0" w:afterAutospacing="0"/>
        <w:ind w:firstLine="720"/>
        <w:jc w:val="both"/>
        <w:rPr>
          <w:lang w:val="ro-RO"/>
        </w:rPr>
      </w:pPr>
      <w:r w:rsidRPr="00E07582">
        <w:rPr>
          <w:lang w:val="ro-RO"/>
        </w:rPr>
        <w:t>42.5. Contribuția la dezvoltarea economică locală și la convergența economică;</w:t>
      </w:r>
    </w:p>
    <w:p w14:paraId="1794A291" w14:textId="1FF89D50" w:rsidR="00670E6D" w:rsidRPr="00E07582" w:rsidRDefault="005C5E2E" w:rsidP="00D765C0">
      <w:pPr>
        <w:pStyle w:val="NormalWeb"/>
        <w:tabs>
          <w:tab w:val="left" w:pos="90"/>
        </w:tabs>
        <w:spacing w:beforeAutospacing="0" w:after="0" w:afterAutospacing="0"/>
        <w:ind w:firstLine="720"/>
        <w:jc w:val="both"/>
        <w:rPr>
          <w:lang w:val="ro-RO"/>
        </w:rPr>
      </w:pPr>
      <w:r w:rsidRPr="00E07582">
        <w:rPr>
          <w:lang w:val="ro-RO"/>
        </w:rPr>
        <w:t>42.6. Posibilitatea monitorizării rezultatelor și a utilizării mijloacelor financiare.</w:t>
      </w:r>
    </w:p>
    <w:p w14:paraId="3C2D49A7" w14:textId="77777777" w:rsidR="00670E6D" w:rsidRPr="00E07582" w:rsidRDefault="00670E6D" w:rsidP="00D765C0">
      <w:pPr>
        <w:pStyle w:val="NormalWeb"/>
        <w:tabs>
          <w:tab w:val="left" w:pos="90"/>
        </w:tabs>
        <w:spacing w:beforeAutospacing="0" w:after="0" w:afterAutospacing="0"/>
        <w:jc w:val="both"/>
        <w:rPr>
          <w:lang w:val="ro-RO"/>
        </w:rPr>
      </w:pPr>
    </w:p>
    <w:p w14:paraId="306F4F41" w14:textId="1FB7C2AF" w:rsidR="00670E6D" w:rsidRPr="00E07582" w:rsidRDefault="005C5E2E" w:rsidP="00D765C0">
      <w:pPr>
        <w:pStyle w:val="Heading2"/>
        <w:spacing w:before="0"/>
        <w:rPr>
          <w:rFonts w:cs="Times New Roman"/>
          <w:szCs w:val="24"/>
          <w:lang w:val="ro-RO"/>
        </w:rPr>
      </w:pPr>
      <w:r w:rsidRPr="00E07582">
        <w:rPr>
          <w:rFonts w:cs="Times New Roman"/>
          <w:szCs w:val="24"/>
          <w:lang w:val="ro-RO"/>
        </w:rPr>
        <w:t>Capitolul VII</w:t>
      </w:r>
      <w:r w:rsidRPr="00E07582">
        <w:rPr>
          <w:rFonts w:cs="Times New Roman"/>
          <w:szCs w:val="24"/>
          <w:lang w:val="ro-RO"/>
        </w:rPr>
        <w:br/>
        <w:t>PLANIFICAREA, STABILIREA ȘI FINANȚAREA ACTIVITĂȚILOR</w:t>
      </w:r>
    </w:p>
    <w:p w14:paraId="3940444F" w14:textId="1FDE6643" w:rsidR="00670E6D" w:rsidRPr="00E07582" w:rsidRDefault="005C5E2E" w:rsidP="00D765C0">
      <w:pPr>
        <w:pStyle w:val="NormalWeb"/>
        <w:spacing w:beforeAutospacing="0" w:after="0" w:afterAutospacing="0"/>
        <w:ind w:firstLine="720"/>
        <w:jc w:val="both"/>
        <w:rPr>
          <w:lang w:val="ro-RO"/>
        </w:rPr>
      </w:pPr>
      <w:r w:rsidRPr="00E07582">
        <w:rPr>
          <w:lang w:val="ro-RO"/>
        </w:rPr>
        <w:t>43. Anua</w:t>
      </w:r>
      <w:r w:rsidRPr="003424A5">
        <w:rPr>
          <w:lang w:val="ro-RO"/>
        </w:rPr>
        <w:t xml:space="preserve">l, până la data de 25 ianuarie, </w:t>
      </w:r>
      <w:r w:rsidR="003424A5" w:rsidRPr="003424A5">
        <w:rPr>
          <w:rStyle w:val="Strong"/>
          <w:rFonts w:eastAsiaTheme="majorEastAsia"/>
          <w:b w:val="0"/>
          <w:bCs w:val="0"/>
          <w:color w:val="000000"/>
          <w:shd w:val="clear" w:color="auto" w:fill="FFFFFF"/>
          <w:lang w:val="ro-RO"/>
        </w:rPr>
        <w:t>ținând cont de alocațiile aprobate prin legea bugetului de stat și de necesitățile de finanțare identificate</w:t>
      </w:r>
      <w:r w:rsidRPr="003424A5">
        <w:rPr>
          <w:lang w:val="ro-RO"/>
        </w:rPr>
        <w:t>,</w:t>
      </w:r>
      <w:r w:rsidRPr="00E07582">
        <w:rPr>
          <w:lang w:val="ro-RO"/>
        </w:rPr>
        <w:t xml:space="preserve"> precum și a propunerilor din partea autorităților implementatoare, Secretariatul elaborează lista priorităților de finanțare ce va include următoarele informații:</w:t>
      </w:r>
    </w:p>
    <w:p w14:paraId="7189606A" w14:textId="34639C93" w:rsidR="00670E6D" w:rsidRPr="00E07582" w:rsidRDefault="005C5E2E" w:rsidP="00D765C0">
      <w:pPr>
        <w:pStyle w:val="NormalWeb"/>
        <w:spacing w:beforeAutospacing="0" w:after="0" w:afterAutospacing="0"/>
        <w:ind w:firstLine="720"/>
        <w:jc w:val="both"/>
        <w:rPr>
          <w:lang w:val="ro-RO"/>
        </w:rPr>
      </w:pPr>
      <w:r w:rsidRPr="00E07582">
        <w:rPr>
          <w:lang w:val="ro-RO"/>
        </w:rPr>
        <w:t>43.1. Domeniile prioritare</w:t>
      </w:r>
      <w:r w:rsidR="007038B1" w:rsidRPr="00E07582">
        <w:rPr>
          <w:lang w:val="ro-RO"/>
        </w:rPr>
        <w:t xml:space="preserve"> ținând seama de obiectivele Fondului, de prioritățile naționale relevante în materie de reintegrare și de nevoile identificate</w:t>
      </w:r>
      <w:r w:rsidRPr="00E07582">
        <w:rPr>
          <w:lang w:val="ro-RO"/>
        </w:rPr>
        <w:t>;</w:t>
      </w:r>
    </w:p>
    <w:p w14:paraId="3E44BAEB" w14:textId="4D3BF46C" w:rsidR="00670E6D" w:rsidRPr="00E07582" w:rsidRDefault="005C5E2E" w:rsidP="00D765C0">
      <w:pPr>
        <w:pStyle w:val="NormalWeb"/>
        <w:spacing w:beforeAutospacing="0" w:after="0" w:afterAutospacing="0"/>
        <w:ind w:firstLine="720"/>
        <w:jc w:val="both"/>
        <w:rPr>
          <w:lang w:val="ro-RO"/>
        </w:rPr>
      </w:pPr>
      <w:r w:rsidRPr="00E07582">
        <w:rPr>
          <w:lang w:val="ro-RO"/>
        </w:rPr>
        <w:lastRenderedPageBreak/>
        <w:t>43.2. Categoriile de activități;</w:t>
      </w:r>
    </w:p>
    <w:p w14:paraId="6DC39F50" w14:textId="101CB984" w:rsidR="00670E6D" w:rsidRPr="00E07582" w:rsidRDefault="005C5E2E" w:rsidP="00D765C0">
      <w:pPr>
        <w:pStyle w:val="NormalWeb"/>
        <w:spacing w:beforeAutospacing="0" w:after="0" w:afterAutospacing="0"/>
        <w:ind w:firstLine="720"/>
        <w:jc w:val="both"/>
        <w:rPr>
          <w:lang w:val="ro-RO"/>
        </w:rPr>
      </w:pPr>
      <w:r w:rsidRPr="00E07582">
        <w:rPr>
          <w:lang w:val="ro-RO"/>
        </w:rPr>
        <w:t>43.3. Volumul estimativ al mijloacelor alocate pentru fiecare domeniu;</w:t>
      </w:r>
    </w:p>
    <w:p w14:paraId="04C3A705" w14:textId="3905AE1B" w:rsidR="00670E6D" w:rsidRPr="00E07582" w:rsidRDefault="005C5E2E" w:rsidP="00D765C0">
      <w:pPr>
        <w:pStyle w:val="NormalWeb"/>
        <w:spacing w:beforeAutospacing="0" w:after="0" w:afterAutospacing="0"/>
        <w:ind w:firstLine="720"/>
        <w:jc w:val="both"/>
        <w:rPr>
          <w:lang w:val="ro-RO"/>
        </w:rPr>
      </w:pPr>
      <w:r w:rsidRPr="00E07582">
        <w:rPr>
          <w:lang w:val="ro-RO"/>
        </w:rPr>
        <w:t>43.4. Tipul mecanismului de finanțare;</w:t>
      </w:r>
    </w:p>
    <w:p w14:paraId="60EB0E1B" w14:textId="29F521A5" w:rsidR="00670E6D" w:rsidRPr="00E07582" w:rsidRDefault="005C5E2E" w:rsidP="00D765C0">
      <w:pPr>
        <w:pStyle w:val="NormalWeb"/>
        <w:spacing w:beforeAutospacing="0" w:after="0" w:afterAutospacing="0"/>
        <w:ind w:firstLine="720"/>
        <w:jc w:val="both"/>
        <w:rPr>
          <w:lang w:val="ro-RO"/>
        </w:rPr>
      </w:pPr>
      <w:r w:rsidRPr="00E07582">
        <w:rPr>
          <w:lang w:val="ro-RO"/>
        </w:rPr>
        <w:t>43.5. Calendarul estimativ de implementare;</w:t>
      </w:r>
    </w:p>
    <w:p w14:paraId="348910DA" w14:textId="3C1876A2" w:rsidR="00670E6D" w:rsidRPr="00E07582" w:rsidRDefault="005C5E2E" w:rsidP="00D765C0">
      <w:pPr>
        <w:pStyle w:val="NormalWeb"/>
        <w:spacing w:beforeAutospacing="0" w:after="0" w:afterAutospacing="0"/>
        <w:ind w:firstLine="720"/>
        <w:jc w:val="both"/>
        <w:rPr>
          <w:lang w:val="ro-RO"/>
        </w:rPr>
      </w:pPr>
      <w:r w:rsidRPr="00E07582">
        <w:rPr>
          <w:lang w:val="ro-RO"/>
        </w:rPr>
        <w:t>43.6. Autoritățile implementatoare responsabile;</w:t>
      </w:r>
    </w:p>
    <w:p w14:paraId="09585C62" w14:textId="118BE777" w:rsidR="00670E6D" w:rsidRPr="00E07582" w:rsidRDefault="005C5E2E" w:rsidP="00D765C0">
      <w:pPr>
        <w:pStyle w:val="NormalWeb"/>
        <w:spacing w:beforeAutospacing="0" w:after="0" w:afterAutospacing="0"/>
        <w:ind w:firstLine="720"/>
        <w:jc w:val="both"/>
        <w:rPr>
          <w:lang w:val="ro-RO"/>
        </w:rPr>
      </w:pPr>
      <w:r w:rsidRPr="00E07582">
        <w:rPr>
          <w:lang w:val="ro-RO"/>
        </w:rPr>
        <w:t>43.7. Indicatorii generali de rezultat;</w:t>
      </w:r>
    </w:p>
    <w:p w14:paraId="1DDCBF45" w14:textId="3F3B8610" w:rsidR="00670E6D" w:rsidRPr="00E07582" w:rsidRDefault="005C5E2E" w:rsidP="00D765C0">
      <w:pPr>
        <w:pStyle w:val="NormalWeb"/>
        <w:spacing w:beforeAutospacing="0" w:after="0" w:afterAutospacing="0"/>
        <w:ind w:firstLine="720"/>
        <w:jc w:val="both"/>
        <w:rPr>
          <w:lang w:val="ro-RO"/>
        </w:rPr>
      </w:pPr>
      <w:r w:rsidRPr="00E07582">
        <w:rPr>
          <w:lang w:val="ro-RO"/>
        </w:rPr>
        <w:t>43.8. Procedura și formatul de raportare.</w:t>
      </w:r>
    </w:p>
    <w:p w14:paraId="38A27F3A" w14:textId="6992F8BD" w:rsidR="00670E6D" w:rsidRPr="00E07582" w:rsidRDefault="005C5E2E" w:rsidP="00D765C0">
      <w:pPr>
        <w:pStyle w:val="NormalWeb"/>
        <w:spacing w:beforeAutospacing="0" w:after="0" w:afterAutospacing="0"/>
        <w:ind w:firstLine="720"/>
        <w:jc w:val="both"/>
        <w:rPr>
          <w:lang w:val="ro-RO"/>
        </w:rPr>
      </w:pPr>
      <w:r w:rsidRPr="00E07582">
        <w:rPr>
          <w:lang w:val="ro-RO"/>
        </w:rPr>
        <w:t xml:space="preserve">44. Consiliul aprobă pe parcursul primului trimestru al anului lista priorităților de finanțare și le transmite spre implementare instituțiilor vizate. </w:t>
      </w:r>
    </w:p>
    <w:p w14:paraId="4CF7A0A6" w14:textId="06F3A7D1" w:rsidR="00670E6D" w:rsidRPr="00E07582" w:rsidRDefault="005C5E2E" w:rsidP="00D765C0">
      <w:pPr>
        <w:pStyle w:val="NormalWeb"/>
        <w:spacing w:beforeAutospacing="0" w:after="0" w:afterAutospacing="0"/>
        <w:ind w:firstLine="720"/>
        <w:jc w:val="both"/>
        <w:rPr>
          <w:lang w:val="ro-RO"/>
        </w:rPr>
      </w:pPr>
      <w:r w:rsidRPr="00E07582">
        <w:rPr>
          <w:lang w:val="ro-RO"/>
        </w:rPr>
        <w:t>45. Î</w:t>
      </w:r>
      <w:r w:rsidRPr="00E07582">
        <w:rPr>
          <w:color w:val="000000"/>
          <w:lang w:val="ro-RO"/>
        </w:rPr>
        <w:t>n cazul apariției unor situații de forță majoră care pun în pericol sănătatea și securitatea beneficiarilor, continuitatea serviciilor publice, Consiliul poate aproba priorități și activități suplimentare pe parcursul anului bugetar.</w:t>
      </w:r>
    </w:p>
    <w:p w14:paraId="52DACC35" w14:textId="6A9BE17C" w:rsidR="00670E6D" w:rsidRPr="00E07582" w:rsidRDefault="005C5E2E" w:rsidP="00D765C0">
      <w:pPr>
        <w:spacing w:after="0"/>
        <w:ind w:firstLine="720"/>
        <w:jc w:val="both"/>
        <w:rPr>
          <w:rFonts w:cs="Times New Roman"/>
          <w:sz w:val="24"/>
          <w:szCs w:val="24"/>
          <w:lang w:val="ro-RO"/>
        </w:rPr>
      </w:pPr>
      <w:r w:rsidRPr="00E07582">
        <w:rPr>
          <w:rFonts w:cs="Times New Roman"/>
          <w:sz w:val="24"/>
          <w:szCs w:val="24"/>
          <w:lang w:val="ro-RO"/>
        </w:rPr>
        <w:t xml:space="preserve">46. Activitățile aprobate se vor finanța în limitele mijloacelor bugetare aprobate, prin intermediul autorităților publice implementatoare. </w:t>
      </w:r>
    </w:p>
    <w:p w14:paraId="2ED8E72B" w14:textId="4A894AC3" w:rsidR="00670E6D" w:rsidRPr="00E07582" w:rsidRDefault="005C5E2E" w:rsidP="00D765C0">
      <w:pPr>
        <w:spacing w:after="0"/>
        <w:ind w:firstLine="720"/>
        <w:jc w:val="both"/>
        <w:rPr>
          <w:rFonts w:cs="Times New Roman"/>
          <w:sz w:val="24"/>
          <w:szCs w:val="24"/>
          <w:lang w:val="ro-RO"/>
        </w:rPr>
      </w:pPr>
      <w:r w:rsidRPr="00E07582">
        <w:rPr>
          <w:rFonts w:cs="Times New Roman"/>
          <w:sz w:val="24"/>
          <w:szCs w:val="24"/>
          <w:lang w:val="ro-RO"/>
        </w:rPr>
        <w:t xml:space="preserve">47. </w:t>
      </w:r>
      <w:r w:rsidRPr="00E07582">
        <w:rPr>
          <w:rFonts w:cs="Times New Roman"/>
          <w:color w:val="000000"/>
          <w:sz w:val="24"/>
          <w:szCs w:val="24"/>
          <w:lang w:val="ro-RO"/>
        </w:rPr>
        <w:t xml:space="preserve">Mărimea Fondului se va determina în procesul de elaborare a proiectului/modificare legii bugetului de stat în baza informațiilor privind prognozele încasărilor. Mijloacele recepționate din partea donatorilor externi se planifică potrivit legislației Republicii Moldova și acordurilor de finanțare încheiate, în caz că acestea sunt condiționate și acordate în scopuri determinate. În cazul unor donații cu caracter general destinate Fondului, acestea se vor direcționa în conformitate cu prioritățile de utilizare a acestuia. </w:t>
      </w:r>
    </w:p>
    <w:p w14:paraId="52293543" w14:textId="1959FEB6" w:rsidR="00670E6D" w:rsidRPr="003424A5" w:rsidRDefault="005C5E2E" w:rsidP="00D765C0">
      <w:pPr>
        <w:spacing w:after="0"/>
        <w:ind w:firstLine="720"/>
        <w:jc w:val="both"/>
        <w:rPr>
          <w:rFonts w:cs="Times New Roman"/>
          <w:color w:val="000000"/>
          <w:sz w:val="24"/>
          <w:szCs w:val="24"/>
          <w:lang w:val="en-US"/>
        </w:rPr>
      </w:pPr>
      <w:r w:rsidRPr="00E07582">
        <w:rPr>
          <w:rFonts w:cs="Times New Roman"/>
          <w:color w:val="000000"/>
          <w:sz w:val="24"/>
          <w:szCs w:val="24"/>
          <w:lang w:val="ro-RO"/>
        </w:rPr>
        <w:t xml:space="preserve">48. </w:t>
      </w:r>
      <w:r w:rsidR="003424A5" w:rsidRPr="003424A5">
        <w:rPr>
          <w:rFonts w:cs="Times New Roman"/>
          <w:color w:val="000000"/>
          <w:sz w:val="24"/>
          <w:szCs w:val="24"/>
          <w:shd w:val="clear" w:color="auto" w:fill="FFFFFF"/>
          <w:lang w:val="ro-RO"/>
        </w:rPr>
        <w:t>Autoritățile implementatoare prezintă Secretariatului propuneri privind activitățile, domeniile de intervenție și necesitățile de finanțare, în vederea elaborării listei priorităților de finanțare și supunerii acesteia aprobării Consiliului, în condițiile pct. 43 și 44.</w:t>
      </w:r>
    </w:p>
    <w:p w14:paraId="5108CF45" w14:textId="77777777" w:rsidR="00670E6D" w:rsidRPr="00E07582" w:rsidRDefault="005C5E2E" w:rsidP="00D765C0">
      <w:pPr>
        <w:spacing w:after="0"/>
        <w:ind w:firstLine="720"/>
        <w:jc w:val="both"/>
        <w:rPr>
          <w:rFonts w:cs="Times New Roman"/>
          <w:color w:val="000000"/>
          <w:sz w:val="24"/>
          <w:szCs w:val="24"/>
          <w:lang w:val="ro-RO"/>
        </w:rPr>
      </w:pPr>
      <w:r w:rsidRPr="00E07582">
        <w:rPr>
          <w:rFonts w:cs="Times New Roman"/>
          <w:color w:val="000000"/>
          <w:sz w:val="24"/>
          <w:szCs w:val="24"/>
          <w:lang w:val="ro-RO"/>
        </w:rPr>
        <w:t xml:space="preserve">49. La elaborarea bugetelor, autoritățile implementatoare, vor integra indicatori de performanță aferent sumelor alocate și vor asigura raportarea acestora, în conformitate cu metodologia de monitorizare și raportare a performanței programelor bugetare. </w:t>
      </w:r>
    </w:p>
    <w:p w14:paraId="7895C920" w14:textId="77777777" w:rsidR="00670E6D" w:rsidRPr="00E07582" w:rsidRDefault="005C5E2E" w:rsidP="00D765C0">
      <w:pPr>
        <w:spacing w:after="0"/>
        <w:ind w:firstLine="720"/>
        <w:jc w:val="both"/>
        <w:rPr>
          <w:rFonts w:cs="Times New Roman"/>
          <w:color w:val="000000"/>
          <w:sz w:val="24"/>
          <w:szCs w:val="24"/>
          <w:lang w:val="ro-RO"/>
        </w:rPr>
      </w:pPr>
      <w:r w:rsidRPr="00E07582">
        <w:rPr>
          <w:rFonts w:cs="Times New Roman"/>
          <w:color w:val="000000"/>
          <w:sz w:val="24"/>
          <w:szCs w:val="24"/>
          <w:lang w:val="ro-RO"/>
        </w:rPr>
        <w:t xml:space="preserve">50. Autoritățile implementatoare asigură efectuarea plăților către beneficiarii finali selectați în limita alocațiilor prevăzute din Fond în bugetele acestora. Plățile efectuate din contul Fondului se </w:t>
      </w:r>
      <w:r w:rsidRPr="00D12D6E">
        <w:rPr>
          <w:rFonts w:cs="Times New Roman"/>
          <w:color w:val="000000"/>
          <w:sz w:val="24"/>
          <w:szCs w:val="24"/>
          <w:lang w:val="ro-RO"/>
        </w:rPr>
        <w:t>reflectă în poziții distincte în</w:t>
      </w:r>
      <w:r w:rsidRPr="00E07582">
        <w:rPr>
          <w:rFonts w:cs="Times New Roman"/>
          <w:color w:val="000000"/>
          <w:sz w:val="24"/>
          <w:szCs w:val="24"/>
          <w:lang w:val="ro-RO"/>
        </w:rPr>
        <w:t xml:space="preserve"> partea de cheltuieli a bugetului de stat. </w:t>
      </w:r>
    </w:p>
    <w:p w14:paraId="2551D9BF" w14:textId="77777777" w:rsidR="00670E6D" w:rsidRPr="00E07582" w:rsidRDefault="005C5E2E" w:rsidP="00D765C0">
      <w:pPr>
        <w:pStyle w:val="NormalWeb"/>
        <w:spacing w:beforeAutospacing="0" w:after="0" w:afterAutospacing="0"/>
        <w:ind w:firstLine="720"/>
        <w:jc w:val="both"/>
        <w:rPr>
          <w:color w:val="000000"/>
          <w:lang w:val="ro-RO"/>
        </w:rPr>
      </w:pPr>
      <w:r w:rsidRPr="00E07582">
        <w:rPr>
          <w:color w:val="000000"/>
          <w:lang w:val="ro-RO"/>
        </w:rPr>
        <w:t>51. Alocațiile aprobate autorităților implementatoare din Fond și nevalorificate la data încheierii anului bugetar se închid.</w:t>
      </w:r>
    </w:p>
    <w:p w14:paraId="501B3772" w14:textId="0382AA43" w:rsidR="00670E6D" w:rsidRPr="00E07582" w:rsidRDefault="005C5E2E" w:rsidP="00D765C0">
      <w:pPr>
        <w:pStyle w:val="NormalWeb"/>
        <w:spacing w:beforeAutospacing="0" w:after="0" w:afterAutospacing="0"/>
        <w:ind w:firstLine="720"/>
        <w:jc w:val="both"/>
        <w:rPr>
          <w:lang w:val="ro-RO"/>
        </w:rPr>
      </w:pPr>
      <w:r w:rsidRPr="00E07582">
        <w:rPr>
          <w:color w:val="000000"/>
          <w:lang w:val="ro-RO"/>
        </w:rPr>
        <w:t xml:space="preserve">52. Cuantumul prevăzut la subpct. 11.1 se determină în baza încasărilor nete din taxa pe valoarea adăugată, accize și taxa vamală aferente mărfurilor introduse pe teritoriul regiunii transnistrene de către persoanele fizice și persoanele juridice cu sediul juridic în regiunea transnistreană a Republicii Moldova. </w:t>
      </w:r>
    </w:p>
    <w:p w14:paraId="0301D519" w14:textId="77777777" w:rsidR="00670E6D" w:rsidRPr="00E07582" w:rsidRDefault="00670E6D" w:rsidP="00D765C0">
      <w:pPr>
        <w:pStyle w:val="NormalWeb"/>
        <w:spacing w:beforeAutospacing="0" w:after="0" w:afterAutospacing="0"/>
        <w:ind w:left="180" w:hanging="360"/>
        <w:jc w:val="both"/>
        <w:rPr>
          <w:color w:val="FF0000"/>
          <w:lang w:val="ro-RO"/>
        </w:rPr>
      </w:pPr>
    </w:p>
    <w:p w14:paraId="7858C1DF" w14:textId="004D726E" w:rsidR="00670E6D" w:rsidRPr="00E07582" w:rsidRDefault="005C5E2E" w:rsidP="00D765C0">
      <w:pPr>
        <w:pStyle w:val="NormalWeb"/>
        <w:spacing w:beforeAutospacing="0" w:after="0" w:afterAutospacing="0"/>
        <w:jc w:val="center"/>
        <w:rPr>
          <w:b/>
          <w:bCs/>
          <w:lang w:val="ro-RO"/>
        </w:rPr>
      </w:pPr>
      <w:r w:rsidRPr="00E07582">
        <w:rPr>
          <w:b/>
          <w:bCs/>
          <w:lang w:val="ro-RO"/>
        </w:rPr>
        <w:t>CAPITOLUL VIII</w:t>
      </w:r>
    </w:p>
    <w:p w14:paraId="00128526" w14:textId="77777777" w:rsidR="00670E6D" w:rsidRPr="00E07582" w:rsidRDefault="005C5E2E" w:rsidP="00D765C0">
      <w:pPr>
        <w:pStyle w:val="NormalWeb"/>
        <w:spacing w:beforeAutospacing="0" w:after="0" w:afterAutospacing="0"/>
        <w:jc w:val="center"/>
        <w:rPr>
          <w:b/>
          <w:bCs/>
          <w:lang w:val="ro-RO"/>
        </w:rPr>
      </w:pPr>
      <w:r w:rsidRPr="00E07582">
        <w:rPr>
          <w:b/>
          <w:bCs/>
          <w:lang w:val="ro-RO"/>
        </w:rPr>
        <w:t>MODALITĂȚILE DE ACORDARE A BENEFICIILOR SI DE FINANTARE A PROIECTELOR</w:t>
      </w:r>
    </w:p>
    <w:p w14:paraId="618AB408" w14:textId="2A847FCA" w:rsidR="00670E6D" w:rsidRPr="00E07582" w:rsidRDefault="005C5E2E" w:rsidP="00D765C0">
      <w:pPr>
        <w:pStyle w:val="NormalWeb"/>
        <w:spacing w:beforeAutospacing="0" w:after="0" w:afterAutospacing="0"/>
        <w:ind w:firstLine="720"/>
        <w:jc w:val="both"/>
        <w:rPr>
          <w:lang w:val="ro-RO"/>
        </w:rPr>
      </w:pPr>
      <w:r w:rsidRPr="00E07582">
        <w:rPr>
          <w:lang w:val="ro-RO"/>
        </w:rPr>
        <w:t>5</w:t>
      </w:r>
      <w:r w:rsidR="000D5BC1">
        <w:rPr>
          <w:lang w:val="ro-RO"/>
        </w:rPr>
        <w:t>3</w:t>
      </w:r>
      <w:r w:rsidRPr="00E07582">
        <w:rPr>
          <w:lang w:val="ro-RO"/>
        </w:rPr>
        <w:t>. Pentru programele de sprijin social direct, mijloacele se acordă beneficiarilor finali prin conturi bancare deschise la instituții de credit autorizate de Banca Națională a Moldovei, prin servicii guvernamentale electronice, prin plăți efectuate furnizorilor sau prestatorilor în numele și în beneficiul beneficiarilor finali eligibili sau prin alte mecanisme care asigură identificarea beneficiarului, trasabilitatea plății și verificarea utilizării mijloacelor.</w:t>
      </w:r>
    </w:p>
    <w:p w14:paraId="21297DB6" w14:textId="50BD8913" w:rsidR="00670E6D" w:rsidRPr="00E07582" w:rsidRDefault="005C5E2E" w:rsidP="00D765C0">
      <w:pPr>
        <w:pStyle w:val="NormalWeb"/>
        <w:spacing w:beforeAutospacing="0" w:after="0" w:afterAutospacing="0"/>
        <w:ind w:firstLine="720"/>
        <w:jc w:val="both"/>
        <w:rPr>
          <w:lang w:val="ro-RO"/>
        </w:rPr>
      </w:pPr>
      <w:r w:rsidRPr="00E07582">
        <w:rPr>
          <w:lang w:val="ro-RO"/>
        </w:rPr>
        <w:t>5</w:t>
      </w:r>
      <w:r w:rsidR="000D5BC1">
        <w:rPr>
          <w:lang w:val="ro-RO"/>
        </w:rPr>
        <w:t>4</w:t>
      </w:r>
      <w:r w:rsidRPr="00E07582">
        <w:rPr>
          <w:lang w:val="ro-RO"/>
        </w:rPr>
        <w:t xml:space="preserve">. La deschiderea conturilor bancare pentru beneficiarii finali care sunt clienți noi ai </w:t>
      </w:r>
      <w:r w:rsidR="00C11CAA" w:rsidRPr="00E07582">
        <w:rPr>
          <w:lang w:val="ro-RO"/>
        </w:rPr>
        <w:t>instituțiilor de credit</w:t>
      </w:r>
      <w:r w:rsidRPr="00E07582">
        <w:rPr>
          <w:lang w:val="ro-RO"/>
        </w:rPr>
        <w:t xml:space="preserve">, precum și pe parcursul relației de afaceri cu clienții existenți, </w:t>
      </w:r>
      <w:r w:rsidR="00C11CAA" w:rsidRPr="00E07582">
        <w:rPr>
          <w:lang w:val="ro-RO"/>
        </w:rPr>
        <w:t xml:space="preserve">instituțiile de credit </w:t>
      </w:r>
      <w:r w:rsidRPr="00E07582">
        <w:rPr>
          <w:lang w:val="ro-RO"/>
        </w:rPr>
        <w:t>vor aplica măsurile de precauție privind clienții în conformitate cu cerințele cadrului normativ în vigoare.</w:t>
      </w:r>
    </w:p>
    <w:p w14:paraId="4FC87852" w14:textId="4ECE3F3A" w:rsidR="00670E6D" w:rsidRPr="00E07582" w:rsidRDefault="005C5E2E" w:rsidP="00D765C0">
      <w:pPr>
        <w:pStyle w:val="NormalWeb"/>
        <w:spacing w:beforeAutospacing="0" w:after="0" w:afterAutospacing="0"/>
        <w:ind w:firstLine="720"/>
        <w:jc w:val="both"/>
        <w:rPr>
          <w:lang w:val="ro-RO"/>
        </w:rPr>
      </w:pPr>
      <w:r w:rsidRPr="00E07582">
        <w:rPr>
          <w:lang w:val="ro-RO"/>
        </w:rPr>
        <w:t>5</w:t>
      </w:r>
      <w:r w:rsidR="000D5BC1">
        <w:rPr>
          <w:lang w:val="ro-RO"/>
        </w:rPr>
        <w:t>5</w:t>
      </w:r>
      <w:r w:rsidRPr="00E07582">
        <w:rPr>
          <w:lang w:val="ro-RO"/>
        </w:rPr>
        <w:t xml:space="preserve">. Proiectele de infrastructură finanțate din Fond se implementează de autoritățile implementatoare competente, cu respectarea legislației aplicabile privind finanțele publice, achizițiile publice, autorizarea, proiectarea și executarea lucrărilor, monitorizarea, raportarea și controlul utilizării mijloacelor publice, precum și a reglementărilor sectoriale aplicabile. Condițiile </w:t>
      </w:r>
      <w:r w:rsidRPr="00E07582">
        <w:rPr>
          <w:lang w:val="ro-RO"/>
        </w:rPr>
        <w:lastRenderedPageBreak/>
        <w:t>specifice de eligibilitate și implementare se stabilesc de autoritatea implementatoare, în limitele priorităților aprobate de Consiliu.</w:t>
      </w:r>
    </w:p>
    <w:p w14:paraId="45789809" w14:textId="4D7DAC73" w:rsidR="00D765C0" w:rsidRPr="00E07582" w:rsidRDefault="005C5E2E" w:rsidP="00D765C0">
      <w:pPr>
        <w:pStyle w:val="NormalWeb"/>
        <w:spacing w:beforeAutospacing="0" w:after="0" w:afterAutospacing="0"/>
        <w:ind w:firstLine="720"/>
        <w:jc w:val="both"/>
        <w:rPr>
          <w:color w:val="000000"/>
          <w:lang w:val="ro-RO"/>
        </w:rPr>
      </w:pPr>
      <w:r w:rsidRPr="00E07582">
        <w:rPr>
          <w:color w:val="000000"/>
          <w:lang w:val="ro-RO"/>
        </w:rPr>
        <w:t>5</w:t>
      </w:r>
      <w:r w:rsidR="000D5BC1">
        <w:rPr>
          <w:color w:val="000000"/>
          <w:lang w:val="ro-RO"/>
        </w:rPr>
        <w:t>6</w:t>
      </w:r>
      <w:r w:rsidRPr="00E07582">
        <w:rPr>
          <w:color w:val="000000"/>
          <w:lang w:val="ro-RO"/>
        </w:rPr>
        <w:t>. Propunerile noi de proiecte mari de investiții capitale publice, înaintate spre finanțare din contul Fondului, se examinează, se evaluează și se selectează conform modului stabilit în Regulamentul cu privire la proiectele de investiții capitale publice, aprobat prin Hotărârea Guvernului nr. 684/2022.</w:t>
      </w:r>
    </w:p>
    <w:p w14:paraId="5E202282" w14:textId="60176939" w:rsidR="00670E6D" w:rsidRPr="00E07582" w:rsidRDefault="005C5E2E" w:rsidP="00D765C0">
      <w:pPr>
        <w:pStyle w:val="NormalWeb"/>
        <w:spacing w:beforeAutospacing="0" w:after="0" w:afterAutospacing="0"/>
        <w:ind w:firstLine="720"/>
        <w:jc w:val="both"/>
        <w:rPr>
          <w:lang w:val="ro-RO"/>
        </w:rPr>
      </w:pPr>
      <w:r w:rsidRPr="00E07582">
        <w:rPr>
          <w:bCs/>
          <w:lang w:val="ro-RO"/>
        </w:rPr>
        <w:t>5</w:t>
      </w:r>
      <w:r w:rsidR="000D5BC1">
        <w:rPr>
          <w:bCs/>
          <w:lang w:val="ro-RO"/>
        </w:rPr>
        <w:t>7</w:t>
      </w:r>
      <w:r w:rsidRPr="00E07582">
        <w:rPr>
          <w:bCs/>
          <w:lang w:val="ro-RO"/>
        </w:rPr>
        <w:t xml:space="preserve">. Nu se admite transmiterea mijloacelor Fondului către entități care nu au relații bugetar-fiscale cu sistemul bugetar al Republicii Moldova sau efectuarea plăților directe către agenți economici în calitate de beneficiari ai Fondului. Prevederea nu se aplică plăților efectuate furnizorilor sau prestatorilor în numele și în beneficiul beneficiarilor finali eligibili, în cadrul mecanismelor aprobate potrivit prezentului Regulament. </w:t>
      </w:r>
    </w:p>
    <w:p w14:paraId="11D8C360" w14:textId="77777777" w:rsidR="00670E6D" w:rsidRPr="00E07582" w:rsidRDefault="00670E6D" w:rsidP="00D765C0">
      <w:pPr>
        <w:pStyle w:val="Heading2"/>
        <w:spacing w:before="0"/>
        <w:ind w:left="180" w:hanging="360"/>
        <w:rPr>
          <w:rFonts w:cs="Times New Roman"/>
          <w:szCs w:val="24"/>
          <w:lang w:val="ro-RO"/>
        </w:rPr>
      </w:pPr>
    </w:p>
    <w:p w14:paraId="43CBEDCD" w14:textId="2B6CA73A" w:rsidR="00670E6D" w:rsidRPr="00E07582" w:rsidRDefault="005C5E2E" w:rsidP="00D765C0">
      <w:pPr>
        <w:pStyle w:val="Heading2"/>
        <w:spacing w:before="0"/>
        <w:rPr>
          <w:rFonts w:cs="Times New Roman"/>
          <w:szCs w:val="24"/>
          <w:lang w:val="ro-RO"/>
        </w:rPr>
      </w:pPr>
      <w:r w:rsidRPr="00E07582">
        <w:rPr>
          <w:rFonts w:cs="Times New Roman"/>
          <w:szCs w:val="24"/>
          <w:lang w:val="ro-RO"/>
        </w:rPr>
        <w:t>Capitolul IX</w:t>
      </w:r>
      <w:r w:rsidRPr="00E07582">
        <w:rPr>
          <w:rFonts w:cs="Times New Roman"/>
          <w:szCs w:val="24"/>
          <w:lang w:val="ro-RO"/>
        </w:rPr>
        <w:br/>
        <w:t>MONITORIZAREA, RAPORTAREA ȘI CONTROLUL</w:t>
      </w:r>
    </w:p>
    <w:p w14:paraId="016EA698" w14:textId="214F4BF7" w:rsidR="00670E6D" w:rsidRPr="00E07582" w:rsidRDefault="000D5BC1" w:rsidP="00D765C0">
      <w:pPr>
        <w:pStyle w:val="NormalWeb"/>
        <w:spacing w:beforeAutospacing="0" w:after="0" w:afterAutospacing="0"/>
        <w:ind w:firstLine="720"/>
        <w:jc w:val="both"/>
        <w:rPr>
          <w:lang w:val="ro-RO"/>
        </w:rPr>
      </w:pPr>
      <w:r>
        <w:rPr>
          <w:lang w:val="ro-RO"/>
        </w:rPr>
        <w:t>58</w:t>
      </w:r>
      <w:r w:rsidR="005C5E2E" w:rsidRPr="00E07582">
        <w:rPr>
          <w:lang w:val="ro-RO"/>
        </w:rPr>
        <w:t>. Monitorizarea intervențiilor finanțate din Fond se realizează de autoritățile implementatoare, cu informarea Secretariatului.</w:t>
      </w:r>
    </w:p>
    <w:p w14:paraId="0CF9D5E3" w14:textId="51397DF3" w:rsidR="00670E6D" w:rsidRPr="00E07582" w:rsidRDefault="000D5BC1" w:rsidP="00D765C0">
      <w:pPr>
        <w:pStyle w:val="NormalWeb"/>
        <w:spacing w:beforeAutospacing="0" w:after="0" w:afterAutospacing="0"/>
        <w:ind w:firstLine="720"/>
        <w:jc w:val="both"/>
        <w:rPr>
          <w:lang w:val="ro-RO"/>
        </w:rPr>
      </w:pPr>
      <w:r>
        <w:rPr>
          <w:lang w:val="ro-RO"/>
        </w:rPr>
        <w:t>59</w:t>
      </w:r>
      <w:r w:rsidR="005C5E2E" w:rsidRPr="00E07582">
        <w:rPr>
          <w:lang w:val="ro-RO"/>
        </w:rPr>
        <w:t>. Procesul de raportare se va asigura în conformitate cu prevederile pct.4  din prezenta hotărâre de Guvern.</w:t>
      </w:r>
    </w:p>
    <w:p w14:paraId="782D6A79" w14:textId="5DAC1BBF" w:rsidR="003067B8" w:rsidRPr="00E07582" w:rsidRDefault="000D5BC1" w:rsidP="00D765C0">
      <w:pPr>
        <w:pStyle w:val="NormalWeb"/>
        <w:spacing w:beforeAutospacing="0" w:after="0" w:afterAutospacing="0"/>
        <w:ind w:firstLine="720"/>
        <w:jc w:val="both"/>
        <w:rPr>
          <w:lang w:val="ro-RO"/>
        </w:rPr>
      </w:pPr>
      <w:r>
        <w:rPr>
          <w:lang w:val="ro-RO"/>
        </w:rPr>
        <w:t>59</w:t>
      </w:r>
      <w:r w:rsidR="003067B8" w:rsidRPr="00E07582">
        <w:rPr>
          <w:lang w:val="ro-RO"/>
        </w:rPr>
        <w:t xml:space="preserve">.1. </w:t>
      </w:r>
      <w:r w:rsidR="003067B8" w:rsidRPr="00E07582">
        <w:rPr>
          <w:color w:val="000000"/>
          <w:sz w:val="23"/>
          <w:szCs w:val="23"/>
          <w:lang w:val="ro-RO"/>
        </w:rPr>
        <w:t>Rapoartele privind implementarea activităților finanțate din Fond completează și nu substituie raportarea financiară și raportarea performanței efectuate de autoritățile implementatoare în conformitate cu Legea nr. 181/2014 și cu cerințele stabilite de Ministerul Finanțelor. Datele raportate trebuie să permită reconcilierea alocațiilor aprobate, repartizate, angajate, plătite și neutilizate cu evidența trezorerială și cu indicatorii programelor bugetare.</w:t>
      </w:r>
    </w:p>
    <w:p w14:paraId="678F0F93" w14:textId="00F42BE4" w:rsidR="00670E6D" w:rsidRPr="00E07582" w:rsidRDefault="000D5BC1" w:rsidP="00D765C0">
      <w:pPr>
        <w:pStyle w:val="NormalWeb"/>
        <w:spacing w:beforeAutospacing="0" w:after="0" w:afterAutospacing="0"/>
        <w:ind w:firstLine="720"/>
        <w:jc w:val="both"/>
        <w:rPr>
          <w:lang w:val="ro-RO"/>
        </w:rPr>
      </w:pPr>
      <w:r>
        <w:rPr>
          <w:lang w:val="ro-RO"/>
        </w:rPr>
        <w:t>60</w:t>
      </w:r>
      <w:r w:rsidR="005C5E2E" w:rsidRPr="00E07582">
        <w:rPr>
          <w:lang w:val="ro-RO"/>
        </w:rPr>
        <w:t>. Rapoartele instituționale vor include următoarele informații:</w:t>
      </w:r>
    </w:p>
    <w:p w14:paraId="765562E3" w14:textId="06998142"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.1. Volumul mijloacelor alocate și utilizate;</w:t>
      </w:r>
    </w:p>
    <w:p w14:paraId="44BF96F3" w14:textId="0D25F766"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.2. Lista activităților, proiectelor și programelor finanțate;</w:t>
      </w:r>
    </w:p>
    <w:p w14:paraId="050EC51E" w14:textId="4158F17F"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.3. Domeniile de intervenție;</w:t>
      </w:r>
    </w:p>
    <w:p w14:paraId="22ACC566" w14:textId="7A5C4E11"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.4. Beneficiarii finali, în formă agregată</w:t>
      </w:r>
      <w:r w:rsidR="006D3C40" w:rsidRPr="00E07582">
        <w:rPr>
          <w:lang w:val="ro-RO"/>
        </w:rPr>
        <w:t>, inclusiv, după caz și în funcție de natura intervenției, cu dezagregarea datelor disponibile după sex, vârstă, dizabilitate și categoria beneficiarilor</w:t>
      </w:r>
      <w:r w:rsidRPr="00E07582">
        <w:rPr>
          <w:lang w:val="ro-RO"/>
        </w:rPr>
        <w:t>;</w:t>
      </w:r>
    </w:p>
    <w:p w14:paraId="591DA80E" w14:textId="24D5803C"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.5. Gradul de realizare a indicatorilor;</w:t>
      </w:r>
    </w:p>
    <w:p w14:paraId="61C4FE4C" w14:textId="3AFA7B92"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.6. Dificultățile și riscurile identificate;</w:t>
      </w:r>
    </w:p>
    <w:p w14:paraId="5D5C81F3" w14:textId="1B583726"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.7. Măsurile de remediere;</w:t>
      </w:r>
    </w:p>
    <w:p w14:paraId="40F22709" w14:textId="5262651F"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0</w:t>
      </w:r>
      <w:r w:rsidRPr="00E07582">
        <w:rPr>
          <w:lang w:val="ro-RO"/>
        </w:rPr>
        <w:t>.8. Propunerile pentru următorul an bugetar.</w:t>
      </w:r>
    </w:p>
    <w:p w14:paraId="24D0635B" w14:textId="3B3FE2C7"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1</w:t>
      </w:r>
      <w:r w:rsidRPr="00E07582">
        <w:rPr>
          <w:lang w:val="ro-RO"/>
        </w:rPr>
        <w:t>. Controlul asupra utilizării mijloacelor Fondului se efectuează de autoritățile competente potrivit cerințelor legislației în vigoare, inclusiv prin control financiar, audit intern și extern și alte forme de control prevăzute de lege.</w:t>
      </w:r>
    </w:p>
    <w:p w14:paraId="698060CA" w14:textId="1AFA8517"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2</w:t>
      </w:r>
      <w:r w:rsidRPr="00E07582">
        <w:rPr>
          <w:lang w:val="ro-RO"/>
        </w:rPr>
        <w:t>. În cazul constatării utilizării mijloacelor contrar destinației, autoritatea implementatoare dispune suspendarea finanțării, solicită restituirea mijloacelor și sesizează organele competente, după caz. Utilizarea contrar destinației a mijloacelor alocate din Fond constituie temei pentru repararea prejudiciului cauzat bugetului de stat și atrage răspunderea persoanelor vinovate, în conformitate cu legislația în vigoare.</w:t>
      </w:r>
    </w:p>
    <w:p w14:paraId="7D0E1134" w14:textId="327D05C9"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3</w:t>
      </w:r>
      <w:r w:rsidRPr="00E07582">
        <w:rPr>
          <w:lang w:val="ro-RO"/>
        </w:rPr>
        <w:t>. Beneficiarul care a utilizat mijloacele contrar destinației, a prezentat informații false sau a împiedicat monitorizarea poate fi exclus de la finanțare din Fond pentru o perioadă de până la 3 ani, prin decizia autorității implementatoare, fără a fi exonerat de obligația de restituire a mijloacelor.</w:t>
      </w:r>
    </w:p>
    <w:p w14:paraId="45C94B89" w14:textId="5E30E4A3" w:rsidR="00670E6D" w:rsidRPr="00E07582" w:rsidRDefault="005C5E2E" w:rsidP="00D765C0">
      <w:pPr>
        <w:pStyle w:val="NormalWeb"/>
        <w:spacing w:after="0" w:afterAutospacing="0"/>
        <w:jc w:val="center"/>
        <w:rPr>
          <w:b/>
          <w:bCs/>
          <w:lang w:val="ro-RO"/>
        </w:rPr>
      </w:pPr>
      <w:r w:rsidRPr="00E07582">
        <w:rPr>
          <w:b/>
          <w:bCs/>
          <w:lang w:val="ro-RO"/>
        </w:rPr>
        <w:t>Capitolul X</w:t>
      </w:r>
      <w:r w:rsidRPr="00E07582">
        <w:rPr>
          <w:b/>
          <w:bCs/>
          <w:lang w:val="ro-RO"/>
        </w:rPr>
        <w:br/>
        <w:t>TRANSPARENȚA ȘI COMUNICAREA PUBLICĂ</w:t>
      </w:r>
    </w:p>
    <w:p w14:paraId="5663B01E" w14:textId="05E6F4EF"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4</w:t>
      </w:r>
      <w:r w:rsidRPr="00E07582">
        <w:rPr>
          <w:lang w:val="ro-RO"/>
        </w:rPr>
        <w:t>. Informațiile privind prioritățile Fondului, activitățile aprobate de Consiliu</w:t>
      </w:r>
      <w:r w:rsidR="007038B1" w:rsidRPr="00E07582">
        <w:rPr>
          <w:lang w:val="ro-RO"/>
        </w:rPr>
        <w:t>, fonduri alocate</w:t>
      </w:r>
      <w:r w:rsidRPr="00E07582">
        <w:rPr>
          <w:lang w:val="ro-RO"/>
        </w:rPr>
        <w:t xml:space="preserve"> și rezultatele despre mersul implementării se publică pe pagina web oficială a Cancelariei de Stat (Biroului politici de reintegrare) și pe paginile web ale autorităților implementatoare.</w:t>
      </w:r>
    </w:p>
    <w:p w14:paraId="49685793" w14:textId="613CBE75" w:rsidR="00670E6D" w:rsidRPr="00E07582" w:rsidRDefault="005C5E2E" w:rsidP="00D765C0">
      <w:pPr>
        <w:pStyle w:val="NormalWeb"/>
        <w:spacing w:beforeAutospacing="0" w:after="0" w:afterAutospacing="0"/>
        <w:ind w:firstLine="720"/>
        <w:jc w:val="both"/>
        <w:rPr>
          <w:lang w:val="ro-RO"/>
        </w:rPr>
      </w:pPr>
      <w:r w:rsidRPr="00E07582">
        <w:rPr>
          <w:lang w:val="ro-RO"/>
        </w:rPr>
        <w:lastRenderedPageBreak/>
        <w:t>6</w:t>
      </w:r>
      <w:r w:rsidR="000D5BC1">
        <w:rPr>
          <w:lang w:val="ro-RO"/>
        </w:rPr>
        <w:t>5</w:t>
      </w:r>
      <w:r w:rsidRPr="00E07582">
        <w:rPr>
          <w:lang w:val="ro-RO"/>
        </w:rPr>
        <w:t>. Comunicarea publică privind Fondul se realizează într-un mod clar, neutru și cu informarea beneficiarilor despre drepturile, condițiile de eligibilitate și procedurile de accesare a sprijinului.</w:t>
      </w:r>
    </w:p>
    <w:p w14:paraId="42F472BA" w14:textId="6C74DCDE" w:rsidR="00670E6D" w:rsidRPr="00E07582" w:rsidRDefault="005C5E2E" w:rsidP="00D765C0">
      <w:pPr>
        <w:pStyle w:val="NormalWeb"/>
        <w:spacing w:beforeAutospacing="0" w:after="0" w:afterAutospacing="0"/>
        <w:ind w:firstLine="720"/>
        <w:jc w:val="both"/>
        <w:rPr>
          <w:lang w:val="ro-RO"/>
        </w:rPr>
      </w:pPr>
      <w:r w:rsidRPr="00E07582">
        <w:rPr>
          <w:lang w:val="ro-RO"/>
        </w:rPr>
        <w:t>6</w:t>
      </w:r>
      <w:r w:rsidR="000D5BC1">
        <w:rPr>
          <w:lang w:val="ro-RO"/>
        </w:rPr>
        <w:t>6</w:t>
      </w:r>
      <w:r w:rsidRPr="00E07582">
        <w:rPr>
          <w:lang w:val="ro-RO"/>
        </w:rPr>
        <w:t xml:space="preserve">. Autoritățile implementatoare și beneficiarii finanțării vor asigura vizibilitatea sprijinului acordat din Fond </w:t>
      </w:r>
      <w:r w:rsidRPr="00E07582">
        <w:rPr>
          <w:color w:val="000000"/>
          <w:lang w:val="ro-RO"/>
        </w:rPr>
        <w:t>și a activităților desfășurate</w:t>
      </w:r>
      <w:r w:rsidRPr="00E07582">
        <w:rPr>
          <w:lang w:val="ro-RO"/>
        </w:rPr>
        <w:t>.</w:t>
      </w:r>
    </w:p>
    <w:p w14:paraId="36E2189F" w14:textId="77777777" w:rsidR="00670E6D" w:rsidRPr="00E07582" w:rsidRDefault="00670E6D" w:rsidP="00D765C0">
      <w:pPr>
        <w:pStyle w:val="NormalWeb"/>
        <w:spacing w:beforeAutospacing="0" w:after="0" w:afterAutospacing="0"/>
        <w:ind w:left="180" w:hanging="360"/>
        <w:jc w:val="both"/>
        <w:rPr>
          <w:lang w:val="ro-RO"/>
        </w:rPr>
      </w:pPr>
    </w:p>
    <w:p w14:paraId="1AD75771" w14:textId="77777777" w:rsidR="00670E6D" w:rsidRPr="00E07582" w:rsidRDefault="00670E6D" w:rsidP="00D765C0">
      <w:pPr>
        <w:pStyle w:val="NormalWeb"/>
        <w:spacing w:beforeAutospacing="0" w:after="0" w:afterAutospacing="0"/>
        <w:ind w:left="180" w:hanging="360"/>
        <w:jc w:val="both"/>
        <w:rPr>
          <w:lang w:val="ro-RO"/>
        </w:rPr>
      </w:pPr>
    </w:p>
    <w:p w14:paraId="6216FC3B" w14:textId="26D75913" w:rsidR="00D765C0" w:rsidRPr="00E07582" w:rsidRDefault="00D765C0" w:rsidP="00C34209">
      <w:pPr>
        <w:pStyle w:val="NormalWeb"/>
        <w:spacing w:beforeAutospacing="0" w:after="0" w:afterAutospacing="0"/>
        <w:jc w:val="both"/>
        <w:rPr>
          <w:lang w:val="ro-RO"/>
        </w:rPr>
      </w:pPr>
    </w:p>
    <w:p w14:paraId="15A4243C" w14:textId="550EDBD3" w:rsidR="00D765C0" w:rsidRPr="00E07582" w:rsidRDefault="00D765C0" w:rsidP="00D765C0">
      <w:pPr>
        <w:pStyle w:val="NormalWeb"/>
        <w:spacing w:beforeAutospacing="0" w:after="0" w:afterAutospacing="0"/>
        <w:ind w:left="180" w:hanging="360"/>
        <w:jc w:val="both"/>
        <w:rPr>
          <w:lang w:val="ro-RO"/>
        </w:rPr>
      </w:pPr>
    </w:p>
    <w:p w14:paraId="3614192D" w14:textId="77777777" w:rsidR="00D765C0" w:rsidRPr="00E07582" w:rsidRDefault="00D765C0" w:rsidP="00D765C0">
      <w:pPr>
        <w:pStyle w:val="NormalWeb"/>
        <w:spacing w:beforeAutospacing="0" w:after="0" w:afterAutospacing="0"/>
        <w:ind w:left="180" w:hanging="360"/>
        <w:jc w:val="both"/>
        <w:rPr>
          <w:lang w:val="ro-RO"/>
        </w:rPr>
      </w:pPr>
    </w:p>
    <w:p w14:paraId="4B021300" w14:textId="77777777" w:rsidR="00D765C0" w:rsidRPr="00E07582" w:rsidRDefault="005C5E2E" w:rsidP="00D765C0">
      <w:pPr>
        <w:spacing w:after="0"/>
        <w:ind w:hanging="270"/>
        <w:jc w:val="right"/>
        <w:rPr>
          <w:sz w:val="24"/>
          <w:szCs w:val="24"/>
          <w:lang w:val="ro-RO"/>
        </w:rPr>
      </w:pPr>
      <w:r w:rsidRPr="00E07582">
        <w:rPr>
          <w:sz w:val="24"/>
          <w:szCs w:val="24"/>
          <w:lang w:val="ro-RO"/>
        </w:rPr>
        <w:t xml:space="preserve">Anexa </w:t>
      </w:r>
      <w:r w:rsidR="00994624" w:rsidRPr="00E07582">
        <w:rPr>
          <w:sz w:val="24"/>
          <w:szCs w:val="24"/>
          <w:lang w:val="ro-RO"/>
        </w:rPr>
        <w:t>nr.1</w:t>
      </w:r>
      <w:r w:rsidRPr="00E07582">
        <w:rPr>
          <w:sz w:val="24"/>
          <w:szCs w:val="24"/>
          <w:lang w:val="ro-RO"/>
        </w:rPr>
        <w:br/>
        <w:t xml:space="preserve">la </w:t>
      </w:r>
      <w:r w:rsidR="00994624" w:rsidRPr="00E07582">
        <w:rPr>
          <w:sz w:val="24"/>
          <w:szCs w:val="24"/>
          <w:lang w:val="ro-RO"/>
        </w:rPr>
        <w:t xml:space="preserve">Regulamentul cu privire la constituirea, administrarea și utilizarea </w:t>
      </w:r>
    </w:p>
    <w:p w14:paraId="2A595149" w14:textId="3C169FED" w:rsidR="00670E6D" w:rsidRPr="00E07582" w:rsidRDefault="00994624" w:rsidP="00D765C0">
      <w:pPr>
        <w:spacing w:after="0"/>
        <w:ind w:hanging="270"/>
        <w:jc w:val="right"/>
        <w:rPr>
          <w:sz w:val="24"/>
          <w:szCs w:val="24"/>
          <w:lang w:val="ro-RO"/>
        </w:rPr>
      </w:pPr>
      <w:r w:rsidRPr="00E07582">
        <w:rPr>
          <w:sz w:val="24"/>
          <w:szCs w:val="24"/>
          <w:lang w:val="ro-RO"/>
        </w:rPr>
        <w:t>mijloacelor Fondului de convergență</w:t>
      </w:r>
    </w:p>
    <w:p w14:paraId="3F9036AF" w14:textId="77777777" w:rsidR="00670E6D" w:rsidRPr="00E07582" w:rsidRDefault="00670E6D" w:rsidP="00D765C0">
      <w:pPr>
        <w:pStyle w:val="NormalWeb"/>
        <w:spacing w:beforeAutospacing="0" w:after="0" w:afterAutospacing="0"/>
        <w:ind w:left="180" w:hanging="360"/>
        <w:jc w:val="both"/>
        <w:rPr>
          <w:lang w:val="ro-RO"/>
        </w:rPr>
      </w:pPr>
    </w:p>
    <w:p w14:paraId="1A8EB743" w14:textId="77777777" w:rsidR="00670E6D" w:rsidRPr="00E07582" w:rsidRDefault="005C5E2E" w:rsidP="00D765C0">
      <w:pPr>
        <w:pStyle w:val="NormalWeb"/>
        <w:spacing w:beforeAutospacing="0" w:after="0" w:afterAutospacing="0"/>
        <w:ind w:left="180" w:hanging="360"/>
        <w:jc w:val="center"/>
        <w:rPr>
          <w:b/>
          <w:bCs/>
          <w:lang w:val="ro-RO"/>
        </w:rPr>
      </w:pPr>
      <w:r w:rsidRPr="00E07582">
        <w:rPr>
          <w:b/>
          <w:bCs/>
          <w:lang w:val="ro-RO"/>
        </w:rPr>
        <w:t>DECLARAȚIE</w:t>
      </w:r>
    </w:p>
    <w:p w14:paraId="70193717" w14:textId="77777777" w:rsidR="00670E6D" w:rsidRPr="00E07582" w:rsidRDefault="005C5E2E" w:rsidP="00D765C0">
      <w:pPr>
        <w:pStyle w:val="NormalWeb"/>
        <w:spacing w:beforeAutospacing="0" w:after="0" w:afterAutospacing="0"/>
        <w:ind w:left="180" w:hanging="360"/>
        <w:jc w:val="center"/>
        <w:rPr>
          <w:lang w:val="ro-RO"/>
        </w:rPr>
      </w:pPr>
      <w:r w:rsidRPr="00E07582">
        <w:rPr>
          <w:b/>
          <w:bCs/>
          <w:lang w:val="ro-RO"/>
        </w:rPr>
        <w:t>PRIVIND LIPSA CONFLICTULUI DE INTERESE</w:t>
      </w:r>
    </w:p>
    <w:p w14:paraId="12635E93" w14:textId="77777777" w:rsidR="00670E6D" w:rsidRPr="00E07582" w:rsidRDefault="00670E6D" w:rsidP="00D765C0">
      <w:pPr>
        <w:pStyle w:val="NormalWeb"/>
        <w:spacing w:beforeAutospacing="0" w:after="0" w:afterAutospacing="0"/>
        <w:ind w:left="180" w:hanging="360"/>
        <w:jc w:val="center"/>
        <w:rPr>
          <w:lang w:val="ro-RO"/>
        </w:rPr>
      </w:pPr>
    </w:p>
    <w:p w14:paraId="092FF291" w14:textId="77777777" w:rsidR="00670E6D" w:rsidRPr="00E07582" w:rsidRDefault="005C5E2E" w:rsidP="00D765C0">
      <w:pPr>
        <w:pStyle w:val="NormalWeb"/>
        <w:spacing w:beforeAutospacing="0" w:after="0" w:afterAutospacing="0"/>
        <w:ind w:left="180" w:hanging="360"/>
        <w:rPr>
          <w:lang w:val="ro-RO"/>
        </w:rPr>
      </w:pPr>
      <w:r w:rsidRPr="00E07582">
        <w:rPr>
          <w:lang w:val="ro-RO"/>
        </w:rPr>
        <w:t>Subsemnatul..........................................................................................................................................</w:t>
      </w:r>
    </w:p>
    <w:p w14:paraId="0F794AE4" w14:textId="77777777" w:rsidR="00670E6D" w:rsidRPr="00E07582" w:rsidRDefault="005C5E2E" w:rsidP="00D765C0">
      <w:pPr>
        <w:pStyle w:val="NormalWeb"/>
        <w:spacing w:beforeAutospacing="0" w:after="0" w:afterAutospacing="0"/>
        <w:ind w:left="180" w:hanging="360"/>
        <w:rPr>
          <w:lang w:val="ro-RO"/>
        </w:rPr>
      </w:pPr>
      <w:r w:rsidRPr="00E07582">
        <w:rPr>
          <w:lang w:val="ro-RO"/>
        </w:rPr>
        <w:t xml:space="preserve">                                                              (numele, prenumele, funcția)</w:t>
      </w:r>
    </w:p>
    <w:p w14:paraId="3B3AD8BB" w14:textId="77777777" w:rsidR="00670E6D" w:rsidRPr="00E07582" w:rsidRDefault="005C5E2E" w:rsidP="00D765C0">
      <w:pPr>
        <w:pStyle w:val="NormalWeb"/>
        <w:spacing w:beforeAutospacing="0" w:after="0" w:afterAutospacing="0"/>
        <w:ind w:left="-180"/>
        <w:jc w:val="both"/>
        <w:rPr>
          <w:lang w:val="ro-RO"/>
        </w:rPr>
      </w:pPr>
      <w:r w:rsidRPr="00E07582">
        <w:rPr>
          <w:lang w:val="ro-RO"/>
        </w:rPr>
        <w:t>în calitate membru al Consiliului de coordonare al Fondului de convergență, declar pe propria răspundere despre lipsa conflictului de interese în măsură să afecteze independența, legalitatea, imparțialitatea și corectitudinea în aprobarea deciziilor Consiliului.</w:t>
      </w:r>
    </w:p>
    <w:p w14:paraId="5B9957D9" w14:textId="77777777" w:rsidR="00670E6D" w:rsidRPr="00E07582" w:rsidRDefault="00670E6D" w:rsidP="00D765C0">
      <w:pPr>
        <w:pStyle w:val="NormalWeb"/>
        <w:spacing w:beforeAutospacing="0" w:after="0" w:afterAutospacing="0"/>
        <w:ind w:left="-180"/>
        <w:jc w:val="both"/>
        <w:rPr>
          <w:lang w:val="ro-RO"/>
        </w:rPr>
      </w:pPr>
    </w:p>
    <w:p w14:paraId="24CBF879" w14:textId="77777777" w:rsidR="00670E6D" w:rsidRPr="00E07582" w:rsidRDefault="005C5E2E" w:rsidP="00D765C0">
      <w:pPr>
        <w:pStyle w:val="NormalWeb"/>
        <w:spacing w:beforeAutospacing="0" w:after="0" w:afterAutospacing="0"/>
        <w:ind w:left="-180"/>
        <w:jc w:val="both"/>
        <w:rPr>
          <w:lang w:val="ro-RO"/>
        </w:rPr>
      </w:pPr>
      <w:r w:rsidRPr="00E07582">
        <w:rPr>
          <w:lang w:val="ro-RO"/>
        </w:rPr>
        <w:t>Nu am niciun interes direct sau indirect, financiar ori de altă natură, în legătură cu activitățile desfășurate și deciziile luate în activitatea Consiliului de coordonare.</w:t>
      </w:r>
    </w:p>
    <w:p w14:paraId="40080F3A" w14:textId="77777777" w:rsidR="00670E6D" w:rsidRPr="00E07582" w:rsidRDefault="00670E6D" w:rsidP="00D765C0">
      <w:pPr>
        <w:pStyle w:val="NormalWeb"/>
        <w:spacing w:beforeAutospacing="0" w:after="0" w:afterAutospacing="0"/>
        <w:ind w:left="-180"/>
        <w:jc w:val="both"/>
        <w:rPr>
          <w:lang w:val="ro-RO"/>
        </w:rPr>
      </w:pPr>
    </w:p>
    <w:p w14:paraId="103CF2AC" w14:textId="77777777" w:rsidR="00670E6D" w:rsidRPr="00E07582" w:rsidRDefault="005C5E2E" w:rsidP="00D765C0">
      <w:pPr>
        <w:pStyle w:val="NormalWeb"/>
        <w:spacing w:beforeAutospacing="0" w:after="0" w:afterAutospacing="0"/>
        <w:ind w:left="-180"/>
        <w:jc w:val="both"/>
        <w:rPr>
          <w:lang w:val="ro-RO"/>
        </w:rPr>
      </w:pPr>
      <w:r w:rsidRPr="00E07582">
        <w:rPr>
          <w:lang w:val="ro-RO"/>
        </w:rPr>
        <w:t>Îmi asum angajamentul ferm că în situația în care se va constata că mă aflu într-o stare de conflict de interese, mă oblig să declar imediat acest fapt Președintelui Consiliului și să mă abțin de la orice deliberare, vot sau semnare a documentelor legate de dosarul respectiv.</w:t>
      </w:r>
    </w:p>
    <w:p w14:paraId="0D3678B8" w14:textId="77777777" w:rsidR="00670E6D" w:rsidRPr="00E07582" w:rsidRDefault="00670E6D" w:rsidP="00D765C0">
      <w:pPr>
        <w:pStyle w:val="NormalWeb"/>
        <w:spacing w:beforeAutospacing="0" w:after="0" w:afterAutospacing="0"/>
        <w:ind w:left="-180"/>
        <w:jc w:val="both"/>
        <w:rPr>
          <w:lang w:val="ro-RO"/>
        </w:rPr>
      </w:pPr>
    </w:p>
    <w:p w14:paraId="7DC1E236" w14:textId="77777777" w:rsidR="00670E6D" w:rsidRPr="00E07582" w:rsidRDefault="005C5E2E" w:rsidP="00D765C0">
      <w:pPr>
        <w:pStyle w:val="NormalWeb"/>
        <w:spacing w:beforeAutospacing="0" w:after="0" w:afterAutospacing="0"/>
        <w:ind w:left="-180"/>
        <w:jc w:val="both"/>
        <w:rPr>
          <w:lang w:val="ro-RO"/>
        </w:rPr>
      </w:pPr>
      <w:r w:rsidRPr="00E07582">
        <w:rPr>
          <w:lang w:val="ro-RO"/>
        </w:rPr>
        <w:t>Data                    ________________________________</w:t>
      </w:r>
    </w:p>
    <w:p w14:paraId="12103ABD" w14:textId="77777777" w:rsidR="00670E6D" w:rsidRPr="00E07582" w:rsidRDefault="00670E6D" w:rsidP="00D765C0">
      <w:pPr>
        <w:pStyle w:val="NormalWeb"/>
        <w:spacing w:beforeAutospacing="0" w:after="0" w:afterAutospacing="0"/>
        <w:ind w:left="-180"/>
        <w:jc w:val="both"/>
        <w:rPr>
          <w:lang w:val="ro-RO"/>
        </w:rPr>
      </w:pPr>
    </w:p>
    <w:p w14:paraId="13AA27B9" w14:textId="1F403E80" w:rsidR="00670E6D" w:rsidRPr="00E07582" w:rsidRDefault="005C5E2E" w:rsidP="00D765C0">
      <w:pPr>
        <w:pStyle w:val="NormalWeb"/>
        <w:spacing w:beforeAutospacing="0" w:after="0" w:afterAutospacing="0"/>
        <w:ind w:left="-180"/>
        <w:jc w:val="both"/>
        <w:rPr>
          <w:lang w:val="ro-RO"/>
        </w:rPr>
      </w:pPr>
      <w:r w:rsidRPr="00E07582">
        <w:rPr>
          <w:lang w:val="ro-RO"/>
        </w:rPr>
        <w:t>Semnătura          ________________________________</w:t>
      </w:r>
    </w:p>
    <w:p w14:paraId="7EAA7E87" w14:textId="4AC2699A" w:rsidR="00994624" w:rsidRPr="00E07582" w:rsidRDefault="00994624" w:rsidP="00D765C0">
      <w:pPr>
        <w:pStyle w:val="NormalWeb"/>
        <w:spacing w:beforeAutospacing="0" w:after="0" w:afterAutospacing="0"/>
        <w:ind w:left="-180"/>
        <w:jc w:val="both"/>
        <w:rPr>
          <w:lang w:val="ro-RO"/>
        </w:rPr>
      </w:pPr>
    </w:p>
    <w:p w14:paraId="1F5A0FF0" w14:textId="4C037EC1" w:rsidR="00994624" w:rsidRPr="00E07582" w:rsidRDefault="00994624" w:rsidP="00D765C0">
      <w:pPr>
        <w:pStyle w:val="NormalWeb"/>
        <w:spacing w:beforeAutospacing="0" w:after="0" w:afterAutospacing="0"/>
        <w:ind w:left="-180"/>
        <w:jc w:val="both"/>
        <w:rPr>
          <w:lang w:val="ro-RO"/>
        </w:rPr>
      </w:pPr>
    </w:p>
    <w:p w14:paraId="38705E5F" w14:textId="77777777" w:rsidR="00994624" w:rsidRPr="00E07582" w:rsidRDefault="00994624" w:rsidP="00D765C0">
      <w:pPr>
        <w:spacing w:after="0"/>
        <w:ind w:hanging="270"/>
        <w:jc w:val="right"/>
        <w:rPr>
          <w:sz w:val="24"/>
          <w:szCs w:val="24"/>
          <w:lang w:val="ro-RO"/>
        </w:rPr>
      </w:pPr>
      <w:r w:rsidRPr="00E07582">
        <w:rPr>
          <w:sz w:val="24"/>
          <w:szCs w:val="24"/>
          <w:lang w:val="ro-RO"/>
        </w:rPr>
        <w:t xml:space="preserve">Anexa nr. 2 </w:t>
      </w:r>
      <w:r w:rsidRPr="00E07582">
        <w:rPr>
          <w:sz w:val="24"/>
          <w:szCs w:val="24"/>
          <w:lang w:val="ro-RO"/>
        </w:rPr>
        <w:br/>
        <w:t xml:space="preserve">la Regulamentul cu privire la constituirea, administrarea </w:t>
      </w:r>
    </w:p>
    <w:p w14:paraId="14408781" w14:textId="26DAF186" w:rsidR="00994624" w:rsidRPr="00E07582" w:rsidRDefault="00994624" w:rsidP="00D765C0">
      <w:pPr>
        <w:spacing w:after="0"/>
        <w:ind w:hanging="270"/>
        <w:jc w:val="right"/>
        <w:rPr>
          <w:sz w:val="24"/>
          <w:szCs w:val="24"/>
          <w:lang w:val="ro-RO"/>
        </w:rPr>
      </w:pPr>
      <w:r w:rsidRPr="00E07582">
        <w:rPr>
          <w:sz w:val="24"/>
          <w:szCs w:val="24"/>
          <w:lang w:val="ro-RO"/>
        </w:rPr>
        <w:t>și utilizarea mijloacelor Fondului de convergență</w:t>
      </w:r>
    </w:p>
    <w:p w14:paraId="3D22940C" w14:textId="1471114D" w:rsidR="00994624" w:rsidRPr="00E07582" w:rsidRDefault="00994624" w:rsidP="00D765C0">
      <w:pPr>
        <w:pStyle w:val="NormalWeb"/>
        <w:spacing w:beforeAutospacing="0" w:after="0" w:afterAutospacing="0"/>
        <w:ind w:left="-180"/>
        <w:jc w:val="both"/>
        <w:rPr>
          <w:lang w:val="ro-RO"/>
        </w:rPr>
      </w:pPr>
    </w:p>
    <w:p w14:paraId="50B1777C" w14:textId="46A9C13D" w:rsidR="00994624" w:rsidRPr="00E07582" w:rsidRDefault="00186F19" w:rsidP="00D765C0">
      <w:pPr>
        <w:pStyle w:val="NormalWeb"/>
        <w:spacing w:beforeAutospacing="0" w:after="0" w:afterAutospacing="0"/>
        <w:ind w:left="-180"/>
        <w:jc w:val="center"/>
        <w:rPr>
          <w:b/>
          <w:bCs/>
          <w:lang w:val="ro-RO"/>
        </w:rPr>
      </w:pPr>
      <w:r w:rsidRPr="00E07582">
        <w:rPr>
          <w:b/>
          <w:bCs/>
          <w:lang w:val="ro-RO"/>
        </w:rPr>
        <w:t xml:space="preserve">MODEL DE </w:t>
      </w:r>
      <w:r w:rsidR="00994624" w:rsidRPr="00E07582">
        <w:rPr>
          <w:b/>
          <w:bCs/>
          <w:lang w:val="ro-RO"/>
        </w:rPr>
        <w:t>DECIZI</w:t>
      </w:r>
      <w:r w:rsidRPr="00E07582">
        <w:rPr>
          <w:b/>
          <w:bCs/>
          <w:lang w:val="ro-RO"/>
        </w:rPr>
        <w:t>E</w:t>
      </w:r>
    </w:p>
    <w:p w14:paraId="1CA609A5" w14:textId="651FA26F" w:rsidR="00994624" w:rsidRPr="00E07582" w:rsidRDefault="00994624" w:rsidP="00D765C0">
      <w:pPr>
        <w:pStyle w:val="NormalWeb"/>
        <w:spacing w:beforeAutospacing="0" w:after="0" w:afterAutospacing="0"/>
        <w:ind w:left="-180"/>
        <w:jc w:val="center"/>
        <w:rPr>
          <w:b/>
          <w:bCs/>
          <w:lang w:val="ro-RO"/>
        </w:rPr>
      </w:pPr>
      <w:r w:rsidRPr="00E07582">
        <w:rPr>
          <w:b/>
          <w:bCs/>
          <w:lang w:val="ro-RO"/>
        </w:rPr>
        <w:t>CONSILIULUI DE COORDONARE A FONDULUI</w:t>
      </w:r>
    </w:p>
    <w:p w14:paraId="09A77603" w14:textId="0D4C2CFB" w:rsidR="00186F19" w:rsidRPr="00E07582" w:rsidRDefault="00186F19" w:rsidP="00D765C0">
      <w:pPr>
        <w:pStyle w:val="NormalWeb"/>
        <w:spacing w:beforeAutospacing="0" w:after="0" w:afterAutospacing="0"/>
        <w:ind w:left="-180"/>
        <w:jc w:val="center"/>
        <w:rPr>
          <w:b/>
          <w:bCs/>
          <w:lang w:val="ro-RO"/>
        </w:rPr>
      </w:pPr>
    </w:p>
    <w:p w14:paraId="3E6649F6" w14:textId="4B4B678C" w:rsidR="00186F19" w:rsidRPr="00E07582" w:rsidRDefault="00186F19" w:rsidP="00D765C0">
      <w:pPr>
        <w:pStyle w:val="NormalWeb"/>
        <w:spacing w:beforeAutospacing="0" w:after="0" w:afterAutospacing="0"/>
        <w:ind w:left="-180"/>
        <w:jc w:val="center"/>
        <w:rPr>
          <w:b/>
          <w:bCs/>
          <w:lang w:val="ro-RO"/>
        </w:rPr>
      </w:pPr>
    </w:p>
    <w:p w14:paraId="6B57302D" w14:textId="77777777" w:rsidR="00186F19" w:rsidRPr="00E07582" w:rsidRDefault="00186F19" w:rsidP="00D765C0">
      <w:pPr>
        <w:pStyle w:val="NormalWeb"/>
        <w:spacing w:beforeAutospacing="0" w:after="0" w:afterAutospacing="0"/>
        <w:ind w:left="-180"/>
        <w:jc w:val="center"/>
        <w:rPr>
          <w:b/>
          <w:bCs/>
          <w:u w:val="single"/>
          <w:lang w:val="ro-RO"/>
        </w:rPr>
      </w:pPr>
      <w:r w:rsidRPr="00E07582">
        <w:rPr>
          <w:b/>
          <w:bCs/>
          <w:lang w:val="ro-RO"/>
        </w:rPr>
        <w:t xml:space="preserve">DECIZIA nr. </w:t>
      </w:r>
      <w:r w:rsidRPr="00E07582">
        <w:rPr>
          <w:b/>
          <w:bCs/>
          <w:u w:val="single"/>
          <w:lang w:val="ro-RO"/>
        </w:rPr>
        <w:t xml:space="preserve"> _________ </w:t>
      </w:r>
    </w:p>
    <w:p w14:paraId="0412BB95" w14:textId="60028D79" w:rsidR="00186F19" w:rsidRPr="00E07582" w:rsidRDefault="00186F19" w:rsidP="00D765C0">
      <w:pPr>
        <w:pStyle w:val="NormalWeb"/>
        <w:spacing w:beforeAutospacing="0" w:after="0" w:afterAutospacing="0"/>
        <w:ind w:left="-180"/>
        <w:jc w:val="center"/>
        <w:rPr>
          <w:b/>
          <w:bCs/>
          <w:u w:val="single"/>
          <w:lang w:val="ro-RO"/>
        </w:rPr>
      </w:pPr>
      <w:r w:rsidRPr="00E07582">
        <w:rPr>
          <w:b/>
          <w:bCs/>
          <w:u w:val="single"/>
          <w:lang w:val="ro-RO"/>
        </w:rPr>
        <w:t>al ședinței Consiliului de coordonare a Fondului de convergență</w:t>
      </w:r>
    </w:p>
    <w:p w14:paraId="26D03296" w14:textId="4CF4D982" w:rsidR="00186F19" w:rsidRPr="00E07582" w:rsidRDefault="00186F19" w:rsidP="00D765C0">
      <w:pPr>
        <w:pStyle w:val="NormalWeb"/>
        <w:spacing w:beforeAutospacing="0" w:after="0" w:afterAutospacing="0"/>
        <w:ind w:left="-180"/>
        <w:jc w:val="center"/>
        <w:rPr>
          <w:b/>
          <w:bCs/>
          <w:u w:val="single"/>
          <w:lang w:val="ro-RO"/>
        </w:rPr>
      </w:pPr>
      <w:r w:rsidRPr="00E07582">
        <w:rPr>
          <w:b/>
          <w:bCs/>
          <w:u w:val="single"/>
          <w:lang w:val="ro-RO"/>
        </w:rPr>
        <w:t>din __________________</w:t>
      </w:r>
    </w:p>
    <w:p w14:paraId="68493E38" w14:textId="38A15538" w:rsidR="00186F19" w:rsidRPr="00E07582" w:rsidRDefault="00186F19" w:rsidP="00D765C0">
      <w:pPr>
        <w:pStyle w:val="NormalWeb"/>
        <w:spacing w:beforeAutospacing="0" w:after="0" w:afterAutospacing="0"/>
        <w:ind w:left="-180"/>
        <w:jc w:val="center"/>
        <w:rPr>
          <w:b/>
          <w:bCs/>
          <w:u w:val="single"/>
          <w:lang w:val="ro-RO"/>
        </w:rPr>
      </w:pPr>
    </w:p>
    <w:p w14:paraId="204F0496" w14:textId="1CC2FF86" w:rsidR="00186F19" w:rsidRPr="00E07582" w:rsidRDefault="00186F19" w:rsidP="00D765C0">
      <w:pPr>
        <w:pStyle w:val="NormalWeb"/>
        <w:spacing w:beforeAutospacing="0" w:after="0" w:afterAutospacing="0"/>
        <w:ind w:left="-180"/>
        <w:rPr>
          <w:lang w:val="ro-RO"/>
        </w:rPr>
      </w:pPr>
      <w:r w:rsidRPr="00E07582">
        <w:rPr>
          <w:lang w:val="ro-RO"/>
        </w:rPr>
        <w:t xml:space="preserve">  Au participat:</w:t>
      </w:r>
    </w:p>
    <w:p w14:paraId="7FD170B2" w14:textId="0638732B" w:rsidR="00186F19" w:rsidRPr="00E07582" w:rsidRDefault="00186F19" w:rsidP="00D765C0">
      <w:pPr>
        <w:pStyle w:val="NormalWeb"/>
        <w:spacing w:beforeAutospacing="0" w:after="0" w:afterAutospacing="0"/>
        <w:ind w:left="-180"/>
        <w:rPr>
          <w:b/>
          <w:bCs/>
          <w:u w:val="single"/>
          <w:lang w:val="ro-RO"/>
        </w:rPr>
      </w:pPr>
      <w:r w:rsidRPr="00E07582">
        <w:rPr>
          <w:b/>
          <w:bCs/>
          <w:lang w:val="ro-RO"/>
        </w:rPr>
        <w:t xml:space="preserve">  Președinte al Consiliului</w:t>
      </w:r>
      <w:r w:rsidRPr="00E07582">
        <w:rPr>
          <w:u w:val="single"/>
          <w:lang w:val="ro-RO"/>
        </w:rPr>
        <w:t xml:space="preserve">          </w:t>
      </w:r>
      <w:r w:rsidR="00C31243" w:rsidRPr="00E07582">
        <w:rPr>
          <w:lang w:val="ro-RO"/>
        </w:rPr>
        <w:t>______</w:t>
      </w:r>
      <w:r w:rsidRPr="00E07582">
        <w:rPr>
          <w:lang w:val="ro-RO"/>
        </w:rPr>
        <w:t>_______________________</w:t>
      </w:r>
      <w:r w:rsidR="00C31243" w:rsidRPr="00E07582">
        <w:rPr>
          <w:lang w:val="ro-RO"/>
        </w:rPr>
        <w:t>_______________________</w:t>
      </w:r>
    </w:p>
    <w:p w14:paraId="773A04DF" w14:textId="1EE12CA6" w:rsidR="00C31243" w:rsidRPr="00E07582" w:rsidRDefault="001B1722" w:rsidP="00D765C0">
      <w:pPr>
        <w:pStyle w:val="NormalWeb"/>
        <w:spacing w:beforeAutospacing="0" w:after="0" w:afterAutospacing="0"/>
        <w:ind w:left="-180"/>
        <w:rPr>
          <w:lang w:val="ro-RO"/>
        </w:rPr>
      </w:pPr>
      <w:r w:rsidRPr="00E07582">
        <w:rPr>
          <w:b/>
          <w:bCs/>
          <w:lang w:val="ro-RO"/>
        </w:rPr>
        <w:t xml:space="preserve">                                                                              </w:t>
      </w:r>
      <w:r w:rsidR="00C31243" w:rsidRPr="00E07582">
        <w:rPr>
          <w:lang w:val="ro-RO"/>
        </w:rPr>
        <w:t>(numele, prenumele, funcția)</w:t>
      </w:r>
    </w:p>
    <w:p w14:paraId="5E8A0A75" w14:textId="5BB2802F" w:rsidR="00C31243" w:rsidRPr="00E07582" w:rsidRDefault="00C31243" w:rsidP="00D765C0">
      <w:pPr>
        <w:pStyle w:val="NormalWeb"/>
        <w:spacing w:beforeAutospacing="0" w:after="0" w:afterAutospacing="0"/>
        <w:ind w:left="-180"/>
        <w:rPr>
          <w:b/>
          <w:bCs/>
          <w:u w:val="single"/>
          <w:lang w:val="ro-RO"/>
        </w:rPr>
      </w:pPr>
      <w:r w:rsidRPr="00E07582">
        <w:rPr>
          <w:lang w:val="ro-RO"/>
        </w:rPr>
        <w:t xml:space="preserve">  </w:t>
      </w:r>
      <w:r w:rsidRPr="00E07582">
        <w:rPr>
          <w:b/>
          <w:bCs/>
          <w:lang w:val="ro-RO"/>
        </w:rPr>
        <w:t>Membri ai Consiliului___________________________________________________________</w:t>
      </w:r>
    </w:p>
    <w:p w14:paraId="054C7D24" w14:textId="5D778AC5" w:rsidR="00186F19" w:rsidRPr="00E07582" w:rsidRDefault="00C31243" w:rsidP="00D765C0">
      <w:pPr>
        <w:pStyle w:val="NormalWeb"/>
        <w:spacing w:beforeAutospacing="0" w:after="0" w:afterAutospacing="0"/>
        <w:ind w:left="-180"/>
        <w:jc w:val="center"/>
        <w:rPr>
          <w:lang w:val="ro-RO"/>
        </w:rPr>
      </w:pPr>
      <w:r w:rsidRPr="00E07582">
        <w:rPr>
          <w:lang w:val="ro-RO"/>
        </w:rPr>
        <w:t xml:space="preserve">                                           (numele, prenumele, funcția)</w:t>
      </w:r>
    </w:p>
    <w:p w14:paraId="4E1387D9" w14:textId="764E8C40" w:rsidR="00C31243" w:rsidRPr="00E07582" w:rsidRDefault="00C31243" w:rsidP="00D765C0">
      <w:pPr>
        <w:pStyle w:val="NormalWeb"/>
        <w:spacing w:beforeAutospacing="0" w:after="0" w:afterAutospacing="0"/>
        <w:ind w:left="-180"/>
        <w:rPr>
          <w:b/>
          <w:bCs/>
          <w:lang w:val="ro-RO"/>
        </w:rPr>
      </w:pPr>
      <w:r w:rsidRPr="00E07582">
        <w:rPr>
          <w:lang w:val="ro-RO"/>
        </w:rPr>
        <w:t xml:space="preserve">  </w:t>
      </w:r>
      <w:r w:rsidRPr="00E07582">
        <w:rPr>
          <w:b/>
          <w:bCs/>
          <w:lang w:val="ro-RO"/>
        </w:rPr>
        <w:t>Invitați________________________________________________________________________</w:t>
      </w:r>
    </w:p>
    <w:p w14:paraId="3E675AF4" w14:textId="7B3C78CF" w:rsidR="00C31243" w:rsidRPr="00E07582" w:rsidRDefault="00C31243" w:rsidP="00D765C0">
      <w:pPr>
        <w:pStyle w:val="NormalWeb"/>
        <w:spacing w:beforeAutospacing="0" w:after="0" w:afterAutospacing="0"/>
        <w:ind w:left="-180"/>
        <w:rPr>
          <w:lang w:val="ro-RO"/>
        </w:rPr>
      </w:pPr>
      <w:r w:rsidRPr="00E07582">
        <w:rPr>
          <w:lang w:val="ro-RO"/>
        </w:rPr>
        <w:lastRenderedPageBreak/>
        <w:t xml:space="preserve">                                                                              (numele, prenumele, funcția)</w:t>
      </w:r>
    </w:p>
    <w:p w14:paraId="59F3868C" w14:textId="08E7F8E0" w:rsidR="00C31243" w:rsidRPr="00E07582" w:rsidRDefault="00C31243" w:rsidP="00D765C0">
      <w:pPr>
        <w:pStyle w:val="NormalWeb"/>
        <w:spacing w:beforeAutospacing="0" w:after="0" w:afterAutospacing="0"/>
        <w:ind w:left="-180"/>
        <w:rPr>
          <w:lang w:val="ro-RO"/>
        </w:rPr>
      </w:pPr>
    </w:p>
    <w:p w14:paraId="46434F4A" w14:textId="397DCA24" w:rsidR="00C31243" w:rsidRPr="00E07582" w:rsidRDefault="00C31243" w:rsidP="00D765C0">
      <w:pPr>
        <w:pStyle w:val="NormalWeb"/>
        <w:spacing w:beforeAutospacing="0" w:after="0" w:afterAutospacing="0"/>
        <w:ind w:left="-180"/>
        <w:rPr>
          <w:lang w:val="ro-RO"/>
        </w:rPr>
      </w:pPr>
      <w:r w:rsidRPr="00E07582">
        <w:rPr>
          <w:lang w:val="ro-RO"/>
        </w:rPr>
        <w:t xml:space="preserve">  Ședința a fost prezidată de ________________________________________________________</w:t>
      </w:r>
    </w:p>
    <w:p w14:paraId="29C087D1" w14:textId="38947AC4" w:rsidR="00C31243" w:rsidRPr="00E07582" w:rsidRDefault="00C31243" w:rsidP="00D765C0">
      <w:pPr>
        <w:pStyle w:val="NormalWeb"/>
        <w:spacing w:beforeAutospacing="0" w:after="0" w:afterAutospacing="0"/>
        <w:ind w:left="-180"/>
        <w:rPr>
          <w:lang w:val="ro-RO"/>
        </w:rPr>
      </w:pPr>
      <w:r w:rsidRPr="00E07582">
        <w:rPr>
          <w:lang w:val="ro-RO"/>
        </w:rPr>
        <w:t xml:space="preserve">                                                                              (numele, prenumele, funcția)</w:t>
      </w:r>
    </w:p>
    <w:p w14:paraId="33367C5B" w14:textId="597438A8" w:rsidR="00C31243" w:rsidRPr="00E07582" w:rsidRDefault="00C31243" w:rsidP="00D765C0">
      <w:pPr>
        <w:pStyle w:val="NormalWeb"/>
        <w:spacing w:beforeAutospacing="0" w:after="0" w:afterAutospacing="0"/>
        <w:ind w:left="-180"/>
        <w:rPr>
          <w:lang w:val="ro-RO"/>
        </w:rPr>
      </w:pPr>
      <w:r w:rsidRPr="00E07582">
        <w:rPr>
          <w:lang w:val="ro-RO"/>
        </w:rPr>
        <w:t>, președinte al Consiliului de coordonare al Fondului de convergență.</w:t>
      </w:r>
    </w:p>
    <w:p w14:paraId="5AAE641D" w14:textId="58B7F204" w:rsidR="00C31243" w:rsidRPr="00E07582" w:rsidRDefault="00C31243" w:rsidP="00D765C0">
      <w:pPr>
        <w:pStyle w:val="NormalWeb"/>
        <w:spacing w:beforeAutospacing="0" w:after="0" w:afterAutospacing="0"/>
        <w:ind w:left="-180"/>
        <w:rPr>
          <w:lang w:val="ro-RO"/>
        </w:rPr>
      </w:pPr>
    </w:p>
    <w:p w14:paraId="23CC641D" w14:textId="01942D21" w:rsidR="00C31243" w:rsidRPr="00E07582" w:rsidRDefault="00C31243" w:rsidP="00D765C0">
      <w:pPr>
        <w:pStyle w:val="NormalWeb"/>
        <w:spacing w:beforeAutospacing="0" w:after="0" w:afterAutospacing="0"/>
        <w:ind w:left="-180"/>
        <w:rPr>
          <w:b/>
          <w:bCs/>
          <w:u w:val="single"/>
          <w:lang w:val="ro-RO"/>
        </w:rPr>
      </w:pPr>
      <w:r w:rsidRPr="00E07582">
        <w:rPr>
          <w:lang w:val="ro-RO"/>
        </w:rPr>
        <w:t xml:space="preserve">  </w:t>
      </w:r>
      <w:r w:rsidRPr="00E07582">
        <w:rPr>
          <w:b/>
          <w:bCs/>
          <w:u w:val="single"/>
          <w:lang w:val="ro-RO"/>
        </w:rPr>
        <w:t>Ordinea de zi:</w:t>
      </w:r>
    </w:p>
    <w:p w14:paraId="5BF4D3EA" w14:textId="7AB52BF6" w:rsidR="00133445" w:rsidRPr="00E07582" w:rsidRDefault="00133445" w:rsidP="00D765C0">
      <w:pPr>
        <w:pStyle w:val="NormalWeb"/>
        <w:spacing w:beforeAutospacing="0" w:after="0" w:afterAutospacing="0"/>
        <w:rPr>
          <w:b/>
          <w:bCs/>
          <w:u w:val="single"/>
          <w:lang w:val="ro-RO"/>
        </w:rPr>
      </w:pPr>
    </w:p>
    <w:p w14:paraId="13647E39" w14:textId="0B95962A" w:rsidR="00133445" w:rsidRPr="00E07582" w:rsidRDefault="00133445" w:rsidP="00D765C0">
      <w:pPr>
        <w:pStyle w:val="NormalWeb"/>
        <w:spacing w:beforeAutospacing="0" w:after="0" w:afterAutospacing="0"/>
        <w:rPr>
          <w:lang w:val="ro-RO"/>
        </w:rPr>
      </w:pPr>
      <w:r w:rsidRPr="00E07582">
        <w:rPr>
          <w:lang w:val="ro-RO"/>
        </w:rPr>
        <w:t>1.</w:t>
      </w:r>
      <w:r w:rsidRPr="00E07582">
        <w:rPr>
          <w:b/>
          <w:bCs/>
          <w:lang w:val="ro-RO"/>
        </w:rPr>
        <w:t xml:space="preserve"> </w:t>
      </w:r>
      <w:r w:rsidRPr="00E07582">
        <w:rPr>
          <w:lang w:val="ro-RO"/>
        </w:rPr>
        <w:t>Referitor la _________________________________________________________________________________________________________________________________________________________</w:t>
      </w:r>
    </w:p>
    <w:p w14:paraId="50D4E2D7" w14:textId="07E4B310" w:rsidR="00133445" w:rsidRPr="00E07582" w:rsidRDefault="00133445" w:rsidP="00D765C0">
      <w:pPr>
        <w:pStyle w:val="NormalWeb"/>
        <w:spacing w:beforeAutospacing="0" w:after="0" w:afterAutospacing="0"/>
        <w:rPr>
          <w:lang w:val="ro-RO"/>
        </w:rPr>
      </w:pPr>
      <w:r w:rsidRPr="00E07582">
        <w:rPr>
          <w:lang w:val="ro-RO"/>
        </w:rPr>
        <w:t xml:space="preserve">                                                  (titlul subiectului de pe agendă)</w:t>
      </w:r>
    </w:p>
    <w:p w14:paraId="6BB61BF1" w14:textId="03B2811A" w:rsidR="00133445" w:rsidRPr="00E07582" w:rsidRDefault="00133445" w:rsidP="00D765C0">
      <w:pPr>
        <w:pStyle w:val="NormalWeb"/>
        <w:spacing w:beforeAutospacing="0" w:after="0" w:afterAutospacing="0"/>
        <w:rPr>
          <w:lang w:val="ro-RO"/>
        </w:rPr>
      </w:pPr>
    </w:p>
    <w:p w14:paraId="720F6D9A" w14:textId="5D30410F" w:rsidR="00133445" w:rsidRPr="00E07582" w:rsidRDefault="00133445" w:rsidP="00D765C0">
      <w:pPr>
        <w:pStyle w:val="NormalWeb"/>
        <w:spacing w:beforeAutospacing="0" w:after="0" w:afterAutospacing="0"/>
        <w:rPr>
          <w:lang w:val="ro-RO"/>
        </w:rPr>
      </w:pPr>
      <w:r w:rsidRPr="00E07582">
        <w:rPr>
          <w:lang w:val="ro-RO"/>
        </w:rPr>
        <w:t>Raportor:______________________________________________________________________</w:t>
      </w:r>
    </w:p>
    <w:p w14:paraId="1F3CB278" w14:textId="6A86DE5E" w:rsidR="00133445" w:rsidRPr="00E07582" w:rsidRDefault="00133445" w:rsidP="00D765C0">
      <w:pPr>
        <w:pStyle w:val="NormalWeb"/>
        <w:spacing w:beforeAutospacing="0" w:after="0" w:afterAutospacing="0"/>
        <w:rPr>
          <w:lang w:val="ro-RO"/>
        </w:rPr>
      </w:pPr>
      <w:r w:rsidRPr="00E07582">
        <w:rPr>
          <w:lang w:val="ro-RO"/>
        </w:rPr>
        <w:t xml:space="preserve">                                                      (numele, prenumele, funcția)</w:t>
      </w:r>
    </w:p>
    <w:p w14:paraId="75CD4AB5" w14:textId="77777777" w:rsidR="00133445" w:rsidRPr="00E07582" w:rsidRDefault="00133445" w:rsidP="00D765C0">
      <w:pPr>
        <w:pStyle w:val="NormalWeb"/>
        <w:spacing w:beforeAutospacing="0" w:after="0" w:afterAutospacing="0"/>
        <w:rPr>
          <w:lang w:val="ro-RO"/>
        </w:rPr>
      </w:pPr>
    </w:p>
    <w:p w14:paraId="53EE784B" w14:textId="2127BC26" w:rsidR="00133445" w:rsidRPr="00E07582" w:rsidRDefault="00133445" w:rsidP="00D765C0">
      <w:pPr>
        <w:pStyle w:val="NormalWeb"/>
        <w:spacing w:beforeAutospacing="0" w:after="0" w:afterAutospacing="0"/>
        <w:rPr>
          <w:lang w:val="ro-RO"/>
        </w:rPr>
      </w:pPr>
      <w:r w:rsidRPr="00E07582">
        <w:rPr>
          <w:lang w:val="ro-RO"/>
        </w:rPr>
        <w:t>2. Referitor la _________________________________________________________________________________________________________________________________________________________</w:t>
      </w:r>
    </w:p>
    <w:p w14:paraId="7E89C436" w14:textId="77777777" w:rsidR="00133445" w:rsidRPr="00E07582" w:rsidRDefault="00133445" w:rsidP="00D765C0">
      <w:pPr>
        <w:pStyle w:val="NormalWeb"/>
        <w:spacing w:beforeAutospacing="0" w:after="0" w:afterAutospacing="0"/>
        <w:rPr>
          <w:lang w:val="ro-RO"/>
        </w:rPr>
      </w:pPr>
      <w:r w:rsidRPr="00E07582">
        <w:rPr>
          <w:lang w:val="ro-RO"/>
        </w:rPr>
        <w:t xml:space="preserve">                                                  (titlul subiectului de pe agendă)</w:t>
      </w:r>
    </w:p>
    <w:p w14:paraId="28842668" w14:textId="02AE0C4A" w:rsidR="00133445" w:rsidRPr="00E07582" w:rsidRDefault="00133445" w:rsidP="00D765C0">
      <w:pPr>
        <w:pStyle w:val="NormalWeb"/>
        <w:spacing w:beforeAutospacing="0" w:after="0" w:afterAutospacing="0"/>
        <w:rPr>
          <w:lang w:val="ro-RO"/>
        </w:rPr>
      </w:pPr>
    </w:p>
    <w:p w14:paraId="17E95CD9" w14:textId="77777777" w:rsidR="00133445" w:rsidRPr="00E07582" w:rsidRDefault="00133445" w:rsidP="00D765C0">
      <w:pPr>
        <w:pStyle w:val="NormalWeb"/>
        <w:spacing w:beforeAutospacing="0" w:after="0" w:afterAutospacing="0"/>
        <w:rPr>
          <w:lang w:val="ro-RO"/>
        </w:rPr>
      </w:pPr>
      <w:r w:rsidRPr="00E07582">
        <w:rPr>
          <w:lang w:val="ro-RO"/>
        </w:rPr>
        <w:t>Raportor:______________________________________________________________________</w:t>
      </w:r>
    </w:p>
    <w:p w14:paraId="6E9B9E03" w14:textId="77777777" w:rsidR="00133445" w:rsidRPr="00E07582" w:rsidRDefault="00133445" w:rsidP="00D765C0">
      <w:pPr>
        <w:pStyle w:val="NormalWeb"/>
        <w:spacing w:beforeAutospacing="0" w:after="0" w:afterAutospacing="0"/>
        <w:rPr>
          <w:lang w:val="ro-RO"/>
        </w:rPr>
      </w:pPr>
      <w:r w:rsidRPr="00E07582">
        <w:rPr>
          <w:lang w:val="ro-RO"/>
        </w:rPr>
        <w:t xml:space="preserve">                                                      (numele, prenumele, funcția)</w:t>
      </w:r>
    </w:p>
    <w:p w14:paraId="6A1A12E0" w14:textId="74F9BEF8" w:rsidR="00133445" w:rsidRPr="00E07582" w:rsidRDefault="00133445" w:rsidP="00D765C0">
      <w:pPr>
        <w:pStyle w:val="NormalWeb"/>
        <w:spacing w:beforeAutospacing="0" w:after="0" w:afterAutospacing="0"/>
        <w:rPr>
          <w:lang w:val="ro-RO"/>
        </w:rPr>
      </w:pPr>
    </w:p>
    <w:p w14:paraId="2C202548" w14:textId="7471FCCB" w:rsidR="00133445" w:rsidRPr="00E07582" w:rsidRDefault="00133445" w:rsidP="00D765C0">
      <w:pPr>
        <w:pStyle w:val="NormalWeb"/>
        <w:spacing w:beforeAutospacing="0" w:after="0" w:afterAutospacing="0"/>
        <w:rPr>
          <w:lang w:val="ro-RO"/>
        </w:rPr>
      </w:pPr>
    </w:p>
    <w:p w14:paraId="53FBE13F" w14:textId="47D8D4C6" w:rsidR="00133445" w:rsidRPr="00E07582" w:rsidRDefault="00133445" w:rsidP="00D765C0">
      <w:pPr>
        <w:pStyle w:val="NormalWeb"/>
        <w:spacing w:beforeAutospacing="0" w:after="0" w:afterAutospacing="0"/>
        <w:rPr>
          <w:b/>
          <w:bCs/>
          <w:lang w:val="ro-RO"/>
        </w:rPr>
      </w:pPr>
      <w:r w:rsidRPr="00E07582">
        <w:rPr>
          <w:b/>
          <w:bCs/>
          <w:lang w:val="ro-RO"/>
        </w:rPr>
        <w:t>Ca urmare a discuțiilor, s-a decis:</w:t>
      </w:r>
    </w:p>
    <w:p w14:paraId="64678ED3" w14:textId="7D18693B" w:rsidR="00133445" w:rsidRPr="00E07582" w:rsidRDefault="00133445" w:rsidP="00D765C0">
      <w:pPr>
        <w:pStyle w:val="NormalWeb"/>
        <w:spacing w:beforeAutospacing="0" w:after="0" w:afterAutospacing="0"/>
        <w:rPr>
          <w:b/>
          <w:bCs/>
          <w:lang w:val="ro-RO"/>
        </w:rPr>
      </w:pPr>
    </w:p>
    <w:p w14:paraId="67429668" w14:textId="3BACD303" w:rsidR="00133445" w:rsidRPr="00E07582" w:rsidRDefault="00133445" w:rsidP="00D765C0">
      <w:pPr>
        <w:pStyle w:val="NormalWeb"/>
        <w:spacing w:beforeAutospacing="0" w:after="0" w:afterAutospacing="0"/>
        <w:rPr>
          <w:lang w:val="ro-RO"/>
        </w:rPr>
      </w:pPr>
      <w:r w:rsidRPr="00E07582">
        <w:rPr>
          <w:i/>
          <w:iCs/>
          <w:lang w:val="ro-RO"/>
        </w:rPr>
        <w:t>1. Referitor la</w:t>
      </w:r>
      <w:r w:rsidRPr="00E07582">
        <w:rPr>
          <w:lang w:val="ro-RO"/>
        </w:rPr>
        <w:t xml:space="preserve"> _________________________________________________________________________________________________________________________________________________________</w:t>
      </w:r>
    </w:p>
    <w:p w14:paraId="00910BE5" w14:textId="77777777" w:rsidR="00133445" w:rsidRPr="00E07582" w:rsidRDefault="00133445" w:rsidP="00D765C0">
      <w:pPr>
        <w:pStyle w:val="NormalWeb"/>
        <w:spacing w:beforeAutospacing="0" w:after="0" w:afterAutospacing="0"/>
        <w:rPr>
          <w:lang w:val="ro-RO"/>
        </w:rPr>
      </w:pPr>
      <w:r w:rsidRPr="00E07582">
        <w:rPr>
          <w:lang w:val="ro-RO"/>
        </w:rPr>
        <w:t xml:space="preserve">                                                  (titlul subiectului de pe agendă)</w:t>
      </w:r>
    </w:p>
    <w:p w14:paraId="6C067C18" w14:textId="2658945F" w:rsidR="00133445" w:rsidRPr="00E07582" w:rsidRDefault="00133445" w:rsidP="00D765C0">
      <w:pPr>
        <w:pStyle w:val="NormalWeb"/>
        <w:spacing w:beforeAutospacing="0" w:after="0" w:afterAutospacing="0"/>
        <w:rPr>
          <w:lang w:val="ro-RO"/>
        </w:rPr>
      </w:pPr>
      <w:r w:rsidRPr="00E07582">
        <w:rPr>
          <w:lang w:val="ro-RO"/>
        </w:rPr>
        <w:t>1.1. Se aprobă _________________________________________________________________</w:t>
      </w:r>
    </w:p>
    <w:p w14:paraId="2F40DA5A" w14:textId="31E89E0C" w:rsidR="00133445" w:rsidRPr="00E07582" w:rsidRDefault="00133445" w:rsidP="00D765C0">
      <w:pPr>
        <w:pStyle w:val="NormalWeb"/>
        <w:spacing w:beforeAutospacing="0" w:after="0" w:afterAutospacing="0"/>
        <w:rPr>
          <w:lang w:val="ro-RO"/>
        </w:rPr>
      </w:pPr>
      <w:r w:rsidRPr="00E07582">
        <w:rPr>
          <w:lang w:val="ro-RO"/>
        </w:rPr>
        <w:t>1.2. Se validează propunerea _____________________________________________________</w:t>
      </w:r>
    </w:p>
    <w:p w14:paraId="4404059B" w14:textId="1CCA83CC" w:rsidR="00133445" w:rsidRPr="00E07582" w:rsidRDefault="00133445" w:rsidP="00D765C0">
      <w:pPr>
        <w:pStyle w:val="NormalWeb"/>
        <w:spacing w:beforeAutospacing="0" w:after="0" w:afterAutospacing="0"/>
        <w:rPr>
          <w:lang w:val="ro-RO"/>
        </w:rPr>
      </w:pPr>
      <w:r w:rsidRPr="00E07582">
        <w:rPr>
          <w:lang w:val="ro-RO"/>
        </w:rPr>
        <w:t>1.3. Se alocă __________________________________________________________________</w:t>
      </w:r>
    </w:p>
    <w:p w14:paraId="202EE56E" w14:textId="049218AA" w:rsidR="00133445" w:rsidRPr="00E07582" w:rsidRDefault="00133445" w:rsidP="00D765C0">
      <w:pPr>
        <w:pStyle w:val="NormalWeb"/>
        <w:spacing w:beforeAutospacing="0" w:after="0" w:afterAutospacing="0"/>
        <w:rPr>
          <w:lang w:val="ro-RO"/>
        </w:rPr>
      </w:pPr>
      <w:r w:rsidRPr="00E07582">
        <w:rPr>
          <w:lang w:val="ro-RO"/>
        </w:rPr>
        <w:t>ș.a.m.d.</w:t>
      </w:r>
    </w:p>
    <w:p w14:paraId="73C8DA5E" w14:textId="36D85C8B" w:rsidR="00133445" w:rsidRPr="00E07582" w:rsidRDefault="00133445" w:rsidP="00D765C0">
      <w:pPr>
        <w:pStyle w:val="NormalWeb"/>
        <w:spacing w:beforeAutospacing="0" w:after="0" w:afterAutospacing="0"/>
        <w:rPr>
          <w:lang w:val="ro-RO"/>
        </w:rPr>
      </w:pPr>
    </w:p>
    <w:p w14:paraId="25630DE6" w14:textId="4462864F" w:rsidR="00133445" w:rsidRPr="00E07582" w:rsidRDefault="00133445" w:rsidP="00D765C0">
      <w:pPr>
        <w:pStyle w:val="NormalWeb"/>
        <w:spacing w:beforeAutospacing="0" w:after="0" w:afterAutospacing="0"/>
        <w:rPr>
          <w:lang w:val="ro-RO"/>
        </w:rPr>
      </w:pPr>
    </w:p>
    <w:p w14:paraId="52E6AEBB" w14:textId="25C64871" w:rsidR="00133445" w:rsidRPr="00E07582" w:rsidRDefault="00133445" w:rsidP="00D765C0">
      <w:pPr>
        <w:pStyle w:val="NormalWeb"/>
        <w:spacing w:beforeAutospacing="0" w:after="0" w:afterAutospacing="0"/>
        <w:rPr>
          <w:lang w:val="ro-RO"/>
        </w:rPr>
      </w:pPr>
      <w:r w:rsidRPr="00E07582">
        <w:rPr>
          <w:i/>
          <w:iCs/>
          <w:lang w:val="ro-RO"/>
        </w:rPr>
        <w:t>2. Referitor la</w:t>
      </w:r>
      <w:r w:rsidRPr="00E07582">
        <w:rPr>
          <w:lang w:val="ro-RO"/>
        </w:rPr>
        <w:t xml:space="preserve"> _________________________________________________________________________________________________________________________________________________________</w:t>
      </w:r>
    </w:p>
    <w:p w14:paraId="76CA1998" w14:textId="77777777" w:rsidR="00133445" w:rsidRPr="00E07582" w:rsidRDefault="00133445" w:rsidP="00D765C0">
      <w:pPr>
        <w:pStyle w:val="NormalWeb"/>
        <w:spacing w:beforeAutospacing="0" w:after="0" w:afterAutospacing="0"/>
        <w:rPr>
          <w:lang w:val="ro-RO"/>
        </w:rPr>
      </w:pPr>
      <w:r w:rsidRPr="00E07582">
        <w:rPr>
          <w:lang w:val="ro-RO"/>
        </w:rPr>
        <w:t xml:space="preserve">                                                  (titlul subiectului de pe agendă)</w:t>
      </w:r>
    </w:p>
    <w:p w14:paraId="4244CF02" w14:textId="6646781A" w:rsidR="00133445" w:rsidRPr="00E07582" w:rsidRDefault="00133445" w:rsidP="00D765C0">
      <w:pPr>
        <w:pStyle w:val="NormalWeb"/>
        <w:spacing w:beforeAutospacing="0" w:after="0" w:afterAutospacing="0"/>
        <w:rPr>
          <w:lang w:val="ro-RO"/>
        </w:rPr>
      </w:pPr>
      <w:r w:rsidRPr="00E07582">
        <w:rPr>
          <w:lang w:val="ro-RO"/>
        </w:rPr>
        <w:t>1.1. Se ia act _________________________________________________________________</w:t>
      </w:r>
    </w:p>
    <w:p w14:paraId="64C6640E" w14:textId="72D87BD9" w:rsidR="00133445" w:rsidRPr="00E07582" w:rsidRDefault="00133445" w:rsidP="00D765C0">
      <w:pPr>
        <w:pStyle w:val="NormalWeb"/>
        <w:spacing w:beforeAutospacing="0" w:after="0" w:afterAutospacing="0"/>
        <w:rPr>
          <w:lang w:val="ro-RO"/>
        </w:rPr>
      </w:pPr>
      <w:r w:rsidRPr="00E07582">
        <w:rPr>
          <w:lang w:val="ro-RO"/>
        </w:rPr>
        <w:t>1.2. Se aprobă _________________________________________________________________</w:t>
      </w:r>
    </w:p>
    <w:p w14:paraId="29F94F3E" w14:textId="63E0737C" w:rsidR="00133445" w:rsidRPr="00E07582" w:rsidRDefault="00133445" w:rsidP="00D765C0">
      <w:pPr>
        <w:pStyle w:val="NormalWeb"/>
        <w:spacing w:beforeAutospacing="0" w:after="0" w:afterAutospacing="0"/>
        <w:rPr>
          <w:lang w:val="ro-RO"/>
        </w:rPr>
      </w:pPr>
      <w:r w:rsidRPr="00E07582">
        <w:rPr>
          <w:lang w:val="ro-RO"/>
        </w:rPr>
        <w:t>1.3. Se stabilește necesitatea_______________________________________________________</w:t>
      </w:r>
    </w:p>
    <w:p w14:paraId="5C61D56A" w14:textId="77777777" w:rsidR="00133445" w:rsidRPr="00E07582" w:rsidRDefault="00133445" w:rsidP="00D765C0">
      <w:pPr>
        <w:pStyle w:val="NormalWeb"/>
        <w:spacing w:beforeAutospacing="0" w:after="0" w:afterAutospacing="0"/>
        <w:rPr>
          <w:lang w:val="ro-RO"/>
        </w:rPr>
      </w:pPr>
      <w:r w:rsidRPr="00E07582">
        <w:rPr>
          <w:lang w:val="ro-RO"/>
        </w:rPr>
        <w:t>ș.a.m.d.</w:t>
      </w:r>
    </w:p>
    <w:p w14:paraId="12C76356" w14:textId="3BAA97B3" w:rsidR="00133445" w:rsidRPr="00E07582" w:rsidRDefault="00133445" w:rsidP="00D765C0">
      <w:pPr>
        <w:pStyle w:val="NormalWeb"/>
        <w:spacing w:beforeAutospacing="0" w:after="0" w:afterAutospacing="0"/>
        <w:rPr>
          <w:lang w:val="ro-RO"/>
        </w:rPr>
      </w:pPr>
    </w:p>
    <w:p w14:paraId="1A8A865A" w14:textId="4A69107F" w:rsidR="00133445" w:rsidRPr="00E07582" w:rsidRDefault="00133445" w:rsidP="00D765C0">
      <w:pPr>
        <w:pStyle w:val="NormalWeb"/>
        <w:spacing w:beforeAutospacing="0" w:after="0" w:afterAutospacing="0"/>
        <w:rPr>
          <w:lang w:val="ro-RO"/>
        </w:rPr>
      </w:pPr>
    </w:p>
    <w:p w14:paraId="3BAAABC2" w14:textId="27C1F15F" w:rsidR="00133445" w:rsidRPr="00E07582" w:rsidRDefault="00133445" w:rsidP="00D765C0">
      <w:pPr>
        <w:pStyle w:val="NormalWeb"/>
        <w:spacing w:beforeAutospacing="0" w:after="0" w:afterAutospacing="0"/>
        <w:rPr>
          <w:u w:val="single"/>
          <w:lang w:val="ro-RO"/>
        </w:rPr>
      </w:pPr>
      <w:r w:rsidRPr="00E07582">
        <w:rPr>
          <w:b/>
          <w:bCs/>
          <w:lang w:val="ro-RO"/>
        </w:rPr>
        <w:t xml:space="preserve">Președinte al Consiliului                   </w:t>
      </w:r>
      <w:r w:rsidRPr="00E07582">
        <w:rPr>
          <w:lang w:val="ro-RO"/>
        </w:rPr>
        <w:t>________________               _______________________</w:t>
      </w:r>
    </w:p>
    <w:p w14:paraId="727F47C2" w14:textId="5F4B81CC" w:rsidR="00133445" w:rsidRPr="00E07582" w:rsidRDefault="00133445" w:rsidP="00D765C0">
      <w:pPr>
        <w:pStyle w:val="NormalWeb"/>
        <w:spacing w:beforeAutospacing="0" w:after="0" w:afterAutospacing="0"/>
        <w:rPr>
          <w:lang w:val="ro-RO"/>
        </w:rPr>
      </w:pPr>
      <w:r w:rsidRPr="00E07582">
        <w:rPr>
          <w:lang w:val="ro-RO"/>
        </w:rPr>
        <w:t xml:space="preserve">                                                          (semnătura electronică)                    (numele, prenumele)</w:t>
      </w:r>
    </w:p>
    <w:p w14:paraId="6EBF4A25" w14:textId="7BD46EA8" w:rsidR="004D21FF" w:rsidRPr="00E07582" w:rsidRDefault="004D21FF" w:rsidP="00D765C0">
      <w:pPr>
        <w:pStyle w:val="NormalWeb"/>
        <w:spacing w:beforeAutospacing="0" w:after="0" w:afterAutospacing="0"/>
        <w:rPr>
          <w:u w:val="single"/>
          <w:lang w:val="ro-RO"/>
        </w:rPr>
      </w:pPr>
    </w:p>
    <w:p w14:paraId="1FA62183" w14:textId="02374E0D" w:rsidR="004D21FF" w:rsidRPr="00E07582" w:rsidRDefault="004D21FF" w:rsidP="00D765C0">
      <w:pPr>
        <w:pStyle w:val="NormalWeb"/>
        <w:spacing w:beforeAutospacing="0" w:after="0" w:afterAutospacing="0"/>
        <w:rPr>
          <w:u w:val="single"/>
          <w:lang w:val="ro-RO"/>
        </w:rPr>
      </w:pPr>
    </w:p>
    <w:p w14:paraId="2B56CD1A" w14:textId="3691507E" w:rsidR="004D21FF" w:rsidRPr="00E07582" w:rsidRDefault="004D21FF" w:rsidP="00D765C0">
      <w:pPr>
        <w:pStyle w:val="NormalWeb"/>
        <w:spacing w:beforeAutospacing="0" w:after="0" w:afterAutospacing="0"/>
        <w:rPr>
          <w:u w:val="single"/>
          <w:lang w:val="ro-RO"/>
        </w:rPr>
      </w:pPr>
      <w:r w:rsidRPr="00E07582">
        <w:rPr>
          <w:b/>
          <w:bCs/>
          <w:lang w:val="ro-RO"/>
        </w:rPr>
        <w:t xml:space="preserve">Secretar al Consiliului                        </w:t>
      </w:r>
      <w:r w:rsidRPr="00E07582">
        <w:rPr>
          <w:lang w:val="ro-RO"/>
        </w:rPr>
        <w:t>________________               _______________________</w:t>
      </w:r>
    </w:p>
    <w:p w14:paraId="1EB9F4C8" w14:textId="1CEB8B15" w:rsidR="004D21FF" w:rsidRPr="00C34209" w:rsidRDefault="004D21FF" w:rsidP="00D765C0">
      <w:pPr>
        <w:pStyle w:val="NormalWeb"/>
        <w:spacing w:beforeAutospacing="0" w:after="0" w:afterAutospacing="0"/>
        <w:rPr>
          <w:lang w:val="ro-RO"/>
        </w:rPr>
      </w:pPr>
      <w:r w:rsidRPr="00E07582">
        <w:rPr>
          <w:lang w:val="ro-RO"/>
        </w:rPr>
        <w:t xml:space="preserve">                                                           (semnătura electronică)                    (numele, prenumele)</w:t>
      </w:r>
    </w:p>
    <w:sectPr w:rsidR="004D21FF" w:rsidRPr="00C34209">
      <w:pgSz w:w="11906" w:h="16838"/>
      <w:pgMar w:top="900" w:right="851"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D65FF"/>
    <w:multiLevelType w:val="multilevel"/>
    <w:tmpl w:val="6736E7B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0723815"/>
    <w:multiLevelType w:val="multilevel"/>
    <w:tmpl w:val="81A2B13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E6D"/>
    <w:rsid w:val="0005746D"/>
    <w:rsid w:val="0007455C"/>
    <w:rsid w:val="000C119C"/>
    <w:rsid w:val="000C6276"/>
    <w:rsid w:val="000D5BC1"/>
    <w:rsid w:val="00133445"/>
    <w:rsid w:val="00157CD0"/>
    <w:rsid w:val="00186F19"/>
    <w:rsid w:val="001941F9"/>
    <w:rsid w:val="001B1722"/>
    <w:rsid w:val="001D2B9C"/>
    <w:rsid w:val="001D50B6"/>
    <w:rsid w:val="001F2B2B"/>
    <w:rsid w:val="00200D88"/>
    <w:rsid w:val="002137EB"/>
    <w:rsid w:val="002576EC"/>
    <w:rsid w:val="00273A09"/>
    <w:rsid w:val="00284BAC"/>
    <w:rsid w:val="0029247E"/>
    <w:rsid w:val="002A0042"/>
    <w:rsid w:val="002B67CC"/>
    <w:rsid w:val="002B7F1D"/>
    <w:rsid w:val="002F5C2F"/>
    <w:rsid w:val="00300E00"/>
    <w:rsid w:val="003067B8"/>
    <w:rsid w:val="003424A5"/>
    <w:rsid w:val="003501CC"/>
    <w:rsid w:val="0036320A"/>
    <w:rsid w:val="00465A1F"/>
    <w:rsid w:val="004A0970"/>
    <w:rsid w:val="004A34EC"/>
    <w:rsid w:val="004B2F57"/>
    <w:rsid w:val="004D21FF"/>
    <w:rsid w:val="00507D74"/>
    <w:rsid w:val="0053095B"/>
    <w:rsid w:val="005A4ED6"/>
    <w:rsid w:val="005B4190"/>
    <w:rsid w:val="005C5E2E"/>
    <w:rsid w:val="006267CA"/>
    <w:rsid w:val="00655B04"/>
    <w:rsid w:val="00663B0A"/>
    <w:rsid w:val="00670E6D"/>
    <w:rsid w:val="0068242F"/>
    <w:rsid w:val="006B2F82"/>
    <w:rsid w:val="006D3C40"/>
    <w:rsid w:val="007038B1"/>
    <w:rsid w:val="0073359D"/>
    <w:rsid w:val="00750E01"/>
    <w:rsid w:val="00783873"/>
    <w:rsid w:val="007C12D4"/>
    <w:rsid w:val="007E1634"/>
    <w:rsid w:val="007E242D"/>
    <w:rsid w:val="007F43C5"/>
    <w:rsid w:val="0084455F"/>
    <w:rsid w:val="0087018E"/>
    <w:rsid w:val="008D7BB1"/>
    <w:rsid w:val="008F536B"/>
    <w:rsid w:val="00903B83"/>
    <w:rsid w:val="00936567"/>
    <w:rsid w:val="00994624"/>
    <w:rsid w:val="009A6D63"/>
    <w:rsid w:val="00A31F1B"/>
    <w:rsid w:val="00A4115C"/>
    <w:rsid w:val="00AA170A"/>
    <w:rsid w:val="00AA1C17"/>
    <w:rsid w:val="00B1641E"/>
    <w:rsid w:val="00B17413"/>
    <w:rsid w:val="00B4147B"/>
    <w:rsid w:val="00B446EB"/>
    <w:rsid w:val="00BE7F50"/>
    <w:rsid w:val="00C11CAA"/>
    <w:rsid w:val="00C306B4"/>
    <w:rsid w:val="00C31243"/>
    <w:rsid w:val="00C34209"/>
    <w:rsid w:val="00C5106C"/>
    <w:rsid w:val="00CF4B13"/>
    <w:rsid w:val="00D07B42"/>
    <w:rsid w:val="00D12D6E"/>
    <w:rsid w:val="00D3733C"/>
    <w:rsid w:val="00D42E03"/>
    <w:rsid w:val="00D765C0"/>
    <w:rsid w:val="00DA0AA9"/>
    <w:rsid w:val="00DC5116"/>
    <w:rsid w:val="00E07582"/>
    <w:rsid w:val="00EA0A4D"/>
    <w:rsid w:val="00EB114C"/>
    <w:rsid w:val="00EC389A"/>
    <w:rsid w:val="00ED276F"/>
    <w:rsid w:val="00EE29AA"/>
    <w:rsid w:val="00F17959"/>
    <w:rsid w:val="00F810B5"/>
    <w:rsid w:val="00F8444C"/>
    <w:rsid w:val="00F94FAF"/>
    <w:rsid w:val="00F95C88"/>
    <w:rsid w:val="00FB07F5"/>
  </w:rsids>
  <m:mathPr>
    <m:mathFont m:val="Cambria Math"/>
    <m:brkBin m:val="before"/>
    <m:brkBinSub m:val="--"/>
    <m:smallFrac m:val="0"/>
    <m:dispDef/>
    <m:lMargin m:val="0"/>
    <m:rMargin m:val="0"/>
    <m:defJc m:val="centerGroup"/>
    <m:wrapIndent m:val="1440"/>
    <m:intLim m:val="subSup"/>
    <m:naryLim m:val="undOvr"/>
  </m:mathPr>
  <w:themeFontLang w:val="ru-RU"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50825"/>
  <w15:docId w15:val="{B6A51D6D-B8DA-400D-A212-604823813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B7"/>
    <w:pPr>
      <w:spacing w:after="160"/>
    </w:pPr>
    <w:rPr>
      <w:rFonts w:ascii="Times New Roman" w:hAnsi="Times New Roman"/>
      <w:sz w:val="28"/>
    </w:rPr>
  </w:style>
  <w:style w:type="paragraph" w:styleId="Heading1">
    <w:name w:val="heading 1"/>
    <w:basedOn w:val="Normal"/>
    <w:next w:val="Normal"/>
    <w:link w:val="Heading1Char"/>
    <w:uiPriority w:val="9"/>
    <w:qFormat/>
    <w:rsid w:val="003D6674"/>
    <w:pPr>
      <w:keepNext/>
      <w:keepLines/>
      <w:spacing w:before="240" w:after="0"/>
      <w:jc w:val="center"/>
      <w:outlineLvl w:val="0"/>
    </w:pPr>
    <w:rPr>
      <w:rFonts w:eastAsiaTheme="majorEastAsia" w:cstheme="majorBidi"/>
      <w:b/>
      <w:sz w:val="24"/>
      <w:szCs w:val="32"/>
    </w:rPr>
  </w:style>
  <w:style w:type="paragraph" w:styleId="Heading2">
    <w:name w:val="heading 2"/>
    <w:basedOn w:val="Normal"/>
    <w:next w:val="Normal"/>
    <w:link w:val="Heading2Char"/>
    <w:uiPriority w:val="9"/>
    <w:unhideWhenUsed/>
    <w:qFormat/>
    <w:rsid w:val="003D6674"/>
    <w:pPr>
      <w:keepNext/>
      <w:keepLines/>
      <w:spacing w:before="40" w:after="0"/>
      <w:jc w:val="center"/>
      <w:outlineLvl w:val="1"/>
    </w:pPr>
    <w:rPr>
      <w:rFonts w:eastAsiaTheme="majorEastAsia"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D6674"/>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qFormat/>
    <w:rsid w:val="003D6674"/>
    <w:rPr>
      <w:rFonts w:ascii="Times New Roman" w:eastAsiaTheme="majorEastAsia" w:hAnsi="Times New Roman" w:cstheme="majorBidi"/>
      <w:b/>
      <w:sz w:val="24"/>
      <w:szCs w:val="26"/>
    </w:rPr>
  </w:style>
  <w:style w:type="character" w:styleId="CommentReference">
    <w:name w:val="annotation reference"/>
    <w:basedOn w:val="DefaultParagraphFont"/>
    <w:uiPriority w:val="99"/>
    <w:semiHidden/>
    <w:unhideWhenUsed/>
    <w:qFormat/>
    <w:rsid w:val="002B112F"/>
    <w:rPr>
      <w:sz w:val="16"/>
      <w:szCs w:val="16"/>
    </w:rPr>
  </w:style>
  <w:style w:type="character" w:customStyle="1" w:styleId="CommentTextChar">
    <w:name w:val="Comment Text Char"/>
    <w:basedOn w:val="DefaultParagraphFont"/>
    <w:link w:val="CommentText"/>
    <w:uiPriority w:val="99"/>
    <w:qFormat/>
    <w:rsid w:val="002B112F"/>
    <w:rPr>
      <w:rFonts w:ascii="Times New Roman" w:hAnsi="Times New Roman"/>
      <w:sz w:val="20"/>
      <w:szCs w:val="20"/>
    </w:rPr>
  </w:style>
  <w:style w:type="character" w:customStyle="1" w:styleId="CommentSubjectChar">
    <w:name w:val="Comment Subject Char"/>
    <w:basedOn w:val="CommentTextChar"/>
    <w:link w:val="CommentSubject"/>
    <w:uiPriority w:val="99"/>
    <w:semiHidden/>
    <w:qFormat/>
    <w:rsid w:val="002B112F"/>
    <w:rPr>
      <w:rFonts w:ascii="Times New Roman" w:hAnsi="Times New Roman"/>
      <w:b/>
      <w:bCs/>
      <w:sz w:val="20"/>
      <w:szCs w:val="20"/>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NormalWeb">
    <w:name w:val="Normal (Web)"/>
    <w:basedOn w:val="Normal"/>
    <w:uiPriority w:val="99"/>
    <w:unhideWhenUsed/>
    <w:qFormat/>
    <w:rsid w:val="003D6674"/>
    <w:pPr>
      <w:spacing w:beforeAutospacing="1" w:afterAutospacing="1"/>
    </w:pPr>
    <w:rPr>
      <w:rFonts w:eastAsia="Times New Roman" w:cs="Times New Roman"/>
      <w:sz w:val="24"/>
      <w:szCs w:val="24"/>
      <w:lang w:val="en-US"/>
    </w:rPr>
  </w:style>
  <w:style w:type="paragraph" w:customStyle="1" w:styleId="isselectedend">
    <w:name w:val="isselectedend"/>
    <w:basedOn w:val="Normal"/>
    <w:qFormat/>
    <w:rsid w:val="006E51C7"/>
    <w:pPr>
      <w:spacing w:beforeAutospacing="1" w:afterAutospacing="1"/>
    </w:pPr>
    <w:rPr>
      <w:rFonts w:eastAsia="Times New Roman" w:cs="Times New Roman"/>
      <w:sz w:val="24"/>
      <w:szCs w:val="24"/>
      <w:lang w:val="en-US"/>
    </w:rPr>
  </w:style>
  <w:style w:type="paragraph" w:styleId="CommentText">
    <w:name w:val="annotation text"/>
    <w:basedOn w:val="Normal"/>
    <w:link w:val="CommentTextChar"/>
    <w:uiPriority w:val="99"/>
    <w:unhideWhenUsed/>
    <w:rsid w:val="002B112F"/>
    <w:rPr>
      <w:sz w:val="20"/>
      <w:szCs w:val="20"/>
    </w:rPr>
  </w:style>
  <w:style w:type="paragraph" w:styleId="CommentSubject">
    <w:name w:val="annotation subject"/>
    <w:basedOn w:val="CommentText"/>
    <w:next w:val="CommentText"/>
    <w:link w:val="CommentSubjectChar"/>
    <w:uiPriority w:val="99"/>
    <w:semiHidden/>
    <w:unhideWhenUsed/>
    <w:qFormat/>
    <w:rsid w:val="002B112F"/>
    <w:rPr>
      <w:b/>
      <w:bCs/>
    </w:rPr>
  </w:style>
  <w:style w:type="paragraph" w:styleId="Revision">
    <w:name w:val="Revision"/>
    <w:uiPriority w:val="99"/>
    <w:semiHidden/>
    <w:qFormat/>
    <w:rsid w:val="005E16D3"/>
    <w:rPr>
      <w:rFonts w:ascii="Times New Roman" w:hAnsi="Times New Roman"/>
      <w:sz w:val="28"/>
    </w:rPr>
  </w:style>
  <w:style w:type="paragraph" w:styleId="ListParagraph">
    <w:name w:val="List Paragraph"/>
    <w:basedOn w:val="Normal"/>
    <w:uiPriority w:val="34"/>
    <w:qFormat/>
    <w:rsid w:val="005D29FE"/>
    <w:pPr>
      <w:ind w:left="720"/>
      <w:contextualSpacing/>
    </w:pPr>
  </w:style>
  <w:style w:type="table" w:styleId="TableGrid">
    <w:name w:val="Table Grid"/>
    <w:basedOn w:val="TableNormal"/>
    <w:uiPriority w:val="39"/>
    <w:rsid w:val="00CA7A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424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09FA2-9479-46C2-AF93-D913444E9D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12</Pages>
  <Words>6231</Words>
  <Characters>35517</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Ivan Turcan</cp:lastModifiedBy>
  <cp:revision>6</cp:revision>
  <cp:lastPrinted>2026-10-02T07:52:00Z</cp:lastPrinted>
  <dcterms:created xsi:type="dcterms:W3CDTF">2026-10-07T11:12:00Z</dcterms:created>
  <dcterms:modified xsi:type="dcterms:W3CDTF">2026-10-08T11:16:00Z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2026-07-03T09:02:00Z</dcterms:created>
  <dc:creator>Ivan Turcan</dc:creator>
  <dc:description/>
  <dc:language>en-US</dc:language>
  <cp:lastModifiedBy/>
  <dcterms:modified xsi:type="dcterms:W3CDTF">2026-09-03T13:38:55Z</dcterms:modified>
  <cp:revision>55</cp:revision>
  <dc:subject/>
  <dc:title/>
</cp:coreProperties>
</file>