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025AA"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jc w:val="center"/>
        <w:rPr>
          <w:b/>
          <w:bCs/>
          <w:color w:val="000000"/>
          <w:sz w:val="28"/>
          <w:szCs w:val="28"/>
          <w:lang w:val="ro-MD"/>
        </w:rPr>
      </w:pPr>
      <w:r w:rsidRPr="00F15A81">
        <w:rPr>
          <w:b/>
          <w:bCs/>
          <w:color w:val="000000"/>
          <w:sz w:val="28"/>
          <w:szCs w:val="28"/>
          <w:lang w:val="ro-MD"/>
        </w:rPr>
        <w:t>TABELUL COMPARATIV</w:t>
      </w:r>
    </w:p>
    <w:p w14:paraId="00000002" w14:textId="77777777" w:rsidR="008025AA"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jc w:val="center"/>
        <w:rPr>
          <w:b/>
          <w:bCs/>
          <w:color w:val="000000"/>
          <w:sz w:val="28"/>
          <w:szCs w:val="28"/>
          <w:lang w:val="ro-MD"/>
        </w:rPr>
      </w:pPr>
      <w:r w:rsidRPr="00F15A81">
        <w:rPr>
          <w:b/>
          <w:bCs/>
          <w:color w:val="000000"/>
          <w:sz w:val="28"/>
          <w:szCs w:val="28"/>
          <w:lang w:val="ro-MD"/>
        </w:rPr>
        <w:t xml:space="preserve">la proiectul de lege pentru modificarea unor acte normative </w:t>
      </w:r>
      <w:r w:rsidRPr="00F15A81">
        <w:rPr>
          <w:b/>
          <w:bCs/>
          <w:i/>
          <w:iCs/>
          <w:color w:val="000000"/>
          <w:sz w:val="28"/>
          <w:szCs w:val="28"/>
          <w:lang w:val="ro-MD"/>
        </w:rPr>
        <w:t>(anumite aspecte ale dreptului societăților comerciale)</w:t>
      </w:r>
    </w:p>
    <w:p w14:paraId="00000003"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b/>
          <w:bCs/>
          <w:color w:val="000000"/>
          <w:sz w:val="28"/>
          <w:szCs w:val="28"/>
          <w:lang w:val="ro-MD"/>
        </w:rPr>
      </w:pPr>
    </w:p>
    <w:p w14:paraId="00000004"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b/>
          <w:bCs/>
          <w:color w:val="000000"/>
          <w:sz w:val="28"/>
          <w:szCs w:val="28"/>
          <w:lang w:val="ro-MD"/>
        </w:rPr>
      </w:pPr>
    </w:p>
    <w:tbl>
      <w:tblPr>
        <w:tblStyle w:val="a"/>
        <w:tblpPr w:leftFromText="180" w:rightFromText="180" w:vertAnchor="text" w:tblpXSpec="center" w:tblpY="1"/>
        <w:tblW w:w="15010" w:type="dxa"/>
        <w:jc w:val="center"/>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5026"/>
        <w:gridCol w:w="5037"/>
        <w:gridCol w:w="4947"/>
      </w:tblGrid>
      <w:tr w:rsidR="008025AA" w:rsidRPr="00F15A81" w14:paraId="1D657B8B" w14:textId="77777777" w:rsidTr="007426DA">
        <w:trPr>
          <w:jc w:val="center"/>
        </w:trPr>
        <w:tc>
          <w:tcPr>
            <w:tcW w:w="5026" w:type="dxa"/>
            <w:tcMar>
              <w:top w:w="0" w:type="dxa"/>
              <w:left w:w="108" w:type="dxa"/>
              <w:bottom w:w="0" w:type="dxa"/>
              <w:right w:w="108" w:type="dxa"/>
            </w:tcMar>
          </w:tcPr>
          <w:p w14:paraId="00000005" w14:textId="77777777" w:rsidR="008025AA"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Conținutul normei în vigoare</w:t>
            </w:r>
          </w:p>
        </w:tc>
        <w:tc>
          <w:tcPr>
            <w:tcW w:w="5037" w:type="dxa"/>
            <w:tcMar>
              <w:top w:w="0" w:type="dxa"/>
              <w:left w:w="108" w:type="dxa"/>
              <w:bottom w:w="0" w:type="dxa"/>
              <w:right w:w="108" w:type="dxa"/>
            </w:tcMar>
          </w:tcPr>
          <w:p w14:paraId="00000006" w14:textId="77777777" w:rsidR="008025AA"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Modificarea propusă</w:t>
            </w:r>
          </w:p>
        </w:tc>
        <w:tc>
          <w:tcPr>
            <w:tcW w:w="4947" w:type="dxa"/>
            <w:tcMar>
              <w:top w:w="0" w:type="dxa"/>
              <w:left w:w="108" w:type="dxa"/>
              <w:bottom w:w="0" w:type="dxa"/>
              <w:right w:w="108" w:type="dxa"/>
            </w:tcMar>
          </w:tcPr>
          <w:p w14:paraId="00000007" w14:textId="77777777" w:rsidR="008025AA"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Conținutul normei după modificare</w:t>
            </w:r>
          </w:p>
        </w:tc>
      </w:tr>
      <w:tr w:rsidR="008025AA" w:rsidRPr="00F943BA" w14:paraId="59415863" w14:textId="77777777" w:rsidTr="007426DA">
        <w:trPr>
          <w:jc w:val="center"/>
        </w:trPr>
        <w:tc>
          <w:tcPr>
            <w:tcW w:w="15010" w:type="dxa"/>
            <w:gridSpan w:val="3"/>
            <w:tcMar>
              <w:top w:w="0" w:type="dxa"/>
              <w:left w:w="108" w:type="dxa"/>
              <w:bottom w:w="0" w:type="dxa"/>
              <w:right w:w="108" w:type="dxa"/>
            </w:tcMar>
          </w:tcPr>
          <w:p w14:paraId="00000008" w14:textId="77777777" w:rsidR="008025AA"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jc w:val="center"/>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Art. I. Legea 1134/1997 privind societățile pe acțiuni</w:t>
            </w:r>
          </w:p>
        </w:tc>
      </w:tr>
      <w:tr w:rsidR="008025AA" w:rsidRPr="00F15A81" w14:paraId="3AE8C673" w14:textId="77777777" w:rsidTr="007426DA">
        <w:trPr>
          <w:jc w:val="center"/>
        </w:trPr>
        <w:tc>
          <w:tcPr>
            <w:tcW w:w="5026" w:type="dxa"/>
            <w:tcMar>
              <w:top w:w="0" w:type="dxa"/>
              <w:left w:w="108" w:type="dxa"/>
              <w:bottom w:w="0" w:type="dxa"/>
              <w:right w:w="108" w:type="dxa"/>
            </w:tcMar>
          </w:tcPr>
          <w:p w14:paraId="0000000B"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3FD93DA9" w14:textId="77777777" w:rsidR="00286EDF" w:rsidRPr="00F15A81" w:rsidRDefault="00AC6914">
            <w:pPr>
              <w:widowControl w:val="0"/>
              <w:pBdr>
                <w:top w:val="nil"/>
                <w:left w:val="nil"/>
                <w:bottom w:val="nil"/>
                <w:right w:val="nil"/>
                <w:between w:val="nil"/>
              </w:pBdr>
              <w:tabs>
                <w:tab w:val="left" w:pos="284"/>
                <w:tab w:val="left" w:pos="426"/>
                <w:tab w:val="left" w:pos="5387"/>
              </w:tabs>
              <w:spacing w:line="276" w:lineRule="auto"/>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b/>
                <w:bCs/>
                <w:color w:val="000000"/>
                <w:sz w:val="28"/>
                <w:szCs w:val="28"/>
                <w:lang w:val="ro-MD"/>
              </w:rPr>
              <w:t xml:space="preserve">1. </w:t>
            </w:r>
            <w:r w:rsidRPr="00F15A81">
              <w:rPr>
                <w:rFonts w:ascii="Times New Roman" w:eastAsia="Times New Roman" w:hAnsi="Times New Roman" w:cs="Times New Roman"/>
                <w:color w:val="000000"/>
                <w:sz w:val="28"/>
                <w:szCs w:val="28"/>
                <w:lang w:val="ro-MD"/>
              </w:rPr>
              <w:t>Clauza de armonizare se completează cu textul:</w:t>
            </w:r>
          </w:p>
          <w:p w14:paraId="0C1F4035" w14:textId="155E970B" w:rsidR="00286EDF" w:rsidRPr="00F15A81" w:rsidRDefault="00AC6914">
            <w:pPr>
              <w:widowControl w:val="0"/>
              <w:pBdr>
                <w:top w:val="nil"/>
                <w:left w:val="nil"/>
                <w:bottom w:val="nil"/>
                <w:right w:val="nil"/>
                <w:between w:val="nil"/>
              </w:pBdr>
              <w:tabs>
                <w:tab w:val="left" w:pos="284"/>
                <w:tab w:val="left" w:pos="426"/>
                <w:tab w:val="left" w:pos="5387"/>
              </w:tabs>
              <w:spacing w:line="276" w:lineRule="auto"/>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 parțial (art. 13i, 14 lit. d), 15, 26, 27, 48 alin. (3), 49 alin. (3), 57, 59 alin. (2) și (3), 60 alin. (1) și (2), 61, 62, 63, 68, 70 alin. (2), 71, 72 alin. (3) și (4), 73, 80 alin. (1), 82, 83, 84 alin. (3), 86h alin. (3), 88, 92 alin. (2), 93, 95 alin. (1), 97 alin. (4), 98, 102, 105 alin. (2), 106, 113, 114, 115, 138, 141 alin. (2), 142, 145, 151 alin. (2), 152) din Directiva (UE) 2017/1132 a Parlamentului European și a Consiliului din 14 iunie 2017 privind anumite aspecte ale dreptului societăților comerciale (text codificat), publicată în Jurnalul Oficial al Uniunii Europene L 169 din 30 iunie 2017, CELEX: 32017L1132, astfel cum a fost modificată ultima dată prin Regulamentul (UE) 2021/23 al Parlamentului European și al Consiliului din 16 decembrie 2020.”.</w:t>
            </w:r>
          </w:p>
        </w:tc>
        <w:tc>
          <w:tcPr>
            <w:tcW w:w="4947" w:type="dxa"/>
            <w:tcMar>
              <w:top w:w="0" w:type="dxa"/>
              <w:left w:w="108" w:type="dxa"/>
              <w:bottom w:w="0" w:type="dxa"/>
              <w:right w:w="108" w:type="dxa"/>
            </w:tcMar>
          </w:tcPr>
          <w:p w14:paraId="0000000F" w14:textId="77777777" w:rsidR="008025AA"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highlight w:val="white"/>
                <w:lang w:val="ro-MD"/>
              </w:rPr>
            </w:pPr>
            <w:r w:rsidRPr="00F15A81">
              <w:rPr>
                <w:rFonts w:ascii="Times New Roman" w:hAnsi="Times New Roman" w:cs="Times New Roman"/>
                <w:color w:val="000000"/>
                <w:sz w:val="28"/>
                <w:szCs w:val="28"/>
                <w:highlight w:val="white"/>
                <w:lang w:val="ro-MD"/>
              </w:rPr>
              <w:t>Prezenta lege transpune:</w:t>
            </w:r>
          </w:p>
          <w:p w14:paraId="25EEF37E" w14:textId="77777777" w:rsidR="00286EDF"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highlight w:val="white"/>
                <w:lang w:val="ro-MD"/>
              </w:rPr>
              <w:t>– parțial (art. 13i, 14 lit. d), 15, 26, 27, 48 alin. (3), 49 alin. (3), 57, 59 alin. (2) și (3), 60 alin. (1) și (2), 61, 62, 63, 68, 70 alin. (2), 71, 72 alin. (3) și (4), 73, 80 alin. (1), 82, 83, 84 alin. (3), 86h alin. (3), 88, 92 alin. (2), 93, 95 alin. (1), 97 alin. (4), 98, 102, 105 alin. (2), 106, 113, 114, 115, 138, 141 alin. (2), 142, 145, 151 alin. (2), 152) din Directiva (UE) 2017/1132 a Parlamentului European și a Consiliului din 14 iunie 2017 privind anumite aspecte ale dreptului societăților comerciale (text codificat), publicată în Jurnalul Oficial al Uniunii Europene L 169 din 30 iunie 2017, CELEX: 32017L1132, astfel cum a fost modificată ultima dată prin Regulamentul (UE) 2021/23 al Parlamentului European și al Consiliului din 16 decembrie 2020.</w:t>
            </w:r>
          </w:p>
          <w:p w14:paraId="00000011"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0F12069E" w14:textId="77777777" w:rsidTr="007426DA">
        <w:trPr>
          <w:jc w:val="center"/>
        </w:trPr>
        <w:tc>
          <w:tcPr>
            <w:tcW w:w="5026" w:type="dxa"/>
            <w:tcMar>
              <w:top w:w="0" w:type="dxa"/>
              <w:left w:w="108" w:type="dxa"/>
              <w:bottom w:w="0" w:type="dxa"/>
              <w:right w:w="108" w:type="dxa"/>
            </w:tcMar>
          </w:tcPr>
          <w:p w14:paraId="00000012"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3.</w:t>
            </w:r>
            <w:r w:rsidRPr="00F15A81">
              <w:rPr>
                <w:rFonts w:ascii="Times New Roman" w:hAnsi="Times New Roman" w:cs="Times New Roman"/>
                <w:color w:val="000000"/>
                <w:sz w:val="28"/>
                <w:szCs w:val="28"/>
                <w:lang w:val="ro-MD"/>
              </w:rPr>
              <w:t xml:space="preserve"> Statutul juridic al </w:t>
            </w:r>
            <w:proofErr w:type="spellStart"/>
            <w:r w:rsidRPr="00F15A81">
              <w:rPr>
                <w:rFonts w:ascii="Times New Roman" w:hAnsi="Times New Roman" w:cs="Times New Roman"/>
                <w:color w:val="000000"/>
                <w:sz w:val="28"/>
                <w:szCs w:val="28"/>
                <w:lang w:val="ro-MD"/>
              </w:rPr>
              <w:t>societăţii</w:t>
            </w:r>
            <w:proofErr w:type="spellEnd"/>
          </w:p>
          <w:p w14:paraId="00000013"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014"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(6) Societatea este în drept să </w:t>
            </w:r>
            <w:proofErr w:type="spellStart"/>
            <w:r w:rsidRPr="00F15A81">
              <w:rPr>
                <w:rFonts w:ascii="Times New Roman" w:hAnsi="Times New Roman" w:cs="Times New Roman"/>
                <w:color w:val="000000"/>
                <w:sz w:val="28"/>
                <w:szCs w:val="28"/>
                <w:lang w:val="ro-MD"/>
              </w:rPr>
              <w:t>desfăşoare</w:t>
            </w:r>
            <w:proofErr w:type="spellEnd"/>
            <w:r w:rsidRPr="00F15A81">
              <w:rPr>
                <w:rFonts w:ascii="Times New Roman" w:hAnsi="Times New Roman" w:cs="Times New Roman"/>
                <w:color w:val="000000"/>
                <w:sz w:val="28"/>
                <w:szCs w:val="28"/>
                <w:lang w:val="ro-MD"/>
              </w:rPr>
              <w:t xml:space="preserve"> orice </w:t>
            </w:r>
            <w:proofErr w:type="spellStart"/>
            <w:r w:rsidRPr="00F15A81">
              <w:rPr>
                <w:rFonts w:ascii="Times New Roman" w:hAnsi="Times New Roman" w:cs="Times New Roman"/>
                <w:color w:val="000000"/>
                <w:sz w:val="28"/>
                <w:szCs w:val="28"/>
                <w:lang w:val="ro-MD"/>
              </w:rPr>
              <w:t>activităţi</w:t>
            </w:r>
            <w:proofErr w:type="spellEnd"/>
            <w:r w:rsidRPr="00F15A81">
              <w:rPr>
                <w:rFonts w:ascii="Times New Roman" w:hAnsi="Times New Roman" w:cs="Times New Roman"/>
                <w:color w:val="000000"/>
                <w:sz w:val="28"/>
                <w:szCs w:val="28"/>
                <w:lang w:val="ro-MD"/>
              </w:rPr>
              <w:t xml:space="preserve"> neinterzise de </w:t>
            </w:r>
            <w:proofErr w:type="spellStart"/>
            <w:r w:rsidRPr="00F15A81">
              <w:rPr>
                <w:rFonts w:ascii="Times New Roman" w:hAnsi="Times New Roman" w:cs="Times New Roman"/>
                <w:color w:val="000000"/>
                <w:sz w:val="28"/>
                <w:szCs w:val="28"/>
                <w:lang w:val="ro-MD"/>
              </w:rPr>
              <w:t>legislaţie</w:t>
            </w:r>
            <w:proofErr w:type="spellEnd"/>
            <w:r w:rsidRPr="00F15A81">
              <w:rPr>
                <w:rFonts w:ascii="Times New Roman" w:hAnsi="Times New Roman" w:cs="Times New Roman"/>
                <w:color w:val="000000"/>
                <w:sz w:val="28"/>
                <w:szCs w:val="28"/>
                <w:lang w:val="ro-MD"/>
              </w:rPr>
              <w:t xml:space="preserve">. Anumite </w:t>
            </w:r>
            <w:proofErr w:type="spellStart"/>
            <w:r w:rsidRPr="00F15A81">
              <w:rPr>
                <w:rFonts w:ascii="Times New Roman" w:hAnsi="Times New Roman" w:cs="Times New Roman"/>
                <w:color w:val="000000"/>
                <w:sz w:val="28"/>
                <w:szCs w:val="28"/>
                <w:lang w:val="ro-MD"/>
              </w:rPr>
              <w:t>activităţi</w:t>
            </w:r>
            <w:proofErr w:type="spellEnd"/>
            <w:r w:rsidRPr="00F15A81">
              <w:rPr>
                <w:rFonts w:ascii="Times New Roman" w:hAnsi="Times New Roman" w:cs="Times New Roman"/>
                <w:color w:val="000000"/>
                <w:sz w:val="28"/>
                <w:szCs w:val="28"/>
                <w:lang w:val="ro-MD"/>
              </w:rPr>
              <w:t xml:space="preserve">, al căror nomenclator este stabilit de </w:t>
            </w:r>
            <w:proofErr w:type="spellStart"/>
            <w:r w:rsidRPr="00F15A81">
              <w:rPr>
                <w:rFonts w:ascii="Times New Roman" w:hAnsi="Times New Roman" w:cs="Times New Roman"/>
                <w:color w:val="000000"/>
                <w:sz w:val="28"/>
                <w:szCs w:val="28"/>
                <w:lang w:val="ro-MD"/>
              </w:rPr>
              <w:t>legislaţie</w:t>
            </w:r>
            <w:proofErr w:type="spellEnd"/>
            <w:r w:rsidRPr="00F15A81">
              <w:rPr>
                <w:rFonts w:ascii="Times New Roman" w:hAnsi="Times New Roman" w:cs="Times New Roman"/>
                <w:color w:val="000000"/>
                <w:sz w:val="28"/>
                <w:szCs w:val="28"/>
                <w:lang w:val="ro-MD"/>
              </w:rPr>
              <w:t xml:space="preserve">, societatea este în drept să le </w:t>
            </w:r>
            <w:proofErr w:type="spellStart"/>
            <w:r w:rsidRPr="00F15A81">
              <w:rPr>
                <w:rFonts w:ascii="Times New Roman" w:hAnsi="Times New Roman" w:cs="Times New Roman"/>
                <w:color w:val="000000"/>
                <w:sz w:val="28"/>
                <w:szCs w:val="28"/>
                <w:lang w:val="ro-MD"/>
              </w:rPr>
              <w:t>desfăşoare</w:t>
            </w:r>
            <w:proofErr w:type="spellEnd"/>
            <w:r w:rsidRPr="00F15A81">
              <w:rPr>
                <w:rFonts w:ascii="Times New Roman" w:hAnsi="Times New Roman" w:cs="Times New Roman"/>
                <w:color w:val="000000"/>
                <w:sz w:val="28"/>
                <w:szCs w:val="28"/>
                <w:lang w:val="ro-MD"/>
              </w:rPr>
              <w:t xml:space="preserve"> numai în baza </w:t>
            </w:r>
            <w:proofErr w:type="spellStart"/>
            <w:r w:rsidRPr="00F15A81">
              <w:rPr>
                <w:rFonts w:ascii="Times New Roman" w:hAnsi="Times New Roman" w:cs="Times New Roman"/>
                <w:color w:val="000000"/>
                <w:sz w:val="28"/>
                <w:szCs w:val="28"/>
                <w:lang w:val="ro-MD"/>
              </w:rPr>
              <w:t>licenţei</w:t>
            </w:r>
            <w:proofErr w:type="spellEnd"/>
            <w:r w:rsidRPr="00F15A81">
              <w:rPr>
                <w:rFonts w:ascii="Times New Roman" w:hAnsi="Times New Roman" w:cs="Times New Roman"/>
                <w:color w:val="000000"/>
                <w:sz w:val="28"/>
                <w:szCs w:val="28"/>
                <w:lang w:val="ro-MD"/>
              </w:rPr>
              <w:t>.</w:t>
            </w:r>
          </w:p>
          <w:p w14:paraId="00000015"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(7) Societatea are dreptul să deschidă conturi bancare pe teritoriul Republicii Moldova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în străinătate.</w:t>
            </w:r>
          </w:p>
          <w:p w14:paraId="00000016"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(8) Societatea este în drept să aibă ștampile cu antet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blanchete cu denumirea sa, precum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marcă comercială (marcă de serviciu) înregistrată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alte mijloace de identificare vizuală a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Orice act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orice scrisoare care provine de la societate va cuprinde denumirea ei, forma juridică de organizare, sediul, numărul înregistrării de stat, mărimea capitalului social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numele conducătorului.</w:t>
            </w:r>
          </w:p>
        </w:tc>
        <w:tc>
          <w:tcPr>
            <w:tcW w:w="5037" w:type="dxa"/>
            <w:tcMar>
              <w:top w:w="0" w:type="dxa"/>
              <w:left w:w="108" w:type="dxa"/>
              <w:bottom w:w="0" w:type="dxa"/>
              <w:right w:w="108" w:type="dxa"/>
            </w:tcMar>
          </w:tcPr>
          <w:p w14:paraId="5AFFF220" w14:textId="77777777" w:rsidR="00286EDF" w:rsidRPr="00F15A81" w:rsidRDefault="00AC6914">
            <w:pPr>
              <w:widowControl w:val="0"/>
              <w:tabs>
                <w:tab w:val="left" w:pos="284"/>
                <w:tab w:val="left" w:pos="426"/>
                <w:tab w:val="left" w:pos="5387"/>
              </w:tabs>
              <w:spacing w:line="276" w:lineRule="auto"/>
              <w:ind w:right="64"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 xml:space="preserve">2. </w:t>
            </w:r>
            <w:r w:rsidRPr="00F15A81">
              <w:rPr>
                <w:rFonts w:ascii="Times New Roman" w:hAnsi="Times New Roman" w:cs="Times New Roman"/>
                <w:color w:val="000000"/>
                <w:sz w:val="28"/>
                <w:szCs w:val="28"/>
                <w:lang w:val="ro-MD"/>
              </w:rPr>
              <w:t>Articolul 3:</w:t>
            </w:r>
          </w:p>
          <w:p w14:paraId="27F8AF29" w14:textId="77777777" w:rsidR="00286EDF" w:rsidRPr="00F15A81" w:rsidRDefault="00AC6914">
            <w:pPr>
              <w:widowControl w:val="0"/>
              <w:tabs>
                <w:tab w:val="left" w:pos="284"/>
                <w:tab w:val="left" w:pos="426"/>
                <w:tab w:val="left" w:pos="5387"/>
              </w:tabs>
              <w:spacing w:line="276" w:lineRule="auto"/>
              <w:ind w:right="64"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alineatul (8), enunțul „Orice act și orice scrisoare care provine de la societate va cuprinde denumirea ei, forma juridică de organizare, sediul, numărul înregistrării de stat, mărimea capitalului social și numele conducătorului.” se exclude;</w:t>
            </w:r>
          </w:p>
          <w:p w14:paraId="0A648333" w14:textId="77777777" w:rsidR="00286EDF" w:rsidRPr="00F15A81" w:rsidRDefault="00AC6914">
            <w:pPr>
              <w:widowControl w:val="0"/>
              <w:tabs>
                <w:tab w:val="left" w:pos="284"/>
                <w:tab w:val="left" w:pos="426"/>
                <w:tab w:val="left" w:pos="5387"/>
              </w:tabs>
              <w:spacing w:line="276" w:lineRule="auto"/>
              <w:ind w:right="64"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se completează cu alineatele (9) și (10) cu următorul cuprins:</w:t>
            </w:r>
          </w:p>
          <w:p w14:paraId="4D0A040F" w14:textId="77777777" w:rsidR="00286EDF" w:rsidRPr="00F15A81" w:rsidRDefault="00AC6914">
            <w:pPr>
              <w:widowControl w:val="0"/>
              <w:tabs>
                <w:tab w:val="left" w:pos="284"/>
                <w:tab w:val="left" w:pos="426"/>
                <w:tab w:val="left" w:pos="5387"/>
              </w:tabs>
              <w:spacing w:line="276" w:lineRule="auto"/>
              <w:ind w:right="64"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„(9) Societatea este obligată să menționeze în scrisorile comerciale emise de aceasta:</w:t>
            </w:r>
          </w:p>
          <w:p w14:paraId="144A86B3" w14:textId="77777777" w:rsidR="00286EDF" w:rsidRPr="00F15A81" w:rsidRDefault="00AC6914">
            <w:pPr>
              <w:widowControl w:val="0"/>
              <w:tabs>
                <w:tab w:val="left" w:pos="284"/>
                <w:tab w:val="left" w:pos="426"/>
                <w:tab w:val="left" w:pos="5387"/>
              </w:tabs>
              <w:spacing w:line="276" w:lineRule="auto"/>
              <w:ind w:right="64"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registrul în care este înregistrată în Republica Moldova;</w:t>
            </w:r>
          </w:p>
          <w:p w14:paraId="0A1E2CF0" w14:textId="77777777" w:rsidR="00286EDF" w:rsidRPr="00F15A81" w:rsidRDefault="00AC6914">
            <w:pPr>
              <w:widowControl w:val="0"/>
              <w:tabs>
                <w:tab w:val="left" w:pos="284"/>
                <w:tab w:val="left" w:pos="426"/>
                <w:tab w:val="left" w:pos="5387"/>
              </w:tabs>
              <w:spacing w:line="276" w:lineRule="auto"/>
              <w:ind w:right="64"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numărul de identificare de stat în registrul în cauză;</w:t>
            </w:r>
          </w:p>
          <w:p w14:paraId="42AEB799" w14:textId="77777777" w:rsidR="00286EDF" w:rsidRPr="00F15A81" w:rsidRDefault="00AC6914">
            <w:pPr>
              <w:widowControl w:val="0"/>
              <w:tabs>
                <w:tab w:val="left" w:pos="284"/>
                <w:tab w:val="left" w:pos="426"/>
                <w:tab w:val="left" w:pos="5387"/>
              </w:tabs>
              <w:spacing w:line="276" w:lineRule="auto"/>
              <w:ind w:right="64"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denumirea;</w:t>
            </w:r>
          </w:p>
          <w:p w14:paraId="43C63C34" w14:textId="77777777" w:rsidR="00286EDF" w:rsidRPr="00F15A81" w:rsidRDefault="00AC6914">
            <w:pPr>
              <w:widowControl w:val="0"/>
              <w:tabs>
                <w:tab w:val="left" w:pos="284"/>
                <w:tab w:val="left" w:pos="426"/>
                <w:tab w:val="left" w:pos="5387"/>
              </w:tabs>
              <w:spacing w:line="276" w:lineRule="auto"/>
              <w:ind w:right="64"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forma de organizare juridică;</w:t>
            </w:r>
          </w:p>
          <w:p w14:paraId="270065A4" w14:textId="77777777" w:rsidR="00286EDF" w:rsidRPr="00F15A81" w:rsidRDefault="00AC6914">
            <w:pPr>
              <w:widowControl w:val="0"/>
              <w:tabs>
                <w:tab w:val="left" w:pos="284"/>
                <w:tab w:val="left" w:pos="426"/>
                <w:tab w:val="left" w:pos="5387"/>
              </w:tabs>
              <w:spacing w:line="276" w:lineRule="auto"/>
              <w:ind w:right="64"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sediul;</w:t>
            </w:r>
          </w:p>
          <w:p w14:paraId="55481ABF" w14:textId="77777777" w:rsidR="00286EDF" w:rsidRPr="00F15A81" w:rsidRDefault="00AC6914">
            <w:pPr>
              <w:widowControl w:val="0"/>
              <w:tabs>
                <w:tab w:val="left" w:pos="284"/>
                <w:tab w:val="left" w:pos="426"/>
                <w:tab w:val="left" w:pos="5387"/>
              </w:tabs>
              <w:spacing w:line="276" w:lineRule="auto"/>
              <w:ind w:right="64"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f) după caz, faptul că societatea este în dizolvare sau în lichidare.</w:t>
            </w:r>
          </w:p>
          <w:p w14:paraId="4A36E6E1" w14:textId="77777777" w:rsidR="00286EDF" w:rsidRPr="00F15A81" w:rsidRDefault="00AC6914">
            <w:pPr>
              <w:widowControl w:val="0"/>
              <w:tabs>
                <w:tab w:val="left" w:pos="284"/>
                <w:tab w:val="left" w:pos="426"/>
                <w:tab w:val="left" w:pos="5387"/>
              </w:tabs>
              <w:spacing w:line="276" w:lineRule="auto"/>
              <w:ind w:right="64"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(10) În sensul alin. (9), scrisoare comercială este scrisoarea adresată de societate unui destinatar determinat (inclusiv un formular de comandă, o ofertă, o factură comercială), întocmită pe suport de hârtie sau în formă electronică.</w:t>
            </w:r>
          </w:p>
          <w:p w14:paraId="3744293E" w14:textId="77777777" w:rsidR="00286EDF" w:rsidRPr="00F15A81" w:rsidRDefault="00AC6914">
            <w:pPr>
              <w:widowControl w:val="0"/>
              <w:tabs>
                <w:tab w:val="left" w:pos="284"/>
                <w:tab w:val="left" w:pos="426"/>
                <w:tab w:val="left" w:pos="5387"/>
              </w:tabs>
              <w:spacing w:line="276" w:lineRule="auto"/>
              <w:ind w:right="64"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(11) Dacă deține o pagină web proprie, societatea este obligată să se asigure că pagina web furnizează cel puțin informațiile menționate la alin. (9). Informațiile de pe pagina web trebuie actualizate în termen de 30 de zile de la data intervenirii modificărilor.”.</w:t>
            </w:r>
          </w:p>
        </w:tc>
        <w:tc>
          <w:tcPr>
            <w:tcW w:w="4947" w:type="dxa"/>
            <w:tcMar>
              <w:top w:w="0" w:type="dxa"/>
              <w:left w:w="108" w:type="dxa"/>
              <w:bottom w:w="0" w:type="dxa"/>
              <w:right w:w="108" w:type="dxa"/>
            </w:tcMar>
          </w:tcPr>
          <w:p w14:paraId="00000024"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3.</w:t>
            </w:r>
            <w:r w:rsidRPr="00F15A81">
              <w:rPr>
                <w:rFonts w:ascii="Times New Roman" w:hAnsi="Times New Roman" w:cs="Times New Roman"/>
                <w:color w:val="000000"/>
                <w:sz w:val="28"/>
                <w:szCs w:val="28"/>
                <w:lang w:val="ro-MD"/>
              </w:rPr>
              <w:t> Statutul juridic al societății</w:t>
            </w:r>
          </w:p>
          <w:p w14:paraId="00000025"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026"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(6) Societatea este în drept să desfășoare orice activități neinterzise de legislație. Anumite activități, al căror nomenclator este stabilit de legislație, societatea este în drept să le desfășoare numai în baza licenței.</w:t>
            </w:r>
          </w:p>
          <w:p w14:paraId="00000027"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(7) Societatea are dreptul să deschidă conturi bancare pe teritoriul Republicii Moldova și în străinătate.</w:t>
            </w:r>
          </w:p>
          <w:p w14:paraId="00000028"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(8) Societatea este în drept să aibă ștampile cu antet și blanchete cu denumirea sa, precum și marcă comercială (marcă de serviciu) înregistrată și alte mijloace de identificare vizuală a societății. </w:t>
            </w:r>
            <w:r w:rsidRPr="00F15A81">
              <w:rPr>
                <w:rFonts w:ascii="Times New Roman" w:hAnsi="Times New Roman" w:cs="Times New Roman"/>
                <w:b/>
                <w:bCs/>
                <w:strike/>
                <w:color w:val="333333"/>
                <w:sz w:val="28"/>
                <w:szCs w:val="28"/>
                <w:highlight w:val="white"/>
                <w:lang w:val="ro-MD"/>
              </w:rPr>
              <w:t xml:space="preserve">Orice act </w:t>
            </w:r>
            <w:proofErr w:type="spellStart"/>
            <w:r w:rsidRPr="00F15A81">
              <w:rPr>
                <w:rFonts w:ascii="Times New Roman" w:hAnsi="Times New Roman" w:cs="Times New Roman"/>
                <w:b/>
                <w:bCs/>
                <w:strike/>
                <w:color w:val="333333"/>
                <w:sz w:val="28"/>
                <w:szCs w:val="28"/>
                <w:highlight w:val="white"/>
                <w:lang w:val="ro-MD"/>
              </w:rPr>
              <w:t>şi</w:t>
            </w:r>
            <w:proofErr w:type="spellEnd"/>
            <w:r w:rsidRPr="00F15A81">
              <w:rPr>
                <w:rFonts w:ascii="Times New Roman" w:hAnsi="Times New Roman" w:cs="Times New Roman"/>
                <w:b/>
                <w:bCs/>
                <w:strike/>
                <w:color w:val="333333"/>
                <w:sz w:val="28"/>
                <w:szCs w:val="28"/>
                <w:highlight w:val="white"/>
                <w:lang w:val="ro-MD"/>
              </w:rPr>
              <w:t xml:space="preserve"> orice scrisoare care provine de la societate va cuprinde denumirea ei, forma juridică de organizare, sediul, numărul înregistrării de stat, mărimea capitalului social </w:t>
            </w:r>
            <w:proofErr w:type="spellStart"/>
            <w:r w:rsidRPr="00F15A81">
              <w:rPr>
                <w:rFonts w:ascii="Times New Roman" w:hAnsi="Times New Roman" w:cs="Times New Roman"/>
                <w:b/>
                <w:bCs/>
                <w:strike/>
                <w:color w:val="333333"/>
                <w:sz w:val="28"/>
                <w:szCs w:val="28"/>
                <w:highlight w:val="white"/>
                <w:lang w:val="ro-MD"/>
              </w:rPr>
              <w:t>şi</w:t>
            </w:r>
            <w:proofErr w:type="spellEnd"/>
            <w:r w:rsidRPr="00F15A81">
              <w:rPr>
                <w:rFonts w:ascii="Times New Roman" w:hAnsi="Times New Roman" w:cs="Times New Roman"/>
                <w:b/>
                <w:bCs/>
                <w:strike/>
                <w:color w:val="333333"/>
                <w:sz w:val="28"/>
                <w:szCs w:val="28"/>
                <w:highlight w:val="white"/>
                <w:lang w:val="ro-MD"/>
              </w:rPr>
              <w:t xml:space="preserve"> numele conducătorului.</w:t>
            </w:r>
          </w:p>
          <w:p w14:paraId="4CEF11C1"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(9) Societatea este obligată să menționeze în scrisorile comerciale emise de aceasta:</w:t>
            </w:r>
          </w:p>
          <w:p w14:paraId="0A88F7FA"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a) registrul în care este înregistrată în Republica Moldova;</w:t>
            </w:r>
          </w:p>
          <w:p w14:paraId="439DE3A6"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b) numărul de identificare de stat în registrul în cauză;</w:t>
            </w:r>
          </w:p>
          <w:p w14:paraId="1B332921"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c) denumirea;</w:t>
            </w:r>
          </w:p>
          <w:p w14:paraId="14BD97F4"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d) forma de organizare juridică;</w:t>
            </w:r>
          </w:p>
          <w:p w14:paraId="487B31A0"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e) sediul;</w:t>
            </w:r>
          </w:p>
          <w:p w14:paraId="392B93A1"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f) după caz, faptul că societatea este în dizolvare sau în lichidare.</w:t>
            </w:r>
          </w:p>
          <w:p w14:paraId="57CB4C6C"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(10) În sensul alin. (9), scrisoare comercială este scrisoarea adresată de societate unui destinatar determinat (inclusiv un formular de comandă, o ofertă, o factură comercială), întocmită pe suport de hârtie sau în formă electronică.</w:t>
            </w:r>
          </w:p>
          <w:p w14:paraId="2D3FA945" w14:textId="77777777" w:rsidR="00286EDF"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(11) Dacă deține o pagină web proprie, societatea este obligată să se asigure că pagina web furnizează cel puțin informațiile menționate la alin. (9). Informațiile de pe pagina web trebuie actualizate în termen de 30 de zile de la data intervenirii modificărilor.</w:t>
            </w:r>
          </w:p>
          <w:p w14:paraId="00000032"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p>
        </w:tc>
      </w:tr>
      <w:tr w:rsidR="008025AA" w:rsidRPr="00F15A81" w14:paraId="419490E6" w14:textId="77777777" w:rsidTr="007426DA">
        <w:trPr>
          <w:jc w:val="center"/>
        </w:trPr>
        <w:tc>
          <w:tcPr>
            <w:tcW w:w="5026" w:type="dxa"/>
            <w:tcMar>
              <w:top w:w="0" w:type="dxa"/>
              <w:left w:w="108" w:type="dxa"/>
              <w:bottom w:w="0" w:type="dxa"/>
              <w:right w:w="108" w:type="dxa"/>
            </w:tcMar>
          </w:tcPr>
          <w:p w14:paraId="00000033"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8. </w:t>
            </w:r>
            <w:r w:rsidRPr="00F15A81">
              <w:rPr>
                <w:rFonts w:ascii="Times New Roman" w:hAnsi="Times New Roman" w:cs="Times New Roman"/>
                <w:color w:val="000000"/>
                <w:sz w:val="28"/>
                <w:szCs w:val="28"/>
                <w:lang w:val="ro-MD"/>
              </w:rPr>
              <w:t>Organele de conducere și de control ale societății</w:t>
            </w:r>
          </w:p>
          <w:p w14:paraId="00000034"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 (1) Organele de conducere ale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w:t>
            </w:r>
          </w:p>
          <w:p w14:paraId="00000035"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adunarea generală a </w:t>
            </w:r>
            <w:proofErr w:type="spellStart"/>
            <w:r w:rsidRPr="00F15A81">
              <w:rPr>
                <w:rFonts w:ascii="Times New Roman" w:hAnsi="Times New Roman" w:cs="Times New Roman"/>
                <w:color w:val="000000"/>
                <w:sz w:val="28"/>
                <w:szCs w:val="28"/>
                <w:lang w:val="ro-MD"/>
              </w:rPr>
              <w:t>acţionarilor</w:t>
            </w:r>
            <w:proofErr w:type="spellEnd"/>
            <w:r w:rsidRPr="00F15A81">
              <w:rPr>
                <w:rFonts w:ascii="Times New Roman" w:hAnsi="Times New Roman" w:cs="Times New Roman"/>
                <w:color w:val="000000"/>
                <w:sz w:val="28"/>
                <w:szCs w:val="28"/>
                <w:lang w:val="ro-MD"/>
              </w:rPr>
              <w:t>;</w:t>
            </w:r>
          </w:p>
          <w:p w14:paraId="00000036"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consiliul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w:t>
            </w:r>
          </w:p>
          <w:p w14:paraId="00000037"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organul executiv.</w:t>
            </w:r>
          </w:p>
          <w:p w14:paraId="00000038"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w:t>
            </w:r>
            <w:r w:rsidRPr="00F15A81">
              <w:rPr>
                <w:rFonts w:ascii="Times New Roman" w:hAnsi="Times New Roman" w:cs="Times New Roman"/>
                <w:i/>
                <w:iCs/>
                <w:color w:val="000000"/>
                <w:sz w:val="28"/>
                <w:szCs w:val="28"/>
                <w:lang w:val="ro-MD"/>
              </w:rPr>
              <w:t> - abrogată.</w:t>
            </w:r>
          </w:p>
          <w:p w14:paraId="00000039"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Organele de control ale societății sunt:</w:t>
            </w:r>
          </w:p>
          <w:p w14:paraId="0000003A"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comitetul de audit;</w:t>
            </w:r>
          </w:p>
          <w:p w14:paraId="0000003B"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comisia de cenzori.</w:t>
            </w:r>
          </w:p>
          <w:p w14:paraId="0000003C"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În societatea cu un număr de </w:t>
            </w:r>
            <w:proofErr w:type="spellStart"/>
            <w:r w:rsidRPr="00F15A81">
              <w:rPr>
                <w:rFonts w:ascii="Times New Roman" w:hAnsi="Times New Roman" w:cs="Times New Roman"/>
                <w:color w:val="000000"/>
                <w:sz w:val="28"/>
                <w:szCs w:val="28"/>
                <w:lang w:val="ro-MD"/>
              </w:rPr>
              <w:t>acţionari</w:t>
            </w:r>
            <w:proofErr w:type="spellEnd"/>
            <w:r w:rsidRPr="00F15A81">
              <w:rPr>
                <w:rFonts w:ascii="Times New Roman" w:hAnsi="Times New Roman" w:cs="Times New Roman"/>
                <w:color w:val="000000"/>
                <w:sz w:val="28"/>
                <w:szCs w:val="28"/>
                <w:lang w:val="ro-MD"/>
              </w:rPr>
              <w:t xml:space="preserve"> mai mic de 50, </w:t>
            </w:r>
            <w:proofErr w:type="spellStart"/>
            <w:r w:rsidRPr="00F15A81">
              <w:rPr>
                <w:rFonts w:ascii="Times New Roman" w:hAnsi="Times New Roman" w:cs="Times New Roman"/>
                <w:color w:val="000000"/>
                <w:sz w:val="28"/>
                <w:szCs w:val="28"/>
                <w:lang w:val="ro-MD"/>
              </w:rPr>
              <w:t>atribuţiile</w:t>
            </w:r>
            <w:proofErr w:type="spellEnd"/>
            <w:r w:rsidRPr="00F15A81">
              <w:rPr>
                <w:rFonts w:ascii="Times New Roman" w:hAnsi="Times New Roman" w:cs="Times New Roman"/>
                <w:color w:val="000000"/>
                <w:sz w:val="28"/>
                <w:szCs w:val="28"/>
                <w:lang w:val="ro-MD"/>
              </w:rPr>
              <w:t xml:space="preserve"> consiliului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pot fi exercitate de adunarea generală a </w:t>
            </w:r>
            <w:proofErr w:type="spellStart"/>
            <w:r w:rsidRPr="00F15A81">
              <w:rPr>
                <w:rFonts w:ascii="Times New Roman" w:hAnsi="Times New Roman" w:cs="Times New Roman"/>
                <w:color w:val="000000"/>
                <w:sz w:val="28"/>
                <w:szCs w:val="28"/>
                <w:lang w:val="ro-MD"/>
              </w:rPr>
              <w:t>acţionarilor</w:t>
            </w:r>
            <w:proofErr w:type="spellEnd"/>
            <w:r w:rsidRPr="00F15A81">
              <w:rPr>
                <w:rFonts w:ascii="Times New Roman" w:hAnsi="Times New Roman" w:cs="Times New Roman"/>
                <w:color w:val="000000"/>
                <w:sz w:val="28"/>
                <w:szCs w:val="28"/>
                <w:lang w:val="ro-MD"/>
              </w:rPr>
              <w:t>.</w:t>
            </w:r>
          </w:p>
          <w:p w14:paraId="0000003D"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Structura, </w:t>
            </w:r>
            <w:proofErr w:type="spellStart"/>
            <w:r w:rsidRPr="00F15A81">
              <w:rPr>
                <w:rFonts w:ascii="Times New Roman" w:hAnsi="Times New Roman" w:cs="Times New Roman"/>
                <w:color w:val="000000"/>
                <w:sz w:val="28"/>
                <w:szCs w:val="28"/>
                <w:lang w:val="ro-MD"/>
              </w:rPr>
              <w:t>atribuţiile</w:t>
            </w:r>
            <w:proofErr w:type="spellEnd"/>
            <w:r w:rsidRPr="00F15A81">
              <w:rPr>
                <w:rFonts w:ascii="Times New Roman" w:hAnsi="Times New Roman" w:cs="Times New Roman"/>
                <w:color w:val="000000"/>
                <w:sz w:val="28"/>
                <w:szCs w:val="28"/>
                <w:lang w:val="ro-MD"/>
              </w:rPr>
              <w:t xml:space="preserve">, modul de constituire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de </w:t>
            </w:r>
            <w:proofErr w:type="spellStart"/>
            <w:r w:rsidRPr="00F15A81">
              <w:rPr>
                <w:rFonts w:ascii="Times New Roman" w:hAnsi="Times New Roman" w:cs="Times New Roman"/>
                <w:color w:val="000000"/>
                <w:sz w:val="28"/>
                <w:szCs w:val="28"/>
                <w:lang w:val="ro-MD"/>
              </w:rPr>
              <w:t>funcţionare</w:t>
            </w:r>
            <w:proofErr w:type="spellEnd"/>
            <w:r w:rsidRPr="00F15A81">
              <w:rPr>
                <w:rFonts w:ascii="Times New Roman" w:hAnsi="Times New Roman" w:cs="Times New Roman"/>
                <w:color w:val="000000"/>
                <w:sz w:val="28"/>
                <w:szCs w:val="28"/>
                <w:lang w:val="ro-MD"/>
              </w:rPr>
              <w:t xml:space="preserve"> a organelor de conducere și de control ale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stabilite de prezenta lege, de alte acte legislative, de statutul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de regulamentele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w:t>
            </w:r>
          </w:p>
          <w:p w14:paraId="0000003E"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În cadrul procesului de insolvabilitate, </w:t>
            </w:r>
            <w:proofErr w:type="spellStart"/>
            <w:r w:rsidRPr="00F15A81">
              <w:rPr>
                <w:rFonts w:ascii="Times New Roman" w:hAnsi="Times New Roman" w:cs="Times New Roman"/>
                <w:color w:val="000000"/>
                <w:sz w:val="28"/>
                <w:szCs w:val="28"/>
                <w:lang w:val="ro-MD"/>
              </w:rPr>
              <w:t>funcţiile</w:t>
            </w:r>
            <w:proofErr w:type="spellEnd"/>
            <w:r w:rsidRPr="00F15A81">
              <w:rPr>
                <w:rFonts w:ascii="Times New Roman" w:hAnsi="Times New Roman" w:cs="Times New Roman"/>
                <w:color w:val="000000"/>
                <w:sz w:val="28"/>
                <w:szCs w:val="28"/>
                <w:lang w:val="ro-MD"/>
              </w:rPr>
              <w:t xml:space="preserve"> organelor de conducere ale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le exercită organele abilitate în conformitate cu prevederile Legii </w:t>
            </w:r>
            <w:proofErr w:type="spellStart"/>
            <w:r w:rsidRPr="00F15A81">
              <w:rPr>
                <w:rFonts w:ascii="Times New Roman" w:hAnsi="Times New Roman" w:cs="Times New Roman"/>
                <w:color w:val="000000"/>
                <w:sz w:val="28"/>
                <w:szCs w:val="28"/>
                <w:lang w:val="ro-MD"/>
              </w:rPr>
              <w:t>insolvabilităţii</w:t>
            </w:r>
            <w:proofErr w:type="spellEnd"/>
            <w:r w:rsidRPr="00F15A81">
              <w:rPr>
                <w:rFonts w:ascii="Times New Roman" w:hAnsi="Times New Roman" w:cs="Times New Roman"/>
                <w:color w:val="000000"/>
                <w:sz w:val="28"/>
                <w:szCs w:val="28"/>
                <w:lang w:val="ro-MD"/>
              </w:rPr>
              <w:t xml:space="preserve"> nr.149 din 29 iunie 2012.</w:t>
            </w:r>
          </w:p>
          <w:p w14:paraId="0000003F"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p>
        </w:tc>
        <w:tc>
          <w:tcPr>
            <w:tcW w:w="5037" w:type="dxa"/>
            <w:tcMar>
              <w:top w:w="0" w:type="dxa"/>
              <w:left w:w="108" w:type="dxa"/>
              <w:bottom w:w="0" w:type="dxa"/>
              <w:right w:w="108" w:type="dxa"/>
            </w:tcMar>
          </w:tcPr>
          <w:p w14:paraId="7E4D9454" w14:textId="77777777" w:rsidR="00286EDF" w:rsidRPr="00F15A81" w:rsidRDefault="00AC6914">
            <w:pPr>
              <w:pBdr>
                <w:top w:val="nil"/>
                <w:left w:val="nil"/>
                <w:bottom w:val="nil"/>
                <w:right w:val="nil"/>
                <w:between w:val="nil"/>
              </w:pBdr>
              <w:tabs>
                <w:tab w:val="left" w:pos="284"/>
                <w:tab w:val="left" w:pos="426"/>
                <w:tab w:val="left" w:pos="5387"/>
              </w:tabs>
              <w:spacing w:line="276" w:lineRule="auto"/>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b/>
                <w:bCs/>
                <w:color w:val="000000"/>
                <w:sz w:val="28"/>
                <w:szCs w:val="28"/>
                <w:lang w:val="ro-MD"/>
              </w:rPr>
              <w:lastRenderedPageBreak/>
              <w:t>3.</w:t>
            </w:r>
            <w:r w:rsidRPr="00F15A81">
              <w:rPr>
                <w:rFonts w:ascii="Times New Roman" w:eastAsia="Times New Roman" w:hAnsi="Times New Roman" w:cs="Times New Roman"/>
                <w:color w:val="000000"/>
                <w:sz w:val="28"/>
                <w:szCs w:val="28"/>
                <w:lang w:val="ro-MD"/>
              </w:rPr>
              <w:t xml:space="preserve"> Articolul 8 se completează cu alineatele (5)–(8) cu următorul cuprins:</w:t>
            </w:r>
          </w:p>
          <w:p w14:paraId="014059AC" w14:textId="77777777" w:rsidR="00286EDF" w:rsidRPr="00F15A81" w:rsidRDefault="00AC6914">
            <w:pPr>
              <w:pBdr>
                <w:top w:val="nil"/>
                <w:left w:val="nil"/>
                <w:bottom w:val="nil"/>
                <w:right w:val="nil"/>
                <w:between w:val="nil"/>
              </w:pBdr>
              <w:tabs>
                <w:tab w:val="left" w:pos="284"/>
                <w:tab w:val="left" w:pos="426"/>
                <w:tab w:val="left" w:pos="5387"/>
              </w:tabs>
              <w:spacing w:line="276" w:lineRule="auto"/>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lastRenderedPageBreak/>
              <w:t>„(5) Calitatea de membru al consiliului, al organului executiv, al comisiei de cenzori sau al comitetului de audit al societății se dobândește din data înregistrării persoanei în această calitate în registrul de stat al persoanelor juridice. Din aceeași dată începe să curgă termenul mandatului acestei persoane.</w:t>
            </w:r>
          </w:p>
          <w:p w14:paraId="1CBCD867" w14:textId="77777777" w:rsidR="00286EDF" w:rsidRPr="00F15A81" w:rsidRDefault="00AC6914">
            <w:pPr>
              <w:pBdr>
                <w:top w:val="nil"/>
                <w:left w:val="nil"/>
                <w:bottom w:val="nil"/>
                <w:right w:val="nil"/>
                <w:between w:val="nil"/>
              </w:pBdr>
              <w:tabs>
                <w:tab w:val="left" w:pos="284"/>
                <w:tab w:val="left" w:pos="426"/>
                <w:tab w:val="left" w:pos="5387"/>
              </w:tabs>
              <w:spacing w:line="276" w:lineRule="auto"/>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(6) Organul executiv și, după caz, persoana împuternicită de adunarea generală a acționarilor sau de consiliul societății sunt obligate să asigure că, în termen de 30 de zile, societatea solicită înregistrarea modificării datelor în registrul de stat al persoanelor juridice în legătură cu numirea/alegerea în funcție ori încetarea împuternicirilor de membru al consiliului, al organului executiv, al comisiei de cenzori sau al comitetului de audit al societății în temeiul prezentei legi.</w:t>
            </w:r>
          </w:p>
          <w:p w14:paraId="13C6B4C0" w14:textId="77777777" w:rsidR="00286EDF" w:rsidRPr="00F15A81" w:rsidRDefault="00AC6914">
            <w:pPr>
              <w:pBdr>
                <w:top w:val="nil"/>
                <w:left w:val="nil"/>
                <w:bottom w:val="nil"/>
                <w:right w:val="nil"/>
                <w:between w:val="nil"/>
              </w:pBdr>
              <w:tabs>
                <w:tab w:val="left" w:pos="284"/>
                <w:tab w:val="left" w:pos="426"/>
                <w:tab w:val="left" w:pos="5387"/>
              </w:tabs>
              <w:spacing w:line="276" w:lineRule="auto"/>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 xml:space="preserve">(7) În cazul în care obligația prevăzută la alin. (6) nu este îndeplinită în termen, aceasta revine și celorlalte organe de conducere și organe de control ale societății, aflate în funcțiune (cu excepția adunării generale a acționarilor), iar în lipsa </w:t>
            </w:r>
            <w:r w:rsidRPr="00F15A81">
              <w:rPr>
                <w:rFonts w:ascii="Times New Roman" w:eastAsia="Times New Roman" w:hAnsi="Times New Roman" w:cs="Times New Roman"/>
                <w:color w:val="000000"/>
                <w:sz w:val="28"/>
                <w:szCs w:val="28"/>
                <w:lang w:val="ro-MD"/>
              </w:rPr>
              <w:lastRenderedPageBreak/>
              <w:t>acestora, persoanelor numite/alese în funcție în respectivele organe ale societății.</w:t>
            </w:r>
          </w:p>
          <w:p w14:paraId="4910D3BF" w14:textId="77777777" w:rsidR="00286EDF" w:rsidRPr="00F15A81" w:rsidRDefault="00AC6914">
            <w:pPr>
              <w:pBdr>
                <w:top w:val="nil"/>
                <w:left w:val="nil"/>
                <w:bottom w:val="nil"/>
                <w:right w:val="nil"/>
                <w:between w:val="nil"/>
              </w:pBdr>
              <w:tabs>
                <w:tab w:val="left" w:pos="284"/>
                <w:tab w:val="left" w:pos="426"/>
                <w:tab w:val="left" w:pos="5387"/>
              </w:tabs>
              <w:spacing w:line="276" w:lineRule="auto"/>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(8) Obligația prevăzută la alin. (7) trebuie îndeplinită în termen de 30 de zile din momentul în care persoana obligată a aflat sau trebuia în mod rezonabil să afle despre neîndeplinirea obligației prevăzute la alin. (6).”.</w:t>
            </w:r>
          </w:p>
        </w:tc>
        <w:tc>
          <w:tcPr>
            <w:tcW w:w="4947" w:type="dxa"/>
            <w:tcMar>
              <w:top w:w="0" w:type="dxa"/>
              <w:left w:w="108" w:type="dxa"/>
              <w:bottom w:w="0" w:type="dxa"/>
              <w:right w:w="108" w:type="dxa"/>
            </w:tcMar>
          </w:tcPr>
          <w:p w14:paraId="00000043"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8. </w:t>
            </w:r>
            <w:r w:rsidRPr="00F15A81">
              <w:rPr>
                <w:rFonts w:ascii="Times New Roman" w:hAnsi="Times New Roman" w:cs="Times New Roman"/>
                <w:color w:val="000000"/>
                <w:sz w:val="28"/>
                <w:szCs w:val="28"/>
                <w:lang w:val="ro-MD"/>
              </w:rPr>
              <w:t>Organele de conducere și de control ale societății</w:t>
            </w:r>
          </w:p>
          <w:p w14:paraId="00000044"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 (1) Organele de conducere ale societății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w:t>
            </w:r>
          </w:p>
          <w:p w14:paraId="00000045"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adunarea generală a acționarilor;</w:t>
            </w:r>
          </w:p>
          <w:p w14:paraId="00000046"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consiliul societății;</w:t>
            </w:r>
          </w:p>
          <w:p w14:paraId="00000047"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organul executiv.</w:t>
            </w:r>
          </w:p>
          <w:p w14:paraId="00000048"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w:t>
            </w:r>
            <w:r w:rsidRPr="00F15A81">
              <w:rPr>
                <w:rFonts w:ascii="Times New Roman" w:hAnsi="Times New Roman" w:cs="Times New Roman"/>
                <w:i/>
                <w:iCs/>
                <w:color w:val="000000"/>
                <w:sz w:val="28"/>
                <w:szCs w:val="28"/>
                <w:lang w:val="ro-MD"/>
              </w:rPr>
              <w:t> - abrogată.</w:t>
            </w:r>
          </w:p>
          <w:p w14:paraId="00000049"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Organele de control ale societății sunt:</w:t>
            </w:r>
          </w:p>
          <w:p w14:paraId="0000004A"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comitetul de audit;</w:t>
            </w:r>
          </w:p>
          <w:p w14:paraId="0000004B"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comisia de cenzori.</w:t>
            </w:r>
          </w:p>
          <w:p w14:paraId="0000004C"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În societatea cu un număr de acționari mai mic de 50, atribuțiile consiliului societății pot fi exercitate de adunarea generală a acționarilor.</w:t>
            </w:r>
          </w:p>
          <w:p w14:paraId="0000004D"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Structura, atribuțiile, modul de constituire și de funcționare a organelor de conducere și de control ale societății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stabilite de prezenta lege, de alte acte legislative, de statutul și de regulamentele societății.</w:t>
            </w:r>
          </w:p>
          <w:p w14:paraId="0000004E"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În cadrul procesului de insolvabilitate, funcțiile organelor de conducere ale societății le exercită organele abilitate în conformitate cu prevederile Legii insolvabilității nr.149 din 29 iunie 2012.</w:t>
            </w:r>
          </w:p>
          <w:p w14:paraId="0000004F"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(5) Calitatea de membru al consiliului, al organului executiv, al comisiei de cenzori sau al comitetului de audit al </w:t>
            </w:r>
            <w:r w:rsidRPr="00F15A81">
              <w:rPr>
                <w:rFonts w:ascii="Times New Roman" w:hAnsi="Times New Roman" w:cs="Times New Roman"/>
                <w:b/>
                <w:bCs/>
                <w:color w:val="000000"/>
                <w:sz w:val="28"/>
                <w:szCs w:val="28"/>
                <w:lang w:val="ro-MD"/>
              </w:rPr>
              <w:lastRenderedPageBreak/>
              <w:t>societății se dobândește din data înregistrării persoanei în această calitate în registrul de stat al persoanelor juridice. Din aceeași dată începe să curgă termenul mandatului acestei persoane.</w:t>
            </w:r>
          </w:p>
          <w:p w14:paraId="25982C1B" w14:textId="77777777" w:rsidR="00286EDF"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(6) Organul executiv și, după caz, persoana împuternicită de adunarea generală a acționarilor sau de consiliul societății sunt obligate să asigure că, în termen de 30 de zile, societatea solicită înregistrarea modificării datelor în registrul de stat al persoanelor juridice în legătură cu numirea/alegerea în funcție ori încetarea împuternicirilor de membru al consiliului, al organului executiv, al comisiei de cenzori sau al comitetului de audit al societății în temeiul prezentei legi.</w:t>
            </w:r>
          </w:p>
          <w:p w14:paraId="59E0BE35" w14:textId="77777777" w:rsidR="00286EDF"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 xml:space="preserve">(7) În cazul în care obligația prevăzută la alin. (6) nu este îndeplinită în termen, aceasta revine și celorlalte organe de conducere și organe de control ale societății, aflate în funcțiune (cu excepția adunării generale a acționarilor), iar în lipsa acestora, </w:t>
            </w:r>
            <w:r w:rsidRPr="00F15A81">
              <w:rPr>
                <w:rFonts w:ascii="Times New Roman" w:hAnsi="Times New Roman" w:cs="Times New Roman"/>
                <w:b/>
                <w:bCs/>
                <w:color w:val="000000"/>
                <w:sz w:val="28"/>
                <w:szCs w:val="28"/>
                <w:lang w:val="ro-MD"/>
              </w:rPr>
              <w:lastRenderedPageBreak/>
              <w:t>persoanelor numite/alese în funcție în respectivele organe ale societății.</w:t>
            </w:r>
          </w:p>
          <w:p w14:paraId="1DEDCC26" w14:textId="77777777" w:rsidR="00286EDF"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(8) Obligația prevăzută la alin. (7) trebuie îndeplinită în termen de 30 de zile din momentul în care persoana obligată a aflat sau trebuia în mod rezonabil să afle despre neîndeplinirea obligației prevăzute la alin. (6).</w:t>
            </w:r>
          </w:p>
        </w:tc>
      </w:tr>
      <w:tr w:rsidR="008025AA" w:rsidRPr="00F15A81" w14:paraId="7B87958D" w14:textId="77777777" w:rsidTr="007426DA">
        <w:trPr>
          <w:jc w:val="center"/>
        </w:trPr>
        <w:tc>
          <w:tcPr>
            <w:tcW w:w="5026" w:type="dxa"/>
            <w:tcMar>
              <w:top w:w="0" w:type="dxa"/>
              <w:left w:w="108" w:type="dxa"/>
              <w:bottom w:w="0" w:type="dxa"/>
              <w:right w:w="108" w:type="dxa"/>
            </w:tcMar>
          </w:tcPr>
          <w:p w14:paraId="00000051"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9.</w:t>
            </w:r>
            <w:r w:rsidRPr="00F15A81">
              <w:rPr>
                <w:rFonts w:ascii="Times New Roman" w:hAnsi="Times New Roman" w:cs="Times New Roman"/>
                <w:color w:val="000000"/>
                <w:sz w:val="28"/>
                <w:szCs w:val="28"/>
                <w:lang w:val="ro-MD"/>
              </w:rPr>
              <w:t xml:space="preserve"> Filialele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reprezentanţele</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societăţii</w:t>
            </w:r>
            <w:proofErr w:type="spellEnd"/>
          </w:p>
          <w:p w14:paraId="00000052"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Societatea este în drept să </w:t>
            </w:r>
            <w:proofErr w:type="spellStart"/>
            <w:r w:rsidRPr="00F15A81">
              <w:rPr>
                <w:rFonts w:ascii="Times New Roman" w:hAnsi="Times New Roman" w:cs="Times New Roman"/>
                <w:color w:val="000000"/>
                <w:sz w:val="28"/>
                <w:szCs w:val="28"/>
                <w:lang w:val="ro-MD"/>
              </w:rPr>
              <w:t>înfiinţeze</w:t>
            </w:r>
            <w:proofErr w:type="spellEnd"/>
            <w:r w:rsidRPr="00F15A81">
              <w:rPr>
                <w:rFonts w:ascii="Times New Roman" w:hAnsi="Times New Roman" w:cs="Times New Roman"/>
                <w:color w:val="000000"/>
                <w:sz w:val="28"/>
                <w:szCs w:val="28"/>
                <w:lang w:val="ro-MD"/>
              </w:rPr>
              <w:t xml:space="preserve"> filiale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reprezentanţe</w:t>
            </w:r>
            <w:proofErr w:type="spellEnd"/>
            <w:r w:rsidRPr="00F15A81">
              <w:rPr>
                <w:rFonts w:ascii="Times New Roman" w:hAnsi="Times New Roman" w:cs="Times New Roman"/>
                <w:color w:val="000000"/>
                <w:sz w:val="28"/>
                <w:szCs w:val="28"/>
                <w:lang w:val="ro-MD"/>
              </w:rPr>
              <w:t xml:space="preserve"> în Republica Moldova în conformitate cu prezenta lege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cu alte acte legislative, iar în străinătate –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în conformitate cu </w:t>
            </w:r>
            <w:proofErr w:type="spellStart"/>
            <w:r w:rsidRPr="00F15A81">
              <w:rPr>
                <w:rFonts w:ascii="Times New Roman" w:hAnsi="Times New Roman" w:cs="Times New Roman"/>
                <w:color w:val="000000"/>
                <w:sz w:val="28"/>
                <w:szCs w:val="28"/>
                <w:lang w:val="ro-MD"/>
              </w:rPr>
              <w:t>legislaţia</w:t>
            </w:r>
            <w:proofErr w:type="spellEnd"/>
            <w:r w:rsidRPr="00F15A81">
              <w:rPr>
                <w:rFonts w:ascii="Times New Roman" w:hAnsi="Times New Roman" w:cs="Times New Roman"/>
                <w:color w:val="000000"/>
                <w:sz w:val="28"/>
                <w:szCs w:val="28"/>
                <w:lang w:val="ro-MD"/>
              </w:rPr>
              <w:t xml:space="preserve"> statului străin, dacă acordul </w:t>
            </w:r>
            <w:proofErr w:type="spellStart"/>
            <w:r w:rsidRPr="00F15A81">
              <w:rPr>
                <w:rFonts w:ascii="Times New Roman" w:hAnsi="Times New Roman" w:cs="Times New Roman"/>
                <w:color w:val="000000"/>
                <w:sz w:val="28"/>
                <w:szCs w:val="28"/>
                <w:lang w:val="ro-MD"/>
              </w:rPr>
              <w:t>internaţional</w:t>
            </w:r>
            <w:proofErr w:type="spellEnd"/>
            <w:r w:rsidRPr="00F15A81">
              <w:rPr>
                <w:rFonts w:ascii="Times New Roman" w:hAnsi="Times New Roman" w:cs="Times New Roman"/>
                <w:color w:val="000000"/>
                <w:sz w:val="28"/>
                <w:szCs w:val="28"/>
                <w:lang w:val="ro-MD"/>
              </w:rPr>
              <w:t xml:space="preserve"> la care Republica Moldova este parte nu prevede altfel.</w:t>
            </w:r>
          </w:p>
          <w:p w14:paraId="00000053"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Filială a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este o subdiviziune separată a ei, care este situată în afara sediului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poate să îndeplinească toate împuternicirile acesteia, inclusiv cele de reprezentare, sau o parte din ele.</w:t>
            </w:r>
          </w:p>
          <w:p w14:paraId="00000054"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w:t>
            </w:r>
            <w:proofErr w:type="spellStart"/>
            <w:r w:rsidRPr="00F15A81">
              <w:rPr>
                <w:rFonts w:ascii="Times New Roman" w:hAnsi="Times New Roman" w:cs="Times New Roman"/>
                <w:color w:val="000000"/>
                <w:sz w:val="28"/>
                <w:szCs w:val="28"/>
                <w:lang w:val="ro-MD"/>
              </w:rPr>
              <w:t>Reprezentanţă</w:t>
            </w:r>
            <w:proofErr w:type="spellEnd"/>
            <w:r w:rsidRPr="00F15A81">
              <w:rPr>
                <w:rFonts w:ascii="Times New Roman" w:hAnsi="Times New Roman" w:cs="Times New Roman"/>
                <w:color w:val="000000"/>
                <w:sz w:val="28"/>
                <w:szCs w:val="28"/>
                <w:lang w:val="ro-MD"/>
              </w:rPr>
              <w:t xml:space="preserve"> a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este o subdiviziune separată a ei, care este situată în afara sediului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reprezintă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apără interesele ei.</w:t>
            </w:r>
          </w:p>
          <w:p w14:paraId="00000055"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(4) Societatea înzestrează filiala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reprezentanţa</w:t>
            </w:r>
            <w:proofErr w:type="spellEnd"/>
            <w:r w:rsidRPr="00F15A81">
              <w:rPr>
                <w:rFonts w:ascii="Times New Roman" w:hAnsi="Times New Roman" w:cs="Times New Roman"/>
                <w:color w:val="000000"/>
                <w:sz w:val="28"/>
                <w:szCs w:val="28"/>
                <w:lang w:val="ro-MD"/>
              </w:rPr>
              <w:t xml:space="preserve"> cu bunuri care figurează în inventarul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iar bunurile filialei –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în inventarul separat al filialei.</w:t>
            </w:r>
          </w:p>
          <w:p w14:paraId="00000056"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Filiala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reprezentanţa</w:t>
            </w:r>
            <w:proofErr w:type="spellEnd"/>
            <w:r w:rsidRPr="00F15A81">
              <w:rPr>
                <w:rFonts w:ascii="Times New Roman" w:hAnsi="Times New Roman" w:cs="Times New Roman"/>
                <w:color w:val="000000"/>
                <w:sz w:val="28"/>
                <w:szCs w:val="28"/>
                <w:lang w:val="ro-MD"/>
              </w:rPr>
              <w:t xml:space="preserve"> nu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persoane juridice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acţionează</w:t>
            </w:r>
            <w:proofErr w:type="spellEnd"/>
            <w:r w:rsidRPr="00F15A81">
              <w:rPr>
                <w:rFonts w:ascii="Times New Roman" w:hAnsi="Times New Roman" w:cs="Times New Roman"/>
                <w:color w:val="000000"/>
                <w:sz w:val="28"/>
                <w:szCs w:val="28"/>
                <w:lang w:val="ro-MD"/>
              </w:rPr>
              <w:t xml:space="preserve"> în numele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în baza regulamentelor aprobate de societate. De activitatea filialei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reprezentanţei</w:t>
            </w:r>
            <w:proofErr w:type="spellEnd"/>
            <w:r w:rsidRPr="00F15A81">
              <w:rPr>
                <w:rFonts w:ascii="Times New Roman" w:hAnsi="Times New Roman" w:cs="Times New Roman"/>
                <w:color w:val="000000"/>
                <w:sz w:val="28"/>
                <w:szCs w:val="28"/>
                <w:lang w:val="ro-MD"/>
              </w:rPr>
              <w:t xml:space="preserve"> răspunde societatea care le-a </w:t>
            </w:r>
            <w:proofErr w:type="spellStart"/>
            <w:r w:rsidRPr="00F15A81">
              <w:rPr>
                <w:rFonts w:ascii="Times New Roman" w:hAnsi="Times New Roman" w:cs="Times New Roman"/>
                <w:color w:val="000000"/>
                <w:sz w:val="28"/>
                <w:szCs w:val="28"/>
                <w:lang w:val="ro-MD"/>
              </w:rPr>
              <w:t>înfiinţat</w:t>
            </w:r>
            <w:proofErr w:type="spellEnd"/>
            <w:r w:rsidRPr="00F15A81">
              <w:rPr>
                <w:rFonts w:ascii="Times New Roman" w:hAnsi="Times New Roman" w:cs="Times New Roman"/>
                <w:color w:val="000000"/>
                <w:sz w:val="28"/>
                <w:szCs w:val="28"/>
                <w:lang w:val="ro-MD"/>
              </w:rPr>
              <w:t>.</w:t>
            </w:r>
          </w:p>
          <w:p w14:paraId="00000057"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(6) Conducătorul filialei sau al </w:t>
            </w:r>
            <w:proofErr w:type="spellStart"/>
            <w:r w:rsidRPr="00F15A81">
              <w:rPr>
                <w:rFonts w:ascii="Times New Roman" w:hAnsi="Times New Roman" w:cs="Times New Roman"/>
                <w:color w:val="000000"/>
                <w:sz w:val="28"/>
                <w:szCs w:val="28"/>
                <w:lang w:val="ro-MD"/>
              </w:rPr>
              <w:t>reprezentanţei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îşi</w:t>
            </w:r>
            <w:proofErr w:type="spellEnd"/>
            <w:r w:rsidRPr="00F15A81">
              <w:rPr>
                <w:rFonts w:ascii="Times New Roman" w:hAnsi="Times New Roman" w:cs="Times New Roman"/>
                <w:color w:val="000000"/>
                <w:sz w:val="28"/>
                <w:szCs w:val="28"/>
                <w:lang w:val="ro-MD"/>
              </w:rPr>
              <w:t xml:space="preserve"> exercită </w:t>
            </w:r>
            <w:proofErr w:type="spellStart"/>
            <w:r w:rsidRPr="00F15A81">
              <w:rPr>
                <w:rFonts w:ascii="Times New Roman" w:hAnsi="Times New Roman" w:cs="Times New Roman"/>
                <w:color w:val="000000"/>
                <w:sz w:val="28"/>
                <w:szCs w:val="28"/>
                <w:lang w:val="ro-MD"/>
              </w:rPr>
              <w:t>atribuţiile</w:t>
            </w:r>
            <w:proofErr w:type="spellEnd"/>
            <w:r w:rsidRPr="00F15A81">
              <w:rPr>
                <w:rFonts w:ascii="Times New Roman" w:hAnsi="Times New Roman" w:cs="Times New Roman"/>
                <w:color w:val="000000"/>
                <w:sz w:val="28"/>
                <w:szCs w:val="28"/>
                <w:lang w:val="ro-MD"/>
              </w:rPr>
              <w:t xml:space="preserve"> în temeiul regulamentului filialei sau </w:t>
            </w:r>
            <w:proofErr w:type="spellStart"/>
            <w:r w:rsidRPr="00F15A81">
              <w:rPr>
                <w:rFonts w:ascii="Times New Roman" w:hAnsi="Times New Roman" w:cs="Times New Roman"/>
                <w:color w:val="000000"/>
                <w:sz w:val="28"/>
                <w:szCs w:val="28"/>
                <w:lang w:val="ro-MD"/>
              </w:rPr>
              <w:t>reprezentanţei</w:t>
            </w:r>
            <w:proofErr w:type="spellEnd"/>
            <w:r w:rsidRPr="00F15A81">
              <w:rPr>
                <w:rFonts w:ascii="Times New Roman" w:hAnsi="Times New Roman" w:cs="Times New Roman"/>
                <w:color w:val="000000"/>
                <w:sz w:val="28"/>
                <w:szCs w:val="28"/>
                <w:lang w:val="ro-MD"/>
              </w:rPr>
              <w:t xml:space="preserve"> aprobat de societate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al mandatului eliberat de societate.</w:t>
            </w:r>
          </w:p>
          <w:p w14:paraId="00000058"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p>
        </w:tc>
        <w:tc>
          <w:tcPr>
            <w:tcW w:w="5037" w:type="dxa"/>
            <w:tcMar>
              <w:top w:w="0" w:type="dxa"/>
              <w:left w:w="108" w:type="dxa"/>
              <w:bottom w:w="0" w:type="dxa"/>
              <w:right w:w="108" w:type="dxa"/>
            </w:tcMar>
          </w:tcPr>
          <w:p w14:paraId="46BD9FED" w14:textId="77777777" w:rsidR="00286EDF" w:rsidRPr="00F15A81" w:rsidRDefault="00AC6914">
            <w:pPr>
              <w:pBdr>
                <w:top w:val="nil"/>
                <w:left w:val="nil"/>
                <w:bottom w:val="nil"/>
                <w:right w:val="nil"/>
                <w:between w:val="nil"/>
              </w:pBdr>
              <w:tabs>
                <w:tab w:val="left" w:pos="284"/>
                <w:tab w:val="left" w:pos="426"/>
                <w:tab w:val="left" w:pos="5387"/>
              </w:tabs>
              <w:spacing w:line="276" w:lineRule="auto"/>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b/>
                <w:bCs/>
                <w:color w:val="000000"/>
                <w:sz w:val="28"/>
                <w:szCs w:val="28"/>
                <w:lang w:val="ro-MD"/>
              </w:rPr>
              <w:lastRenderedPageBreak/>
              <w:t>4.</w:t>
            </w:r>
            <w:r w:rsidRPr="00F15A81">
              <w:rPr>
                <w:rFonts w:ascii="Times New Roman" w:eastAsia="Times New Roman" w:hAnsi="Times New Roman" w:cs="Times New Roman"/>
                <w:color w:val="000000"/>
                <w:sz w:val="28"/>
                <w:szCs w:val="28"/>
                <w:lang w:val="ro-MD"/>
              </w:rPr>
              <w:t xml:space="preserve"> Articolul 9 va avea următorul cuprins:</w:t>
            </w:r>
          </w:p>
          <w:p w14:paraId="73AD23EE" w14:textId="77777777" w:rsidR="00286EDF" w:rsidRPr="00F15A81" w:rsidRDefault="00AC6914">
            <w:pPr>
              <w:pBdr>
                <w:top w:val="nil"/>
                <w:left w:val="nil"/>
                <w:bottom w:val="nil"/>
                <w:right w:val="nil"/>
                <w:between w:val="nil"/>
              </w:pBdr>
              <w:tabs>
                <w:tab w:val="left" w:pos="284"/>
                <w:tab w:val="left" w:pos="426"/>
                <w:tab w:val="left" w:pos="5387"/>
              </w:tabs>
              <w:spacing w:line="276" w:lineRule="auto"/>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„Articolul 9. Sucursalele societății</w:t>
            </w:r>
          </w:p>
          <w:p w14:paraId="544863AF" w14:textId="026812D9" w:rsidR="00286EDF" w:rsidRPr="00F15A81" w:rsidRDefault="00AC6914">
            <w:pPr>
              <w:pBdr>
                <w:top w:val="nil"/>
                <w:left w:val="nil"/>
                <w:bottom w:val="nil"/>
                <w:right w:val="nil"/>
                <w:between w:val="nil"/>
              </w:pBdr>
              <w:tabs>
                <w:tab w:val="left" w:pos="284"/>
                <w:tab w:val="left" w:pos="426"/>
                <w:tab w:val="left" w:pos="5387"/>
              </w:tabs>
              <w:spacing w:line="276" w:lineRule="auto"/>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(1) Societatea este în drept să deschidă sucursale și alte subdiviziuni în Republica Moldova în conformitate cu prezenta lege și cu alte acte legislative, iar în străinătate – și în conformitate cu legislația statului străin, dacă acordul internațional la care Republica Moldova este parte nu prevede altfel.</w:t>
            </w:r>
          </w:p>
          <w:p w14:paraId="78252516" w14:textId="2BF317AC" w:rsidR="00286EDF" w:rsidRPr="00F15A81" w:rsidRDefault="00AC6914">
            <w:pPr>
              <w:pBdr>
                <w:top w:val="nil"/>
                <w:left w:val="nil"/>
                <w:bottom w:val="nil"/>
                <w:right w:val="nil"/>
                <w:between w:val="nil"/>
              </w:pBdr>
              <w:tabs>
                <w:tab w:val="left" w:pos="284"/>
                <w:tab w:val="left" w:pos="426"/>
                <w:tab w:val="left" w:pos="5387"/>
              </w:tabs>
              <w:spacing w:line="276" w:lineRule="auto"/>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(2) Societatea înzestrează sucursala cu bunuri care figurează în inventarul societății, iar bunurile sucursalei – și în inventarul separat al sucursalei.</w:t>
            </w:r>
          </w:p>
          <w:p w14:paraId="440CA824" w14:textId="2F6B05E2" w:rsidR="00286EDF" w:rsidRPr="00F15A81" w:rsidRDefault="00AC6914">
            <w:pPr>
              <w:pBdr>
                <w:top w:val="nil"/>
                <w:left w:val="nil"/>
                <w:bottom w:val="nil"/>
                <w:right w:val="nil"/>
                <w:between w:val="nil"/>
              </w:pBdr>
              <w:tabs>
                <w:tab w:val="left" w:pos="284"/>
                <w:tab w:val="left" w:pos="426"/>
                <w:tab w:val="left" w:pos="5387"/>
              </w:tabs>
              <w:spacing w:line="276" w:lineRule="auto"/>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(3) Sucursala nu este persoană juridică și acționează în numele societății în baza regulamentelor aprobate de societate. De activitatea sucursalei răspunde societatea care a înființat-o.</w:t>
            </w:r>
          </w:p>
          <w:p w14:paraId="349B3D54" w14:textId="1DF560D3" w:rsidR="00286EDF" w:rsidRPr="00F15A81" w:rsidRDefault="00AC6914">
            <w:pPr>
              <w:pBdr>
                <w:top w:val="nil"/>
                <w:left w:val="nil"/>
                <w:bottom w:val="nil"/>
                <w:right w:val="nil"/>
                <w:between w:val="nil"/>
              </w:pBdr>
              <w:tabs>
                <w:tab w:val="left" w:pos="284"/>
                <w:tab w:val="left" w:pos="426"/>
                <w:tab w:val="left" w:pos="5387"/>
              </w:tabs>
              <w:spacing w:line="276" w:lineRule="auto"/>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lastRenderedPageBreak/>
              <w:t>(4) Conducătorul sucursalei își exercită atribuțiile în temeiul regulamentului sucursalei aprobat de societate și al mandatului eliberat de societate.”.</w:t>
            </w:r>
          </w:p>
        </w:tc>
        <w:tc>
          <w:tcPr>
            <w:tcW w:w="4947" w:type="dxa"/>
            <w:tcMar>
              <w:top w:w="0" w:type="dxa"/>
              <w:left w:w="108" w:type="dxa"/>
              <w:bottom w:w="0" w:type="dxa"/>
              <w:right w:w="108" w:type="dxa"/>
            </w:tcMar>
          </w:tcPr>
          <w:p w14:paraId="428C8799"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9.</w:t>
            </w:r>
            <w:r w:rsidRPr="00F15A81">
              <w:rPr>
                <w:rFonts w:ascii="Times New Roman" w:hAnsi="Times New Roman" w:cs="Times New Roman"/>
                <w:color w:val="000000"/>
                <w:sz w:val="28"/>
                <w:szCs w:val="28"/>
                <w:lang w:val="ro-MD"/>
              </w:rPr>
              <w:t xml:space="preserve"> </w:t>
            </w:r>
            <w:r w:rsidRPr="00F15A81">
              <w:rPr>
                <w:rFonts w:ascii="Times New Roman" w:hAnsi="Times New Roman" w:cs="Times New Roman"/>
                <w:b/>
                <w:bCs/>
                <w:color w:val="000000"/>
                <w:sz w:val="28"/>
                <w:szCs w:val="28"/>
                <w:lang w:val="ro-MD"/>
              </w:rPr>
              <w:t>Sucursalele societății</w:t>
            </w:r>
          </w:p>
          <w:p w14:paraId="243AC862" w14:textId="2CE664E0"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(1)</w:t>
            </w:r>
            <w:r w:rsidR="00526866"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b/>
                <w:bCs/>
                <w:color w:val="000000"/>
                <w:sz w:val="28"/>
                <w:szCs w:val="28"/>
                <w:lang w:val="ro-MD"/>
              </w:rPr>
              <w:t>Societatea este în drept să deschidă sucursale și alte subdiviziuni în Republica Moldova în conformitate cu prezenta lege și cu alte acte legislative, iar în străinătate – și în conformitate cu legislația statului străin, dacă acordul internațional la care Republica Moldova este parte nu prevede altfel.</w:t>
            </w:r>
          </w:p>
          <w:p w14:paraId="7E261C3B" w14:textId="15610589" w:rsidR="00286EDF" w:rsidRPr="00F15A81" w:rsidRDefault="00526866">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 xml:space="preserve">(2) </w:t>
            </w:r>
            <w:r w:rsidR="00AC6914" w:rsidRPr="00F15A81">
              <w:rPr>
                <w:rFonts w:ascii="Times New Roman" w:hAnsi="Times New Roman" w:cs="Times New Roman"/>
                <w:b/>
                <w:bCs/>
                <w:color w:val="000000"/>
                <w:sz w:val="28"/>
                <w:szCs w:val="28"/>
                <w:lang w:val="ro-MD"/>
              </w:rPr>
              <w:t>Societatea înzestrează sucursala cu bunuri care figurează în inventarul societății, iar bunurile sucursalei – și în inventarul separat al sucursalei.</w:t>
            </w:r>
          </w:p>
          <w:p w14:paraId="17161253" w14:textId="0158C632" w:rsidR="00286EDF" w:rsidRPr="00F15A81" w:rsidRDefault="00526866">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 xml:space="preserve">(3) </w:t>
            </w:r>
            <w:r w:rsidR="00AC6914" w:rsidRPr="00F15A81">
              <w:rPr>
                <w:rFonts w:ascii="Times New Roman" w:hAnsi="Times New Roman" w:cs="Times New Roman"/>
                <w:b/>
                <w:bCs/>
                <w:color w:val="000000"/>
                <w:sz w:val="28"/>
                <w:szCs w:val="28"/>
                <w:lang w:val="ro-MD"/>
              </w:rPr>
              <w:t>Sucursala nu este persoană juridică și acționează în numele societății în baza regulamentelor aprobate de societate. De activitatea sucursalei răspunde societatea care a înființat-o.</w:t>
            </w:r>
          </w:p>
          <w:p w14:paraId="44C9BC9D" w14:textId="100BB9DF" w:rsidR="00286EDF" w:rsidRPr="00F15A81" w:rsidRDefault="00526866">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 xml:space="preserve">(4) </w:t>
            </w:r>
            <w:r w:rsidR="00AC6914" w:rsidRPr="00F15A81">
              <w:rPr>
                <w:rFonts w:ascii="Times New Roman" w:hAnsi="Times New Roman" w:cs="Times New Roman"/>
                <w:b/>
                <w:bCs/>
                <w:color w:val="000000"/>
                <w:sz w:val="28"/>
                <w:szCs w:val="28"/>
                <w:lang w:val="ro-MD"/>
              </w:rPr>
              <w:t>Conducătorul sucursalei își exercită atribuțiile în temeiul regulamentului sucursalei aprobat de societate și al mandatului eliberat de societate.</w:t>
            </w:r>
          </w:p>
        </w:tc>
      </w:tr>
      <w:tr w:rsidR="008025AA" w:rsidRPr="00F15A81" w14:paraId="1B8145CD" w14:textId="77777777" w:rsidTr="007426DA">
        <w:trPr>
          <w:jc w:val="center"/>
        </w:trPr>
        <w:tc>
          <w:tcPr>
            <w:tcW w:w="5026" w:type="dxa"/>
            <w:tcMar>
              <w:top w:w="0" w:type="dxa"/>
              <w:left w:w="108" w:type="dxa"/>
              <w:bottom w:w="0" w:type="dxa"/>
              <w:right w:w="108" w:type="dxa"/>
            </w:tcMar>
          </w:tcPr>
          <w:p w14:paraId="00000065"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33.</w:t>
            </w:r>
            <w:r w:rsidRPr="00F15A81">
              <w:rPr>
                <w:rFonts w:ascii="Times New Roman" w:hAnsi="Times New Roman" w:cs="Times New Roman"/>
                <w:color w:val="000000"/>
                <w:sz w:val="28"/>
                <w:szCs w:val="28"/>
                <w:lang w:val="ro-MD"/>
              </w:rPr>
              <w:t xml:space="preserve"> Statutul </w:t>
            </w:r>
            <w:proofErr w:type="spellStart"/>
            <w:r w:rsidRPr="00F15A81">
              <w:rPr>
                <w:rFonts w:ascii="Times New Roman" w:hAnsi="Times New Roman" w:cs="Times New Roman"/>
                <w:color w:val="000000"/>
                <w:sz w:val="28"/>
                <w:szCs w:val="28"/>
                <w:lang w:val="ro-MD"/>
              </w:rPr>
              <w:t>societăţii</w:t>
            </w:r>
            <w:proofErr w:type="spellEnd"/>
          </w:p>
          <w:p w14:paraId="00000066"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Statutul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va cuprinde:</w:t>
            </w:r>
          </w:p>
          <w:p w14:paraId="00000067"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068"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m) modul de emitere a </w:t>
            </w:r>
            <w:proofErr w:type="spellStart"/>
            <w:r w:rsidRPr="00F15A81">
              <w:rPr>
                <w:rFonts w:ascii="Times New Roman" w:hAnsi="Times New Roman" w:cs="Times New Roman"/>
                <w:color w:val="000000"/>
                <w:sz w:val="28"/>
                <w:szCs w:val="28"/>
                <w:lang w:val="ro-MD"/>
              </w:rPr>
              <w:t>obligaţiunilor</w:t>
            </w:r>
            <w:proofErr w:type="spellEnd"/>
            <w:r w:rsidRPr="00F15A81">
              <w:rPr>
                <w:rFonts w:ascii="Times New Roman" w:hAnsi="Times New Roman" w:cs="Times New Roman"/>
                <w:color w:val="000000"/>
                <w:sz w:val="28"/>
                <w:szCs w:val="28"/>
                <w:lang w:val="ro-MD"/>
              </w:rPr>
              <w:t>;</w:t>
            </w:r>
          </w:p>
          <w:p w14:paraId="00000069"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n) modul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termenele de plată a dividendelor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de acoperire a pierderilor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w:t>
            </w:r>
          </w:p>
          <w:p w14:paraId="0000006A"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o) modul de creare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de utilizare a capitalului de rezervă;</w:t>
            </w:r>
          </w:p>
          <w:p w14:paraId="0000006B"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p) denumirea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sediul filialelor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reprezentanţelor</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w:t>
            </w:r>
          </w:p>
          <w:p w14:paraId="0000006C"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q) temeiurile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modul de reorganizare sau dizolvare a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potrivit hotărârii adunării generale a </w:t>
            </w:r>
            <w:proofErr w:type="spellStart"/>
            <w:r w:rsidRPr="00F15A81">
              <w:rPr>
                <w:rFonts w:ascii="Times New Roman" w:hAnsi="Times New Roman" w:cs="Times New Roman"/>
                <w:color w:val="000000"/>
                <w:sz w:val="28"/>
                <w:szCs w:val="28"/>
                <w:lang w:val="ro-MD"/>
              </w:rPr>
              <w:t>acţionarilor</w:t>
            </w:r>
            <w:proofErr w:type="spellEnd"/>
            <w:r w:rsidRPr="00F15A81">
              <w:rPr>
                <w:rFonts w:ascii="Times New Roman" w:hAnsi="Times New Roman" w:cs="Times New Roman"/>
                <w:color w:val="000000"/>
                <w:sz w:val="28"/>
                <w:szCs w:val="28"/>
                <w:lang w:val="ro-MD"/>
              </w:rPr>
              <w:t>;</w:t>
            </w:r>
          </w:p>
          <w:p w14:paraId="0000006D"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r) valoarea aporturilor </w:t>
            </w:r>
            <w:proofErr w:type="spellStart"/>
            <w:r w:rsidRPr="00F15A81">
              <w:rPr>
                <w:rFonts w:ascii="Times New Roman" w:hAnsi="Times New Roman" w:cs="Times New Roman"/>
                <w:color w:val="000000"/>
                <w:sz w:val="28"/>
                <w:szCs w:val="28"/>
                <w:lang w:val="ro-MD"/>
              </w:rPr>
              <w:t>nebănești</w:t>
            </w:r>
            <w:proofErr w:type="spellEnd"/>
            <w:r w:rsidRPr="00F15A81">
              <w:rPr>
                <w:rFonts w:ascii="Times New Roman" w:hAnsi="Times New Roman" w:cs="Times New Roman"/>
                <w:color w:val="000000"/>
                <w:sz w:val="28"/>
                <w:szCs w:val="28"/>
                <w:lang w:val="ro-MD"/>
              </w:rPr>
              <w:t xml:space="preserve"> depuse în capitalul social, natura aportului și numele persoanei care face aportul în cauză.</w:t>
            </w:r>
          </w:p>
          <w:p w14:paraId="0000006E"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Statutul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poate cuprinde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alte date ce nu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în </w:t>
            </w:r>
            <w:proofErr w:type="spellStart"/>
            <w:r w:rsidRPr="00F15A81">
              <w:rPr>
                <w:rFonts w:ascii="Times New Roman" w:hAnsi="Times New Roman" w:cs="Times New Roman"/>
                <w:color w:val="000000"/>
                <w:sz w:val="28"/>
                <w:szCs w:val="28"/>
                <w:lang w:val="ro-MD"/>
              </w:rPr>
              <w:t>contradicţie</w:t>
            </w:r>
            <w:proofErr w:type="spellEnd"/>
            <w:r w:rsidRPr="00F15A81">
              <w:rPr>
                <w:rFonts w:ascii="Times New Roman" w:hAnsi="Times New Roman" w:cs="Times New Roman"/>
                <w:color w:val="000000"/>
                <w:sz w:val="28"/>
                <w:szCs w:val="28"/>
                <w:lang w:val="ro-MD"/>
              </w:rPr>
              <w:t xml:space="preserve"> cu </w:t>
            </w:r>
            <w:proofErr w:type="spellStart"/>
            <w:r w:rsidRPr="00F15A81">
              <w:rPr>
                <w:rFonts w:ascii="Times New Roman" w:hAnsi="Times New Roman" w:cs="Times New Roman"/>
                <w:color w:val="000000"/>
                <w:sz w:val="28"/>
                <w:szCs w:val="28"/>
                <w:lang w:val="ro-MD"/>
              </w:rPr>
              <w:t>legislaţia</w:t>
            </w:r>
            <w:proofErr w:type="spellEnd"/>
            <w:r w:rsidRPr="00F15A81">
              <w:rPr>
                <w:rFonts w:ascii="Times New Roman" w:hAnsi="Times New Roman" w:cs="Times New Roman"/>
                <w:color w:val="000000"/>
                <w:sz w:val="28"/>
                <w:szCs w:val="28"/>
                <w:lang w:val="ro-MD"/>
              </w:rPr>
              <w:t>.</w:t>
            </w:r>
          </w:p>
          <w:p w14:paraId="0000006F"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Prevederile statutului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obligatorii pentru persoanele cu </w:t>
            </w:r>
            <w:proofErr w:type="spellStart"/>
            <w:r w:rsidRPr="00F15A81">
              <w:rPr>
                <w:rFonts w:ascii="Times New Roman" w:hAnsi="Times New Roman" w:cs="Times New Roman"/>
                <w:color w:val="000000"/>
                <w:sz w:val="28"/>
                <w:szCs w:val="28"/>
                <w:lang w:val="ro-MD"/>
              </w:rPr>
              <w:t>funcţii</w:t>
            </w:r>
            <w:proofErr w:type="spellEnd"/>
            <w:r w:rsidRPr="00F15A81">
              <w:rPr>
                <w:rFonts w:ascii="Times New Roman" w:hAnsi="Times New Roman" w:cs="Times New Roman"/>
                <w:color w:val="000000"/>
                <w:sz w:val="28"/>
                <w:szCs w:val="28"/>
                <w:lang w:val="ro-MD"/>
              </w:rPr>
              <w:t xml:space="preserve"> de răspundere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acţionarii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w:t>
            </w:r>
          </w:p>
          <w:p w14:paraId="00000070"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071"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p>
        </w:tc>
        <w:tc>
          <w:tcPr>
            <w:tcW w:w="5037" w:type="dxa"/>
            <w:tcMar>
              <w:top w:w="0" w:type="dxa"/>
              <w:left w:w="108" w:type="dxa"/>
              <w:bottom w:w="0" w:type="dxa"/>
              <w:right w:w="108" w:type="dxa"/>
            </w:tcMar>
          </w:tcPr>
          <w:p w14:paraId="0A55B14C" w14:textId="77777777" w:rsidR="00286EDF" w:rsidRPr="00F15A81" w:rsidRDefault="00AC6914">
            <w:pPr>
              <w:pBdr>
                <w:top w:val="nil"/>
                <w:left w:val="nil"/>
                <w:bottom w:val="nil"/>
                <w:right w:val="nil"/>
                <w:between w:val="nil"/>
              </w:pBdr>
              <w:tabs>
                <w:tab w:val="left" w:pos="284"/>
                <w:tab w:val="left" w:pos="426"/>
                <w:tab w:val="left" w:pos="5387"/>
              </w:tabs>
              <w:spacing w:line="276" w:lineRule="auto"/>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b/>
                <w:bCs/>
                <w:color w:val="000000"/>
                <w:sz w:val="28"/>
                <w:szCs w:val="28"/>
                <w:lang w:val="ro-MD"/>
              </w:rPr>
              <w:lastRenderedPageBreak/>
              <w:t>5.</w:t>
            </w:r>
            <w:r w:rsidRPr="00F15A81">
              <w:rPr>
                <w:rFonts w:ascii="Times New Roman" w:eastAsia="Times New Roman" w:hAnsi="Times New Roman" w:cs="Times New Roman"/>
                <w:color w:val="000000"/>
                <w:sz w:val="28"/>
                <w:szCs w:val="28"/>
                <w:lang w:val="ro-MD"/>
              </w:rPr>
              <w:t xml:space="preserve"> La articolul 33, alineatul (1), litera p) cuvintele „filialelor și reprezentanțelor” se substituie cu cuvântul „sucursalelor”.</w:t>
            </w:r>
          </w:p>
        </w:tc>
        <w:tc>
          <w:tcPr>
            <w:tcW w:w="4947" w:type="dxa"/>
            <w:tcMar>
              <w:top w:w="0" w:type="dxa"/>
              <w:left w:w="108" w:type="dxa"/>
              <w:bottom w:w="0" w:type="dxa"/>
              <w:right w:w="108" w:type="dxa"/>
            </w:tcMar>
          </w:tcPr>
          <w:p w14:paraId="00000074"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33.</w:t>
            </w:r>
            <w:r w:rsidRPr="00F15A81">
              <w:rPr>
                <w:rFonts w:ascii="Times New Roman" w:hAnsi="Times New Roman" w:cs="Times New Roman"/>
                <w:color w:val="000000"/>
                <w:sz w:val="28"/>
                <w:szCs w:val="28"/>
                <w:lang w:val="ro-MD"/>
              </w:rPr>
              <w:t> Statutul societății</w:t>
            </w:r>
          </w:p>
          <w:p w14:paraId="00000075"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Statutul societății va cuprinde:</w:t>
            </w:r>
          </w:p>
          <w:p w14:paraId="00000076"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077"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m) modul de emitere a obligațiunilor;</w:t>
            </w:r>
          </w:p>
          <w:p w14:paraId="00000078"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n) modul și termenele de plată a dividendelor și de acoperire a pierderilor societății;</w:t>
            </w:r>
          </w:p>
          <w:p w14:paraId="00000079"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o) modul de creare și de utilizare a capitalului de rezervă;</w:t>
            </w:r>
          </w:p>
          <w:p w14:paraId="0000007A"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p) denumirea și sediul </w:t>
            </w:r>
            <w:r w:rsidRPr="00F15A81">
              <w:rPr>
                <w:rFonts w:ascii="Times New Roman" w:hAnsi="Times New Roman" w:cs="Times New Roman"/>
                <w:b/>
                <w:bCs/>
                <w:color w:val="000000"/>
                <w:sz w:val="28"/>
                <w:szCs w:val="28"/>
                <w:lang w:val="ro-MD"/>
              </w:rPr>
              <w:t xml:space="preserve">sucursalelor </w:t>
            </w:r>
            <w:r w:rsidRPr="00F15A81">
              <w:rPr>
                <w:rFonts w:ascii="Times New Roman" w:hAnsi="Times New Roman" w:cs="Times New Roman"/>
                <w:color w:val="000000"/>
                <w:sz w:val="28"/>
                <w:szCs w:val="28"/>
                <w:lang w:val="ro-MD"/>
              </w:rPr>
              <w:t>societății;</w:t>
            </w:r>
          </w:p>
          <w:p w14:paraId="0000007B"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q) temeiurile și modul de reorganizare sau dizolvare a societății potrivit hotărârii adunării generale a acționarilor;</w:t>
            </w:r>
          </w:p>
          <w:p w14:paraId="0000007C"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r) valoarea aporturilor </w:t>
            </w:r>
            <w:proofErr w:type="spellStart"/>
            <w:r w:rsidRPr="00F15A81">
              <w:rPr>
                <w:rFonts w:ascii="Times New Roman" w:hAnsi="Times New Roman" w:cs="Times New Roman"/>
                <w:color w:val="000000"/>
                <w:sz w:val="28"/>
                <w:szCs w:val="28"/>
                <w:lang w:val="ro-MD"/>
              </w:rPr>
              <w:t>nebănești</w:t>
            </w:r>
            <w:proofErr w:type="spellEnd"/>
            <w:r w:rsidRPr="00F15A81">
              <w:rPr>
                <w:rFonts w:ascii="Times New Roman" w:hAnsi="Times New Roman" w:cs="Times New Roman"/>
                <w:color w:val="000000"/>
                <w:sz w:val="28"/>
                <w:szCs w:val="28"/>
                <w:lang w:val="ro-MD"/>
              </w:rPr>
              <w:t xml:space="preserve"> depuse în capitalul social, natura aportului și numele persoanei care face aportul în cauză.</w:t>
            </w:r>
          </w:p>
          <w:p w14:paraId="0000007D"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Statutul societății poate cuprinde și alte date ce nu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în contradicție cu legislația.</w:t>
            </w:r>
          </w:p>
          <w:p w14:paraId="0000007E"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Prevederile statutului societății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obligatorii pentru persoanele cu funcții de răspundere și acționarii societății.</w:t>
            </w:r>
          </w:p>
          <w:p w14:paraId="0000007F"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080"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p>
        </w:tc>
      </w:tr>
      <w:tr w:rsidR="008025AA" w:rsidRPr="00F15A81" w14:paraId="495F7B73" w14:textId="77777777" w:rsidTr="007426DA">
        <w:trPr>
          <w:jc w:val="center"/>
        </w:trPr>
        <w:tc>
          <w:tcPr>
            <w:tcW w:w="5026" w:type="dxa"/>
            <w:tcMar>
              <w:top w:w="0" w:type="dxa"/>
              <w:left w:w="108" w:type="dxa"/>
              <w:bottom w:w="0" w:type="dxa"/>
              <w:right w:w="108" w:type="dxa"/>
            </w:tcMar>
          </w:tcPr>
          <w:p w14:paraId="00000081"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39.</w:t>
            </w:r>
            <w:r w:rsidRPr="00F15A81">
              <w:rPr>
                <w:rFonts w:ascii="Times New Roman" w:hAnsi="Times New Roman" w:cs="Times New Roman"/>
                <w:color w:val="000000"/>
                <w:sz w:val="28"/>
                <w:szCs w:val="28"/>
                <w:lang w:val="ro-MD"/>
              </w:rPr>
              <w:t> Aporturi la capitalul social</w:t>
            </w:r>
          </w:p>
          <w:p w14:paraId="00000082"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083"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(8) Valoarea de piață a aportului </w:t>
            </w:r>
            <w:proofErr w:type="spellStart"/>
            <w:r w:rsidRPr="00F15A81">
              <w:rPr>
                <w:rFonts w:ascii="Times New Roman" w:hAnsi="Times New Roman" w:cs="Times New Roman"/>
                <w:color w:val="000000"/>
                <w:sz w:val="28"/>
                <w:szCs w:val="28"/>
                <w:lang w:val="ro-MD"/>
              </w:rPr>
              <w:t>nebănesc</w:t>
            </w:r>
            <w:proofErr w:type="spellEnd"/>
            <w:r w:rsidRPr="00F15A81">
              <w:rPr>
                <w:rFonts w:ascii="Times New Roman" w:hAnsi="Times New Roman" w:cs="Times New Roman"/>
                <w:color w:val="000000"/>
                <w:sz w:val="28"/>
                <w:szCs w:val="28"/>
                <w:lang w:val="ro-MD"/>
              </w:rPr>
              <w:t xml:space="preserve"> se aprobă în temeiul raportului întreprinderii de evaluare, întocmit în conformitate cu prevederile legislației în vigoare, care nu este persoană afiliată societății, fondatorilor sau acționarilor societății. Data întocmirii raportului de evaluare nu poate preceda cu mai mult de 6 luni data adoptării de către adunarea generală sau consiliul societății, potrivit prevederilor statutului, a valorii de piață a aporturilor </w:t>
            </w:r>
            <w:proofErr w:type="spellStart"/>
            <w:r w:rsidRPr="00F15A81">
              <w:rPr>
                <w:rFonts w:ascii="Times New Roman" w:hAnsi="Times New Roman" w:cs="Times New Roman"/>
                <w:color w:val="000000"/>
                <w:sz w:val="28"/>
                <w:szCs w:val="28"/>
                <w:lang w:val="ro-MD"/>
              </w:rPr>
              <w:t>nebănești</w:t>
            </w:r>
            <w:proofErr w:type="spellEnd"/>
            <w:r w:rsidRPr="00F15A81">
              <w:rPr>
                <w:rFonts w:ascii="Times New Roman" w:hAnsi="Times New Roman" w:cs="Times New Roman"/>
                <w:color w:val="000000"/>
                <w:sz w:val="28"/>
                <w:szCs w:val="28"/>
                <w:lang w:val="ro-MD"/>
              </w:rPr>
              <w:t>.</w:t>
            </w:r>
          </w:p>
          <w:p w14:paraId="00000084"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(9) Raportul indicat la alin. (8) va conține cel puțin descrierea </w:t>
            </w:r>
            <w:proofErr w:type="spellStart"/>
            <w:r w:rsidRPr="00F15A81">
              <w:rPr>
                <w:rFonts w:ascii="Times New Roman" w:hAnsi="Times New Roman" w:cs="Times New Roman"/>
                <w:color w:val="000000"/>
                <w:sz w:val="28"/>
                <w:szCs w:val="28"/>
                <w:lang w:val="ro-MD"/>
              </w:rPr>
              <w:t>fiecăreia</w:t>
            </w:r>
            <w:proofErr w:type="spellEnd"/>
            <w:r w:rsidRPr="00F15A81">
              <w:rPr>
                <w:rFonts w:ascii="Times New Roman" w:hAnsi="Times New Roman" w:cs="Times New Roman"/>
                <w:color w:val="000000"/>
                <w:sz w:val="28"/>
                <w:szCs w:val="28"/>
                <w:lang w:val="ro-MD"/>
              </w:rPr>
              <w:t xml:space="preserve"> dintre activele care formează aportul, metoda de evaluare utilizată, va menționa dacă valoarea aportului, obținută ca rezultat al evaluării, acoperă cel puțin valoarea acțiunilor subscrise pentru acest aport și, dacă este cazul, va conține și valoarea capitalului suplimentar obținut pentru acțiunile subscrise cu acest aport.</w:t>
            </w:r>
          </w:p>
          <w:p w14:paraId="00000085"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(10) În cazul prelungirii dreptului de </w:t>
            </w:r>
            <w:proofErr w:type="spellStart"/>
            <w:r w:rsidRPr="00F15A81">
              <w:rPr>
                <w:rFonts w:ascii="Times New Roman" w:hAnsi="Times New Roman" w:cs="Times New Roman"/>
                <w:color w:val="000000"/>
                <w:sz w:val="28"/>
                <w:szCs w:val="28"/>
                <w:lang w:val="ro-MD"/>
              </w:rPr>
              <w:t>folosinţă</w:t>
            </w:r>
            <w:proofErr w:type="spellEnd"/>
            <w:r w:rsidRPr="00F15A81">
              <w:rPr>
                <w:rFonts w:ascii="Times New Roman" w:hAnsi="Times New Roman" w:cs="Times New Roman"/>
                <w:color w:val="000000"/>
                <w:sz w:val="28"/>
                <w:szCs w:val="28"/>
                <w:lang w:val="ro-MD"/>
              </w:rPr>
              <w:t xml:space="preserve"> a aporturilor </w:t>
            </w:r>
            <w:proofErr w:type="spellStart"/>
            <w:r w:rsidRPr="00F15A81">
              <w:rPr>
                <w:rFonts w:ascii="Times New Roman" w:hAnsi="Times New Roman" w:cs="Times New Roman"/>
                <w:color w:val="000000"/>
                <w:sz w:val="28"/>
                <w:szCs w:val="28"/>
                <w:lang w:val="ro-MD"/>
              </w:rPr>
              <w:t>nebăneşti</w:t>
            </w:r>
            <w:proofErr w:type="spellEnd"/>
            <w:r w:rsidRPr="00F15A81">
              <w:rPr>
                <w:rFonts w:ascii="Times New Roman" w:hAnsi="Times New Roman" w:cs="Times New Roman"/>
                <w:color w:val="000000"/>
                <w:sz w:val="28"/>
                <w:szCs w:val="28"/>
                <w:lang w:val="ro-MD"/>
              </w:rPr>
              <w:t xml:space="preserve">, cesionat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societatea este obligată să elibereze suplimentar </w:t>
            </w:r>
            <w:proofErr w:type="spellStart"/>
            <w:r w:rsidRPr="00F15A81">
              <w:rPr>
                <w:rFonts w:ascii="Times New Roman" w:hAnsi="Times New Roman" w:cs="Times New Roman"/>
                <w:color w:val="000000"/>
                <w:sz w:val="28"/>
                <w:szCs w:val="28"/>
                <w:lang w:val="ro-MD"/>
              </w:rPr>
              <w:t>acţiuni</w:t>
            </w:r>
            <w:proofErr w:type="spellEnd"/>
            <w:r w:rsidRPr="00F15A81">
              <w:rPr>
                <w:rFonts w:ascii="Times New Roman" w:hAnsi="Times New Roman" w:cs="Times New Roman"/>
                <w:color w:val="000000"/>
                <w:sz w:val="28"/>
                <w:szCs w:val="28"/>
                <w:lang w:val="ro-MD"/>
              </w:rPr>
              <w:t xml:space="preserve"> proprietarului acestor aporturi în modul prevăzut de documentele de constituire sau de hotărârea adunării generale a </w:t>
            </w:r>
            <w:proofErr w:type="spellStart"/>
            <w:r w:rsidRPr="00F15A81">
              <w:rPr>
                <w:rFonts w:ascii="Times New Roman" w:hAnsi="Times New Roman" w:cs="Times New Roman"/>
                <w:color w:val="000000"/>
                <w:sz w:val="28"/>
                <w:szCs w:val="28"/>
                <w:lang w:val="ro-MD"/>
              </w:rPr>
              <w:t>acţionarilor</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w:t>
            </w:r>
          </w:p>
          <w:p w14:paraId="00000086"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(11) În cazul încetării înainte de termen a dreptului de </w:t>
            </w:r>
            <w:proofErr w:type="spellStart"/>
            <w:r w:rsidRPr="00F15A81">
              <w:rPr>
                <w:rFonts w:ascii="Times New Roman" w:hAnsi="Times New Roman" w:cs="Times New Roman"/>
                <w:color w:val="000000"/>
                <w:sz w:val="28"/>
                <w:szCs w:val="28"/>
                <w:lang w:val="ro-MD"/>
              </w:rPr>
              <w:t>folosinţă</w:t>
            </w:r>
            <w:proofErr w:type="spellEnd"/>
            <w:r w:rsidRPr="00F15A81">
              <w:rPr>
                <w:rFonts w:ascii="Times New Roman" w:hAnsi="Times New Roman" w:cs="Times New Roman"/>
                <w:color w:val="000000"/>
                <w:sz w:val="28"/>
                <w:szCs w:val="28"/>
                <w:lang w:val="ro-MD"/>
              </w:rPr>
              <w:t xml:space="preserve"> a aporturilor </w:t>
            </w:r>
            <w:proofErr w:type="spellStart"/>
            <w:r w:rsidRPr="00F15A81">
              <w:rPr>
                <w:rFonts w:ascii="Times New Roman" w:hAnsi="Times New Roman" w:cs="Times New Roman"/>
                <w:color w:val="000000"/>
                <w:sz w:val="28"/>
                <w:szCs w:val="28"/>
                <w:lang w:val="ro-MD"/>
              </w:rPr>
              <w:t>nebăneşti</w:t>
            </w:r>
            <w:proofErr w:type="spellEnd"/>
            <w:r w:rsidRPr="00F15A81">
              <w:rPr>
                <w:rFonts w:ascii="Times New Roman" w:hAnsi="Times New Roman" w:cs="Times New Roman"/>
                <w:color w:val="000000"/>
                <w:sz w:val="28"/>
                <w:szCs w:val="28"/>
                <w:lang w:val="ro-MD"/>
              </w:rPr>
              <w:t xml:space="preserve">, cesionat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acţionarul</w:t>
            </w:r>
            <w:proofErr w:type="spellEnd"/>
            <w:r w:rsidRPr="00F15A81">
              <w:rPr>
                <w:rFonts w:ascii="Times New Roman" w:hAnsi="Times New Roman" w:cs="Times New Roman"/>
                <w:color w:val="000000"/>
                <w:sz w:val="28"/>
                <w:szCs w:val="28"/>
                <w:lang w:val="ro-MD"/>
              </w:rPr>
              <w:t xml:space="preserve"> este obligat să restituie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dividendele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acţiunile</w:t>
            </w:r>
            <w:proofErr w:type="spellEnd"/>
            <w:r w:rsidRPr="00F15A81">
              <w:rPr>
                <w:rFonts w:ascii="Times New Roman" w:hAnsi="Times New Roman" w:cs="Times New Roman"/>
                <w:color w:val="000000"/>
                <w:sz w:val="28"/>
                <w:szCs w:val="28"/>
                <w:lang w:val="ro-MD"/>
              </w:rPr>
              <w:t xml:space="preserve"> primite în plus, în modul prevăzut de documentele de constituire sau de hotărârea adunării generale a </w:t>
            </w:r>
            <w:proofErr w:type="spellStart"/>
            <w:r w:rsidRPr="00F15A81">
              <w:rPr>
                <w:rFonts w:ascii="Times New Roman" w:hAnsi="Times New Roman" w:cs="Times New Roman"/>
                <w:color w:val="000000"/>
                <w:sz w:val="28"/>
                <w:szCs w:val="28"/>
                <w:lang w:val="ro-MD"/>
              </w:rPr>
              <w:t>acţionarilor</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w:t>
            </w:r>
          </w:p>
          <w:p w14:paraId="00000087"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(12) Modificarea, în conformitate cu </w:t>
            </w:r>
            <w:proofErr w:type="spellStart"/>
            <w:r w:rsidRPr="00F15A81">
              <w:rPr>
                <w:rFonts w:ascii="Times New Roman" w:hAnsi="Times New Roman" w:cs="Times New Roman"/>
                <w:color w:val="000000"/>
                <w:sz w:val="28"/>
                <w:szCs w:val="28"/>
                <w:lang w:val="ro-MD"/>
              </w:rPr>
              <w:t>legislaţia</w:t>
            </w:r>
            <w:proofErr w:type="spellEnd"/>
            <w:r w:rsidRPr="00F15A81">
              <w:rPr>
                <w:rFonts w:ascii="Times New Roman" w:hAnsi="Times New Roman" w:cs="Times New Roman"/>
                <w:color w:val="000000"/>
                <w:sz w:val="28"/>
                <w:szCs w:val="28"/>
                <w:lang w:val="ro-MD"/>
              </w:rPr>
              <w:t xml:space="preserve">, a valorii de inventar a patrimoniului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inclusiv a celui depus în calitate de aport la capitalul social, nu constituie temei pentru modificarea mărimii capitalului social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a cotelor </w:t>
            </w:r>
            <w:proofErr w:type="spellStart"/>
            <w:r w:rsidRPr="00F15A81">
              <w:rPr>
                <w:rFonts w:ascii="Times New Roman" w:hAnsi="Times New Roman" w:cs="Times New Roman"/>
                <w:color w:val="000000"/>
                <w:sz w:val="28"/>
                <w:szCs w:val="28"/>
                <w:lang w:val="ro-MD"/>
              </w:rPr>
              <w:t>acţionarilor</w:t>
            </w:r>
            <w:proofErr w:type="spellEnd"/>
            <w:r w:rsidRPr="00F15A81">
              <w:rPr>
                <w:rFonts w:ascii="Times New Roman" w:hAnsi="Times New Roman" w:cs="Times New Roman"/>
                <w:color w:val="000000"/>
                <w:sz w:val="28"/>
                <w:szCs w:val="28"/>
                <w:lang w:val="ro-MD"/>
              </w:rPr>
              <w:t xml:space="preserve"> în el dacă </w:t>
            </w:r>
            <w:proofErr w:type="spellStart"/>
            <w:r w:rsidRPr="00F15A81">
              <w:rPr>
                <w:rFonts w:ascii="Times New Roman" w:hAnsi="Times New Roman" w:cs="Times New Roman"/>
                <w:color w:val="000000"/>
                <w:sz w:val="28"/>
                <w:szCs w:val="28"/>
                <w:lang w:val="ro-MD"/>
              </w:rPr>
              <w:t>legislaţia</w:t>
            </w:r>
            <w:proofErr w:type="spellEnd"/>
            <w:r w:rsidRPr="00F15A81">
              <w:rPr>
                <w:rFonts w:ascii="Times New Roman" w:hAnsi="Times New Roman" w:cs="Times New Roman"/>
                <w:color w:val="000000"/>
                <w:sz w:val="28"/>
                <w:szCs w:val="28"/>
                <w:lang w:val="ro-MD"/>
              </w:rPr>
              <w:t xml:space="preserve">, statutul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hotărârea adunării generale a </w:t>
            </w:r>
            <w:proofErr w:type="spellStart"/>
            <w:r w:rsidRPr="00F15A81">
              <w:rPr>
                <w:rFonts w:ascii="Times New Roman" w:hAnsi="Times New Roman" w:cs="Times New Roman"/>
                <w:color w:val="000000"/>
                <w:sz w:val="28"/>
                <w:szCs w:val="28"/>
                <w:lang w:val="ro-MD"/>
              </w:rPr>
              <w:t>acţionarilor</w:t>
            </w:r>
            <w:proofErr w:type="spellEnd"/>
            <w:r w:rsidRPr="00F15A81">
              <w:rPr>
                <w:rFonts w:ascii="Times New Roman" w:hAnsi="Times New Roman" w:cs="Times New Roman"/>
                <w:color w:val="000000"/>
                <w:sz w:val="28"/>
                <w:szCs w:val="28"/>
                <w:lang w:val="ro-MD"/>
              </w:rPr>
              <w:t xml:space="preserve"> nu prevăd altfel. Pentru </w:t>
            </w:r>
            <w:proofErr w:type="spellStart"/>
            <w:r w:rsidRPr="00F15A81">
              <w:rPr>
                <w:rFonts w:ascii="Times New Roman" w:hAnsi="Times New Roman" w:cs="Times New Roman"/>
                <w:color w:val="000000"/>
                <w:sz w:val="28"/>
                <w:szCs w:val="28"/>
                <w:lang w:val="ro-MD"/>
              </w:rPr>
              <w:t>societăţile</w:t>
            </w:r>
            <w:proofErr w:type="spellEnd"/>
            <w:r w:rsidRPr="00F15A81">
              <w:rPr>
                <w:rFonts w:ascii="Times New Roman" w:hAnsi="Times New Roman" w:cs="Times New Roman"/>
                <w:color w:val="000000"/>
                <w:sz w:val="28"/>
                <w:szCs w:val="28"/>
                <w:lang w:val="ro-MD"/>
              </w:rPr>
              <w:t xml:space="preserve"> pe </w:t>
            </w:r>
            <w:proofErr w:type="spellStart"/>
            <w:r w:rsidRPr="00F15A81">
              <w:rPr>
                <w:rFonts w:ascii="Times New Roman" w:hAnsi="Times New Roman" w:cs="Times New Roman"/>
                <w:color w:val="000000"/>
                <w:sz w:val="28"/>
                <w:szCs w:val="28"/>
                <w:lang w:val="ro-MD"/>
              </w:rPr>
              <w:t>acţiuni</w:t>
            </w:r>
            <w:proofErr w:type="spellEnd"/>
            <w:r w:rsidRPr="00F15A81">
              <w:rPr>
                <w:rFonts w:ascii="Times New Roman" w:hAnsi="Times New Roman" w:cs="Times New Roman"/>
                <w:color w:val="000000"/>
                <w:sz w:val="28"/>
                <w:szCs w:val="28"/>
                <w:lang w:val="ro-MD"/>
              </w:rPr>
              <w:t xml:space="preserve"> aflate în proces de reorganizare în conformitate cu Legea </w:t>
            </w:r>
            <w:proofErr w:type="spellStart"/>
            <w:r w:rsidRPr="00F15A81">
              <w:rPr>
                <w:rFonts w:ascii="Times New Roman" w:hAnsi="Times New Roman" w:cs="Times New Roman"/>
                <w:color w:val="000000"/>
                <w:sz w:val="28"/>
                <w:szCs w:val="28"/>
                <w:lang w:val="ro-MD"/>
              </w:rPr>
              <w:t>insolvabilităţii</w:t>
            </w:r>
            <w:proofErr w:type="spellEnd"/>
            <w:r w:rsidRPr="00F15A81">
              <w:rPr>
                <w:rFonts w:ascii="Times New Roman" w:hAnsi="Times New Roman" w:cs="Times New Roman"/>
                <w:color w:val="000000"/>
                <w:sz w:val="28"/>
                <w:szCs w:val="28"/>
                <w:lang w:val="ro-MD"/>
              </w:rPr>
              <w:t xml:space="preserve"> nr.149 din 29 iunie 2012, modificarea capitalului social se efectuează în temeiul planului de reorganizare a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w:t>
            </w:r>
          </w:p>
          <w:p w14:paraId="00000088"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(13) Aporturi la capitalul social nu pot fi:</w:t>
            </w:r>
          </w:p>
          <w:p w14:paraId="00000089"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evaluarea în bani a </w:t>
            </w:r>
            <w:proofErr w:type="spellStart"/>
            <w:r w:rsidRPr="00F15A81">
              <w:rPr>
                <w:rFonts w:ascii="Times New Roman" w:hAnsi="Times New Roman" w:cs="Times New Roman"/>
                <w:color w:val="000000"/>
                <w:sz w:val="28"/>
                <w:szCs w:val="28"/>
                <w:lang w:val="ro-MD"/>
              </w:rPr>
              <w:t>activităţii</w:t>
            </w:r>
            <w:proofErr w:type="spellEnd"/>
            <w:r w:rsidRPr="00F15A81">
              <w:rPr>
                <w:rFonts w:ascii="Times New Roman" w:hAnsi="Times New Roman" w:cs="Times New Roman"/>
                <w:color w:val="000000"/>
                <w:sz w:val="28"/>
                <w:szCs w:val="28"/>
                <w:lang w:val="ro-MD"/>
              </w:rPr>
              <w:t xml:space="preserve"> fondatorilor pentru </w:t>
            </w:r>
            <w:proofErr w:type="spellStart"/>
            <w:r w:rsidRPr="00F15A81">
              <w:rPr>
                <w:rFonts w:ascii="Times New Roman" w:hAnsi="Times New Roman" w:cs="Times New Roman"/>
                <w:color w:val="000000"/>
                <w:sz w:val="28"/>
                <w:szCs w:val="28"/>
                <w:lang w:val="ro-MD"/>
              </w:rPr>
              <w:t>înfiinţarea</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societăţii</w:t>
            </w:r>
            <w:proofErr w:type="spellEnd"/>
            <w:r w:rsidRPr="00F15A81">
              <w:rPr>
                <w:rFonts w:ascii="Times New Roman" w:hAnsi="Times New Roman" w:cs="Times New Roman"/>
                <w:color w:val="000000"/>
                <w:sz w:val="28"/>
                <w:szCs w:val="28"/>
                <w:lang w:val="ro-MD"/>
              </w:rPr>
              <w:t xml:space="preserve">, precum </w:t>
            </w:r>
            <w:proofErr w:type="spellStart"/>
            <w:r w:rsidRPr="00F15A81">
              <w:rPr>
                <w:rFonts w:ascii="Times New Roman" w:hAnsi="Times New Roman" w:cs="Times New Roman"/>
                <w:color w:val="000000"/>
                <w:sz w:val="28"/>
                <w:szCs w:val="28"/>
                <w:lang w:val="ro-MD"/>
              </w:rPr>
              <w:t>şi</w:t>
            </w:r>
            <w:proofErr w:type="spellEnd"/>
            <w:r w:rsidRPr="00F15A81">
              <w:rPr>
                <w:rFonts w:ascii="Times New Roman" w:hAnsi="Times New Roman" w:cs="Times New Roman"/>
                <w:color w:val="000000"/>
                <w:sz w:val="28"/>
                <w:szCs w:val="28"/>
                <w:lang w:val="ro-MD"/>
              </w:rPr>
              <w:t xml:space="preserve"> oricare angajament de prestare a </w:t>
            </w:r>
            <w:proofErr w:type="spellStart"/>
            <w:r w:rsidRPr="00F15A81">
              <w:rPr>
                <w:rFonts w:ascii="Times New Roman" w:hAnsi="Times New Roman" w:cs="Times New Roman"/>
                <w:color w:val="000000"/>
                <w:sz w:val="28"/>
                <w:szCs w:val="28"/>
                <w:lang w:val="ro-MD"/>
              </w:rPr>
              <w:t>activităţii</w:t>
            </w:r>
            <w:proofErr w:type="spellEnd"/>
            <w:r w:rsidRPr="00F15A81">
              <w:rPr>
                <w:rFonts w:ascii="Times New Roman" w:hAnsi="Times New Roman" w:cs="Times New Roman"/>
                <w:color w:val="000000"/>
                <w:sz w:val="28"/>
                <w:szCs w:val="28"/>
                <w:lang w:val="ro-MD"/>
              </w:rPr>
              <w:t xml:space="preserve"> de muncă sau de servicii de către acționari sau alte persoane;</w:t>
            </w:r>
          </w:p>
          <w:p w14:paraId="0000008A"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w:t>
            </w:r>
            <w:proofErr w:type="spellStart"/>
            <w:r w:rsidRPr="00F15A81">
              <w:rPr>
                <w:rFonts w:ascii="Times New Roman" w:hAnsi="Times New Roman" w:cs="Times New Roman"/>
                <w:color w:val="000000"/>
                <w:sz w:val="28"/>
                <w:szCs w:val="28"/>
                <w:lang w:val="ro-MD"/>
              </w:rPr>
              <w:t>obligaţiile</w:t>
            </w:r>
            <w:proofErr w:type="spellEnd"/>
            <w:r w:rsidRPr="00F15A81">
              <w:rPr>
                <w:rFonts w:ascii="Times New Roman" w:hAnsi="Times New Roman" w:cs="Times New Roman"/>
                <w:color w:val="000000"/>
                <w:sz w:val="28"/>
                <w:szCs w:val="28"/>
                <w:lang w:val="ro-MD"/>
              </w:rPr>
              <w:t xml:space="preserve"> (datoriile) fondatorilor, </w:t>
            </w:r>
            <w:proofErr w:type="spellStart"/>
            <w:r w:rsidRPr="00F15A81">
              <w:rPr>
                <w:rFonts w:ascii="Times New Roman" w:hAnsi="Times New Roman" w:cs="Times New Roman"/>
                <w:color w:val="000000"/>
                <w:sz w:val="28"/>
                <w:szCs w:val="28"/>
                <w:lang w:val="ro-MD"/>
              </w:rPr>
              <w:t>acţionarilor</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ale altor persoane;</w:t>
            </w:r>
          </w:p>
          <w:p w14:paraId="0000008B"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c) bunurile mobiliare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imobiliare neînregistrate, inclusiv produsele </w:t>
            </w:r>
            <w:proofErr w:type="spellStart"/>
            <w:r w:rsidRPr="00F15A81">
              <w:rPr>
                <w:rFonts w:ascii="Times New Roman" w:hAnsi="Times New Roman" w:cs="Times New Roman"/>
                <w:color w:val="000000"/>
                <w:sz w:val="28"/>
                <w:szCs w:val="28"/>
                <w:lang w:val="ro-MD"/>
              </w:rPr>
              <w:t>activităţii</w:t>
            </w:r>
            <w:proofErr w:type="spellEnd"/>
            <w:r w:rsidRPr="00F15A81">
              <w:rPr>
                <w:rFonts w:ascii="Times New Roman" w:hAnsi="Times New Roman" w:cs="Times New Roman"/>
                <w:color w:val="000000"/>
                <w:sz w:val="28"/>
                <w:szCs w:val="28"/>
                <w:lang w:val="ro-MD"/>
              </w:rPr>
              <w:t xml:space="preserve"> intelectuale, supuse înregistrării în conformitate cu </w:t>
            </w:r>
            <w:proofErr w:type="spellStart"/>
            <w:r w:rsidRPr="00F15A81">
              <w:rPr>
                <w:rFonts w:ascii="Times New Roman" w:hAnsi="Times New Roman" w:cs="Times New Roman"/>
                <w:color w:val="000000"/>
                <w:sz w:val="28"/>
                <w:szCs w:val="28"/>
                <w:lang w:val="ro-MD"/>
              </w:rPr>
              <w:t>legislaţia</w:t>
            </w:r>
            <w:proofErr w:type="spellEnd"/>
            <w:r w:rsidRPr="00F15A81">
              <w:rPr>
                <w:rFonts w:ascii="Times New Roman" w:hAnsi="Times New Roman" w:cs="Times New Roman"/>
                <w:color w:val="000000"/>
                <w:sz w:val="28"/>
                <w:szCs w:val="28"/>
                <w:lang w:val="ro-MD"/>
              </w:rPr>
              <w:t>;</w:t>
            </w:r>
          </w:p>
          <w:p w14:paraId="0000008C"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d) bunurile aparținând achizitorului de </w:t>
            </w:r>
            <w:proofErr w:type="spellStart"/>
            <w:r w:rsidRPr="00F15A81">
              <w:rPr>
                <w:rFonts w:ascii="Times New Roman" w:hAnsi="Times New Roman" w:cs="Times New Roman"/>
                <w:color w:val="000000"/>
                <w:sz w:val="28"/>
                <w:szCs w:val="28"/>
                <w:lang w:val="ro-MD"/>
              </w:rPr>
              <w:t>acţiuni</w:t>
            </w:r>
            <w:proofErr w:type="spellEnd"/>
            <w:r w:rsidRPr="00F15A81">
              <w:rPr>
                <w:rFonts w:ascii="Times New Roman" w:hAnsi="Times New Roman" w:cs="Times New Roman"/>
                <w:color w:val="000000"/>
                <w:sz w:val="28"/>
                <w:szCs w:val="28"/>
                <w:lang w:val="ro-MD"/>
              </w:rPr>
              <w:t xml:space="preserve"> cu drept de administrare economică sau gestionare operativă, fără acordul proprietarului acestor bunuri;</w:t>
            </w:r>
          </w:p>
          <w:p w14:paraId="0000008D"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e) bunurile destinate consumului curent al </w:t>
            </w:r>
            <w:proofErr w:type="spellStart"/>
            <w:r w:rsidRPr="00F15A81">
              <w:rPr>
                <w:rFonts w:ascii="Times New Roman" w:hAnsi="Times New Roman" w:cs="Times New Roman"/>
                <w:color w:val="000000"/>
                <w:sz w:val="28"/>
                <w:szCs w:val="28"/>
                <w:lang w:val="ro-MD"/>
              </w:rPr>
              <w:t>populaţiei</w:t>
            </w:r>
            <w:proofErr w:type="spellEnd"/>
            <w:r w:rsidRPr="00F15A81">
              <w:rPr>
                <w:rFonts w:ascii="Times New Roman" w:hAnsi="Times New Roman" w:cs="Times New Roman"/>
                <w:color w:val="000000"/>
                <w:sz w:val="28"/>
                <w:szCs w:val="28"/>
                <w:lang w:val="ro-MD"/>
              </w:rPr>
              <w:t xml:space="preserve"> civile, bunurile a căror </w:t>
            </w:r>
            <w:proofErr w:type="spellStart"/>
            <w:r w:rsidRPr="00F15A81">
              <w:rPr>
                <w:rFonts w:ascii="Times New Roman" w:hAnsi="Times New Roman" w:cs="Times New Roman"/>
                <w:color w:val="000000"/>
                <w:sz w:val="28"/>
                <w:szCs w:val="28"/>
                <w:lang w:val="ro-MD"/>
              </w:rPr>
              <w:t>circulaţie</w:t>
            </w:r>
            <w:proofErr w:type="spellEnd"/>
            <w:r w:rsidRPr="00F15A81">
              <w:rPr>
                <w:rFonts w:ascii="Times New Roman" w:hAnsi="Times New Roman" w:cs="Times New Roman"/>
                <w:color w:val="000000"/>
                <w:sz w:val="28"/>
                <w:szCs w:val="28"/>
                <w:lang w:val="ro-MD"/>
              </w:rPr>
              <w:t xml:space="preserve"> este interzisă ori limitată de actele legislative.</w:t>
            </w:r>
          </w:p>
          <w:p w14:paraId="0000008E"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p>
        </w:tc>
        <w:tc>
          <w:tcPr>
            <w:tcW w:w="5037" w:type="dxa"/>
            <w:tcMar>
              <w:top w:w="0" w:type="dxa"/>
              <w:left w:w="108" w:type="dxa"/>
              <w:bottom w:w="0" w:type="dxa"/>
              <w:right w:w="108" w:type="dxa"/>
            </w:tcMar>
          </w:tcPr>
          <w:p w14:paraId="147F776B" w14:textId="77777777" w:rsidR="00286EDF" w:rsidRPr="00F15A81" w:rsidRDefault="00AC6914">
            <w:pPr>
              <w:pBdr>
                <w:top w:val="nil"/>
                <w:left w:val="nil"/>
                <w:bottom w:val="nil"/>
                <w:right w:val="nil"/>
                <w:between w:val="nil"/>
              </w:pBdr>
              <w:tabs>
                <w:tab w:val="left" w:pos="284"/>
                <w:tab w:val="left" w:pos="426"/>
                <w:tab w:val="left" w:pos="5387"/>
              </w:tabs>
              <w:spacing w:line="276" w:lineRule="auto"/>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b/>
                <w:bCs/>
                <w:color w:val="000000"/>
                <w:sz w:val="28"/>
                <w:szCs w:val="28"/>
                <w:lang w:val="ro-MD"/>
              </w:rPr>
              <w:lastRenderedPageBreak/>
              <w:t>6.</w:t>
            </w:r>
            <w:r w:rsidRPr="00F15A81">
              <w:rPr>
                <w:rFonts w:ascii="Times New Roman" w:eastAsia="Times New Roman" w:hAnsi="Times New Roman" w:cs="Times New Roman"/>
                <w:color w:val="000000"/>
                <w:sz w:val="28"/>
                <w:szCs w:val="28"/>
                <w:lang w:val="ro-MD"/>
              </w:rPr>
              <w:t xml:space="preserve"> Articolul 39 se completează cu alineatul (9</w:t>
            </w:r>
            <w:r w:rsidRPr="00F15A81">
              <w:rPr>
                <w:rFonts w:ascii="Times New Roman" w:eastAsia="Times New Roman" w:hAnsi="Times New Roman" w:cs="Times New Roman"/>
                <w:color w:val="000000"/>
                <w:sz w:val="28"/>
                <w:szCs w:val="28"/>
                <w:vertAlign w:val="superscript"/>
                <w:lang w:val="ro-MD"/>
              </w:rPr>
              <w:t>1</w:t>
            </w:r>
            <w:r w:rsidRPr="00F15A81">
              <w:rPr>
                <w:rFonts w:ascii="Times New Roman" w:eastAsia="Times New Roman" w:hAnsi="Times New Roman" w:cs="Times New Roman"/>
                <w:color w:val="000000"/>
                <w:sz w:val="28"/>
                <w:szCs w:val="28"/>
                <w:lang w:val="ro-MD"/>
              </w:rPr>
              <w:t>) cu următorul cuprins:</w:t>
            </w:r>
          </w:p>
          <w:p w14:paraId="7915104B" w14:textId="77777777" w:rsidR="00286EDF" w:rsidRPr="00F15A81" w:rsidRDefault="00AC6914">
            <w:pPr>
              <w:pBdr>
                <w:top w:val="nil"/>
                <w:left w:val="nil"/>
                <w:bottom w:val="nil"/>
                <w:right w:val="nil"/>
                <w:between w:val="nil"/>
              </w:pBdr>
              <w:tabs>
                <w:tab w:val="left" w:pos="284"/>
                <w:tab w:val="left" w:pos="426"/>
                <w:tab w:val="left" w:pos="5387"/>
              </w:tabs>
              <w:spacing w:line="276" w:lineRule="auto"/>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„(9</w:t>
            </w:r>
            <w:r w:rsidRPr="00F15A81">
              <w:rPr>
                <w:rFonts w:ascii="Times New Roman" w:eastAsia="Times New Roman" w:hAnsi="Times New Roman" w:cs="Times New Roman"/>
                <w:color w:val="000000"/>
                <w:sz w:val="28"/>
                <w:szCs w:val="28"/>
                <w:vertAlign w:val="superscript"/>
                <w:lang w:val="ro-MD"/>
              </w:rPr>
              <w:t>1</w:t>
            </w:r>
            <w:r w:rsidRPr="00F15A81">
              <w:rPr>
                <w:rFonts w:ascii="Times New Roman" w:eastAsia="Times New Roman" w:hAnsi="Times New Roman" w:cs="Times New Roman"/>
                <w:color w:val="000000"/>
                <w:sz w:val="28"/>
                <w:szCs w:val="28"/>
                <w:lang w:val="ro-MD"/>
              </w:rPr>
              <w:t>) Raportul prevăzut la alin. (8) se depune la organul înregistrării de stat în cadrul procedurii de constituire sau, după caz, de majorare a capitalului social și se publică prin registrul de stat al persoanelor juridice.”.</w:t>
            </w:r>
          </w:p>
        </w:tc>
        <w:tc>
          <w:tcPr>
            <w:tcW w:w="4947" w:type="dxa"/>
            <w:tcMar>
              <w:top w:w="0" w:type="dxa"/>
              <w:left w:w="108" w:type="dxa"/>
              <w:bottom w:w="0" w:type="dxa"/>
              <w:right w:w="108" w:type="dxa"/>
            </w:tcMar>
          </w:tcPr>
          <w:p w14:paraId="00000092"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39.</w:t>
            </w:r>
            <w:r w:rsidRPr="00F15A81">
              <w:rPr>
                <w:rFonts w:ascii="Times New Roman" w:hAnsi="Times New Roman" w:cs="Times New Roman"/>
                <w:color w:val="000000"/>
                <w:sz w:val="28"/>
                <w:szCs w:val="28"/>
                <w:lang w:val="ro-MD"/>
              </w:rPr>
              <w:t> Aporturi la capitalul social</w:t>
            </w:r>
          </w:p>
          <w:p w14:paraId="00000093"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094"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(8) Valoarea de piață a aportului </w:t>
            </w:r>
            <w:proofErr w:type="spellStart"/>
            <w:r w:rsidRPr="00F15A81">
              <w:rPr>
                <w:rFonts w:ascii="Times New Roman" w:hAnsi="Times New Roman" w:cs="Times New Roman"/>
                <w:color w:val="000000"/>
                <w:sz w:val="28"/>
                <w:szCs w:val="28"/>
                <w:lang w:val="ro-MD"/>
              </w:rPr>
              <w:t>nebănesc</w:t>
            </w:r>
            <w:proofErr w:type="spellEnd"/>
            <w:r w:rsidRPr="00F15A81">
              <w:rPr>
                <w:rFonts w:ascii="Times New Roman" w:hAnsi="Times New Roman" w:cs="Times New Roman"/>
                <w:color w:val="000000"/>
                <w:sz w:val="28"/>
                <w:szCs w:val="28"/>
                <w:lang w:val="ro-MD"/>
              </w:rPr>
              <w:t xml:space="preserve"> se aprobă în temeiul raportului întreprinderii de evaluare, întocmit în conformitate cu prevederile legislației în vigoare, care nu este persoană afiliată societății, fondatorilor sau acționarilor societății. Data întocmirii raportului de evaluare nu poate preceda cu mai mult de 6 luni data adoptării de către adunarea generală sau consiliul societății, potrivit prevederilor statutului, a valorii de piață a aporturilor </w:t>
            </w:r>
            <w:proofErr w:type="spellStart"/>
            <w:r w:rsidRPr="00F15A81">
              <w:rPr>
                <w:rFonts w:ascii="Times New Roman" w:hAnsi="Times New Roman" w:cs="Times New Roman"/>
                <w:color w:val="000000"/>
                <w:sz w:val="28"/>
                <w:szCs w:val="28"/>
                <w:lang w:val="ro-MD"/>
              </w:rPr>
              <w:t>nebănești</w:t>
            </w:r>
            <w:proofErr w:type="spellEnd"/>
            <w:r w:rsidRPr="00F15A81">
              <w:rPr>
                <w:rFonts w:ascii="Times New Roman" w:hAnsi="Times New Roman" w:cs="Times New Roman"/>
                <w:color w:val="000000"/>
                <w:sz w:val="28"/>
                <w:szCs w:val="28"/>
                <w:lang w:val="ro-MD"/>
              </w:rPr>
              <w:t>.</w:t>
            </w:r>
          </w:p>
          <w:p w14:paraId="00000095"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(9) Raportul indicat la alin. (8) va conține cel puțin descrierea </w:t>
            </w:r>
            <w:proofErr w:type="spellStart"/>
            <w:r w:rsidRPr="00F15A81">
              <w:rPr>
                <w:rFonts w:ascii="Times New Roman" w:hAnsi="Times New Roman" w:cs="Times New Roman"/>
                <w:color w:val="000000"/>
                <w:sz w:val="28"/>
                <w:szCs w:val="28"/>
                <w:lang w:val="ro-MD"/>
              </w:rPr>
              <w:t>fiecăreia</w:t>
            </w:r>
            <w:proofErr w:type="spellEnd"/>
            <w:r w:rsidRPr="00F15A81">
              <w:rPr>
                <w:rFonts w:ascii="Times New Roman" w:hAnsi="Times New Roman" w:cs="Times New Roman"/>
                <w:color w:val="000000"/>
                <w:sz w:val="28"/>
                <w:szCs w:val="28"/>
                <w:lang w:val="ro-MD"/>
              </w:rPr>
              <w:t xml:space="preserve"> dintre activele care formează aportul, metoda de evaluare utilizată, va menționa dacă valoarea aportului, obținută ca rezultat al evaluării, acoperă cel puțin valoarea acțiunilor subscrise pentru acest aport și, dacă este cazul, va conține și valoarea capitalului suplimentar obținut pentru acțiunile subscrise cu acest aport.</w:t>
            </w:r>
          </w:p>
          <w:p w14:paraId="381F17F0"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r w:rsidRPr="00F15A81">
              <w:rPr>
                <w:rFonts w:ascii="Times New Roman" w:hAnsi="Times New Roman" w:cs="Times New Roman"/>
                <w:b/>
                <w:bCs/>
                <w:color w:val="000000"/>
                <w:sz w:val="28"/>
                <w:szCs w:val="28"/>
                <w:lang w:val="ro-MD"/>
              </w:rPr>
              <w:t>9</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Raportul prevăzut la alin. (8) se depune la organul înregistrării de stat în cadrul procedurii de constituire sau, după caz, de majorare a capitalului social și se publică prin registrul de stat al persoanelor juridice.</w:t>
            </w:r>
          </w:p>
          <w:p w14:paraId="00000097"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(10) În cazul prelungirii dreptului de folosință a aporturilor </w:t>
            </w:r>
            <w:proofErr w:type="spellStart"/>
            <w:r w:rsidRPr="00F15A81">
              <w:rPr>
                <w:rFonts w:ascii="Times New Roman" w:hAnsi="Times New Roman" w:cs="Times New Roman"/>
                <w:color w:val="000000"/>
                <w:sz w:val="28"/>
                <w:szCs w:val="28"/>
                <w:lang w:val="ro-MD"/>
              </w:rPr>
              <w:t>nebănești</w:t>
            </w:r>
            <w:proofErr w:type="spellEnd"/>
            <w:r w:rsidRPr="00F15A81">
              <w:rPr>
                <w:rFonts w:ascii="Times New Roman" w:hAnsi="Times New Roman" w:cs="Times New Roman"/>
                <w:color w:val="000000"/>
                <w:sz w:val="28"/>
                <w:szCs w:val="28"/>
                <w:lang w:val="ro-MD"/>
              </w:rPr>
              <w:t>, cesionat societății, societatea este obligată să elibereze suplimentar acțiuni proprietarului acestor aporturi în modul prevăzut de documentele de constituire sau de hotărârea adunării generale a acționarilor societății.</w:t>
            </w:r>
          </w:p>
          <w:p w14:paraId="00000098"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(11) În cazul încetării înainte de termen a dreptului de folosință a aporturilor </w:t>
            </w:r>
            <w:proofErr w:type="spellStart"/>
            <w:r w:rsidRPr="00F15A81">
              <w:rPr>
                <w:rFonts w:ascii="Times New Roman" w:hAnsi="Times New Roman" w:cs="Times New Roman"/>
                <w:color w:val="000000"/>
                <w:sz w:val="28"/>
                <w:szCs w:val="28"/>
                <w:lang w:val="ro-MD"/>
              </w:rPr>
              <w:t>nebănești</w:t>
            </w:r>
            <w:proofErr w:type="spellEnd"/>
            <w:r w:rsidRPr="00F15A81">
              <w:rPr>
                <w:rFonts w:ascii="Times New Roman" w:hAnsi="Times New Roman" w:cs="Times New Roman"/>
                <w:color w:val="000000"/>
                <w:sz w:val="28"/>
                <w:szCs w:val="28"/>
                <w:lang w:val="ro-MD"/>
              </w:rPr>
              <w:t xml:space="preserve">, cesionat societății, acționarul </w:t>
            </w:r>
            <w:r w:rsidRPr="00F15A81">
              <w:rPr>
                <w:rFonts w:ascii="Times New Roman" w:hAnsi="Times New Roman" w:cs="Times New Roman"/>
                <w:color w:val="000000"/>
                <w:sz w:val="28"/>
                <w:szCs w:val="28"/>
                <w:lang w:val="ro-MD"/>
              </w:rPr>
              <w:lastRenderedPageBreak/>
              <w:t>este obligat să restituie societății dividendele și acțiunile primite în plus, în modul prevăzut de documentele de constituire sau de hotărârea adunării generale a acționarilor societății.</w:t>
            </w:r>
          </w:p>
          <w:p w14:paraId="00000099"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(12) Modificarea, în conformitate cu legislația, a valorii de inventar a patrimoniului societății, inclusiv a celui depus în calitate de aport la capitalul social, nu constituie temei pentru modificarea mărimii capitalului social și a cotelor acționarilor în el dacă legislația, statutul societății, hotărârea adunării generale a acționarilor nu prevăd altfel. Pentru societățile pe acțiuni aflate în proces de reorganizare în conformitate cu Legea insolvabilității nr.149 din 29 iunie 2012, modificarea capitalului social se efectuează în temeiul planului de reorganizare a societății.</w:t>
            </w:r>
          </w:p>
          <w:p w14:paraId="0000009A"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(13) Aporturi la capitalul social nu pot fi:</w:t>
            </w:r>
          </w:p>
          <w:p w14:paraId="0000009B"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evaluarea în bani a </w:t>
            </w:r>
            <w:proofErr w:type="spellStart"/>
            <w:r w:rsidRPr="00F15A81">
              <w:rPr>
                <w:rFonts w:ascii="Times New Roman" w:hAnsi="Times New Roman" w:cs="Times New Roman"/>
                <w:color w:val="000000"/>
                <w:sz w:val="28"/>
                <w:szCs w:val="28"/>
                <w:lang w:val="ro-MD"/>
              </w:rPr>
              <w:t>activităţii</w:t>
            </w:r>
            <w:proofErr w:type="spellEnd"/>
            <w:r w:rsidRPr="00F15A81">
              <w:rPr>
                <w:rFonts w:ascii="Times New Roman" w:hAnsi="Times New Roman" w:cs="Times New Roman"/>
                <w:color w:val="000000"/>
                <w:sz w:val="28"/>
                <w:szCs w:val="28"/>
                <w:lang w:val="ro-MD"/>
              </w:rPr>
              <w:t xml:space="preserve"> fondatorilor pentru </w:t>
            </w:r>
            <w:proofErr w:type="spellStart"/>
            <w:r w:rsidRPr="00F15A81">
              <w:rPr>
                <w:rFonts w:ascii="Times New Roman" w:hAnsi="Times New Roman" w:cs="Times New Roman"/>
                <w:color w:val="000000"/>
                <w:sz w:val="28"/>
                <w:szCs w:val="28"/>
                <w:lang w:val="ro-MD"/>
              </w:rPr>
              <w:t>înfiinţarea</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societăţii</w:t>
            </w:r>
            <w:proofErr w:type="spellEnd"/>
            <w:r w:rsidRPr="00F15A81">
              <w:rPr>
                <w:rFonts w:ascii="Times New Roman" w:hAnsi="Times New Roman" w:cs="Times New Roman"/>
                <w:color w:val="000000"/>
                <w:sz w:val="28"/>
                <w:szCs w:val="28"/>
                <w:lang w:val="ro-MD"/>
              </w:rPr>
              <w:t xml:space="preserve">, precum </w:t>
            </w:r>
            <w:proofErr w:type="spellStart"/>
            <w:r w:rsidRPr="00F15A81">
              <w:rPr>
                <w:rFonts w:ascii="Times New Roman" w:hAnsi="Times New Roman" w:cs="Times New Roman"/>
                <w:color w:val="000000"/>
                <w:sz w:val="28"/>
                <w:szCs w:val="28"/>
                <w:lang w:val="ro-MD"/>
              </w:rPr>
              <w:t>şi</w:t>
            </w:r>
            <w:proofErr w:type="spellEnd"/>
            <w:r w:rsidRPr="00F15A81">
              <w:rPr>
                <w:rFonts w:ascii="Times New Roman" w:hAnsi="Times New Roman" w:cs="Times New Roman"/>
                <w:color w:val="000000"/>
                <w:sz w:val="28"/>
                <w:szCs w:val="28"/>
                <w:lang w:val="ro-MD"/>
              </w:rPr>
              <w:t xml:space="preserve"> oricare angajament de prestare a </w:t>
            </w:r>
            <w:proofErr w:type="spellStart"/>
            <w:r w:rsidRPr="00F15A81">
              <w:rPr>
                <w:rFonts w:ascii="Times New Roman" w:hAnsi="Times New Roman" w:cs="Times New Roman"/>
                <w:color w:val="000000"/>
                <w:sz w:val="28"/>
                <w:szCs w:val="28"/>
                <w:lang w:val="ro-MD"/>
              </w:rPr>
              <w:t>activităţii</w:t>
            </w:r>
            <w:proofErr w:type="spellEnd"/>
            <w:r w:rsidRPr="00F15A81">
              <w:rPr>
                <w:rFonts w:ascii="Times New Roman" w:hAnsi="Times New Roman" w:cs="Times New Roman"/>
                <w:color w:val="000000"/>
                <w:sz w:val="28"/>
                <w:szCs w:val="28"/>
                <w:lang w:val="ro-MD"/>
              </w:rPr>
              <w:t xml:space="preserve"> de muncă sau de servicii de către acționari sau alte persoane;</w:t>
            </w:r>
          </w:p>
          <w:p w14:paraId="0000009C"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b) obligațiile (datoriile) fondatorilor, acționarilor societății și ale altor persoane;</w:t>
            </w:r>
          </w:p>
          <w:p w14:paraId="0000009D"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bunurile mobiliare și imobiliare neînregistrate, inclusiv produsele activității intelectuale, supuse înregistrării în conformitate cu legislația;</w:t>
            </w:r>
          </w:p>
          <w:p w14:paraId="0000009E"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bunurile aparținând achizitorului de acțiuni cu drept de administrare economică sau gestionare operativă, fără acordul proprietarului acestor bunuri;</w:t>
            </w:r>
          </w:p>
          <w:p w14:paraId="0000009F"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bunurile destinate consumului curent al populației civile, bunurile a căror circulație este interzisă ori limitată de actele legislative.</w:t>
            </w:r>
          </w:p>
          <w:p w14:paraId="000000A0"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p>
        </w:tc>
      </w:tr>
      <w:tr w:rsidR="008025AA" w:rsidRPr="00F15A81" w14:paraId="4BD9C8DA" w14:textId="77777777" w:rsidTr="007426DA">
        <w:trPr>
          <w:jc w:val="center"/>
        </w:trPr>
        <w:tc>
          <w:tcPr>
            <w:tcW w:w="5026" w:type="dxa"/>
            <w:tcMar>
              <w:top w:w="0" w:type="dxa"/>
              <w:left w:w="108" w:type="dxa"/>
              <w:bottom w:w="0" w:type="dxa"/>
              <w:right w:w="108" w:type="dxa"/>
            </w:tcMar>
          </w:tcPr>
          <w:p w14:paraId="000000B9"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48.</w:t>
            </w:r>
            <w:r w:rsidRPr="00F15A81">
              <w:rPr>
                <w:rFonts w:ascii="Times New Roman" w:hAnsi="Times New Roman" w:cs="Times New Roman"/>
                <w:color w:val="000000"/>
                <w:sz w:val="28"/>
                <w:szCs w:val="28"/>
                <w:lang w:val="ro-MD"/>
              </w:rPr>
              <w:t xml:space="preserve"> Adunarea generală a </w:t>
            </w:r>
            <w:proofErr w:type="spellStart"/>
            <w:r w:rsidRPr="00F15A81">
              <w:rPr>
                <w:rFonts w:ascii="Times New Roman" w:hAnsi="Times New Roman" w:cs="Times New Roman"/>
                <w:color w:val="000000"/>
                <w:sz w:val="28"/>
                <w:szCs w:val="28"/>
                <w:lang w:val="ro-MD"/>
              </w:rPr>
              <w:t>acţionarilor</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atribuţiile</w:t>
            </w:r>
            <w:proofErr w:type="spellEnd"/>
            <w:r w:rsidRPr="00F15A81">
              <w:rPr>
                <w:rFonts w:ascii="Times New Roman" w:hAnsi="Times New Roman" w:cs="Times New Roman"/>
                <w:color w:val="000000"/>
                <w:sz w:val="28"/>
                <w:szCs w:val="28"/>
                <w:lang w:val="ro-MD"/>
              </w:rPr>
              <w:t xml:space="preserve"> ei</w:t>
            </w:r>
          </w:p>
          <w:p w14:paraId="000000BA"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0BB"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 (3) Adunarea generală a </w:t>
            </w:r>
            <w:proofErr w:type="spellStart"/>
            <w:r w:rsidRPr="00F15A81">
              <w:rPr>
                <w:rFonts w:ascii="Times New Roman" w:hAnsi="Times New Roman" w:cs="Times New Roman"/>
                <w:color w:val="000000"/>
                <w:sz w:val="28"/>
                <w:szCs w:val="28"/>
                <w:lang w:val="ro-MD"/>
              </w:rPr>
              <w:t>acţionarilor</w:t>
            </w:r>
            <w:proofErr w:type="spellEnd"/>
            <w:r w:rsidRPr="00F15A81">
              <w:rPr>
                <w:rFonts w:ascii="Times New Roman" w:hAnsi="Times New Roman" w:cs="Times New Roman"/>
                <w:color w:val="000000"/>
                <w:sz w:val="28"/>
                <w:szCs w:val="28"/>
                <w:lang w:val="ro-MD"/>
              </w:rPr>
              <w:t xml:space="preserve"> are următoarele </w:t>
            </w:r>
            <w:proofErr w:type="spellStart"/>
            <w:r w:rsidRPr="00F15A81">
              <w:rPr>
                <w:rFonts w:ascii="Times New Roman" w:hAnsi="Times New Roman" w:cs="Times New Roman"/>
                <w:color w:val="000000"/>
                <w:sz w:val="28"/>
                <w:szCs w:val="28"/>
                <w:lang w:val="ro-MD"/>
              </w:rPr>
              <w:t>atribuţii</w:t>
            </w:r>
            <w:proofErr w:type="spellEnd"/>
            <w:r w:rsidRPr="00F15A81">
              <w:rPr>
                <w:rFonts w:ascii="Times New Roman" w:hAnsi="Times New Roman" w:cs="Times New Roman"/>
                <w:color w:val="000000"/>
                <w:sz w:val="28"/>
                <w:szCs w:val="28"/>
                <w:lang w:val="ro-MD"/>
              </w:rPr>
              <w:t xml:space="preserve"> exclusive:</w:t>
            </w:r>
          </w:p>
          <w:p w14:paraId="000000BC"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aprobă statutul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în </w:t>
            </w:r>
            <w:proofErr w:type="spellStart"/>
            <w:r w:rsidRPr="00F15A81">
              <w:rPr>
                <w:rFonts w:ascii="Times New Roman" w:hAnsi="Times New Roman" w:cs="Times New Roman"/>
                <w:color w:val="000000"/>
                <w:sz w:val="28"/>
                <w:szCs w:val="28"/>
                <w:lang w:val="ro-MD"/>
              </w:rPr>
              <w:t>redacţie</w:t>
            </w:r>
            <w:proofErr w:type="spellEnd"/>
            <w:r w:rsidRPr="00F15A81">
              <w:rPr>
                <w:rFonts w:ascii="Times New Roman" w:hAnsi="Times New Roman" w:cs="Times New Roman"/>
                <w:color w:val="000000"/>
                <w:sz w:val="28"/>
                <w:szCs w:val="28"/>
                <w:lang w:val="ro-MD"/>
              </w:rPr>
              <w:t xml:space="preserve"> nouă sau modificările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completările operate în statut, inclusiv cele ce </w:t>
            </w:r>
            <w:proofErr w:type="spellStart"/>
            <w:r w:rsidRPr="00F15A81">
              <w:rPr>
                <w:rFonts w:ascii="Times New Roman" w:hAnsi="Times New Roman" w:cs="Times New Roman"/>
                <w:color w:val="000000"/>
                <w:sz w:val="28"/>
                <w:szCs w:val="28"/>
                <w:lang w:val="ro-MD"/>
              </w:rPr>
              <w:t>ţin</w:t>
            </w:r>
            <w:proofErr w:type="spellEnd"/>
            <w:r w:rsidRPr="00F15A81">
              <w:rPr>
                <w:rFonts w:ascii="Times New Roman" w:hAnsi="Times New Roman" w:cs="Times New Roman"/>
                <w:color w:val="000000"/>
                <w:sz w:val="28"/>
                <w:szCs w:val="28"/>
                <w:lang w:val="ro-MD"/>
              </w:rPr>
              <w:t xml:space="preserve"> de schimbarea claselor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numărului de </w:t>
            </w:r>
            <w:proofErr w:type="spellStart"/>
            <w:r w:rsidRPr="00F15A81">
              <w:rPr>
                <w:rFonts w:ascii="Times New Roman" w:hAnsi="Times New Roman" w:cs="Times New Roman"/>
                <w:color w:val="000000"/>
                <w:sz w:val="28"/>
                <w:szCs w:val="28"/>
                <w:lang w:val="ro-MD"/>
              </w:rPr>
              <w:t>acţiuni</w:t>
            </w:r>
            <w:proofErr w:type="spellEnd"/>
            <w:r w:rsidRPr="00F15A81">
              <w:rPr>
                <w:rFonts w:ascii="Times New Roman" w:hAnsi="Times New Roman" w:cs="Times New Roman"/>
                <w:color w:val="000000"/>
                <w:sz w:val="28"/>
                <w:szCs w:val="28"/>
                <w:lang w:val="ro-MD"/>
              </w:rPr>
              <w:t xml:space="preserve">, de convertirea, consolidarea sau </w:t>
            </w:r>
            <w:proofErr w:type="spellStart"/>
            <w:r w:rsidRPr="00F15A81">
              <w:rPr>
                <w:rFonts w:ascii="Times New Roman" w:hAnsi="Times New Roman" w:cs="Times New Roman"/>
                <w:color w:val="000000"/>
                <w:sz w:val="28"/>
                <w:szCs w:val="28"/>
                <w:lang w:val="ro-MD"/>
              </w:rPr>
              <w:t>fracţionarea</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acţiunilor</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cu </w:t>
            </w:r>
            <w:proofErr w:type="spellStart"/>
            <w:r w:rsidRPr="00F15A81">
              <w:rPr>
                <w:rFonts w:ascii="Times New Roman" w:hAnsi="Times New Roman" w:cs="Times New Roman"/>
                <w:color w:val="000000"/>
                <w:sz w:val="28"/>
                <w:szCs w:val="28"/>
                <w:lang w:val="ro-MD"/>
              </w:rPr>
              <w:t>excepţia</w:t>
            </w:r>
            <w:proofErr w:type="spellEnd"/>
            <w:r w:rsidRPr="00F15A81">
              <w:rPr>
                <w:rFonts w:ascii="Times New Roman" w:hAnsi="Times New Roman" w:cs="Times New Roman"/>
                <w:color w:val="000000"/>
                <w:sz w:val="28"/>
                <w:szCs w:val="28"/>
                <w:lang w:val="ro-MD"/>
              </w:rPr>
              <w:t xml:space="preserve"> </w:t>
            </w:r>
            <w:r w:rsidRPr="00F15A81">
              <w:rPr>
                <w:rFonts w:ascii="Times New Roman" w:hAnsi="Times New Roman" w:cs="Times New Roman"/>
                <w:color w:val="000000"/>
                <w:sz w:val="28"/>
                <w:szCs w:val="28"/>
                <w:lang w:val="ro-MD"/>
              </w:rPr>
              <w:lastRenderedPageBreak/>
              <w:t xml:space="preserve">modificărilor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completărilor prevăzute la art.64 alin.(2) </w:t>
            </w:r>
            <w:proofErr w:type="spellStart"/>
            <w:r w:rsidRPr="00F15A81">
              <w:rPr>
                <w:rFonts w:ascii="Times New Roman" w:hAnsi="Times New Roman" w:cs="Times New Roman"/>
                <w:color w:val="000000"/>
                <w:sz w:val="28"/>
                <w:szCs w:val="28"/>
                <w:lang w:val="ro-MD"/>
              </w:rPr>
              <w:t>lit.f</w:t>
            </w:r>
            <w:proofErr w:type="spellEnd"/>
            <w:r w:rsidRPr="00F15A81">
              <w:rPr>
                <w:rFonts w:ascii="Times New Roman" w:hAnsi="Times New Roman" w:cs="Times New Roman"/>
                <w:color w:val="000000"/>
                <w:sz w:val="28"/>
                <w:szCs w:val="28"/>
                <w:lang w:val="ro-MD"/>
              </w:rPr>
              <w:t>);</w:t>
            </w:r>
          </w:p>
          <w:p w14:paraId="000000BD"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0BE"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k) aprobă normativele de repartizare a profitului net a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w:t>
            </w:r>
          </w:p>
          <w:p w14:paraId="000000BF"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l) </w:t>
            </w:r>
            <w:proofErr w:type="spellStart"/>
            <w:r w:rsidRPr="00F15A81">
              <w:rPr>
                <w:rFonts w:ascii="Times New Roman" w:hAnsi="Times New Roman" w:cs="Times New Roman"/>
                <w:color w:val="000000"/>
                <w:sz w:val="28"/>
                <w:szCs w:val="28"/>
                <w:lang w:val="ro-MD"/>
              </w:rPr>
              <w:t>hotărăşte</w:t>
            </w:r>
            <w:proofErr w:type="spellEnd"/>
            <w:r w:rsidRPr="00F15A81">
              <w:rPr>
                <w:rFonts w:ascii="Times New Roman" w:hAnsi="Times New Roman" w:cs="Times New Roman"/>
                <w:color w:val="000000"/>
                <w:sz w:val="28"/>
                <w:szCs w:val="28"/>
                <w:lang w:val="ro-MD"/>
              </w:rPr>
              <w:t xml:space="preserve"> cu privire la repartizarea profitului net anual, inclusiv plata dividendelor anuale, sau la acoperirea pierderilor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w:t>
            </w:r>
          </w:p>
          <w:p w14:paraId="000000C0"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m) </w:t>
            </w:r>
            <w:proofErr w:type="spellStart"/>
            <w:r w:rsidRPr="00F15A81">
              <w:rPr>
                <w:rFonts w:ascii="Times New Roman" w:hAnsi="Times New Roman" w:cs="Times New Roman"/>
                <w:color w:val="000000"/>
                <w:sz w:val="28"/>
                <w:szCs w:val="28"/>
                <w:lang w:val="ro-MD"/>
              </w:rPr>
              <w:t>hotărăşte</w:t>
            </w:r>
            <w:proofErr w:type="spellEnd"/>
            <w:r w:rsidRPr="00F15A81">
              <w:rPr>
                <w:rFonts w:ascii="Times New Roman" w:hAnsi="Times New Roman" w:cs="Times New Roman"/>
                <w:color w:val="000000"/>
                <w:sz w:val="28"/>
                <w:szCs w:val="28"/>
                <w:lang w:val="ro-MD"/>
              </w:rPr>
              <w:t xml:space="preserve"> înstrăinarea sau transmiterea </w:t>
            </w:r>
            <w:proofErr w:type="spellStart"/>
            <w:r w:rsidRPr="00F15A81">
              <w:rPr>
                <w:rFonts w:ascii="Times New Roman" w:hAnsi="Times New Roman" w:cs="Times New Roman"/>
                <w:color w:val="000000"/>
                <w:sz w:val="28"/>
                <w:szCs w:val="28"/>
                <w:lang w:val="ro-MD"/>
              </w:rPr>
              <w:t>acţiunilor</w:t>
            </w:r>
            <w:proofErr w:type="spellEnd"/>
            <w:r w:rsidRPr="00F15A81">
              <w:rPr>
                <w:rFonts w:ascii="Times New Roman" w:hAnsi="Times New Roman" w:cs="Times New Roman"/>
                <w:color w:val="000000"/>
                <w:sz w:val="28"/>
                <w:szCs w:val="28"/>
                <w:lang w:val="ro-MD"/>
              </w:rPr>
              <w:t xml:space="preserve"> de tezaur </w:t>
            </w:r>
            <w:proofErr w:type="spellStart"/>
            <w:r w:rsidRPr="00F15A81">
              <w:rPr>
                <w:rFonts w:ascii="Times New Roman" w:hAnsi="Times New Roman" w:cs="Times New Roman"/>
                <w:color w:val="000000"/>
                <w:sz w:val="28"/>
                <w:szCs w:val="28"/>
                <w:lang w:val="ro-MD"/>
              </w:rPr>
              <w:t>acţionarilor</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/sau </w:t>
            </w:r>
            <w:proofErr w:type="spellStart"/>
            <w:r w:rsidRPr="00F15A81">
              <w:rPr>
                <w:rFonts w:ascii="Times New Roman" w:hAnsi="Times New Roman" w:cs="Times New Roman"/>
                <w:color w:val="000000"/>
                <w:sz w:val="28"/>
                <w:szCs w:val="28"/>
                <w:lang w:val="ro-MD"/>
              </w:rPr>
              <w:t>salariaţilor</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w:t>
            </w:r>
          </w:p>
          <w:p w14:paraId="000000C1"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n) </w:t>
            </w:r>
            <w:proofErr w:type="spellStart"/>
            <w:r w:rsidRPr="00F15A81">
              <w:rPr>
                <w:rFonts w:ascii="Times New Roman" w:hAnsi="Times New Roman" w:cs="Times New Roman"/>
                <w:color w:val="000000"/>
                <w:sz w:val="28"/>
                <w:szCs w:val="28"/>
                <w:lang w:val="ro-MD"/>
              </w:rPr>
              <w:t>hotărăşte</w:t>
            </w:r>
            <w:proofErr w:type="spellEnd"/>
            <w:r w:rsidRPr="00F15A81">
              <w:rPr>
                <w:rFonts w:ascii="Times New Roman" w:hAnsi="Times New Roman" w:cs="Times New Roman"/>
                <w:color w:val="000000"/>
                <w:sz w:val="28"/>
                <w:szCs w:val="28"/>
                <w:lang w:val="ro-MD"/>
              </w:rPr>
              <w:t xml:space="preserve"> cu privire la reorganizarea sau dizolvarea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w:t>
            </w:r>
          </w:p>
          <w:p w14:paraId="000000C2"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o) aprobă actul de predare-primire, </w:t>
            </w:r>
            <w:proofErr w:type="spellStart"/>
            <w:r w:rsidRPr="00F15A81">
              <w:rPr>
                <w:rFonts w:ascii="Times New Roman" w:hAnsi="Times New Roman" w:cs="Times New Roman"/>
                <w:color w:val="000000"/>
                <w:sz w:val="28"/>
                <w:szCs w:val="28"/>
                <w:lang w:val="ro-MD"/>
              </w:rPr>
              <w:t>bilanţul</w:t>
            </w:r>
            <w:proofErr w:type="spellEnd"/>
            <w:r w:rsidRPr="00F15A81">
              <w:rPr>
                <w:rFonts w:ascii="Times New Roman" w:hAnsi="Times New Roman" w:cs="Times New Roman"/>
                <w:color w:val="000000"/>
                <w:sz w:val="28"/>
                <w:szCs w:val="28"/>
                <w:lang w:val="ro-MD"/>
              </w:rPr>
              <w:t xml:space="preserve"> de divizare, </w:t>
            </w:r>
            <w:proofErr w:type="spellStart"/>
            <w:r w:rsidRPr="00F15A81">
              <w:rPr>
                <w:rFonts w:ascii="Times New Roman" w:hAnsi="Times New Roman" w:cs="Times New Roman"/>
                <w:color w:val="000000"/>
                <w:sz w:val="28"/>
                <w:szCs w:val="28"/>
                <w:lang w:val="ro-MD"/>
              </w:rPr>
              <w:t>bilanţul</w:t>
            </w:r>
            <w:proofErr w:type="spellEnd"/>
            <w:r w:rsidRPr="00F15A81">
              <w:rPr>
                <w:rFonts w:ascii="Times New Roman" w:hAnsi="Times New Roman" w:cs="Times New Roman"/>
                <w:color w:val="000000"/>
                <w:sz w:val="28"/>
                <w:szCs w:val="28"/>
                <w:lang w:val="ro-MD"/>
              </w:rPr>
              <w:t xml:space="preserve"> consolidat sau </w:t>
            </w:r>
            <w:proofErr w:type="spellStart"/>
            <w:r w:rsidRPr="00F15A81">
              <w:rPr>
                <w:rFonts w:ascii="Times New Roman" w:hAnsi="Times New Roman" w:cs="Times New Roman"/>
                <w:color w:val="000000"/>
                <w:sz w:val="28"/>
                <w:szCs w:val="28"/>
                <w:lang w:val="ro-MD"/>
              </w:rPr>
              <w:t>bilanţul</w:t>
            </w:r>
            <w:proofErr w:type="spellEnd"/>
            <w:r w:rsidRPr="00F15A81">
              <w:rPr>
                <w:rFonts w:ascii="Times New Roman" w:hAnsi="Times New Roman" w:cs="Times New Roman"/>
                <w:color w:val="000000"/>
                <w:sz w:val="28"/>
                <w:szCs w:val="28"/>
                <w:lang w:val="ro-MD"/>
              </w:rPr>
              <w:t xml:space="preserve"> de lichidare al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w:t>
            </w:r>
          </w:p>
          <w:p w14:paraId="000000C3"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p) adoptă hotărârea de ținere a adunării generale prin mijloace electronice, conform art. 54.</w:t>
            </w:r>
          </w:p>
          <w:p w14:paraId="000000C4"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Adunarea generală a acționarilor unei entități de interes public, suplimentar la atribuțiile stabilite la alin. (3), are următoarele atribuții exclusive:</w:t>
            </w:r>
          </w:p>
          <w:p w14:paraId="000000C5"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aprobă, modifică și revizuiește, cel puțin o dată la 4 ani, politica de remunerare a persoanelor cu funcții de răspundere ale </w:t>
            </w:r>
            <w:r w:rsidRPr="00F15A81">
              <w:rPr>
                <w:rFonts w:ascii="Times New Roman" w:hAnsi="Times New Roman" w:cs="Times New Roman"/>
                <w:color w:val="000000"/>
                <w:sz w:val="28"/>
                <w:szCs w:val="28"/>
                <w:lang w:val="ro-MD"/>
              </w:rPr>
              <w:lastRenderedPageBreak/>
              <w:t>societății, elaborată conform prevederilor legislației;</w:t>
            </w:r>
          </w:p>
          <w:p w14:paraId="000000C6"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examinează raportul anual de remunerare a persoanelor cu funcții de răspundere ale societății, întocmit conform normelor de guvernanță corporativă și în corespundere cu politica de remunerare aplicată de entitate, precum și, dacă e cazul, face recomandări consiliului societății cu privire la acesta.</w:t>
            </w:r>
          </w:p>
          <w:p w14:paraId="000000C7"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Adunarea generală a </w:t>
            </w:r>
            <w:proofErr w:type="spellStart"/>
            <w:r w:rsidRPr="00F15A81">
              <w:rPr>
                <w:rFonts w:ascii="Times New Roman" w:hAnsi="Times New Roman" w:cs="Times New Roman"/>
                <w:color w:val="000000"/>
                <w:sz w:val="28"/>
                <w:szCs w:val="28"/>
                <w:lang w:val="ro-MD"/>
              </w:rPr>
              <w:t>acţionarilor</w:t>
            </w:r>
            <w:proofErr w:type="spellEnd"/>
            <w:r w:rsidRPr="00F15A81">
              <w:rPr>
                <w:rFonts w:ascii="Times New Roman" w:hAnsi="Times New Roman" w:cs="Times New Roman"/>
                <w:color w:val="000000"/>
                <w:sz w:val="28"/>
                <w:szCs w:val="28"/>
                <w:lang w:val="ro-MD"/>
              </w:rPr>
              <w:t xml:space="preserve">, dacă statutul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nu prevede altfel, de asemenea aprobă:</w:t>
            </w:r>
          </w:p>
          <w:p w14:paraId="000000C8"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w:t>
            </w:r>
            <w:proofErr w:type="spellStart"/>
            <w:r w:rsidRPr="00F15A81">
              <w:rPr>
                <w:rFonts w:ascii="Times New Roman" w:hAnsi="Times New Roman" w:cs="Times New Roman"/>
                <w:color w:val="000000"/>
                <w:sz w:val="28"/>
                <w:szCs w:val="28"/>
                <w:lang w:val="ro-MD"/>
              </w:rPr>
              <w:t>direcţiile</w:t>
            </w:r>
            <w:proofErr w:type="spellEnd"/>
            <w:r w:rsidRPr="00F15A81">
              <w:rPr>
                <w:rFonts w:ascii="Times New Roman" w:hAnsi="Times New Roman" w:cs="Times New Roman"/>
                <w:color w:val="000000"/>
                <w:sz w:val="28"/>
                <w:szCs w:val="28"/>
                <w:lang w:val="ro-MD"/>
              </w:rPr>
              <w:t xml:space="preserve"> prioritare ale </w:t>
            </w:r>
            <w:proofErr w:type="spellStart"/>
            <w:r w:rsidRPr="00F15A81">
              <w:rPr>
                <w:rFonts w:ascii="Times New Roman" w:hAnsi="Times New Roman" w:cs="Times New Roman"/>
                <w:color w:val="000000"/>
                <w:sz w:val="28"/>
                <w:szCs w:val="28"/>
                <w:lang w:val="ro-MD"/>
              </w:rPr>
              <w:t>activităţii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w:t>
            </w:r>
          </w:p>
          <w:p w14:paraId="000000C9"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modul de prezentare </w:t>
            </w:r>
            <w:proofErr w:type="spellStart"/>
            <w:r w:rsidRPr="00F15A81">
              <w:rPr>
                <w:rFonts w:ascii="Times New Roman" w:hAnsi="Times New Roman" w:cs="Times New Roman"/>
                <w:color w:val="000000"/>
                <w:sz w:val="28"/>
                <w:szCs w:val="28"/>
                <w:lang w:val="ro-MD"/>
              </w:rPr>
              <w:t>acţionarilor</w:t>
            </w:r>
            <w:proofErr w:type="spellEnd"/>
            <w:r w:rsidRPr="00F15A81">
              <w:rPr>
                <w:rFonts w:ascii="Times New Roman" w:hAnsi="Times New Roman" w:cs="Times New Roman"/>
                <w:color w:val="000000"/>
                <w:sz w:val="28"/>
                <w:szCs w:val="28"/>
                <w:lang w:val="ro-MD"/>
              </w:rPr>
              <w:t xml:space="preserve"> a materialelor de pe ordinea de zi a adunării generale pentru a se lua </w:t>
            </w:r>
            <w:proofErr w:type="spellStart"/>
            <w:r w:rsidRPr="00F15A81">
              <w:rPr>
                <w:rFonts w:ascii="Times New Roman" w:hAnsi="Times New Roman" w:cs="Times New Roman"/>
                <w:color w:val="000000"/>
                <w:sz w:val="28"/>
                <w:szCs w:val="28"/>
                <w:lang w:val="ro-MD"/>
              </w:rPr>
              <w:t>cunoştinţă</w:t>
            </w:r>
            <w:proofErr w:type="spellEnd"/>
            <w:r w:rsidRPr="00F15A81">
              <w:rPr>
                <w:rFonts w:ascii="Times New Roman" w:hAnsi="Times New Roman" w:cs="Times New Roman"/>
                <w:color w:val="000000"/>
                <w:sz w:val="28"/>
                <w:szCs w:val="28"/>
                <w:lang w:val="ro-MD"/>
              </w:rPr>
              <w:t xml:space="preserve"> de ele;</w:t>
            </w:r>
          </w:p>
          <w:p w14:paraId="000000CA"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c) regulamentul organului executiv al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deciziile privind alegerea organului executiv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numirea conducătorului acestuia sau încetarea înainte de termen a împuternicirilor lui, privind stabilirea cuantumului </w:t>
            </w:r>
            <w:proofErr w:type="spellStart"/>
            <w:r w:rsidRPr="00F15A81">
              <w:rPr>
                <w:rFonts w:ascii="Times New Roman" w:hAnsi="Times New Roman" w:cs="Times New Roman"/>
                <w:color w:val="000000"/>
                <w:sz w:val="28"/>
                <w:szCs w:val="28"/>
                <w:lang w:val="ro-MD"/>
              </w:rPr>
              <w:t>retribuţiei</w:t>
            </w:r>
            <w:proofErr w:type="spellEnd"/>
            <w:r w:rsidRPr="00F15A81">
              <w:rPr>
                <w:rFonts w:ascii="Times New Roman" w:hAnsi="Times New Roman" w:cs="Times New Roman"/>
                <w:color w:val="000000"/>
                <w:sz w:val="28"/>
                <w:szCs w:val="28"/>
                <w:lang w:val="ro-MD"/>
              </w:rPr>
              <w:t xml:space="preserve"> muncii lui, </w:t>
            </w:r>
            <w:proofErr w:type="spellStart"/>
            <w:r w:rsidRPr="00F15A81">
              <w:rPr>
                <w:rFonts w:ascii="Times New Roman" w:hAnsi="Times New Roman" w:cs="Times New Roman"/>
                <w:color w:val="000000"/>
                <w:sz w:val="28"/>
                <w:szCs w:val="28"/>
                <w:lang w:val="ro-MD"/>
              </w:rPr>
              <w:t>remuneraţiei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compensaţiilor</w:t>
            </w:r>
            <w:proofErr w:type="spellEnd"/>
            <w:r w:rsidRPr="00F15A81">
              <w:rPr>
                <w:rFonts w:ascii="Times New Roman" w:hAnsi="Times New Roman" w:cs="Times New Roman"/>
                <w:color w:val="000000"/>
                <w:sz w:val="28"/>
                <w:szCs w:val="28"/>
                <w:lang w:val="ro-MD"/>
              </w:rPr>
              <w:t>, privind tragerea lui la răspundere sau eliberarea de răspundere;</w:t>
            </w:r>
          </w:p>
          <w:p w14:paraId="000000CB"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d) dările de seamă trimestriale ale organului executiv al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w:t>
            </w:r>
          </w:p>
          <w:p w14:paraId="000000CC"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e) hotărârile privind deschiderea, transformarea sau dizolvarea filialelor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reprezentanţelor</w:t>
            </w:r>
            <w:proofErr w:type="spellEnd"/>
            <w:r w:rsidRPr="00F15A81">
              <w:rPr>
                <w:rFonts w:ascii="Times New Roman" w:hAnsi="Times New Roman" w:cs="Times New Roman"/>
                <w:color w:val="000000"/>
                <w:sz w:val="28"/>
                <w:szCs w:val="28"/>
                <w:lang w:val="ro-MD"/>
              </w:rPr>
              <w:t xml:space="preserve">, privind numirea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eliberarea din </w:t>
            </w:r>
            <w:proofErr w:type="spellStart"/>
            <w:r w:rsidRPr="00F15A81">
              <w:rPr>
                <w:rFonts w:ascii="Times New Roman" w:hAnsi="Times New Roman" w:cs="Times New Roman"/>
                <w:color w:val="000000"/>
                <w:sz w:val="28"/>
                <w:szCs w:val="28"/>
                <w:lang w:val="ro-MD"/>
              </w:rPr>
              <w:t>funcţie</w:t>
            </w:r>
            <w:proofErr w:type="spellEnd"/>
            <w:r w:rsidRPr="00F15A81">
              <w:rPr>
                <w:rFonts w:ascii="Times New Roman" w:hAnsi="Times New Roman" w:cs="Times New Roman"/>
                <w:color w:val="000000"/>
                <w:sz w:val="28"/>
                <w:szCs w:val="28"/>
                <w:lang w:val="ro-MD"/>
              </w:rPr>
              <w:t xml:space="preserve"> a conducătorilor lor, precum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modificările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completările operate în statut în legătură cu aceasta.</w:t>
            </w:r>
          </w:p>
          <w:p w14:paraId="000000CD"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Chestiunile prevăzute la alin.(3) și alin. (3</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dacă legislația nu prevede altfel, nu pot fi transmise spre examinare altor organe de conducere ale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iar chestiunile prevăzute la alin.(4) pot fi transmise spre examinare numai consiliului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în temeiul hotărârii adunării generale a </w:t>
            </w:r>
            <w:proofErr w:type="spellStart"/>
            <w:r w:rsidRPr="00F15A81">
              <w:rPr>
                <w:rFonts w:ascii="Times New Roman" w:hAnsi="Times New Roman" w:cs="Times New Roman"/>
                <w:color w:val="000000"/>
                <w:sz w:val="28"/>
                <w:szCs w:val="28"/>
                <w:lang w:val="ro-MD"/>
              </w:rPr>
              <w:t>acţionarilor</w:t>
            </w:r>
            <w:proofErr w:type="spellEnd"/>
            <w:r w:rsidRPr="00F15A81">
              <w:rPr>
                <w:rFonts w:ascii="Times New Roman" w:hAnsi="Times New Roman" w:cs="Times New Roman"/>
                <w:color w:val="000000"/>
                <w:sz w:val="28"/>
                <w:szCs w:val="28"/>
                <w:lang w:val="ro-MD"/>
              </w:rPr>
              <w:t>.</w:t>
            </w:r>
          </w:p>
          <w:p w14:paraId="000000CE"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0CF"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p>
        </w:tc>
        <w:tc>
          <w:tcPr>
            <w:tcW w:w="5037" w:type="dxa"/>
            <w:tcMar>
              <w:top w:w="0" w:type="dxa"/>
              <w:left w:w="108" w:type="dxa"/>
              <w:bottom w:w="0" w:type="dxa"/>
              <w:right w:w="108" w:type="dxa"/>
            </w:tcMar>
          </w:tcPr>
          <w:p w14:paraId="1BE6346C" w14:textId="7936438C" w:rsidR="00286EDF" w:rsidRPr="00F15A81" w:rsidRDefault="00C711E3">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Pr>
                <w:rFonts w:ascii="Times New Roman" w:hAnsi="Times New Roman" w:cs="Times New Roman"/>
                <w:b/>
                <w:bCs/>
                <w:color w:val="000000"/>
                <w:sz w:val="28"/>
                <w:szCs w:val="28"/>
                <w:lang w:val="ro-MD"/>
              </w:rPr>
              <w:lastRenderedPageBreak/>
              <w:t>7</w:t>
            </w:r>
            <w:r w:rsidR="00AC6914" w:rsidRPr="00F15A81">
              <w:rPr>
                <w:rFonts w:ascii="Times New Roman" w:hAnsi="Times New Roman" w:cs="Times New Roman"/>
                <w:b/>
                <w:bCs/>
                <w:color w:val="000000"/>
                <w:sz w:val="28"/>
                <w:szCs w:val="28"/>
                <w:lang w:val="ro-MD"/>
              </w:rPr>
              <w:t xml:space="preserve">. </w:t>
            </w:r>
            <w:r w:rsidR="00AC6914" w:rsidRPr="00F15A81">
              <w:rPr>
                <w:rFonts w:ascii="Times New Roman" w:hAnsi="Times New Roman" w:cs="Times New Roman"/>
                <w:color w:val="000000"/>
                <w:sz w:val="28"/>
                <w:szCs w:val="28"/>
                <w:lang w:val="ro-MD"/>
              </w:rPr>
              <w:t>Articolul 48:</w:t>
            </w:r>
          </w:p>
          <w:p w14:paraId="6975CBBA"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alineatul (3), litera n) va avea următorul cuprins:</w:t>
            </w:r>
          </w:p>
          <w:p w14:paraId="67159D1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„n) hotărăște cu privire la dizolvarea sau reorganizarea societății (inclusiv cea transfrontalieră), după caz, aprobarea proiectului de reorganizare sau a modificărilor acestuia, precum și aprobarea modificării capitalului social și a statutului societății în legătură cu cele menționate;”;</w:t>
            </w:r>
          </w:p>
          <w:p w14:paraId="4339A672"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la alineatul (4), litera e) cuvintele „transformarea sau dizolvarea filialelor și </w:t>
            </w:r>
            <w:r w:rsidRPr="00F15A81">
              <w:rPr>
                <w:rFonts w:ascii="Times New Roman" w:hAnsi="Times New Roman" w:cs="Times New Roman"/>
                <w:color w:val="000000"/>
                <w:sz w:val="28"/>
                <w:szCs w:val="28"/>
                <w:lang w:val="ro-MD"/>
              </w:rPr>
              <w:lastRenderedPageBreak/>
              <w:t>reprezentanțelor” se substituie cu cuvintele „închiderea sucursalelor”.</w:t>
            </w:r>
          </w:p>
        </w:tc>
        <w:tc>
          <w:tcPr>
            <w:tcW w:w="4947" w:type="dxa"/>
            <w:tcMar>
              <w:top w:w="0" w:type="dxa"/>
              <w:left w:w="108" w:type="dxa"/>
              <w:bottom w:w="0" w:type="dxa"/>
              <w:right w:w="108" w:type="dxa"/>
            </w:tcMar>
          </w:tcPr>
          <w:p w14:paraId="000000D5"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48.</w:t>
            </w:r>
            <w:r w:rsidRPr="00F15A81">
              <w:rPr>
                <w:rFonts w:ascii="Times New Roman" w:hAnsi="Times New Roman" w:cs="Times New Roman"/>
                <w:color w:val="000000"/>
                <w:sz w:val="28"/>
                <w:szCs w:val="28"/>
                <w:lang w:val="ro-MD"/>
              </w:rPr>
              <w:t> Adunarea generală a acționarilor și atribuțiile ei</w:t>
            </w:r>
          </w:p>
          <w:p w14:paraId="000000D6"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0D7"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Adunarea generală a </w:t>
            </w:r>
            <w:proofErr w:type="spellStart"/>
            <w:r w:rsidRPr="00F15A81">
              <w:rPr>
                <w:rFonts w:ascii="Times New Roman" w:hAnsi="Times New Roman" w:cs="Times New Roman"/>
                <w:color w:val="000000"/>
                <w:sz w:val="28"/>
                <w:szCs w:val="28"/>
                <w:lang w:val="ro-MD"/>
              </w:rPr>
              <w:t>acţionarilor</w:t>
            </w:r>
            <w:proofErr w:type="spellEnd"/>
            <w:r w:rsidRPr="00F15A81">
              <w:rPr>
                <w:rFonts w:ascii="Times New Roman" w:hAnsi="Times New Roman" w:cs="Times New Roman"/>
                <w:color w:val="000000"/>
                <w:sz w:val="28"/>
                <w:szCs w:val="28"/>
                <w:lang w:val="ro-MD"/>
              </w:rPr>
              <w:t xml:space="preserve"> are următoarele </w:t>
            </w:r>
            <w:proofErr w:type="spellStart"/>
            <w:r w:rsidRPr="00F15A81">
              <w:rPr>
                <w:rFonts w:ascii="Times New Roman" w:hAnsi="Times New Roman" w:cs="Times New Roman"/>
                <w:color w:val="000000"/>
                <w:sz w:val="28"/>
                <w:szCs w:val="28"/>
                <w:lang w:val="ro-MD"/>
              </w:rPr>
              <w:t>atribuţii</w:t>
            </w:r>
            <w:proofErr w:type="spellEnd"/>
            <w:r w:rsidRPr="00F15A81">
              <w:rPr>
                <w:rFonts w:ascii="Times New Roman" w:hAnsi="Times New Roman" w:cs="Times New Roman"/>
                <w:color w:val="000000"/>
                <w:sz w:val="28"/>
                <w:szCs w:val="28"/>
                <w:lang w:val="ro-MD"/>
              </w:rPr>
              <w:t xml:space="preserve"> exclusive:</w:t>
            </w:r>
          </w:p>
          <w:p w14:paraId="000000D8"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aprobă statutul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în </w:t>
            </w:r>
            <w:proofErr w:type="spellStart"/>
            <w:r w:rsidRPr="00F15A81">
              <w:rPr>
                <w:rFonts w:ascii="Times New Roman" w:hAnsi="Times New Roman" w:cs="Times New Roman"/>
                <w:color w:val="000000"/>
                <w:sz w:val="28"/>
                <w:szCs w:val="28"/>
                <w:lang w:val="ro-MD"/>
              </w:rPr>
              <w:t>redacţie</w:t>
            </w:r>
            <w:proofErr w:type="spellEnd"/>
            <w:r w:rsidRPr="00F15A81">
              <w:rPr>
                <w:rFonts w:ascii="Times New Roman" w:hAnsi="Times New Roman" w:cs="Times New Roman"/>
                <w:color w:val="000000"/>
                <w:sz w:val="28"/>
                <w:szCs w:val="28"/>
                <w:lang w:val="ro-MD"/>
              </w:rPr>
              <w:t xml:space="preserve"> nouă sau modificările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completările operate în statut, inclusiv cele ce </w:t>
            </w:r>
            <w:proofErr w:type="spellStart"/>
            <w:r w:rsidRPr="00F15A81">
              <w:rPr>
                <w:rFonts w:ascii="Times New Roman" w:hAnsi="Times New Roman" w:cs="Times New Roman"/>
                <w:color w:val="000000"/>
                <w:sz w:val="28"/>
                <w:szCs w:val="28"/>
                <w:lang w:val="ro-MD"/>
              </w:rPr>
              <w:t>ţin</w:t>
            </w:r>
            <w:proofErr w:type="spellEnd"/>
            <w:r w:rsidRPr="00F15A81">
              <w:rPr>
                <w:rFonts w:ascii="Times New Roman" w:hAnsi="Times New Roman" w:cs="Times New Roman"/>
                <w:color w:val="000000"/>
                <w:sz w:val="28"/>
                <w:szCs w:val="28"/>
                <w:lang w:val="ro-MD"/>
              </w:rPr>
              <w:t xml:space="preserve"> de schimbarea claselor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numărului de </w:t>
            </w:r>
            <w:proofErr w:type="spellStart"/>
            <w:r w:rsidRPr="00F15A81">
              <w:rPr>
                <w:rFonts w:ascii="Times New Roman" w:hAnsi="Times New Roman" w:cs="Times New Roman"/>
                <w:color w:val="000000"/>
                <w:sz w:val="28"/>
                <w:szCs w:val="28"/>
                <w:lang w:val="ro-MD"/>
              </w:rPr>
              <w:t>acţiuni</w:t>
            </w:r>
            <w:proofErr w:type="spellEnd"/>
            <w:r w:rsidRPr="00F15A81">
              <w:rPr>
                <w:rFonts w:ascii="Times New Roman" w:hAnsi="Times New Roman" w:cs="Times New Roman"/>
                <w:color w:val="000000"/>
                <w:sz w:val="28"/>
                <w:szCs w:val="28"/>
                <w:lang w:val="ro-MD"/>
              </w:rPr>
              <w:t xml:space="preserve">, de convertirea, consolidarea sau </w:t>
            </w:r>
            <w:proofErr w:type="spellStart"/>
            <w:r w:rsidRPr="00F15A81">
              <w:rPr>
                <w:rFonts w:ascii="Times New Roman" w:hAnsi="Times New Roman" w:cs="Times New Roman"/>
                <w:color w:val="000000"/>
                <w:sz w:val="28"/>
                <w:szCs w:val="28"/>
                <w:lang w:val="ro-MD"/>
              </w:rPr>
              <w:t>fracţionarea</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acţiunilor</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societăţii</w:t>
            </w:r>
            <w:proofErr w:type="spellEnd"/>
            <w:r w:rsidRPr="00F15A81">
              <w:rPr>
                <w:rFonts w:ascii="Times New Roman" w:hAnsi="Times New Roman" w:cs="Times New Roman"/>
                <w:color w:val="000000"/>
                <w:sz w:val="28"/>
                <w:szCs w:val="28"/>
                <w:lang w:val="ro-MD"/>
              </w:rPr>
              <w:t xml:space="preserve">, cu </w:t>
            </w:r>
            <w:proofErr w:type="spellStart"/>
            <w:r w:rsidRPr="00F15A81">
              <w:rPr>
                <w:rFonts w:ascii="Times New Roman" w:hAnsi="Times New Roman" w:cs="Times New Roman"/>
                <w:color w:val="000000"/>
                <w:sz w:val="28"/>
                <w:szCs w:val="28"/>
                <w:lang w:val="ro-MD"/>
              </w:rPr>
              <w:lastRenderedPageBreak/>
              <w:t>excepţia</w:t>
            </w:r>
            <w:proofErr w:type="spellEnd"/>
            <w:r w:rsidRPr="00F15A81">
              <w:rPr>
                <w:rFonts w:ascii="Times New Roman" w:hAnsi="Times New Roman" w:cs="Times New Roman"/>
                <w:color w:val="000000"/>
                <w:sz w:val="28"/>
                <w:szCs w:val="28"/>
                <w:lang w:val="ro-MD"/>
              </w:rPr>
              <w:t xml:space="preserve"> modificărilor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completărilor prevăzute la art.64 alin.(2) </w:t>
            </w:r>
            <w:proofErr w:type="spellStart"/>
            <w:r w:rsidRPr="00F15A81">
              <w:rPr>
                <w:rFonts w:ascii="Times New Roman" w:hAnsi="Times New Roman" w:cs="Times New Roman"/>
                <w:color w:val="000000"/>
                <w:sz w:val="28"/>
                <w:szCs w:val="28"/>
                <w:lang w:val="ro-MD"/>
              </w:rPr>
              <w:t>lit.f</w:t>
            </w:r>
            <w:proofErr w:type="spellEnd"/>
            <w:r w:rsidRPr="00F15A81">
              <w:rPr>
                <w:rFonts w:ascii="Times New Roman" w:hAnsi="Times New Roman" w:cs="Times New Roman"/>
                <w:color w:val="000000"/>
                <w:sz w:val="28"/>
                <w:szCs w:val="28"/>
                <w:lang w:val="ro-MD"/>
              </w:rPr>
              <w:t>);</w:t>
            </w:r>
          </w:p>
          <w:p w14:paraId="000000D9"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0DA"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k) aprobă normativele de repartizare a profitului net a societății;</w:t>
            </w:r>
          </w:p>
          <w:p w14:paraId="000000DB"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 hotărăște cu privire la repartizarea profitului net anual, inclusiv plata dividendelor anuale, sau la acoperirea pierderilor societății;</w:t>
            </w:r>
          </w:p>
          <w:p w14:paraId="000000DC"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m) hotărăște înstrăinarea sau transmiterea acțiunilor de tezaur acționarilor și/sau salariaților societății;</w:t>
            </w:r>
          </w:p>
          <w:p w14:paraId="15B34ABE"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n) hotărăște cu privire la dizolvarea sau reorganizarea societății (inclusiv cea transfrontalieră), după caz, aprobarea proiectului de reorganizare sau a modificărilor acestuia, precum și aprobarea modificării capitalului social și a statutului societății în legătură cu cele menționate;</w:t>
            </w:r>
          </w:p>
          <w:p w14:paraId="000000DE"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o) aprobă actul de predare-primire, bilanțul de divizare, bilanțul consolidat sau bilanțul de lichidare al societății;</w:t>
            </w:r>
          </w:p>
          <w:p w14:paraId="000000DF"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p) adoptă hotărârea de ținere a adunării generale prin mijloace electronice, conform art. 54.</w:t>
            </w:r>
          </w:p>
          <w:p w14:paraId="000000E0"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(3</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Adunarea generală a acționarilor unei entități de interes public, suplimentar la atribuțiile stabilite la alin. (3), are următoarele atribuții exclusive:</w:t>
            </w:r>
          </w:p>
          <w:p w14:paraId="000000E1"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aprobă, modifică și revizuiește, cel puțin o dată la 4 ani, politica de remunerare a persoanelor cu funcții de răspundere ale societății, elaborată conform prevederilor legislației;</w:t>
            </w:r>
          </w:p>
          <w:p w14:paraId="000000E2"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examinează raportul anual de remunerare a persoanelor cu funcții de răspundere ale societății, întocmit conform normelor de guvernanță corporativă și în corespundere cu politica de remunerare aplicată de entitate, precum și, dacă e cazul, face recomandări consiliului societății cu privire la acesta.</w:t>
            </w:r>
          </w:p>
          <w:p w14:paraId="000000E3"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Adunarea generală a acționarilor, dacă statutul societății nu prevede altfel, de asemenea aprobă:</w:t>
            </w:r>
          </w:p>
          <w:p w14:paraId="000000E4"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direcțiile prioritare ale activității societății;</w:t>
            </w:r>
          </w:p>
          <w:p w14:paraId="000000E5"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modul de prezentare acționarilor a materialelor de pe ordinea de zi a adunării generale pentru a se lua cunoștință de ele;</w:t>
            </w:r>
          </w:p>
          <w:p w14:paraId="000000E6"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c) regulamentul organului executiv al societății și deciziile privind alegerea </w:t>
            </w:r>
            <w:r w:rsidRPr="00F15A81">
              <w:rPr>
                <w:rFonts w:ascii="Times New Roman" w:hAnsi="Times New Roman" w:cs="Times New Roman"/>
                <w:color w:val="000000"/>
                <w:sz w:val="28"/>
                <w:szCs w:val="28"/>
                <w:lang w:val="ro-MD"/>
              </w:rPr>
              <w:lastRenderedPageBreak/>
              <w:t>organului executiv și numirea conducătorului acestuia sau încetarea înainte de termen a împuternicirilor lui, privind stabilirea cuantumului retribuției muncii lui, remunerației și compensațiilor, privind tragerea lui la răspundere sau eliberarea de răspundere;</w:t>
            </w:r>
          </w:p>
          <w:p w14:paraId="000000E7"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dările de seamă trimestriale ale organului executiv al societății;</w:t>
            </w:r>
          </w:p>
          <w:p w14:paraId="000000E8"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hotărârile privind deschiderea sau</w:t>
            </w:r>
            <w:r w:rsidRPr="00F15A81">
              <w:rPr>
                <w:rFonts w:ascii="Times New Roman" w:hAnsi="Times New Roman" w:cs="Times New Roman"/>
                <w:b/>
                <w:bCs/>
                <w:color w:val="000000"/>
                <w:sz w:val="28"/>
                <w:szCs w:val="28"/>
                <w:lang w:val="ro-MD"/>
              </w:rPr>
              <w:t xml:space="preserve"> închiderea sucursalelor, </w:t>
            </w:r>
            <w:r w:rsidRPr="00F15A81">
              <w:rPr>
                <w:rFonts w:ascii="Times New Roman" w:hAnsi="Times New Roman" w:cs="Times New Roman"/>
                <w:color w:val="000000"/>
                <w:sz w:val="28"/>
                <w:szCs w:val="28"/>
                <w:lang w:val="ro-MD"/>
              </w:rPr>
              <w:t xml:space="preserve">privind numirea și eliberarea din funcție a conducătorilor lor, precum și modificările și completările operate în statut în legătură cu aceasta. </w:t>
            </w:r>
          </w:p>
          <w:p w14:paraId="000000E9"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Chestiunile prevăzute la alin.(3) și alin. (3</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dacă legislația nu prevede altfel, nu pot fi transmise spre examinare altor organe de conducere ale societății, iar chestiunile prevăzute la alin.(4) pot fi transmise spre examinare numai consiliului societății în temeiul hotărârii adunării generale a acționarilor.</w:t>
            </w:r>
          </w:p>
          <w:p w14:paraId="000000EA"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tc>
      </w:tr>
      <w:tr w:rsidR="008025AA" w:rsidRPr="00F15A81" w14:paraId="7CFB405D" w14:textId="77777777" w:rsidTr="007426DA">
        <w:trPr>
          <w:jc w:val="center"/>
        </w:trPr>
        <w:tc>
          <w:tcPr>
            <w:tcW w:w="5026" w:type="dxa"/>
            <w:tcMar>
              <w:top w:w="0" w:type="dxa"/>
              <w:left w:w="108" w:type="dxa"/>
              <w:bottom w:w="0" w:type="dxa"/>
              <w:right w:w="108" w:type="dxa"/>
            </w:tcMar>
          </w:tcPr>
          <w:p w14:paraId="000000EB"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60. </w:t>
            </w:r>
            <w:r w:rsidRPr="00F15A81">
              <w:rPr>
                <w:rFonts w:ascii="Times New Roman" w:hAnsi="Times New Roman" w:cs="Times New Roman"/>
                <w:color w:val="000000"/>
                <w:sz w:val="28"/>
                <w:szCs w:val="28"/>
                <w:lang w:val="ro-MD"/>
              </w:rPr>
              <w:t>Exercitarea dreptului de vot</w:t>
            </w:r>
          </w:p>
          <w:p w14:paraId="000000EC"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La adunarea generală a </w:t>
            </w:r>
            <w:proofErr w:type="spellStart"/>
            <w:r w:rsidRPr="00F15A81">
              <w:rPr>
                <w:rFonts w:ascii="Times New Roman" w:hAnsi="Times New Roman" w:cs="Times New Roman"/>
                <w:color w:val="000000"/>
                <w:sz w:val="28"/>
                <w:szCs w:val="28"/>
                <w:lang w:val="ro-MD"/>
              </w:rPr>
              <w:t>acţionarilor</w:t>
            </w:r>
            <w:proofErr w:type="spellEnd"/>
            <w:r w:rsidRPr="00F15A81">
              <w:rPr>
                <w:rFonts w:ascii="Times New Roman" w:hAnsi="Times New Roman" w:cs="Times New Roman"/>
                <w:color w:val="000000"/>
                <w:sz w:val="28"/>
                <w:szCs w:val="28"/>
                <w:lang w:val="ro-MD"/>
              </w:rPr>
              <w:t xml:space="preserve">, votul poate fi deschis sau secret. La adunările generale </w:t>
            </w:r>
            <w:proofErr w:type="spellStart"/>
            <w:r w:rsidRPr="00F15A81">
              <w:rPr>
                <w:rFonts w:ascii="Times New Roman" w:hAnsi="Times New Roman" w:cs="Times New Roman"/>
                <w:color w:val="000000"/>
                <w:sz w:val="28"/>
                <w:szCs w:val="28"/>
                <w:lang w:val="ro-MD"/>
              </w:rPr>
              <w:t>ţinute</w:t>
            </w:r>
            <w:proofErr w:type="spellEnd"/>
            <w:r w:rsidRPr="00F15A81">
              <w:rPr>
                <w:rFonts w:ascii="Times New Roman" w:hAnsi="Times New Roman" w:cs="Times New Roman"/>
                <w:color w:val="000000"/>
                <w:sz w:val="28"/>
                <w:szCs w:val="28"/>
                <w:lang w:val="ro-MD"/>
              </w:rPr>
              <w:t xml:space="preserve"> prin </w:t>
            </w:r>
            <w:proofErr w:type="spellStart"/>
            <w:r w:rsidRPr="00F15A81">
              <w:rPr>
                <w:rFonts w:ascii="Times New Roman" w:hAnsi="Times New Roman" w:cs="Times New Roman"/>
                <w:color w:val="000000"/>
                <w:sz w:val="28"/>
                <w:szCs w:val="28"/>
                <w:lang w:val="ro-MD"/>
              </w:rPr>
              <w:lastRenderedPageBreak/>
              <w:t>corespondenţă</w:t>
            </w:r>
            <w:proofErr w:type="spellEnd"/>
            <w:r w:rsidRPr="00F15A81">
              <w:rPr>
                <w:rFonts w:ascii="Times New Roman" w:hAnsi="Times New Roman" w:cs="Times New Roman"/>
                <w:color w:val="000000"/>
                <w:sz w:val="28"/>
                <w:szCs w:val="28"/>
                <w:lang w:val="ro-MD"/>
              </w:rPr>
              <w:t>, prin mijloace electronice sau sub formă mixtă, votul va fi numai deschis.</w:t>
            </w:r>
          </w:p>
          <w:p w14:paraId="000000ED"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Hotărârile adunării generale a acționarilor se adoptă:</w:t>
            </w:r>
          </w:p>
          <w:p w14:paraId="000000EE"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cu două treimi din voturile reprezentate la adunare, în cazul chestiunilor ce țin de competența sa exclusivă, cu excepția cazului prevăzut la lit. c) și c</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w:t>
            </w:r>
          </w:p>
          <w:p w14:paraId="000000EF"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 xml:space="preserve">[Art.60 alin. .(2), </w:t>
            </w:r>
            <w:proofErr w:type="spellStart"/>
            <w:r w:rsidRPr="00F15A81">
              <w:rPr>
                <w:rFonts w:ascii="Times New Roman" w:hAnsi="Times New Roman" w:cs="Times New Roman"/>
                <w:i/>
                <w:iCs/>
                <w:color w:val="000000"/>
                <w:sz w:val="28"/>
                <w:szCs w:val="28"/>
                <w:lang w:val="ro-MD"/>
              </w:rPr>
              <w:t>lit.a</w:t>
            </w:r>
            <w:proofErr w:type="spellEnd"/>
            <w:r w:rsidRPr="00F15A81">
              <w:rPr>
                <w:rFonts w:ascii="Times New Roman" w:hAnsi="Times New Roman" w:cs="Times New Roman"/>
                <w:i/>
                <w:iCs/>
                <w:color w:val="000000"/>
                <w:sz w:val="28"/>
                <w:szCs w:val="28"/>
                <w:lang w:val="ro-MD"/>
              </w:rPr>
              <w:t>) modificată prin LP259 din 21.11.24, MO490-493/26.11.24 art.663; în vigoare 26.11.25]</w:t>
            </w:r>
          </w:p>
          <w:p w14:paraId="000000F0"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prin vot cumulativ, la alegerea consiliului societății conform prevederilor statutului;</w:t>
            </w:r>
          </w:p>
          <w:p w14:paraId="000000F1"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cu două treimi din numărul total al acțiunilor cu drept de vot aflate în circulație ale societății, în cazul în care se decide introducerea în statutul unei societăți ale cărei valori mobiliare nu sunt admise spre tranzacționare pe piața reglementată sau în cadrul unui sistem multilateral de tranzacționare a prevederilor privind aplicarea modului de tranzacționare a valorilor mobiliare potrivit art. 12 alin. (9);</w:t>
            </w:r>
          </w:p>
          <w:p w14:paraId="000000F2"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cu cel puțin două treimi din numărul total al acțiunilor cu drept de vot aflate în </w:t>
            </w:r>
            <w:r w:rsidRPr="00F15A81">
              <w:rPr>
                <w:rFonts w:ascii="Times New Roman" w:hAnsi="Times New Roman" w:cs="Times New Roman"/>
                <w:color w:val="000000"/>
                <w:sz w:val="28"/>
                <w:szCs w:val="28"/>
                <w:lang w:val="ro-MD"/>
              </w:rPr>
              <w:lastRenderedPageBreak/>
              <w:t>circulație ale societății – în cazul hotărârilor privind limitarea sau retragerea dreptului de preempțiune al acționarilor;</w:t>
            </w:r>
          </w:p>
          <w:p w14:paraId="000000F3"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[Art.60 al.(2), lit.c</w:t>
            </w:r>
            <w:r w:rsidRPr="00F15A81">
              <w:rPr>
                <w:rFonts w:ascii="Times New Roman" w:hAnsi="Times New Roman" w:cs="Times New Roman"/>
                <w:i/>
                <w:iCs/>
                <w:color w:val="000000"/>
                <w:sz w:val="28"/>
                <w:szCs w:val="28"/>
                <w:vertAlign w:val="superscript"/>
                <w:lang w:val="ro-MD"/>
              </w:rPr>
              <w:t>1</w:t>
            </w:r>
            <w:r w:rsidRPr="00F15A81">
              <w:rPr>
                <w:rFonts w:ascii="Times New Roman" w:hAnsi="Times New Roman" w:cs="Times New Roman"/>
                <w:i/>
                <w:iCs/>
                <w:color w:val="000000"/>
                <w:sz w:val="28"/>
                <w:szCs w:val="28"/>
                <w:lang w:val="ro-MD"/>
              </w:rPr>
              <w:t>) introdusă prin LP259 din 21.11.24, MO490-493/26.11.24 art.663; în vigoare 26.11.25]</w:t>
            </w:r>
          </w:p>
          <w:p w14:paraId="000000F4"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cu mai mult de jumătate din voturile reprezentate la adunare, în cazul hotărârilor asupra celorlalte chestiuni examinate la adunarea generală a acționarilor;</w:t>
            </w:r>
          </w:p>
          <w:p w14:paraId="000000F5"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unanim de către acționarii ce reprezintă întregul capital social al societății, în cazul în care se decide transformarea societății potrivit art. 97.</w:t>
            </w:r>
          </w:p>
          <w:p w14:paraId="000000F6" w14:textId="75380E3B"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Pentru luarea hotărârilor asupra unor chestiuni referitoare la activitatea </w:t>
            </w:r>
            <w:r w:rsidR="00F943BA"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statutul acesteia poate prevedea cote mai mari de voturi </w:t>
            </w:r>
            <w:r w:rsidR="00F943BA" w:rsidRPr="00F15A81">
              <w:rPr>
                <w:rFonts w:ascii="Times New Roman" w:hAnsi="Times New Roman" w:cs="Times New Roman"/>
                <w:color w:val="000000"/>
                <w:sz w:val="28"/>
                <w:szCs w:val="28"/>
                <w:lang w:val="ro-MD"/>
              </w:rPr>
              <w:t>decât</w:t>
            </w:r>
            <w:r w:rsidRPr="00F15A81">
              <w:rPr>
                <w:rFonts w:ascii="Times New Roman" w:hAnsi="Times New Roman" w:cs="Times New Roman"/>
                <w:color w:val="000000"/>
                <w:sz w:val="28"/>
                <w:szCs w:val="28"/>
                <w:lang w:val="ro-MD"/>
              </w:rPr>
              <w:t xml:space="preserve"> cele stabilite la alin.(2).</w:t>
            </w:r>
          </w:p>
          <w:p w14:paraId="000000F7" w14:textId="7D71BC1B"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La adunarea generală a </w:t>
            </w:r>
            <w:r w:rsidR="00F943BA" w:rsidRPr="00F15A81">
              <w:rPr>
                <w:rFonts w:ascii="Times New Roman" w:hAnsi="Times New Roman" w:cs="Times New Roman"/>
                <w:color w:val="000000"/>
                <w:sz w:val="28"/>
                <w:szCs w:val="28"/>
                <w:lang w:val="ro-MD"/>
              </w:rPr>
              <w:t>acționarilor</w:t>
            </w:r>
            <w:r w:rsidRPr="00F15A81">
              <w:rPr>
                <w:rFonts w:ascii="Times New Roman" w:hAnsi="Times New Roman" w:cs="Times New Roman"/>
                <w:color w:val="000000"/>
                <w:sz w:val="28"/>
                <w:szCs w:val="28"/>
                <w:lang w:val="ro-MD"/>
              </w:rPr>
              <w:t xml:space="preserve">, votarea se face după principiul “o </w:t>
            </w:r>
            <w:r w:rsidR="00F943BA" w:rsidRPr="00F15A81">
              <w:rPr>
                <w:rFonts w:ascii="Times New Roman" w:hAnsi="Times New Roman" w:cs="Times New Roman"/>
                <w:color w:val="000000"/>
                <w:sz w:val="28"/>
                <w:szCs w:val="28"/>
                <w:lang w:val="ro-MD"/>
              </w:rPr>
              <w:t>acțiune</w:t>
            </w:r>
            <w:r w:rsidRPr="00F15A81">
              <w:rPr>
                <w:rFonts w:ascii="Times New Roman" w:hAnsi="Times New Roman" w:cs="Times New Roman"/>
                <w:color w:val="000000"/>
                <w:sz w:val="28"/>
                <w:szCs w:val="28"/>
                <w:lang w:val="ro-MD"/>
              </w:rPr>
              <w:t xml:space="preserve"> cu drept de vot – un vot”, cu </w:t>
            </w:r>
            <w:r w:rsidR="00F943BA" w:rsidRPr="00F15A81">
              <w:rPr>
                <w:rFonts w:ascii="Times New Roman" w:hAnsi="Times New Roman" w:cs="Times New Roman"/>
                <w:color w:val="000000"/>
                <w:sz w:val="28"/>
                <w:szCs w:val="28"/>
                <w:lang w:val="ro-MD"/>
              </w:rPr>
              <w:t>excepția</w:t>
            </w:r>
            <w:r w:rsidRPr="00F15A81">
              <w:rPr>
                <w:rFonts w:ascii="Times New Roman" w:hAnsi="Times New Roman" w:cs="Times New Roman"/>
                <w:color w:val="000000"/>
                <w:sz w:val="28"/>
                <w:szCs w:val="28"/>
                <w:lang w:val="ro-MD"/>
              </w:rPr>
              <w:t xml:space="preserve"> cazurilor prevăzute de prezenta lege.</w:t>
            </w:r>
          </w:p>
          <w:p w14:paraId="000000F8" w14:textId="1CCFD8DC"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Asupra fiecărei chestiuni puse la vot la adunarea generală, </w:t>
            </w:r>
            <w:r w:rsidR="00F943BA" w:rsidRPr="00F15A81">
              <w:rPr>
                <w:rFonts w:ascii="Times New Roman" w:hAnsi="Times New Roman" w:cs="Times New Roman"/>
                <w:color w:val="000000"/>
                <w:sz w:val="28"/>
                <w:szCs w:val="28"/>
                <w:lang w:val="ro-MD"/>
              </w:rPr>
              <w:t>acționarul</w:t>
            </w:r>
            <w:r w:rsidRPr="00F15A81">
              <w:rPr>
                <w:rFonts w:ascii="Times New Roman" w:hAnsi="Times New Roman" w:cs="Times New Roman"/>
                <w:color w:val="000000"/>
                <w:sz w:val="28"/>
                <w:szCs w:val="28"/>
                <w:lang w:val="ro-MD"/>
              </w:rPr>
              <w:t xml:space="preserve"> care </w:t>
            </w:r>
            <w:r w:rsidR="00F943BA" w:rsidRPr="00F15A81">
              <w:rPr>
                <w:rFonts w:ascii="Times New Roman" w:hAnsi="Times New Roman" w:cs="Times New Roman"/>
                <w:color w:val="000000"/>
                <w:sz w:val="28"/>
                <w:szCs w:val="28"/>
                <w:lang w:val="ro-MD"/>
              </w:rPr>
              <w:t>deține</w:t>
            </w:r>
            <w:r w:rsidRPr="00F15A81">
              <w:rPr>
                <w:rFonts w:ascii="Times New Roman" w:hAnsi="Times New Roman" w:cs="Times New Roman"/>
                <w:color w:val="000000"/>
                <w:sz w:val="28"/>
                <w:szCs w:val="28"/>
                <w:lang w:val="ro-MD"/>
              </w:rPr>
              <w:t xml:space="preserve"> </w:t>
            </w:r>
            <w:r w:rsidR="00F943BA" w:rsidRPr="00F15A81">
              <w:rPr>
                <w:rFonts w:ascii="Times New Roman" w:hAnsi="Times New Roman" w:cs="Times New Roman"/>
                <w:color w:val="000000"/>
                <w:sz w:val="28"/>
                <w:szCs w:val="28"/>
                <w:lang w:val="ro-MD"/>
              </w:rPr>
              <w:t>acțiuni</w:t>
            </w:r>
            <w:r w:rsidRPr="00F15A81">
              <w:rPr>
                <w:rFonts w:ascii="Times New Roman" w:hAnsi="Times New Roman" w:cs="Times New Roman"/>
                <w:color w:val="000000"/>
                <w:sz w:val="28"/>
                <w:szCs w:val="28"/>
                <w:lang w:val="ro-MD"/>
              </w:rPr>
              <w:t xml:space="preserve"> cu drept de vot poate vota ori “pentru”, ori “împotrivă.”</w:t>
            </w:r>
          </w:p>
          <w:p w14:paraId="000000F9"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w:t>
            </w:r>
          </w:p>
          <w:p w14:paraId="000000FA"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p>
        </w:tc>
        <w:tc>
          <w:tcPr>
            <w:tcW w:w="5037" w:type="dxa"/>
            <w:tcMar>
              <w:top w:w="0" w:type="dxa"/>
              <w:left w:w="108" w:type="dxa"/>
              <w:bottom w:w="0" w:type="dxa"/>
              <w:right w:w="108" w:type="dxa"/>
            </w:tcMar>
          </w:tcPr>
          <w:p w14:paraId="1A472102" w14:textId="395945F5" w:rsidR="00286EDF" w:rsidRPr="00F15A81" w:rsidRDefault="00C711E3">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Pr>
                <w:rFonts w:ascii="Times New Roman" w:hAnsi="Times New Roman" w:cs="Times New Roman"/>
                <w:b/>
                <w:bCs/>
                <w:color w:val="000000"/>
                <w:sz w:val="28"/>
                <w:szCs w:val="28"/>
                <w:lang w:val="ro-MD"/>
              </w:rPr>
              <w:lastRenderedPageBreak/>
              <w:t>8</w:t>
            </w:r>
            <w:r w:rsidR="00AC6914" w:rsidRPr="00F15A81">
              <w:rPr>
                <w:rFonts w:ascii="Times New Roman" w:hAnsi="Times New Roman" w:cs="Times New Roman"/>
                <w:b/>
                <w:bCs/>
                <w:color w:val="000000"/>
                <w:sz w:val="28"/>
                <w:szCs w:val="28"/>
                <w:lang w:val="ro-MD"/>
              </w:rPr>
              <w:t>.</w:t>
            </w:r>
            <w:r w:rsidR="00AC6914" w:rsidRPr="00F15A81">
              <w:rPr>
                <w:rFonts w:ascii="Times New Roman" w:hAnsi="Times New Roman" w:cs="Times New Roman"/>
                <w:color w:val="000000"/>
                <w:sz w:val="28"/>
                <w:szCs w:val="28"/>
                <w:lang w:val="ro-MD"/>
              </w:rPr>
              <w:t xml:space="preserve"> Articolul 60:</w:t>
            </w:r>
          </w:p>
          <w:p w14:paraId="35CA163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alineatul (2), litera e) se completează cu enunțul: „Această regulă nu se aplică transformării transfrontaliere a societății.”;</w:t>
            </w:r>
          </w:p>
          <w:p w14:paraId="24C39A5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alineatul (3) se completează cu enunțul: „Prin derogare, în cazul chestiunilor prevăzute la art. 48 alin. (3) lit. n), atunci când vizează o transformare transfrontalieră sau o divizare transfrontalieră, statutul societății nu poate prevedea cote mai mari de 90% din voturile reprezentate la adunare.”.</w:t>
            </w:r>
          </w:p>
        </w:tc>
        <w:tc>
          <w:tcPr>
            <w:tcW w:w="4947" w:type="dxa"/>
            <w:tcMar>
              <w:top w:w="0" w:type="dxa"/>
              <w:left w:w="108" w:type="dxa"/>
              <w:bottom w:w="0" w:type="dxa"/>
              <w:right w:w="108" w:type="dxa"/>
            </w:tcMar>
          </w:tcPr>
          <w:p w14:paraId="000000FF"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60. </w:t>
            </w:r>
            <w:r w:rsidRPr="00F15A81">
              <w:rPr>
                <w:rFonts w:ascii="Times New Roman" w:hAnsi="Times New Roman" w:cs="Times New Roman"/>
                <w:color w:val="000000"/>
                <w:sz w:val="28"/>
                <w:szCs w:val="28"/>
                <w:lang w:val="ro-MD"/>
              </w:rPr>
              <w:t>Exercitarea dreptului de vot</w:t>
            </w:r>
          </w:p>
          <w:p w14:paraId="00000100"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La adunarea generală a acționarilor, votul poate fi deschis sau secret. La adunările generale ținute prin </w:t>
            </w:r>
            <w:r w:rsidRPr="00F15A81">
              <w:rPr>
                <w:rFonts w:ascii="Times New Roman" w:hAnsi="Times New Roman" w:cs="Times New Roman"/>
                <w:color w:val="000000"/>
                <w:sz w:val="28"/>
                <w:szCs w:val="28"/>
                <w:lang w:val="ro-MD"/>
              </w:rPr>
              <w:lastRenderedPageBreak/>
              <w:t>corespondență, prin mijloace electronice sau sub formă mixtă, votul va fi numai deschis.</w:t>
            </w:r>
          </w:p>
          <w:p w14:paraId="00000101"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Hotărârile adunării generale a acționarilor se adoptă:</w:t>
            </w:r>
          </w:p>
          <w:p w14:paraId="00000102"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cu două treimi din voturile reprezentate la adunare, în cazul chestiunilor ce țin de competența sa exclusivă, cu excepția cazului prevăzut la lit. c) și c</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w:t>
            </w:r>
          </w:p>
          <w:p w14:paraId="00000103"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 xml:space="preserve">[Art.60 alin. (2), </w:t>
            </w:r>
            <w:proofErr w:type="spellStart"/>
            <w:r w:rsidRPr="00F15A81">
              <w:rPr>
                <w:rFonts w:ascii="Times New Roman" w:hAnsi="Times New Roman" w:cs="Times New Roman"/>
                <w:i/>
                <w:iCs/>
                <w:color w:val="000000"/>
                <w:sz w:val="28"/>
                <w:szCs w:val="28"/>
                <w:lang w:val="ro-MD"/>
              </w:rPr>
              <w:t>lit.a</w:t>
            </w:r>
            <w:proofErr w:type="spellEnd"/>
            <w:r w:rsidRPr="00F15A81">
              <w:rPr>
                <w:rFonts w:ascii="Times New Roman" w:hAnsi="Times New Roman" w:cs="Times New Roman"/>
                <w:i/>
                <w:iCs/>
                <w:color w:val="000000"/>
                <w:sz w:val="28"/>
                <w:szCs w:val="28"/>
                <w:lang w:val="ro-MD"/>
              </w:rPr>
              <w:t>) modificată prin LP259 din 21.11.24, MO490-493/26.11.24 art.663; în vigoare 26.11.25]</w:t>
            </w:r>
          </w:p>
          <w:p w14:paraId="00000104"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prin vot cumulativ, la alegerea consiliului societății conform prevederilor statutului;</w:t>
            </w:r>
          </w:p>
          <w:p w14:paraId="00000105"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cu două treimi din numărul total al acțiunilor cu drept de vot aflate în circulație ale societății, în cazul în care se decide introducerea în statutul unei societăți ale cărei valori mobiliare nu sunt admise spre tranzacționare pe piața reglementată sau în cadrul unui sistem multilateral de tranzacționare a prevederilor privind aplicarea modului de tranzacționare a valorilor mobiliare potrivit art. 12 alin. (9);</w:t>
            </w:r>
          </w:p>
          <w:p w14:paraId="00000106"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c</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cu cel puțin două treimi din numărul total al acțiunilor cu drept de vot aflate în circulație ale societății – în cazul hotărârilor privind limitarea sau retragerea dreptului de preempțiune al acționarilor;</w:t>
            </w:r>
          </w:p>
          <w:p w14:paraId="00000107"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[Art.60 al.(2), lit.c</w:t>
            </w:r>
            <w:r w:rsidRPr="00F15A81">
              <w:rPr>
                <w:rFonts w:ascii="Times New Roman" w:hAnsi="Times New Roman" w:cs="Times New Roman"/>
                <w:i/>
                <w:iCs/>
                <w:color w:val="000000"/>
                <w:sz w:val="28"/>
                <w:szCs w:val="28"/>
                <w:vertAlign w:val="superscript"/>
                <w:lang w:val="ro-MD"/>
              </w:rPr>
              <w:t>1</w:t>
            </w:r>
            <w:r w:rsidRPr="00F15A81">
              <w:rPr>
                <w:rFonts w:ascii="Times New Roman" w:hAnsi="Times New Roman" w:cs="Times New Roman"/>
                <w:i/>
                <w:iCs/>
                <w:color w:val="000000"/>
                <w:sz w:val="28"/>
                <w:szCs w:val="28"/>
                <w:lang w:val="ro-MD"/>
              </w:rPr>
              <w:t>) introdusă prin LP259 din 21.11.24, MO490-493/26.11.24 art.663; în vigoare 26.11.25]</w:t>
            </w:r>
          </w:p>
          <w:p w14:paraId="00000108"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cu mai mult de jumătate din voturile reprezentate la adunare, în cazul hotărârilor asupra celorlalte chestiuni examinate la adunarea generală a acționarilor.</w:t>
            </w:r>
          </w:p>
          <w:p w14:paraId="0000010A" w14:textId="6854D625" w:rsidR="008025AA" w:rsidRPr="00F15A81" w:rsidRDefault="00AC6914">
            <w:pP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e) </w:t>
            </w:r>
            <w:r w:rsidRPr="00F15A81">
              <w:rPr>
                <w:rFonts w:ascii="Times New Roman" w:hAnsi="Times New Roman" w:cs="Times New Roman"/>
                <w:color w:val="000000"/>
                <w:sz w:val="28"/>
                <w:szCs w:val="28"/>
                <w:lang w:val="ro-MD"/>
              </w:rPr>
              <w:t xml:space="preserve">unanim de către </w:t>
            </w:r>
            <w:r w:rsidR="00F943BA" w:rsidRPr="00F15A81">
              <w:rPr>
                <w:rFonts w:ascii="Times New Roman" w:hAnsi="Times New Roman" w:cs="Times New Roman"/>
                <w:color w:val="000000"/>
                <w:sz w:val="28"/>
                <w:szCs w:val="28"/>
                <w:lang w:val="ro-MD"/>
              </w:rPr>
              <w:t>acționarii</w:t>
            </w:r>
            <w:r w:rsidRPr="00F15A81">
              <w:rPr>
                <w:rFonts w:ascii="Times New Roman" w:hAnsi="Times New Roman" w:cs="Times New Roman"/>
                <w:color w:val="000000"/>
                <w:sz w:val="28"/>
                <w:szCs w:val="28"/>
                <w:lang w:val="ro-MD"/>
              </w:rPr>
              <w:t xml:space="preserve"> ce reprezintă întregul capital social al </w:t>
            </w:r>
            <w:r w:rsidR="00F943BA"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în cazul în care se decide transformarea </w:t>
            </w:r>
            <w:r w:rsidR="00F943BA"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potrivit art.97.</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sz w:val="28"/>
                <w:szCs w:val="28"/>
                <w:lang w:val="ro-MD"/>
              </w:rPr>
              <w:t xml:space="preserve"> </w:t>
            </w:r>
            <w:r w:rsidRPr="00F15A81">
              <w:rPr>
                <w:rFonts w:ascii="Times New Roman" w:hAnsi="Times New Roman" w:cs="Times New Roman"/>
                <w:b/>
                <w:bCs/>
                <w:color w:val="000000"/>
                <w:sz w:val="28"/>
                <w:szCs w:val="28"/>
                <w:lang w:val="ro-MD"/>
              </w:rPr>
              <w:t>Această regulă nu se aplică transformării transfrontaliere a societății.</w:t>
            </w:r>
          </w:p>
          <w:p w14:paraId="7F05E62E" w14:textId="67D913B7" w:rsidR="00286EDF" w:rsidRPr="00F15A81" w:rsidRDefault="00AC6914">
            <w:pP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color w:val="000000"/>
                <w:sz w:val="28"/>
                <w:szCs w:val="28"/>
                <w:lang w:val="ro-MD"/>
              </w:rPr>
              <w:t xml:space="preserve">(3) Pentru luarea hotărârilor asupra unor chestiuni referitoare la activitatea societății, statutul acesteia poate prevedea cote mai mari de voturi </w:t>
            </w:r>
            <w:r w:rsidR="00F943BA" w:rsidRPr="00F15A81">
              <w:rPr>
                <w:rFonts w:ascii="Times New Roman" w:hAnsi="Times New Roman" w:cs="Times New Roman"/>
                <w:color w:val="000000"/>
                <w:sz w:val="28"/>
                <w:szCs w:val="28"/>
                <w:lang w:val="ro-MD"/>
              </w:rPr>
              <w:t>decât</w:t>
            </w:r>
            <w:r w:rsidRPr="00F15A81">
              <w:rPr>
                <w:rFonts w:ascii="Times New Roman" w:hAnsi="Times New Roman" w:cs="Times New Roman"/>
                <w:color w:val="000000"/>
                <w:sz w:val="28"/>
                <w:szCs w:val="28"/>
                <w:lang w:val="ro-MD"/>
              </w:rPr>
              <w:t xml:space="preserve"> cele stabilite la alin.(2). </w:t>
            </w:r>
            <w:r w:rsidRPr="00F15A81">
              <w:rPr>
                <w:rFonts w:ascii="Times New Roman" w:hAnsi="Times New Roman" w:cs="Times New Roman"/>
                <w:b/>
                <w:bCs/>
                <w:color w:val="000000"/>
                <w:sz w:val="28"/>
                <w:szCs w:val="28"/>
                <w:lang w:val="ro-MD"/>
              </w:rPr>
              <w:t xml:space="preserve">Prin derogare, în cazul chestiunilor prevăzute la art. 48 alin. (3) lit. n), atunci când vizează o </w:t>
            </w:r>
            <w:r w:rsidRPr="00F15A81">
              <w:rPr>
                <w:rFonts w:ascii="Times New Roman" w:hAnsi="Times New Roman" w:cs="Times New Roman"/>
                <w:b/>
                <w:bCs/>
                <w:color w:val="000000"/>
                <w:sz w:val="28"/>
                <w:szCs w:val="28"/>
                <w:lang w:val="ro-MD"/>
              </w:rPr>
              <w:lastRenderedPageBreak/>
              <w:t>transformare transfrontalieră sau o divizare transfrontalieră, statutul societății nu poate prevedea cote mai mari de 90% din voturile reprezentate la adunare.</w:t>
            </w:r>
          </w:p>
          <w:p w14:paraId="0000010C"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La adunarea generală a acționarilor, votarea se face după principiul “o acțiune cu drept de vot – un vot”, cu excepția cazurilor prevăzute de prezenta lege.</w:t>
            </w:r>
          </w:p>
          <w:p w14:paraId="0000010D"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Asupra fiecărei chestiuni puse la vot la adunarea generală, acționarul care deține acțiuni cu drept de vot poate vota ori “pentru”, ori “împotrivă.”</w:t>
            </w:r>
          </w:p>
          <w:p w14:paraId="0000010E"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10F"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p>
        </w:tc>
      </w:tr>
      <w:tr w:rsidR="008025AA" w:rsidRPr="00F15A81" w14:paraId="4DE12293" w14:textId="77777777" w:rsidTr="007426DA">
        <w:trPr>
          <w:jc w:val="center"/>
        </w:trPr>
        <w:tc>
          <w:tcPr>
            <w:tcW w:w="5026" w:type="dxa"/>
            <w:tcMar>
              <w:top w:w="0" w:type="dxa"/>
              <w:left w:w="108" w:type="dxa"/>
              <w:bottom w:w="0" w:type="dxa"/>
              <w:right w:w="108" w:type="dxa"/>
            </w:tcMar>
          </w:tcPr>
          <w:p w14:paraId="00000110" w14:textId="5DCD0914"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65.</w:t>
            </w:r>
            <w:r w:rsidRPr="00F15A81">
              <w:rPr>
                <w:rFonts w:ascii="Times New Roman" w:hAnsi="Times New Roman" w:cs="Times New Roman"/>
                <w:color w:val="000000"/>
                <w:sz w:val="28"/>
                <w:szCs w:val="28"/>
                <w:lang w:val="ro-MD"/>
              </w:rPr>
              <w:t xml:space="preserve"> Alegerea consiliului </w:t>
            </w:r>
            <w:r w:rsidR="00F943BA"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w:t>
            </w:r>
            <w:r w:rsidR="00F943B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încetarea împuternicirilor lui</w:t>
            </w:r>
          </w:p>
          <w:p w14:paraId="00000111"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112" w14:textId="6DE0EE33"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 (9) Prin hotărârea adunării generale a </w:t>
            </w:r>
            <w:r w:rsidR="00F943BA" w:rsidRPr="00F15A81">
              <w:rPr>
                <w:rFonts w:ascii="Times New Roman" w:hAnsi="Times New Roman" w:cs="Times New Roman"/>
                <w:color w:val="000000"/>
                <w:sz w:val="28"/>
                <w:szCs w:val="28"/>
                <w:lang w:val="ro-MD"/>
              </w:rPr>
              <w:t>acționarilor</w:t>
            </w:r>
            <w:r w:rsidRPr="00F15A81">
              <w:rPr>
                <w:rFonts w:ascii="Times New Roman" w:hAnsi="Times New Roman" w:cs="Times New Roman"/>
                <w:color w:val="000000"/>
                <w:sz w:val="28"/>
                <w:szCs w:val="28"/>
                <w:lang w:val="ro-MD"/>
              </w:rPr>
              <w:t xml:space="preserve">, împuternicirile oricărui membru al consiliului </w:t>
            </w:r>
            <w:r w:rsidR="00F943BA"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pot înceta înainte de termen.</w:t>
            </w:r>
          </w:p>
          <w:p w14:paraId="00000113" w14:textId="3068B11A"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(10) În cazul în care </w:t>
            </w:r>
            <w:r w:rsidR="00F943BA" w:rsidRPr="00F15A81">
              <w:rPr>
                <w:rFonts w:ascii="Times New Roman" w:hAnsi="Times New Roman" w:cs="Times New Roman"/>
                <w:color w:val="000000"/>
                <w:sz w:val="28"/>
                <w:szCs w:val="28"/>
                <w:lang w:val="ro-MD"/>
              </w:rPr>
              <w:t>componența</w:t>
            </w:r>
            <w:r w:rsidRPr="00F15A81">
              <w:rPr>
                <w:rFonts w:ascii="Times New Roman" w:hAnsi="Times New Roman" w:cs="Times New Roman"/>
                <w:color w:val="000000"/>
                <w:sz w:val="28"/>
                <w:szCs w:val="28"/>
                <w:lang w:val="ro-MD"/>
              </w:rPr>
              <w:t xml:space="preserve"> consiliului ales prin vot cumulativ se reduce cu cel </w:t>
            </w:r>
            <w:r w:rsidR="00F943BA" w:rsidRPr="00F15A81">
              <w:rPr>
                <w:rFonts w:ascii="Times New Roman" w:hAnsi="Times New Roman" w:cs="Times New Roman"/>
                <w:color w:val="000000"/>
                <w:sz w:val="28"/>
                <w:szCs w:val="28"/>
                <w:lang w:val="ro-MD"/>
              </w:rPr>
              <w:t>puțin</w:t>
            </w:r>
            <w:r w:rsidRPr="00F15A81">
              <w:rPr>
                <w:rFonts w:ascii="Times New Roman" w:hAnsi="Times New Roman" w:cs="Times New Roman"/>
                <w:color w:val="000000"/>
                <w:sz w:val="28"/>
                <w:szCs w:val="28"/>
                <w:lang w:val="ro-MD"/>
              </w:rPr>
              <w:t xml:space="preserve"> un membru, la următoarea adunare generală ordinară anuală a </w:t>
            </w:r>
            <w:r w:rsidR="00F943BA" w:rsidRPr="00F15A81">
              <w:rPr>
                <w:rFonts w:ascii="Times New Roman" w:hAnsi="Times New Roman" w:cs="Times New Roman"/>
                <w:color w:val="000000"/>
                <w:sz w:val="28"/>
                <w:szCs w:val="28"/>
                <w:lang w:val="ro-MD"/>
              </w:rPr>
              <w:t>acționarilor</w:t>
            </w:r>
            <w:r w:rsidRPr="00F15A81">
              <w:rPr>
                <w:rFonts w:ascii="Times New Roman" w:hAnsi="Times New Roman" w:cs="Times New Roman"/>
                <w:color w:val="000000"/>
                <w:sz w:val="28"/>
                <w:szCs w:val="28"/>
                <w:lang w:val="ro-MD"/>
              </w:rPr>
              <w:t xml:space="preserve"> se va alege o nouă </w:t>
            </w:r>
            <w:r w:rsidR="00F943BA" w:rsidRPr="00F15A81">
              <w:rPr>
                <w:rFonts w:ascii="Times New Roman" w:hAnsi="Times New Roman" w:cs="Times New Roman"/>
                <w:color w:val="000000"/>
                <w:sz w:val="28"/>
                <w:szCs w:val="28"/>
                <w:lang w:val="ro-MD"/>
              </w:rPr>
              <w:lastRenderedPageBreak/>
              <w:t>componență</w:t>
            </w:r>
            <w:r w:rsidRPr="00F15A81">
              <w:rPr>
                <w:rFonts w:ascii="Times New Roman" w:hAnsi="Times New Roman" w:cs="Times New Roman"/>
                <w:color w:val="000000"/>
                <w:sz w:val="28"/>
                <w:szCs w:val="28"/>
                <w:lang w:val="ro-MD"/>
              </w:rPr>
              <w:t xml:space="preserve"> a consiliului </w:t>
            </w:r>
            <w:r w:rsidR="00F943BA"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În cazul în care </w:t>
            </w:r>
            <w:r w:rsidR="00F943BA" w:rsidRPr="00F15A81">
              <w:rPr>
                <w:rFonts w:ascii="Times New Roman" w:hAnsi="Times New Roman" w:cs="Times New Roman"/>
                <w:color w:val="000000"/>
                <w:sz w:val="28"/>
                <w:szCs w:val="28"/>
                <w:lang w:val="ro-MD"/>
              </w:rPr>
              <w:t>componența</w:t>
            </w:r>
            <w:r w:rsidRPr="00F15A81">
              <w:rPr>
                <w:rFonts w:ascii="Times New Roman" w:hAnsi="Times New Roman" w:cs="Times New Roman"/>
                <w:color w:val="000000"/>
                <w:sz w:val="28"/>
                <w:szCs w:val="28"/>
                <w:lang w:val="ro-MD"/>
              </w:rPr>
              <w:t xml:space="preserve"> consiliului </w:t>
            </w:r>
            <w:r w:rsidR="00F943BA"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ales prin vot cumulativ s-a redus cu mai mult de jumătate </w:t>
            </w:r>
            <w:r w:rsidR="00F943BA" w:rsidRPr="00F15A81">
              <w:rPr>
                <w:rFonts w:ascii="Times New Roman" w:hAnsi="Times New Roman" w:cs="Times New Roman"/>
                <w:color w:val="000000"/>
                <w:sz w:val="28"/>
                <w:szCs w:val="28"/>
                <w:lang w:val="ro-MD"/>
              </w:rPr>
              <w:t>față</w:t>
            </w:r>
            <w:r w:rsidRPr="00F15A81">
              <w:rPr>
                <w:rFonts w:ascii="Times New Roman" w:hAnsi="Times New Roman" w:cs="Times New Roman"/>
                <w:color w:val="000000"/>
                <w:sz w:val="28"/>
                <w:szCs w:val="28"/>
                <w:lang w:val="ro-MD"/>
              </w:rPr>
              <w:t xml:space="preserve"> de </w:t>
            </w:r>
            <w:r w:rsidR="00F943BA" w:rsidRPr="00F15A81">
              <w:rPr>
                <w:rFonts w:ascii="Times New Roman" w:hAnsi="Times New Roman" w:cs="Times New Roman"/>
                <w:color w:val="000000"/>
                <w:sz w:val="28"/>
                <w:szCs w:val="28"/>
                <w:lang w:val="ro-MD"/>
              </w:rPr>
              <w:t>componența</w:t>
            </w:r>
            <w:r w:rsidRPr="00F15A81">
              <w:rPr>
                <w:rFonts w:ascii="Times New Roman" w:hAnsi="Times New Roman" w:cs="Times New Roman"/>
                <w:color w:val="000000"/>
                <w:sz w:val="28"/>
                <w:szCs w:val="28"/>
                <w:lang w:val="ro-MD"/>
              </w:rPr>
              <w:t xml:space="preserve"> numerică stabilită în statutul </w:t>
            </w:r>
            <w:r w:rsidR="00F943BA"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sau sub limita stabilită pentru întrunirea cvorumului, societatea este obligată, în termen de 30 de zile, să convoace adunarea generală extraordinară a </w:t>
            </w:r>
            <w:r w:rsidR="00F943BA" w:rsidRPr="00F15A81">
              <w:rPr>
                <w:rFonts w:ascii="Times New Roman" w:hAnsi="Times New Roman" w:cs="Times New Roman"/>
                <w:color w:val="000000"/>
                <w:sz w:val="28"/>
                <w:szCs w:val="28"/>
                <w:lang w:val="ro-MD"/>
              </w:rPr>
              <w:t>acționarilor</w:t>
            </w:r>
            <w:r w:rsidRPr="00F15A81">
              <w:rPr>
                <w:rFonts w:ascii="Times New Roman" w:hAnsi="Times New Roman" w:cs="Times New Roman"/>
                <w:color w:val="000000"/>
                <w:sz w:val="28"/>
                <w:szCs w:val="28"/>
                <w:lang w:val="ro-MD"/>
              </w:rPr>
              <w:t xml:space="preserve"> pentru alegerea unei noi </w:t>
            </w:r>
            <w:r w:rsidR="00F943BA" w:rsidRPr="00F15A81">
              <w:rPr>
                <w:rFonts w:ascii="Times New Roman" w:hAnsi="Times New Roman" w:cs="Times New Roman"/>
                <w:color w:val="000000"/>
                <w:sz w:val="28"/>
                <w:szCs w:val="28"/>
                <w:lang w:val="ro-MD"/>
              </w:rPr>
              <w:t>componențe</w:t>
            </w:r>
            <w:r w:rsidRPr="00F15A81">
              <w:rPr>
                <w:rFonts w:ascii="Times New Roman" w:hAnsi="Times New Roman" w:cs="Times New Roman"/>
                <w:color w:val="000000"/>
                <w:sz w:val="28"/>
                <w:szCs w:val="28"/>
                <w:lang w:val="ro-MD"/>
              </w:rPr>
              <w:t xml:space="preserve"> a consiliului.</w:t>
            </w:r>
          </w:p>
          <w:p w14:paraId="00000114"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(10</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În cazul societăților pe acțiuni cu capital integral sau majoritar public, împuternicirile membrului consiliului societății încetează la data suspendării raporturilor de serviciu conform prevederilor art. 52, 53 și 54 din Legea nr. 158/2008 cu privire la funcția publică și statutul funcționarului public, a expirării mandatului conform art.9 alin. (1) din Legea nr.80/2010 cu privire la statutul personalului din cabinetul persoanelor cu funcții de demnitate publică, a suspendării și/sau a încetării mandatului conform prevederilor art. 21 și 22 din Legea nr. 199/2010 cu privire la statutul persoanelor cu funcții de demnitate publică, și/sau a </w:t>
            </w:r>
            <w:r w:rsidRPr="00F15A81">
              <w:rPr>
                <w:rFonts w:ascii="Times New Roman" w:hAnsi="Times New Roman" w:cs="Times New Roman"/>
                <w:color w:val="000000"/>
                <w:sz w:val="28"/>
                <w:szCs w:val="28"/>
                <w:lang w:val="ro-MD"/>
              </w:rPr>
              <w:lastRenderedPageBreak/>
              <w:t>încetării raporturilor de serviciu în cadrul autorității publice care l-a înaintat pentru promovare.</w:t>
            </w:r>
          </w:p>
          <w:p w14:paraId="00000115"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În acest caz, după obținerea copiei actului administrativ privind eliberarea/demisia/concedierea/suspendarea raporturilor de muncă ale persoanei promovate în calitate de membru al consiliului societății, emis de către autoritatea care a înaintat  pentru promovare candidatura respectivă, autoritatea publică care exercită calitatea de acționar convoacă adunarea generală extraordinară, în cadrul căreia se aprobă decizia de substituire a membrului consiliului eliberat/demisionat/concediat/suspendat la locul de muncă de bază.</w:t>
            </w:r>
          </w:p>
          <w:p w14:paraId="00000116" w14:textId="492A9566"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(11) Împuternicirile consiliului </w:t>
            </w:r>
            <w:r w:rsidR="00F943BA"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încetează din ziua:</w:t>
            </w:r>
          </w:p>
          <w:p w14:paraId="00000117" w14:textId="12FD22CE"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w:t>
            </w:r>
            <w:r w:rsidR="00F943BA" w:rsidRPr="00F15A81">
              <w:rPr>
                <w:rFonts w:ascii="Times New Roman" w:hAnsi="Times New Roman" w:cs="Times New Roman"/>
                <w:color w:val="000000"/>
                <w:sz w:val="28"/>
                <w:szCs w:val="28"/>
                <w:lang w:val="ro-MD"/>
              </w:rPr>
              <w:t>anunțării</w:t>
            </w:r>
            <w:r w:rsidRPr="00F15A81">
              <w:rPr>
                <w:rFonts w:ascii="Times New Roman" w:hAnsi="Times New Roman" w:cs="Times New Roman"/>
                <w:color w:val="000000"/>
                <w:sz w:val="28"/>
                <w:szCs w:val="28"/>
                <w:lang w:val="ro-MD"/>
              </w:rPr>
              <w:t xml:space="preserve"> hotărârii adunării generale a </w:t>
            </w:r>
            <w:r w:rsidR="00F943BA" w:rsidRPr="00F15A81">
              <w:rPr>
                <w:rFonts w:ascii="Times New Roman" w:hAnsi="Times New Roman" w:cs="Times New Roman"/>
                <w:color w:val="000000"/>
                <w:sz w:val="28"/>
                <w:szCs w:val="28"/>
                <w:lang w:val="ro-MD"/>
              </w:rPr>
              <w:t>acționarilor</w:t>
            </w:r>
            <w:r w:rsidRPr="00F15A81">
              <w:rPr>
                <w:rFonts w:ascii="Times New Roman" w:hAnsi="Times New Roman" w:cs="Times New Roman"/>
                <w:color w:val="000000"/>
                <w:sz w:val="28"/>
                <w:szCs w:val="28"/>
                <w:lang w:val="ro-MD"/>
              </w:rPr>
              <w:t xml:space="preserve"> cu privire la alegerea noii </w:t>
            </w:r>
            <w:r w:rsidR="00F943BA" w:rsidRPr="00F15A81">
              <w:rPr>
                <w:rFonts w:ascii="Times New Roman" w:hAnsi="Times New Roman" w:cs="Times New Roman"/>
                <w:color w:val="000000"/>
                <w:sz w:val="28"/>
                <w:szCs w:val="28"/>
                <w:lang w:val="ro-MD"/>
              </w:rPr>
              <w:t>componențe</w:t>
            </w:r>
            <w:r w:rsidRPr="00F15A81">
              <w:rPr>
                <w:rFonts w:ascii="Times New Roman" w:hAnsi="Times New Roman" w:cs="Times New Roman"/>
                <w:color w:val="000000"/>
                <w:sz w:val="28"/>
                <w:szCs w:val="28"/>
                <w:lang w:val="ro-MD"/>
              </w:rPr>
              <w:t xml:space="preserve"> a consiliului </w:t>
            </w:r>
            <w:r w:rsidR="00F943BA"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sau</w:t>
            </w:r>
          </w:p>
          <w:p w14:paraId="00000118" w14:textId="2314B21C"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nealegerii unei noi </w:t>
            </w:r>
            <w:r w:rsidR="00F943BA" w:rsidRPr="00F15A81">
              <w:rPr>
                <w:rFonts w:ascii="Times New Roman" w:hAnsi="Times New Roman" w:cs="Times New Roman"/>
                <w:color w:val="000000"/>
                <w:sz w:val="28"/>
                <w:szCs w:val="28"/>
                <w:lang w:val="ro-MD"/>
              </w:rPr>
              <w:t>componențe</w:t>
            </w:r>
            <w:r w:rsidRPr="00F15A81">
              <w:rPr>
                <w:rFonts w:ascii="Times New Roman" w:hAnsi="Times New Roman" w:cs="Times New Roman"/>
                <w:color w:val="000000"/>
                <w:sz w:val="28"/>
                <w:szCs w:val="28"/>
                <w:lang w:val="ro-MD"/>
              </w:rPr>
              <w:t xml:space="preserve"> a consiliului </w:t>
            </w:r>
            <w:r w:rsidR="00F943BA"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în conformitate cu alin.(10); sau</w:t>
            </w:r>
          </w:p>
          <w:p w14:paraId="00000119"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c) expirării termenului stabilit la alin.(1); sau</w:t>
            </w:r>
          </w:p>
          <w:p w14:paraId="0000011A" w14:textId="03E7579E"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d) reducerii </w:t>
            </w:r>
            <w:r w:rsidR="00BD5C34" w:rsidRPr="00F15A81">
              <w:rPr>
                <w:rFonts w:ascii="Times New Roman" w:hAnsi="Times New Roman" w:cs="Times New Roman"/>
                <w:color w:val="000000"/>
                <w:sz w:val="28"/>
                <w:szCs w:val="28"/>
                <w:lang w:val="ro-MD"/>
              </w:rPr>
              <w:t>componenței</w:t>
            </w:r>
            <w:r w:rsidRPr="00F15A81">
              <w:rPr>
                <w:rFonts w:ascii="Times New Roman" w:hAnsi="Times New Roman" w:cs="Times New Roman"/>
                <w:color w:val="000000"/>
                <w:sz w:val="28"/>
                <w:szCs w:val="28"/>
                <w:lang w:val="ro-MD"/>
              </w:rPr>
              <w:t xml:space="preserve"> consiliului </w:t>
            </w:r>
            <w:r w:rsidR="00F943BA"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cu mai mult de jumătate, dacă totodată rezerva consiliului </w:t>
            </w:r>
            <w:r w:rsidR="00F943BA"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a fost epuizată.</w:t>
            </w:r>
          </w:p>
          <w:p w14:paraId="0000011B" w14:textId="0787A452"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(12) În cazul alegerii membrilor consiliului </w:t>
            </w:r>
            <w:r w:rsidR="00F943BA"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la adunarea generală extraordinară a acționarilor sau la adunarea generală convocată repetat se vor respecta prevederile art.50 și art. 53 alin. (7) lit. a) </w:t>
            </w:r>
            <w:r w:rsidR="00F943B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se vor aplica procedurile stabilite pentru </w:t>
            </w:r>
            <w:r w:rsidR="00F943BA" w:rsidRPr="00F15A81">
              <w:rPr>
                <w:rFonts w:ascii="Times New Roman" w:hAnsi="Times New Roman" w:cs="Times New Roman"/>
                <w:color w:val="000000"/>
                <w:sz w:val="28"/>
                <w:szCs w:val="28"/>
                <w:lang w:val="ro-MD"/>
              </w:rPr>
              <w:t>ținerea</w:t>
            </w:r>
            <w:r w:rsidRPr="00F15A81">
              <w:rPr>
                <w:rFonts w:ascii="Times New Roman" w:hAnsi="Times New Roman" w:cs="Times New Roman"/>
                <w:color w:val="000000"/>
                <w:sz w:val="28"/>
                <w:szCs w:val="28"/>
                <w:lang w:val="ro-MD"/>
              </w:rPr>
              <w:t xml:space="preserve"> adunării generale ordinare anuale.</w:t>
            </w:r>
          </w:p>
          <w:p w14:paraId="0000011C" w14:textId="36F7B523"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(13) În raporturile dintre societate </w:t>
            </w:r>
            <w:r w:rsidR="00F943B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persoanele care alcătuiesc consiliul </w:t>
            </w:r>
            <w:r w:rsidR="00F943BA"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vor fi aplicate, prin analogie, regulile mandatului, dacă statutul </w:t>
            </w:r>
            <w:r w:rsidR="00F943BA"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nu prevede altfel.</w:t>
            </w:r>
          </w:p>
          <w:p w14:paraId="0000011D"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p>
        </w:tc>
        <w:tc>
          <w:tcPr>
            <w:tcW w:w="5037" w:type="dxa"/>
            <w:tcMar>
              <w:top w:w="0" w:type="dxa"/>
              <w:left w:w="108" w:type="dxa"/>
              <w:bottom w:w="0" w:type="dxa"/>
              <w:right w:w="108" w:type="dxa"/>
            </w:tcMar>
          </w:tcPr>
          <w:p w14:paraId="205C7158" w14:textId="1975736B" w:rsidR="00286EDF" w:rsidRPr="00F15A81" w:rsidRDefault="00C711E3">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Pr>
                <w:rFonts w:ascii="Times New Roman" w:hAnsi="Times New Roman" w:cs="Times New Roman"/>
                <w:b/>
                <w:bCs/>
                <w:color w:val="000000"/>
                <w:sz w:val="28"/>
                <w:szCs w:val="28"/>
                <w:lang w:val="ro-MD"/>
              </w:rPr>
              <w:lastRenderedPageBreak/>
              <w:t>9</w:t>
            </w:r>
            <w:r w:rsidR="00AC6914" w:rsidRPr="00F15A81">
              <w:rPr>
                <w:rFonts w:ascii="Times New Roman" w:hAnsi="Times New Roman" w:cs="Times New Roman"/>
                <w:b/>
                <w:bCs/>
                <w:color w:val="000000"/>
                <w:sz w:val="28"/>
                <w:szCs w:val="28"/>
                <w:lang w:val="ro-MD"/>
              </w:rPr>
              <w:t xml:space="preserve">. </w:t>
            </w:r>
            <w:r w:rsidR="00AC6914" w:rsidRPr="00F15A81">
              <w:rPr>
                <w:rFonts w:ascii="Times New Roman" w:hAnsi="Times New Roman" w:cs="Times New Roman"/>
                <w:color w:val="000000"/>
                <w:sz w:val="28"/>
                <w:szCs w:val="28"/>
                <w:lang w:val="ro-MD"/>
              </w:rPr>
              <w:t>Articolul 65, alineatul (11) litera a) va avea următorul cuprins:</w:t>
            </w:r>
          </w:p>
          <w:p w14:paraId="1574EF8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începerii mandatului noii componențe a consiliului societății; sau”.</w:t>
            </w:r>
          </w:p>
        </w:tc>
        <w:tc>
          <w:tcPr>
            <w:tcW w:w="4947" w:type="dxa"/>
            <w:tcMar>
              <w:top w:w="0" w:type="dxa"/>
              <w:left w:w="108" w:type="dxa"/>
              <w:bottom w:w="0" w:type="dxa"/>
              <w:right w:w="108" w:type="dxa"/>
            </w:tcMar>
          </w:tcPr>
          <w:p w14:paraId="00000121"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65.</w:t>
            </w:r>
            <w:r w:rsidRPr="00F15A81">
              <w:rPr>
                <w:rFonts w:ascii="Times New Roman" w:hAnsi="Times New Roman" w:cs="Times New Roman"/>
                <w:color w:val="000000"/>
                <w:sz w:val="28"/>
                <w:szCs w:val="28"/>
                <w:lang w:val="ro-MD"/>
              </w:rPr>
              <w:t> Alegerea consiliului societății și încetarea împuternicirilor lui</w:t>
            </w:r>
          </w:p>
          <w:p w14:paraId="00000122"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123"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(9) Prin hotărârea adunării generale a acționarilor, împuternicirile oricărui membru al consiliului societății pot înceta înainte de termen.</w:t>
            </w:r>
          </w:p>
          <w:p w14:paraId="00000124"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(10) În cazul în care componența consiliului ales prin vot cumulativ se reduce cu cel puțin un membru, la următoarea adunare generală ordinară anuală a acționarilor se va alege o nouă </w:t>
            </w:r>
            <w:r w:rsidRPr="00F15A81">
              <w:rPr>
                <w:rFonts w:ascii="Times New Roman" w:hAnsi="Times New Roman" w:cs="Times New Roman"/>
                <w:color w:val="000000"/>
                <w:sz w:val="28"/>
                <w:szCs w:val="28"/>
                <w:lang w:val="ro-MD"/>
              </w:rPr>
              <w:lastRenderedPageBreak/>
              <w:t>componență a consiliului societății. În cazul în care componența consiliului societății ales prin vot cumulativ s-a redus cu mai mult de jumătate față de componența numerică stabilită în statutul societății sau sub limita stabilită pentru întrunirea cvorumului, societatea este obligată, în termen de 30 de zile, să convoace adunarea generală extraordinară a acționarilor pentru alegerea unei noi componențe a consiliului.</w:t>
            </w:r>
          </w:p>
          <w:p w14:paraId="00000125"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(10</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În cazul societăților pe acțiuni cu capital integral sau majoritar public, împuternicirile membrului consiliului societății încetează la data suspendării raporturilor de serviciu conform prevederilor art. 52, 53 și 54 din Legea nr. 158/2008 cu privire la funcția publică și statutul funcționarului public, a expirării mandatului conform art.9 alin. (1) din Legea nr.80/2010 cu privire la statutul personalului din cabinetul persoanelor cu funcții de demnitate publică, a suspendării și/sau a încetării mandatului conform prevederilor art. 21 și 22 din Legea nr. 199/2010 cu privire la statutul persoanelor cu funcții de demnitate publică, și/sau a </w:t>
            </w:r>
            <w:r w:rsidRPr="00F15A81">
              <w:rPr>
                <w:rFonts w:ascii="Times New Roman" w:hAnsi="Times New Roman" w:cs="Times New Roman"/>
                <w:color w:val="000000"/>
                <w:sz w:val="28"/>
                <w:szCs w:val="28"/>
                <w:lang w:val="ro-MD"/>
              </w:rPr>
              <w:lastRenderedPageBreak/>
              <w:t>încetării raporturilor de serviciu în cadrul autorității publice care l-a înaintat pentru promovare.</w:t>
            </w:r>
          </w:p>
          <w:p w14:paraId="00000126"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În acest caz, după obținerea copiei actului administrativ privind eliberarea/demisia/concedierea/suspendarea raporturilor de muncă ale persoanei promovate în calitate de membru al consiliului societății, emis de către autoritatea care a înaintat  pentru promovare candidatura respectivă, autoritatea publică care exercită calitatea de acționar convoacă adunarea generală extraordinară, în cadrul căreia se aprobă decizia de substituire a membrului consiliului eliberat/demisionat/concediat/suspendat la locul de muncă de bază.</w:t>
            </w:r>
          </w:p>
          <w:p w14:paraId="00000127"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(11) Împuternicirile consiliului societății încetează din ziua:</w:t>
            </w:r>
          </w:p>
          <w:p w14:paraId="00000128"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începerii mandatului noii componențe a consiliului societății; sau</w:t>
            </w:r>
          </w:p>
          <w:p w14:paraId="00000129"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nealegerii unei noi componențe a consiliului societății în conformitate cu alin. (10); sau</w:t>
            </w:r>
          </w:p>
          <w:p w14:paraId="0000012A"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expirării termenului stabilit la alin. (1); sau</w:t>
            </w:r>
          </w:p>
          <w:p w14:paraId="0000012B"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d) reducerii componenței consiliului societății cu mai mult de jumătate, dacă totodată rezerva consiliului societății a fost epuizată.</w:t>
            </w:r>
          </w:p>
          <w:p w14:paraId="0000012C"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(12) În cazul alegerii membrilor consiliului societății la adunarea generală extraordinară a acționarilor sau la adunarea generală convocată repetat se vor respecta prevederile art.50 și art. 53 alin. (7) lit. a) și se vor aplica procedurile stabilite pentru ținerea adunării generale ordinare anuale.</w:t>
            </w:r>
          </w:p>
          <w:p w14:paraId="0000012D"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(13) În raporturile dintre societate și persoanele care alcătuiesc consiliul societății vor fi aplicate, prin analogie, regulile mandatului, dacă statutul societății nu prevede altfel.</w:t>
            </w:r>
            <w:r w:rsidRPr="00F15A81">
              <w:rPr>
                <w:rFonts w:ascii="Times New Roman" w:hAnsi="Times New Roman" w:cs="Times New Roman"/>
                <w:b/>
                <w:bCs/>
                <w:color w:val="000000"/>
                <w:sz w:val="28"/>
                <w:szCs w:val="28"/>
                <w:lang w:val="ro-MD"/>
              </w:rPr>
              <w:t xml:space="preserve">  </w:t>
            </w:r>
          </w:p>
          <w:p w14:paraId="0000012E"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p>
        </w:tc>
      </w:tr>
      <w:tr w:rsidR="008025AA" w:rsidRPr="00F15A81" w14:paraId="50F845BB" w14:textId="77777777" w:rsidTr="007426DA">
        <w:trPr>
          <w:jc w:val="center"/>
        </w:trPr>
        <w:tc>
          <w:tcPr>
            <w:tcW w:w="5026" w:type="dxa"/>
            <w:tcMar>
              <w:top w:w="0" w:type="dxa"/>
              <w:left w:w="108" w:type="dxa"/>
              <w:bottom w:w="0" w:type="dxa"/>
              <w:right w:w="108" w:type="dxa"/>
            </w:tcMar>
          </w:tcPr>
          <w:p w14:paraId="0000012F" w14:textId="65B9C94F"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67.</w:t>
            </w:r>
            <w:r w:rsidRPr="00F15A81">
              <w:rPr>
                <w:rFonts w:ascii="Times New Roman" w:hAnsi="Times New Roman" w:cs="Times New Roman"/>
                <w:color w:val="000000"/>
                <w:sz w:val="28"/>
                <w:szCs w:val="28"/>
                <w:lang w:val="ro-MD"/>
              </w:rPr>
              <w:t> </w:t>
            </w:r>
            <w:r w:rsidR="00F943BA" w:rsidRPr="00F15A81">
              <w:rPr>
                <w:rFonts w:ascii="Times New Roman" w:hAnsi="Times New Roman" w:cs="Times New Roman"/>
                <w:color w:val="000000"/>
                <w:sz w:val="28"/>
                <w:szCs w:val="28"/>
                <w:lang w:val="ro-MD"/>
              </w:rPr>
              <w:t>Ședințele</w:t>
            </w:r>
            <w:r w:rsidRPr="00F15A81">
              <w:rPr>
                <w:rFonts w:ascii="Times New Roman" w:hAnsi="Times New Roman" w:cs="Times New Roman"/>
                <w:color w:val="000000"/>
                <w:sz w:val="28"/>
                <w:szCs w:val="28"/>
                <w:lang w:val="ro-MD"/>
              </w:rPr>
              <w:t xml:space="preserve"> consiliului </w:t>
            </w:r>
            <w:r w:rsidR="00F943BA" w:rsidRPr="00F15A81">
              <w:rPr>
                <w:rFonts w:ascii="Times New Roman" w:hAnsi="Times New Roman" w:cs="Times New Roman"/>
                <w:color w:val="000000"/>
                <w:sz w:val="28"/>
                <w:szCs w:val="28"/>
                <w:lang w:val="ro-MD"/>
              </w:rPr>
              <w:t>societății</w:t>
            </w:r>
          </w:p>
          <w:p w14:paraId="00000130"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131" w14:textId="702DCE9D"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(8) În caz de paritate de voturi, votul </w:t>
            </w:r>
            <w:r w:rsidR="002C1093" w:rsidRPr="00F15A81">
              <w:rPr>
                <w:rFonts w:ascii="Times New Roman" w:hAnsi="Times New Roman" w:cs="Times New Roman"/>
                <w:color w:val="000000"/>
                <w:sz w:val="28"/>
                <w:szCs w:val="28"/>
                <w:lang w:val="ro-MD"/>
              </w:rPr>
              <w:t>președintelui</w:t>
            </w:r>
            <w:r w:rsidRPr="00F15A81">
              <w:rPr>
                <w:rFonts w:ascii="Times New Roman" w:hAnsi="Times New Roman" w:cs="Times New Roman"/>
                <w:color w:val="000000"/>
                <w:sz w:val="28"/>
                <w:szCs w:val="28"/>
                <w:lang w:val="ro-MD"/>
              </w:rPr>
              <w:t xml:space="preserve"> consiliului </w:t>
            </w:r>
            <w:r w:rsidR="002C1093"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este decisiv.</w:t>
            </w:r>
          </w:p>
          <w:p w14:paraId="00000132" w14:textId="3FAA0CF3"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(9) Procesul-verbal al </w:t>
            </w:r>
            <w:r w:rsidR="002C1093" w:rsidRPr="00F15A81">
              <w:rPr>
                <w:rFonts w:ascii="Times New Roman" w:hAnsi="Times New Roman" w:cs="Times New Roman"/>
                <w:color w:val="000000"/>
                <w:sz w:val="28"/>
                <w:szCs w:val="28"/>
                <w:lang w:val="ro-MD"/>
              </w:rPr>
              <w:t>ședinței</w:t>
            </w:r>
            <w:r w:rsidRPr="00F15A81">
              <w:rPr>
                <w:rFonts w:ascii="Times New Roman" w:hAnsi="Times New Roman" w:cs="Times New Roman"/>
                <w:color w:val="000000"/>
                <w:sz w:val="28"/>
                <w:szCs w:val="28"/>
                <w:lang w:val="ro-MD"/>
              </w:rPr>
              <w:t xml:space="preserve"> consiliului </w:t>
            </w:r>
            <w:r w:rsidR="002C1093"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se </w:t>
            </w:r>
            <w:r w:rsidR="002C1093" w:rsidRPr="00F15A81">
              <w:rPr>
                <w:rFonts w:ascii="Times New Roman" w:hAnsi="Times New Roman" w:cs="Times New Roman"/>
                <w:color w:val="000000"/>
                <w:sz w:val="28"/>
                <w:szCs w:val="28"/>
                <w:lang w:val="ro-MD"/>
              </w:rPr>
              <w:t>întocmește</w:t>
            </w:r>
            <w:r w:rsidRPr="00F15A81">
              <w:rPr>
                <w:rFonts w:ascii="Times New Roman" w:hAnsi="Times New Roman" w:cs="Times New Roman"/>
                <w:color w:val="000000"/>
                <w:sz w:val="28"/>
                <w:szCs w:val="28"/>
                <w:lang w:val="ro-MD"/>
              </w:rPr>
              <w:t xml:space="preserve"> în termen de 5 zile </w:t>
            </w:r>
            <w:r w:rsidRPr="00F15A81">
              <w:rPr>
                <w:rFonts w:ascii="Times New Roman" w:hAnsi="Times New Roman" w:cs="Times New Roman"/>
                <w:color w:val="000000"/>
                <w:sz w:val="28"/>
                <w:szCs w:val="28"/>
                <w:lang w:val="ro-MD"/>
              </w:rPr>
              <w:lastRenderedPageBreak/>
              <w:t xml:space="preserve">de la data </w:t>
            </w:r>
            <w:r w:rsidR="002C1093" w:rsidRPr="00F15A81">
              <w:rPr>
                <w:rFonts w:ascii="Times New Roman" w:hAnsi="Times New Roman" w:cs="Times New Roman"/>
                <w:color w:val="000000"/>
                <w:sz w:val="28"/>
                <w:szCs w:val="28"/>
                <w:lang w:val="ro-MD"/>
              </w:rPr>
              <w:t>ținerii</w:t>
            </w:r>
            <w:r w:rsidRPr="00F15A81">
              <w:rPr>
                <w:rFonts w:ascii="Times New Roman" w:hAnsi="Times New Roman" w:cs="Times New Roman"/>
                <w:color w:val="000000"/>
                <w:sz w:val="28"/>
                <w:szCs w:val="28"/>
                <w:lang w:val="ro-MD"/>
              </w:rPr>
              <w:t xml:space="preserve"> </w:t>
            </w:r>
            <w:r w:rsidR="002C1093" w:rsidRPr="00F15A81">
              <w:rPr>
                <w:rFonts w:ascii="Times New Roman" w:hAnsi="Times New Roman" w:cs="Times New Roman"/>
                <w:color w:val="000000"/>
                <w:sz w:val="28"/>
                <w:szCs w:val="28"/>
                <w:lang w:val="ro-MD"/>
              </w:rPr>
              <w:t>ședinței</w:t>
            </w:r>
            <w:r w:rsidRPr="00F15A81">
              <w:rPr>
                <w:rFonts w:ascii="Times New Roman" w:hAnsi="Times New Roman" w:cs="Times New Roman"/>
                <w:color w:val="000000"/>
                <w:sz w:val="28"/>
                <w:szCs w:val="28"/>
                <w:lang w:val="ro-MD"/>
              </w:rPr>
              <w:t xml:space="preserve">, în cel </w:t>
            </w:r>
            <w:r w:rsidR="002C1093" w:rsidRPr="00F15A81">
              <w:rPr>
                <w:rFonts w:ascii="Times New Roman" w:hAnsi="Times New Roman" w:cs="Times New Roman"/>
                <w:color w:val="000000"/>
                <w:sz w:val="28"/>
                <w:szCs w:val="28"/>
                <w:lang w:val="ro-MD"/>
              </w:rPr>
              <w:t>puțin</w:t>
            </w:r>
            <w:r w:rsidRPr="00F15A81">
              <w:rPr>
                <w:rFonts w:ascii="Times New Roman" w:hAnsi="Times New Roman" w:cs="Times New Roman"/>
                <w:color w:val="000000"/>
                <w:sz w:val="28"/>
                <w:szCs w:val="28"/>
                <w:lang w:val="ro-MD"/>
              </w:rPr>
              <w:t xml:space="preserve"> două exemplare, </w:t>
            </w:r>
            <w:r w:rsidR="002C1093"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va cuprinde:</w:t>
            </w:r>
          </w:p>
          <w:p w14:paraId="00000133" w14:textId="389D3330"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data </w:t>
            </w:r>
            <w:r w:rsidR="002C1093"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locul </w:t>
            </w:r>
            <w:r w:rsidR="002C1093" w:rsidRPr="00F15A81">
              <w:rPr>
                <w:rFonts w:ascii="Times New Roman" w:hAnsi="Times New Roman" w:cs="Times New Roman"/>
                <w:color w:val="000000"/>
                <w:sz w:val="28"/>
                <w:szCs w:val="28"/>
                <w:lang w:val="ro-MD"/>
              </w:rPr>
              <w:t>ținerii</w:t>
            </w:r>
            <w:r w:rsidRPr="00F15A81">
              <w:rPr>
                <w:rFonts w:ascii="Times New Roman" w:hAnsi="Times New Roman" w:cs="Times New Roman"/>
                <w:color w:val="000000"/>
                <w:sz w:val="28"/>
                <w:szCs w:val="28"/>
                <w:lang w:val="ro-MD"/>
              </w:rPr>
              <w:t xml:space="preserve"> </w:t>
            </w:r>
            <w:r w:rsidR="002C1093" w:rsidRPr="00F15A81">
              <w:rPr>
                <w:rFonts w:ascii="Times New Roman" w:hAnsi="Times New Roman" w:cs="Times New Roman"/>
                <w:color w:val="000000"/>
                <w:sz w:val="28"/>
                <w:szCs w:val="28"/>
                <w:lang w:val="ro-MD"/>
              </w:rPr>
              <w:t>ședinței</w:t>
            </w:r>
            <w:r w:rsidRPr="00F15A81">
              <w:rPr>
                <w:rFonts w:ascii="Times New Roman" w:hAnsi="Times New Roman" w:cs="Times New Roman"/>
                <w:color w:val="000000"/>
                <w:sz w:val="28"/>
                <w:szCs w:val="28"/>
                <w:lang w:val="ro-MD"/>
              </w:rPr>
              <w:t>;</w:t>
            </w:r>
          </w:p>
          <w:p w14:paraId="00000134" w14:textId="428A966F"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numele </w:t>
            </w:r>
            <w:r w:rsidR="002C1093"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prenumele persoanelor care au participat la </w:t>
            </w:r>
            <w:r w:rsidR="002C1093" w:rsidRPr="00F15A81">
              <w:rPr>
                <w:rFonts w:ascii="Times New Roman" w:hAnsi="Times New Roman" w:cs="Times New Roman"/>
                <w:color w:val="000000"/>
                <w:sz w:val="28"/>
                <w:szCs w:val="28"/>
                <w:lang w:val="ro-MD"/>
              </w:rPr>
              <w:t>ședință</w:t>
            </w:r>
            <w:r w:rsidRPr="00F15A81">
              <w:rPr>
                <w:rFonts w:ascii="Times New Roman" w:hAnsi="Times New Roman" w:cs="Times New Roman"/>
                <w:color w:val="000000"/>
                <w:sz w:val="28"/>
                <w:szCs w:val="28"/>
                <w:lang w:val="ro-MD"/>
              </w:rPr>
              <w:t xml:space="preserve">, inclusiv ale </w:t>
            </w:r>
            <w:r w:rsidR="002C1093" w:rsidRPr="00F15A81">
              <w:rPr>
                <w:rFonts w:ascii="Times New Roman" w:hAnsi="Times New Roman" w:cs="Times New Roman"/>
                <w:color w:val="000000"/>
                <w:sz w:val="28"/>
                <w:szCs w:val="28"/>
                <w:lang w:val="ro-MD"/>
              </w:rPr>
              <w:t>președintelui</w:t>
            </w:r>
            <w:r w:rsidRPr="00F15A81">
              <w:rPr>
                <w:rFonts w:ascii="Times New Roman" w:hAnsi="Times New Roman" w:cs="Times New Roman"/>
                <w:color w:val="000000"/>
                <w:sz w:val="28"/>
                <w:szCs w:val="28"/>
                <w:lang w:val="ro-MD"/>
              </w:rPr>
              <w:t xml:space="preserve"> </w:t>
            </w:r>
            <w:r w:rsidR="002C1093"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secretarului </w:t>
            </w:r>
            <w:r w:rsidR="002C1093" w:rsidRPr="00F15A81">
              <w:rPr>
                <w:rFonts w:ascii="Times New Roman" w:hAnsi="Times New Roman" w:cs="Times New Roman"/>
                <w:color w:val="000000"/>
                <w:sz w:val="28"/>
                <w:szCs w:val="28"/>
                <w:lang w:val="ro-MD"/>
              </w:rPr>
              <w:t>ședinței</w:t>
            </w:r>
            <w:r w:rsidRPr="00F15A81">
              <w:rPr>
                <w:rFonts w:ascii="Times New Roman" w:hAnsi="Times New Roman" w:cs="Times New Roman"/>
                <w:color w:val="000000"/>
                <w:sz w:val="28"/>
                <w:szCs w:val="28"/>
                <w:lang w:val="ro-MD"/>
              </w:rPr>
              <w:t>;</w:t>
            </w:r>
          </w:p>
          <w:p w14:paraId="00000135"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ordinea de zi;</w:t>
            </w:r>
          </w:p>
          <w:p w14:paraId="00000136" w14:textId="4F7F8644"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d) tezele principale ale cuvântărilor pe marginea ordinii de zi, cu indicarea numelui </w:t>
            </w:r>
            <w:r w:rsidR="002C1093"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prenumelui vorbitorilor;</w:t>
            </w:r>
          </w:p>
          <w:p w14:paraId="00000137" w14:textId="67D6EC01"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e) rezultatul votului </w:t>
            </w:r>
            <w:r w:rsidR="002C1093"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deciziile luate;</w:t>
            </w:r>
          </w:p>
          <w:p w14:paraId="00000138"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f) anexele la procesul-verbal.</w:t>
            </w:r>
          </w:p>
          <w:p w14:paraId="00000139" w14:textId="6A4FC11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(10) Fiecare exemplar al procesului-verbal al </w:t>
            </w:r>
            <w:r w:rsidR="002C1093" w:rsidRPr="00F15A81">
              <w:rPr>
                <w:rFonts w:ascii="Times New Roman" w:hAnsi="Times New Roman" w:cs="Times New Roman"/>
                <w:color w:val="000000"/>
                <w:sz w:val="28"/>
                <w:szCs w:val="28"/>
                <w:lang w:val="ro-MD"/>
              </w:rPr>
              <w:t>ședinței</w:t>
            </w:r>
            <w:r w:rsidRPr="00F15A81">
              <w:rPr>
                <w:rFonts w:ascii="Times New Roman" w:hAnsi="Times New Roman" w:cs="Times New Roman"/>
                <w:color w:val="000000"/>
                <w:sz w:val="28"/>
                <w:szCs w:val="28"/>
                <w:lang w:val="ro-MD"/>
              </w:rPr>
              <w:t xml:space="preserve"> consiliului </w:t>
            </w:r>
            <w:r w:rsidR="002C1093"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va fi semnat de </w:t>
            </w:r>
            <w:r w:rsidR="002C1093" w:rsidRPr="00F15A81">
              <w:rPr>
                <w:rFonts w:ascii="Times New Roman" w:hAnsi="Times New Roman" w:cs="Times New Roman"/>
                <w:color w:val="000000"/>
                <w:sz w:val="28"/>
                <w:szCs w:val="28"/>
                <w:lang w:val="ro-MD"/>
              </w:rPr>
              <w:t>președintele</w:t>
            </w:r>
            <w:r w:rsidRPr="00F15A81">
              <w:rPr>
                <w:rFonts w:ascii="Times New Roman" w:hAnsi="Times New Roman" w:cs="Times New Roman"/>
                <w:color w:val="000000"/>
                <w:sz w:val="28"/>
                <w:szCs w:val="28"/>
                <w:lang w:val="ro-MD"/>
              </w:rPr>
              <w:t xml:space="preserve"> consiliului </w:t>
            </w:r>
            <w:r w:rsidR="002C1093"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de secretarul </w:t>
            </w:r>
            <w:r w:rsidR="002C1093" w:rsidRPr="00F15A81">
              <w:rPr>
                <w:rFonts w:ascii="Times New Roman" w:hAnsi="Times New Roman" w:cs="Times New Roman"/>
                <w:color w:val="000000"/>
                <w:sz w:val="28"/>
                <w:szCs w:val="28"/>
                <w:lang w:val="ro-MD"/>
              </w:rPr>
              <w:t>ședinței</w:t>
            </w:r>
            <w:r w:rsidRPr="00F15A81">
              <w:rPr>
                <w:rFonts w:ascii="Times New Roman" w:hAnsi="Times New Roman" w:cs="Times New Roman"/>
                <w:color w:val="000000"/>
                <w:sz w:val="28"/>
                <w:szCs w:val="28"/>
                <w:lang w:val="ro-MD"/>
              </w:rPr>
              <w:t xml:space="preserve">, precum </w:t>
            </w:r>
            <w:r w:rsidR="002C1093"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de un membru al consiliului </w:t>
            </w:r>
            <w:r w:rsidR="002C1093"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w:t>
            </w:r>
          </w:p>
          <w:p w14:paraId="0000013A"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p>
        </w:tc>
        <w:tc>
          <w:tcPr>
            <w:tcW w:w="5037" w:type="dxa"/>
            <w:tcMar>
              <w:top w:w="0" w:type="dxa"/>
              <w:left w:w="108" w:type="dxa"/>
              <w:bottom w:w="0" w:type="dxa"/>
              <w:right w:w="108" w:type="dxa"/>
            </w:tcMar>
          </w:tcPr>
          <w:p w14:paraId="421698A3" w14:textId="3D36C9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1</w:t>
            </w:r>
            <w:r w:rsidR="00C711E3">
              <w:rPr>
                <w:rFonts w:ascii="Times New Roman" w:hAnsi="Times New Roman" w:cs="Times New Roman"/>
                <w:b/>
                <w:bCs/>
                <w:color w:val="000000"/>
                <w:sz w:val="28"/>
                <w:szCs w:val="28"/>
                <w:lang w:val="ro-MD"/>
              </w:rPr>
              <w:t>0</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La articolul 67, alineatul (10) se completează cu următorul enunț:</w:t>
            </w:r>
          </w:p>
          <w:p w14:paraId="77EA89B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„În același mod se va semna și extrasul din procesul-verbal al ședinței consiliului.”.</w:t>
            </w:r>
          </w:p>
        </w:tc>
        <w:tc>
          <w:tcPr>
            <w:tcW w:w="4947" w:type="dxa"/>
            <w:tcMar>
              <w:top w:w="0" w:type="dxa"/>
              <w:left w:w="108" w:type="dxa"/>
              <w:bottom w:w="0" w:type="dxa"/>
              <w:right w:w="108" w:type="dxa"/>
            </w:tcMar>
          </w:tcPr>
          <w:p w14:paraId="0000013E"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67.</w:t>
            </w:r>
            <w:r w:rsidRPr="00F15A81">
              <w:rPr>
                <w:rFonts w:ascii="Times New Roman" w:hAnsi="Times New Roman" w:cs="Times New Roman"/>
                <w:color w:val="000000"/>
                <w:sz w:val="28"/>
                <w:szCs w:val="28"/>
                <w:lang w:val="ro-MD"/>
              </w:rPr>
              <w:t> Ședințele consiliului societății</w:t>
            </w:r>
          </w:p>
          <w:p w14:paraId="0000013F"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140"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(8) În caz de paritate de voturi, votul președintelui consiliului societății este decisiv.</w:t>
            </w:r>
          </w:p>
          <w:p w14:paraId="00000141"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(9) Procesul-verbal al ședinței consiliului societății se întocmește în termen de 5 zile </w:t>
            </w:r>
            <w:r w:rsidRPr="00F15A81">
              <w:rPr>
                <w:rFonts w:ascii="Times New Roman" w:hAnsi="Times New Roman" w:cs="Times New Roman"/>
                <w:color w:val="000000"/>
                <w:sz w:val="28"/>
                <w:szCs w:val="28"/>
                <w:lang w:val="ro-MD"/>
              </w:rPr>
              <w:lastRenderedPageBreak/>
              <w:t>de la data ținerii ședinței, în cel puțin două exemplare, și va cuprinde:</w:t>
            </w:r>
          </w:p>
          <w:p w14:paraId="00000142"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data și locul ținerii ședinței;</w:t>
            </w:r>
          </w:p>
          <w:p w14:paraId="00000143"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numele și prenumele persoanelor care au participat la ședință, inclusiv ale președintelui și secretarului ședinței;</w:t>
            </w:r>
          </w:p>
          <w:p w14:paraId="00000144"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ordinea de zi;</w:t>
            </w:r>
          </w:p>
          <w:p w14:paraId="00000145"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tezele principale ale cuvântărilor pe marginea ordinii de zi, cu indicarea numelui și prenumelui vorbitorilor;</w:t>
            </w:r>
          </w:p>
          <w:p w14:paraId="00000146"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rezultatul votului și deciziile luate;</w:t>
            </w:r>
          </w:p>
          <w:p w14:paraId="00000147"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f) anexele la procesul-verbal.</w:t>
            </w:r>
          </w:p>
          <w:p w14:paraId="7BB13B64"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(10) Fiecare exemplar al procesului-verbal al ședinței consiliului societății va fi semnat de președintele consiliului și de secretarul ședinței, precum și de un membru al consiliului societății. </w:t>
            </w:r>
            <w:r w:rsidRPr="00F15A81">
              <w:rPr>
                <w:rFonts w:ascii="Times New Roman" w:hAnsi="Times New Roman" w:cs="Times New Roman"/>
                <w:b/>
                <w:bCs/>
                <w:color w:val="000000"/>
                <w:sz w:val="28"/>
                <w:szCs w:val="28"/>
                <w:lang w:val="ro-MD"/>
              </w:rPr>
              <w:t>În același mod se va semna și extrasul din procesul-verbal al ședinței consiliului.</w:t>
            </w:r>
          </w:p>
          <w:p w14:paraId="00000149" w14:textId="77777777" w:rsidR="008025AA" w:rsidRPr="00F15A81" w:rsidRDefault="008025AA">
            <w:pPr>
              <w:tabs>
                <w:tab w:val="left" w:pos="284"/>
                <w:tab w:val="left" w:pos="426"/>
                <w:tab w:val="left" w:pos="5387"/>
              </w:tabs>
              <w:spacing w:line="276" w:lineRule="auto"/>
              <w:ind w:firstLine="0"/>
              <w:rPr>
                <w:rFonts w:ascii="Times New Roman" w:hAnsi="Times New Roman" w:cs="Times New Roman"/>
                <w:color w:val="000000"/>
                <w:sz w:val="28"/>
                <w:szCs w:val="28"/>
                <w:lang w:val="ro-MD"/>
              </w:rPr>
            </w:pPr>
          </w:p>
        </w:tc>
      </w:tr>
      <w:tr w:rsidR="008025AA" w:rsidRPr="00F15A81" w14:paraId="5F97F917" w14:textId="77777777" w:rsidTr="007426DA">
        <w:trPr>
          <w:jc w:val="center"/>
        </w:trPr>
        <w:tc>
          <w:tcPr>
            <w:tcW w:w="5026" w:type="dxa"/>
            <w:tcMar>
              <w:top w:w="0" w:type="dxa"/>
              <w:left w:w="108" w:type="dxa"/>
              <w:bottom w:w="0" w:type="dxa"/>
              <w:right w:w="108" w:type="dxa"/>
            </w:tcMar>
          </w:tcPr>
          <w:p w14:paraId="0000014A" w14:textId="17C791D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72.</w:t>
            </w:r>
            <w:r w:rsidRPr="00F15A81">
              <w:rPr>
                <w:rFonts w:ascii="Times New Roman" w:hAnsi="Times New Roman" w:cs="Times New Roman"/>
                <w:color w:val="000000"/>
                <w:sz w:val="28"/>
                <w:szCs w:val="28"/>
                <w:lang w:val="ro-MD"/>
              </w:rPr>
              <w:t xml:space="preserve"> Persoanele cu </w:t>
            </w:r>
            <w:r w:rsidR="00AB389F" w:rsidRPr="00F15A81">
              <w:rPr>
                <w:rFonts w:ascii="Times New Roman" w:hAnsi="Times New Roman" w:cs="Times New Roman"/>
                <w:color w:val="000000"/>
                <w:sz w:val="28"/>
                <w:szCs w:val="28"/>
                <w:lang w:val="ro-MD"/>
              </w:rPr>
              <w:t>funcții</w:t>
            </w:r>
            <w:r w:rsidRPr="00F15A81">
              <w:rPr>
                <w:rFonts w:ascii="Times New Roman" w:hAnsi="Times New Roman" w:cs="Times New Roman"/>
                <w:color w:val="000000"/>
                <w:sz w:val="28"/>
                <w:szCs w:val="28"/>
                <w:lang w:val="ro-MD"/>
              </w:rPr>
              <w:t xml:space="preserve"> de răspundere ale </w:t>
            </w:r>
            <w:r w:rsidR="00AB389F" w:rsidRPr="00F15A81">
              <w:rPr>
                <w:rFonts w:ascii="Times New Roman" w:hAnsi="Times New Roman" w:cs="Times New Roman"/>
                <w:color w:val="000000"/>
                <w:sz w:val="28"/>
                <w:szCs w:val="28"/>
                <w:lang w:val="ro-MD"/>
              </w:rPr>
              <w:t>societății</w:t>
            </w:r>
          </w:p>
          <w:p w14:paraId="0000014B" w14:textId="10DFFB1B"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Persoane cu </w:t>
            </w:r>
            <w:r w:rsidR="00AB389F" w:rsidRPr="00F15A81">
              <w:rPr>
                <w:rFonts w:ascii="Times New Roman" w:hAnsi="Times New Roman" w:cs="Times New Roman"/>
                <w:color w:val="000000"/>
                <w:sz w:val="28"/>
                <w:szCs w:val="28"/>
                <w:lang w:val="ro-MD"/>
              </w:rPr>
              <w:t>funcții</w:t>
            </w:r>
            <w:r w:rsidRPr="00F15A81">
              <w:rPr>
                <w:rFonts w:ascii="Times New Roman" w:hAnsi="Times New Roman" w:cs="Times New Roman"/>
                <w:color w:val="000000"/>
                <w:sz w:val="28"/>
                <w:szCs w:val="28"/>
                <w:lang w:val="ro-MD"/>
              </w:rPr>
              <w:t xml:space="preserve"> de răspundere ale </w:t>
            </w:r>
            <w:r w:rsidR="00AB389F"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w:t>
            </w:r>
            <w:r w:rsidR="00AB389F" w:rsidRPr="00F15A81">
              <w:rPr>
                <w:rFonts w:ascii="Times New Roman" w:hAnsi="Times New Roman" w:cs="Times New Roman"/>
                <w:color w:val="000000"/>
                <w:sz w:val="28"/>
                <w:szCs w:val="28"/>
                <w:lang w:val="ro-MD"/>
              </w:rPr>
              <w:t>considerați</w:t>
            </w:r>
            <w:r w:rsidRPr="00F15A81">
              <w:rPr>
                <w:rFonts w:ascii="Times New Roman" w:hAnsi="Times New Roman" w:cs="Times New Roman"/>
                <w:color w:val="000000"/>
                <w:sz w:val="28"/>
                <w:szCs w:val="28"/>
                <w:lang w:val="ro-MD"/>
              </w:rPr>
              <w:t xml:space="preserve"> membrii consiliului </w:t>
            </w:r>
            <w:r w:rsidR="00AB389F"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organului executiv, comisiei de cenzori/comitetului de audit, comisiei de lichidare ale </w:t>
            </w:r>
            <w:r w:rsidR="00AB389F"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precum </w:t>
            </w:r>
            <w:r w:rsidR="00AB389F" w:rsidRPr="00F15A81">
              <w:rPr>
                <w:rFonts w:ascii="Times New Roman" w:hAnsi="Times New Roman" w:cs="Times New Roman"/>
                <w:color w:val="000000"/>
                <w:sz w:val="28"/>
                <w:szCs w:val="28"/>
                <w:lang w:val="ro-MD"/>
              </w:rPr>
              <w:lastRenderedPageBreak/>
              <w:t>și</w:t>
            </w:r>
            <w:r w:rsidRPr="00F15A81">
              <w:rPr>
                <w:rFonts w:ascii="Times New Roman" w:hAnsi="Times New Roman" w:cs="Times New Roman"/>
                <w:color w:val="000000"/>
                <w:sz w:val="28"/>
                <w:szCs w:val="28"/>
                <w:lang w:val="ro-MD"/>
              </w:rPr>
              <w:t xml:space="preserve"> alte persoane care exercită </w:t>
            </w:r>
            <w:r w:rsidR="00AB389F" w:rsidRPr="00F15A81">
              <w:rPr>
                <w:rFonts w:ascii="Times New Roman" w:hAnsi="Times New Roman" w:cs="Times New Roman"/>
                <w:color w:val="000000"/>
                <w:sz w:val="28"/>
                <w:szCs w:val="28"/>
                <w:lang w:val="ro-MD"/>
              </w:rPr>
              <w:t>atribuții</w:t>
            </w:r>
            <w:r w:rsidRPr="00F15A81">
              <w:rPr>
                <w:rFonts w:ascii="Times New Roman" w:hAnsi="Times New Roman" w:cs="Times New Roman"/>
                <w:color w:val="000000"/>
                <w:sz w:val="28"/>
                <w:szCs w:val="28"/>
                <w:lang w:val="ro-MD"/>
              </w:rPr>
              <w:t xml:space="preserve"> de </w:t>
            </w:r>
            <w:r w:rsidR="00AB389F" w:rsidRPr="00F15A81">
              <w:rPr>
                <w:rFonts w:ascii="Times New Roman" w:hAnsi="Times New Roman" w:cs="Times New Roman"/>
                <w:color w:val="000000"/>
                <w:sz w:val="28"/>
                <w:szCs w:val="28"/>
                <w:lang w:val="ro-MD"/>
              </w:rPr>
              <w:t>dispoziție</w:t>
            </w:r>
            <w:r w:rsidRPr="00F15A81">
              <w:rPr>
                <w:rFonts w:ascii="Times New Roman" w:hAnsi="Times New Roman" w:cs="Times New Roman"/>
                <w:color w:val="000000"/>
                <w:sz w:val="28"/>
                <w:szCs w:val="28"/>
                <w:lang w:val="ro-MD"/>
              </w:rPr>
              <w:t xml:space="preserve"> în conducerea </w:t>
            </w:r>
            <w:r w:rsidR="00AB389F"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w:t>
            </w:r>
          </w:p>
          <w:p w14:paraId="0000014C" w14:textId="0A68B714"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Drepturile </w:t>
            </w:r>
            <w:r w:rsidR="00AB389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r w:rsidR="00AB389F" w:rsidRPr="00F15A81">
              <w:rPr>
                <w:rFonts w:ascii="Times New Roman" w:hAnsi="Times New Roman" w:cs="Times New Roman"/>
                <w:color w:val="000000"/>
                <w:sz w:val="28"/>
                <w:szCs w:val="28"/>
                <w:lang w:val="ro-MD"/>
              </w:rPr>
              <w:t>obligațiile</w:t>
            </w:r>
            <w:r w:rsidRPr="00F15A81">
              <w:rPr>
                <w:rFonts w:ascii="Times New Roman" w:hAnsi="Times New Roman" w:cs="Times New Roman"/>
                <w:color w:val="000000"/>
                <w:sz w:val="28"/>
                <w:szCs w:val="28"/>
                <w:lang w:val="ro-MD"/>
              </w:rPr>
              <w:t xml:space="preserve"> persoanelor cu </w:t>
            </w:r>
            <w:r w:rsidR="00AB389F" w:rsidRPr="00F15A81">
              <w:rPr>
                <w:rFonts w:ascii="Times New Roman" w:hAnsi="Times New Roman" w:cs="Times New Roman"/>
                <w:color w:val="000000"/>
                <w:sz w:val="28"/>
                <w:szCs w:val="28"/>
                <w:lang w:val="ro-MD"/>
              </w:rPr>
              <w:t>funcții</w:t>
            </w:r>
            <w:r w:rsidRPr="00F15A81">
              <w:rPr>
                <w:rFonts w:ascii="Times New Roman" w:hAnsi="Times New Roman" w:cs="Times New Roman"/>
                <w:color w:val="000000"/>
                <w:sz w:val="28"/>
                <w:szCs w:val="28"/>
                <w:lang w:val="ro-MD"/>
              </w:rPr>
              <w:t xml:space="preserve"> de răspundere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stabilite de prezenta lege, de alte acte legislative, de statutul </w:t>
            </w:r>
            <w:r w:rsidR="00AB389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regulamentele </w:t>
            </w:r>
            <w:r w:rsidR="00AB389F"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precum </w:t>
            </w:r>
            <w:r w:rsidR="00AB389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de acordurile încheiate de aceste persoane cu societatea.</w:t>
            </w:r>
          </w:p>
          <w:p w14:paraId="0000014D" w14:textId="0ECA7FA8"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Persoana cu </w:t>
            </w:r>
            <w:r w:rsidR="00AB389F" w:rsidRPr="00F15A81">
              <w:rPr>
                <w:rFonts w:ascii="Times New Roman" w:hAnsi="Times New Roman" w:cs="Times New Roman"/>
                <w:color w:val="000000"/>
                <w:sz w:val="28"/>
                <w:szCs w:val="28"/>
                <w:lang w:val="ro-MD"/>
              </w:rPr>
              <w:t>funcții</w:t>
            </w:r>
            <w:r w:rsidRPr="00F15A81">
              <w:rPr>
                <w:rFonts w:ascii="Times New Roman" w:hAnsi="Times New Roman" w:cs="Times New Roman"/>
                <w:color w:val="000000"/>
                <w:sz w:val="28"/>
                <w:szCs w:val="28"/>
                <w:lang w:val="ro-MD"/>
              </w:rPr>
              <w:t xml:space="preserve"> de răspundere este obligată să </w:t>
            </w:r>
            <w:r w:rsidR="00AB389F" w:rsidRPr="00F15A81">
              <w:rPr>
                <w:rFonts w:ascii="Times New Roman" w:hAnsi="Times New Roman" w:cs="Times New Roman"/>
                <w:color w:val="000000"/>
                <w:sz w:val="28"/>
                <w:szCs w:val="28"/>
                <w:lang w:val="ro-MD"/>
              </w:rPr>
              <w:t>acționeze</w:t>
            </w:r>
            <w:r w:rsidRPr="00F15A81">
              <w:rPr>
                <w:rFonts w:ascii="Times New Roman" w:hAnsi="Times New Roman" w:cs="Times New Roman"/>
                <w:color w:val="000000"/>
                <w:sz w:val="28"/>
                <w:szCs w:val="28"/>
                <w:lang w:val="ro-MD"/>
              </w:rPr>
              <w:t xml:space="preserve"> în interesele </w:t>
            </w:r>
            <w:r w:rsidR="00AB389F"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w:t>
            </w:r>
            <w:r w:rsidR="00AB389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nu este în drept să participe la capitalul </w:t>
            </w:r>
            <w:r w:rsidR="00AB389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/sau activitatea </w:t>
            </w:r>
            <w:r w:rsidR="00AB389F" w:rsidRPr="00F15A81">
              <w:rPr>
                <w:rFonts w:ascii="Times New Roman" w:hAnsi="Times New Roman" w:cs="Times New Roman"/>
                <w:color w:val="000000"/>
                <w:sz w:val="28"/>
                <w:szCs w:val="28"/>
                <w:lang w:val="ro-MD"/>
              </w:rPr>
              <w:t>organizațiilor</w:t>
            </w:r>
            <w:r w:rsidRPr="00F15A81">
              <w:rPr>
                <w:rFonts w:ascii="Times New Roman" w:hAnsi="Times New Roman" w:cs="Times New Roman"/>
                <w:color w:val="000000"/>
                <w:sz w:val="28"/>
                <w:szCs w:val="28"/>
                <w:lang w:val="ro-MD"/>
              </w:rPr>
              <w:t xml:space="preserve"> aflate în </w:t>
            </w:r>
            <w:r w:rsidR="00AB389F" w:rsidRPr="00F15A81">
              <w:rPr>
                <w:rFonts w:ascii="Times New Roman" w:hAnsi="Times New Roman" w:cs="Times New Roman"/>
                <w:color w:val="000000"/>
                <w:sz w:val="28"/>
                <w:szCs w:val="28"/>
                <w:lang w:val="ro-MD"/>
              </w:rPr>
              <w:t>concurență</w:t>
            </w:r>
            <w:r w:rsidRPr="00F15A81">
              <w:rPr>
                <w:rFonts w:ascii="Times New Roman" w:hAnsi="Times New Roman" w:cs="Times New Roman"/>
                <w:color w:val="000000"/>
                <w:sz w:val="28"/>
                <w:szCs w:val="28"/>
                <w:lang w:val="ro-MD"/>
              </w:rPr>
              <w:t xml:space="preserve"> cu societatea, cu </w:t>
            </w:r>
            <w:r w:rsidR="00AB389F" w:rsidRPr="00F15A81">
              <w:rPr>
                <w:rFonts w:ascii="Times New Roman" w:hAnsi="Times New Roman" w:cs="Times New Roman"/>
                <w:color w:val="000000"/>
                <w:sz w:val="28"/>
                <w:szCs w:val="28"/>
                <w:lang w:val="ro-MD"/>
              </w:rPr>
              <w:t>excepția</w:t>
            </w:r>
            <w:r w:rsidRPr="00F15A81">
              <w:rPr>
                <w:rFonts w:ascii="Times New Roman" w:hAnsi="Times New Roman" w:cs="Times New Roman"/>
                <w:color w:val="000000"/>
                <w:sz w:val="28"/>
                <w:szCs w:val="28"/>
                <w:lang w:val="ro-MD"/>
              </w:rPr>
              <w:t xml:space="preserve"> </w:t>
            </w:r>
            <w:r w:rsidR="00AB389F" w:rsidRPr="00F15A81">
              <w:rPr>
                <w:rFonts w:ascii="Times New Roman" w:hAnsi="Times New Roman" w:cs="Times New Roman"/>
                <w:color w:val="000000"/>
                <w:sz w:val="28"/>
                <w:szCs w:val="28"/>
                <w:lang w:val="ro-MD"/>
              </w:rPr>
              <w:t>societăților</w:t>
            </w:r>
            <w:r w:rsidRPr="00F15A81">
              <w:rPr>
                <w:rFonts w:ascii="Times New Roman" w:hAnsi="Times New Roman" w:cs="Times New Roman"/>
                <w:color w:val="000000"/>
                <w:sz w:val="28"/>
                <w:szCs w:val="28"/>
                <w:lang w:val="ro-MD"/>
              </w:rPr>
              <w:t xml:space="preserve"> afiliate, dacă prezenta lege, hotărârea adunării generale a </w:t>
            </w:r>
            <w:r w:rsidR="00AB389F" w:rsidRPr="00F15A81">
              <w:rPr>
                <w:rFonts w:ascii="Times New Roman" w:hAnsi="Times New Roman" w:cs="Times New Roman"/>
                <w:color w:val="000000"/>
                <w:sz w:val="28"/>
                <w:szCs w:val="28"/>
                <w:lang w:val="ro-MD"/>
              </w:rPr>
              <w:t>acționarilor</w:t>
            </w:r>
            <w:r w:rsidRPr="00F15A81">
              <w:rPr>
                <w:rFonts w:ascii="Times New Roman" w:hAnsi="Times New Roman" w:cs="Times New Roman"/>
                <w:color w:val="000000"/>
                <w:sz w:val="28"/>
                <w:szCs w:val="28"/>
                <w:lang w:val="ro-MD"/>
              </w:rPr>
              <w:t xml:space="preserve"> sau decizia consiliului </w:t>
            </w:r>
            <w:r w:rsidR="00AB389F"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nu prevede altfel. La luarea hotărârii în cauză, asupra persoanei cu </w:t>
            </w:r>
            <w:r w:rsidR="00AB389F" w:rsidRPr="00F15A81">
              <w:rPr>
                <w:rFonts w:ascii="Times New Roman" w:hAnsi="Times New Roman" w:cs="Times New Roman"/>
                <w:color w:val="000000"/>
                <w:sz w:val="28"/>
                <w:szCs w:val="28"/>
                <w:lang w:val="ro-MD"/>
              </w:rPr>
              <w:t>funcții</w:t>
            </w:r>
            <w:r w:rsidRPr="00F15A81">
              <w:rPr>
                <w:rFonts w:ascii="Times New Roman" w:hAnsi="Times New Roman" w:cs="Times New Roman"/>
                <w:color w:val="000000"/>
                <w:sz w:val="28"/>
                <w:szCs w:val="28"/>
                <w:lang w:val="ro-MD"/>
              </w:rPr>
              <w:t xml:space="preserve"> de răspundere interesate se extind prevederile art.85 alin.(11).</w:t>
            </w:r>
          </w:p>
          <w:p w14:paraId="0000014E" w14:textId="474C209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Persoana cu </w:t>
            </w:r>
            <w:r w:rsidR="00AB389F" w:rsidRPr="00F15A81">
              <w:rPr>
                <w:rFonts w:ascii="Times New Roman" w:hAnsi="Times New Roman" w:cs="Times New Roman"/>
                <w:color w:val="000000"/>
                <w:sz w:val="28"/>
                <w:szCs w:val="28"/>
                <w:lang w:val="ro-MD"/>
              </w:rPr>
              <w:t>funcții</w:t>
            </w:r>
            <w:r w:rsidRPr="00F15A81">
              <w:rPr>
                <w:rFonts w:ascii="Times New Roman" w:hAnsi="Times New Roman" w:cs="Times New Roman"/>
                <w:color w:val="000000"/>
                <w:sz w:val="28"/>
                <w:szCs w:val="28"/>
                <w:lang w:val="ro-MD"/>
              </w:rPr>
              <w:t xml:space="preserve"> de răspundere aleasă este în drept să-</w:t>
            </w:r>
            <w:r w:rsidR="00AB389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dea demisia în orice moment.</w:t>
            </w:r>
          </w:p>
          <w:p w14:paraId="0000014F" w14:textId="6295295A"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Persoane cu </w:t>
            </w:r>
            <w:r w:rsidR="00AB389F" w:rsidRPr="00F15A81">
              <w:rPr>
                <w:rFonts w:ascii="Times New Roman" w:hAnsi="Times New Roman" w:cs="Times New Roman"/>
                <w:color w:val="000000"/>
                <w:sz w:val="28"/>
                <w:szCs w:val="28"/>
                <w:lang w:val="ro-MD"/>
              </w:rPr>
              <w:t>funcții</w:t>
            </w:r>
            <w:r w:rsidRPr="00F15A81">
              <w:rPr>
                <w:rFonts w:ascii="Times New Roman" w:hAnsi="Times New Roman" w:cs="Times New Roman"/>
                <w:color w:val="000000"/>
                <w:sz w:val="28"/>
                <w:szCs w:val="28"/>
                <w:lang w:val="ro-MD"/>
              </w:rPr>
              <w:t xml:space="preserve"> de răspundere ale </w:t>
            </w:r>
            <w:r w:rsidR="00AB389F"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nu pot fi:</w:t>
            </w:r>
          </w:p>
          <w:p w14:paraId="00000150" w14:textId="099599F8"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a) </w:t>
            </w:r>
            <w:r w:rsidR="00AB389F" w:rsidRPr="00F15A81">
              <w:rPr>
                <w:rFonts w:ascii="Times New Roman" w:hAnsi="Times New Roman" w:cs="Times New Roman"/>
                <w:color w:val="000000"/>
                <w:sz w:val="28"/>
                <w:szCs w:val="28"/>
                <w:lang w:val="ro-MD"/>
              </w:rPr>
              <w:t>funcționarii</w:t>
            </w:r>
            <w:r w:rsidRPr="00F15A81">
              <w:rPr>
                <w:rFonts w:ascii="Times New Roman" w:hAnsi="Times New Roman" w:cs="Times New Roman"/>
                <w:color w:val="000000"/>
                <w:sz w:val="28"/>
                <w:szCs w:val="28"/>
                <w:lang w:val="ro-MD"/>
              </w:rPr>
              <w:t xml:space="preserve"> publici care exercită controlul asupra </w:t>
            </w:r>
            <w:r w:rsidR="00AB389F" w:rsidRPr="00F15A81">
              <w:rPr>
                <w:rFonts w:ascii="Times New Roman" w:hAnsi="Times New Roman" w:cs="Times New Roman"/>
                <w:color w:val="000000"/>
                <w:sz w:val="28"/>
                <w:szCs w:val="28"/>
                <w:lang w:val="ro-MD"/>
              </w:rPr>
              <w:t>activității</w:t>
            </w:r>
            <w:r w:rsidRPr="00F15A81">
              <w:rPr>
                <w:rFonts w:ascii="Times New Roman" w:hAnsi="Times New Roman" w:cs="Times New Roman"/>
                <w:color w:val="000000"/>
                <w:sz w:val="28"/>
                <w:szCs w:val="28"/>
                <w:lang w:val="ro-MD"/>
              </w:rPr>
              <w:t xml:space="preserve"> </w:t>
            </w:r>
            <w:r w:rsidR="00AB389F"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dacă actele normative nu prevăd altfel;</w:t>
            </w:r>
          </w:p>
          <w:p w14:paraId="00000151" w14:textId="51A08048"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persoanele cărora, prin hotărâre a </w:t>
            </w:r>
            <w:r w:rsidR="00AB389F" w:rsidRPr="00F15A81">
              <w:rPr>
                <w:rFonts w:ascii="Times New Roman" w:hAnsi="Times New Roman" w:cs="Times New Roman"/>
                <w:color w:val="000000"/>
                <w:sz w:val="28"/>
                <w:szCs w:val="28"/>
                <w:lang w:val="ro-MD"/>
              </w:rPr>
              <w:t>instanței</w:t>
            </w:r>
            <w:r w:rsidRPr="00F15A81">
              <w:rPr>
                <w:rFonts w:ascii="Times New Roman" w:hAnsi="Times New Roman" w:cs="Times New Roman"/>
                <w:color w:val="000000"/>
                <w:sz w:val="28"/>
                <w:szCs w:val="28"/>
                <w:lang w:val="ro-MD"/>
              </w:rPr>
              <w:t xml:space="preserve"> </w:t>
            </w:r>
            <w:r w:rsidR="00AB389F" w:rsidRPr="00F15A81">
              <w:rPr>
                <w:rFonts w:ascii="Times New Roman" w:hAnsi="Times New Roman" w:cs="Times New Roman"/>
                <w:color w:val="000000"/>
                <w:sz w:val="28"/>
                <w:szCs w:val="28"/>
                <w:lang w:val="ro-MD"/>
              </w:rPr>
              <w:t>judecătorești</w:t>
            </w:r>
            <w:r w:rsidRPr="00F15A81">
              <w:rPr>
                <w:rFonts w:ascii="Times New Roman" w:hAnsi="Times New Roman" w:cs="Times New Roman"/>
                <w:color w:val="000000"/>
                <w:sz w:val="28"/>
                <w:szCs w:val="28"/>
                <w:lang w:val="ro-MD"/>
              </w:rPr>
              <w:t xml:space="preserve">, le este interzis să </w:t>
            </w:r>
            <w:r w:rsidR="00AB389F" w:rsidRPr="00F15A81">
              <w:rPr>
                <w:rFonts w:ascii="Times New Roman" w:hAnsi="Times New Roman" w:cs="Times New Roman"/>
                <w:color w:val="000000"/>
                <w:sz w:val="28"/>
                <w:szCs w:val="28"/>
                <w:lang w:val="ro-MD"/>
              </w:rPr>
              <w:t>dețină</w:t>
            </w:r>
            <w:r w:rsidRPr="00F15A81">
              <w:rPr>
                <w:rFonts w:ascii="Times New Roman" w:hAnsi="Times New Roman" w:cs="Times New Roman"/>
                <w:color w:val="000000"/>
                <w:sz w:val="28"/>
                <w:szCs w:val="28"/>
                <w:lang w:val="ro-MD"/>
              </w:rPr>
              <w:t xml:space="preserve"> </w:t>
            </w:r>
            <w:r w:rsidR="00AB389F" w:rsidRPr="00F15A81">
              <w:rPr>
                <w:rFonts w:ascii="Times New Roman" w:hAnsi="Times New Roman" w:cs="Times New Roman"/>
                <w:color w:val="000000"/>
                <w:sz w:val="28"/>
                <w:szCs w:val="28"/>
                <w:lang w:val="ro-MD"/>
              </w:rPr>
              <w:t>funcțiile</w:t>
            </w:r>
            <w:r w:rsidRPr="00F15A81">
              <w:rPr>
                <w:rFonts w:ascii="Times New Roman" w:hAnsi="Times New Roman" w:cs="Times New Roman"/>
                <w:color w:val="000000"/>
                <w:sz w:val="28"/>
                <w:szCs w:val="28"/>
                <w:lang w:val="ro-MD"/>
              </w:rPr>
              <w:t xml:space="preserve"> respective;</w:t>
            </w:r>
          </w:p>
          <w:p w14:paraId="00000152" w14:textId="21BB162F"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c) persoanele cu antecedente penale nestinse pentru </w:t>
            </w:r>
            <w:r w:rsidR="00AB389F" w:rsidRPr="00F15A81">
              <w:rPr>
                <w:rFonts w:ascii="Times New Roman" w:hAnsi="Times New Roman" w:cs="Times New Roman"/>
                <w:color w:val="000000"/>
                <w:sz w:val="28"/>
                <w:szCs w:val="28"/>
                <w:lang w:val="ro-MD"/>
              </w:rPr>
              <w:t>infracțiuni</w:t>
            </w:r>
            <w:r w:rsidRPr="00F15A81">
              <w:rPr>
                <w:rFonts w:ascii="Times New Roman" w:hAnsi="Times New Roman" w:cs="Times New Roman"/>
                <w:color w:val="000000"/>
                <w:sz w:val="28"/>
                <w:szCs w:val="28"/>
                <w:lang w:val="ro-MD"/>
              </w:rPr>
              <w:t xml:space="preserve"> </w:t>
            </w:r>
            <w:r w:rsidR="00AB389F" w:rsidRPr="00F15A81">
              <w:rPr>
                <w:rFonts w:ascii="Times New Roman" w:hAnsi="Times New Roman" w:cs="Times New Roman"/>
                <w:color w:val="000000"/>
                <w:sz w:val="28"/>
                <w:szCs w:val="28"/>
                <w:lang w:val="ro-MD"/>
              </w:rPr>
              <w:t>săvârșite</w:t>
            </w:r>
            <w:r w:rsidRPr="00F15A81">
              <w:rPr>
                <w:rFonts w:ascii="Times New Roman" w:hAnsi="Times New Roman" w:cs="Times New Roman"/>
                <w:color w:val="000000"/>
                <w:sz w:val="28"/>
                <w:szCs w:val="28"/>
                <w:lang w:val="ro-MD"/>
              </w:rPr>
              <w:t xml:space="preserve"> cu </w:t>
            </w:r>
            <w:r w:rsidR="00AB389F" w:rsidRPr="00F15A81">
              <w:rPr>
                <w:rFonts w:ascii="Times New Roman" w:hAnsi="Times New Roman" w:cs="Times New Roman"/>
                <w:color w:val="000000"/>
                <w:sz w:val="28"/>
                <w:szCs w:val="28"/>
                <w:lang w:val="ro-MD"/>
              </w:rPr>
              <w:t>intenție</w:t>
            </w:r>
            <w:r w:rsidRPr="00F15A81">
              <w:rPr>
                <w:rFonts w:ascii="Times New Roman" w:hAnsi="Times New Roman" w:cs="Times New Roman"/>
                <w:color w:val="000000"/>
                <w:sz w:val="28"/>
                <w:szCs w:val="28"/>
                <w:lang w:val="ro-MD"/>
              </w:rPr>
              <w:t xml:space="preserve">, </w:t>
            </w:r>
            <w:r w:rsidR="00AB389F" w:rsidRPr="00F15A81">
              <w:rPr>
                <w:rFonts w:ascii="Times New Roman" w:hAnsi="Times New Roman" w:cs="Times New Roman"/>
                <w:color w:val="000000"/>
                <w:sz w:val="28"/>
                <w:szCs w:val="28"/>
                <w:lang w:val="ro-MD"/>
              </w:rPr>
              <w:t>infracțiuni</w:t>
            </w:r>
            <w:r w:rsidRPr="00F15A81">
              <w:rPr>
                <w:rFonts w:ascii="Times New Roman" w:hAnsi="Times New Roman" w:cs="Times New Roman"/>
                <w:color w:val="000000"/>
                <w:sz w:val="28"/>
                <w:szCs w:val="28"/>
                <w:lang w:val="ro-MD"/>
              </w:rPr>
              <w:t xml:space="preserve"> economice sau </w:t>
            </w:r>
            <w:r w:rsidR="00AB389F" w:rsidRPr="00F15A81">
              <w:rPr>
                <w:rFonts w:ascii="Times New Roman" w:hAnsi="Times New Roman" w:cs="Times New Roman"/>
                <w:color w:val="000000"/>
                <w:sz w:val="28"/>
                <w:szCs w:val="28"/>
                <w:lang w:val="ro-MD"/>
              </w:rPr>
              <w:t>infracțiuni</w:t>
            </w:r>
            <w:r w:rsidRPr="00F15A81">
              <w:rPr>
                <w:rFonts w:ascii="Times New Roman" w:hAnsi="Times New Roman" w:cs="Times New Roman"/>
                <w:color w:val="000000"/>
                <w:sz w:val="28"/>
                <w:szCs w:val="28"/>
                <w:lang w:val="ro-MD"/>
              </w:rPr>
              <w:t xml:space="preserve"> împotriva </w:t>
            </w:r>
            <w:r w:rsidR="00AB389F" w:rsidRPr="00F15A81">
              <w:rPr>
                <w:rFonts w:ascii="Times New Roman" w:hAnsi="Times New Roman" w:cs="Times New Roman"/>
                <w:color w:val="000000"/>
                <w:sz w:val="28"/>
                <w:szCs w:val="28"/>
                <w:lang w:val="ro-MD"/>
              </w:rPr>
              <w:t>proprietății</w:t>
            </w:r>
            <w:r w:rsidRPr="00F15A81">
              <w:rPr>
                <w:rFonts w:ascii="Times New Roman" w:hAnsi="Times New Roman" w:cs="Times New Roman"/>
                <w:color w:val="000000"/>
                <w:sz w:val="28"/>
                <w:szCs w:val="28"/>
                <w:lang w:val="ro-MD"/>
              </w:rPr>
              <w:t>;</w:t>
            </w:r>
          </w:p>
          <w:p w14:paraId="00000153" w14:textId="6664AAB8"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d) persoanele în </w:t>
            </w:r>
            <w:r w:rsidR="00AB389F" w:rsidRPr="00F15A81">
              <w:rPr>
                <w:rFonts w:ascii="Times New Roman" w:hAnsi="Times New Roman" w:cs="Times New Roman"/>
                <w:color w:val="000000"/>
                <w:sz w:val="28"/>
                <w:szCs w:val="28"/>
                <w:lang w:val="ro-MD"/>
              </w:rPr>
              <w:t>privința</w:t>
            </w:r>
            <w:r w:rsidRPr="00F15A81">
              <w:rPr>
                <w:rFonts w:ascii="Times New Roman" w:hAnsi="Times New Roman" w:cs="Times New Roman"/>
                <w:color w:val="000000"/>
                <w:sz w:val="28"/>
                <w:szCs w:val="28"/>
                <w:lang w:val="ro-MD"/>
              </w:rPr>
              <w:t xml:space="preserve"> cărora a fost instituită măsura de ocrotire judiciară sub forma ocrotirii provizorii sau sub forma tutelei.</w:t>
            </w:r>
          </w:p>
          <w:p w14:paraId="00000154" w14:textId="18DED4F2"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(6) Societatea nu este în drept să acorde împrumuturi persoanelor sale cu </w:t>
            </w:r>
            <w:r w:rsidR="00AB389F" w:rsidRPr="00F15A81">
              <w:rPr>
                <w:rFonts w:ascii="Times New Roman" w:hAnsi="Times New Roman" w:cs="Times New Roman"/>
                <w:color w:val="000000"/>
                <w:sz w:val="28"/>
                <w:szCs w:val="28"/>
                <w:lang w:val="ro-MD"/>
              </w:rPr>
              <w:t>funcții</w:t>
            </w:r>
            <w:r w:rsidRPr="00F15A81">
              <w:rPr>
                <w:rFonts w:ascii="Times New Roman" w:hAnsi="Times New Roman" w:cs="Times New Roman"/>
                <w:color w:val="000000"/>
                <w:sz w:val="28"/>
                <w:szCs w:val="28"/>
                <w:lang w:val="ro-MD"/>
              </w:rPr>
              <w:t xml:space="preserve"> de răspundere, să fie fidejusor sau garant al </w:t>
            </w:r>
            <w:r w:rsidR="00AB389F" w:rsidRPr="00F15A81">
              <w:rPr>
                <w:rFonts w:ascii="Times New Roman" w:hAnsi="Times New Roman" w:cs="Times New Roman"/>
                <w:color w:val="000000"/>
                <w:sz w:val="28"/>
                <w:szCs w:val="28"/>
                <w:lang w:val="ro-MD"/>
              </w:rPr>
              <w:t>obligațiilor</w:t>
            </w:r>
            <w:r w:rsidRPr="00F15A81">
              <w:rPr>
                <w:rFonts w:ascii="Times New Roman" w:hAnsi="Times New Roman" w:cs="Times New Roman"/>
                <w:color w:val="000000"/>
                <w:sz w:val="28"/>
                <w:szCs w:val="28"/>
                <w:lang w:val="ro-MD"/>
              </w:rPr>
              <w:t xml:space="preserve"> lor.</w:t>
            </w:r>
          </w:p>
          <w:p w14:paraId="00000155" w14:textId="05335E52"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(7) Asupra </w:t>
            </w:r>
            <w:r w:rsidR="00AB389F" w:rsidRPr="00F15A81">
              <w:rPr>
                <w:rFonts w:ascii="Times New Roman" w:hAnsi="Times New Roman" w:cs="Times New Roman"/>
                <w:color w:val="000000"/>
                <w:sz w:val="28"/>
                <w:szCs w:val="28"/>
                <w:lang w:val="ro-MD"/>
              </w:rPr>
              <w:t>relațiilor</w:t>
            </w:r>
            <w:r w:rsidRPr="00F15A81">
              <w:rPr>
                <w:rFonts w:ascii="Times New Roman" w:hAnsi="Times New Roman" w:cs="Times New Roman"/>
                <w:color w:val="000000"/>
                <w:sz w:val="28"/>
                <w:szCs w:val="28"/>
                <w:lang w:val="ro-MD"/>
              </w:rPr>
              <w:t xml:space="preserve"> dintre persoanele cu </w:t>
            </w:r>
            <w:r w:rsidR="00AB389F" w:rsidRPr="00F15A81">
              <w:rPr>
                <w:rFonts w:ascii="Times New Roman" w:hAnsi="Times New Roman" w:cs="Times New Roman"/>
                <w:color w:val="000000"/>
                <w:sz w:val="28"/>
                <w:szCs w:val="28"/>
                <w:lang w:val="ro-MD"/>
              </w:rPr>
              <w:t>funcții</w:t>
            </w:r>
            <w:r w:rsidRPr="00F15A81">
              <w:rPr>
                <w:rFonts w:ascii="Times New Roman" w:hAnsi="Times New Roman" w:cs="Times New Roman"/>
                <w:color w:val="000000"/>
                <w:sz w:val="28"/>
                <w:szCs w:val="28"/>
                <w:lang w:val="ro-MD"/>
              </w:rPr>
              <w:t xml:space="preserve"> de răspundere </w:t>
            </w:r>
            <w:r w:rsidR="00AB389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societate </w:t>
            </w:r>
            <w:r w:rsidR="00AB389F" w:rsidRPr="00F15A81">
              <w:rPr>
                <w:rFonts w:ascii="Times New Roman" w:hAnsi="Times New Roman" w:cs="Times New Roman"/>
                <w:color w:val="000000"/>
                <w:sz w:val="28"/>
                <w:szCs w:val="28"/>
                <w:lang w:val="ro-MD"/>
              </w:rPr>
              <w:t>legislația</w:t>
            </w:r>
            <w:r w:rsidRPr="00F15A81">
              <w:rPr>
                <w:rFonts w:ascii="Times New Roman" w:hAnsi="Times New Roman" w:cs="Times New Roman"/>
                <w:color w:val="000000"/>
                <w:sz w:val="28"/>
                <w:szCs w:val="28"/>
                <w:lang w:val="ro-MD"/>
              </w:rPr>
              <w:t xml:space="preserve"> muncii se extinde în măsura în care nu este în </w:t>
            </w:r>
            <w:r w:rsidR="00AB389F" w:rsidRPr="00F15A81">
              <w:rPr>
                <w:rFonts w:ascii="Times New Roman" w:hAnsi="Times New Roman" w:cs="Times New Roman"/>
                <w:color w:val="000000"/>
                <w:sz w:val="28"/>
                <w:szCs w:val="28"/>
                <w:lang w:val="ro-MD"/>
              </w:rPr>
              <w:t>contradicție</w:t>
            </w:r>
            <w:r w:rsidRPr="00F15A81">
              <w:rPr>
                <w:rFonts w:ascii="Times New Roman" w:hAnsi="Times New Roman" w:cs="Times New Roman"/>
                <w:color w:val="000000"/>
                <w:sz w:val="28"/>
                <w:szCs w:val="28"/>
                <w:lang w:val="ro-MD"/>
              </w:rPr>
              <w:t xml:space="preserve"> cu prezenta lege.</w:t>
            </w:r>
          </w:p>
          <w:p w14:paraId="00000156" w14:textId="1901D4E5"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(8) Persoanele cu </w:t>
            </w:r>
            <w:r w:rsidR="00AB389F" w:rsidRPr="00F15A81">
              <w:rPr>
                <w:rFonts w:ascii="Times New Roman" w:hAnsi="Times New Roman" w:cs="Times New Roman"/>
                <w:color w:val="000000"/>
                <w:sz w:val="28"/>
                <w:szCs w:val="28"/>
                <w:lang w:val="ro-MD"/>
              </w:rPr>
              <w:t>funcții</w:t>
            </w:r>
            <w:r w:rsidRPr="00F15A81">
              <w:rPr>
                <w:rFonts w:ascii="Times New Roman" w:hAnsi="Times New Roman" w:cs="Times New Roman"/>
                <w:color w:val="000000"/>
                <w:sz w:val="28"/>
                <w:szCs w:val="28"/>
                <w:lang w:val="ro-MD"/>
              </w:rPr>
              <w:t xml:space="preserve"> de răspundere </w:t>
            </w:r>
            <w:r w:rsidR="00AB389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persoanele afiliate lor nu pot primi </w:t>
            </w:r>
            <w:r w:rsidR="00AB389F" w:rsidRPr="00F15A81">
              <w:rPr>
                <w:rFonts w:ascii="Times New Roman" w:hAnsi="Times New Roman" w:cs="Times New Roman"/>
                <w:color w:val="000000"/>
                <w:sz w:val="28"/>
                <w:szCs w:val="28"/>
                <w:lang w:val="ro-MD"/>
              </w:rPr>
              <w:t>donații</w:t>
            </w:r>
            <w:r w:rsidRPr="00F15A81">
              <w:rPr>
                <w:rFonts w:ascii="Times New Roman" w:hAnsi="Times New Roman" w:cs="Times New Roman"/>
                <w:color w:val="000000"/>
                <w:sz w:val="28"/>
                <w:szCs w:val="28"/>
                <w:lang w:val="ro-MD"/>
              </w:rPr>
              <w:t xml:space="preserve"> ori servicii fără plată de la societate sau de la persoanele juridice afiliate </w:t>
            </w:r>
            <w:r w:rsidR="00AB389F"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cu </w:t>
            </w:r>
            <w:r w:rsidR="00AB389F" w:rsidRPr="00F15A81">
              <w:rPr>
                <w:rFonts w:ascii="Times New Roman" w:hAnsi="Times New Roman" w:cs="Times New Roman"/>
                <w:color w:val="000000"/>
                <w:sz w:val="28"/>
                <w:szCs w:val="28"/>
                <w:lang w:val="ro-MD"/>
              </w:rPr>
              <w:lastRenderedPageBreak/>
              <w:t>excepția</w:t>
            </w:r>
            <w:r w:rsidRPr="00F15A81">
              <w:rPr>
                <w:rFonts w:ascii="Times New Roman" w:hAnsi="Times New Roman" w:cs="Times New Roman"/>
                <w:color w:val="000000"/>
                <w:sz w:val="28"/>
                <w:szCs w:val="28"/>
                <w:lang w:val="ro-MD"/>
              </w:rPr>
              <w:t xml:space="preserve"> celor a căror valoare nu </w:t>
            </w:r>
            <w:r w:rsidR="00AB389F" w:rsidRPr="00F15A81">
              <w:rPr>
                <w:rFonts w:ascii="Times New Roman" w:hAnsi="Times New Roman" w:cs="Times New Roman"/>
                <w:color w:val="000000"/>
                <w:sz w:val="28"/>
                <w:szCs w:val="28"/>
                <w:lang w:val="ro-MD"/>
              </w:rPr>
              <w:t>depășește</w:t>
            </w:r>
            <w:r w:rsidRPr="00F15A81">
              <w:rPr>
                <w:rFonts w:ascii="Times New Roman" w:hAnsi="Times New Roman" w:cs="Times New Roman"/>
                <w:color w:val="000000"/>
                <w:sz w:val="28"/>
                <w:szCs w:val="28"/>
                <w:lang w:val="ro-MD"/>
              </w:rPr>
              <w:t xml:space="preserve"> salariul mediu pe </w:t>
            </w:r>
            <w:r w:rsidR="00AB389F" w:rsidRPr="00F15A81">
              <w:rPr>
                <w:rFonts w:ascii="Times New Roman" w:hAnsi="Times New Roman" w:cs="Times New Roman"/>
                <w:color w:val="000000"/>
                <w:sz w:val="28"/>
                <w:szCs w:val="28"/>
                <w:lang w:val="ro-MD"/>
              </w:rPr>
              <w:t>țară</w:t>
            </w:r>
            <w:r w:rsidRPr="00F15A81">
              <w:rPr>
                <w:rFonts w:ascii="Times New Roman" w:hAnsi="Times New Roman" w:cs="Times New Roman"/>
                <w:color w:val="000000"/>
                <w:sz w:val="28"/>
                <w:szCs w:val="28"/>
                <w:lang w:val="ro-MD"/>
              </w:rPr>
              <w:t>.</w:t>
            </w:r>
          </w:p>
          <w:p w14:paraId="00000157"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(8</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Remunerarea persoanelor cu funcții de răspundere ale unei entități de interes public se efectuează în corespundere cu politica de remunerare, aprobată în corespundere cu prevederile art. 48 alin. (3</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precum și, dacă este cazul, în condițiile stabilite la art. 72</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w:t>
            </w:r>
          </w:p>
          <w:p w14:paraId="00000158"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p>
        </w:tc>
        <w:tc>
          <w:tcPr>
            <w:tcW w:w="5037" w:type="dxa"/>
            <w:tcMar>
              <w:top w:w="0" w:type="dxa"/>
              <w:left w:w="108" w:type="dxa"/>
              <w:bottom w:w="0" w:type="dxa"/>
              <w:right w:w="108" w:type="dxa"/>
            </w:tcMar>
          </w:tcPr>
          <w:p w14:paraId="59406157" w14:textId="79CF0848" w:rsidR="00286EDF" w:rsidRPr="00F15A81" w:rsidRDefault="00AC6914">
            <w:pPr>
              <w:widowControl w:val="0"/>
              <w:tabs>
                <w:tab w:val="left" w:pos="284"/>
                <w:tab w:val="left" w:pos="426"/>
                <w:tab w:val="left" w:pos="5387"/>
              </w:tabs>
              <w:spacing w:line="276" w:lineRule="auto"/>
              <w:ind w:right="64"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1</w:t>
            </w:r>
            <w:r w:rsidR="00C711E3">
              <w:rPr>
                <w:rFonts w:ascii="Times New Roman" w:hAnsi="Times New Roman" w:cs="Times New Roman"/>
                <w:b/>
                <w:bCs/>
                <w:color w:val="000000"/>
                <w:sz w:val="28"/>
                <w:szCs w:val="28"/>
                <w:lang w:val="ro-MD"/>
              </w:rPr>
              <w:t>1</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La articolul 72, alineatul (5), litera c) va avea următorul cuprins:</w:t>
            </w:r>
          </w:p>
          <w:p w14:paraId="15E323BF" w14:textId="77777777" w:rsidR="00286EDF" w:rsidRPr="00F15A81" w:rsidRDefault="00AC6914">
            <w:pPr>
              <w:widowControl w:val="0"/>
              <w:tabs>
                <w:tab w:val="left" w:pos="284"/>
                <w:tab w:val="left" w:pos="426"/>
                <w:tab w:val="left" w:pos="5387"/>
              </w:tabs>
              <w:spacing w:line="276" w:lineRule="auto"/>
              <w:ind w:right="64"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„c) persoanele cu antecedente penale nestinse pentru infracțiuni contra patrimoniului, infracțiuni economice, infracțiuni săvârșite de persoane cu funcție de răspundere sau de persoane care </w:t>
            </w:r>
            <w:r w:rsidRPr="00F15A81">
              <w:rPr>
                <w:rFonts w:ascii="Times New Roman" w:hAnsi="Times New Roman" w:cs="Times New Roman"/>
                <w:color w:val="000000"/>
                <w:sz w:val="28"/>
                <w:szCs w:val="28"/>
                <w:lang w:val="ro-MD"/>
              </w:rPr>
              <w:lastRenderedPageBreak/>
              <w:t>gestionează organizații, săvârșite cu intenție;”.</w:t>
            </w:r>
          </w:p>
        </w:tc>
        <w:tc>
          <w:tcPr>
            <w:tcW w:w="4947" w:type="dxa"/>
            <w:tcMar>
              <w:top w:w="0" w:type="dxa"/>
              <w:left w:w="108" w:type="dxa"/>
              <w:bottom w:w="0" w:type="dxa"/>
              <w:right w:w="108" w:type="dxa"/>
            </w:tcMar>
          </w:tcPr>
          <w:p w14:paraId="0000015C"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72.</w:t>
            </w:r>
            <w:r w:rsidRPr="00F15A81">
              <w:rPr>
                <w:rFonts w:ascii="Times New Roman" w:hAnsi="Times New Roman" w:cs="Times New Roman"/>
                <w:color w:val="000000"/>
                <w:sz w:val="28"/>
                <w:szCs w:val="28"/>
                <w:lang w:val="ro-MD"/>
              </w:rPr>
              <w:t> Persoanele cu funcții de răspundere ale societății</w:t>
            </w:r>
          </w:p>
          <w:p w14:paraId="0000015D"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Persoane cu funcții de răspundere ale societății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considerați membrii consiliului societății, organului executiv, comisiei de cenzori/comitetului de audit, comisiei de lichidare ale societății, precum </w:t>
            </w:r>
            <w:r w:rsidRPr="00F15A81">
              <w:rPr>
                <w:rFonts w:ascii="Times New Roman" w:hAnsi="Times New Roman" w:cs="Times New Roman"/>
                <w:color w:val="000000"/>
                <w:sz w:val="28"/>
                <w:szCs w:val="28"/>
                <w:lang w:val="ro-MD"/>
              </w:rPr>
              <w:lastRenderedPageBreak/>
              <w:t>și alte persoane care exercită atribuții de dispoziție în conducerea societății.</w:t>
            </w:r>
          </w:p>
          <w:p w14:paraId="0000015E"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Drepturile și obligațiile persoanelor cu funcții de răspundere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stabilite de prezenta lege, de alte acte legislative, de statutul și regulamentele societății, precum și de acordurile încheiate de aceste persoane cu societatea.</w:t>
            </w:r>
          </w:p>
          <w:p w14:paraId="0000015F"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Persoana cu funcții de răspundere este obligată să acționeze în interesele societății și nu este în drept să participe la capitalul și/sau activitatea organizațiilor aflate în concurență cu societatea, cu excepția societăților afiliate, dacă prezenta lege, hotărârea adunării generale a acționarilor sau decizia consiliului societății nu prevede altfel. La luarea hotărârii în cauză, asupra persoanei cu funcții de răspundere interesate se extind prevederile art.85 alin.(11).</w:t>
            </w:r>
          </w:p>
          <w:p w14:paraId="00000160"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Persoana cu funcții de răspundere aleasă este în drept să-și dea demisia în orice moment.</w:t>
            </w:r>
          </w:p>
          <w:p w14:paraId="00000161"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Persoane cu funcții de răspundere ale societății nu pot fi:</w:t>
            </w:r>
          </w:p>
          <w:p w14:paraId="00000162"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a) funcționarii publici care exercită controlul asupra activității societății, dacă actele normative nu prevăd altfel;</w:t>
            </w:r>
          </w:p>
          <w:p w14:paraId="00000163"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persoanele cărora, prin hotărâre a instanței judecătorești, le este interzis să dețină funcțiile respective;</w:t>
            </w:r>
          </w:p>
          <w:p w14:paraId="45DF0165"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c) persoanele cu antecedente penale nestinse pentru infracțiuni contra patrimoniului, infracțiuni economice, infracțiuni săvârșite de persoane cu funcție de răspundere sau de persoane care gestionează organizații, săvârșite cu intenție;</w:t>
            </w:r>
          </w:p>
          <w:p w14:paraId="00000165"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persoanele în privința cărora a fost instituită măsura de ocrotire judiciară sub forma ocrotirii provizorii sau sub forma tutelei.</w:t>
            </w:r>
          </w:p>
          <w:p w14:paraId="00000166"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(6) Societatea nu este în drept să acorde împrumuturi persoanelor sale cu funcții de răspundere, să fie fidejusor sau garant al obligațiilor lor.</w:t>
            </w:r>
          </w:p>
          <w:p w14:paraId="00000167"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(7) Asupra relațiilor dintre persoanele cu funcții de răspundere și societate legislația muncii se extinde în măsura în care nu este în contradicție cu prezenta lege.</w:t>
            </w:r>
          </w:p>
          <w:p w14:paraId="00000168"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(8) Persoanele cu funcții de răspundere și persoanele afiliate lor nu pot primi donații </w:t>
            </w:r>
            <w:r w:rsidRPr="00F15A81">
              <w:rPr>
                <w:rFonts w:ascii="Times New Roman" w:hAnsi="Times New Roman" w:cs="Times New Roman"/>
                <w:color w:val="000000"/>
                <w:sz w:val="28"/>
                <w:szCs w:val="28"/>
                <w:lang w:val="ro-MD"/>
              </w:rPr>
              <w:lastRenderedPageBreak/>
              <w:t>ori servicii fără plată de la societate sau de la persoanele juridice afiliate societății, cu excepția celor a căror valoare nu depășește salariul mediu pe țară.</w:t>
            </w:r>
          </w:p>
          <w:p w14:paraId="0000016A" w14:textId="765107FD" w:rsidR="008025AA" w:rsidRPr="00F15A81" w:rsidRDefault="00AC6914" w:rsidP="00AB389F">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(8</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Remunerarea persoanelor cu funcții de răspundere ale unei entități de interes public se efectuează în corespundere cu politica de remunerare, aprobată în corespundere cu prevederile art. 48 alin. (3</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precum și, dacă este cazul, în condițiile stabilite la art. 72</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w:t>
            </w:r>
          </w:p>
        </w:tc>
      </w:tr>
      <w:tr w:rsidR="008025AA" w:rsidRPr="00F15A81" w14:paraId="643BBF3F" w14:textId="77777777" w:rsidTr="007426DA">
        <w:trPr>
          <w:jc w:val="center"/>
        </w:trPr>
        <w:tc>
          <w:tcPr>
            <w:tcW w:w="5026" w:type="dxa"/>
            <w:tcMar>
              <w:top w:w="0" w:type="dxa"/>
              <w:left w:w="108" w:type="dxa"/>
              <w:bottom w:w="0" w:type="dxa"/>
              <w:right w:w="108" w:type="dxa"/>
            </w:tcMar>
          </w:tcPr>
          <w:p w14:paraId="0000016B"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77.</w:t>
            </w:r>
            <w:r w:rsidRPr="00F15A81">
              <w:rPr>
                <w:rFonts w:ascii="Times New Roman" w:hAnsi="Times New Roman" w:cs="Times New Roman"/>
                <w:color w:val="000000"/>
                <w:sz w:val="28"/>
                <w:szCs w:val="28"/>
                <w:lang w:val="ro-MD"/>
              </w:rPr>
              <w:t> Achiziționarea de către societate a acțiunilor proprii</w:t>
            </w:r>
          </w:p>
          <w:p w14:paraId="0000016C"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Acțiunile plasate de societate se achiziționează de societate conform prevederilor prezentei legi și ale actelor normative ale Comisiei Naționale a Pieței Financiare.</w:t>
            </w:r>
          </w:p>
          <w:p w14:paraId="0000016D"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Societatea este în drept să achiziționeze acțiunile plasate de ea în următoarele cazuri:</w:t>
            </w:r>
          </w:p>
          <w:p w14:paraId="0000016E"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cu scopul de a reduce capitalul social;</w:t>
            </w:r>
          </w:p>
          <w:p w14:paraId="0000016F"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pentru cedarea către angajați și/sau acționari ai societății a unui număr de acțiuni proprii;</w:t>
            </w:r>
          </w:p>
          <w:p w14:paraId="00000170"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ca efect al unui act judecătoresc executoriu;</w:t>
            </w:r>
          </w:p>
          <w:p w14:paraId="00000171"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d) ca efect al reorganizării prin dezmembrare;</w:t>
            </w:r>
          </w:p>
          <w:p w14:paraId="00000172"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cu scopul de a regulariza cursul acțiunilor proprii pe piața reglementată, doar cu avizul Comisiei Naționale a Pieței Financiare.</w:t>
            </w:r>
          </w:p>
          <w:p w14:paraId="00000173"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Luarea în gaj a propriilor acțiuni de către societate, fie direct, fie prin intermediul unei persoane care acționează în nume propriu, dar în contul societății, este considerată o achiziție care cade sub incidența  prevederilor prezentului articol, precum și a prevederilor art. 85 alin. (9) și (11). Această prevedere nu se aplică operațiunilor curente ale băncilor.</w:t>
            </w:r>
          </w:p>
          <w:p w14:paraId="00000174" w14:textId="3FE7C81D"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Hotărârea de </w:t>
            </w:r>
            <w:r w:rsidR="00AB389F" w:rsidRPr="00F15A81">
              <w:rPr>
                <w:rFonts w:ascii="Times New Roman" w:hAnsi="Times New Roman" w:cs="Times New Roman"/>
                <w:color w:val="000000"/>
                <w:sz w:val="28"/>
                <w:szCs w:val="28"/>
                <w:lang w:val="ro-MD"/>
              </w:rPr>
              <w:t>achiziționare</w:t>
            </w:r>
            <w:r w:rsidRPr="00F15A81">
              <w:rPr>
                <w:rFonts w:ascii="Times New Roman" w:hAnsi="Times New Roman" w:cs="Times New Roman"/>
                <w:color w:val="000000"/>
                <w:sz w:val="28"/>
                <w:szCs w:val="28"/>
                <w:lang w:val="ro-MD"/>
              </w:rPr>
              <w:t xml:space="preserve"> de </w:t>
            </w:r>
            <w:r w:rsidR="00AB389F" w:rsidRPr="00F15A81">
              <w:rPr>
                <w:rFonts w:ascii="Times New Roman" w:hAnsi="Times New Roman" w:cs="Times New Roman"/>
                <w:color w:val="000000"/>
                <w:sz w:val="28"/>
                <w:szCs w:val="28"/>
                <w:lang w:val="ro-MD"/>
              </w:rPr>
              <w:t>către</w:t>
            </w:r>
            <w:r w:rsidRPr="00F15A81">
              <w:rPr>
                <w:rFonts w:ascii="Times New Roman" w:hAnsi="Times New Roman" w:cs="Times New Roman"/>
                <w:color w:val="000000"/>
                <w:sz w:val="28"/>
                <w:szCs w:val="28"/>
                <w:lang w:val="ro-MD"/>
              </w:rPr>
              <w:t xml:space="preserve"> societate a </w:t>
            </w:r>
            <w:r w:rsidR="00AB389F" w:rsidRPr="00F15A81">
              <w:rPr>
                <w:rFonts w:ascii="Times New Roman" w:hAnsi="Times New Roman" w:cs="Times New Roman"/>
                <w:color w:val="000000"/>
                <w:sz w:val="28"/>
                <w:szCs w:val="28"/>
                <w:lang w:val="ro-MD"/>
              </w:rPr>
              <w:t>acțiunilor</w:t>
            </w:r>
            <w:r w:rsidRPr="00F15A81">
              <w:rPr>
                <w:rFonts w:ascii="Times New Roman" w:hAnsi="Times New Roman" w:cs="Times New Roman"/>
                <w:color w:val="000000"/>
                <w:sz w:val="28"/>
                <w:szCs w:val="28"/>
                <w:lang w:val="ro-MD"/>
              </w:rPr>
              <w:t xml:space="preserve"> proprii se ia de adunarea generală a </w:t>
            </w:r>
            <w:r w:rsidR="00AB389F" w:rsidRPr="00F15A81">
              <w:rPr>
                <w:rFonts w:ascii="Times New Roman" w:hAnsi="Times New Roman" w:cs="Times New Roman"/>
                <w:color w:val="000000"/>
                <w:sz w:val="28"/>
                <w:szCs w:val="28"/>
                <w:lang w:val="ro-MD"/>
              </w:rPr>
              <w:t>acționarilor</w:t>
            </w:r>
            <w:r w:rsidRPr="00F15A81">
              <w:rPr>
                <w:rFonts w:ascii="Times New Roman" w:hAnsi="Times New Roman" w:cs="Times New Roman"/>
                <w:color w:val="000000"/>
                <w:sz w:val="28"/>
                <w:szCs w:val="28"/>
                <w:lang w:val="ro-MD"/>
              </w:rPr>
              <w:t>, cu excepția cazurilor prevăzute la alin. (2) lit. c)–e), pentru care decizia se aprobă de către organul autorizat conform statutului.</w:t>
            </w:r>
          </w:p>
          <w:p w14:paraId="00000175"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În hotărârea societății privind achiziționarea acțiunilor plasate de ea vor fi indicate clasele și numărul lor, prețul de achiziție, forma de plată și termenul de achiziționare, care nu poate depăși un an de la data dezvăluirii de către societate a </w:t>
            </w:r>
            <w:r w:rsidRPr="00F15A81">
              <w:rPr>
                <w:rFonts w:ascii="Times New Roman" w:hAnsi="Times New Roman" w:cs="Times New Roman"/>
                <w:color w:val="000000"/>
                <w:sz w:val="28"/>
                <w:szCs w:val="28"/>
                <w:lang w:val="ro-MD"/>
              </w:rPr>
              <w:lastRenderedPageBreak/>
              <w:t>informației cu privire la achiziționarea propriilor acțiuni.</w:t>
            </w:r>
          </w:p>
          <w:p w14:paraId="00000176"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(6) Prețul de achiziționare de către societate a propriilor acțiuni, cu excepția cazului prevăzut la alin. (2) lit. d), va fi echivalent cu prețul determinat în conformitate cu prevederile art. 23 alin. (1) și alin. (7) din Legea nr. 171/2012 privind piața de capital. În cazul în care nu pot fi aplicate prevederile art. 23 alin. (1) lit. b) din legea menționată, prețul de achiziționare va fi egal cu valoarea activelor nete ce revine la o acțiune, conform ultimelor situații financiare ale emitentului, calculată de entitatea de audit sau, în cazul în care societatea nu este supusă auditului obligatoriu, de comisia de cenzori.</w:t>
            </w:r>
          </w:p>
          <w:p w14:paraId="00000177"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(6</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În cazul prevăzut la alin. (2) lit. d), prețul de achiziționare de către societate a acțiunilor proprii va fi echivalent cu valoarea activelor nete ce se transmit societății/societăților beneficiare, potrivit proiectului dezmembrării.</w:t>
            </w:r>
          </w:p>
          <w:p w14:paraId="00000178"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(7) Achiziționarea propriilor acțiuni ale societății în scopurile indicate la alin. (2) lit. a) și b) se va efectua cu îndeplinirea următoarelor condiții:</w:t>
            </w:r>
          </w:p>
          <w:p w14:paraId="00000179"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a) societatea este obligată să aducă la cunoștință fiecărui acționar sau reprezentantului legal al acestuia, sau custodelui acțiunilor propunerea de achiziționare a acțiunilor aflate în circulație ale societății și/sau să publice propunerea sa;</w:t>
            </w:r>
          </w:p>
          <w:p w14:paraId="0000017A"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orice acționar este în drept să vândă acțiunile care îi aparțin, societatea fiind obligată să le achiziționeze în condițiile anunțate;</w:t>
            </w:r>
          </w:p>
          <w:p w14:paraId="0000017B"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dacă numărul total de acțiuni care figurează în ofertele acționarilor depășește numărul de acțiuni anunțate pentru achiziționare de către societate, acțiunile se achiziționează proporțional numărului lor indicat în fiecare ofertă.</w:t>
            </w:r>
          </w:p>
          <w:p w14:paraId="0000017C"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17D"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(15) Societatea va asigura întocmirea raportului anual cu privire la acțiunile achiziționate, care va fi integrat în darea de seamă anuală a consiliului societății sau a organului executiv, iar în cazul entităților de interes public, în raportul conducerii, raport care va conține cel puțin următoarea informație:</w:t>
            </w:r>
          </w:p>
          <w:p w14:paraId="0000017E"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a) motivele achiziționării efectuate în cursul anului financiar;</w:t>
            </w:r>
          </w:p>
          <w:p w14:paraId="0000017F"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numărul și valoarea nominală (fixată) ale acțiunilor achiziționate și înstrăinate în cursul anului financiar și cota-parte pe care o reprezintă acestea din capitalul social;</w:t>
            </w:r>
          </w:p>
          <w:p w14:paraId="00000180"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în cazul achiziționării cu titlu oneros, contravaloarea acestora;</w:t>
            </w:r>
          </w:p>
          <w:p w14:paraId="00000181" w14:textId="183DE6D0"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d) </w:t>
            </w:r>
            <w:r w:rsidR="00AB389F" w:rsidRPr="00F15A81">
              <w:rPr>
                <w:rFonts w:ascii="Times New Roman" w:hAnsi="Times New Roman" w:cs="Times New Roman"/>
                <w:color w:val="000000"/>
                <w:sz w:val="28"/>
                <w:szCs w:val="28"/>
                <w:lang w:val="ro-MD"/>
              </w:rPr>
              <w:t>numărul</w:t>
            </w:r>
            <w:r w:rsidRPr="00F15A81">
              <w:rPr>
                <w:rFonts w:ascii="Times New Roman" w:hAnsi="Times New Roman" w:cs="Times New Roman"/>
                <w:color w:val="000000"/>
                <w:sz w:val="28"/>
                <w:szCs w:val="28"/>
                <w:lang w:val="ro-MD"/>
              </w:rPr>
              <w:t xml:space="preserve"> și valoarea nominală (fixată) ale tuturor acțiunilor achiziționate și deținute de societate și cota-parte din capitalul social pe care o reprezintă acestea.</w:t>
            </w:r>
          </w:p>
          <w:p w14:paraId="00000182"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p>
        </w:tc>
        <w:tc>
          <w:tcPr>
            <w:tcW w:w="5037" w:type="dxa"/>
            <w:tcMar>
              <w:top w:w="0" w:type="dxa"/>
              <w:left w:w="108" w:type="dxa"/>
              <w:bottom w:w="0" w:type="dxa"/>
              <w:right w:w="108" w:type="dxa"/>
            </w:tcMar>
          </w:tcPr>
          <w:p w14:paraId="17456393" w14:textId="6D13DD7B"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1</w:t>
            </w:r>
            <w:r w:rsidR="00C711E3">
              <w:rPr>
                <w:rFonts w:ascii="Times New Roman" w:hAnsi="Times New Roman" w:cs="Times New Roman"/>
                <w:b/>
                <w:bCs/>
                <w:color w:val="000000"/>
                <w:sz w:val="28"/>
                <w:szCs w:val="28"/>
                <w:lang w:val="ro-MD"/>
              </w:rPr>
              <w:t>2</w:t>
            </w:r>
            <w:r w:rsidRPr="00F15A81">
              <w:rPr>
                <w:rFonts w:ascii="Times New Roman" w:hAnsi="Times New Roman" w:cs="Times New Roman"/>
                <w:b/>
                <w:bCs/>
                <w:color w:val="000000"/>
                <w:sz w:val="28"/>
                <w:szCs w:val="28"/>
                <w:lang w:val="ro-MD"/>
              </w:rPr>
              <w:t>.</w:t>
            </w:r>
            <w:r w:rsidRPr="00F15A81">
              <w:rPr>
                <w:rFonts w:ascii="Times New Roman" w:hAnsi="Times New Roman" w:cs="Times New Roman"/>
                <w:color w:val="000000"/>
                <w:sz w:val="28"/>
                <w:szCs w:val="28"/>
                <w:lang w:val="ro-MD"/>
              </w:rPr>
              <w:t xml:space="preserve"> Articolul 77:</w:t>
            </w:r>
          </w:p>
          <w:p w14:paraId="5C09B6B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se completează cu alineatele (8</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și (16) cu următorul cuprins:</w:t>
            </w:r>
          </w:p>
          <w:p w14:paraId="7BB4AE0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„(8</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Dacă achiziționarea obligatorie prevăzută la alin. (8) lit. d) are ca temei o reorganizare transfrontalieră, prețul de achiziționare de către societate a acțiunilor proprii va fi echivalent cu valoarea activelor nete ce se transmit societății/societăților beneficiare, potrivit proiectului reorganizării transfrontaliere. Dreptul acționarului la compensație bănească suplimentară conform legislației privind reorganizarea transfrontalieră a societăților comerciale rămâne neafectat.”;</w:t>
            </w:r>
          </w:p>
          <w:p w14:paraId="5D84366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„(16) În cazul reorganizării </w:t>
            </w:r>
            <w:r w:rsidRPr="00F15A81">
              <w:rPr>
                <w:rFonts w:ascii="Times New Roman" w:hAnsi="Times New Roman" w:cs="Times New Roman"/>
                <w:color w:val="000000"/>
                <w:sz w:val="28"/>
                <w:szCs w:val="28"/>
                <w:lang w:val="ro-MD"/>
              </w:rPr>
              <w:lastRenderedPageBreak/>
              <w:t>transfrontaliere, dispozițiile prezentului articol se aplică în măsura în care nu contravin legislației privind reorganizarea transfrontalieră a societăților comerciale.”.</w:t>
            </w:r>
          </w:p>
        </w:tc>
        <w:tc>
          <w:tcPr>
            <w:tcW w:w="4947" w:type="dxa"/>
            <w:tcMar>
              <w:top w:w="0" w:type="dxa"/>
              <w:left w:w="108" w:type="dxa"/>
              <w:bottom w:w="0" w:type="dxa"/>
              <w:right w:w="108" w:type="dxa"/>
            </w:tcMar>
          </w:tcPr>
          <w:p w14:paraId="00000187"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77.</w:t>
            </w:r>
            <w:r w:rsidRPr="00F15A81">
              <w:rPr>
                <w:rFonts w:ascii="Times New Roman" w:hAnsi="Times New Roman" w:cs="Times New Roman"/>
                <w:color w:val="000000"/>
                <w:sz w:val="28"/>
                <w:szCs w:val="28"/>
                <w:lang w:val="ro-MD"/>
              </w:rPr>
              <w:t> Achiziționarea de către societate a acțiunilor proprii</w:t>
            </w:r>
          </w:p>
          <w:p w14:paraId="00000188"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Acțiunile plasate de societate se achiziționează de societate conform prevederilor prezentei legi și ale actelor normative ale Comisiei Naționale a Pieței Financiare.</w:t>
            </w:r>
          </w:p>
          <w:p w14:paraId="00000189"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Societatea este în drept să achiziționeze acțiunile plasate de ea în următoarele cazuri:</w:t>
            </w:r>
          </w:p>
          <w:p w14:paraId="0000018A"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cu scopul de a reduce capitalul social;</w:t>
            </w:r>
          </w:p>
          <w:p w14:paraId="0000018B"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pentru cedarea către angajați și/sau acționari ai societății a unui număr de acțiuni proprii;</w:t>
            </w:r>
          </w:p>
          <w:p w14:paraId="0000018C"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ca efect al unui act judecătoresc executoriu;</w:t>
            </w:r>
          </w:p>
          <w:p w14:paraId="0000018D"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d) ca efect al reorganizării prin dezmembrare;</w:t>
            </w:r>
          </w:p>
          <w:p w14:paraId="0000018E"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cu scopul de a regulariza cursul acțiunilor proprii pe piața reglementată, doar cu avizul Comisiei Naționale a Pieței Financiare.</w:t>
            </w:r>
          </w:p>
          <w:p w14:paraId="0000018F"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Luarea în gaj a propriilor acțiuni de către societate, fie direct, fie prin intermediul unei persoane care acționează în nume propriu, dar în contul societății, este considerată o achiziție care cade sub incidența prevederilor prezentului articol, precum și a prevederilor art. 85 alin. (9) și (11). Această prevedere nu se aplică operațiunilor curente ale băncilor.</w:t>
            </w:r>
          </w:p>
          <w:p w14:paraId="00000190" w14:textId="77B29E59"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Hotărârea de </w:t>
            </w:r>
            <w:r w:rsidR="00AB389F" w:rsidRPr="00F15A81">
              <w:rPr>
                <w:rFonts w:ascii="Times New Roman" w:hAnsi="Times New Roman" w:cs="Times New Roman"/>
                <w:color w:val="000000"/>
                <w:sz w:val="28"/>
                <w:szCs w:val="28"/>
                <w:lang w:val="ro-MD"/>
              </w:rPr>
              <w:t>achiziționare</w:t>
            </w:r>
            <w:r w:rsidRPr="00F15A81">
              <w:rPr>
                <w:rFonts w:ascii="Times New Roman" w:hAnsi="Times New Roman" w:cs="Times New Roman"/>
                <w:color w:val="000000"/>
                <w:sz w:val="28"/>
                <w:szCs w:val="28"/>
                <w:lang w:val="ro-MD"/>
              </w:rPr>
              <w:t xml:space="preserve"> de </w:t>
            </w:r>
            <w:r w:rsidR="00AB389F" w:rsidRPr="00F15A81">
              <w:rPr>
                <w:rFonts w:ascii="Times New Roman" w:hAnsi="Times New Roman" w:cs="Times New Roman"/>
                <w:color w:val="000000"/>
                <w:sz w:val="28"/>
                <w:szCs w:val="28"/>
                <w:lang w:val="ro-MD"/>
              </w:rPr>
              <w:t>către</w:t>
            </w:r>
            <w:r w:rsidRPr="00F15A81">
              <w:rPr>
                <w:rFonts w:ascii="Times New Roman" w:hAnsi="Times New Roman" w:cs="Times New Roman"/>
                <w:color w:val="000000"/>
                <w:sz w:val="28"/>
                <w:szCs w:val="28"/>
                <w:lang w:val="ro-MD"/>
              </w:rPr>
              <w:t xml:space="preserve"> societate a </w:t>
            </w:r>
            <w:r w:rsidR="00AB389F" w:rsidRPr="00F15A81">
              <w:rPr>
                <w:rFonts w:ascii="Times New Roman" w:hAnsi="Times New Roman" w:cs="Times New Roman"/>
                <w:color w:val="000000"/>
                <w:sz w:val="28"/>
                <w:szCs w:val="28"/>
                <w:lang w:val="ro-MD"/>
              </w:rPr>
              <w:t>acțiunilor</w:t>
            </w:r>
            <w:r w:rsidRPr="00F15A81">
              <w:rPr>
                <w:rFonts w:ascii="Times New Roman" w:hAnsi="Times New Roman" w:cs="Times New Roman"/>
                <w:color w:val="000000"/>
                <w:sz w:val="28"/>
                <w:szCs w:val="28"/>
                <w:lang w:val="ro-MD"/>
              </w:rPr>
              <w:t xml:space="preserve"> proprii se ia de adunarea generală a </w:t>
            </w:r>
            <w:r w:rsidR="00AB389F" w:rsidRPr="00F15A81">
              <w:rPr>
                <w:rFonts w:ascii="Times New Roman" w:hAnsi="Times New Roman" w:cs="Times New Roman"/>
                <w:color w:val="000000"/>
                <w:sz w:val="28"/>
                <w:szCs w:val="28"/>
                <w:lang w:val="ro-MD"/>
              </w:rPr>
              <w:t>acționarilor</w:t>
            </w:r>
            <w:r w:rsidRPr="00F15A81">
              <w:rPr>
                <w:rFonts w:ascii="Times New Roman" w:hAnsi="Times New Roman" w:cs="Times New Roman"/>
                <w:color w:val="000000"/>
                <w:sz w:val="28"/>
                <w:szCs w:val="28"/>
                <w:lang w:val="ro-MD"/>
              </w:rPr>
              <w:t>, cu excepția cazurilor prevăzute la alin. (2) lit. c)–e), pentru care decizia se aprobă de către organul autorizat conform statutului.</w:t>
            </w:r>
          </w:p>
          <w:p w14:paraId="00000191"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În hotărârea societății privind achiziționarea acțiunilor plasate de ea vor fi indicate clasele și numărul lor, prețul de achiziție, forma de plată și termenul de achiziționare, care nu poate depăși un an de la data dezvăluirii de către societate a </w:t>
            </w:r>
            <w:r w:rsidRPr="00F15A81">
              <w:rPr>
                <w:rFonts w:ascii="Times New Roman" w:hAnsi="Times New Roman" w:cs="Times New Roman"/>
                <w:color w:val="000000"/>
                <w:sz w:val="28"/>
                <w:szCs w:val="28"/>
                <w:lang w:val="ro-MD"/>
              </w:rPr>
              <w:lastRenderedPageBreak/>
              <w:t>informației cu privire la achiziționarea propriilor acțiuni.</w:t>
            </w:r>
          </w:p>
          <w:p w14:paraId="00000192"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(6) Prețul de achiziționare de către societate a propriilor acțiuni, cu excepția cazului prevăzut la alin. (2) lit. d), va fi echivalent cu prețul determinat în conformitate cu prevederile art. 23 alin. (1) și alin. (7) din Legea nr. 171/2012 privind piața de capital. În cazul în care nu pot fi aplicate prevederile art. 23 alin. (1) lit. b) din legea menționată, prețul de achiziționare va fi egal cu valoarea activelor nete ce revine la o acțiune, conform ultimelor situații financiare ale emitentului, calculată de entitatea de audit sau, în cazul în care societatea nu este supusă auditului obligatoriu, de comisia de cenzori.</w:t>
            </w:r>
          </w:p>
          <w:p w14:paraId="00000193"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(6</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În cazul prevăzut la alin. (2) lit. d), prețul de achiziționare de către societate a acțiunilor proprii va fi echivalent cu valoarea activelor nete ce se transmit societății/societăților beneficiare, potrivit proiectului dezmembrării.</w:t>
            </w:r>
          </w:p>
          <w:p w14:paraId="00000194"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(7) Achiziționarea propriilor acțiuni ale societății în scopurile indicate la alin. (2) </w:t>
            </w:r>
            <w:r w:rsidRPr="00F15A81">
              <w:rPr>
                <w:rFonts w:ascii="Times New Roman" w:hAnsi="Times New Roman" w:cs="Times New Roman"/>
                <w:color w:val="000000"/>
                <w:sz w:val="28"/>
                <w:szCs w:val="28"/>
                <w:lang w:val="ro-MD"/>
              </w:rPr>
              <w:lastRenderedPageBreak/>
              <w:t>lit. a) și b) se va efectua cu îndeplinirea următoarelor condiții:</w:t>
            </w:r>
          </w:p>
          <w:p w14:paraId="00000195"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societatea este obligată să aducă la cunoștință fiecărui acționar sau reprezentantului legal al acestuia, sau custodelui acțiunilor propunerea de achiziționare a acțiunilor aflate în circulație ale societății și/sau să publice propunerea sa;</w:t>
            </w:r>
          </w:p>
          <w:p w14:paraId="00000196"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orice acționar este în drept să vândă acțiunile care îi aparțin, societatea fiind obligată să le achiziționeze în condițiile anunțate;</w:t>
            </w:r>
          </w:p>
          <w:p w14:paraId="00000197"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dacă numărul total de acțiuni care figurează în ofertele acționarilor depășește numărul de acțiuni anunțate pentru achiziționare de către societate, acțiunile se achiziționează proporțional numărului lor indicat în fiecare ofertă.</w:t>
            </w:r>
          </w:p>
          <w:p w14:paraId="00000198"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199"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„(8</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xml:space="preserve">) Dacă achiziționarea obligatorie prevăzută la alin. (8) lit. d) are ca temei o reorganizare transfrontalieră, prețul de achiziționare de către societate a acțiunilor proprii va fi echivalent cu valoarea activelor nete ce se transmit societății/societăților beneficiare, </w:t>
            </w:r>
            <w:r w:rsidRPr="00F15A81">
              <w:rPr>
                <w:rFonts w:ascii="Times New Roman" w:hAnsi="Times New Roman" w:cs="Times New Roman"/>
                <w:b/>
                <w:bCs/>
                <w:color w:val="000000"/>
                <w:sz w:val="28"/>
                <w:szCs w:val="28"/>
                <w:lang w:val="ro-MD"/>
              </w:rPr>
              <w:lastRenderedPageBreak/>
              <w:t>potrivit proiectului reorganizării transfrontaliere. Dreptul acționarului la compensație bănească suplimentară conform  legislației privind reorganizarea transfrontalieră a societăților comerciale rămâne neafectat.”</w:t>
            </w:r>
          </w:p>
          <w:p w14:paraId="0000019A"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(15) Societatea va asigura întocmirea raportului anual cu privire la acțiunile achiziționate, care va fi integrat în darea de seamă anuală a consiliului societății sau a organului executiv, iar în cazul entităților de interes public, în raportul conducerii, raport care va conține cel puțin următoarea informație:</w:t>
            </w:r>
          </w:p>
          <w:p w14:paraId="0000019B"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motivele achiziționării efectuate în cursul anului financiar;</w:t>
            </w:r>
          </w:p>
          <w:p w14:paraId="0000019C"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numărul și valoarea nominală (fixată) ale acțiunilor achiziționate și înstrăinate în cursul anului financiar și cota-parte pe care o reprezintă acestea din capitalul social;</w:t>
            </w:r>
          </w:p>
          <w:p w14:paraId="0000019D"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în cazul achiziționării cu titlu oneros, contravaloarea acestora;</w:t>
            </w:r>
          </w:p>
          <w:p w14:paraId="0000019E" w14:textId="032069A3"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d) </w:t>
            </w:r>
            <w:r w:rsidR="00BD5C34" w:rsidRPr="00F15A81">
              <w:rPr>
                <w:rFonts w:ascii="Times New Roman" w:hAnsi="Times New Roman" w:cs="Times New Roman"/>
                <w:color w:val="000000"/>
                <w:sz w:val="28"/>
                <w:szCs w:val="28"/>
                <w:lang w:val="ro-MD"/>
              </w:rPr>
              <w:t>numărul</w:t>
            </w:r>
            <w:r w:rsidRPr="00F15A81">
              <w:rPr>
                <w:rFonts w:ascii="Times New Roman" w:hAnsi="Times New Roman" w:cs="Times New Roman"/>
                <w:color w:val="000000"/>
                <w:sz w:val="28"/>
                <w:szCs w:val="28"/>
                <w:lang w:val="ro-MD"/>
              </w:rPr>
              <w:t xml:space="preserve"> și valoarea nominală (fixată) ale tuturor acțiunilor achiziționate și deținute de societate și cota-parte din </w:t>
            </w:r>
            <w:r w:rsidRPr="00F15A81">
              <w:rPr>
                <w:rFonts w:ascii="Times New Roman" w:hAnsi="Times New Roman" w:cs="Times New Roman"/>
                <w:color w:val="000000"/>
                <w:sz w:val="28"/>
                <w:szCs w:val="28"/>
                <w:lang w:val="ro-MD"/>
              </w:rPr>
              <w:lastRenderedPageBreak/>
              <w:t>capitalul social pe care o reprezintă acestea.</w:t>
            </w:r>
          </w:p>
          <w:p w14:paraId="0000019F"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(16) În cazul reorganizării transfrontaliere, dispozițiile prezentului articol se aplică în măsura în care nu contravin  legislației privind reorganizarea transfrontalieră a societăților comerciale.</w:t>
            </w:r>
          </w:p>
        </w:tc>
      </w:tr>
      <w:tr w:rsidR="008025AA" w:rsidRPr="00F15A81" w14:paraId="6324B032" w14:textId="77777777" w:rsidTr="007426DA">
        <w:trPr>
          <w:jc w:val="center"/>
        </w:trPr>
        <w:tc>
          <w:tcPr>
            <w:tcW w:w="5026" w:type="dxa"/>
            <w:tcMar>
              <w:top w:w="0" w:type="dxa"/>
              <w:left w:w="108" w:type="dxa"/>
              <w:bottom w:w="0" w:type="dxa"/>
              <w:right w:w="108" w:type="dxa"/>
            </w:tcMar>
          </w:tcPr>
          <w:p w14:paraId="000001A0" w14:textId="7EA3724E"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90.</w:t>
            </w:r>
            <w:r w:rsidRPr="00F15A81">
              <w:rPr>
                <w:rFonts w:ascii="Times New Roman" w:hAnsi="Times New Roman" w:cs="Times New Roman"/>
                <w:color w:val="000000"/>
                <w:sz w:val="28"/>
                <w:szCs w:val="28"/>
                <w:lang w:val="ro-MD"/>
              </w:rPr>
              <w:t xml:space="preserve"> Publicarea </w:t>
            </w:r>
            <w:r w:rsidR="00BD5C34" w:rsidRPr="00F15A81">
              <w:rPr>
                <w:rFonts w:ascii="Times New Roman" w:hAnsi="Times New Roman" w:cs="Times New Roman"/>
                <w:color w:val="000000"/>
                <w:sz w:val="28"/>
                <w:szCs w:val="28"/>
                <w:lang w:val="ro-MD"/>
              </w:rPr>
              <w:t>informației</w:t>
            </w:r>
            <w:r w:rsidRPr="00F15A81">
              <w:rPr>
                <w:rFonts w:ascii="Times New Roman" w:hAnsi="Times New Roman" w:cs="Times New Roman"/>
                <w:color w:val="000000"/>
                <w:sz w:val="28"/>
                <w:szCs w:val="28"/>
                <w:lang w:val="ro-MD"/>
              </w:rPr>
              <w:t xml:space="preserve"> despre activitatea </w:t>
            </w:r>
            <w:r w:rsidR="00BD5C34" w:rsidRPr="00F15A81">
              <w:rPr>
                <w:rFonts w:ascii="Times New Roman" w:hAnsi="Times New Roman" w:cs="Times New Roman"/>
                <w:color w:val="000000"/>
                <w:sz w:val="28"/>
                <w:szCs w:val="28"/>
                <w:lang w:val="ro-MD"/>
              </w:rPr>
              <w:t>societății</w:t>
            </w:r>
          </w:p>
          <w:p w14:paraId="000001A1" w14:textId="60658321"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Societatea dezvăluie </w:t>
            </w:r>
            <w:r w:rsidR="00BD5C34" w:rsidRPr="00F15A81">
              <w:rPr>
                <w:rFonts w:ascii="Times New Roman" w:hAnsi="Times New Roman" w:cs="Times New Roman"/>
                <w:color w:val="000000"/>
                <w:sz w:val="28"/>
                <w:szCs w:val="28"/>
                <w:lang w:val="ro-MD"/>
              </w:rPr>
              <w:t>informația</w:t>
            </w:r>
            <w:r w:rsidRPr="00F15A81">
              <w:rPr>
                <w:rFonts w:ascii="Times New Roman" w:hAnsi="Times New Roman" w:cs="Times New Roman"/>
                <w:color w:val="000000"/>
                <w:sz w:val="28"/>
                <w:szCs w:val="28"/>
                <w:lang w:val="ro-MD"/>
              </w:rPr>
              <w:t xml:space="preserve"> privind activitatea sa în conformitate cu prezenta lege, Legea privind </w:t>
            </w:r>
            <w:r w:rsidR="00BD5C34" w:rsidRPr="00F15A81">
              <w:rPr>
                <w:rFonts w:ascii="Times New Roman" w:hAnsi="Times New Roman" w:cs="Times New Roman"/>
                <w:color w:val="000000"/>
                <w:sz w:val="28"/>
                <w:szCs w:val="28"/>
                <w:lang w:val="ro-MD"/>
              </w:rPr>
              <w:t>piața</w:t>
            </w:r>
            <w:r w:rsidRPr="00F15A81">
              <w:rPr>
                <w:rFonts w:ascii="Times New Roman" w:hAnsi="Times New Roman" w:cs="Times New Roman"/>
                <w:color w:val="000000"/>
                <w:sz w:val="28"/>
                <w:szCs w:val="28"/>
                <w:lang w:val="ro-MD"/>
              </w:rPr>
              <w:t xml:space="preserve"> de capital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cu actele normative ale Comisiei </w:t>
            </w:r>
            <w:r w:rsidR="00BD5C34" w:rsidRPr="00F15A81">
              <w:rPr>
                <w:rFonts w:ascii="Times New Roman" w:hAnsi="Times New Roman" w:cs="Times New Roman"/>
                <w:color w:val="000000"/>
                <w:sz w:val="28"/>
                <w:szCs w:val="28"/>
                <w:lang w:val="ro-MD"/>
              </w:rPr>
              <w:t>Naționale</w:t>
            </w:r>
            <w:r w:rsidRPr="00F15A81">
              <w:rPr>
                <w:rFonts w:ascii="Times New Roman" w:hAnsi="Times New Roman" w:cs="Times New Roman"/>
                <w:color w:val="000000"/>
                <w:sz w:val="28"/>
                <w:szCs w:val="28"/>
                <w:lang w:val="ro-MD"/>
              </w:rPr>
              <w:t xml:space="preserve"> a </w:t>
            </w:r>
            <w:r w:rsidR="00BD5C34" w:rsidRPr="00F15A81">
              <w:rPr>
                <w:rFonts w:ascii="Times New Roman" w:hAnsi="Times New Roman" w:cs="Times New Roman"/>
                <w:color w:val="000000"/>
                <w:sz w:val="28"/>
                <w:szCs w:val="28"/>
                <w:lang w:val="ro-MD"/>
              </w:rPr>
              <w:t>Pieței</w:t>
            </w:r>
            <w:r w:rsidRPr="00F15A81">
              <w:rPr>
                <w:rFonts w:ascii="Times New Roman" w:hAnsi="Times New Roman" w:cs="Times New Roman"/>
                <w:color w:val="000000"/>
                <w:sz w:val="28"/>
                <w:szCs w:val="28"/>
                <w:lang w:val="ro-MD"/>
              </w:rPr>
              <w:t xml:space="preserve"> Financiare.</w:t>
            </w:r>
          </w:p>
          <w:p w14:paraId="000001A2" w14:textId="0B18ECCF"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Filialele </w:t>
            </w:r>
            <w:r w:rsidR="00BD5C34" w:rsidRPr="00F15A81">
              <w:rPr>
                <w:rFonts w:ascii="Times New Roman" w:hAnsi="Times New Roman" w:cs="Times New Roman"/>
                <w:color w:val="000000"/>
                <w:sz w:val="28"/>
                <w:szCs w:val="28"/>
                <w:lang w:val="ro-MD"/>
              </w:rPr>
              <w:t>societăților</w:t>
            </w:r>
            <w:r w:rsidRPr="00F15A81">
              <w:rPr>
                <w:rFonts w:ascii="Times New Roman" w:hAnsi="Times New Roman" w:cs="Times New Roman"/>
                <w:color w:val="000000"/>
                <w:sz w:val="28"/>
                <w:szCs w:val="28"/>
                <w:lang w:val="ro-MD"/>
              </w:rPr>
              <w:t xml:space="preserve"> înregistrate în alte </w:t>
            </w:r>
            <w:r w:rsidR="00BD5C34" w:rsidRPr="00F15A81">
              <w:rPr>
                <w:rFonts w:ascii="Times New Roman" w:hAnsi="Times New Roman" w:cs="Times New Roman"/>
                <w:color w:val="000000"/>
                <w:sz w:val="28"/>
                <w:szCs w:val="28"/>
                <w:lang w:val="ro-MD"/>
              </w:rPr>
              <w:t>țări</w:t>
            </w:r>
            <w:r w:rsidRPr="00F15A81">
              <w:rPr>
                <w:rFonts w:ascii="Times New Roman" w:hAnsi="Times New Roman" w:cs="Times New Roman"/>
                <w:color w:val="000000"/>
                <w:sz w:val="28"/>
                <w:szCs w:val="28"/>
                <w:lang w:val="ro-MD"/>
              </w:rPr>
              <w:t xml:space="preserve"> </w:t>
            </w:r>
            <w:r w:rsidR="00BD5C34" w:rsidRPr="00F15A81">
              <w:rPr>
                <w:rFonts w:ascii="Times New Roman" w:hAnsi="Times New Roman" w:cs="Times New Roman"/>
                <w:color w:val="000000"/>
                <w:sz w:val="28"/>
                <w:szCs w:val="28"/>
                <w:lang w:val="ro-MD"/>
              </w:rPr>
              <w:t>sânt</w:t>
            </w:r>
            <w:r w:rsidRPr="00F15A81">
              <w:rPr>
                <w:rFonts w:ascii="Times New Roman" w:hAnsi="Times New Roman" w:cs="Times New Roman"/>
                <w:color w:val="000000"/>
                <w:sz w:val="28"/>
                <w:szCs w:val="28"/>
                <w:lang w:val="ro-MD"/>
              </w:rPr>
              <w:t xml:space="preserve"> obligate să dezvăluie </w:t>
            </w:r>
            <w:r w:rsidR="00BD5C34" w:rsidRPr="00F15A81">
              <w:rPr>
                <w:rFonts w:ascii="Times New Roman" w:hAnsi="Times New Roman" w:cs="Times New Roman"/>
                <w:color w:val="000000"/>
                <w:sz w:val="28"/>
                <w:szCs w:val="28"/>
                <w:lang w:val="ro-MD"/>
              </w:rPr>
              <w:t>informația</w:t>
            </w:r>
            <w:r w:rsidRPr="00F15A81">
              <w:rPr>
                <w:rFonts w:ascii="Times New Roman" w:hAnsi="Times New Roman" w:cs="Times New Roman"/>
                <w:color w:val="000000"/>
                <w:sz w:val="28"/>
                <w:szCs w:val="28"/>
                <w:lang w:val="ro-MD"/>
              </w:rPr>
              <w:t xml:space="preserve"> privind numărul înregistrării de stat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r w:rsidR="00BD5C34" w:rsidRPr="00F15A81">
              <w:rPr>
                <w:rFonts w:ascii="Times New Roman" w:hAnsi="Times New Roman" w:cs="Times New Roman"/>
                <w:color w:val="000000"/>
                <w:sz w:val="28"/>
                <w:szCs w:val="28"/>
                <w:lang w:val="ro-MD"/>
              </w:rPr>
              <w:t>țara</w:t>
            </w:r>
            <w:r w:rsidRPr="00F15A81">
              <w:rPr>
                <w:rFonts w:ascii="Times New Roman" w:hAnsi="Times New Roman" w:cs="Times New Roman"/>
                <w:color w:val="000000"/>
                <w:sz w:val="28"/>
                <w:szCs w:val="28"/>
                <w:lang w:val="ro-MD"/>
              </w:rPr>
              <w:t xml:space="preserve"> unde ele au fost înregistrate.</w:t>
            </w:r>
          </w:p>
          <w:p w14:paraId="000001A3" w14:textId="3085BD85"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Pe lângă </w:t>
            </w:r>
            <w:r w:rsidR="00BD5C34" w:rsidRPr="00F15A81">
              <w:rPr>
                <w:rFonts w:ascii="Times New Roman" w:hAnsi="Times New Roman" w:cs="Times New Roman"/>
                <w:color w:val="000000"/>
                <w:sz w:val="28"/>
                <w:szCs w:val="28"/>
                <w:lang w:val="ro-MD"/>
              </w:rPr>
              <w:t>informațiile</w:t>
            </w:r>
            <w:r w:rsidRPr="00F15A81">
              <w:rPr>
                <w:rFonts w:ascii="Times New Roman" w:hAnsi="Times New Roman" w:cs="Times New Roman"/>
                <w:color w:val="000000"/>
                <w:sz w:val="28"/>
                <w:szCs w:val="28"/>
                <w:lang w:val="ro-MD"/>
              </w:rPr>
              <w:t xml:space="preserve"> prevăzute la art.120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121 din Legea privind </w:t>
            </w:r>
            <w:r w:rsidR="00BD5C34" w:rsidRPr="00F15A81">
              <w:rPr>
                <w:rFonts w:ascii="Times New Roman" w:hAnsi="Times New Roman" w:cs="Times New Roman"/>
                <w:color w:val="000000"/>
                <w:sz w:val="28"/>
                <w:szCs w:val="28"/>
                <w:lang w:val="ro-MD"/>
              </w:rPr>
              <w:t>piața</w:t>
            </w:r>
            <w:r w:rsidRPr="00F15A81">
              <w:rPr>
                <w:rFonts w:ascii="Times New Roman" w:hAnsi="Times New Roman" w:cs="Times New Roman"/>
                <w:color w:val="000000"/>
                <w:sz w:val="28"/>
                <w:szCs w:val="28"/>
                <w:lang w:val="ro-MD"/>
              </w:rPr>
              <w:t xml:space="preserve"> de capital, rapoartele anuale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cele semestriale ale unei entități de interes public vor </w:t>
            </w:r>
            <w:r w:rsidR="00BD5C34" w:rsidRPr="00F15A81">
              <w:rPr>
                <w:rFonts w:ascii="Times New Roman" w:hAnsi="Times New Roman" w:cs="Times New Roman"/>
                <w:color w:val="000000"/>
                <w:sz w:val="28"/>
                <w:szCs w:val="28"/>
                <w:lang w:val="ro-MD"/>
              </w:rPr>
              <w:t>conține</w:t>
            </w:r>
            <w:r w:rsidRPr="00F15A81">
              <w:rPr>
                <w:rFonts w:ascii="Times New Roman" w:hAnsi="Times New Roman" w:cs="Times New Roman"/>
                <w:color w:val="000000"/>
                <w:sz w:val="28"/>
                <w:szCs w:val="28"/>
                <w:lang w:val="ro-MD"/>
              </w:rPr>
              <w:t xml:space="preserve"> </w:t>
            </w:r>
            <w:r w:rsidR="00BD5C34" w:rsidRPr="00F15A81">
              <w:rPr>
                <w:rFonts w:ascii="Times New Roman" w:hAnsi="Times New Roman" w:cs="Times New Roman"/>
                <w:color w:val="000000"/>
                <w:sz w:val="28"/>
                <w:szCs w:val="28"/>
                <w:lang w:val="ro-MD"/>
              </w:rPr>
              <w:t>informații</w:t>
            </w:r>
            <w:r w:rsidRPr="00F15A81">
              <w:rPr>
                <w:rFonts w:ascii="Times New Roman" w:hAnsi="Times New Roman" w:cs="Times New Roman"/>
                <w:color w:val="000000"/>
                <w:sz w:val="28"/>
                <w:szCs w:val="28"/>
                <w:lang w:val="ro-MD"/>
              </w:rPr>
              <w:t xml:space="preserve"> privind </w:t>
            </w:r>
            <w:r w:rsidR="00BD5C34" w:rsidRPr="00F15A81">
              <w:rPr>
                <w:rFonts w:ascii="Times New Roman" w:hAnsi="Times New Roman" w:cs="Times New Roman"/>
                <w:color w:val="000000"/>
                <w:sz w:val="28"/>
                <w:szCs w:val="28"/>
                <w:lang w:val="ro-MD"/>
              </w:rPr>
              <w:t>tranzacțiile</w:t>
            </w:r>
            <w:r w:rsidRPr="00F15A81">
              <w:rPr>
                <w:rFonts w:ascii="Times New Roman" w:hAnsi="Times New Roman" w:cs="Times New Roman"/>
                <w:color w:val="000000"/>
                <w:sz w:val="28"/>
                <w:szCs w:val="28"/>
                <w:lang w:val="ro-MD"/>
              </w:rPr>
              <w:t xml:space="preserve"> de </w:t>
            </w:r>
            <w:r w:rsidR="00BD5C34" w:rsidRPr="00F15A81">
              <w:rPr>
                <w:rFonts w:ascii="Times New Roman" w:hAnsi="Times New Roman" w:cs="Times New Roman"/>
                <w:color w:val="000000"/>
                <w:sz w:val="28"/>
                <w:szCs w:val="28"/>
                <w:lang w:val="ro-MD"/>
              </w:rPr>
              <w:t>proporții</w:t>
            </w:r>
            <w:r w:rsidRPr="00F15A81">
              <w:rPr>
                <w:rFonts w:ascii="Times New Roman" w:hAnsi="Times New Roman" w:cs="Times New Roman"/>
                <w:color w:val="000000"/>
                <w:sz w:val="28"/>
                <w:szCs w:val="28"/>
                <w:lang w:val="ro-MD"/>
              </w:rPr>
              <w:t xml:space="preserve">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r w:rsidR="00BD5C34" w:rsidRPr="00F15A81">
              <w:rPr>
                <w:rFonts w:ascii="Times New Roman" w:hAnsi="Times New Roman" w:cs="Times New Roman"/>
                <w:color w:val="000000"/>
                <w:sz w:val="28"/>
                <w:szCs w:val="28"/>
                <w:lang w:val="ro-MD"/>
              </w:rPr>
              <w:t>tranzacțiile</w:t>
            </w:r>
            <w:r w:rsidRPr="00F15A81">
              <w:rPr>
                <w:rFonts w:ascii="Times New Roman" w:hAnsi="Times New Roman" w:cs="Times New Roman"/>
                <w:color w:val="000000"/>
                <w:sz w:val="28"/>
                <w:szCs w:val="28"/>
                <w:lang w:val="ro-MD"/>
              </w:rPr>
              <w:t xml:space="preserve"> cu conflict de interese încheiate de societate în perioada raportată, cu dezvăluirea </w:t>
            </w:r>
            <w:r w:rsidR="00BD5C34" w:rsidRPr="00F15A81">
              <w:rPr>
                <w:rFonts w:ascii="Times New Roman" w:hAnsi="Times New Roman" w:cs="Times New Roman"/>
                <w:color w:val="000000"/>
                <w:sz w:val="28"/>
                <w:szCs w:val="28"/>
                <w:lang w:val="ro-MD"/>
              </w:rPr>
              <w:lastRenderedPageBreak/>
              <w:t>informației</w:t>
            </w:r>
            <w:r w:rsidRPr="00F15A81">
              <w:rPr>
                <w:rFonts w:ascii="Times New Roman" w:hAnsi="Times New Roman" w:cs="Times New Roman"/>
                <w:color w:val="000000"/>
                <w:sz w:val="28"/>
                <w:szCs w:val="28"/>
                <w:lang w:val="ro-MD"/>
              </w:rPr>
              <w:t xml:space="preserve"> specificate la art.82 alin.(6)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art.85 alin.(2) din prezenta lege. Cerințele prezentului alineat nu se aplică în cazurile prevăzute la art. 82 alin. (10) și art. 85 alin. (14) din prezenta lege.</w:t>
            </w:r>
          </w:p>
          <w:p w14:paraId="000001A4" w14:textId="780EAAD6"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Organul de presă în care se publică rapoartele financiare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r w:rsidR="00BD5C34" w:rsidRPr="00F15A81">
              <w:rPr>
                <w:rFonts w:ascii="Times New Roman" w:hAnsi="Times New Roman" w:cs="Times New Roman"/>
                <w:color w:val="000000"/>
                <w:sz w:val="28"/>
                <w:szCs w:val="28"/>
                <w:lang w:val="ro-MD"/>
              </w:rPr>
              <w:t>informația</w:t>
            </w:r>
            <w:r w:rsidRPr="00F15A81">
              <w:rPr>
                <w:rFonts w:ascii="Times New Roman" w:hAnsi="Times New Roman" w:cs="Times New Roman"/>
                <w:color w:val="000000"/>
                <w:sz w:val="28"/>
                <w:szCs w:val="28"/>
                <w:lang w:val="ro-MD"/>
              </w:rPr>
              <w:t xml:space="preserve"> arătate la alin.(1)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(2), precum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altă </w:t>
            </w:r>
            <w:r w:rsidR="00BD5C34" w:rsidRPr="00F15A81">
              <w:rPr>
                <w:rFonts w:ascii="Times New Roman" w:hAnsi="Times New Roman" w:cs="Times New Roman"/>
                <w:color w:val="000000"/>
                <w:sz w:val="28"/>
                <w:szCs w:val="28"/>
                <w:lang w:val="ro-MD"/>
              </w:rPr>
              <w:t>informație</w:t>
            </w:r>
            <w:r w:rsidRPr="00F15A81">
              <w:rPr>
                <w:rFonts w:ascii="Times New Roman" w:hAnsi="Times New Roman" w:cs="Times New Roman"/>
                <w:color w:val="000000"/>
                <w:sz w:val="28"/>
                <w:szCs w:val="28"/>
                <w:lang w:val="ro-MD"/>
              </w:rPr>
              <w:t xml:space="preserve">, prevăzută de prezenta lege, despre activitatea </w:t>
            </w:r>
            <w:r w:rsidR="00BD5C34"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trebuie să fie indicat în statutul </w:t>
            </w:r>
            <w:r w:rsidR="00BD5C34"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difuzat pe întreg teritoriul </w:t>
            </w:r>
            <w:r w:rsidR="00BD5C34" w:rsidRPr="00F15A81">
              <w:rPr>
                <w:rFonts w:ascii="Times New Roman" w:hAnsi="Times New Roman" w:cs="Times New Roman"/>
                <w:color w:val="000000"/>
                <w:sz w:val="28"/>
                <w:szCs w:val="28"/>
                <w:lang w:val="ro-MD"/>
              </w:rPr>
              <w:t>țării</w:t>
            </w:r>
            <w:r w:rsidRPr="00F15A81">
              <w:rPr>
                <w:rFonts w:ascii="Times New Roman" w:hAnsi="Times New Roman" w:cs="Times New Roman"/>
                <w:color w:val="000000"/>
                <w:sz w:val="28"/>
                <w:szCs w:val="28"/>
                <w:lang w:val="ro-MD"/>
              </w:rPr>
              <w:t>.</w:t>
            </w:r>
          </w:p>
          <w:p w14:paraId="000001A5"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Prevederile prezentului articol nu se aplică societății aflate în proces de insolvabilitate sau dizolvare.</w:t>
            </w:r>
          </w:p>
          <w:p w14:paraId="000001A6"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p>
        </w:tc>
        <w:tc>
          <w:tcPr>
            <w:tcW w:w="5037" w:type="dxa"/>
            <w:tcMar>
              <w:top w:w="0" w:type="dxa"/>
              <w:left w:w="108" w:type="dxa"/>
              <w:bottom w:w="0" w:type="dxa"/>
              <w:right w:w="108" w:type="dxa"/>
            </w:tcMar>
          </w:tcPr>
          <w:p w14:paraId="3428DA53" w14:textId="4E091B51"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1</w:t>
            </w:r>
            <w:r w:rsidR="00C711E3">
              <w:rPr>
                <w:rFonts w:ascii="Times New Roman" w:hAnsi="Times New Roman" w:cs="Times New Roman"/>
                <w:b/>
                <w:bCs/>
                <w:color w:val="000000"/>
                <w:sz w:val="28"/>
                <w:szCs w:val="28"/>
                <w:lang w:val="ro-MD"/>
              </w:rPr>
              <w:t>3</w:t>
            </w:r>
            <w:r w:rsidRPr="00F15A81">
              <w:rPr>
                <w:rFonts w:ascii="Times New Roman" w:hAnsi="Times New Roman" w:cs="Times New Roman"/>
                <w:b/>
                <w:bCs/>
                <w:color w:val="000000"/>
                <w:sz w:val="28"/>
                <w:szCs w:val="28"/>
                <w:lang w:val="ro-MD"/>
              </w:rPr>
              <w:t>.</w:t>
            </w:r>
            <w:r w:rsidRPr="00F15A81">
              <w:rPr>
                <w:rFonts w:ascii="Times New Roman" w:hAnsi="Times New Roman" w:cs="Times New Roman"/>
                <w:color w:val="000000"/>
                <w:sz w:val="28"/>
                <w:szCs w:val="28"/>
                <w:lang w:val="ro-MD"/>
              </w:rPr>
              <w:t xml:space="preserve"> La articolul 90, alineatul (2), cuvintele „Filialele societăților” se substituie cu cuvintele „Sucursalele societăților pe acțiuni”.</w:t>
            </w:r>
          </w:p>
        </w:tc>
        <w:tc>
          <w:tcPr>
            <w:tcW w:w="4947" w:type="dxa"/>
            <w:tcMar>
              <w:top w:w="0" w:type="dxa"/>
              <w:left w:w="108" w:type="dxa"/>
              <w:bottom w:w="0" w:type="dxa"/>
              <w:right w:w="108" w:type="dxa"/>
            </w:tcMar>
          </w:tcPr>
          <w:p w14:paraId="000001A9"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90.</w:t>
            </w:r>
            <w:r w:rsidRPr="00F15A81">
              <w:rPr>
                <w:rFonts w:ascii="Times New Roman" w:hAnsi="Times New Roman" w:cs="Times New Roman"/>
                <w:color w:val="000000"/>
                <w:sz w:val="28"/>
                <w:szCs w:val="28"/>
                <w:lang w:val="ro-MD"/>
              </w:rPr>
              <w:t> Publicarea informației despre activitatea societății</w:t>
            </w:r>
          </w:p>
          <w:p w14:paraId="000001AA"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Societatea dezvăluie informația privind activitatea sa în conformitate cu prezenta lege, Legea privind piața de capital și cu actele normative ale Comisiei Naționale a Pieței Financiare.</w:t>
            </w:r>
          </w:p>
          <w:p w14:paraId="000001AB"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w:t>
            </w:r>
            <w:r w:rsidRPr="00F15A81">
              <w:rPr>
                <w:rFonts w:ascii="Times New Roman" w:hAnsi="Times New Roman" w:cs="Times New Roman"/>
                <w:b/>
                <w:bCs/>
                <w:color w:val="000000"/>
                <w:sz w:val="28"/>
                <w:szCs w:val="28"/>
                <w:lang w:val="ro-MD"/>
              </w:rPr>
              <w:t>Sucursalele societăților</w:t>
            </w:r>
            <w:r w:rsidRPr="00F15A81">
              <w:rPr>
                <w:rFonts w:ascii="Times New Roman" w:hAnsi="Times New Roman" w:cs="Times New Roman"/>
                <w:color w:val="000000"/>
                <w:sz w:val="28"/>
                <w:szCs w:val="28"/>
                <w:lang w:val="ro-MD"/>
              </w:rPr>
              <w:t xml:space="preserve"> </w:t>
            </w:r>
            <w:r w:rsidRPr="00F15A81">
              <w:rPr>
                <w:rFonts w:ascii="Times New Roman" w:hAnsi="Times New Roman" w:cs="Times New Roman"/>
                <w:b/>
                <w:bCs/>
                <w:color w:val="000000"/>
                <w:sz w:val="28"/>
                <w:szCs w:val="28"/>
                <w:lang w:val="ro-MD"/>
              </w:rPr>
              <w:t>pe acțiuni</w:t>
            </w:r>
            <w:r w:rsidRPr="00F15A81">
              <w:rPr>
                <w:rFonts w:ascii="Times New Roman" w:hAnsi="Times New Roman" w:cs="Times New Roman"/>
                <w:color w:val="000000"/>
                <w:sz w:val="28"/>
                <w:szCs w:val="28"/>
                <w:lang w:val="ro-MD"/>
              </w:rPr>
              <w:t xml:space="preserve"> înregistrate în alte țări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obligate să dezvăluie informația privind numărul înregistrării de stat și țara unde ele au fost înregistrate.</w:t>
            </w:r>
          </w:p>
          <w:p w14:paraId="000001AC"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Pe lângă informațiile prevăzute la art.120 și 121 din Legea privind piața de capital, rapoartele anuale și cele semestriale ale unei entități de interes public vor conține informații privind tranzacțiile de proporții și tranzacțiile cu conflict de interese încheiate de societate </w:t>
            </w:r>
            <w:r w:rsidRPr="00F15A81">
              <w:rPr>
                <w:rFonts w:ascii="Times New Roman" w:hAnsi="Times New Roman" w:cs="Times New Roman"/>
                <w:color w:val="000000"/>
                <w:sz w:val="28"/>
                <w:szCs w:val="28"/>
                <w:lang w:val="ro-MD"/>
              </w:rPr>
              <w:lastRenderedPageBreak/>
              <w:t>în perioada raportată, cu dezvăluirea informației specificate la art.82 alin.(6) și art.85 alin.(2) din prezenta lege. Cerințele prezentului alineat nu se aplică în cazurile prevăzute la art. 82 alin. (10) și art. 85 alin. (14) din prezenta lege.</w:t>
            </w:r>
          </w:p>
          <w:p w14:paraId="000001AD"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Organul de presă în care se publică rapoartele financiare și informația arătate la alin.(1) și (2), precum și altă informație, prevăzută de prezenta lege, despre activitatea societății trebuie să fie indicat în statutul societății și difuzat pe întreg teritoriul țării.</w:t>
            </w:r>
          </w:p>
          <w:p w14:paraId="000001AE"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Prevederile prezentului articol nu se aplică societății aflate în proces de insolvabilitate sau dizolvare.</w:t>
            </w:r>
          </w:p>
          <w:p w14:paraId="000001AF"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p>
        </w:tc>
      </w:tr>
      <w:tr w:rsidR="008025AA" w:rsidRPr="00F15A81" w14:paraId="118865FA" w14:textId="77777777" w:rsidTr="007426DA">
        <w:trPr>
          <w:jc w:val="center"/>
        </w:trPr>
        <w:tc>
          <w:tcPr>
            <w:tcW w:w="5026" w:type="dxa"/>
            <w:tcMar>
              <w:top w:w="0" w:type="dxa"/>
              <w:left w:w="108" w:type="dxa"/>
              <w:bottom w:w="0" w:type="dxa"/>
              <w:right w:w="108" w:type="dxa"/>
            </w:tcMar>
          </w:tcPr>
          <w:p w14:paraId="000001B0" w14:textId="18217C68"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92.</w:t>
            </w:r>
            <w:r w:rsidRPr="00F15A81">
              <w:rPr>
                <w:rFonts w:ascii="Times New Roman" w:hAnsi="Times New Roman" w:cs="Times New Roman"/>
                <w:color w:val="000000"/>
                <w:sz w:val="28"/>
                <w:szCs w:val="28"/>
                <w:lang w:val="ro-MD"/>
              </w:rPr>
              <w:t> </w:t>
            </w:r>
            <w:r w:rsidR="00BD5C34" w:rsidRPr="00F15A81">
              <w:rPr>
                <w:rFonts w:ascii="Times New Roman" w:hAnsi="Times New Roman" w:cs="Times New Roman"/>
                <w:color w:val="000000"/>
                <w:sz w:val="28"/>
                <w:szCs w:val="28"/>
                <w:lang w:val="ro-MD"/>
              </w:rPr>
              <w:t>Dispoziții</w:t>
            </w:r>
            <w:r w:rsidRPr="00F15A81">
              <w:rPr>
                <w:rFonts w:ascii="Times New Roman" w:hAnsi="Times New Roman" w:cs="Times New Roman"/>
                <w:color w:val="000000"/>
                <w:sz w:val="28"/>
                <w:szCs w:val="28"/>
                <w:lang w:val="ro-MD"/>
              </w:rPr>
              <w:t xml:space="preserve"> generale</w:t>
            </w:r>
          </w:p>
          <w:p w14:paraId="000001B1" w14:textId="4FF70643"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Reorganizarea </w:t>
            </w:r>
            <w:r w:rsidR="00BD5C34"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se efectuează prin fuziune (contopire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r w:rsidR="00BD5C34" w:rsidRPr="00F15A81">
              <w:rPr>
                <w:rFonts w:ascii="Times New Roman" w:hAnsi="Times New Roman" w:cs="Times New Roman"/>
                <w:color w:val="000000"/>
                <w:sz w:val="28"/>
                <w:szCs w:val="28"/>
                <w:lang w:val="ro-MD"/>
              </w:rPr>
              <w:t>absorbție</w:t>
            </w:r>
            <w:r w:rsidRPr="00F15A81">
              <w:rPr>
                <w:rFonts w:ascii="Times New Roman" w:hAnsi="Times New Roman" w:cs="Times New Roman"/>
                <w:color w:val="000000"/>
                <w:sz w:val="28"/>
                <w:szCs w:val="28"/>
                <w:lang w:val="ro-MD"/>
              </w:rPr>
              <w:t xml:space="preserve">), dezmembrare (divizare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separare) sau transformare, în conformitate cu Codul civil, cu prezenta lege, cu actele normative ale Comisiei Naționale a Pieței Financiare, cu </w:t>
            </w:r>
            <w:r w:rsidR="00BD5C34" w:rsidRPr="00F15A81">
              <w:rPr>
                <w:rFonts w:ascii="Times New Roman" w:hAnsi="Times New Roman" w:cs="Times New Roman"/>
                <w:color w:val="000000"/>
                <w:sz w:val="28"/>
                <w:szCs w:val="28"/>
                <w:lang w:val="ro-MD"/>
              </w:rPr>
              <w:t>legislația</w:t>
            </w:r>
            <w:r w:rsidRPr="00F15A81">
              <w:rPr>
                <w:rFonts w:ascii="Times New Roman" w:hAnsi="Times New Roman" w:cs="Times New Roman"/>
                <w:color w:val="000000"/>
                <w:sz w:val="28"/>
                <w:szCs w:val="28"/>
                <w:lang w:val="ro-MD"/>
              </w:rPr>
              <w:t xml:space="preserve"> din domeniul </w:t>
            </w:r>
            <w:r w:rsidR="00BD5C34" w:rsidRPr="00F15A81">
              <w:rPr>
                <w:rFonts w:ascii="Times New Roman" w:hAnsi="Times New Roman" w:cs="Times New Roman"/>
                <w:color w:val="000000"/>
                <w:sz w:val="28"/>
                <w:szCs w:val="28"/>
                <w:lang w:val="ro-MD"/>
              </w:rPr>
              <w:t>concurenței</w:t>
            </w:r>
            <w:r w:rsidRPr="00F15A81">
              <w:rPr>
                <w:rFonts w:ascii="Times New Roman" w:hAnsi="Times New Roman" w:cs="Times New Roman"/>
                <w:color w:val="000000"/>
                <w:sz w:val="28"/>
                <w:szCs w:val="28"/>
                <w:lang w:val="ro-MD"/>
              </w:rPr>
              <w:t xml:space="preserve">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cu </w:t>
            </w:r>
            <w:r w:rsidR="00BD5C34" w:rsidRPr="00F15A81">
              <w:rPr>
                <w:rFonts w:ascii="Times New Roman" w:hAnsi="Times New Roman" w:cs="Times New Roman"/>
                <w:color w:val="000000"/>
                <w:sz w:val="28"/>
                <w:szCs w:val="28"/>
                <w:lang w:val="ro-MD"/>
              </w:rPr>
              <w:t>legislația</w:t>
            </w:r>
            <w:r w:rsidRPr="00F15A81">
              <w:rPr>
                <w:rFonts w:ascii="Times New Roman" w:hAnsi="Times New Roman" w:cs="Times New Roman"/>
                <w:color w:val="000000"/>
                <w:sz w:val="28"/>
                <w:szCs w:val="28"/>
                <w:lang w:val="ro-MD"/>
              </w:rPr>
              <w:t xml:space="preserve"> privind </w:t>
            </w:r>
            <w:r w:rsidR="00BD5C34" w:rsidRPr="00F15A81">
              <w:rPr>
                <w:rFonts w:ascii="Times New Roman" w:hAnsi="Times New Roman" w:cs="Times New Roman"/>
                <w:color w:val="000000"/>
                <w:sz w:val="28"/>
                <w:szCs w:val="28"/>
                <w:lang w:val="ro-MD"/>
              </w:rPr>
              <w:t>piața</w:t>
            </w:r>
            <w:r w:rsidRPr="00F15A81">
              <w:rPr>
                <w:rFonts w:ascii="Times New Roman" w:hAnsi="Times New Roman" w:cs="Times New Roman"/>
                <w:color w:val="000000"/>
                <w:sz w:val="28"/>
                <w:szCs w:val="28"/>
                <w:lang w:val="ro-MD"/>
              </w:rPr>
              <w:t xml:space="preserve"> de capital.</w:t>
            </w:r>
          </w:p>
          <w:p w14:paraId="000001B2" w14:textId="6B97D0C4"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(2) În cazurile prevăzute de </w:t>
            </w:r>
            <w:r w:rsidR="00BD5C34" w:rsidRPr="00F15A81">
              <w:rPr>
                <w:rFonts w:ascii="Times New Roman" w:hAnsi="Times New Roman" w:cs="Times New Roman"/>
                <w:color w:val="000000"/>
                <w:sz w:val="28"/>
                <w:szCs w:val="28"/>
                <w:lang w:val="ro-MD"/>
              </w:rPr>
              <w:t>legislația</w:t>
            </w:r>
            <w:r w:rsidRPr="00F15A81">
              <w:rPr>
                <w:rFonts w:ascii="Times New Roman" w:hAnsi="Times New Roman" w:cs="Times New Roman"/>
                <w:color w:val="000000"/>
                <w:sz w:val="28"/>
                <w:szCs w:val="28"/>
                <w:lang w:val="ro-MD"/>
              </w:rPr>
              <w:t xml:space="preserve"> din domeniul </w:t>
            </w:r>
            <w:r w:rsidR="00BD5C34" w:rsidRPr="00F15A81">
              <w:rPr>
                <w:rFonts w:ascii="Times New Roman" w:hAnsi="Times New Roman" w:cs="Times New Roman"/>
                <w:color w:val="000000"/>
                <w:sz w:val="28"/>
                <w:szCs w:val="28"/>
                <w:lang w:val="ro-MD"/>
              </w:rPr>
              <w:t>concurenței</w:t>
            </w:r>
            <w:r w:rsidRPr="00F15A81">
              <w:rPr>
                <w:rFonts w:ascii="Times New Roman" w:hAnsi="Times New Roman" w:cs="Times New Roman"/>
                <w:color w:val="000000"/>
                <w:sz w:val="28"/>
                <w:szCs w:val="28"/>
                <w:lang w:val="ro-MD"/>
              </w:rPr>
              <w:t xml:space="preserve">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de altă </w:t>
            </w:r>
            <w:r w:rsidR="00BD5C34" w:rsidRPr="00F15A81">
              <w:rPr>
                <w:rFonts w:ascii="Times New Roman" w:hAnsi="Times New Roman" w:cs="Times New Roman"/>
                <w:color w:val="000000"/>
                <w:sz w:val="28"/>
                <w:szCs w:val="28"/>
                <w:lang w:val="ro-MD"/>
              </w:rPr>
              <w:t>legislație</w:t>
            </w:r>
            <w:r w:rsidRPr="00F15A81">
              <w:rPr>
                <w:rFonts w:ascii="Times New Roman" w:hAnsi="Times New Roman" w:cs="Times New Roman"/>
                <w:color w:val="000000"/>
                <w:sz w:val="28"/>
                <w:szCs w:val="28"/>
                <w:lang w:val="ro-MD"/>
              </w:rPr>
              <w:t xml:space="preserve">, reorganizarea </w:t>
            </w:r>
            <w:r w:rsidR="00BD5C34"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poate fi efectuată numai cu acordul organului de stat abilitat.</w:t>
            </w:r>
          </w:p>
          <w:p w14:paraId="000001B3" w14:textId="00F8CA92"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Hotărârea privind reorganizarea unei sau mai multor </w:t>
            </w:r>
            <w:r w:rsidR="00BD5C34" w:rsidRPr="00F15A81">
              <w:rPr>
                <w:rFonts w:ascii="Times New Roman" w:hAnsi="Times New Roman" w:cs="Times New Roman"/>
                <w:color w:val="000000"/>
                <w:sz w:val="28"/>
                <w:szCs w:val="28"/>
                <w:lang w:val="ro-MD"/>
              </w:rPr>
              <w:t>societăți</w:t>
            </w:r>
            <w:r w:rsidRPr="00F15A81">
              <w:rPr>
                <w:rFonts w:ascii="Times New Roman" w:hAnsi="Times New Roman" w:cs="Times New Roman"/>
                <w:color w:val="000000"/>
                <w:sz w:val="28"/>
                <w:szCs w:val="28"/>
                <w:lang w:val="ro-MD"/>
              </w:rPr>
              <w:t xml:space="preserve"> se ia de:</w:t>
            </w:r>
          </w:p>
          <w:p w14:paraId="000001B4" w14:textId="43FA3378"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adunarea generală a </w:t>
            </w:r>
            <w:r w:rsidR="00BD5C34" w:rsidRPr="00F15A81">
              <w:rPr>
                <w:rFonts w:ascii="Times New Roman" w:hAnsi="Times New Roman" w:cs="Times New Roman"/>
                <w:color w:val="000000"/>
                <w:sz w:val="28"/>
                <w:szCs w:val="28"/>
                <w:lang w:val="ro-MD"/>
              </w:rPr>
              <w:t>acționarilor</w:t>
            </w:r>
            <w:r w:rsidRPr="00F15A81">
              <w:rPr>
                <w:rFonts w:ascii="Times New Roman" w:hAnsi="Times New Roman" w:cs="Times New Roman"/>
                <w:color w:val="000000"/>
                <w:sz w:val="28"/>
                <w:szCs w:val="28"/>
                <w:lang w:val="ro-MD"/>
              </w:rPr>
              <w:t xml:space="preserve"> fiecărei </w:t>
            </w:r>
            <w:r w:rsidR="00BD5C34" w:rsidRPr="00F15A81">
              <w:rPr>
                <w:rFonts w:ascii="Times New Roman" w:hAnsi="Times New Roman" w:cs="Times New Roman"/>
                <w:color w:val="000000"/>
                <w:sz w:val="28"/>
                <w:szCs w:val="28"/>
                <w:lang w:val="ro-MD"/>
              </w:rPr>
              <w:t>societăți</w:t>
            </w:r>
            <w:r w:rsidRPr="00F15A81">
              <w:rPr>
                <w:rFonts w:ascii="Times New Roman" w:hAnsi="Times New Roman" w:cs="Times New Roman"/>
                <w:color w:val="000000"/>
                <w:sz w:val="28"/>
                <w:szCs w:val="28"/>
                <w:lang w:val="ro-MD"/>
              </w:rPr>
              <w:t xml:space="preserve"> în parte;</w:t>
            </w:r>
          </w:p>
          <w:p w14:paraId="000001B5" w14:textId="2DEDE11E"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w:t>
            </w:r>
            <w:r w:rsidR="00BD5C34" w:rsidRPr="00F15A81">
              <w:rPr>
                <w:rFonts w:ascii="Times New Roman" w:hAnsi="Times New Roman" w:cs="Times New Roman"/>
                <w:color w:val="000000"/>
                <w:sz w:val="28"/>
                <w:szCs w:val="28"/>
                <w:lang w:val="ro-MD"/>
              </w:rPr>
              <w:t>instanța</w:t>
            </w:r>
            <w:r w:rsidRPr="00F15A81">
              <w:rPr>
                <w:rFonts w:ascii="Times New Roman" w:hAnsi="Times New Roman" w:cs="Times New Roman"/>
                <w:color w:val="000000"/>
                <w:sz w:val="28"/>
                <w:szCs w:val="28"/>
                <w:lang w:val="ro-MD"/>
              </w:rPr>
              <w:t xml:space="preserve"> de judecată în cazurile prevăzute de lege;</w:t>
            </w:r>
          </w:p>
          <w:p w14:paraId="000001B6" w14:textId="0CBCFB23"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c) organul abilitat, în cazul aplicării Legii </w:t>
            </w:r>
            <w:r w:rsidR="00BD5C34" w:rsidRPr="00F15A81">
              <w:rPr>
                <w:rFonts w:ascii="Times New Roman" w:hAnsi="Times New Roman" w:cs="Times New Roman"/>
                <w:color w:val="000000"/>
                <w:sz w:val="28"/>
                <w:szCs w:val="28"/>
                <w:lang w:val="ro-MD"/>
              </w:rPr>
              <w:t>insolvabilității</w:t>
            </w:r>
            <w:r w:rsidRPr="00F15A81">
              <w:rPr>
                <w:rFonts w:ascii="Times New Roman" w:hAnsi="Times New Roman" w:cs="Times New Roman"/>
                <w:color w:val="000000"/>
                <w:sz w:val="28"/>
                <w:szCs w:val="28"/>
                <w:lang w:val="ro-MD"/>
              </w:rPr>
              <w:t xml:space="preserve"> nr.149 din 29 iunie 2012.</w:t>
            </w:r>
          </w:p>
          <w:p w14:paraId="000001B7" w14:textId="6D67E20D"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Hotărârea privind reorganizarea </w:t>
            </w:r>
            <w:r w:rsidR="00BD5C34"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va prevedea termenele de reorganizare, modul de determinare a </w:t>
            </w:r>
            <w:r w:rsidR="00BD5C34" w:rsidRPr="00F15A81">
              <w:rPr>
                <w:rFonts w:ascii="Times New Roman" w:hAnsi="Times New Roman" w:cs="Times New Roman"/>
                <w:color w:val="000000"/>
                <w:sz w:val="28"/>
                <w:szCs w:val="28"/>
                <w:lang w:val="ro-MD"/>
              </w:rPr>
              <w:t>proporțiilor</w:t>
            </w:r>
            <w:r w:rsidRPr="00F15A81">
              <w:rPr>
                <w:rFonts w:ascii="Times New Roman" w:hAnsi="Times New Roman" w:cs="Times New Roman"/>
                <w:color w:val="000000"/>
                <w:sz w:val="28"/>
                <w:szCs w:val="28"/>
                <w:lang w:val="ro-MD"/>
              </w:rPr>
              <w:t xml:space="preserve">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mărimii cotelor fondatorilor (</w:t>
            </w:r>
            <w:r w:rsidR="00BD5C34" w:rsidRPr="00F15A81">
              <w:rPr>
                <w:rFonts w:ascii="Times New Roman" w:hAnsi="Times New Roman" w:cs="Times New Roman"/>
                <w:color w:val="000000"/>
                <w:sz w:val="28"/>
                <w:szCs w:val="28"/>
                <w:lang w:val="ro-MD"/>
              </w:rPr>
              <w:t>acționarilor</w:t>
            </w:r>
            <w:r w:rsidRPr="00F15A81">
              <w:rPr>
                <w:rFonts w:ascii="Times New Roman" w:hAnsi="Times New Roman" w:cs="Times New Roman"/>
                <w:color w:val="000000"/>
                <w:sz w:val="28"/>
                <w:szCs w:val="28"/>
                <w:lang w:val="ro-MD"/>
              </w:rPr>
              <w:t xml:space="preserve">) în capitalul social al </w:t>
            </w:r>
            <w:r w:rsidR="00BD5C34" w:rsidRPr="00F15A81">
              <w:rPr>
                <w:rFonts w:ascii="Times New Roman" w:hAnsi="Times New Roman" w:cs="Times New Roman"/>
                <w:color w:val="000000"/>
                <w:sz w:val="28"/>
                <w:szCs w:val="28"/>
                <w:lang w:val="ro-MD"/>
              </w:rPr>
              <w:t>societăților</w:t>
            </w:r>
            <w:r w:rsidRPr="00F15A81">
              <w:rPr>
                <w:rFonts w:ascii="Times New Roman" w:hAnsi="Times New Roman" w:cs="Times New Roman"/>
                <w:color w:val="000000"/>
                <w:sz w:val="28"/>
                <w:szCs w:val="28"/>
                <w:lang w:val="ro-MD"/>
              </w:rPr>
              <w:t xml:space="preserve"> antrenate în reorganizare.</w:t>
            </w:r>
          </w:p>
          <w:p w14:paraId="000001B8" w14:textId="419FBEF6"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Reorganizarea </w:t>
            </w:r>
            <w:r w:rsidR="00BD5C34"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se efectuează pornindu-se de la valoarea de </w:t>
            </w:r>
            <w:r w:rsidR="00BD5C34" w:rsidRPr="00F15A81">
              <w:rPr>
                <w:rFonts w:ascii="Times New Roman" w:hAnsi="Times New Roman" w:cs="Times New Roman"/>
                <w:color w:val="000000"/>
                <w:sz w:val="28"/>
                <w:szCs w:val="28"/>
                <w:lang w:val="ro-MD"/>
              </w:rPr>
              <w:t>piață</w:t>
            </w:r>
            <w:r w:rsidRPr="00F15A81">
              <w:rPr>
                <w:rFonts w:ascii="Times New Roman" w:hAnsi="Times New Roman" w:cs="Times New Roman"/>
                <w:color w:val="000000"/>
                <w:sz w:val="28"/>
                <w:szCs w:val="28"/>
                <w:lang w:val="ro-MD"/>
              </w:rPr>
              <w:t xml:space="preserve"> a activelor </w:t>
            </w:r>
            <w:r w:rsidR="00BD5C34"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w:t>
            </w:r>
          </w:p>
          <w:p w14:paraId="000001B9" w14:textId="1428D5A1"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(6) Organul executiv al fiecăreia dintre </w:t>
            </w:r>
            <w:r w:rsidR="00BD5C34" w:rsidRPr="00F15A81">
              <w:rPr>
                <w:rFonts w:ascii="Times New Roman" w:hAnsi="Times New Roman" w:cs="Times New Roman"/>
                <w:color w:val="000000"/>
                <w:sz w:val="28"/>
                <w:szCs w:val="28"/>
                <w:lang w:val="ro-MD"/>
              </w:rPr>
              <w:t>societățile</w:t>
            </w:r>
            <w:r w:rsidRPr="00F15A81">
              <w:rPr>
                <w:rFonts w:ascii="Times New Roman" w:hAnsi="Times New Roman" w:cs="Times New Roman"/>
                <w:color w:val="000000"/>
                <w:sz w:val="28"/>
                <w:szCs w:val="28"/>
                <w:lang w:val="ro-MD"/>
              </w:rPr>
              <w:t xml:space="preserve"> implicate în reorganizare este obligat:</w:t>
            </w:r>
          </w:p>
          <w:p w14:paraId="000001BA" w14:textId="53E73A23"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să întocmească un raport scris, detaliat, prin care să se explice proiectul dezmembrării/contractul de fuziune </w:t>
            </w:r>
            <w:r w:rsidR="00AB389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să se </w:t>
            </w:r>
            <w:r w:rsidRPr="00F15A81">
              <w:rPr>
                <w:rFonts w:ascii="Times New Roman" w:hAnsi="Times New Roman" w:cs="Times New Roman"/>
                <w:color w:val="000000"/>
                <w:sz w:val="28"/>
                <w:szCs w:val="28"/>
                <w:lang w:val="ro-MD"/>
              </w:rPr>
              <w:lastRenderedPageBreak/>
              <w:t xml:space="preserve">precizeze temeiul juridic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economic al propunerii, în special coraportul de schimb al </w:t>
            </w:r>
            <w:r w:rsidR="00BD5C34" w:rsidRPr="00F15A81">
              <w:rPr>
                <w:rFonts w:ascii="Times New Roman" w:hAnsi="Times New Roman" w:cs="Times New Roman"/>
                <w:color w:val="000000"/>
                <w:sz w:val="28"/>
                <w:szCs w:val="28"/>
                <w:lang w:val="ro-MD"/>
              </w:rPr>
              <w:t>acțiunilor</w:t>
            </w:r>
            <w:r w:rsidRPr="00F15A81">
              <w:rPr>
                <w:rFonts w:ascii="Times New Roman" w:hAnsi="Times New Roman" w:cs="Times New Roman"/>
                <w:color w:val="000000"/>
                <w:sz w:val="28"/>
                <w:szCs w:val="28"/>
                <w:lang w:val="ro-MD"/>
              </w:rPr>
              <w:t>;</w:t>
            </w:r>
          </w:p>
          <w:p w14:paraId="000001BB"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să informeze adunarea generală, precum și organele executive ale celorlalte societăți implicate în reorganizare, pentru ca acestea, la rândul lor, să poată informa adunările generale referitor la orice modificare substanțială a activelor și pasivelor ce depășește 1% din valoarea totală a activelor conform ultimelor situații financiare anuale sau, după caz, conform situațiilor financiare prevăzute la art. 94 alin. (1) lit. c), intervenită între data întocmirii proiectului dezmembrării/contractului de fuziune și data adunărilor generale care urmează să aprobe hotărârea de reorganizare.</w:t>
            </w:r>
          </w:p>
          <w:p w14:paraId="000001BC" w14:textId="638EE523"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(7) În termen de 15 zile de la data luării hotărârii privind reorganizarea, societatea va </w:t>
            </w:r>
            <w:r w:rsidR="00BD5C34" w:rsidRPr="00F15A81">
              <w:rPr>
                <w:rFonts w:ascii="Times New Roman" w:hAnsi="Times New Roman" w:cs="Times New Roman"/>
                <w:color w:val="000000"/>
                <w:sz w:val="28"/>
                <w:szCs w:val="28"/>
                <w:lang w:val="ro-MD"/>
              </w:rPr>
              <w:t>înștiința</w:t>
            </w:r>
            <w:r w:rsidRPr="00F15A81">
              <w:rPr>
                <w:rFonts w:ascii="Times New Roman" w:hAnsi="Times New Roman" w:cs="Times New Roman"/>
                <w:color w:val="000000"/>
                <w:sz w:val="28"/>
                <w:szCs w:val="28"/>
                <w:lang w:val="ro-MD"/>
              </w:rPr>
              <w:t xml:space="preserve"> în scris creditorii săi despre acest fapt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va publica un aviz în Monitorul Oficial al Republicii Moldova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în mod gratuit, pe pagina web oficială a organului înregistrării de stat.</w:t>
            </w:r>
          </w:p>
          <w:p w14:paraId="000001BD"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tc>
        <w:tc>
          <w:tcPr>
            <w:tcW w:w="5037" w:type="dxa"/>
            <w:tcMar>
              <w:top w:w="0" w:type="dxa"/>
              <w:left w:w="108" w:type="dxa"/>
              <w:bottom w:w="0" w:type="dxa"/>
              <w:right w:w="108" w:type="dxa"/>
            </w:tcMar>
          </w:tcPr>
          <w:p w14:paraId="1E4C7D1E" w14:textId="4D522CEA"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1</w:t>
            </w:r>
            <w:r w:rsidR="00C711E3">
              <w:rPr>
                <w:rFonts w:ascii="Times New Roman" w:hAnsi="Times New Roman" w:cs="Times New Roman"/>
                <w:b/>
                <w:bCs/>
                <w:color w:val="000000"/>
                <w:sz w:val="28"/>
                <w:szCs w:val="28"/>
                <w:lang w:val="ro-MD"/>
              </w:rPr>
              <w:t>4</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La articolul 92, alineatul (6), litera a) se completează cu textul:</w:t>
            </w:r>
          </w:p>
          <w:p w14:paraId="7768AF0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„Raportul va descrie, de asemenea, orice dificultăți speciale de evaluare survenite. Dacă este cazul, în raport se va dezvălui faptul întocmirii raportului de evaluare, menționat la art. 39 alin. (8), privind valoarea de piață a aportului </w:t>
            </w:r>
            <w:proofErr w:type="spellStart"/>
            <w:r w:rsidRPr="00F15A81">
              <w:rPr>
                <w:rFonts w:ascii="Times New Roman" w:hAnsi="Times New Roman" w:cs="Times New Roman"/>
                <w:color w:val="000000"/>
                <w:sz w:val="28"/>
                <w:szCs w:val="28"/>
                <w:lang w:val="ro-MD"/>
              </w:rPr>
              <w:t>nebănesc</w:t>
            </w:r>
            <w:proofErr w:type="spellEnd"/>
            <w:r w:rsidRPr="00F15A81">
              <w:rPr>
                <w:rFonts w:ascii="Times New Roman" w:hAnsi="Times New Roman" w:cs="Times New Roman"/>
                <w:color w:val="000000"/>
                <w:sz w:val="28"/>
                <w:szCs w:val="28"/>
                <w:lang w:val="ro-MD"/>
              </w:rPr>
              <w:t xml:space="preserve"> stabilit în folosul societăților beneficiare și registrul în care trebuie depus și publicat </w:t>
            </w:r>
            <w:r w:rsidRPr="00F15A81">
              <w:rPr>
                <w:rFonts w:ascii="Times New Roman" w:hAnsi="Times New Roman" w:cs="Times New Roman"/>
                <w:color w:val="000000"/>
                <w:sz w:val="28"/>
                <w:szCs w:val="28"/>
                <w:lang w:val="ro-MD"/>
              </w:rPr>
              <w:lastRenderedPageBreak/>
              <w:t>acel raport;”.</w:t>
            </w:r>
          </w:p>
        </w:tc>
        <w:tc>
          <w:tcPr>
            <w:tcW w:w="4947" w:type="dxa"/>
            <w:tcMar>
              <w:top w:w="0" w:type="dxa"/>
              <w:left w:w="108" w:type="dxa"/>
              <w:bottom w:w="0" w:type="dxa"/>
              <w:right w:w="108" w:type="dxa"/>
            </w:tcMar>
          </w:tcPr>
          <w:p w14:paraId="000001C1"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92.</w:t>
            </w:r>
            <w:r w:rsidRPr="00F15A81">
              <w:rPr>
                <w:rFonts w:ascii="Times New Roman" w:hAnsi="Times New Roman" w:cs="Times New Roman"/>
                <w:color w:val="000000"/>
                <w:sz w:val="28"/>
                <w:szCs w:val="28"/>
                <w:lang w:val="ro-MD"/>
              </w:rPr>
              <w:t> Dispoziții generale</w:t>
            </w:r>
          </w:p>
          <w:p w14:paraId="000001C2"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Reorganizarea societății se efectuează prin fuziune (contopire și absorbție), dezmembrare (divizare și separare) sau transformare, în conformitate cu Codul civil, cu prezenta lege, cu actele normative ale Comisiei Naționale a Pieței Financiare, cu legislația din domeniul concurenței și cu legislația privind piața de capital.</w:t>
            </w:r>
          </w:p>
          <w:p w14:paraId="000001C3"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(2) În cazurile prevăzute de legislația din domeniul concurenței și de altă legislație, reorganizarea societății poate fi efectuată numai cu acordul organului de stat abilitat.</w:t>
            </w:r>
          </w:p>
          <w:p w14:paraId="000001C4"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Hotărârea privind reorganizarea unei sau mai multor societăți se ia de:</w:t>
            </w:r>
          </w:p>
          <w:p w14:paraId="000001C5"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adunarea generală a acționarilor fiecărei societăți în parte;</w:t>
            </w:r>
          </w:p>
          <w:p w14:paraId="000001C6"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instanța de judecată în cazurile prevăzute de lege;</w:t>
            </w:r>
          </w:p>
          <w:p w14:paraId="000001C7"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organul abilitat, în cazul aplicării Legii insolvabilității nr.149 din 29 iunie 2012.</w:t>
            </w:r>
          </w:p>
          <w:p w14:paraId="000001C8"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Hotărârea privind reorganizarea societății va prevedea termenele de reorganizare, modul de determinare a proporțiilor și mărimii cotelor fondatorilor (acționarilor) în capitalul social al societăților antrenate în reorganizare.</w:t>
            </w:r>
          </w:p>
          <w:p w14:paraId="000001C9"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Reorganizarea societății se efectuează pornindu-se de la valoarea de piață a activelor societății.</w:t>
            </w:r>
          </w:p>
          <w:p w14:paraId="000001CA"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(6) Organul executiv al fiecăreia dintre societățile implicate în reorganizare este obligat:</w:t>
            </w:r>
          </w:p>
          <w:p w14:paraId="060EA1AB"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să întocmească un raport scris, detaliat, prin care să se explice proiectul dezmembrării/contractul de fuziune și să </w:t>
            </w:r>
            <w:r w:rsidRPr="00F15A81">
              <w:rPr>
                <w:rFonts w:ascii="Times New Roman" w:hAnsi="Times New Roman" w:cs="Times New Roman"/>
                <w:color w:val="000000"/>
                <w:sz w:val="28"/>
                <w:szCs w:val="28"/>
                <w:lang w:val="ro-MD"/>
              </w:rPr>
              <w:lastRenderedPageBreak/>
              <w:t xml:space="preserve">se precizeze temeiul juridic și economic al propunerii, în special coraportul de schimb al acțiunilor. </w:t>
            </w:r>
            <w:r w:rsidRPr="00F15A81">
              <w:rPr>
                <w:rFonts w:ascii="Times New Roman" w:hAnsi="Times New Roman" w:cs="Times New Roman"/>
                <w:b/>
                <w:bCs/>
                <w:color w:val="000000"/>
                <w:sz w:val="28"/>
                <w:szCs w:val="28"/>
                <w:lang w:val="ro-MD"/>
              </w:rPr>
              <w:t xml:space="preserve">Raportul va descrie, de asemenea, orice dificultăți speciale de evaluare survenite. Dacă este cazul, în raport se va dezvălui faptul întocmirii raportului de evaluare, menționat la art. 39 alin. (8), privind valoarea de piață a aportului </w:t>
            </w:r>
            <w:proofErr w:type="spellStart"/>
            <w:r w:rsidRPr="00F15A81">
              <w:rPr>
                <w:rFonts w:ascii="Times New Roman" w:hAnsi="Times New Roman" w:cs="Times New Roman"/>
                <w:b/>
                <w:bCs/>
                <w:color w:val="000000"/>
                <w:sz w:val="28"/>
                <w:szCs w:val="28"/>
                <w:lang w:val="ro-MD"/>
              </w:rPr>
              <w:t>nebănesc</w:t>
            </w:r>
            <w:proofErr w:type="spellEnd"/>
            <w:r w:rsidRPr="00F15A81">
              <w:rPr>
                <w:rFonts w:ascii="Times New Roman" w:hAnsi="Times New Roman" w:cs="Times New Roman"/>
                <w:b/>
                <w:bCs/>
                <w:color w:val="000000"/>
                <w:sz w:val="28"/>
                <w:szCs w:val="28"/>
                <w:lang w:val="ro-MD"/>
              </w:rPr>
              <w:t xml:space="preserve"> stabilit în folosul societăților beneficiare și registrul în care trebuie depus și publicat acel raport;</w:t>
            </w:r>
          </w:p>
          <w:p w14:paraId="000001CC"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să informeze adunarea generală, precum și organele executive ale celorlalte societăți implicate în reorganizare, pentru ca acestea, la rândul lor, să poată informa adunările generale referitor la orice modificare substanțială a activelor și pasivelor ce depășește 1% din valoarea totală a activelor conform ultimelor situații financiare anuale sau, după caz, conform situațiilor financiare prevăzute la art. 94 alin. (1) lit. c), intervenită între data întocmirii proiectului dezmembrării/contractului de fuziune și data adunărilor generale care urmează să aprobe hotărârea de reorganizare.</w:t>
            </w:r>
          </w:p>
          <w:p w14:paraId="000001CD"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(7) În termen de 15 zile de la data luării hotărârii privind reorganizarea, societatea va înștiința în scris creditorii săi despre acest fapt și va publica un aviz în Monitorul Oficial al Republicii Moldova și, în mod gratuit, pe pagina web oficială a organului înregistrării de stat.</w:t>
            </w:r>
          </w:p>
          <w:p w14:paraId="000001CE" w14:textId="77777777" w:rsidR="008025AA"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tc>
      </w:tr>
      <w:tr w:rsidR="008025AA" w:rsidRPr="00F15A81" w14:paraId="38BCEC4E" w14:textId="77777777" w:rsidTr="007426DA">
        <w:trPr>
          <w:jc w:val="center"/>
        </w:trPr>
        <w:tc>
          <w:tcPr>
            <w:tcW w:w="5026" w:type="dxa"/>
            <w:tcMar>
              <w:top w:w="0" w:type="dxa"/>
              <w:left w:w="108" w:type="dxa"/>
              <w:bottom w:w="0" w:type="dxa"/>
              <w:right w:w="108" w:type="dxa"/>
            </w:tcMar>
          </w:tcPr>
          <w:p w14:paraId="000001CF" w14:textId="289B3AD3"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93.</w:t>
            </w:r>
            <w:r w:rsidRPr="00F15A81">
              <w:rPr>
                <w:rFonts w:ascii="Times New Roman" w:hAnsi="Times New Roman" w:cs="Times New Roman"/>
                <w:color w:val="000000"/>
                <w:sz w:val="28"/>
                <w:szCs w:val="28"/>
                <w:lang w:val="ro-MD"/>
              </w:rPr>
              <w:t xml:space="preserve"> Fuziunea </w:t>
            </w:r>
            <w:r w:rsidR="00BD5C34" w:rsidRPr="00F15A81">
              <w:rPr>
                <w:rFonts w:ascii="Times New Roman" w:hAnsi="Times New Roman" w:cs="Times New Roman"/>
                <w:color w:val="000000"/>
                <w:sz w:val="28"/>
                <w:szCs w:val="28"/>
                <w:lang w:val="ro-MD"/>
              </w:rPr>
              <w:t>societăților</w:t>
            </w:r>
          </w:p>
          <w:p w14:paraId="000001D0"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1D1" w14:textId="59EA2FE5"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Contopirea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r w:rsidR="00BD5C34" w:rsidRPr="00F15A81">
              <w:rPr>
                <w:rFonts w:ascii="Times New Roman" w:hAnsi="Times New Roman" w:cs="Times New Roman"/>
                <w:color w:val="000000"/>
                <w:sz w:val="28"/>
                <w:szCs w:val="28"/>
                <w:lang w:val="ro-MD"/>
              </w:rPr>
              <w:t>absorbția</w:t>
            </w:r>
            <w:r w:rsidRPr="00F15A81">
              <w:rPr>
                <w:rFonts w:ascii="Times New Roman" w:hAnsi="Times New Roman" w:cs="Times New Roman"/>
                <w:color w:val="000000"/>
                <w:sz w:val="28"/>
                <w:szCs w:val="28"/>
                <w:lang w:val="ro-MD"/>
              </w:rPr>
              <w:t xml:space="preserve"> se efectuează în temeiul contractului de fuziune, aprobat de adunarea generală a </w:t>
            </w:r>
            <w:r w:rsidR="00BD5C34" w:rsidRPr="00F15A81">
              <w:rPr>
                <w:rFonts w:ascii="Times New Roman" w:hAnsi="Times New Roman" w:cs="Times New Roman"/>
                <w:color w:val="000000"/>
                <w:sz w:val="28"/>
                <w:szCs w:val="28"/>
                <w:lang w:val="ro-MD"/>
              </w:rPr>
              <w:t>acționarilor</w:t>
            </w:r>
            <w:r w:rsidRPr="00F15A81">
              <w:rPr>
                <w:rFonts w:ascii="Times New Roman" w:hAnsi="Times New Roman" w:cs="Times New Roman"/>
                <w:color w:val="000000"/>
                <w:sz w:val="28"/>
                <w:szCs w:val="28"/>
                <w:lang w:val="ro-MD"/>
              </w:rPr>
              <w:t xml:space="preserve"> fiecărei </w:t>
            </w:r>
            <w:r w:rsidR="00BD5C34" w:rsidRPr="00F15A81">
              <w:rPr>
                <w:rFonts w:ascii="Times New Roman" w:hAnsi="Times New Roman" w:cs="Times New Roman"/>
                <w:color w:val="000000"/>
                <w:sz w:val="28"/>
                <w:szCs w:val="28"/>
                <w:lang w:val="ro-MD"/>
              </w:rPr>
              <w:t>societăți</w:t>
            </w:r>
            <w:r w:rsidRPr="00F15A81">
              <w:rPr>
                <w:rFonts w:ascii="Times New Roman" w:hAnsi="Times New Roman" w:cs="Times New Roman"/>
                <w:color w:val="000000"/>
                <w:sz w:val="28"/>
                <w:szCs w:val="28"/>
                <w:lang w:val="ro-MD"/>
              </w:rPr>
              <w:t xml:space="preserve"> participante la reorganizare. În cazul în care </w:t>
            </w:r>
            <w:r w:rsidR="00BD5C34" w:rsidRPr="00F15A81">
              <w:rPr>
                <w:rFonts w:ascii="Times New Roman" w:hAnsi="Times New Roman" w:cs="Times New Roman"/>
                <w:color w:val="000000"/>
                <w:sz w:val="28"/>
                <w:szCs w:val="28"/>
                <w:lang w:val="ro-MD"/>
              </w:rPr>
              <w:t>societățile</w:t>
            </w:r>
            <w:r w:rsidRPr="00F15A81">
              <w:rPr>
                <w:rFonts w:ascii="Times New Roman" w:hAnsi="Times New Roman" w:cs="Times New Roman"/>
                <w:color w:val="000000"/>
                <w:sz w:val="28"/>
                <w:szCs w:val="28"/>
                <w:lang w:val="ro-MD"/>
              </w:rPr>
              <w:t xml:space="preserve"> implicate în procesul de reorganizare prin fuziune au plasat </w:t>
            </w:r>
            <w:r w:rsidR="00BD5C34" w:rsidRPr="00F15A81">
              <w:rPr>
                <w:rFonts w:ascii="Times New Roman" w:hAnsi="Times New Roman" w:cs="Times New Roman"/>
                <w:color w:val="000000"/>
                <w:sz w:val="28"/>
                <w:szCs w:val="28"/>
                <w:lang w:val="ro-MD"/>
              </w:rPr>
              <w:t>acțiuni</w:t>
            </w:r>
            <w:r w:rsidRPr="00F15A81">
              <w:rPr>
                <w:rFonts w:ascii="Times New Roman" w:hAnsi="Times New Roman" w:cs="Times New Roman"/>
                <w:color w:val="000000"/>
                <w:sz w:val="28"/>
                <w:szCs w:val="28"/>
                <w:lang w:val="ro-MD"/>
              </w:rPr>
              <w:t xml:space="preserve"> de mai multe clase, decizia de reorganizare va fi adoptată de </w:t>
            </w:r>
            <w:r w:rsidR="00BD5C34" w:rsidRPr="00F15A81">
              <w:rPr>
                <w:rFonts w:ascii="Times New Roman" w:hAnsi="Times New Roman" w:cs="Times New Roman"/>
                <w:color w:val="000000"/>
                <w:sz w:val="28"/>
                <w:szCs w:val="28"/>
                <w:lang w:val="ro-MD"/>
              </w:rPr>
              <w:t>deținătorii</w:t>
            </w:r>
            <w:r w:rsidRPr="00F15A81">
              <w:rPr>
                <w:rFonts w:ascii="Times New Roman" w:hAnsi="Times New Roman" w:cs="Times New Roman"/>
                <w:color w:val="000000"/>
                <w:sz w:val="28"/>
                <w:szCs w:val="28"/>
                <w:lang w:val="ro-MD"/>
              </w:rPr>
              <w:t xml:space="preserve"> de </w:t>
            </w:r>
            <w:r w:rsidR="00BD5C34" w:rsidRPr="00F15A81">
              <w:rPr>
                <w:rFonts w:ascii="Times New Roman" w:hAnsi="Times New Roman" w:cs="Times New Roman"/>
                <w:color w:val="000000"/>
                <w:sz w:val="28"/>
                <w:szCs w:val="28"/>
                <w:lang w:val="ro-MD"/>
              </w:rPr>
              <w:t>acțiuni</w:t>
            </w:r>
            <w:r w:rsidRPr="00F15A81">
              <w:rPr>
                <w:rFonts w:ascii="Times New Roman" w:hAnsi="Times New Roman" w:cs="Times New Roman"/>
                <w:color w:val="000000"/>
                <w:sz w:val="28"/>
                <w:szCs w:val="28"/>
                <w:lang w:val="ro-MD"/>
              </w:rPr>
              <w:t xml:space="preserve"> de fiecare clasă în parte, ale căror drepturi au fost afectate. Drepturile </w:t>
            </w:r>
            <w:r w:rsidR="00BD5C34" w:rsidRPr="00F15A81">
              <w:rPr>
                <w:rFonts w:ascii="Times New Roman" w:hAnsi="Times New Roman" w:cs="Times New Roman"/>
                <w:color w:val="000000"/>
                <w:sz w:val="28"/>
                <w:szCs w:val="28"/>
                <w:lang w:val="ro-MD"/>
              </w:rPr>
              <w:t>acționarilor</w:t>
            </w:r>
            <w:r w:rsidRPr="00F15A81">
              <w:rPr>
                <w:rFonts w:ascii="Times New Roman" w:hAnsi="Times New Roman" w:cs="Times New Roman"/>
                <w:color w:val="000000"/>
                <w:sz w:val="28"/>
                <w:szCs w:val="28"/>
                <w:lang w:val="ro-MD"/>
              </w:rPr>
              <w:t xml:space="preserve"> </w:t>
            </w:r>
            <w:r w:rsidR="00BD5C34" w:rsidRPr="00F15A81">
              <w:rPr>
                <w:rFonts w:ascii="Times New Roman" w:hAnsi="Times New Roman" w:cs="Times New Roman"/>
                <w:color w:val="000000"/>
                <w:sz w:val="28"/>
                <w:szCs w:val="28"/>
                <w:lang w:val="ro-MD"/>
              </w:rPr>
              <w:t>reprezentați</w:t>
            </w:r>
            <w:r w:rsidRPr="00F15A81">
              <w:rPr>
                <w:rFonts w:ascii="Times New Roman" w:hAnsi="Times New Roman" w:cs="Times New Roman"/>
                <w:color w:val="000000"/>
                <w:sz w:val="28"/>
                <w:szCs w:val="28"/>
                <w:lang w:val="ro-MD"/>
              </w:rPr>
              <w:t xml:space="preserve"> de </w:t>
            </w:r>
            <w:r w:rsidR="00BD5C34" w:rsidRPr="00F15A81">
              <w:rPr>
                <w:rFonts w:ascii="Times New Roman" w:hAnsi="Times New Roman" w:cs="Times New Roman"/>
                <w:color w:val="000000"/>
                <w:sz w:val="28"/>
                <w:szCs w:val="28"/>
                <w:lang w:val="ro-MD"/>
              </w:rPr>
              <w:t>acțiuni</w:t>
            </w:r>
            <w:r w:rsidRPr="00F15A81">
              <w:rPr>
                <w:rFonts w:ascii="Times New Roman" w:hAnsi="Times New Roman" w:cs="Times New Roman"/>
                <w:color w:val="000000"/>
                <w:sz w:val="28"/>
                <w:szCs w:val="28"/>
                <w:lang w:val="ro-MD"/>
              </w:rPr>
              <w:t xml:space="preserve"> de fiecare clasă nu pot fi modificate ca urmare a reorganizării, dacă decizia acestora nu prevede altfel.</w:t>
            </w:r>
          </w:p>
          <w:p w14:paraId="000001D2"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(6) Contractul de fuziune va prevedea clauzele stabilite în Codul civil. La contractul de fuziune se vor anexa proiectul </w:t>
            </w:r>
            <w:r w:rsidRPr="00F15A81">
              <w:rPr>
                <w:rFonts w:ascii="Times New Roman" w:hAnsi="Times New Roman" w:cs="Times New Roman"/>
                <w:color w:val="000000"/>
                <w:sz w:val="28"/>
                <w:szCs w:val="28"/>
                <w:lang w:val="ro-MD"/>
              </w:rPr>
              <w:lastRenderedPageBreak/>
              <w:t>actului de constituire al societății ce urmează a fi înființată urmare a contopirii sau proiectul de modificare a actului de constituire al societății absorbante, actele de predare-primire și bilanțul consolidat.</w:t>
            </w:r>
          </w:p>
          <w:p w14:paraId="000001D3"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(7) Proiectul contractului de fuziune se publică conform prevederilor art. 118 alin. (3) lit. a) sau c), sau d) din Legea nr. 171/2012 privind piața de capital. Oricare dintre societățile care fuzionează este exonerată de obligația de publicare dacă, pentru o perioadă continuă începând cu cel puțin o lună înainte de data fixată pentru adunarea generală a acționarilor care urmează să decidă cu privire la proiectul de fuziune și încheindu-se nu mai devreme de o lună după adunarea respectivă, pune în mod gratuit la dispoziția publicului proiectul fuziunii respective pe propria pagină web oficială.</w:t>
            </w:r>
          </w:p>
          <w:p w14:paraId="000001D4"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(8) Un aviz despre proiectul contractului de fuziune, cu indicarea locului unde acesta poate fi consultat, va fi publicat în Monitorul Oficial al Republicii Moldova de către cel puțin o societate pe acțiuni implicată în fuziune, potrivit acordului dintre acestea. Publicarea trebuie să aibă </w:t>
            </w:r>
            <w:r w:rsidRPr="00F15A81">
              <w:rPr>
                <w:rFonts w:ascii="Times New Roman" w:hAnsi="Times New Roman" w:cs="Times New Roman"/>
                <w:color w:val="000000"/>
                <w:sz w:val="28"/>
                <w:szCs w:val="28"/>
                <w:lang w:val="ro-MD"/>
              </w:rPr>
              <w:lastRenderedPageBreak/>
              <w:t>loc cu cel puțin 30 de zile înainte de data adunării generale care urmează să se pronunțe asupra fuziunii.</w:t>
            </w:r>
          </w:p>
          <w:p w14:paraId="000001D5"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1D6"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(12) Societățile care fuzionează sunt obligate să pună la dispoziția evaluatorului toate informațiile și documentele relevante în scopul efectuării evaluării.</w:t>
            </w:r>
          </w:p>
          <w:p w14:paraId="000001D7"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(13) Evaluatorul răspunde, potrivit legislației în vigoare, pentru prejudiciul cauzat acționarilor societății absorbite sau societăților contopite prin falsificarea rezultatelor evaluării, nerespectarea principiilor de independentă, de conștiinciozitate și de confidențialitate a informației obținute în cadrul evaluării.</w:t>
            </w:r>
          </w:p>
          <w:p w14:paraId="000001D8"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(14) Examinarea proiectului de fuziune și întocmirea raportului prevăzut la alin. (10) nu vor fi necesare dacă toți acționarii sau asociații cu drepturi de vot de la fiecare dintre societățile participante la fuziune decid astfel.</w:t>
            </w:r>
          </w:p>
          <w:p w14:paraId="000001D9" w14:textId="0ACB4315"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(15) Reorganizarea </w:t>
            </w:r>
            <w:r w:rsidR="00BD5C34"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prin fuziune se consideră finalizată:</w:t>
            </w:r>
          </w:p>
          <w:p w14:paraId="000001DA" w14:textId="534A6AFC"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în cazul contopirii, din momentul radierii valorilor mobiliare, plasate de </w:t>
            </w:r>
            <w:r w:rsidR="00BD5C34" w:rsidRPr="00F15A81">
              <w:rPr>
                <w:rFonts w:ascii="Times New Roman" w:hAnsi="Times New Roman" w:cs="Times New Roman"/>
                <w:color w:val="000000"/>
                <w:sz w:val="28"/>
                <w:szCs w:val="28"/>
                <w:lang w:val="ro-MD"/>
              </w:rPr>
              <w:t>societățile</w:t>
            </w:r>
            <w:r w:rsidRPr="00F15A81">
              <w:rPr>
                <w:rFonts w:ascii="Times New Roman" w:hAnsi="Times New Roman" w:cs="Times New Roman"/>
                <w:color w:val="000000"/>
                <w:sz w:val="28"/>
                <w:szCs w:val="28"/>
                <w:lang w:val="ro-MD"/>
              </w:rPr>
              <w:t xml:space="preserve"> participante la contopire, din Registrul </w:t>
            </w:r>
            <w:r w:rsidR="00BD5C34" w:rsidRPr="00F15A81">
              <w:rPr>
                <w:rFonts w:ascii="Times New Roman" w:hAnsi="Times New Roman" w:cs="Times New Roman"/>
                <w:color w:val="000000"/>
                <w:sz w:val="28"/>
                <w:szCs w:val="28"/>
                <w:lang w:val="ro-MD"/>
              </w:rPr>
              <w:lastRenderedPageBreak/>
              <w:t>emitenților</w:t>
            </w:r>
            <w:r w:rsidRPr="00F15A81">
              <w:rPr>
                <w:rFonts w:ascii="Times New Roman" w:hAnsi="Times New Roman" w:cs="Times New Roman"/>
                <w:color w:val="000000"/>
                <w:sz w:val="28"/>
                <w:szCs w:val="28"/>
                <w:lang w:val="ro-MD"/>
              </w:rPr>
              <w:t xml:space="preserve"> de valori mobiliare și închiderii conturilor de valori mobiliare deschise la Depozitarul central unic/registrator;</w:t>
            </w:r>
          </w:p>
          <w:p w14:paraId="000001DB" w14:textId="143B852A"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în cazul </w:t>
            </w:r>
            <w:r w:rsidR="00BD5C34" w:rsidRPr="00F15A81">
              <w:rPr>
                <w:rFonts w:ascii="Times New Roman" w:hAnsi="Times New Roman" w:cs="Times New Roman"/>
                <w:color w:val="000000"/>
                <w:sz w:val="28"/>
                <w:szCs w:val="28"/>
                <w:lang w:val="ro-MD"/>
              </w:rPr>
              <w:t>absorbției</w:t>
            </w:r>
            <w:r w:rsidRPr="00F15A81">
              <w:rPr>
                <w:rFonts w:ascii="Times New Roman" w:hAnsi="Times New Roman" w:cs="Times New Roman"/>
                <w:color w:val="000000"/>
                <w:sz w:val="28"/>
                <w:szCs w:val="28"/>
                <w:lang w:val="ro-MD"/>
              </w:rPr>
              <w:t xml:space="preserve">, din momentul înscrierii în registrul </w:t>
            </w:r>
            <w:r w:rsidR="00BD5C34" w:rsidRPr="00F15A81">
              <w:rPr>
                <w:rFonts w:ascii="Times New Roman" w:hAnsi="Times New Roman" w:cs="Times New Roman"/>
                <w:color w:val="000000"/>
                <w:sz w:val="28"/>
                <w:szCs w:val="28"/>
                <w:lang w:val="ro-MD"/>
              </w:rPr>
              <w:t>deținătorilor</w:t>
            </w:r>
            <w:r w:rsidRPr="00F15A81">
              <w:rPr>
                <w:rFonts w:ascii="Times New Roman" w:hAnsi="Times New Roman" w:cs="Times New Roman"/>
                <w:color w:val="000000"/>
                <w:sz w:val="28"/>
                <w:szCs w:val="28"/>
                <w:lang w:val="ro-MD"/>
              </w:rPr>
              <w:t xml:space="preserve"> de valori mobiliare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/sau în actele de constituire ale </w:t>
            </w:r>
            <w:r w:rsidR="00BD5C34"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absorbante a </w:t>
            </w:r>
            <w:r w:rsidR="00BD5C34" w:rsidRPr="00F15A81">
              <w:rPr>
                <w:rFonts w:ascii="Times New Roman" w:hAnsi="Times New Roman" w:cs="Times New Roman"/>
                <w:color w:val="000000"/>
                <w:sz w:val="28"/>
                <w:szCs w:val="28"/>
                <w:lang w:val="ro-MD"/>
              </w:rPr>
              <w:t>deținătorilor</w:t>
            </w:r>
            <w:r w:rsidRPr="00F15A81">
              <w:rPr>
                <w:rFonts w:ascii="Times New Roman" w:hAnsi="Times New Roman" w:cs="Times New Roman"/>
                <w:color w:val="000000"/>
                <w:sz w:val="28"/>
                <w:szCs w:val="28"/>
                <w:lang w:val="ro-MD"/>
              </w:rPr>
              <w:t xml:space="preserve"> de valori mobiliare ale </w:t>
            </w:r>
            <w:r w:rsidR="00BD5C34"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absorbite, radierii valorilor mobiliare, plasate de </w:t>
            </w:r>
            <w:r w:rsidR="00BD5C34" w:rsidRPr="00F15A81">
              <w:rPr>
                <w:rFonts w:ascii="Times New Roman" w:hAnsi="Times New Roman" w:cs="Times New Roman"/>
                <w:color w:val="000000"/>
                <w:sz w:val="28"/>
                <w:szCs w:val="28"/>
                <w:lang w:val="ro-MD"/>
              </w:rPr>
              <w:t>societățile</w:t>
            </w:r>
            <w:r w:rsidRPr="00F15A81">
              <w:rPr>
                <w:rFonts w:ascii="Times New Roman" w:hAnsi="Times New Roman" w:cs="Times New Roman"/>
                <w:color w:val="000000"/>
                <w:sz w:val="28"/>
                <w:szCs w:val="28"/>
                <w:lang w:val="ro-MD"/>
              </w:rPr>
              <w:t xml:space="preserve"> absorbite, din Registrul </w:t>
            </w:r>
            <w:r w:rsidR="00BD5C34" w:rsidRPr="00F15A81">
              <w:rPr>
                <w:rFonts w:ascii="Times New Roman" w:hAnsi="Times New Roman" w:cs="Times New Roman"/>
                <w:color w:val="000000"/>
                <w:sz w:val="28"/>
                <w:szCs w:val="28"/>
                <w:lang w:val="ro-MD"/>
              </w:rPr>
              <w:t>emitenților</w:t>
            </w:r>
            <w:r w:rsidRPr="00F15A81">
              <w:rPr>
                <w:rFonts w:ascii="Times New Roman" w:hAnsi="Times New Roman" w:cs="Times New Roman"/>
                <w:color w:val="000000"/>
                <w:sz w:val="28"/>
                <w:szCs w:val="28"/>
                <w:lang w:val="ro-MD"/>
              </w:rPr>
              <w:t xml:space="preserve"> de valori mobiliare și închiderii conturilor de valori mobiliare deschise la Depozitarul central unic/registrator.</w:t>
            </w:r>
          </w:p>
          <w:p w14:paraId="000001DC"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(16) Condițiile de declarare a nulității hotărârii de fuziune sunt stabilite în Codul civil. Hotărârea de pronunțare a nulității fuziunii se publică de către fiecare societate implicată în fuziune în modul prevăzut la art. 118 alin. (3) din Legea nr. 171/2012 privind piața de capital.</w:t>
            </w:r>
          </w:p>
          <w:p w14:paraId="000001DD"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p>
        </w:tc>
        <w:tc>
          <w:tcPr>
            <w:tcW w:w="5037" w:type="dxa"/>
            <w:tcMar>
              <w:top w:w="0" w:type="dxa"/>
              <w:left w:w="108" w:type="dxa"/>
              <w:bottom w:w="0" w:type="dxa"/>
              <w:right w:w="108" w:type="dxa"/>
            </w:tcMar>
          </w:tcPr>
          <w:p w14:paraId="7A5CCA99" w14:textId="4F1DA44D"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1</w:t>
            </w:r>
            <w:r w:rsidR="00C711E3">
              <w:rPr>
                <w:rFonts w:ascii="Times New Roman" w:hAnsi="Times New Roman" w:cs="Times New Roman"/>
                <w:b/>
                <w:bCs/>
                <w:color w:val="000000"/>
                <w:sz w:val="28"/>
                <w:szCs w:val="28"/>
                <w:lang w:val="ro-MD"/>
              </w:rPr>
              <w:t>5</w:t>
            </w:r>
            <w:r w:rsidRPr="00F15A81">
              <w:rPr>
                <w:rFonts w:ascii="Times New Roman" w:hAnsi="Times New Roman" w:cs="Times New Roman"/>
                <w:b/>
                <w:bCs/>
                <w:color w:val="000000"/>
                <w:sz w:val="28"/>
                <w:szCs w:val="28"/>
                <w:lang w:val="ro-MD"/>
              </w:rPr>
              <w:t>.</w:t>
            </w:r>
            <w:r w:rsidRPr="00F15A81">
              <w:rPr>
                <w:rFonts w:ascii="Times New Roman" w:hAnsi="Times New Roman" w:cs="Times New Roman"/>
                <w:color w:val="000000"/>
                <w:sz w:val="28"/>
                <w:szCs w:val="28"/>
                <w:lang w:val="ro-MD"/>
              </w:rPr>
              <w:t xml:space="preserve"> Articolul 93:</w:t>
            </w:r>
          </w:p>
          <w:p w14:paraId="54D5599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alineatul (7) va avea următorul cuprins:</w:t>
            </w:r>
          </w:p>
          <w:p w14:paraId="17DB32E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„(7) Fiecare dintre societățile care fuzionează este obligată să asigure publicarea, în privința sa, a proiectului contractului de fuziune prin registrul de stat al persoanelor juridice, cu cel puțin o lună înainte de data adunării generale care urmează să se pronunțe asupra proiectului contractului de fuziune. Organul înregistrării de stat nu percepe taxă pentru acest serviciu. Oricare dintre societățile care fuzionează este exonerată de obligația de publicare dacă, pentru o perioadă continuă începând cu cel puțin o lună înainte de data fixată pentru adunarea generală a acționarilor care urmează să decidă cu privire la proiectul contractului de fuziune și încheindu-se nu mai devreme </w:t>
            </w:r>
            <w:r w:rsidRPr="00F15A81">
              <w:rPr>
                <w:rFonts w:ascii="Times New Roman" w:hAnsi="Times New Roman" w:cs="Times New Roman"/>
                <w:color w:val="000000"/>
                <w:sz w:val="28"/>
                <w:szCs w:val="28"/>
                <w:lang w:val="ro-MD"/>
              </w:rPr>
              <w:lastRenderedPageBreak/>
              <w:t>de o lună după adunarea respectivă, pune în mod gratuit la dispoziția publicului proiectul contractului de fuziune respectiv pe propria pagină web oficială.”.</w:t>
            </w:r>
          </w:p>
          <w:p w14:paraId="4F3C861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alineatul (8) textul „30 de zile” se substituie cu cuvintele „o lună”;</w:t>
            </w:r>
          </w:p>
          <w:p w14:paraId="5FF1B0D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alineatul (13) se completează cu textul „ precum și prin orice altă încălcare a obligațiilor sale.”;</w:t>
            </w:r>
          </w:p>
          <w:p w14:paraId="561B268A"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alineatul (14), cuvintele „proiectului de fuziune” se substituie cu cuvintele „proiectului contractului de fuziune”.</w:t>
            </w:r>
          </w:p>
        </w:tc>
        <w:tc>
          <w:tcPr>
            <w:tcW w:w="4947" w:type="dxa"/>
            <w:tcMar>
              <w:top w:w="0" w:type="dxa"/>
              <w:left w:w="108" w:type="dxa"/>
              <w:bottom w:w="0" w:type="dxa"/>
              <w:right w:w="108" w:type="dxa"/>
            </w:tcMar>
          </w:tcPr>
          <w:p w14:paraId="000001E4"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93.</w:t>
            </w:r>
            <w:r w:rsidRPr="00F15A81">
              <w:rPr>
                <w:rFonts w:ascii="Times New Roman" w:hAnsi="Times New Roman" w:cs="Times New Roman"/>
                <w:color w:val="000000"/>
                <w:sz w:val="28"/>
                <w:szCs w:val="28"/>
                <w:lang w:val="ro-MD"/>
              </w:rPr>
              <w:t> Fuziunea societăților</w:t>
            </w:r>
          </w:p>
          <w:p w14:paraId="000001E5"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1E6"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Contopirea și absorbția se efectuează în temeiul contractului de fuziune, aprobat de adunarea generală a acționarilor fiecărei societăți participante la reorganizare. În cazul în care societățile implicate în procesul de reorganizare prin fuziune au plasat acțiuni de mai multe clase, decizia de reorganizare va fi adoptată de deținătorii de acțiuni de fiecare clasă în parte, ale căror drepturi au fost afectate. Drepturile acționarilor reprezentați de acțiuni de fiecare clasă nu pot fi modificate ca urmare a reorganizării, dacă decizia acestora nu prevede altfel.</w:t>
            </w:r>
          </w:p>
          <w:p w14:paraId="000001E7"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(6) Contractul de fuziune va prevedea clauzele stabilite în Codul civil. La contractul de fuziune se vor anexa </w:t>
            </w:r>
            <w:r w:rsidRPr="00F15A81">
              <w:rPr>
                <w:rFonts w:ascii="Times New Roman" w:hAnsi="Times New Roman" w:cs="Times New Roman"/>
                <w:color w:val="000000"/>
                <w:sz w:val="28"/>
                <w:szCs w:val="28"/>
                <w:lang w:val="ro-MD"/>
              </w:rPr>
              <w:lastRenderedPageBreak/>
              <w:t>proiectul actului de constituire al societății ce urmează a fi înființată urmare a contopirii sau proiectul de modificare a actului de constituire al societății absorbante, actele de predare-primire și bilanțul consolidat.</w:t>
            </w:r>
          </w:p>
          <w:p w14:paraId="6AA25991"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(7) Fiecare dintre societățile care fuzionează este obligată să asigure publicarea, în privința sa, a proiectului contractului de fuziune prin registrul de stat al persoanelor juridice, cu cel puțin o lună înainte de data adunării generale care urmează să se pronunțe asupra proiectului contractului de fuziune. Organul înregistrării de stat nu percepe taxă pentru acest serviciu. Oricare dintre societățile care fuzionează este exonerată de obligația de publicare dacă, pentru o perioadă continuă începând cu cel puțin o lună înainte de data fixată pentru adunarea generală a acționarilor care urmează să decidă cu privire la proiectul contractului de fuziune și încheindu-se nu mai devreme de o lună după adunarea respectivă, pune în mod gratuit la dispoziția publicului proiectul contractului de </w:t>
            </w:r>
            <w:r w:rsidRPr="00F15A81">
              <w:rPr>
                <w:rFonts w:ascii="Times New Roman" w:hAnsi="Times New Roman" w:cs="Times New Roman"/>
                <w:b/>
                <w:bCs/>
                <w:color w:val="000000"/>
                <w:sz w:val="28"/>
                <w:szCs w:val="28"/>
                <w:lang w:val="ro-MD"/>
              </w:rPr>
              <w:lastRenderedPageBreak/>
              <w:t>fuziune respectiv pe propria pagină web oficială.</w:t>
            </w:r>
          </w:p>
          <w:p w14:paraId="000001E9"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(8) Un aviz despre proiectul contractului de fuziune, cu indicarea locului unde acesta poate fi consultat, va fi publicat în Monitorul Oficial al Republicii Moldova de către cel puțin o societate pe acțiuni implicată în fuziune, potrivit acordului dintre acestea. Publicarea trebuie să aibă loc cu cel puțin </w:t>
            </w:r>
            <w:r w:rsidRPr="00F15A81">
              <w:rPr>
                <w:rFonts w:ascii="Times New Roman" w:hAnsi="Times New Roman" w:cs="Times New Roman"/>
                <w:b/>
                <w:bCs/>
                <w:color w:val="000000"/>
                <w:sz w:val="28"/>
                <w:szCs w:val="28"/>
                <w:lang w:val="ro-MD"/>
              </w:rPr>
              <w:t>o lună</w:t>
            </w:r>
            <w:r w:rsidRPr="00F15A81">
              <w:rPr>
                <w:rFonts w:ascii="Times New Roman" w:hAnsi="Times New Roman" w:cs="Times New Roman"/>
                <w:color w:val="000000"/>
                <w:sz w:val="28"/>
                <w:szCs w:val="28"/>
                <w:lang w:val="ro-MD"/>
              </w:rPr>
              <w:t xml:space="preserve"> înainte de data adunării generale care urmează să se pronunțe asupra fuziunii. </w:t>
            </w:r>
          </w:p>
          <w:p w14:paraId="000001EA"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1EB"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(12) Societățile care fuzionează sunt obligate să pună la dispoziția evaluatorului toate informațiile și documentele relevante în scopul efectuării evaluării.</w:t>
            </w:r>
          </w:p>
          <w:p w14:paraId="7152FCEB"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(13) Evaluatorul răspunde, potrivit legislației în vigoare, pentru prejudiciul cauzat acționarilor societății absorbite sau societăților contopite prin falsificarea rezultatelor evaluării, nerespectarea principiilor de independentă, de conștiinciozitate și de confidențialitate a informației obținute în cadrul evaluării</w:t>
            </w:r>
            <w:r w:rsidRPr="00F15A81">
              <w:rPr>
                <w:rFonts w:ascii="Times New Roman" w:hAnsi="Times New Roman" w:cs="Times New Roman"/>
                <w:b/>
                <w:bCs/>
                <w:color w:val="000000"/>
                <w:sz w:val="28"/>
                <w:szCs w:val="28"/>
                <w:lang w:val="ro-MD"/>
              </w:rPr>
              <w:t xml:space="preserve"> precum și prin orice altă încălcare a obligațiilor sale.</w:t>
            </w:r>
          </w:p>
          <w:p w14:paraId="000001ED"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(14) Examinarea </w:t>
            </w:r>
            <w:r w:rsidRPr="00F15A81">
              <w:rPr>
                <w:rFonts w:ascii="Times New Roman" w:hAnsi="Times New Roman" w:cs="Times New Roman"/>
                <w:b/>
                <w:bCs/>
                <w:color w:val="000000"/>
                <w:sz w:val="28"/>
                <w:szCs w:val="28"/>
                <w:lang w:val="ro-MD"/>
              </w:rPr>
              <w:t>proiectului contractului de fuziune</w:t>
            </w:r>
            <w:r w:rsidRPr="00F15A81">
              <w:rPr>
                <w:rFonts w:ascii="Times New Roman" w:hAnsi="Times New Roman" w:cs="Times New Roman"/>
                <w:color w:val="000000"/>
                <w:sz w:val="28"/>
                <w:szCs w:val="28"/>
                <w:lang w:val="ro-MD"/>
              </w:rPr>
              <w:t xml:space="preserve"> și întocmirea raportului prevăzut la alin. (10) nu vor fi necesare dacă toți acționarii sau asociații cu drepturi de vot de la fiecare dintre societățile participante la fuziune decid astfel.</w:t>
            </w:r>
          </w:p>
          <w:p w14:paraId="000001EE"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(15) Reorganizarea societății prin fuziune se consideră finalizată:</w:t>
            </w:r>
          </w:p>
          <w:p w14:paraId="000001EF"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în cazul contopirii, din momentul radierii valorilor mobiliare, plasate de societățile participante la contopire, din Registrul emitenților de valori mobiliare și închiderii conturilor de valori mobiliare deschise la Depozitarul central unic/registrator;</w:t>
            </w:r>
          </w:p>
          <w:p w14:paraId="000001F0"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în cazul absorbției, din momentul înscrierii în registrul deținătorilor de valori mobiliare și/sau în actele de constituire ale societății absorbante a deținătorilor de valori mobiliare ale societății absorbite, radierii valorilor mobiliare, plasate de societățile absorbite, din Registrul emitenților de valori mobiliare și închiderii conturilor de valori mobiliare deschise la Depozitarul central unic/registrator.</w:t>
            </w:r>
          </w:p>
          <w:p w14:paraId="000001F1"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(16) Condițiile de declarare a nulității hotărârii de fuziune sunt stabilite în Codul civil. Hotărârea de pronunțare a nulității fuziunii se publică de către fiecare societate implicată în fuziune în modul prevăzut la art. 118 alin. (3) din Legea nr. 171/2012 privind piața de capital.</w:t>
            </w:r>
          </w:p>
          <w:p w14:paraId="000001F2"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p>
        </w:tc>
      </w:tr>
      <w:tr w:rsidR="008025AA" w:rsidRPr="00F15A81" w14:paraId="42C246ED" w14:textId="77777777" w:rsidTr="007426DA">
        <w:trPr>
          <w:jc w:val="center"/>
        </w:trPr>
        <w:tc>
          <w:tcPr>
            <w:tcW w:w="5026" w:type="dxa"/>
            <w:tcMar>
              <w:top w:w="0" w:type="dxa"/>
              <w:left w:w="108" w:type="dxa"/>
              <w:bottom w:w="0" w:type="dxa"/>
              <w:right w:w="108" w:type="dxa"/>
            </w:tcMar>
          </w:tcPr>
          <w:p w14:paraId="000001F3"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94.</w:t>
            </w:r>
            <w:r w:rsidRPr="00F15A81">
              <w:rPr>
                <w:rFonts w:ascii="Times New Roman" w:hAnsi="Times New Roman" w:cs="Times New Roman"/>
                <w:color w:val="000000"/>
                <w:sz w:val="28"/>
                <w:szCs w:val="28"/>
                <w:lang w:val="ro-MD"/>
              </w:rPr>
              <w:t> Materialele privind fuziunea</w:t>
            </w:r>
          </w:p>
          <w:p w14:paraId="000001F4"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Cu cel puțin o lună înainte de data ținerii adunării generale care urmează să adopte hotărârea de reorganizare prin fuziune, acționarii au dreptul de a consulta la sediul societății cel puțin următoarele documente:</w:t>
            </w:r>
          </w:p>
          <w:p w14:paraId="000001F5"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proiectul contractului de fuziune;</w:t>
            </w:r>
          </w:p>
          <w:p w14:paraId="000001F6"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situațiile financiare pentru 3 ani financiari anteriori ale societăților care fuzionează;</w:t>
            </w:r>
          </w:p>
          <w:p w14:paraId="000001F7"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situațiile financiare întocmite nu mai devreme de prima zi a celei de a treia luni anterioare datei proiectului contractului de fuziune, dacă cele mai recente situații financiare au fost întocmite pentru anul financiar încheiat cu mai mult de 6 luni înainte de data adunării generale care va aproba fuziunea;</w:t>
            </w:r>
          </w:p>
          <w:p w14:paraId="000001F8"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d) rapoartele organelor executive ale societăților care fuzionează, prevăzute la art. 92 alin. (6);</w:t>
            </w:r>
          </w:p>
          <w:p w14:paraId="000001F9"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raportul menționat la art. 93 alin. (10).</w:t>
            </w:r>
          </w:p>
          <w:p w14:paraId="000001FA"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Nu este necesară întocmirea situațiilor financiare conform alin. (1) lit. c) dacă:</w:t>
            </w:r>
          </w:p>
          <w:p w14:paraId="000001FB"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toți deținătorii de valori mobiliare care conferă drept de vot sau asociații fiecăreia dintre societățile implicate în fuziune au convenit în acest sens, sau</w:t>
            </w:r>
          </w:p>
          <w:p w14:paraId="000001FC"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au fost întocmite și publicate situații financiare semestriale – în cazul entităților de interes public.</w:t>
            </w:r>
          </w:p>
          <w:p w14:paraId="000001FD"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Situațiile financiare prevăzute la alin. (1) lit. c) se întocmesc în conformitate cu metodele și structura utilizate la întocmirea ultimelor situații financiare anuale. Cu toate acestea:</w:t>
            </w:r>
          </w:p>
          <w:p w14:paraId="000001FE"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nu este necesar să se efectueze un nou inventar fizic;</w:t>
            </w:r>
          </w:p>
          <w:p w14:paraId="000001FF"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evaluările înregistrate în ultimele situații financiare sunt modificate doar pentru a reflecta intrările din registrele contabile, ținându-se cont de amortizări și provizioane interimare și de modificări semnificative ale valorii reale neînregistrate în registre.</w:t>
            </w:r>
          </w:p>
          <w:p w14:paraId="00000200" w14:textId="77777777" w:rsidR="008025AA" w:rsidRPr="00F15A81" w:rsidRDefault="00AC6914">
            <w:pPr>
              <w:shd w:val="clear" w:color="auto" w:fill="FFFFFF"/>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(4) Fiecare acționar are dreptul să obțină, la cerere și gratuit, copii de pe documentele prevăzute la alin. (1), cu excepția cazului în care pagină web oficială a societății oferă acționarilor posibilitatea de a descărca și/sau de a imprima documentele respective. Societatea va menține informațiile pe propria pagină web oficială pe o perioadă de cel puțin o lună ulterior adunării generale. În cazul în care un acționar a fost de acord ca pentru comunicarea de informații societatea să utilizeze mijloace electronice, se pot trimite asemenea copii prin poșta electronică.</w:t>
            </w:r>
          </w:p>
          <w:p w14:paraId="00000201"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17BDBD22" w14:textId="1B8EC9E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1</w:t>
            </w:r>
            <w:r w:rsidR="00C711E3">
              <w:rPr>
                <w:rFonts w:ascii="Times New Roman" w:hAnsi="Times New Roman" w:cs="Times New Roman"/>
                <w:b/>
                <w:bCs/>
                <w:color w:val="000000"/>
                <w:sz w:val="28"/>
                <w:szCs w:val="28"/>
                <w:lang w:val="ro-MD"/>
              </w:rPr>
              <w:t>6</w:t>
            </w:r>
            <w:r w:rsidRPr="00F15A81">
              <w:rPr>
                <w:rFonts w:ascii="Times New Roman" w:hAnsi="Times New Roman" w:cs="Times New Roman"/>
                <w:b/>
                <w:bCs/>
                <w:color w:val="000000"/>
                <w:sz w:val="28"/>
                <w:szCs w:val="28"/>
                <w:lang w:val="ro-MD"/>
              </w:rPr>
              <w:t>.</w:t>
            </w:r>
            <w:r w:rsidRPr="00F15A81">
              <w:rPr>
                <w:rFonts w:ascii="Times New Roman" w:hAnsi="Times New Roman" w:cs="Times New Roman"/>
                <w:color w:val="000000"/>
                <w:sz w:val="28"/>
                <w:szCs w:val="28"/>
                <w:lang w:val="ro-MD"/>
              </w:rPr>
              <w:t xml:space="preserve"> La articolul 94, alineatul (4) va avea următorul cuprins:</w:t>
            </w:r>
          </w:p>
          <w:p w14:paraId="650D7B4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Fiecare acționar are dreptul să obțină, la cerere și gratuit, copii de pe documentele prevăzute la alin. (1), cu excepția cazului în care pagina web oficială a societății oferă acționarilor posibilitatea de a descărca și/sau de a imprima documentele respective, pe o perioadă continuă care începe cu cel puțin o lună înainte de data stabilită pentru adunarea generală care urmează să decidă asupra proiectului de fuziune și care se încheie nu mai devreme de o lună după adunarea respectivă. În cazul în care un acționar a fost de acord ca pentru comunicarea de informații societatea să utilizeze mijloace electronice, se pot trimite asemenea copii prin poșta electronică.”.</w:t>
            </w:r>
          </w:p>
        </w:tc>
        <w:tc>
          <w:tcPr>
            <w:tcW w:w="4947" w:type="dxa"/>
            <w:tcMar>
              <w:top w:w="0" w:type="dxa"/>
              <w:left w:w="108" w:type="dxa"/>
              <w:bottom w:w="0" w:type="dxa"/>
              <w:right w:w="108" w:type="dxa"/>
            </w:tcMar>
          </w:tcPr>
          <w:p w14:paraId="00000207"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94.</w:t>
            </w:r>
            <w:r w:rsidRPr="00F15A81">
              <w:rPr>
                <w:rFonts w:ascii="Times New Roman" w:hAnsi="Times New Roman" w:cs="Times New Roman"/>
                <w:color w:val="000000"/>
                <w:sz w:val="28"/>
                <w:szCs w:val="28"/>
                <w:lang w:val="ro-MD"/>
              </w:rPr>
              <w:t> Materialele privind fuziunea</w:t>
            </w:r>
          </w:p>
          <w:p w14:paraId="00000208"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Cu cel puțin o lună înainte de data ținerii adunării generale care urmează să adopte hotărârea de reorganizare prin fuziune, acționarii au dreptul de a consulta la sediul societății cel puțin următoarele documente:</w:t>
            </w:r>
          </w:p>
          <w:p w14:paraId="00000209"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proiectul contractului de fuziune;</w:t>
            </w:r>
          </w:p>
          <w:p w14:paraId="0000020A"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situațiile financiare pentru 3 ani financiari anteriori ale societăților care fuzionează;</w:t>
            </w:r>
          </w:p>
          <w:p w14:paraId="0000020B"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situațiile financiare întocmite nu mai devreme de prima zi a celei de a treia luni anterioare datei proiectului contractului de fuziune, dacă cele mai recente situații financiare au fost întocmite pentru anul financiar încheiat cu mai mult de 6 luni înainte de data adunării generale care va aproba fuziunea;</w:t>
            </w:r>
          </w:p>
          <w:p w14:paraId="0000020C"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d) rapoartele organelor executive ale societăților care fuzionează, prevăzute la art. 92 alin. (6);</w:t>
            </w:r>
          </w:p>
          <w:p w14:paraId="0000020D"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raportul menționat la art. 93 alin. (10).</w:t>
            </w:r>
          </w:p>
          <w:p w14:paraId="0000020E"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Nu este necesară întocmirea situațiilor financiare conform alin. (1) lit. c) dacă:</w:t>
            </w:r>
          </w:p>
          <w:p w14:paraId="0000020F"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toți deținătorii de valori mobiliare care conferă drept de vot sau asociații fiecăreia dintre societățile implicate în fuziune au convenit în acest sens, sau</w:t>
            </w:r>
          </w:p>
          <w:p w14:paraId="00000210"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au fost întocmite și publicate situații financiare semestriale – în cazul entităților de interes public.</w:t>
            </w:r>
          </w:p>
          <w:p w14:paraId="00000211"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Situațiile financiare prevăzute la alin. (1) lit. c) se întocmesc în conformitate cu metodele și structura utilizate la întocmirea ultimelor situații financiare anuale. Cu toate acestea:</w:t>
            </w:r>
          </w:p>
          <w:p w14:paraId="00000212"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nu este necesar să se efectueze un nou inventar fizic;</w:t>
            </w:r>
          </w:p>
          <w:p w14:paraId="00000213"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evaluările înregistrate în ultimele situații financiare sunt modificate doar pentru a reflecta intrările din registrele contabile, ținându-se cont de amortizări și provizioane interimare și de modificări semnificative ale valorii reale neînregistrate în registre.</w:t>
            </w:r>
          </w:p>
          <w:p w14:paraId="513EEF91"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(4) Fiecare acționar are dreptul să obțină, la cerere și gratuit, copii de pe documentele prevăzute la alin. (1), cu excepția cazului în care pagina web oficială a societății oferă acționarilor posibilitatea de a descărca și/sau de a imprima documentele respective, pe o perioadă continuă care începe cu cel puțin o lună înainte de data stabilită pentru adunarea generală care urmează să decidă asupra proiectului de fuziune și care se încheie nu mai devreme de o lună după adunarea respectivă. În cazul în care un acționar a fost de acord ca pentru comunicarea de informații societatea să utilizeze mijloace electronice, se pot trimite asemenea copii prin poșta electronică.</w:t>
            </w:r>
          </w:p>
          <w:p w14:paraId="00000216"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3227BCBA" w14:textId="77777777" w:rsidTr="007426DA">
        <w:trPr>
          <w:jc w:val="center"/>
        </w:trPr>
        <w:tc>
          <w:tcPr>
            <w:tcW w:w="5026" w:type="dxa"/>
            <w:tcMar>
              <w:top w:w="0" w:type="dxa"/>
              <w:left w:w="108" w:type="dxa"/>
              <w:bottom w:w="0" w:type="dxa"/>
              <w:right w:w="108" w:type="dxa"/>
            </w:tcMar>
          </w:tcPr>
          <w:p w14:paraId="00000217" w14:textId="549B0F58" w:rsidR="008025AA" w:rsidRPr="00F15A81" w:rsidRDefault="00AC6914">
            <w:pPr>
              <w:shd w:val="clear" w:color="auto" w:fill="FFFFFF"/>
              <w:tabs>
                <w:tab w:val="left" w:pos="284"/>
                <w:tab w:val="left" w:pos="426"/>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96.</w:t>
            </w:r>
            <w:r w:rsidRPr="00F15A81">
              <w:rPr>
                <w:rFonts w:ascii="Times New Roman" w:hAnsi="Times New Roman" w:cs="Times New Roman"/>
                <w:color w:val="000000"/>
                <w:sz w:val="28"/>
                <w:szCs w:val="28"/>
                <w:lang w:val="ro-MD"/>
              </w:rPr>
              <w:t xml:space="preserve"> Dezmembrarea </w:t>
            </w:r>
            <w:r w:rsidR="00BD5C34" w:rsidRPr="00F15A81">
              <w:rPr>
                <w:rFonts w:ascii="Times New Roman" w:hAnsi="Times New Roman" w:cs="Times New Roman"/>
                <w:color w:val="000000"/>
                <w:sz w:val="28"/>
                <w:szCs w:val="28"/>
                <w:lang w:val="ro-MD"/>
              </w:rPr>
              <w:t>societății</w:t>
            </w:r>
          </w:p>
          <w:p w14:paraId="00000218" w14:textId="6A1F1EFD" w:rsidR="008025AA" w:rsidRPr="00F15A81" w:rsidRDefault="00AC6914">
            <w:pPr>
              <w:shd w:val="clear" w:color="auto" w:fill="FFFFFF"/>
              <w:tabs>
                <w:tab w:val="left" w:pos="284"/>
                <w:tab w:val="left" w:pos="426"/>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Dezmembrarea </w:t>
            </w:r>
            <w:r w:rsidR="00BD5C34"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se realizează prin divizare sau separare.</w:t>
            </w:r>
          </w:p>
          <w:p w14:paraId="00000219" w14:textId="77777777" w:rsidR="008025AA" w:rsidRPr="00F15A81" w:rsidRDefault="00AC6914">
            <w:pPr>
              <w:shd w:val="clear" w:color="auto" w:fill="FFFFFF"/>
              <w:tabs>
                <w:tab w:val="left" w:pos="284"/>
                <w:tab w:val="left" w:pos="426"/>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21A" w14:textId="77777777" w:rsidR="008025AA" w:rsidRPr="00F15A81" w:rsidRDefault="00AC6914">
            <w:pPr>
              <w:shd w:val="clear" w:color="auto" w:fill="FFFFFF"/>
              <w:tabs>
                <w:tab w:val="left" w:pos="284"/>
                <w:tab w:val="left" w:pos="426"/>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(10) Dacă un element de pasiv nu este alocat în proiectul dezmembrării prin divizare și dacă interpretarea proiectului nu permite luarea unei decizii privind </w:t>
            </w:r>
            <w:r w:rsidRPr="00F15A81">
              <w:rPr>
                <w:rFonts w:ascii="Times New Roman" w:hAnsi="Times New Roman" w:cs="Times New Roman"/>
                <w:color w:val="000000"/>
                <w:sz w:val="28"/>
                <w:szCs w:val="28"/>
                <w:lang w:val="ro-MD"/>
              </w:rPr>
              <w:lastRenderedPageBreak/>
              <w:t>repartizarea sa, fiecare dintre societățile beneficiare poartă răspundere solidară pentru elementul de pasiv în cauză.</w:t>
            </w:r>
          </w:p>
          <w:p w14:paraId="0000021B" w14:textId="77777777" w:rsidR="008025AA" w:rsidRPr="00F15A81" w:rsidRDefault="00AC6914">
            <w:pPr>
              <w:shd w:val="clear" w:color="auto" w:fill="FFFFFF"/>
              <w:tabs>
                <w:tab w:val="left" w:pos="284"/>
                <w:tab w:val="left" w:pos="426"/>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(11) În cazul dezmembrării se aplică corespunzător prevederile art. 93 alin. (14) și ale art. 94.</w:t>
            </w:r>
          </w:p>
          <w:p w14:paraId="0000021C" w14:textId="599B2078" w:rsidR="008025AA" w:rsidRPr="00F15A81" w:rsidRDefault="00AC6914">
            <w:pPr>
              <w:shd w:val="clear" w:color="auto" w:fill="FFFFFF"/>
              <w:tabs>
                <w:tab w:val="left" w:pos="284"/>
                <w:tab w:val="left" w:pos="426"/>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(12) Cota valorică a fondatorilor în capitalul social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/sau în activele nete ale </w:t>
            </w:r>
            <w:r w:rsidR="00BD5C34"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w:t>
            </w:r>
            <w:r w:rsidR="00BD5C34" w:rsidRPr="00F15A81">
              <w:rPr>
                <w:rFonts w:ascii="Times New Roman" w:hAnsi="Times New Roman" w:cs="Times New Roman"/>
                <w:color w:val="000000"/>
                <w:sz w:val="28"/>
                <w:szCs w:val="28"/>
                <w:lang w:val="ro-MD"/>
              </w:rPr>
              <w:t>înființate</w:t>
            </w:r>
            <w:r w:rsidRPr="00F15A81">
              <w:rPr>
                <w:rFonts w:ascii="Times New Roman" w:hAnsi="Times New Roman" w:cs="Times New Roman"/>
                <w:color w:val="000000"/>
                <w:sz w:val="28"/>
                <w:szCs w:val="28"/>
                <w:lang w:val="ro-MD"/>
              </w:rPr>
              <w:t xml:space="preserve"> în urma dezmembrării sau ale </w:t>
            </w:r>
            <w:r w:rsidR="00BD5C34"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existente, căreia se transmite o parte din patrimoniu, va fi echivalentă cotei valorice ce se separă din capitalul social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/sau din activele nete ale </w:t>
            </w:r>
            <w:r w:rsidR="00BD5C34"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ce se reorganizează.</w:t>
            </w:r>
          </w:p>
          <w:p w14:paraId="0000021D" w14:textId="77777777" w:rsidR="008025AA" w:rsidRPr="00F15A81" w:rsidRDefault="00AC6914">
            <w:pPr>
              <w:shd w:val="clear" w:color="auto" w:fill="FFFFFF"/>
              <w:tabs>
                <w:tab w:val="left" w:pos="284"/>
                <w:tab w:val="left" w:pos="426"/>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color w:val="000000"/>
                <w:sz w:val="28"/>
                <w:szCs w:val="28"/>
                <w:lang w:val="ro-MD"/>
              </w:rPr>
              <w:t xml:space="preserve">(…) </w:t>
            </w:r>
          </w:p>
        </w:tc>
        <w:tc>
          <w:tcPr>
            <w:tcW w:w="5037" w:type="dxa"/>
            <w:tcMar>
              <w:top w:w="0" w:type="dxa"/>
              <w:left w:w="108" w:type="dxa"/>
              <w:bottom w:w="0" w:type="dxa"/>
              <w:right w:w="108" w:type="dxa"/>
            </w:tcMar>
          </w:tcPr>
          <w:p w14:paraId="76795DEC" w14:textId="4FE4518F"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1</w:t>
            </w:r>
            <w:r w:rsidR="00C711E3">
              <w:rPr>
                <w:rFonts w:ascii="Times New Roman" w:hAnsi="Times New Roman" w:cs="Times New Roman"/>
                <w:b/>
                <w:bCs/>
                <w:color w:val="000000"/>
                <w:sz w:val="28"/>
                <w:szCs w:val="28"/>
                <w:lang w:val="ro-MD"/>
              </w:rPr>
              <w:t>7</w:t>
            </w:r>
            <w:r w:rsidRPr="00F15A81">
              <w:rPr>
                <w:rFonts w:ascii="Times New Roman" w:hAnsi="Times New Roman" w:cs="Times New Roman"/>
                <w:b/>
                <w:bCs/>
                <w:color w:val="000000"/>
                <w:sz w:val="28"/>
                <w:szCs w:val="28"/>
                <w:lang w:val="ro-MD"/>
              </w:rPr>
              <w:t>.</w:t>
            </w:r>
            <w:r w:rsidRPr="00F15A81">
              <w:rPr>
                <w:rFonts w:ascii="Times New Roman" w:hAnsi="Times New Roman" w:cs="Times New Roman"/>
                <w:color w:val="000000"/>
                <w:sz w:val="28"/>
                <w:szCs w:val="28"/>
                <w:lang w:val="ro-MD"/>
              </w:rPr>
              <w:t xml:space="preserve"> La articolul 96, alineatul (11), textul „alin. (14)” se substituie cu textul „alin. (10)–(14)”.</w:t>
            </w:r>
          </w:p>
        </w:tc>
        <w:tc>
          <w:tcPr>
            <w:tcW w:w="4947" w:type="dxa"/>
            <w:tcMar>
              <w:top w:w="0" w:type="dxa"/>
              <w:left w:w="108" w:type="dxa"/>
              <w:bottom w:w="0" w:type="dxa"/>
              <w:right w:w="108" w:type="dxa"/>
            </w:tcMar>
          </w:tcPr>
          <w:p w14:paraId="0000021F" w14:textId="77777777" w:rsidR="008025AA" w:rsidRPr="00F15A81" w:rsidRDefault="00AC6914">
            <w:pPr>
              <w:tabs>
                <w:tab w:val="left" w:pos="284"/>
                <w:tab w:val="left" w:pos="426"/>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96.</w:t>
            </w:r>
            <w:r w:rsidRPr="00F15A81">
              <w:rPr>
                <w:rFonts w:ascii="Times New Roman" w:hAnsi="Times New Roman" w:cs="Times New Roman"/>
                <w:color w:val="000000"/>
                <w:sz w:val="28"/>
                <w:szCs w:val="28"/>
                <w:lang w:val="ro-MD"/>
              </w:rPr>
              <w:t> Dezmembrarea societății</w:t>
            </w:r>
          </w:p>
          <w:p w14:paraId="00000220" w14:textId="77777777" w:rsidR="008025AA" w:rsidRPr="00F15A81" w:rsidRDefault="00AC6914">
            <w:pPr>
              <w:tabs>
                <w:tab w:val="left" w:pos="284"/>
                <w:tab w:val="left" w:pos="426"/>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Dezmembrarea societății se realizează prin divizare sau separare.</w:t>
            </w:r>
          </w:p>
          <w:p w14:paraId="00000221" w14:textId="77777777" w:rsidR="008025AA" w:rsidRPr="00F15A81" w:rsidRDefault="00AC6914">
            <w:pPr>
              <w:tabs>
                <w:tab w:val="left" w:pos="284"/>
                <w:tab w:val="left" w:pos="426"/>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222" w14:textId="77777777" w:rsidR="008025AA" w:rsidRPr="00F15A81" w:rsidRDefault="00AC6914">
            <w:pPr>
              <w:tabs>
                <w:tab w:val="left" w:pos="284"/>
                <w:tab w:val="left" w:pos="426"/>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 (10) Dacă un element de pasiv nu este alocat în proiectul dezmembrării prin divizare și dacă interpretarea proiectului nu permite luarea unei decizii privind </w:t>
            </w:r>
            <w:r w:rsidRPr="00F15A81">
              <w:rPr>
                <w:rFonts w:ascii="Times New Roman" w:hAnsi="Times New Roman" w:cs="Times New Roman"/>
                <w:color w:val="000000"/>
                <w:sz w:val="28"/>
                <w:szCs w:val="28"/>
                <w:lang w:val="ro-MD"/>
              </w:rPr>
              <w:lastRenderedPageBreak/>
              <w:t>repartizarea sa, fiecare dintre societățile beneficiare poartă răspundere solidară pentru elementul de pasiv în cauză.</w:t>
            </w:r>
          </w:p>
          <w:p w14:paraId="00000223" w14:textId="6B198C38" w:rsidR="008025AA" w:rsidRPr="00F15A81" w:rsidRDefault="00AC6914">
            <w:pPr>
              <w:tabs>
                <w:tab w:val="left" w:pos="284"/>
                <w:tab w:val="left" w:pos="426"/>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(11) În cazul dezmembrării se aplică corespunzător prevederile art. 93 alin. </w:t>
            </w:r>
            <w:r w:rsidRPr="00F15A81">
              <w:rPr>
                <w:rFonts w:ascii="Times New Roman" w:hAnsi="Times New Roman" w:cs="Times New Roman"/>
                <w:b/>
                <w:bCs/>
                <w:color w:val="000000"/>
                <w:sz w:val="28"/>
                <w:szCs w:val="28"/>
                <w:lang w:val="ro-MD"/>
              </w:rPr>
              <w:t>(10)</w:t>
            </w:r>
            <w:r w:rsidR="00526866" w:rsidRPr="00F15A81">
              <w:rPr>
                <w:rFonts w:ascii="Times New Roman" w:hAnsi="Times New Roman" w:cs="Times New Roman"/>
                <w:color w:val="000000"/>
                <w:sz w:val="28"/>
                <w:szCs w:val="28"/>
                <w:lang w:val="ro-MD"/>
              </w:rPr>
              <w:t>–</w:t>
            </w:r>
            <w:r w:rsidRPr="00F15A81">
              <w:rPr>
                <w:rFonts w:ascii="Times New Roman" w:hAnsi="Times New Roman" w:cs="Times New Roman"/>
                <w:b/>
                <w:bCs/>
                <w:color w:val="000000"/>
                <w:sz w:val="28"/>
                <w:szCs w:val="28"/>
                <w:lang w:val="ro-MD"/>
              </w:rPr>
              <w:t>(14)</w:t>
            </w:r>
            <w:r w:rsidRPr="00F15A81">
              <w:rPr>
                <w:rFonts w:ascii="Times New Roman" w:hAnsi="Times New Roman" w:cs="Times New Roman"/>
                <w:color w:val="000000"/>
                <w:sz w:val="28"/>
                <w:szCs w:val="28"/>
                <w:lang w:val="ro-MD"/>
              </w:rPr>
              <w:t xml:space="preserve"> și ale art. 94.</w:t>
            </w:r>
          </w:p>
          <w:p w14:paraId="00000224" w14:textId="77777777" w:rsidR="008025AA" w:rsidRPr="00F15A81" w:rsidRDefault="00AC6914">
            <w:pPr>
              <w:tabs>
                <w:tab w:val="left" w:pos="284"/>
                <w:tab w:val="left" w:pos="426"/>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(12) Cota valorică a fondatorilor în capitalul social și/sau în activele nete ale societății înființate în urma dezmembrării sau ale societății existente, căreia se transmite o parte din patrimoniu, va fi echivalentă cotei valorice ce se separă din capitalul social și/sau din activele nete ale societății ce se reorganizează.</w:t>
            </w:r>
          </w:p>
          <w:p w14:paraId="00000225" w14:textId="77777777" w:rsidR="008025AA" w:rsidRPr="00F15A81" w:rsidRDefault="00AC6914">
            <w:pPr>
              <w:tabs>
                <w:tab w:val="left" w:pos="284"/>
                <w:tab w:val="left" w:pos="426"/>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 </w:t>
            </w:r>
          </w:p>
          <w:p w14:paraId="00000226" w14:textId="77777777" w:rsidR="008025AA" w:rsidRPr="00F15A81" w:rsidRDefault="008025AA">
            <w:pPr>
              <w:tabs>
                <w:tab w:val="left" w:pos="284"/>
                <w:tab w:val="left" w:pos="426"/>
              </w:tabs>
              <w:spacing w:line="276" w:lineRule="auto"/>
              <w:ind w:firstLine="0"/>
              <w:rPr>
                <w:rFonts w:ascii="Times New Roman" w:hAnsi="Times New Roman" w:cs="Times New Roman"/>
                <w:b/>
                <w:bCs/>
                <w:color w:val="000000"/>
                <w:sz w:val="28"/>
                <w:szCs w:val="28"/>
                <w:lang w:val="ro-MD"/>
              </w:rPr>
            </w:pPr>
          </w:p>
        </w:tc>
      </w:tr>
      <w:tr w:rsidR="008025AA" w:rsidRPr="00F15A81" w14:paraId="3980021D" w14:textId="77777777" w:rsidTr="007426DA">
        <w:trPr>
          <w:jc w:val="center"/>
        </w:trPr>
        <w:tc>
          <w:tcPr>
            <w:tcW w:w="5026" w:type="dxa"/>
            <w:tcMar>
              <w:top w:w="0" w:type="dxa"/>
              <w:left w:w="108" w:type="dxa"/>
              <w:bottom w:w="0" w:type="dxa"/>
              <w:right w:w="108" w:type="dxa"/>
            </w:tcMar>
          </w:tcPr>
          <w:p w14:paraId="00000227" w14:textId="77777777" w:rsidR="008025AA"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 xml:space="preserve">- </w:t>
            </w:r>
          </w:p>
        </w:tc>
        <w:tc>
          <w:tcPr>
            <w:tcW w:w="5037" w:type="dxa"/>
            <w:tcMar>
              <w:top w:w="0" w:type="dxa"/>
              <w:left w:w="108" w:type="dxa"/>
              <w:bottom w:w="0" w:type="dxa"/>
              <w:right w:w="108" w:type="dxa"/>
            </w:tcMar>
          </w:tcPr>
          <w:p w14:paraId="2915152E" w14:textId="49824530"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1</w:t>
            </w:r>
            <w:r w:rsidR="00C711E3">
              <w:rPr>
                <w:rFonts w:ascii="Times New Roman" w:hAnsi="Times New Roman" w:cs="Times New Roman"/>
                <w:b/>
                <w:bCs/>
                <w:color w:val="000000"/>
                <w:sz w:val="28"/>
                <w:szCs w:val="28"/>
                <w:lang w:val="ro-MD"/>
              </w:rPr>
              <w:t>8</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Legea se completează cu articolul 97</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cu următorul cuprins:</w:t>
            </w:r>
          </w:p>
          <w:p w14:paraId="28DA55A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r w:rsidRPr="00F15A81">
              <w:rPr>
                <w:rFonts w:ascii="Times New Roman" w:hAnsi="Times New Roman" w:cs="Times New Roman"/>
                <w:b/>
                <w:bCs/>
                <w:color w:val="000000"/>
                <w:sz w:val="28"/>
                <w:szCs w:val="28"/>
                <w:lang w:val="ro-MD"/>
              </w:rPr>
              <w:t>Articolul 97</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w:t>
            </w:r>
            <w:r w:rsidRPr="00F15A81">
              <w:rPr>
                <w:rFonts w:ascii="Times New Roman" w:hAnsi="Times New Roman" w:cs="Times New Roman"/>
                <w:color w:val="000000"/>
                <w:sz w:val="28"/>
                <w:szCs w:val="28"/>
                <w:lang w:val="ro-MD"/>
              </w:rPr>
              <w:t xml:space="preserve"> Reorganizarea transfrontalieră</w:t>
            </w:r>
          </w:p>
          <w:p w14:paraId="5B1506F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Societatea participă la o reorganizare transfrontalieră în conformitate cu dispozițiile legislației privind reorganizarea transfrontalieră a societăților comerciale și, în completare, cu dispozițiile prezentei legi.”.</w:t>
            </w:r>
          </w:p>
        </w:tc>
        <w:tc>
          <w:tcPr>
            <w:tcW w:w="4947" w:type="dxa"/>
            <w:tcMar>
              <w:top w:w="0" w:type="dxa"/>
              <w:left w:w="108" w:type="dxa"/>
              <w:bottom w:w="0" w:type="dxa"/>
              <w:right w:w="108" w:type="dxa"/>
            </w:tcMar>
          </w:tcPr>
          <w:p w14:paraId="0000022C" w14:textId="77777777" w:rsidR="008025AA"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97</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w:t>
            </w:r>
            <w:r w:rsidRPr="00F15A81">
              <w:rPr>
                <w:rFonts w:ascii="Times New Roman" w:hAnsi="Times New Roman" w:cs="Times New Roman"/>
                <w:color w:val="000000"/>
                <w:sz w:val="28"/>
                <w:szCs w:val="28"/>
                <w:lang w:val="ro-MD"/>
              </w:rPr>
              <w:t> </w:t>
            </w:r>
            <w:r w:rsidRPr="00F15A81">
              <w:rPr>
                <w:rFonts w:ascii="Times New Roman" w:hAnsi="Times New Roman" w:cs="Times New Roman"/>
                <w:b/>
                <w:bCs/>
                <w:color w:val="000000"/>
                <w:sz w:val="28"/>
                <w:szCs w:val="28"/>
                <w:lang w:val="ro-MD"/>
              </w:rPr>
              <w:t>Reorganizarea transfrontalieră</w:t>
            </w:r>
          </w:p>
          <w:p w14:paraId="50B91203"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Societatea participă la o reorganizare transfrontalieră în conformitate cu dispozițiile legislației privind reorganizarea transfrontalieră a societăților comerciale și, în completare, cu dispozițiile prezentei legi.</w:t>
            </w:r>
          </w:p>
          <w:p w14:paraId="0000022E"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7EDDE481" w14:textId="77777777" w:rsidTr="007426DA">
        <w:trPr>
          <w:jc w:val="center"/>
        </w:trPr>
        <w:tc>
          <w:tcPr>
            <w:tcW w:w="15010" w:type="dxa"/>
            <w:gridSpan w:val="3"/>
            <w:tcMar>
              <w:top w:w="0" w:type="dxa"/>
              <w:left w:w="108" w:type="dxa"/>
              <w:bottom w:w="0" w:type="dxa"/>
              <w:right w:w="108" w:type="dxa"/>
            </w:tcMar>
          </w:tcPr>
          <w:p w14:paraId="0000022F" w14:textId="77777777" w:rsidR="008025AA"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jc w:val="center"/>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Art. II. – Codul civil al Republicii Moldova</w:t>
            </w:r>
          </w:p>
          <w:p w14:paraId="00000230"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21941E21" w14:textId="77777777" w:rsidTr="007426DA">
        <w:trPr>
          <w:jc w:val="center"/>
        </w:trPr>
        <w:tc>
          <w:tcPr>
            <w:tcW w:w="5026" w:type="dxa"/>
            <w:tcMar>
              <w:top w:w="0" w:type="dxa"/>
              <w:left w:w="108" w:type="dxa"/>
              <w:bottom w:w="0" w:type="dxa"/>
              <w:right w:w="108" w:type="dxa"/>
            </w:tcMar>
          </w:tcPr>
          <w:p w14:paraId="00000233"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66F4E696"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 xml:space="preserve">1. </w:t>
            </w:r>
            <w:r w:rsidRPr="00F15A81">
              <w:rPr>
                <w:rFonts w:ascii="Times New Roman" w:hAnsi="Times New Roman" w:cs="Times New Roman"/>
                <w:color w:val="000000"/>
                <w:sz w:val="28"/>
                <w:szCs w:val="28"/>
                <w:lang w:val="ro-MD"/>
              </w:rPr>
              <w:t>Legea se completează cu clauza de armonizare cu următorul cuprins:</w:t>
            </w:r>
          </w:p>
          <w:p w14:paraId="5C3EFF1A"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„Prezenta lege transpune parțial (art. 12 alin. (5), 13i, 14, 15 alin. (1), 16, 27, 35, 39, 41, 107) din Directiva (UE) 2017/1132 a Parlamentului European și a Consiliului din 14 iunie 2017 privind anumite aspecte ale dreptului societăților comerciale (text codificat), publicată în Jurnalul Oficial al Uniunii Europene L 169 din 30 iunie 2017, CELEX: 32017L1132, astfel cum a fost modificată ultima dată prin Regulamentul (UE) 2021/23 al Parlamentului European și al Consiliului din 16 decembrie 2020.”.</w:t>
            </w:r>
          </w:p>
        </w:tc>
        <w:tc>
          <w:tcPr>
            <w:tcW w:w="4947" w:type="dxa"/>
            <w:tcMar>
              <w:top w:w="0" w:type="dxa"/>
              <w:left w:w="108" w:type="dxa"/>
              <w:bottom w:w="0" w:type="dxa"/>
              <w:right w:w="108" w:type="dxa"/>
            </w:tcMar>
          </w:tcPr>
          <w:p w14:paraId="77CD76E3" w14:textId="77777777" w:rsidR="00286EDF"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Prezenta lege transpune parțial (art. 12 alin. (5), 13i, 14, 15 alin. (1), 16, 27, 35, 39, 41, 107) din Directiva (UE) 2017/1132 a Parlamentului European și a Consiliului din 14 iunie 2017 privind anumite aspecte ale dreptului societăților comerciale (text codificat), publicată în Jurnalul Oficial al Uniunii Europene L 169 din 30 iunie 2017, CELEX: 32017L1132, astfel cum a fost modificată ultima dată prin Regulamentul (UE) 2021/23 al Parlamentului European și al Consiliului din 16 decembrie 2020.</w:t>
            </w:r>
          </w:p>
          <w:p w14:paraId="00000237"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4A5495CE" w14:textId="77777777" w:rsidTr="007426DA">
        <w:trPr>
          <w:jc w:val="center"/>
        </w:trPr>
        <w:tc>
          <w:tcPr>
            <w:tcW w:w="5026" w:type="dxa"/>
            <w:tcMar>
              <w:top w:w="0" w:type="dxa"/>
              <w:left w:w="108" w:type="dxa"/>
              <w:bottom w:w="0" w:type="dxa"/>
              <w:right w:w="108" w:type="dxa"/>
            </w:tcMar>
          </w:tcPr>
          <w:p w14:paraId="00000238"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174.</w:t>
            </w:r>
            <w:r w:rsidRPr="00F15A81">
              <w:rPr>
                <w:rFonts w:ascii="Times New Roman" w:hAnsi="Times New Roman" w:cs="Times New Roman"/>
                <w:color w:val="000000"/>
                <w:sz w:val="28"/>
                <w:szCs w:val="28"/>
                <w:lang w:val="ro-MD"/>
              </w:rPr>
              <w:t xml:space="preserve"> Persoanele juridice de drept public</w:t>
            </w:r>
          </w:p>
          <w:p w14:paraId="00000239" w14:textId="77777777" w:rsidR="008025AA" w:rsidRPr="00F15A81" w:rsidRDefault="008025AA">
            <w:pPr>
              <w:shd w:val="clear" w:color="auto" w:fill="FFFFFF"/>
              <w:tabs>
                <w:tab w:val="left" w:pos="284"/>
              </w:tabs>
              <w:spacing w:line="276" w:lineRule="auto"/>
              <w:ind w:firstLine="0"/>
              <w:rPr>
                <w:rFonts w:ascii="Times New Roman" w:hAnsi="Times New Roman" w:cs="Times New Roman"/>
                <w:color w:val="000000"/>
                <w:sz w:val="28"/>
                <w:szCs w:val="28"/>
                <w:lang w:val="ro-MD"/>
              </w:rPr>
            </w:pPr>
          </w:p>
          <w:p w14:paraId="0000023A" w14:textId="30897C6D"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Statul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r w:rsidR="00BD5C34" w:rsidRPr="00F15A81">
              <w:rPr>
                <w:rFonts w:ascii="Times New Roman" w:hAnsi="Times New Roman" w:cs="Times New Roman"/>
                <w:color w:val="000000"/>
                <w:sz w:val="28"/>
                <w:szCs w:val="28"/>
                <w:lang w:val="ro-MD"/>
              </w:rPr>
              <w:t>unitățile</w:t>
            </w:r>
            <w:r w:rsidRPr="00F15A81">
              <w:rPr>
                <w:rFonts w:ascii="Times New Roman" w:hAnsi="Times New Roman" w:cs="Times New Roman"/>
                <w:color w:val="000000"/>
                <w:sz w:val="28"/>
                <w:szCs w:val="28"/>
                <w:lang w:val="ro-MD"/>
              </w:rPr>
              <w:t xml:space="preserve"> administrativ-teritoriale participă la raporturile juridice civile pe </w:t>
            </w:r>
            <w:r w:rsidR="00BD5C34" w:rsidRPr="00F15A81">
              <w:rPr>
                <w:rFonts w:ascii="Times New Roman" w:hAnsi="Times New Roman" w:cs="Times New Roman"/>
                <w:color w:val="000000"/>
                <w:sz w:val="28"/>
                <w:szCs w:val="28"/>
                <w:lang w:val="ro-MD"/>
              </w:rPr>
              <w:t>poziții</w:t>
            </w:r>
            <w:r w:rsidRPr="00F15A81">
              <w:rPr>
                <w:rFonts w:ascii="Times New Roman" w:hAnsi="Times New Roman" w:cs="Times New Roman"/>
                <w:color w:val="000000"/>
                <w:sz w:val="28"/>
                <w:szCs w:val="28"/>
                <w:lang w:val="ro-MD"/>
              </w:rPr>
              <w:t xml:space="preserve"> de egalitate cu celelalte subiecte de drept. </w:t>
            </w:r>
            <w:r w:rsidR="00BD5C34" w:rsidRPr="00F15A81">
              <w:rPr>
                <w:rFonts w:ascii="Times New Roman" w:hAnsi="Times New Roman" w:cs="Times New Roman"/>
                <w:color w:val="000000"/>
                <w:sz w:val="28"/>
                <w:szCs w:val="28"/>
                <w:lang w:val="ro-MD"/>
              </w:rPr>
              <w:t>Atribuțiile</w:t>
            </w:r>
            <w:r w:rsidRPr="00F15A81">
              <w:rPr>
                <w:rFonts w:ascii="Times New Roman" w:hAnsi="Times New Roman" w:cs="Times New Roman"/>
                <w:color w:val="000000"/>
                <w:sz w:val="28"/>
                <w:szCs w:val="28"/>
                <w:lang w:val="ro-MD"/>
              </w:rPr>
              <w:t xml:space="preserve"> statului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ale </w:t>
            </w:r>
            <w:r w:rsidR="00BD5C34" w:rsidRPr="00F15A81">
              <w:rPr>
                <w:rFonts w:ascii="Times New Roman" w:hAnsi="Times New Roman" w:cs="Times New Roman"/>
                <w:color w:val="000000"/>
                <w:sz w:val="28"/>
                <w:szCs w:val="28"/>
                <w:lang w:val="ro-MD"/>
              </w:rPr>
              <w:t>unităților</w:t>
            </w:r>
            <w:r w:rsidRPr="00F15A81">
              <w:rPr>
                <w:rFonts w:ascii="Times New Roman" w:hAnsi="Times New Roman" w:cs="Times New Roman"/>
                <w:color w:val="000000"/>
                <w:sz w:val="28"/>
                <w:szCs w:val="28"/>
                <w:lang w:val="ro-MD"/>
              </w:rPr>
              <w:t xml:space="preserve"> administrativ-teritoriale se exercită în asemenea raporturi de organele acestora, în conformitate cu </w:t>
            </w:r>
            <w:r w:rsidR="00BD5C34" w:rsidRPr="00F15A81">
              <w:rPr>
                <w:rFonts w:ascii="Times New Roman" w:hAnsi="Times New Roman" w:cs="Times New Roman"/>
                <w:color w:val="000000"/>
                <w:sz w:val="28"/>
                <w:szCs w:val="28"/>
                <w:lang w:val="ro-MD"/>
              </w:rPr>
              <w:t>competența</w:t>
            </w:r>
            <w:r w:rsidRPr="00F15A81">
              <w:rPr>
                <w:rFonts w:ascii="Times New Roman" w:hAnsi="Times New Roman" w:cs="Times New Roman"/>
                <w:color w:val="000000"/>
                <w:sz w:val="28"/>
                <w:szCs w:val="28"/>
                <w:lang w:val="ro-MD"/>
              </w:rPr>
              <w:t xml:space="preserve"> lor.</w:t>
            </w:r>
          </w:p>
        </w:tc>
        <w:tc>
          <w:tcPr>
            <w:tcW w:w="5037" w:type="dxa"/>
            <w:tcMar>
              <w:top w:w="0" w:type="dxa"/>
              <w:left w:w="108" w:type="dxa"/>
              <w:bottom w:w="0" w:type="dxa"/>
              <w:right w:w="108" w:type="dxa"/>
            </w:tcMar>
          </w:tcPr>
          <w:p w14:paraId="2056D8A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2.</w:t>
            </w:r>
            <w:r w:rsidRPr="00F15A81">
              <w:rPr>
                <w:rFonts w:ascii="Times New Roman" w:hAnsi="Times New Roman" w:cs="Times New Roman"/>
                <w:color w:val="000000"/>
                <w:sz w:val="28"/>
                <w:szCs w:val="28"/>
                <w:lang w:val="ro-MD"/>
              </w:rPr>
              <w:t xml:space="preserve"> La articolul 174, alineatul (1), după cuvintele „Statul și unitățile administrativ-teritoriale”, se completează cu cuvintele „sunt persoane juridice de drept public și”.</w:t>
            </w:r>
          </w:p>
        </w:tc>
        <w:tc>
          <w:tcPr>
            <w:tcW w:w="4947" w:type="dxa"/>
            <w:tcMar>
              <w:top w:w="0" w:type="dxa"/>
              <w:left w:w="108" w:type="dxa"/>
              <w:bottom w:w="0" w:type="dxa"/>
              <w:right w:w="108" w:type="dxa"/>
            </w:tcMar>
          </w:tcPr>
          <w:p w14:paraId="0000023D"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174.</w:t>
            </w:r>
            <w:r w:rsidRPr="00F15A81">
              <w:rPr>
                <w:rFonts w:ascii="Times New Roman" w:hAnsi="Times New Roman" w:cs="Times New Roman"/>
                <w:color w:val="000000"/>
                <w:sz w:val="28"/>
                <w:szCs w:val="28"/>
                <w:lang w:val="ro-MD"/>
              </w:rPr>
              <w:t xml:space="preserve"> Persoanele juridice de drept public</w:t>
            </w:r>
          </w:p>
          <w:p w14:paraId="0000023E" w14:textId="77777777" w:rsidR="008025AA" w:rsidRPr="00F15A81" w:rsidRDefault="008025AA">
            <w:pPr>
              <w:shd w:val="clear" w:color="auto" w:fill="FFFFFF"/>
              <w:tabs>
                <w:tab w:val="left" w:pos="284"/>
              </w:tabs>
              <w:spacing w:line="276" w:lineRule="auto"/>
              <w:ind w:firstLine="0"/>
              <w:rPr>
                <w:rFonts w:ascii="Times New Roman" w:hAnsi="Times New Roman" w:cs="Times New Roman"/>
                <w:color w:val="000000"/>
                <w:sz w:val="28"/>
                <w:szCs w:val="28"/>
                <w:lang w:val="ro-MD"/>
              </w:rPr>
            </w:pPr>
          </w:p>
          <w:p w14:paraId="0000023F" w14:textId="453C60BC" w:rsidR="008025AA"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color w:val="000000"/>
                <w:sz w:val="28"/>
                <w:szCs w:val="28"/>
                <w:lang w:val="ro-MD"/>
              </w:rPr>
              <w:t xml:space="preserve">(1) Statul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r w:rsidR="00BD5C34" w:rsidRPr="00F15A81">
              <w:rPr>
                <w:rFonts w:ascii="Times New Roman" w:hAnsi="Times New Roman" w:cs="Times New Roman"/>
                <w:color w:val="000000"/>
                <w:sz w:val="28"/>
                <w:szCs w:val="28"/>
                <w:lang w:val="ro-MD"/>
              </w:rPr>
              <w:t>unitățile</w:t>
            </w:r>
            <w:r w:rsidRPr="00F15A81">
              <w:rPr>
                <w:rFonts w:ascii="Times New Roman" w:hAnsi="Times New Roman" w:cs="Times New Roman"/>
                <w:color w:val="000000"/>
                <w:sz w:val="28"/>
                <w:szCs w:val="28"/>
                <w:lang w:val="ro-MD"/>
              </w:rPr>
              <w:t xml:space="preserve"> administrativ-teritoriale  </w:t>
            </w:r>
            <w:r w:rsidRPr="00F15A81">
              <w:rPr>
                <w:rFonts w:ascii="Times New Roman" w:hAnsi="Times New Roman" w:cs="Times New Roman"/>
                <w:b/>
                <w:bCs/>
                <w:color w:val="000000"/>
                <w:sz w:val="28"/>
                <w:szCs w:val="28"/>
                <w:lang w:val="ro-MD"/>
              </w:rPr>
              <w:t>sunt persoane juridice de drept public și</w:t>
            </w:r>
            <w:r w:rsidRPr="00F15A81">
              <w:rPr>
                <w:rFonts w:ascii="Times New Roman" w:hAnsi="Times New Roman" w:cs="Times New Roman"/>
                <w:color w:val="000000"/>
                <w:sz w:val="28"/>
                <w:szCs w:val="28"/>
                <w:lang w:val="ro-MD"/>
              </w:rPr>
              <w:t xml:space="preserve"> participă la raporturile juridice civile pe </w:t>
            </w:r>
            <w:r w:rsidR="00BD5C34" w:rsidRPr="00F15A81">
              <w:rPr>
                <w:rFonts w:ascii="Times New Roman" w:hAnsi="Times New Roman" w:cs="Times New Roman"/>
                <w:color w:val="000000"/>
                <w:sz w:val="28"/>
                <w:szCs w:val="28"/>
                <w:lang w:val="ro-MD"/>
              </w:rPr>
              <w:t>poziții</w:t>
            </w:r>
            <w:r w:rsidRPr="00F15A81">
              <w:rPr>
                <w:rFonts w:ascii="Times New Roman" w:hAnsi="Times New Roman" w:cs="Times New Roman"/>
                <w:color w:val="000000"/>
                <w:sz w:val="28"/>
                <w:szCs w:val="28"/>
                <w:lang w:val="ro-MD"/>
              </w:rPr>
              <w:t xml:space="preserve"> de egalitate cu celelalte subiecte de drept. </w:t>
            </w:r>
            <w:r w:rsidR="00BD5C34" w:rsidRPr="00F15A81">
              <w:rPr>
                <w:rFonts w:ascii="Times New Roman" w:hAnsi="Times New Roman" w:cs="Times New Roman"/>
                <w:color w:val="000000"/>
                <w:sz w:val="28"/>
                <w:szCs w:val="28"/>
                <w:lang w:val="ro-MD"/>
              </w:rPr>
              <w:t>Atribuțiile</w:t>
            </w:r>
            <w:r w:rsidRPr="00F15A81">
              <w:rPr>
                <w:rFonts w:ascii="Times New Roman" w:hAnsi="Times New Roman" w:cs="Times New Roman"/>
                <w:color w:val="000000"/>
                <w:sz w:val="28"/>
                <w:szCs w:val="28"/>
                <w:lang w:val="ro-MD"/>
              </w:rPr>
              <w:t xml:space="preserve"> statului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ale </w:t>
            </w:r>
            <w:r w:rsidR="00BD5C34" w:rsidRPr="00F15A81">
              <w:rPr>
                <w:rFonts w:ascii="Times New Roman" w:hAnsi="Times New Roman" w:cs="Times New Roman"/>
                <w:color w:val="000000"/>
                <w:sz w:val="28"/>
                <w:szCs w:val="28"/>
                <w:lang w:val="ro-MD"/>
              </w:rPr>
              <w:t>unităților</w:t>
            </w:r>
            <w:r w:rsidRPr="00F15A81">
              <w:rPr>
                <w:rFonts w:ascii="Times New Roman" w:hAnsi="Times New Roman" w:cs="Times New Roman"/>
                <w:color w:val="000000"/>
                <w:sz w:val="28"/>
                <w:szCs w:val="28"/>
                <w:lang w:val="ro-MD"/>
              </w:rPr>
              <w:t xml:space="preserve"> administrativ-teritoriale se exercită în asemenea </w:t>
            </w:r>
            <w:r w:rsidRPr="00F15A81">
              <w:rPr>
                <w:rFonts w:ascii="Times New Roman" w:hAnsi="Times New Roman" w:cs="Times New Roman"/>
                <w:color w:val="000000"/>
                <w:sz w:val="28"/>
                <w:szCs w:val="28"/>
                <w:lang w:val="ro-MD"/>
              </w:rPr>
              <w:lastRenderedPageBreak/>
              <w:t xml:space="preserve">raporturi de organele acestora, în conformitate cu </w:t>
            </w:r>
            <w:r w:rsidR="00BD5C34" w:rsidRPr="00F15A81">
              <w:rPr>
                <w:rFonts w:ascii="Times New Roman" w:hAnsi="Times New Roman" w:cs="Times New Roman"/>
                <w:color w:val="000000"/>
                <w:sz w:val="28"/>
                <w:szCs w:val="28"/>
                <w:lang w:val="ro-MD"/>
              </w:rPr>
              <w:t>competența</w:t>
            </w:r>
            <w:r w:rsidRPr="00F15A81">
              <w:rPr>
                <w:rFonts w:ascii="Times New Roman" w:hAnsi="Times New Roman" w:cs="Times New Roman"/>
                <w:color w:val="000000"/>
                <w:sz w:val="28"/>
                <w:szCs w:val="28"/>
                <w:lang w:val="ro-MD"/>
              </w:rPr>
              <w:t xml:space="preserve"> lor.</w:t>
            </w:r>
          </w:p>
        </w:tc>
      </w:tr>
      <w:tr w:rsidR="008025AA" w:rsidRPr="00F15A81" w14:paraId="2A03D40F" w14:textId="77777777" w:rsidTr="007426DA">
        <w:trPr>
          <w:jc w:val="center"/>
        </w:trPr>
        <w:tc>
          <w:tcPr>
            <w:tcW w:w="5026" w:type="dxa"/>
            <w:tcMar>
              <w:top w:w="0" w:type="dxa"/>
              <w:left w:w="108" w:type="dxa"/>
              <w:bottom w:w="0" w:type="dxa"/>
              <w:right w:w="108" w:type="dxa"/>
            </w:tcMar>
          </w:tcPr>
          <w:p w14:paraId="00000240"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178.</w:t>
            </w:r>
            <w:r w:rsidRPr="00F15A81">
              <w:rPr>
                <w:rFonts w:ascii="Times New Roman" w:hAnsi="Times New Roman" w:cs="Times New Roman"/>
                <w:color w:val="000000"/>
                <w:sz w:val="28"/>
                <w:szCs w:val="28"/>
                <w:lang w:val="ro-MD"/>
              </w:rPr>
              <w:t> Actele de constituire ale persoanei juridice</w:t>
            </w:r>
          </w:p>
          <w:p w14:paraId="00000241" w14:textId="66D3A289"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Persoana juridică activează în baza contractului de constituire sau în baza contractului de constituire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statutului, sau doar în baza statutului. Persoanele juridice de drept public, iar în cazurile prevăzute de lege,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persoanele juridice de drept privat cu scop nelucrativ activează în baza normelor generale cu privire la </w:t>
            </w:r>
            <w:r w:rsidR="00BD5C34" w:rsidRPr="00F15A81">
              <w:rPr>
                <w:rFonts w:ascii="Times New Roman" w:hAnsi="Times New Roman" w:cs="Times New Roman"/>
                <w:color w:val="000000"/>
                <w:sz w:val="28"/>
                <w:szCs w:val="28"/>
                <w:lang w:val="ro-MD"/>
              </w:rPr>
              <w:t>organizațiile</w:t>
            </w:r>
            <w:r w:rsidRPr="00F15A81">
              <w:rPr>
                <w:rFonts w:ascii="Times New Roman" w:hAnsi="Times New Roman" w:cs="Times New Roman"/>
                <w:color w:val="000000"/>
                <w:sz w:val="28"/>
                <w:szCs w:val="28"/>
                <w:lang w:val="ro-MD"/>
              </w:rPr>
              <w:t xml:space="preserve"> de tipul respectiv.</w:t>
            </w:r>
          </w:p>
          <w:p w14:paraId="00000242"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Contractul de constituire a persoanei juridice se încheie, iar statutul se aprobă de către fondatorii (membrii) ei. Persoana juridică constituită de către un singur fondator activează în baza statutului aprobat de acesta.</w:t>
            </w:r>
          </w:p>
          <w:p w14:paraId="00000243" w14:textId="2E81956C"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Actele de constituire ale persoanei juridice trebuie să </w:t>
            </w:r>
            <w:r w:rsidR="00BD5C34" w:rsidRPr="00F15A81">
              <w:rPr>
                <w:rFonts w:ascii="Times New Roman" w:hAnsi="Times New Roman" w:cs="Times New Roman"/>
                <w:color w:val="000000"/>
                <w:sz w:val="28"/>
                <w:szCs w:val="28"/>
                <w:lang w:val="ro-MD"/>
              </w:rPr>
              <w:t>conțină</w:t>
            </w:r>
            <w:r w:rsidRPr="00F15A81">
              <w:rPr>
                <w:rFonts w:ascii="Times New Roman" w:hAnsi="Times New Roman" w:cs="Times New Roman"/>
                <w:color w:val="000000"/>
                <w:sz w:val="28"/>
                <w:szCs w:val="28"/>
                <w:lang w:val="ro-MD"/>
              </w:rPr>
              <w:t xml:space="preserve"> denumirea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sediul ei, modul de administrare a </w:t>
            </w:r>
            <w:r w:rsidR="00BD5C34" w:rsidRPr="00F15A81">
              <w:rPr>
                <w:rFonts w:ascii="Times New Roman" w:hAnsi="Times New Roman" w:cs="Times New Roman"/>
                <w:color w:val="000000"/>
                <w:sz w:val="28"/>
                <w:szCs w:val="28"/>
                <w:lang w:val="ro-MD"/>
              </w:rPr>
              <w:t>activității</w:t>
            </w:r>
            <w:r w:rsidRPr="00F15A81">
              <w:rPr>
                <w:rFonts w:ascii="Times New Roman" w:hAnsi="Times New Roman" w:cs="Times New Roman"/>
                <w:color w:val="000000"/>
                <w:sz w:val="28"/>
                <w:szCs w:val="28"/>
                <w:lang w:val="ro-MD"/>
              </w:rPr>
              <w:t xml:space="preserve">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alte date prevăzute de lege pentru persoanele juridice de tipul respectiv. În actele de constituire ale persoanei juridice cu scop nelucrativ se </w:t>
            </w:r>
            <w:r w:rsidR="00BD5C34" w:rsidRPr="00F15A81">
              <w:rPr>
                <w:rFonts w:ascii="Times New Roman" w:hAnsi="Times New Roman" w:cs="Times New Roman"/>
                <w:color w:val="000000"/>
                <w:sz w:val="28"/>
                <w:szCs w:val="28"/>
                <w:lang w:val="ro-MD"/>
              </w:rPr>
              <w:t>stabilește</w:t>
            </w:r>
            <w:r w:rsidRPr="00F15A81">
              <w:rPr>
                <w:rFonts w:ascii="Times New Roman" w:hAnsi="Times New Roman" w:cs="Times New Roman"/>
                <w:color w:val="000000"/>
                <w:sz w:val="28"/>
                <w:szCs w:val="28"/>
                <w:lang w:val="ro-MD"/>
              </w:rPr>
              <w:t xml:space="preserve"> obiectul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scopurile </w:t>
            </w:r>
            <w:r w:rsidR="00BD5C34" w:rsidRPr="00F15A81">
              <w:rPr>
                <w:rFonts w:ascii="Times New Roman" w:hAnsi="Times New Roman" w:cs="Times New Roman"/>
                <w:color w:val="000000"/>
                <w:sz w:val="28"/>
                <w:szCs w:val="28"/>
                <w:lang w:val="ro-MD"/>
              </w:rPr>
              <w:t>activității</w:t>
            </w:r>
            <w:r w:rsidRPr="00F15A81">
              <w:rPr>
                <w:rFonts w:ascii="Times New Roman" w:hAnsi="Times New Roman" w:cs="Times New Roman"/>
                <w:color w:val="000000"/>
                <w:sz w:val="28"/>
                <w:szCs w:val="28"/>
                <w:lang w:val="ro-MD"/>
              </w:rPr>
              <w:t xml:space="preserve"> ei.</w:t>
            </w:r>
          </w:p>
          <w:p w14:paraId="00000244"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3EC15D33"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3.</w:t>
            </w:r>
            <w:r w:rsidRPr="00F15A81">
              <w:rPr>
                <w:rFonts w:ascii="Times New Roman" w:hAnsi="Times New Roman" w:cs="Times New Roman"/>
                <w:color w:val="000000"/>
                <w:sz w:val="28"/>
                <w:szCs w:val="28"/>
                <w:lang w:val="ro-MD"/>
              </w:rPr>
              <w:t xml:space="preserve"> Articolul 178 se completează cu alineatele (4)–(8) cu următorul cuprins:</w:t>
            </w:r>
          </w:p>
          <w:p w14:paraId="1B2136A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Modificarea actului de constituire sau redacția sa nouă produc efecte juridice din data înregistrării de stat în condițiile legii.</w:t>
            </w:r>
          </w:p>
          <w:p w14:paraId="643AAFA8"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În cazul modificării actului de constituire, administratorul are obligația de a întocmi textul integral actualizat al acestuia și de a-l semna în numele persoanei juridice, cu excepția cazului în care organul care a aprobat modificarea împuternicește o altă persoană în acest sens. Acesta se depune la organul înregistrării de stat împreună cu modificarea actului de constituire. În caz de divergență, textul modificării aprobat de organul competent prevalează asupra textului integral actualizat. Persoana juridică și persoana care a semnat textul integral actualizat poartă răspundere solidară față de terții prejudiciați din cauza divergenței, conform dispozițiilor legale privind răspunderea delictuală.</w:t>
            </w:r>
          </w:p>
          <w:p w14:paraId="3A71BE1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(6) Administratorul este obligat să se asigure că textul integral actualizat al </w:t>
            </w:r>
            <w:r w:rsidRPr="00F15A81">
              <w:rPr>
                <w:rFonts w:ascii="Times New Roman" w:hAnsi="Times New Roman" w:cs="Times New Roman"/>
                <w:color w:val="000000"/>
                <w:sz w:val="28"/>
                <w:szCs w:val="28"/>
                <w:lang w:val="ro-MD"/>
              </w:rPr>
              <w:lastRenderedPageBreak/>
              <w:t>actului de constituire, înregistrat de organul înregistrării de stat, corespunde situației juridice reale, inclusiv ca urmare a rămânerii definitive a unei hotărâri judecătorești care aduce atingere actului de constituire, precum și ca urmare a modificării unor date în registrul de stat al persoanelor juridice pentru care legea nu prevede modificarea actului de constituire. Această obligație trebuie îndeplinită în termen de 30 de zile din data în care persoana juridică ia cunoștință de temeiul pentru care actul de constituire nu corespunde situației juridice reale. Dispozițiile alin. (5) se aplică în mod corespunzător.</w:t>
            </w:r>
          </w:p>
          <w:p w14:paraId="38953338"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(7) Prevederile din actul de constituire contrare dispozițiilor legale imperative sunt lovite de nulitate absolută dacă legea nu prevede un alt efect.</w:t>
            </w:r>
          </w:p>
          <w:p w14:paraId="4EDAC92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(8) Prevederile actului de constituire adoptate anterior intrării în vigoare a legii noi contrare dispozițiilor ei imperative sunt, de la această dată, lipsite de orice efect juridic.”.</w:t>
            </w:r>
          </w:p>
        </w:tc>
        <w:tc>
          <w:tcPr>
            <w:tcW w:w="4947" w:type="dxa"/>
            <w:tcMar>
              <w:top w:w="0" w:type="dxa"/>
              <w:left w:w="108" w:type="dxa"/>
              <w:bottom w:w="0" w:type="dxa"/>
              <w:right w:w="108" w:type="dxa"/>
            </w:tcMar>
          </w:tcPr>
          <w:p w14:paraId="0000024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178.</w:t>
            </w:r>
            <w:r w:rsidRPr="00F15A81">
              <w:rPr>
                <w:rFonts w:ascii="Times New Roman" w:hAnsi="Times New Roman" w:cs="Times New Roman"/>
                <w:color w:val="000000"/>
                <w:sz w:val="28"/>
                <w:szCs w:val="28"/>
                <w:lang w:val="ro-MD"/>
              </w:rPr>
              <w:t> Actele de constituire ale persoanei juridice</w:t>
            </w:r>
          </w:p>
          <w:p w14:paraId="0000024D"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Persoana juridică activează în baza contractului de constituire sau în baza contractului de constituire și a statutului, sau doar în baza statutului. Persoanele juridice de drept public, iar în cazurile prevăzute de lege, și persoanele juridice de drept privat cu scop nelucrativ activează în baza normelor generale cu privire la organizațiile de tipul respectiv.</w:t>
            </w:r>
          </w:p>
          <w:p w14:paraId="0000024E"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Contractul de constituire a persoanei juridice se încheie, iar statutul se aprobă de către fondatorii (membrii) ei. Persoana juridică constituită de către un singur fondator activează în baza statutului aprobat de acesta.</w:t>
            </w:r>
          </w:p>
          <w:p w14:paraId="0000024F"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Actele de constituire ale persoanei juridice trebuie să conțină denumirea și sediul ei, modul de administrare a activității și alte date prevăzute de lege pentru persoanele juridice de tipul respectiv. În actele de constituire ale persoanei juridice cu scop nelucrativ se </w:t>
            </w:r>
            <w:r w:rsidRPr="00F15A81">
              <w:rPr>
                <w:rFonts w:ascii="Times New Roman" w:hAnsi="Times New Roman" w:cs="Times New Roman"/>
                <w:color w:val="000000"/>
                <w:sz w:val="28"/>
                <w:szCs w:val="28"/>
                <w:lang w:val="ro-MD"/>
              </w:rPr>
              <w:lastRenderedPageBreak/>
              <w:t>stabilește obiectul și scopurile activității ei.</w:t>
            </w:r>
          </w:p>
          <w:p w14:paraId="3A63C6E4"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(4) Modificarea actului de constituire sau redacția sa nouă produc efecte juridice din data înregistrării de stat în condițiile legii.</w:t>
            </w:r>
          </w:p>
          <w:p w14:paraId="20D1FDFC"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(5) În cazul modificării actului de constituire, administratorul are obligația de a întocmi textul integral actualizat al acestuia și de a-l semna în numele persoanei juridice, cu excepția cazului în care organul care a aprobat modificarea împuternicește o altă persoană în acest sens. Acesta se depune la organul înregistrării de stat împreună cu modificarea actului de constituire. În caz de divergență, textul modificării aprobat de organul competent prevalează asupra textului integral actualizat. Persoana juridică și persoana care a semnat textul integral actualizat poartă răspundere solidară față de terții prejudiciați din cauza divergenței, conform dispozițiilor legale privind răspunderea delictuală.</w:t>
            </w:r>
          </w:p>
          <w:p w14:paraId="33096844"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(6) Administratorul este obligat să se asigure că textul integral actualizat al </w:t>
            </w:r>
            <w:r w:rsidRPr="00F15A81">
              <w:rPr>
                <w:rFonts w:ascii="Times New Roman" w:hAnsi="Times New Roman" w:cs="Times New Roman"/>
                <w:b/>
                <w:bCs/>
                <w:color w:val="000000"/>
                <w:sz w:val="28"/>
                <w:szCs w:val="28"/>
                <w:lang w:val="ro-MD"/>
              </w:rPr>
              <w:lastRenderedPageBreak/>
              <w:t>actului de constituire, înregistrat de organul înregistrării de stat, corespunde situației juridice reale, inclusiv ca urmare a rămânerii definitive a unei hotărâri judecătorești care aduce atingere actului de constituire, precum și ca urmare a modificării unor date în registrul de stat al persoanelor juridice pentru care legea nu prevede modificarea actului de constituire. Această obligație trebuie îndeplinită în termen de 30 de zile din data în care persoana juridică ia cunoștință de temeiul pentru care actul de constituire nu corespunde situației juridice reale. Dispozițiile alin. (5) se aplică în mod corespunzător.</w:t>
            </w:r>
          </w:p>
          <w:p w14:paraId="00000253"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(7) </w:t>
            </w:r>
            <w:r w:rsidRPr="00F15A81">
              <w:rPr>
                <w:rFonts w:ascii="Times New Roman" w:hAnsi="Times New Roman" w:cs="Times New Roman"/>
                <w:sz w:val="28"/>
                <w:szCs w:val="28"/>
                <w:lang w:val="ro-MD"/>
              </w:rPr>
              <w:t xml:space="preserve"> </w:t>
            </w:r>
            <w:r w:rsidRPr="00F15A81">
              <w:rPr>
                <w:rFonts w:ascii="Times New Roman" w:hAnsi="Times New Roman" w:cs="Times New Roman"/>
                <w:b/>
                <w:bCs/>
                <w:color w:val="000000"/>
                <w:sz w:val="28"/>
                <w:szCs w:val="28"/>
                <w:lang w:val="ro-MD"/>
              </w:rPr>
              <w:t>Prevederile din actul de constituire contrare dispozițiilor legale imperative sunt lovite de nulitate absolută dacă legea nu prevede un alt efect.</w:t>
            </w:r>
          </w:p>
          <w:p w14:paraId="00000254"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(8) </w:t>
            </w:r>
            <w:r w:rsidRPr="00F15A81">
              <w:rPr>
                <w:rFonts w:ascii="Times New Roman" w:hAnsi="Times New Roman" w:cs="Times New Roman"/>
                <w:sz w:val="28"/>
                <w:szCs w:val="28"/>
                <w:lang w:val="ro-MD"/>
              </w:rPr>
              <w:t xml:space="preserve"> </w:t>
            </w:r>
            <w:r w:rsidRPr="00F15A81">
              <w:rPr>
                <w:rFonts w:ascii="Times New Roman" w:hAnsi="Times New Roman" w:cs="Times New Roman"/>
                <w:b/>
                <w:bCs/>
                <w:color w:val="000000"/>
                <w:sz w:val="28"/>
                <w:szCs w:val="28"/>
                <w:lang w:val="ro-MD"/>
              </w:rPr>
              <w:t xml:space="preserve">Prevederile actului de constituire adoptate anterior intrării în vigoare a legii noi contrare dispozițiilor ei imperative sunt, de la această dată, lipsite de orice efect juridic. </w:t>
            </w:r>
          </w:p>
          <w:p w14:paraId="00000255" w14:textId="77777777" w:rsidR="008025AA" w:rsidRPr="00F15A81" w:rsidRDefault="008025AA">
            <w:pPr>
              <w:tabs>
                <w:tab w:val="left" w:pos="284"/>
              </w:tabs>
              <w:spacing w:line="276" w:lineRule="auto"/>
              <w:ind w:firstLine="0"/>
              <w:rPr>
                <w:rFonts w:ascii="Times New Roman" w:hAnsi="Times New Roman" w:cs="Times New Roman"/>
                <w:color w:val="000000"/>
                <w:sz w:val="28"/>
                <w:szCs w:val="28"/>
                <w:lang w:val="ro-MD"/>
              </w:rPr>
            </w:pPr>
          </w:p>
        </w:tc>
      </w:tr>
      <w:tr w:rsidR="008025AA" w:rsidRPr="00F15A81" w14:paraId="6FEAFD37" w14:textId="77777777" w:rsidTr="007426DA">
        <w:trPr>
          <w:jc w:val="center"/>
        </w:trPr>
        <w:tc>
          <w:tcPr>
            <w:tcW w:w="5026" w:type="dxa"/>
            <w:tcMar>
              <w:top w:w="0" w:type="dxa"/>
              <w:left w:w="108" w:type="dxa"/>
              <w:bottom w:w="0" w:type="dxa"/>
              <w:right w:w="108" w:type="dxa"/>
            </w:tcMar>
          </w:tcPr>
          <w:p w14:paraId="00000256"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180. </w:t>
            </w:r>
            <w:r w:rsidRPr="00F15A81">
              <w:rPr>
                <w:rFonts w:ascii="Times New Roman" w:hAnsi="Times New Roman" w:cs="Times New Roman"/>
                <w:color w:val="000000"/>
                <w:sz w:val="28"/>
                <w:szCs w:val="28"/>
                <w:lang w:val="ro-MD"/>
              </w:rPr>
              <w:t>Registrele de publicitate privind persoanele juridice</w:t>
            </w:r>
          </w:p>
          <w:p w14:paraId="00000257" w14:textId="67E86371"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w:t>
            </w:r>
            <w:r w:rsidR="00BD5C34" w:rsidRPr="00F15A81">
              <w:rPr>
                <w:rFonts w:ascii="Times New Roman" w:hAnsi="Times New Roman" w:cs="Times New Roman"/>
                <w:color w:val="000000"/>
                <w:sz w:val="28"/>
                <w:szCs w:val="28"/>
                <w:lang w:val="ro-MD"/>
              </w:rPr>
              <w:t>Până</w:t>
            </w:r>
            <w:r w:rsidRPr="00F15A81">
              <w:rPr>
                <w:rFonts w:ascii="Times New Roman" w:hAnsi="Times New Roman" w:cs="Times New Roman"/>
                <w:color w:val="000000"/>
                <w:sz w:val="28"/>
                <w:szCs w:val="28"/>
                <w:lang w:val="ro-MD"/>
              </w:rPr>
              <w:t xml:space="preserve"> în momentul în care faptul nu a fost înregistrat în registrul de publicitate prevăzut de lege, persoana în al cărei interes faptul trebuia înregistrat nu poate să-l opună terților, cu excepția cazului </w:t>
            </w:r>
            <w:r w:rsidR="00BD5C34" w:rsidRPr="00F15A81">
              <w:rPr>
                <w:rFonts w:ascii="Times New Roman" w:hAnsi="Times New Roman" w:cs="Times New Roman"/>
                <w:color w:val="000000"/>
                <w:sz w:val="28"/>
                <w:szCs w:val="28"/>
                <w:lang w:val="ro-MD"/>
              </w:rPr>
              <w:t>când</w:t>
            </w:r>
            <w:r w:rsidRPr="00F15A81">
              <w:rPr>
                <w:rFonts w:ascii="Times New Roman" w:hAnsi="Times New Roman" w:cs="Times New Roman"/>
                <w:color w:val="000000"/>
                <w:sz w:val="28"/>
                <w:szCs w:val="28"/>
                <w:lang w:val="ro-MD"/>
              </w:rPr>
              <w:t xml:space="preserve"> demonstrează că terțul cunoștea sau trebuia să cunoască faptul.</w:t>
            </w:r>
          </w:p>
          <w:p w14:paraId="00000258" w14:textId="29E99243"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Dacă faptul este înregistrat în registrul de publicitate prevăzut de lege, terțul trebuie să-l recunoască în raport cu sine. Această prevedere nu se aplică pentru actele juridice </w:t>
            </w:r>
            <w:r w:rsidR="00BD5C34" w:rsidRPr="00F15A81">
              <w:rPr>
                <w:rFonts w:ascii="Times New Roman" w:hAnsi="Times New Roman" w:cs="Times New Roman"/>
                <w:color w:val="000000"/>
                <w:sz w:val="28"/>
                <w:szCs w:val="28"/>
                <w:lang w:val="ro-MD"/>
              </w:rPr>
              <w:t>săvârșite</w:t>
            </w:r>
            <w:r w:rsidRPr="00F15A81">
              <w:rPr>
                <w:rFonts w:ascii="Times New Roman" w:hAnsi="Times New Roman" w:cs="Times New Roman"/>
                <w:color w:val="000000"/>
                <w:sz w:val="28"/>
                <w:szCs w:val="28"/>
                <w:lang w:val="ro-MD"/>
              </w:rPr>
              <w:t xml:space="preserve"> în decursul a 15 zile din momentul </w:t>
            </w:r>
            <w:r w:rsidR="00BD5C34" w:rsidRPr="00F15A81">
              <w:rPr>
                <w:rFonts w:ascii="Times New Roman" w:hAnsi="Times New Roman" w:cs="Times New Roman"/>
                <w:color w:val="000000"/>
                <w:sz w:val="28"/>
                <w:szCs w:val="28"/>
                <w:lang w:val="ro-MD"/>
              </w:rPr>
              <w:t>când</w:t>
            </w:r>
            <w:r w:rsidRPr="00F15A81">
              <w:rPr>
                <w:rFonts w:ascii="Times New Roman" w:hAnsi="Times New Roman" w:cs="Times New Roman"/>
                <w:color w:val="000000"/>
                <w:sz w:val="28"/>
                <w:szCs w:val="28"/>
                <w:lang w:val="ro-MD"/>
              </w:rPr>
              <w:t xml:space="preserve"> faptul a fost făcut public, în măsura în care terțul demonstrează că nu a știut și nici nu trebuia să știe despre acest fapt.</w:t>
            </w:r>
          </w:p>
          <w:p w14:paraId="00000259" w14:textId="1EE312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În cazul în care faptul care trebuia înregistrat a fost înregistrat în mod greșit ori comunicat terțului în mod greșit, terțul poate opune faptul făcut public persoanei în al cărei interes trebuia înregistrat, cu excepția cazului </w:t>
            </w:r>
            <w:r w:rsidR="00BD5C34" w:rsidRPr="00F15A81">
              <w:rPr>
                <w:rFonts w:ascii="Times New Roman" w:hAnsi="Times New Roman" w:cs="Times New Roman"/>
                <w:color w:val="000000"/>
                <w:sz w:val="28"/>
                <w:szCs w:val="28"/>
                <w:lang w:val="ro-MD"/>
              </w:rPr>
              <w:t>când</w:t>
            </w:r>
            <w:r w:rsidRPr="00F15A81">
              <w:rPr>
                <w:rFonts w:ascii="Times New Roman" w:hAnsi="Times New Roman" w:cs="Times New Roman"/>
                <w:color w:val="000000"/>
                <w:sz w:val="28"/>
                <w:szCs w:val="28"/>
                <w:lang w:val="ro-MD"/>
              </w:rPr>
              <w:t xml:space="preserve"> terțul știa despre neveridicitate.</w:t>
            </w:r>
          </w:p>
          <w:p w14:paraId="0000025A" w14:textId="77777777" w:rsidR="008025AA" w:rsidRPr="00F15A81" w:rsidRDefault="008025AA">
            <w:pPr>
              <w:shd w:val="clear" w:color="auto" w:fill="FFFFFF"/>
              <w:tabs>
                <w:tab w:val="left" w:pos="284"/>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0AF1C9A1"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 xml:space="preserve">4. </w:t>
            </w:r>
            <w:r w:rsidRPr="00F15A81">
              <w:rPr>
                <w:rFonts w:ascii="Times New Roman" w:hAnsi="Times New Roman" w:cs="Times New Roman"/>
                <w:color w:val="000000"/>
                <w:sz w:val="28"/>
                <w:szCs w:val="28"/>
                <w:lang w:val="ro-MD"/>
              </w:rPr>
              <w:t>Articolul 180 va avea următorul cuprins:</w:t>
            </w:r>
          </w:p>
          <w:p w14:paraId="78D0DF8E"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Dacă legea prevede că trebuie efectuată publicitatea prin registrul de stat al persoanelor juridice în privința unui document sau a unei informații, aceasta se consideră efectuată în momentul punerii documentului sau a informației la dispoziția publicului prin acest registru.</w:t>
            </w:r>
          </w:p>
          <w:p w14:paraId="001D4207"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Documentele și informațiile care trebuie făcute publice prin registrul de stat al persoanelor juridice sunt opozabile terților numai după publicarea conform legii, cu excepția cazului în care terțul avea cunoștință de acestea. Cu toate acestea, în ceea ce privește actele juridice încheiate înainte de expirarea termenului de 15 zile din momentul publicării, documentele și informațiile nu sunt opozabile terțului care dovedește că se afla în imposibilitatea de a le cunoaște.</w:t>
            </w:r>
          </w:p>
          <w:p w14:paraId="7D7AA855"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Terții pot întotdeauna invoca orice document sau informație pentru care nu au fost încă îndeplinite formalitățile de publicitate, cu excepția cazului în care, conform legii, lipsa înregistrării sau a publicării unor astfel de documente sau informații le privează de efect.</w:t>
            </w:r>
          </w:p>
          <w:p w14:paraId="6598C202"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(4) Organul înregistrării de stat ia măsurile necesare pentru a evita orice neconcordanțe între documentele și informațiile publicate prin registru și cele existente în dosarul de evidență. În cazul în care se constată orice neconcordanțe, documentele și informațiile puse la dispoziție publicului prin registru prevalează.”.</w:t>
            </w:r>
          </w:p>
        </w:tc>
        <w:tc>
          <w:tcPr>
            <w:tcW w:w="4947" w:type="dxa"/>
            <w:tcMar>
              <w:top w:w="0" w:type="dxa"/>
              <w:left w:w="108" w:type="dxa"/>
              <w:bottom w:w="0" w:type="dxa"/>
              <w:right w:w="108" w:type="dxa"/>
            </w:tcMar>
          </w:tcPr>
          <w:p w14:paraId="3057BBFE"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Articolul 180. Registrele de publicitate privind persoanele juridice</w:t>
            </w:r>
          </w:p>
          <w:p w14:paraId="30D3BD04"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(1) Dacă legea prevede că trebuie efectuată publicitatea prin registrul de stat al persoanelor juridice în privința unui document sau a unei informații, aceasta se consideră efectuată în momentul punerii documentului sau a informației la dispoziția publicului prin acest registru.</w:t>
            </w:r>
          </w:p>
          <w:p w14:paraId="46070FB4"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(2) Documentele și informațiile care trebuie făcute publice prin registrul de stat al persoanelor juridice sunt opozabile terților numai după publicarea conform legii, cu excepția cazului în care terțul avea cunoștință de acestea. Cu toate acestea, în ceea ce privește actele juridice încheiate înainte de expirarea termenului de 15 zile din momentul publicării, documentele și informațiile nu sunt opozabile terțului care dovedește că se afla în imposibilitatea de a le cunoaște.</w:t>
            </w:r>
          </w:p>
          <w:p w14:paraId="17F250A6"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(3) Terții pot întotdeauna invoca orice document sau informație pentru care nu au fost încă îndeplinite formalitățile de publicitate, cu excepția cazului în </w:t>
            </w:r>
            <w:r w:rsidRPr="00F15A81">
              <w:rPr>
                <w:rFonts w:ascii="Times New Roman" w:hAnsi="Times New Roman" w:cs="Times New Roman"/>
                <w:b/>
                <w:bCs/>
                <w:color w:val="000000"/>
                <w:sz w:val="28"/>
                <w:szCs w:val="28"/>
                <w:lang w:val="ro-MD"/>
              </w:rPr>
              <w:lastRenderedPageBreak/>
              <w:t>care, conform legii, lipsa înregistrării sau a publicării unor astfel de documente sau informații le privează de efect.</w:t>
            </w:r>
          </w:p>
          <w:p w14:paraId="460CA521"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(4) Organul înregistrării de stat ia măsurile necesare pentru a evita orice neconcordanțe între documentele și informațiile publicate prin registru și cele existente în dosarul de evidență. În cazul în care se constată orice neconcordanțe, documentele și informațiile puse la dispoziție publicului prin registru prevalează.</w:t>
            </w:r>
          </w:p>
        </w:tc>
      </w:tr>
      <w:tr w:rsidR="008025AA" w:rsidRPr="00F943BA" w14:paraId="250128E8" w14:textId="77777777" w:rsidTr="007426DA">
        <w:trPr>
          <w:jc w:val="center"/>
        </w:trPr>
        <w:tc>
          <w:tcPr>
            <w:tcW w:w="5026" w:type="dxa"/>
            <w:tcMar>
              <w:top w:w="0" w:type="dxa"/>
              <w:left w:w="108" w:type="dxa"/>
              <w:bottom w:w="0" w:type="dxa"/>
              <w:right w:w="108" w:type="dxa"/>
            </w:tcMar>
          </w:tcPr>
          <w:p w14:paraId="00000267"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182. </w:t>
            </w:r>
            <w:r w:rsidRPr="00F15A81">
              <w:rPr>
                <w:rFonts w:ascii="Times New Roman" w:hAnsi="Times New Roman" w:cs="Times New Roman"/>
                <w:color w:val="000000"/>
                <w:sz w:val="28"/>
                <w:szCs w:val="28"/>
                <w:lang w:val="ro-MD"/>
              </w:rPr>
              <w:t>Denumirea persoanei juridice</w:t>
            </w:r>
          </w:p>
          <w:p w14:paraId="00000268" w14:textId="50392478"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Persoana juridică participă la raporturile juridice numai sub denumire proprie, stabilită prin actele de constituire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înregistrată în modul corespunzător.</w:t>
            </w:r>
          </w:p>
          <w:p w14:paraId="00000269"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Denumirea persoanei juridice trebuie să includă, în limba română, forma juridică de organizare.</w:t>
            </w:r>
          </w:p>
          <w:p w14:paraId="0000026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Persoana juridică nu poate fi înregistrată dacă denumirea ei coincide cu denumirea unei alte persoane juridice înregistrate deja.</w:t>
            </w:r>
          </w:p>
          <w:p w14:paraId="0000026B" w14:textId="2E6B860E"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(4) Se interzice utilizarea în denumirea persoanei juridice a sintagmelor ce contravin prevederilor legale sau normelor morale, precum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numelor proprii, dacă acestea nu coincid cu numele membrilor la constituirea </w:t>
            </w:r>
            <w:r w:rsidR="00BD5C34" w:rsidRPr="00F15A81">
              <w:rPr>
                <w:rFonts w:ascii="Times New Roman" w:hAnsi="Times New Roman" w:cs="Times New Roman"/>
                <w:color w:val="000000"/>
                <w:sz w:val="28"/>
                <w:szCs w:val="28"/>
                <w:lang w:val="ro-MD"/>
              </w:rPr>
              <w:t>organizației</w:t>
            </w:r>
            <w:r w:rsidRPr="00F15A81">
              <w:rPr>
                <w:rFonts w:ascii="Times New Roman" w:hAnsi="Times New Roman" w:cs="Times New Roman"/>
                <w:color w:val="000000"/>
                <w:sz w:val="28"/>
                <w:szCs w:val="28"/>
                <w:lang w:val="ro-MD"/>
              </w:rPr>
              <w:t xml:space="preserve">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dacă nu există în acest sens acordul persoanei respective sau al </w:t>
            </w:r>
            <w:r w:rsidR="00BD5C34" w:rsidRPr="00F15A81">
              <w:rPr>
                <w:rFonts w:ascii="Times New Roman" w:hAnsi="Times New Roman" w:cs="Times New Roman"/>
                <w:color w:val="000000"/>
                <w:sz w:val="28"/>
                <w:szCs w:val="28"/>
                <w:lang w:val="ro-MD"/>
              </w:rPr>
              <w:t>moștenitorilor</w:t>
            </w:r>
            <w:r w:rsidRPr="00F15A81">
              <w:rPr>
                <w:rFonts w:ascii="Times New Roman" w:hAnsi="Times New Roman" w:cs="Times New Roman"/>
                <w:color w:val="000000"/>
                <w:sz w:val="28"/>
                <w:szCs w:val="28"/>
                <w:lang w:val="ro-MD"/>
              </w:rPr>
              <w:t xml:space="preserve"> ei cu privire la folosirea numelui.</w:t>
            </w:r>
          </w:p>
          <w:p w14:paraId="0000026C"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Persoana juridică nu poate folosi în denumirea sa cuvinte sau abrevieri care ar induce în eroare cu privire la forma sa.</w:t>
            </w:r>
          </w:p>
          <w:p w14:paraId="0000026D" w14:textId="157F0E2B"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(6) Persoana juridică a cărei denumire este înregistrată are dreptul să o utilizeze. Cel care </w:t>
            </w:r>
            <w:r w:rsidR="00BD5C34" w:rsidRPr="00F15A81">
              <w:rPr>
                <w:rFonts w:ascii="Times New Roman" w:hAnsi="Times New Roman" w:cs="Times New Roman"/>
                <w:color w:val="000000"/>
                <w:sz w:val="28"/>
                <w:szCs w:val="28"/>
                <w:lang w:val="ro-MD"/>
              </w:rPr>
              <w:t>folosește</w:t>
            </w:r>
            <w:r w:rsidRPr="00F15A81">
              <w:rPr>
                <w:rFonts w:ascii="Times New Roman" w:hAnsi="Times New Roman" w:cs="Times New Roman"/>
                <w:color w:val="000000"/>
                <w:sz w:val="28"/>
                <w:szCs w:val="28"/>
                <w:lang w:val="ro-MD"/>
              </w:rPr>
              <w:t xml:space="preserve"> denumirea unei alte persoane juridice este obligat, la cererea ei, să înceteze utilizarea denumirii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să îi repare prejudiciul.</w:t>
            </w:r>
          </w:p>
          <w:p w14:paraId="0000026E"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(7) Avizul privind modificarea denumirii persoanei juridice se publică de către organul înregistrării de stat în Buletinul electronic.</w:t>
            </w:r>
          </w:p>
          <w:p w14:paraId="0000026F" w14:textId="14D97528"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(8) În actul emis de persoana juridică trebuie să se </w:t>
            </w:r>
            <w:r w:rsidR="00BD5C34" w:rsidRPr="00F15A81">
              <w:rPr>
                <w:rFonts w:ascii="Times New Roman" w:hAnsi="Times New Roman" w:cs="Times New Roman"/>
                <w:color w:val="000000"/>
                <w:sz w:val="28"/>
                <w:szCs w:val="28"/>
                <w:lang w:val="ro-MD"/>
              </w:rPr>
              <w:t>menționeze</w:t>
            </w:r>
            <w:r w:rsidRPr="00F15A81">
              <w:rPr>
                <w:rFonts w:ascii="Times New Roman" w:hAnsi="Times New Roman" w:cs="Times New Roman"/>
                <w:color w:val="000000"/>
                <w:sz w:val="28"/>
                <w:szCs w:val="28"/>
                <w:lang w:val="ro-MD"/>
              </w:rPr>
              <w:t xml:space="preserve"> denumirea, numărul înregistrării de stat, codul fiscal </w:t>
            </w:r>
            <w:r w:rsidR="00BD5C34"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sediul, sub </w:t>
            </w:r>
            <w:r w:rsidR="00BD5C34" w:rsidRPr="00F15A81">
              <w:rPr>
                <w:rFonts w:ascii="Times New Roman" w:hAnsi="Times New Roman" w:cs="Times New Roman"/>
                <w:color w:val="000000"/>
                <w:sz w:val="28"/>
                <w:szCs w:val="28"/>
                <w:lang w:val="ro-MD"/>
              </w:rPr>
              <w:t>sancțiunea</w:t>
            </w:r>
            <w:r w:rsidRPr="00F15A81">
              <w:rPr>
                <w:rFonts w:ascii="Times New Roman" w:hAnsi="Times New Roman" w:cs="Times New Roman"/>
                <w:color w:val="000000"/>
                <w:sz w:val="28"/>
                <w:szCs w:val="28"/>
                <w:lang w:val="ro-MD"/>
              </w:rPr>
              <w:t xml:space="preserve"> </w:t>
            </w:r>
            <w:r w:rsidR="00BD5C34" w:rsidRPr="00F15A81">
              <w:rPr>
                <w:rFonts w:ascii="Times New Roman" w:hAnsi="Times New Roman" w:cs="Times New Roman"/>
                <w:color w:val="000000"/>
                <w:sz w:val="28"/>
                <w:szCs w:val="28"/>
                <w:lang w:val="ro-MD"/>
              </w:rPr>
              <w:t>plății</w:t>
            </w:r>
            <w:r w:rsidRPr="00F15A81">
              <w:rPr>
                <w:rFonts w:ascii="Times New Roman" w:hAnsi="Times New Roman" w:cs="Times New Roman"/>
                <w:color w:val="000000"/>
                <w:sz w:val="28"/>
                <w:szCs w:val="28"/>
                <w:lang w:val="ro-MD"/>
              </w:rPr>
              <w:t xml:space="preserve"> de despăgubiri.</w:t>
            </w:r>
          </w:p>
          <w:p w14:paraId="00000270" w14:textId="77777777" w:rsidR="008025AA" w:rsidRPr="00F15A81" w:rsidRDefault="008025AA">
            <w:pPr>
              <w:shd w:val="clear" w:color="auto" w:fill="FFFFFF"/>
              <w:tabs>
                <w:tab w:val="left" w:pos="284"/>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6E27BEF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5.</w:t>
            </w:r>
            <w:r w:rsidRPr="00F15A81">
              <w:rPr>
                <w:rFonts w:ascii="Times New Roman" w:hAnsi="Times New Roman" w:cs="Times New Roman"/>
                <w:color w:val="000000"/>
                <w:sz w:val="28"/>
                <w:szCs w:val="28"/>
                <w:lang w:val="ro-MD"/>
              </w:rPr>
              <w:t xml:space="preserve"> La articolul 182, alineatul (7), cuvintele „în Buletinul electronic” se substituie cu cuvintele „pe pagina sa web oficială”.</w:t>
            </w:r>
          </w:p>
        </w:tc>
        <w:tc>
          <w:tcPr>
            <w:tcW w:w="4947" w:type="dxa"/>
            <w:tcMar>
              <w:top w:w="0" w:type="dxa"/>
              <w:left w:w="108" w:type="dxa"/>
              <w:bottom w:w="0" w:type="dxa"/>
              <w:right w:w="108" w:type="dxa"/>
            </w:tcMar>
          </w:tcPr>
          <w:p w14:paraId="00000272"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182. </w:t>
            </w:r>
            <w:r w:rsidRPr="00F15A81">
              <w:rPr>
                <w:rFonts w:ascii="Times New Roman" w:hAnsi="Times New Roman" w:cs="Times New Roman"/>
                <w:color w:val="000000"/>
                <w:sz w:val="28"/>
                <w:szCs w:val="28"/>
                <w:lang w:val="ro-MD"/>
              </w:rPr>
              <w:t>Denumirea persoanei juridice</w:t>
            </w:r>
          </w:p>
          <w:p w14:paraId="00000273"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Persoana juridică participă la raporturile juridice numai sub denumire proprie, stabilită prin actele de constituire și înregistrată în modul corespunzător.</w:t>
            </w:r>
          </w:p>
          <w:p w14:paraId="00000274"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Denumirea persoanei juridice trebuie să includă, în limba română, forma juridică de organizare.</w:t>
            </w:r>
          </w:p>
          <w:p w14:paraId="00000275"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Persoana juridică nu poate fi înregistrată dacă denumirea ei coincide cu denumirea unei alte persoane juridice înregistrate deja.</w:t>
            </w:r>
          </w:p>
          <w:p w14:paraId="00000276"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(4) Se interzice utilizarea în denumirea persoanei juridice a sintagmelor ce contravin prevederilor legale sau normelor morale, precum și a numelor proprii, dacă acestea nu coincid cu numele membrilor la constituirea organizației și dacă nu există în acest sens acordul persoanei respective sau al moștenitorilor ei cu privire la folosirea numelui.</w:t>
            </w:r>
          </w:p>
          <w:p w14:paraId="00000277"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Persoana juridică nu poate folosi în denumirea sa cuvinte sau abrevieri care ar induce în eroare cu privire la forma sa.</w:t>
            </w:r>
          </w:p>
          <w:p w14:paraId="00000278"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(6) Persoana juridică a cărei denumire este înregistrată are dreptul să o utilizeze. Cel care folosește denumirea unei alte persoane juridice este obligat, la cererea ei, să înceteze utilizarea denumirii și să îi repare prejudiciul.</w:t>
            </w:r>
          </w:p>
          <w:p w14:paraId="00000279" w14:textId="77777777" w:rsidR="008025AA" w:rsidRPr="00F15A81" w:rsidRDefault="00AC6914">
            <w:pPr>
              <w:tabs>
                <w:tab w:val="left" w:pos="284"/>
              </w:tabs>
              <w:spacing w:line="276" w:lineRule="auto"/>
              <w:ind w:firstLine="0"/>
              <w:rPr>
                <w:rFonts w:ascii="Times New Roman" w:hAnsi="Times New Roman" w:cs="Times New Roman"/>
                <w:b/>
                <w:bCs/>
                <w:i/>
                <w:iCs/>
                <w:color w:val="000000"/>
                <w:sz w:val="28"/>
                <w:szCs w:val="28"/>
                <w:lang w:val="ro-MD"/>
              </w:rPr>
            </w:pPr>
            <w:r w:rsidRPr="00F15A81">
              <w:rPr>
                <w:rFonts w:ascii="Times New Roman" w:hAnsi="Times New Roman" w:cs="Times New Roman"/>
                <w:color w:val="000000"/>
                <w:sz w:val="28"/>
                <w:szCs w:val="28"/>
                <w:lang w:val="ro-MD"/>
              </w:rPr>
              <w:t xml:space="preserve"> solicite efectuarea publicității în registrul de stat al persoanelor juridice. </w:t>
            </w:r>
          </w:p>
          <w:p w14:paraId="0000027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(7) Avizul privind modificarea denumirii persoanei juridice se publică de către organul înregistrării de stat </w:t>
            </w:r>
            <w:r w:rsidRPr="00F15A81">
              <w:rPr>
                <w:rFonts w:ascii="Times New Roman" w:hAnsi="Times New Roman" w:cs="Times New Roman"/>
                <w:b/>
                <w:bCs/>
                <w:color w:val="000000"/>
                <w:sz w:val="28"/>
                <w:szCs w:val="28"/>
                <w:lang w:val="ro-MD"/>
              </w:rPr>
              <w:t>pe pagina sa web oficială</w:t>
            </w:r>
            <w:r w:rsidRPr="00F15A81">
              <w:rPr>
                <w:rFonts w:ascii="Times New Roman" w:hAnsi="Times New Roman" w:cs="Times New Roman"/>
                <w:color w:val="000000"/>
                <w:sz w:val="28"/>
                <w:szCs w:val="28"/>
                <w:lang w:val="ro-MD"/>
              </w:rPr>
              <w:t>.</w:t>
            </w:r>
          </w:p>
          <w:p w14:paraId="0000027B"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(8) În actul emis de persoana juridică trebuie să se menționeze denumirea, numărul înregistrării de stat, codul fiscal și </w:t>
            </w:r>
            <w:r w:rsidRPr="00F15A81">
              <w:rPr>
                <w:rFonts w:ascii="Times New Roman" w:hAnsi="Times New Roman" w:cs="Times New Roman"/>
                <w:color w:val="000000"/>
                <w:sz w:val="28"/>
                <w:szCs w:val="28"/>
                <w:lang w:val="ro-MD"/>
              </w:rPr>
              <w:lastRenderedPageBreak/>
              <w:t>sediul, sub sancțiunea plății de despăgubiri.</w:t>
            </w:r>
          </w:p>
          <w:p w14:paraId="0000027C"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388B24EC" w14:textId="77777777" w:rsidTr="007426DA">
        <w:trPr>
          <w:jc w:val="center"/>
        </w:trPr>
        <w:tc>
          <w:tcPr>
            <w:tcW w:w="5026" w:type="dxa"/>
            <w:tcMar>
              <w:top w:w="0" w:type="dxa"/>
              <w:left w:w="108" w:type="dxa"/>
              <w:bottom w:w="0" w:type="dxa"/>
              <w:right w:w="108" w:type="dxa"/>
            </w:tcMar>
          </w:tcPr>
          <w:p w14:paraId="0000027D"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183.</w:t>
            </w:r>
            <w:r w:rsidRPr="00F15A81">
              <w:rPr>
                <w:rFonts w:ascii="Times New Roman" w:hAnsi="Times New Roman" w:cs="Times New Roman"/>
                <w:color w:val="000000"/>
                <w:sz w:val="28"/>
                <w:szCs w:val="28"/>
                <w:lang w:val="ro-MD"/>
              </w:rPr>
              <w:t> Sediul persoanei juridice</w:t>
            </w:r>
          </w:p>
          <w:p w14:paraId="0000027E"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Persoana juridică are un sediu, indicat în actele de constituire.</w:t>
            </w:r>
          </w:p>
          <w:p w14:paraId="0000027F" w14:textId="243F49D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Stabilirea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schimbarea sediului </w:t>
            </w:r>
            <w:r w:rsidR="00634409" w:rsidRPr="00F15A81">
              <w:rPr>
                <w:rFonts w:ascii="Times New Roman" w:hAnsi="Times New Roman" w:cs="Times New Roman"/>
                <w:color w:val="000000"/>
                <w:sz w:val="28"/>
                <w:szCs w:val="28"/>
                <w:lang w:val="ro-MD"/>
              </w:rPr>
              <w:t>sânt</w:t>
            </w:r>
            <w:r w:rsidRPr="00F15A81">
              <w:rPr>
                <w:rFonts w:ascii="Times New Roman" w:hAnsi="Times New Roman" w:cs="Times New Roman"/>
                <w:color w:val="000000"/>
                <w:sz w:val="28"/>
                <w:szCs w:val="28"/>
                <w:lang w:val="ro-MD"/>
              </w:rPr>
              <w:t xml:space="preserve"> opozabile </w:t>
            </w:r>
            <w:r w:rsidR="00634409" w:rsidRPr="00F15A81">
              <w:rPr>
                <w:rFonts w:ascii="Times New Roman" w:hAnsi="Times New Roman" w:cs="Times New Roman"/>
                <w:color w:val="000000"/>
                <w:sz w:val="28"/>
                <w:szCs w:val="28"/>
                <w:lang w:val="ro-MD"/>
              </w:rPr>
              <w:t>terților</w:t>
            </w:r>
            <w:r w:rsidRPr="00F15A81">
              <w:rPr>
                <w:rFonts w:ascii="Times New Roman" w:hAnsi="Times New Roman" w:cs="Times New Roman"/>
                <w:color w:val="000000"/>
                <w:sz w:val="28"/>
                <w:szCs w:val="28"/>
                <w:lang w:val="ro-MD"/>
              </w:rPr>
              <w:t xml:space="preserve"> din momentul înregistrării de stat.</w:t>
            </w:r>
          </w:p>
          <w:p w14:paraId="00000280" w14:textId="5F339FED"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Adresa </w:t>
            </w:r>
            <w:r w:rsidR="00634409" w:rsidRPr="00F15A81">
              <w:rPr>
                <w:rFonts w:ascii="Times New Roman" w:hAnsi="Times New Roman" w:cs="Times New Roman"/>
                <w:color w:val="000000"/>
                <w:sz w:val="28"/>
                <w:szCs w:val="28"/>
                <w:lang w:val="ro-MD"/>
              </w:rPr>
              <w:t>poștală</w:t>
            </w:r>
            <w:r w:rsidRPr="00F15A81">
              <w:rPr>
                <w:rFonts w:ascii="Times New Roman" w:hAnsi="Times New Roman" w:cs="Times New Roman"/>
                <w:color w:val="000000"/>
                <w:sz w:val="28"/>
                <w:szCs w:val="28"/>
                <w:lang w:val="ro-MD"/>
              </w:rPr>
              <w:t xml:space="preserve"> a persoanei juridice este cea de la sediu. Persoana juridică poate avea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alte adrese pentru </w:t>
            </w:r>
            <w:r w:rsidR="00634409" w:rsidRPr="00F15A81">
              <w:rPr>
                <w:rFonts w:ascii="Times New Roman" w:hAnsi="Times New Roman" w:cs="Times New Roman"/>
                <w:color w:val="000000"/>
                <w:sz w:val="28"/>
                <w:szCs w:val="28"/>
                <w:lang w:val="ro-MD"/>
              </w:rPr>
              <w:t>corespondență</w:t>
            </w:r>
            <w:r w:rsidRPr="00F15A81">
              <w:rPr>
                <w:rFonts w:ascii="Times New Roman" w:hAnsi="Times New Roman" w:cs="Times New Roman"/>
                <w:color w:val="000000"/>
                <w:sz w:val="28"/>
                <w:szCs w:val="28"/>
                <w:lang w:val="ro-MD"/>
              </w:rPr>
              <w:t>.</w:t>
            </w:r>
          </w:p>
          <w:p w14:paraId="00000281" w14:textId="1E42E381"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Toate documentele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scrisorile intrate la sediu se consideră </w:t>
            </w:r>
            <w:r w:rsidR="00634409" w:rsidRPr="00F15A81">
              <w:rPr>
                <w:rFonts w:ascii="Times New Roman" w:hAnsi="Times New Roman" w:cs="Times New Roman"/>
                <w:color w:val="000000"/>
                <w:sz w:val="28"/>
                <w:szCs w:val="28"/>
                <w:lang w:val="ro-MD"/>
              </w:rPr>
              <w:t>recepționate</w:t>
            </w:r>
            <w:r w:rsidRPr="00F15A81">
              <w:rPr>
                <w:rFonts w:ascii="Times New Roman" w:hAnsi="Times New Roman" w:cs="Times New Roman"/>
                <w:color w:val="000000"/>
                <w:sz w:val="28"/>
                <w:szCs w:val="28"/>
                <w:lang w:val="ro-MD"/>
              </w:rPr>
              <w:t xml:space="preserve"> de către persoana juridică.</w:t>
            </w:r>
          </w:p>
          <w:p w14:paraId="00000282"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Comunicarea autorităților publice cu persoanele juridice/persoanele fizice care practică activitate de întreprinzător se efectuează prin intermediul portalului guvernamental al unităților de drept. Documentele se consideră recepționate din următoarea zi lucrătoare zilei în care au fost remise prin intermediul portalului guvernamental al unităților de drept.</w:t>
            </w:r>
          </w:p>
          <w:p w14:paraId="00000283" w14:textId="77777777" w:rsidR="008025AA" w:rsidRPr="00F15A81" w:rsidRDefault="00AC6914">
            <w:pPr>
              <w:tabs>
                <w:tab w:val="left" w:pos="284"/>
              </w:tabs>
              <w:spacing w:line="276" w:lineRule="auto"/>
              <w:ind w:firstLine="0"/>
              <w:rPr>
                <w:rFonts w:ascii="Times New Roman" w:hAnsi="Times New Roman" w:cs="Times New Roman"/>
                <w:i/>
                <w:iCs/>
                <w:color w:val="000000"/>
                <w:sz w:val="28"/>
                <w:szCs w:val="28"/>
                <w:lang w:val="ro-MD"/>
              </w:rPr>
            </w:pPr>
            <w:r w:rsidRPr="00F15A81">
              <w:rPr>
                <w:rFonts w:ascii="Times New Roman" w:hAnsi="Times New Roman" w:cs="Times New Roman"/>
                <w:i/>
                <w:iCs/>
                <w:color w:val="000000"/>
                <w:sz w:val="28"/>
                <w:szCs w:val="28"/>
                <w:lang w:val="ro-MD"/>
              </w:rPr>
              <w:t>[Art.183 al.(4</w:t>
            </w:r>
            <w:r w:rsidRPr="00F15A81">
              <w:rPr>
                <w:rFonts w:ascii="Times New Roman" w:hAnsi="Times New Roman" w:cs="Times New Roman"/>
                <w:i/>
                <w:iCs/>
                <w:color w:val="000000"/>
                <w:sz w:val="28"/>
                <w:szCs w:val="28"/>
                <w:vertAlign w:val="superscript"/>
                <w:lang w:val="ro-MD"/>
              </w:rPr>
              <w:t>1</w:t>
            </w:r>
            <w:r w:rsidRPr="00F15A81">
              <w:rPr>
                <w:rFonts w:ascii="Times New Roman" w:hAnsi="Times New Roman" w:cs="Times New Roman"/>
                <w:i/>
                <w:iCs/>
                <w:color w:val="000000"/>
                <w:sz w:val="28"/>
                <w:szCs w:val="28"/>
                <w:lang w:val="ro-MD"/>
              </w:rPr>
              <w:t>) introdus</w:t>
            </w:r>
            <w:r w:rsidRPr="00F15A81">
              <w:rPr>
                <w:rFonts w:ascii="Times New Roman" w:hAnsi="Times New Roman" w:cs="Times New Roman"/>
                <w:color w:val="000000"/>
                <w:sz w:val="28"/>
                <w:szCs w:val="28"/>
                <w:lang w:val="ro-MD"/>
              </w:rPr>
              <w:t> </w:t>
            </w:r>
            <w:r w:rsidRPr="00F15A81">
              <w:rPr>
                <w:rFonts w:ascii="Times New Roman" w:hAnsi="Times New Roman" w:cs="Times New Roman"/>
                <w:i/>
                <w:iCs/>
                <w:color w:val="000000"/>
                <w:sz w:val="28"/>
                <w:szCs w:val="28"/>
                <w:lang w:val="ro-MD"/>
              </w:rPr>
              <w:t>prin LP187 din 10.07.25, MO379-380/18.07.25 art.491; în vigoare 01.01.27]</w:t>
            </w:r>
          </w:p>
          <w:p w14:paraId="00000284"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(5) Avizul privind schimbarea sediului persoanei juridice se publică de către organul înregistrării de stat în Buletinul electronic.</w:t>
            </w:r>
          </w:p>
          <w:p w14:paraId="00000285"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05D73EF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6.</w:t>
            </w:r>
            <w:r w:rsidRPr="00F15A81">
              <w:rPr>
                <w:rFonts w:ascii="Times New Roman" w:hAnsi="Times New Roman" w:cs="Times New Roman"/>
                <w:color w:val="000000"/>
                <w:sz w:val="28"/>
                <w:szCs w:val="28"/>
                <w:lang w:val="ro-MD"/>
              </w:rPr>
              <w:t xml:space="preserve"> Articolul 183:</w:t>
            </w:r>
          </w:p>
          <w:p w14:paraId="2D96523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alineatul (2), cuvintele „sânt opozabile terților” se substituie cu cuvintele „produc efecte juridice”;</w:t>
            </w:r>
          </w:p>
          <w:p w14:paraId="7ADD817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alineatul (5), cuvintele „în Buletinul electronic” se substituie cu cuvintele „pe pagina sa web oficială”.</w:t>
            </w:r>
          </w:p>
        </w:tc>
        <w:tc>
          <w:tcPr>
            <w:tcW w:w="4947" w:type="dxa"/>
            <w:tcMar>
              <w:top w:w="0" w:type="dxa"/>
              <w:left w:w="108" w:type="dxa"/>
              <w:bottom w:w="0" w:type="dxa"/>
              <w:right w:w="108" w:type="dxa"/>
            </w:tcMar>
          </w:tcPr>
          <w:p w14:paraId="0000028A"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183.</w:t>
            </w:r>
            <w:r w:rsidRPr="00F15A81">
              <w:rPr>
                <w:rFonts w:ascii="Times New Roman" w:hAnsi="Times New Roman" w:cs="Times New Roman"/>
                <w:color w:val="000000"/>
                <w:sz w:val="28"/>
                <w:szCs w:val="28"/>
                <w:lang w:val="ro-MD"/>
              </w:rPr>
              <w:t> Sediul persoanei juridice</w:t>
            </w:r>
          </w:p>
          <w:p w14:paraId="0000028B"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Persoana juridică are un sediu, indicat în actele de constituire.</w:t>
            </w:r>
          </w:p>
          <w:p w14:paraId="0000028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Stabilirea și schimbarea sediului </w:t>
            </w:r>
            <w:r w:rsidRPr="00F15A81">
              <w:rPr>
                <w:rFonts w:ascii="Times New Roman" w:hAnsi="Times New Roman" w:cs="Times New Roman"/>
                <w:b/>
                <w:bCs/>
                <w:color w:val="000000"/>
                <w:sz w:val="28"/>
                <w:szCs w:val="28"/>
                <w:lang w:val="ro-MD"/>
              </w:rPr>
              <w:t>produc efecte juridice</w:t>
            </w:r>
            <w:r w:rsidRPr="00F15A81">
              <w:rPr>
                <w:rFonts w:ascii="Times New Roman" w:hAnsi="Times New Roman" w:cs="Times New Roman"/>
                <w:color w:val="000000"/>
                <w:sz w:val="28"/>
                <w:szCs w:val="28"/>
                <w:lang w:val="ro-MD"/>
              </w:rPr>
              <w:t xml:space="preserve"> din momentul înregistrării de stat.</w:t>
            </w:r>
          </w:p>
          <w:p w14:paraId="0000028D"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Adresa poștală a persoanei juridice este cea de la sediu. Persoana juridică poate avea și alte adrese pentru corespondență.</w:t>
            </w:r>
          </w:p>
          <w:p w14:paraId="0000028E"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Toate documentele și scrisorile intrate la sediu se consideră recepționate de către persoana juridică.</w:t>
            </w:r>
          </w:p>
          <w:p w14:paraId="0000028F"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Comunicarea autorităților publice cu persoanele juridice/persoanele fizice care practică activitate de întreprinzător se efectuează prin intermediul portalului guvernamental al unităților de drept. Documentele se consideră recepționate din următoarea zi lucrătoare zilei în care au fost remise prin intermediul portalului guvernamental al unităților de drept.</w:t>
            </w:r>
          </w:p>
          <w:p w14:paraId="00000290" w14:textId="77777777" w:rsidR="008025AA" w:rsidRPr="00F15A81" w:rsidRDefault="00AC6914">
            <w:pPr>
              <w:tabs>
                <w:tab w:val="left" w:pos="284"/>
              </w:tabs>
              <w:spacing w:line="276" w:lineRule="auto"/>
              <w:ind w:firstLine="0"/>
              <w:rPr>
                <w:rFonts w:ascii="Times New Roman" w:hAnsi="Times New Roman" w:cs="Times New Roman"/>
                <w:i/>
                <w:iCs/>
                <w:color w:val="000000"/>
                <w:sz w:val="28"/>
                <w:szCs w:val="28"/>
                <w:lang w:val="ro-MD"/>
              </w:rPr>
            </w:pPr>
            <w:r w:rsidRPr="00F15A81">
              <w:rPr>
                <w:rFonts w:ascii="Times New Roman" w:hAnsi="Times New Roman" w:cs="Times New Roman"/>
                <w:i/>
                <w:iCs/>
                <w:color w:val="000000"/>
                <w:sz w:val="28"/>
                <w:szCs w:val="28"/>
                <w:lang w:val="ro-MD"/>
              </w:rPr>
              <w:t>[Art.183 al.(4</w:t>
            </w:r>
            <w:r w:rsidRPr="00F15A81">
              <w:rPr>
                <w:rFonts w:ascii="Times New Roman" w:hAnsi="Times New Roman" w:cs="Times New Roman"/>
                <w:i/>
                <w:iCs/>
                <w:color w:val="000000"/>
                <w:sz w:val="28"/>
                <w:szCs w:val="28"/>
                <w:vertAlign w:val="superscript"/>
                <w:lang w:val="ro-MD"/>
              </w:rPr>
              <w:t>1</w:t>
            </w:r>
            <w:r w:rsidRPr="00F15A81">
              <w:rPr>
                <w:rFonts w:ascii="Times New Roman" w:hAnsi="Times New Roman" w:cs="Times New Roman"/>
                <w:i/>
                <w:iCs/>
                <w:color w:val="000000"/>
                <w:sz w:val="28"/>
                <w:szCs w:val="28"/>
                <w:lang w:val="ro-MD"/>
              </w:rPr>
              <w:t>) introdus</w:t>
            </w:r>
            <w:r w:rsidRPr="00F15A81">
              <w:rPr>
                <w:rFonts w:ascii="Times New Roman" w:hAnsi="Times New Roman" w:cs="Times New Roman"/>
                <w:color w:val="000000"/>
                <w:sz w:val="28"/>
                <w:szCs w:val="28"/>
                <w:lang w:val="ro-MD"/>
              </w:rPr>
              <w:t> </w:t>
            </w:r>
            <w:r w:rsidRPr="00F15A81">
              <w:rPr>
                <w:rFonts w:ascii="Times New Roman" w:hAnsi="Times New Roman" w:cs="Times New Roman"/>
                <w:i/>
                <w:iCs/>
                <w:color w:val="000000"/>
                <w:sz w:val="28"/>
                <w:szCs w:val="28"/>
                <w:lang w:val="ro-MD"/>
              </w:rPr>
              <w:t>prin LP187 din 10.07.25, MO379-380/18.07.25 art.491; în vigoare 01.01.27]</w:t>
            </w:r>
          </w:p>
          <w:p w14:paraId="00000291"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(5) Avizul privind schimbarea sediului persoanei juridice se publică de către organul înregistrării de stat </w:t>
            </w:r>
            <w:r w:rsidRPr="00F15A81">
              <w:rPr>
                <w:rFonts w:ascii="Times New Roman" w:hAnsi="Times New Roman" w:cs="Times New Roman"/>
                <w:b/>
                <w:bCs/>
                <w:color w:val="000000"/>
                <w:sz w:val="28"/>
                <w:szCs w:val="28"/>
                <w:lang w:val="ro-MD"/>
              </w:rPr>
              <w:t>pe pagina sa web oficială</w:t>
            </w:r>
            <w:r w:rsidRPr="00F15A81">
              <w:rPr>
                <w:rFonts w:ascii="Times New Roman" w:hAnsi="Times New Roman" w:cs="Times New Roman"/>
                <w:color w:val="000000"/>
                <w:sz w:val="28"/>
                <w:szCs w:val="28"/>
                <w:lang w:val="ro-MD"/>
              </w:rPr>
              <w:t>.</w:t>
            </w:r>
          </w:p>
          <w:p w14:paraId="00000292" w14:textId="77777777" w:rsidR="008025AA" w:rsidRPr="00F15A81" w:rsidRDefault="008025AA">
            <w:pPr>
              <w:tabs>
                <w:tab w:val="left" w:pos="284"/>
              </w:tabs>
              <w:spacing w:line="276" w:lineRule="auto"/>
              <w:ind w:firstLine="0"/>
              <w:rPr>
                <w:rFonts w:ascii="Times New Roman" w:hAnsi="Times New Roman" w:cs="Times New Roman"/>
                <w:b/>
                <w:bCs/>
                <w:color w:val="000000"/>
                <w:sz w:val="28"/>
                <w:szCs w:val="28"/>
                <w:lang w:val="ro-MD"/>
              </w:rPr>
            </w:pPr>
          </w:p>
        </w:tc>
      </w:tr>
      <w:tr w:rsidR="008025AA" w:rsidRPr="00F943BA" w14:paraId="4D144701" w14:textId="77777777" w:rsidTr="007426DA">
        <w:trPr>
          <w:jc w:val="center"/>
        </w:trPr>
        <w:tc>
          <w:tcPr>
            <w:tcW w:w="5026" w:type="dxa"/>
            <w:tcMar>
              <w:top w:w="0" w:type="dxa"/>
              <w:left w:w="108" w:type="dxa"/>
              <w:bottom w:w="0" w:type="dxa"/>
              <w:right w:w="108" w:type="dxa"/>
            </w:tcMar>
          </w:tcPr>
          <w:p w14:paraId="00000293"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202. </w:t>
            </w:r>
            <w:r w:rsidRPr="00F15A81">
              <w:rPr>
                <w:rFonts w:ascii="Times New Roman" w:hAnsi="Times New Roman" w:cs="Times New Roman"/>
                <w:color w:val="000000"/>
                <w:sz w:val="28"/>
                <w:szCs w:val="28"/>
                <w:lang w:val="ro-MD"/>
              </w:rPr>
              <w:t xml:space="preserve">Nulitatea </w:t>
            </w:r>
            <w:proofErr w:type="spellStart"/>
            <w:r w:rsidRPr="00F15A81">
              <w:rPr>
                <w:rFonts w:ascii="Times New Roman" w:hAnsi="Times New Roman" w:cs="Times New Roman"/>
                <w:color w:val="000000"/>
                <w:sz w:val="28"/>
                <w:szCs w:val="28"/>
                <w:lang w:val="ro-MD"/>
              </w:rPr>
              <w:t>hotărîrii</w:t>
            </w:r>
            <w:proofErr w:type="spellEnd"/>
            <w:r w:rsidRPr="00F15A81">
              <w:rPr>
                <w:rFonts w:ascii="Times New Roman" w:hAnsi="Times New Roman" w:cs="Times New Roman"/>
                <w:color w:val="000000"/>
                <w:sz w:val="28"/>
                <w:szCs w:val="28"/>
                <w:lang w:val="ro-MD"/>
              </w:rPr>
              <w:t xml:space="preserve"> organului persoanei juridice</w:t>
            </w:r>
          </w:p>
          <w:p w14:paraId="00000294"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Dispozițiile legale privind nulitatea actului juridic se aplică în mod corespunzător nulității </w:t>
            </w:r>
            <w:proofErr w:type="spellStart"/>
            <w:r w:rsidRPr="00F15A81">
              <w:rPr>
                <w:rFonts w:ascii="Times New Roman" w:hAnsi="Times New Roman" w:cs="Times New Roman"/>
                <w:color w:val="000000"/>
                <w:sz w:val="28"/>
                <w:szCs w:val="28"/>
                <w:lang w:val="ro-MD"/>
              </w:rPr>
              <w:t>hotărîrii</w:t>
            </w:r>
            <w:proofErr w:type="spellEnd"/>
            <w:r w:rsidRPr="00F15A81">
              <w:rPr>
                <w:rFonts w:ascii="Times New Roman" w:hAnsi="Times New Roman" w:cs="Times New Roman"/>
                <w:color w:val="000000"/>
                <w:sz w:val="28"/>
                <w:szCs w:val="28"/>
                <w:lang w:val="ro-MD"/>
              </w:rPr>
              <w:t xml:space="preserve"> adunării generale a membrilor ori a membrului unic al persoanei juridice, a organului colegial de supraveghere ori a organului executiv colegial al persoanei juridice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 xml:space="preserve"> organului persoanei juridice), sub rezerva dispozițiilor legale aplicabile anumitor persoane juridice și, în completare, a dispozițiilor prezentului articol.</w:t>
            </w:r>
          </w:p>
          <w:p w14:paraId="00000295"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296"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 (4) Nulitatea relativă a </w:t>
            </w:r>
            <w:proofErr w:type="spellStart"/>
            <w:r w:rsidRPr="00F15A81">
              <w:rPr>
                <w:rFonts w:ascii="Times New Roman" w:hAnsi="Times New Roman" w:cs="Times New Roman"/>
                <w:color w:val="000000"/>
                <w:sz w:val="28"/>
                <w:szCs w:val="28"/>
                <w:lang w:val="ro-MD"/>
              </w:rPr>
              <w:t>hotărîrii</w:t>
            </w:r>
            <w:proofErr w:type="spellEnd"/>
            <w:r w:rsidRPr="00F15A81">
              <w:rPr>
                <w:rFonts w:ascii="Times New Roman" w:hAnsi="Times New Roman" w:cs="Times New Roman"/>
                <w:color w:val="000000"/>
                <w:sz w:val="28"/>
                <w:szCs w:val="28"/>
                <w:lang w:val="ro-MD"/>
              </w:rPr>
              <w:t xml:space="preserve"> organului persoanei juridice poate fi invocată de către:</w:t>
            </w:r>
          </w:p>
          <w:p w14:paraId="00000297"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membrul cu drept de vot al organului persoanei juridice care a adoptat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w:t>
            </w:r>
          </w:p>
          <w:p w14:paraId="00000298"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care nu a participat la ședință sau, dacă a participat la ea, a votat împotriva </w:t>
            </w:r>
            <w:proofErr w:type="spellStart"/>
            <w:r w:rsidRPr="00F15A81">
              <w:rPr>
                <w:rFonts w:ascii="Times New Roman" w:hAnsi="Times New Roman" w:cs="Times New Roman"/>
                <w:color w:val="000000"/>
                <w:sz w:val="28"/>
                <w:szCs w:val="28"/>
                <w:lang w:val="ro-MD"/>
              </w:rPr>
              <w:t>hotărîrii</w:t>
            </w:r>
            <w:proofErr w:type="spellEnd"/>
            <w:r w:rsidRPr="00F15A81">
              <w:rPr>
                <w:rFonts w:ascii="Times New Roman" w:hAnsi="Times New Roman" w:cs="Times New Roman"/>
                <w:color w:val="000000"/>
                <w:sz w:val="28"/>
                <w:szCs w:val="28"/>
                <w:lang w:val="ro-MD"/>
              </w:rPr>
              <w:t>; sau</w:t>
            </w:r>
          </w:p>
          <w:p w14:paraId="00000299"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b) care a votat pentru adoptarea </w:t>
            </w:r>
            <w:proofErr w:type="spellStart"/>
            <w:r w:rsidRPr="00F15A81">
              <w:rPr>
                <w:rFonts w:ascii="Times New Roman" w:hAnsi="Times New Roman" w:cs="Times New Roman"/>
                <w:color w:val="000000"/>
                <w:sz w:val="28"/>
                <w:szCs w:val="28"/>
                <w:lang w:val="ro-MD"/>
              </w:rPr>
              <w:t>hotărîrii</w:t>
            </w:r>
            <w:proofErr w:type="spellEnd"/>
            <w:r w:rsidRPr="00F15A81">
              <w:rPr>
                <w:rFonts w:ascii="Times New Roman" w:hAnsi="Times New Roman" w:cs="Times New Roman"/>
                <w:color w:val="000000"/>
                <w:sz w:val="28"/>
                <w:szCs w:val="28"/>
                <w:lang w:val="ro-MD"/>
              </w:rPr>
              <w:t xml:space="preserve"> ori s-a abținut de la vot, dacă s-a comis o greșeală la calificarea sau numărarea votului exprimat de el;</w:t>
            </w:r>
          </w:p>
          <w:p w14:paraId="0000029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persoana juridică al cărei organ a adoptat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w:t>
            </w:r>
          </w:p>
          <w:p w14:paraId="0000029B"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membrul persoanei juridice dacă contestă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 xml:space="preserve"> unui alt organ </w:t>
            </w:r>
            <w:proofErr w:type="spellStart"/>
            <w:r w:rsidRPr="00F15A81">
              <w:rPr>
                <w:rFonts w:ascii="Times New Roman" w:hAnsi="Times New Roman" w:cs="Times New Roman"/>
                <w:color w:val="000000"/>
                <w:sz w:val="28"/>
                <w:szCs w:val="28"/>
                <w:lang w:val="ro-MD"/>
              </w:rPr>
              <w:t>decît</w:t>
            </w:r>
            <w:proofErr w:type="spellEnd"/>
            <w:r w:rsidRPr="00F15A81">
              <w:rPr>
                <w:rFonts w:ascii="Times New Roman" w:hAnsi="Times New Roman" w:cs="Times New Roman"/>
                <w:color w:val="000000"/>
                <w:sz w:val="28"/>
                <w:szCs w:val="28"/>
                <w:lang w:val="ro-MD"/>
              </w:rPr>
              <w:t xml:space="preserve"> adunarea generală a membrilor.</w:t>
            </w:r>
          </w:p>
          <w:p w14:paraId="0000029C"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Dreptul la acțiunea în declararea nulității relative a </w:t>
            </w:r>
            <w:proofErr w:type="spellStart"/>
            <w:r w:rsidRPr="00F15A81">
              <w:rPr>
                <w:rFonts w:ascii="Times New Roman" w:hAnsi="Times New Roman" w:cs="Times New Roman"/>
                <w:color w:val="000000"/>
                <w:sz w:val="28"/>
                <w:szCs w:val="28"/>
                <w:lang w:val="ro-MD"/>
              </w:rPr>
              <w:t>hotărîrii</w:t>
            </w:r>
            <w:proofErr w:type="spellEnd"/>
            <w:r w:rsidRPr="00F15A81">
              <w:rPr>
                <w:rFonts w:ascii="Times New Roman" w:hAnsi="Times New Roman" w:cs="Times New Roman"/>
                <w:color w:val="000000"/>
                <w:sz w:val="28"/>
                <w:szCs w:val="28"/>
                <w:lang w:val="ro-MD"/>
              </w:rPr>
              <w:t xml:space="preserve"> organului persoanei juridice se prescrie în termen de 6 luni.</w:t>
            </w:r>
          </w:p>
          <w:p w14:paraId="0000029D"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29E"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(9) Inadmisibilitatea acțiunii în nulitate absolută sau relativă ori tardivitatea ei nu împiedică persoana al cărei drept a fost încălcat prin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 xml:space="preserve"> organului persoanei juridice să ceară repararea prejudiciului conform dispozițiilor legale aplicabile.</w:t>
            </w:r>
          </w:p>
          <w:p w14:paraId="0000029F"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1EBD935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7.</w:t>
            </w:r>
            <w:r w:rsidRPr="00F15A81">
              <w:rPr>
                <w:rFonts w:ascii="Times New Roman" w:hAnsi="Times New Roman" w:cs="Times New Roman"/>
                <w:color w:val="000000"/>
                <w:sz w:val="28"/>
                <w:szCs w:val="28"/>
                <w:lang w:val="ro-MD"/>
              </w:rPr>
              <w:t xml:space="preserve"> La articolul 202:</w:t>
            </w:r>
          </w:p>
          <w:p w14:paraId="69CB59D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alineatul (4) se completează cu punctul 4) cu următorul cuprins:</w:t>
            </w:r>
          </w:p>
          <w:p w14:paraId="394234A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membrul unui alt organ decât adunarea generală a membrilor, dacă prin hotărâre i s-a încălcat un drept sau un interes legitim;”.</w:t>
            </w:r>
          </w:p>
        </w:tc>
        <w:tc>
          <w:tcPr>
            <w:tcW w:w="4947" w:type="dxa"/>
            <w:tcMar>
              <w:top w:w="0" w:type="dxa"/>
              <w:left w:w="108" w:type="dxa"/>
              <w:bottom w:w="0" w:type="dxa"/>
              <w:right w:w="108" w:type="dxa"/>
            </w:tcMar>
          </w:tcPr>
          <w:p w14:paraId="000002A6"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202. </w:t>
            </w:r>
            <w:r w:rsidRPr="00F15A81">
              <w:rPr>
                <w:rFonts w:ascii="Times New Roman" w:hAnsi="Times New Roman" w:cs="Times New Roman"/>
                <w:color w:val="000000"/>
                <w:sz w:val="28"/>
                <w:szCs w:val="28"/>
                <w:lang w:val="ro-MD"/>
              </w:rPr>
              <w:t xml:space="preserve">Nulitatea </w:t>
            </w:r>
            <w:proofErr w:type="spellStart"/>
            <w:r w:rsidRPr="00F15A81">
              <w:rPr>
                <w:rFonts w:ascii="Times New Roman" w:hAnsi="Times New Roman" w:cs="Times New Roman"/>
                <w:color w:val="000000"/>
                <w:sz w:val="28"/>
                <w:szCs w:val="28"/>
                <w:lang w:val="ro-MD"/>
              </w:rPr>
              <w:t>hotărîrii</w:t>
            </w:r>
            <w:proofErr w:type="spellEnd"/>
            <w:r w:rsidRPr="00F15A81">
              <w:rPr>
                <w:rFonts w:ascii="Times New Roman" w:hAnsi="Times New Roman" w:cs="Times New Roman"/>
                <w:color w:val="000000"/>
                <w:sz w:val="28"/>
                <w:szCs w:val="28"/>
                <w:lang w:val="ro-MD"/>
              </w:rPr>
              <w:t xml:space="preserve"> organului persoanei juridice</w:t>
            </w:r>
          </w:p>
          <w:p w14:paraId="000002A7"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Dispozițiile legale privind nulitatea actului juridic se aplică în mod corespunzător nulității </w:t>
            </w:r>
            <w:proofErr w:type="spellStart"/>
            <w:r w:rsidRPr="00F15A81">
              <w:rPr>
                <w:rFonts w:ascii="Times New Roman" w:hAnsi="Times New Roman" w:cs="Times New Roman"/>
                <w:color w:val="000000"/>
                <w:sz w:val="28"/>
                <w:szCs w:val="28"/>
                <w:lang w:val="ro-MD"/>
              </w:rPr>
              <w:t>hotărîrii</w:t>
            </w:r>
            <w:proofErr w:type="spellEnd"/>
            <w:r w:rsidRPr="00F15A81">
              <w:rPr>
                <w:rFonts w:ascii="Times New Roman" w:hAnsi="Times New Roman" w:cs="Times New Roman"/>
                <w:color w:val="000000"/>
                <w:sz w:val="28"/>
                <w:szCs w:val="28"/>
                <w:lang w:val="ro-MD"/>
              </w:rPr>
              <w:t xml:space="preserve"> adunării generale a membrilor ori a membrului unic al persoanei juridice, a organului colegial de supraveghere ori a organului executiv colegial al persoanei juridice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 xml:space="preserve"> organului persoanei juridice), sub rezerva dispozițiilor legale aplicabile anumitor persoane juridice și, în completare, a dispozițiilor prezentului articol.</w:t>
            </w:r>
          </w:p>
          <w:p w14:paraId="000002A8"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2A9"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Nulitatea relativă a </w:t>
            </w:r>
            <w:proofErr w:type="spellStart"/>
            <w:r w:rsidRPr="00F15A81">
              <w:rPr>
                <w:rFonts w:ascii="Times New Roman" w:hAnsi="Times New Roman" w:cs="Times New Roman"/>
                <w:color w:val="000000"/>
                <w:sz w:val="28"/>
                <w:szCs w:val="28"/>
                <w:lang w:val="ro-MD"/>
              </w:rPr>
              <w:t>hotărîrii</w:t>
            </w:r>
            <w:proofErr w:type="spellEnd"/>
            <w:r w:rsidRPr="00F15A81">
              <w:rPr>
                <w:rFonts w:ascii="Times New Roman" w:hAnsi="Times New Roman" w:cs="Times New Roman"/>
                <w:color w:val="000000"/>
                <w:sz w:val="28"/>
                <w:szCs w:val="28"/>
                <w:lang w:val="ro-MD"/>
              </w:rPr>
              <w:t xml:space="preserve"> organului persoanei juridice poate fi invocată de către:</w:t>
            </w:r>
          </w:p>
          <w:p w14:paraId="000002AA"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membrul cu drept de vot al organului persoanei juridice care a adoptat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w:t>
            </w:r>
          </w:p>
          <w:p w14:paraId="000002AB"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care nu a participat la ședință sau, dacă a participat la ea, a votat împotriva </w:t>
            </w:r>
            <w:proofErr w:type="spellStart"/>
            <w:r w:rsidRPr="00F15A81">
              <w:rPr>
                <w:rFonts w:ascii="Times New Roman" w:hAnsi="Times New Roman" w:cs="Times New Roman"/>
                <w:color w:val="000000"/>
                <w:sz w:val="28"/>
                <w:szCs w:val="28"/>
                <w:lang w:val="ro-MD"/>
              </w:rPr>
              <w:t>hotărîrii</w:t>
            </w:r>
            <w:proofErr w:type="spellEnd"/>
            <w:r w:rsidRPr="00F15A81">
              <w:rPr>
                <w:rFonts w:ascii="Times New Roman" w:hAnsi="Times New Roman" w:cs="Times New Roman"/>
                <w:color w:val="000000"/>
                <w:sz w:val="28"/>
                <w:szCs w:val="28"/>
                <w:lang w:val="ro-MD"/>
              </w:rPr>
              <w:t>; sau</w:t>
            </w:r>
          </w:p>
          <w:p w14:paraId="000002A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b) care a votat pentru adoptarea </w:t>
            </w:r>
            <w:proofErr w:type="spellStart"/>
            <w:r w:rsidRPr="00F15A81">
              <w:rPr>
                <w:rFonts w:ascii="Times New Roman" w:hAnsi="Times New Roman" w:cs="Times New Roman"/>
                <w:color w:val="000000"/>
                <w:sz w:val="28"/>
                <w:szCs w:val="28"/>
                <w:lang w:val="ro-MD"/>
              </w:rPr>
              <w:t>hotărîrii</w:t>
            </w:r>
            <w:proofErr w:type="spellEnd"/>
            <w:r w:rsidRPr="00F15A81">
              <w:rPr>
                <w:rFonts w:ascii="Times New Roman" w:hAnsi="Times New Roman" w:cs="Times New Roman"/>
                <w:color w:val="000000"/>
                <w:sz w:val="28"/>
                <w:szCs w:val="28"/>
                <w:lang w:val="ro-MD"/>
              </w:rPr>
              <w:t xml:space="preserve"> ori s-a abținut de la vot, dacă s-a comis o greșeală la calificarea sau numărarea votului exprimat de el;</w:t>
            </w:r>
          </w:p>
          <w:p w14:paraId="000002AD"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persoana juridică al cărei organ a adoptat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w:t>
            </w:r>
          </w:p>
          <w:p w14:paraId="000002AE"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membrul persoanei juridice dacă contestă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 xml:space="preserve"> unui alt organ </w:t>
            </w:r>
            <w:proofErr w:type="spellStart"/>
            <w:r w:rsidRPr="00F15A81">
              <w:rPr>
                <w:rFonts w:ascii="Times New Roman" w:hAnsi="Times New Roman" w:cs="Times New Roman"/>
                <w:color w:val="000000"/>
                <w:sz w:val="28"/>
                <w:szCs w:val="28"/>
                <w:lang w:val="ro-MD"/>
              </w:rPr>
              <w:t>decît</w:t>
            </w:r>
            <w:proofErr w:type="spellEnd"/>
            <w:r w:rsidRPr="00F15A81">
              <w:rPr>
                <w:rFonts w:ascii="Times New Roman" w:hAnsi="Times New Roman" w:cs="Times New Roman"/>
                <w:color w:val="000000"/>
                <w:sz w:val="28"/>
                <w:szCs w:val="28"/>
                <w:lang w:val="ro-MD"/>
              </w:rPr>
              <w:t xml:space="preserve"> adunarea generală a membrilor;</w:t>
            </w:r>
          </w:p>
          <w:p w14:paraId="000002AF"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4) </w:t>
            </w:r>
            <w:r w:rsidRPr="00F15A81">
              <w:rPr>
                <w:rFonts w:ascii="Times New Roman" w:hAnsi="Times New Roman" w:cs="Times New Roman"/>
                <w:sz w:val="28"/>
                <w:szCs w:val="28"/>
                <w:lang w:val="ro-MD"/>
              </w:rPr>
              <w:t xml:space="preserve"> </w:t>
            </w:r>
            <w:r w:rsidRPr="00F15A81">
              <w:rPr>
                <w:rFonts w:ascii="Times New Roman" w:hAnsi="Times New Roman" w:cs="Times New Roman"/>
                <w:b/>
                <w:bCs/>
                <w:color w:val="000000"/>
                <w:sz w:val="28"/>
                <w:szCs w:val="28"/>
                <w:lang w:val="ro-MD"/>
              </w:rPr>
              <w:t>membrul unui alt organ decât adunarea generală a membrilor, dacă prin hotărâre i s-a încălcat un drept sau un interes legitim;</w:t>
            </w:r>
          </w:p>
          <w:p w14:paraId="000002B0"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Dreptul la acțiunea în declararea nulității relative a </w:t>
            </w:r>
            <w:proofErr w:type="spellStart"/>
            <w:r w:rsidRPr="00F15A81">
              <w:rPr>
                <w:rFonts w:ascii="Times New Roman" w:hAnsi="Times New Roman" w:cs="Times New Roman"/>
                <w:color w:val="000000"/>
                <w:sz w:val="28"/>
                <w:szCs w:val="28"/>
                <w:lang w:val="ro-MD"/>
              </w:rPr>
              <w:t>hotărîrii</w:t>
            </w:r>
            <w:proofErr w:type="spellEnd"/>
            <w:r w:rsidRPr="00F15A81">
              <w:rPr>
                <w:rFonts w:ascii="Times New Roman" w:hAnsi="Times New Roman" w:cs="Times New Roman"/>
                <w:color w:val="000000"/>
                <w:sz w:val="28"/>
                <w:szCs w:val="28"/>
                <w:lang w:val="ro-MD"/>
              </w:rPr>
              <w:t xml:space="preserve"> organului persoanei juridice se prescrie în termen de 6 luni;</w:t>
            </w:r>
          </w:p>
          <w:p w14:paraId="000002B1"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2B2"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(9) Inadmisibilitatea acțiunii în nulitate absolută sau relativă ori tardivitatea ei nu împiedică persoana al cărei drept a fost încălcat prin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 xml:space="preserve"> organului persoanei juridice să ceară repararea prejudiciului conform dispozițiilor legale aplicabile;</w:t>
            </w:r>
          </w:p>
          <w:p w14:paraId="000002B4" w14:textId="77777777" w:rsidR="008025AA" w:rsidRPr="00F15A81" w:rsidRDefault="008025AA">
            <w:pPr>
              <w:tabs>
                <w:tab w:val="left" w:pos="284"/>
              </w:tabs>
              <w:spacing w:line="276" w:lineRule="auto"/>
              <w:ind w:firstLine="0"/>
              <w:rPr>
                <w:rFonts w:ascii="Times New Roman" w:hAnsi="Times New Roman" w:cs="Times New Roman"/>
                <w:b/>
                <w:bCs/>
                <w:color w:val="000000"/>
                <w:sz w:val="28"/>
                <w:szCs w:val="28"/>
                <w:lang w:val="ro-MD"/>
              </w:rPr>
            </w:pPr>
          </w:p>
        </w:tc>
      </w:tr>
      <w:tr w:rsidR="004D4D0D" w:rsidRPr="00F943BA" w14:paraId="1DF4BFF7" w14:textId="77777777" w:rsidTr="007426DA">
        <w:trPr>
          <w:jc w:val="center"/>
        </w:trPr>
        <w:tc>
          <w:tcPr>
            <w:tcW w:w="5026" w:type="dxa"/>
            <w:tcMar>
              <w:top w:w="0" w:type="dxa"/>
              <w:left w:w="108" w:type="dxa"/>
              <w:bottom w:w="0" w:type="dxa"/>
              <w:right w:w="108" w:type="dxa"/>
            </w:tcMar>
          </w:tcPr>
          <w:p w14:paraId="000002B5" w14:textId="77777777" w:rsidR="004D4D0D" w:rsidRPr="00F15A81" w:rsidRDefault="004D4D0D" w:rsidP="004D4D0D">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204.</w:t>
            </w:r>
            <w:r w:rsidRPr="00F15A81">
              <w:rPr>
                <w:rFonts w:ascii="Times New Roman" w:hAnsi="Times New Roman" w:cs="Times New Roman"/>
                <w:color w:val="000000"/>
                <w:sz w:val="28"/>
                <w:szCs w:val="28"/>
                <w:lang w:val="ro-MD"/>
              </w:rPr>
              <w:t> Reorganizarea persoanei juridice</w:t>
            </w:r>
          </w:p>
          <w:p w14:paraId="000002B6" w14:textId="69B4D040" w:rsidR="004D4D0D" w:rsidRPr="00F15A81" w:rsidRDefault="004D4D0D" w:rsidP="004D4D0D">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(1) Persoana juridică se reorganizează prin fuziune (contopire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r w:rsidR="00634409" w:rsidRPr="00F15A81">
              <w:rPr>
                <w:rFonts w:ascii="Times New Roman" w:hAnsi="Times New Roman" w:cs="Times New Roman"/>
                <w:color w:val="000000"/>
                <w:sz w:val="28"/>
                <w:szCs w:val="28"/>
                <w:lang w:val="ro-MD"/>
              </w:rPr>
              <w:t>absorbție</w:t>
            </w:r>
            <w:r w:rsidRPr="00F15A81">
              <w:rPr>
                <w:rFonts w:ascii="Times New Roman" w:hAnsi="Times New Roman" w:cs="Times New Roman"/>
                <w:color w:val="000000"/>
                <w:sz w:val="28"/>
                <w:szCs w:val="28"/>
                <w:lang w:val="ro-MD"/>
              </w:rPr>
              <w:t xml:space="preserve">), dezmembrare (divizare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separare) sau transformare.</w:t>
            </w:r>
          </w:p>
          <w:p w14:paraId="000002B7" w14:textId="757BAA64" w:rsidR="004D4D0D" w:rsidRPr="00F15A81" w:rsidRDefault="004D4D0D" w:rsidP="004D4D0D">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 xml:space="preserve"> de reorganizare se ia de fiecare persoană juridică în parte, în </w:t>
            </w:r>
            <w:r w:rsidR="00634409" w:rsidRPr="00F15A81">
              <w:rPr>
                <w:rFonts w:ascii="Times New Roman" w:hAnsi="Times New Roman" w:cs="Times New Roman"/>
                <w:color w:val="000000"/>
                <w:sz w:val="28"/>
                <w:szCs w:val="28"/>
                <w:lang w:val="ro-MD"/>
              </w:rPr>
              <w:t>condițiile</w:t>
            </w:r>
            <w:r w:rsidRPr="00F15A81">
              <w:rPr>
                <w:rFonts w:ascii="Times New Roman" w:hAnsi="Times New Roman" w:cs="Times New Roman"/>
                <w:color w:val="000000"/>
                <w:sz w:val="28"/>
                <w:szCs w:val="28"/>
                <w:lang w:val="ro-MD"/>
              </w:rPr>
              <w:t xml:space="preserve"> stabilite pentru modificarea actelor de constituire.</w:t>
            </w:r>
          </w:p>
          <w:p w14:paraId="000002B8" w14:textId="1F1A1782" w:rsidR="004D4D0D" w:rsidRPr="00F15A81" w:rsidRDefault="004D4D0D" w:rsidP="004D4D0D">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În cazurile prevăzute de lege, reorganizarea persoanei juridice prin divizare sau separare se efectuează în baza unei </w:t>
            </w:r>
            <w:proofErr w:type="spellStart"/>
            <w:r w:rsidRPr="00F15A81">
              <w:rPr>
                <w:rFonts w:ascii="Times New Roman" w:hAnsi="Times New Roman" w:cs="Times New Roman"/>
                <w:color w:val="000000"/>
                <w:sz w:val="28"/>
                <w:szCs w:val="28"/>
                <w:lang w:val="ro-MD"/>
              </w:rPr>
              <w:t>hotărîri</w:t>
            </w:r>
            <w:proofErr w:type="spellEnd"/>
            <w:r w:rsidRPr="00F15A81">
              <w:rPr>
                <w:rFonts w:ascii="Times New Roman" w:hAnsi="Times New Roman" w:cs="Times New Roman"/>
                <w:color w:val="000000"/>
                <w:sz w:val="28"/>
                <w:szCs w:val="28"/>
                <w:lang w:val="ro-MD"/>
              </w:rPr>
              <w:t xml:space="preserve"> </w:t>
            </w:r>
            <w:r w:rsidR="00634409" w:rsidRPr="00F15A81">
              <w:rPr>
                <w:rFonts w:ascii="Times New Roman" w:hAnsi="Times New Roman" w:cs="Times New Roman"/>
                <w:color w:val="000000"/>
                <w:sz w:val="28"/>
                <w:szCs w:val="28"/>
                <w:lang w:val="ro-MD"/>
              </w:rPr>
              <w:t>judecătorești</w:t>
            </w:r>
            <w:r w:rsidRPr="00F15A81">
              <w:rPr>
                <w:rFonts w:ascii="Times New Roman" w:hAnsi="Times New Roman" w:cs="Times New Roman"/>
                <w:color w:val="000000"/>
                <w:sz w:val="28"/>
                <w:szCs w:val="28"/>
                <w:lang w:val="ro-MD"/>
              </w:rPr>
              <w:t>.</w:t>
            </w:r>
          </w:p>
          <w:p w14:paraId="000002B9" w14:textId="07E5A8BA" w:rsidR="004D4D0D" w:rsidRPr="00F15A81" w:rsidRDefault="004D4D0D" w:rsidP="004D4D0D">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Dacă prin fuziune sau dezmembrare se </w:t>
            </w:r>
            <w:r w:rsidR="00634409" w:rsidRPr="00F15A81">
              <w:rPr>
                <w:rFonts w:ascii="Times New Roman" w:hAnsi="Times New Roman" w:cs="Times New Roman"/>
                <w:color w:val="000000"/>
                <w:sz w:val="28"/>
                <w:szCs w:val="28"/>
                <w:lang w:val="ro-MD"/>
              </w:rPr>
              <w:t>înființează</w:t>
            </w:r>
            <w:r w:rsidRPr="00F15A81">
              <w:rPr>
                <w:rFonts w:ascii="Times New Roman" w:hAnsi="Times New Roman" w:cs="Times New Roman"/>
                <w:color w:val="000000"/>
                <w:sz w:val="28"/>
                <w:szCs w:val="28"/>
                <w:lang w:val="ro-MD"/>
              </w:rPr>
              <w:t xml:space="preserve"> o nouă persoană juridică, aceasta se constituie în </w:t>
            </w:r>
            <w:r w:rsidR="00634409" w:rsidRPr="00F15A81">
              <w:rPr>
                <w:rFonts w:ascii="Times New Roman" w:hAnsi="Times New Roman" w:cs="Times New Roman"/>
                <w:color w:val="000000"/>
                <w:sz w:val="28"/>
                <w:szCs w:val="28"/>
                <w:lang w:val="ro-MD"/>
              </w:rPr>
              <w:t>condițiile</w:t>
            </w:r>
            <w:r w:rsidRPr="00F15A81">
              <w:rPr>
                <w:rFonts w:ascii="Times New Roman" w:hAnsi="Times New Roman" w:cs="Times New Roman"/>
                <w:color w:val="000000"/>
                <w:sz w:val="28"/>
                <w:szCs w:val="28"/>
                <w:lang w:val="ro-MD"/>
              </w:rPr>
              <w:t xml:space="preserve"> prevăzute de lege pentru forma persoanei juridice respective.</w:t>
            </w:r>
          </w:p>
          <w:p w14:paraId="000002BA" w14:textId="242F220B" w:rsidR="004D4D0D" w:rsidRPr="00F15A81" w:rsidRDefault="004D4D0D" w:rsidP="004D4D0D">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Reorganizarea produce efecte numai după data înregistrării de stat a noilor persoane juridice, cu </w:t>
            </w:r>
            <w:r w:rsidR="00634409" w:rsidRPr="00F15A81">
              <w:rPr>
                <w:rFonts w:ascii="Times New Roman" w:hAnsi="Times New Roman" w:cs="Times New Roman"/>
                <w:color w:val="000000"/>
                <w:sz w:val="28"/>
                <w:szCs w:val="28"/>
                <w:lang w:val="ro-MD"/>
              </w:rPr>
              <w:t>excepția</w:t>
            </w:r>
            <w:r w:rsidRPr="00F15A81">
              <w:rPr>
                <w:rFonts w:ascii="Times New Roman" w:hAnsi="Times New Roman" w:cs="Times New Roman"/>
                <w:color w:val="000000"/>
                <w:sz w:val="28"/>
                <w:szCs w:val="28"/>
                <w:lang w:val="ro-MD"/>
              </w:rPr>
              <w:t xml:space="preserve"> reorganizării prin </w:t>
            </w:r>
            <w:r w:rsidR="00634409" w:rsidRPr="00F15A81">
              <w:rPr>
                <w:rFonts w:ascii="Times New Roman" w:hAnsi="Times New Roman" w:cs="Times New Roman"/>
                <w:color w:val="000000"/>
                <w:sz w:val="28"/>
                <w:szCs w:val="28"/>
                <w:lang w:val="ro-MD"/>
              </w:rPr>
              <w:t>absorbție</w:t>
            </w:r>
            <w:r w:rsidRPr="00F15A81">
              <w:rPr>
                <w:rFonts w:ascii="Times New Roman" w:hAnsi="Times New Roman" w:cs="Times New Roman"/>
                <w:color w:val="000000"/>
                <w:sz w:val="28"/>
                <w:szCs w:val="28"/>
                <w:lang w:val="ro-MD"/>
              </w:rPr>
              <w:t>, care produce efecte la data înregistrării modificărilor în actele de constituire ale persoanei juridice absorbante.</w:t>
            </w:r>
          </w:p>
          <w:p w14:paraId="000002BB" w14:textId="77777777" w:rsidR="004D4D0D" w:rsidRPr="00F15A81" w:rsidRDefault="004D4D0D" w:rsidP="004D4D0D">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(6) Fuziunea sau dezmembrarea se poate face și între persoane juridice de forme diferite cu condiția că toate persoanele </w:t>
            </w:r>
            <w:r w:rsidRPr="00F15A81">
              <w:rPr>
                <w:rFonts w:ascii="Times New Roman" w:hAnsi="Times New Roman" w:cs="Times New Roman"/>
                <w:color w:val="000000"/>
                <w:sz w:val="28"/>
                <w:szCs w:val="28"/>
                <w:lang w:val="ro-MD"/>
              </w:rPr>
              <w:lastRenderedPageBreak/>
              <w:t xml:space="preserve">juridice participante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înregistrate în același registru de publicitate prevăzut de lege.</w:t>
            </w:r>
          </w:p>
          <w:p w14:paraId="000002BC" w14:textId="77777777" w:rsidR="004D4D0D" w:rsidRPr="00F15A81" w:rsidRDefault="004D4D0D" w:rsidP="004D4D0D">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(7) Fuziunea sau dezmembrarea poate fi efectuată chiar dacă persoanele juridice care se vor dizolva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în lichidare, cu condiția ca acestea să nu fi început repartizarea activelor în procedura de lichidare.</w:t>
            </w:r>
          </w:p>
          <w:p w14:paraId="000002BD" w14:textId="77777777" w:rsidR="004D4D0D" w:rsidRPr="00F15A81" w:rsidRDefault="004D4D0D" w:rsidP="004D4D0D">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3BEB5A5D" w14:textId="6793A9D8" w:rsidR="004D4D0D" w:rsidRPr="00F15A81" w:rsidRDefault="004D4D0D" w:rsidP="004D4D0D">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8.</w:t>
            </w:r>
            <w:r w:rsidRPr="00F15A81">
              <w:rPr>
                <w:rFonts w:ascii="Times New Roman" w:hAnsi="Times New Roman" w:cs="Times New Roman"/>
                <w:color w:val="000000"/>
                <w:sz w:val="28"/>
                <w:szCs w:val="28"/>
                <w:lang w:val="ro-MD"/>
              </w:rPr>
              <w:t xml:space="preserve"> La articolul 204, alineatul (2) se completează cu următorul enunț:</w:t>
            </w:r>
          </w:p>
          <w:p w14:paraId="4EF67E3F" w14:textId="77777777" w:rsidR="004D4D0D" w:rsidRPr="00F15A81" w:rsidRDefault="004D4D0D" w:rsidP="004D4D0D">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„Dispozițiile art. 323 lit. a) nu se aplică actului de transmitere.”.</w:t>
            </w:r>
          </w:p>
        </w:tc>
        <w:tc>
          <w:tcPr>
            <w:tcW w:w="4947" w:type="dxa"/>
            <w:tcMar>
              <w:top w:w="0" w:type="dxa"/>
              <w:left w:w="108" w:type="dxa"/>
              <w:bottom w:w="0" w:type="dxa"/>
              <w:right w:w="108" w:type="dxa"/>
            </w:tcMar>
          </w:tcPr>
          <w:p w14:paraId="1861148B" w14:textId="77777777" w:rsidR="004D4D0D" w:rsidRPr="00F15A81" w:rsidRDefault="004D4D0D" w:rsidP="004D4D0D">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204.</w:t>
            </w:r>
            <w:r w:rsidRPr="00F15A81">
              <w:rPr>
                <w:rFonts w:ascii="Times New Roman" w:hAnsi="Times New Roman" w:cs="Times New Roman"/>
                <w:color w:val="000000"/>
                <w:sz w:val="28"/>
                <w:szCs w:val="28"/>
                <w:lang w:val="ro-MD"/>
              </w:rPr>
              <w:t> Reorganizarea persoanei juridice</w:t>
            </w:r>
          </w:p>
          <w:p w14:paraId="5F5DD1E4" w14:textId="40A8669E" w:rsidR="004D4D0D" w:rsidRPr="00F15A81" w:rsidRDefault="004D4D0D" w:rsidP="004D4D0D">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(1) Persoana juridică se reorganizează prin fuziune (contopire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r w:rsidR="00634409" w:rsidRPr="00F15A81">
              <w:rPr>
                <w:rFonts w:ascii="Times New Roman" w:hAnsi="Times New Roman" w:cs="Times New Roman"/>
                <w:color w:val="000000"/>
                <w:sz w:val="28"/>
                <w:szCs w:val="28"/>
                <w:lang w:val="ro-MD"/>
              </w:rPr>
              <w:t>absorbție</w:t>
            </w:r>
            <w:r w:rsidRPr="00F15A81">
              <w:rPr>
                <w:rFonts w:ascii="Times New Roman" w:hAnsi="Times New Roman" w:cs="Times New Roman"/>
                <w:color w:val="000000"/>
                <w:sz w:val="28"/>
                <w:szCs w:val="28"/>
                <w:lang w:val="ro-MD"/>
              </w:rPr>
              <w:t xml:space="preserve">), dezmembrare (divizare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separare) sau transformare.</w:t>
            </w:r>
          </w:p>
          <w:p w14:paraId="2D49F6EA" w14:textId="1491FAD8" w:rsidR="004D4D0D" w:rsidRPr="00F15A81" w:rsidRDefault="004D4D0D" w:rsidP="004D4D0D">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 xml:space="preserve"> de reorganizare se ia de fiecare persoană juridică în parte, în </w:t>
            </w:r>
            <w:r w:rsidR="00634409" w:rsidRPr="00F15A81">
              <w:rPr>
                <w:rFonts w:ascii="Times New Roman" w:hAnsi="Times New Roman" w:cs="Times New Roman"/>
                <w:color w:val="000000"/>
                <w:sz w:val="28"/>
                <w:szCs w:val="28"/>
                <w:lang w:val="ro-MD"/>
              </w:rPr>
              <w:t>condițiile</w:t>
            </w:r>
            <w:r w:rsidRPr="00F15A81">
              <w:rPr>
                <w:rFonts w:ascii="Times New Roman" w:hAnsi="Times New Roman" w:cs="Times New Roman"/>
                <w:color w:val="000000"/>
                <w:sz w:val="28"/>
                <w:szCs w:val="28"/>
                <w:lang w:val="ro-MD"/>
              </w:rPr>
              <w:t xml:space="preserve"> stabilite pentru modificarea actelor de constituire. </w:t>
            </w:r>
            <w:r w:rsidRPr="00F15A81">
              <w:rPr>
                <w:rFonts w:ascii="Times New Roman" w:hAnsi="Times New Roman" w:cs="Times New Roman"/>
                <w:b/>
                <w:color w:val="000000"/>
                <w:sz w:val="28"/>
                <w:szCs w:val="28"/>
                <w:lang w:val="ro-MD"/>
              </w:rPr>
              <w:t>Dispozițiile art. 323 lit. a) nu se aplică actului de transmitere.</w:t>
            </w:r>
          </w:p>
          <w:p w14:paraId="099235BE" w14:textId="16E3D061" w:rsidR="004D4D0D" w:rsidRPr="00F15A81" w:rsidRDefault="004D4D0D" w:rsidP="004D4D0D">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În cazurile prevăzute de lege, reorganizarea persoanei juridice prin divizare sau separare se efectuează în baza unei </w:t>
            </w:r>
            <w:proofErr w:type="spellStart"/>
            <w:r w:rsidRPr="00F15A81">
              <w:rPr>
                <w:rFonts w:ascii="Times New Roman" w:hAnsi="Times New Roman" w:cs="Times New Roman"/>
                <w:color w:val="000000"/>
                <w:sz w:val="28"/>
                <w:szCs w:val="28"/>
                <w:lang w:val="ro-MD"/>
              </w:rPr>
              <w:t>hotărîri</w:t>
            </w:r>
            <w:proofErr w:type="spellEnd"/>
            <w:r w:rsidRPr="00F15A81">
              <w:rPr>
                <w:rFonts w:ascii="Times New Roman" w:hAnsi="Times New Roman" w:cs="Times New Roman"/>
                <w:color w:val="000000"/>
                <w:sz w:val="28"/>
                <w:szCs w:val="28"/>
                <w:lang w:val="ro-MD"/>
              </w:rPr>
              <w:t xml:space="preserve"> </w:t>
            </w:r>
            <w:r w:rsidR="00634409" w:rsidRPr="00F15A81">
              <w:rPr>
                <w:rFonts w:ascii="Times New Roman" w:hAnsi="Times New Roman" w:cs="Times New Roman"/>
                <w:color w:val="000000"/>
                <w:sz w:val="28"/>
                <w:szCs w:val="28"/>
                <w:lang w:val="ro-MD"/>
              </w:rPr>
              <w:t>judecătorești</w:t>
            </w:r>
            <w:r w:rsidRPr="00F15A81">
              <w:rPr>
                <w:rFonts w:ascii="Times New Roman" w:hAnsi="Times New Roman" w:cs="Times New Roman"/>
                <w:color w:val="000000"/>
                <w:sz w:val="28"/>
                <w:szCs w:val="28"/>
                <w:lang w:val="ro-MD"/>
              </w:rPr>
              <w:t>.</w:t>
            </w:r>
          </w:p>
          <w:p w14:paraId="49247F7B" w14:textId="2E6B42A0" w:rsidR="004D4D0D" w:rsidRPr="00F15A81" w:rsidRDefault="004D4D0D" w:rsidP="004D4D0D">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Dacă prin fuziune sau dezmembrare se </w:t>
            </w:r>
            <w:r w:rsidR="00634409" w:rsidRPr="00F15A81">
              <w:rPr>
                <w:rFonts w:ascii="Times New Roman" w:hAnsi="Times New Roman" w:cs="Times New Roman"/>
                <w:color w:val="000000"/>
                <w:sz w:val="28"/>
                <w:szCs w:val="28"/>
                <w:lang w:val="ro-MD"/>
              </w:rPr>
              <w:t>înființează</w:t>
            </w:r>
            <w:r w:rsidRPr="00F15A81">
              <w:rPr>
                <w:rFonts w:ascii="Times New Roman" w:hAnsi="Times New Roman" w:cs="Times New Roman"/>
                <w:color w:val="000000"/>
                <w:sz w:val="28"/>
                <w:szCs w:val="28"/>
                <w:lang w:val="ro-MD"/>
              </w:rPr>
              <w:t xml:space="preserve"> o nouă persoană juridică, aceasta se constituie în </w:t>
            </w:r>
            <w:r w:rsidR="00634409" w:rsidRPr="00F15A81">
              <w:rPr>
                <w:rFonts w:ascii="Times New Roman" w:hAnsi="Times New Roman" w:cs="Times New Roman"/>
                <w:color w:val="000000"/>
                <w:sz w:val="28"/>
                <w:szCs w:val="28"/>
                <w:lang w:val="ro-MD"/>
              </w:rPr>
              <w:t>condițiile</w:t>
            </w:r>
            <w:r w:rsidRPr="00F15A81">
              <w:rPr>
                <w:rFonts w:ascii="Times New Roman" w:hAnsi="Times New Roman" w:cs="Times New Roman"/>
                <w:color w:val="000000"/>
                <w:sz w:val="28"/>
                <w:szCs w:val="28"/>
                <w:lang w:val="ro-MD"/>
              </w:rPr>
              <w:t xml:space="preserve"> prevăzute de lege pentru forma persoanei juridice respective.</w:t>
            </w:r>
          </w:p>
          <w:p w14:paraId="183B7A23" w14:textId="4201F2E1" w:rsidR="004D4D0D" w:rsidRPr="00F15A81" w:rsidRDefault="004D4D0D" w:rsidP="004D4D0D">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Reorganizarea produce efecte numai după data înregistrării de stat a noilor persoane juridice, cu </w:t>
            </w:r>
            <w:r w:rsidR="00634409" w:rsidRPr="00F15A81">
              <w:rPr>
                <w:rFonts w:ascii="Times New Roman" w:hAnsi="Times New Roman" w:cs="Times New Roman"/>
                <w:color w:val="000000"/>
                <w:sz w:val="28"/>
                <w:szCs w:val="28"/>
                <w:lang w:val="ro-MD"/>
              </w:rPr>
              <w:t>excepția</w:t>
            </w:r>
            <w:r w:rsidRPr="00F15A81">
              <w:rPr>
                <w:rFonts w:ascii="Times New Roman" w:hAnsi="Times New Roman" w:cs="Times New Roman"/>
                <w:color w:val="000000"/>
                <w:sz w:val="28"/>
                <w:szCs w:val="28"/>
                <w:lang w:val="ro-MD"/>
              </w:rPr>
              <w:t xml:space="preserve"> reorganizării prin </w:t>
            </w:r>
            <w:r w:rsidR="00634409" w:rsidRPr="00F15A81">
              <w:rPr>
                <w:rFonts w:ascii="Times New Roman" w:hAnsi="Times New Roman" w:cs="Times New Roman"/>
                <w:color w:val="000000"/>
                <w:sz w:val="28"/>
                <w:szCs w:val="28"/>
                <w:lang w:val="ro-MD"/>
              </w:rPr>
              <w:t>absorbție</w:t>
            </w:r>
            <w:r w:rsidRPr="00F15A81">
              <w:rPr>
                <w:rFonts w:ascii="Times New Roman" w:hAnsi="Times New Roman" w:cs="Times New Roman"/>
                <w:color w:val="000000"/>
                <w:sz w:val="28"/>
                <w:szCs w:val="28"/>
                <w:lang w:val="ro-MD"/>
              </w:rPr>
              <w:t>, care produce efecte la data înregistrării modificărilor în actele de constituire ale persoanei juridice absorbante.</w:t>
            </w:r>
          </w:p>
          <w:p w14:paraId="3CC94C22" w14:textId="77777777" w:rsidR="004D4D0D" w:rsidRPr="00F15A81" w:rsidRDefault="004D4D0D" w:rsidP="004D4D0D">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(6) Fuziunea sau dezmembrarea se poate face și între persoane juridice de forme diferite cu condiția că toate persoanele juridice participante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înregistrate în același registru de publicitate prevăzut de lege.</w:t>
            </w:r>
          </w:p>
          <w:p w14:paraId="117A8FC4" w14:textId="77777777" w:rsidR="004D4D0D" w:rsidRPr="00F15A81" w:rsidRDefault="004D4D0D" w:rsidP="004D4D0D">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(7) Fuziunea sau dezmembrarea poate fi efectuată chiar dacă persoanele juridice care se vor dizolva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în lichidare, cu condiția ca acestea să nu fi început repartizarea activelor în procedura de lichidare.</w:t>
            </w:r>
          </w:p>
          <w:p w14:paraId="6F4A0E3C" w14:textId="1B68A3D0" w:rsidR="004D4D0D" w:rsidRPr="00F15A81" w:rsidRDefault="004D4D0D" w:rsidP="004D4D0D">
            <w:pPr>
              <w:tabs>
                <w:tab w:val="left" w:pos="284"/>
              </w:tabs>
              <w:spacing w:line="276" w:lineRule="auto"/>
              <w:ind w:firstLine="0"/>
              <w:rPr>
                <w:rFonts w:ascii="Times New Roman" w:hAnsi="Times New Roman" w:cs="Times New Roman"/>
                <w:color w:val="000000"/>
                <w:sz w:val="28"/>
                <w:szCs w:val="28"/>
                <w:lang w:val="ro-MD"/>
              </w:rPr>
            </w:pPr>
          </w:p>
        </w:tc>
      </w:tr>
      <w:tr w:rsidR="008025AA" w:rsidRPr="00F15A81" w14:paraId="51752EF6" w14:textId="77777777" w:rsidTr="007426DA">
        <w:trPr>
          <w:jc w:val="center"/>
        </w:trPr>
        <w:tc>
          <w:tcPr>
            <w:tcW w:w="5026" w:type="dxa"/>
            <w:tcMar>
              <w:top w:w="0" w:type="dxa"/>
              <w:left w:w="108" w:type="dxa"/>
              <w:bottom w:w="0" w:type="dxa"/>
              <w:right w:w="108" w:type="dxa"/>
            </w:tcMar>
          </w:tcPr>
          <w:p w14:paraId="000002C9"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211.</w:t>
            </w:r>
            <w:r w:rsidRPr="00F15A81">
              <w:rPr>
                <w:rFonts w:ascii="Times New Roman" w:hAnsi="Times New Roman" w:cs="Times New Roman"/>
                <w:color w:val="000000"/>
                <w:sz w:val="28"/>
                <w:szCs w:val="28"/>
                <w:lang w:val="ro-MD"/>
              </w:rPr>
              <w:t> Cererea de înregistrare a fuziunii</w:t>
            </w:r>
          </w:p>
          <w:p w14:paraId="000002C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După expirarea unei luni de la publicarea avizului privind fuziunea, organul executiv al persoanei juridice absorbite sau al persoanei juridice participante la contopire depune, la organul care a efectuat înregistrarea ei de stat, o cerere prin care solicită înregistrarea fuziunii. La cerere se anexează:</w:t>
            </w:r>
          </w:p>
          <w:p w14:paraId="000002CB"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copia legalizată de pe contractul de fuziune;</w:t>
            </w:r>
          </w:p>
          <w:p w14:paraId="000002CC"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b) procesul-verbal al ședinței la care s-a adoptat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 xml:space="preserve"> de fuziune a fiecărei persoane juridice participante;</w:t>
            </w:r>
          </w:p>
          <w:p w14:paraId="000002CD" w14:textId="3F8A975A"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c) dovada oferirii </w:t>
            </w:r>
            <w:r w:rsidR="00634409" w:rsidRPr="00F15A81">
              <w:rPr>
                <w:rFonts w:ascii="Times New Roman" w:hAnsi="Times New Roman" w:cs="Times New Roman"/>
                <w:color w:val="000000"/>
                <w:sz w:val="28"/>
                <w:szCs w:val="28"/>
                <w:lang w:val="ro-MD"/>
              </w:rPr>
              <w:t>garanțiilor</w:t>
            </w:r>
            <w:r w:rsidRPr="00F15A81">
              <w:rPr>
                <w:rFonts w:ascii="Times New Roman" w:hAnsi="Times New Roman" w:cs="Times New Roman"/>
                <w:color w:val="000000"/>
                <w:sz w:val="28"/>
                <w:szCs w:val="28"/>
                <w:lang w:val="ro-MD"/>
              </w:rPr>
              <w:t xml:space="preserve"> acceptate de creditori sau a </w:t>
            </w:r>
            <w:r w:rsidR="00634409" w:rsidRPr="00F15A81">
              <w:rPr>
                <w:rFonts w:ascii="Times New Roman" w:hAnsi="Times New Roman" w:cs="Times New Roman"/>
                <w:color w:val="000000"/>
                <w:sz w:val="28"/>
                <w:szCs w:val="28"/>
                <w:lang w:val="ro-MD"/>
              </w:rPr>
              <w:t>plății</w:t>
            </w:r>
            <w:r w:rsidRPr="00F15A81">
              <w:rPr>
                <w:rFonts w:ascii="Times New Roman" w:hAnsi="Times New Roman" w:cs="Times New Roman"/>
                <w:color w:val="000000"/>
                <w:sz w:val="28"/>
                <w:szCs w:val="28"/>
                <w:lang w:val="ro-MD"/>
              </w:rPr>
              <w:t xml:space="preserve"> datoriilor;</w:t>
            </w:r>
          </w:p>
          <w:p w14:paraId="000002CE" w14:textId="3C7FB265"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d) </w:t>
            </w:r>
            <w:r w:rsidR="00634409" w:rsidRPr="00F15A81">
              <w:rPr>
                <w:rFonts w:ascii="Times New Roman" w:hAnsi="Times New Roman" w:cs="Times New Roman"/>
                <w:color w:val="000000"/>
                <w:sz w:val="28"/>
                <w:szCs w:val="28"/>
                <w:lang w:val="ro-MD"/>
              </w:rPr>
              <w:t>autorizația</w:t>
            </w:r>
            <w:r w:rsidRPr="00F15A81">
              <w:rPr>
                <w:rFonts w:ascii="Times New Roman" w:hAnsi="Times New Roman" w:cs="Times New Roman"/>
                <w:color w:val="000000"/>
                <w:sz w:val="28"/>
                <w:szCs w:val="28"/>
                <w:lang w:val="ro-MD"/>
              </w:rPr>
              <w:t xml:space="preserve"> de fuziune, după caz.</w:t>
            </w:r>
          </w:p>
          <w:p w14:paraId="000002CF"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După expirarea termenului prevăzut la alin.(1), organul executiv al persoanei juridice absorbante sau al persoanelor juridice care se contopesc depune o cerere de înregistrare la organul de stat unde este înregistrată persoana juridică absorbantă sau unde urmează a fi înregistrată noua persoană juridică. La cerere se anexează actele indicate la alin.(1). Persoana juridică ce se constituie anexează, de asemenea, actele necesare înregistrării persoanei juridice de tipul respectiv.</w:t>
            </w:r>
          </w:p>
          <w:p w14:paraId="000002D0"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07110DD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9.</w:t>
            </w:r>
            <w:r w:rsidRPr="00F15A81">
              <w:rPr>
                <w:rFonts w:ascii="Times New Roman" w:hAnsi="Times New Roman" w:cs="Times New Roman"/>
                <w:color w:val="000000"/>
                <w:sz w:val="28"/>
                <w:szCs w:val="28"/>
                <w:lang w:val="ro-MD"/>
              </w:rPr>
              <w:t xml:space="preserve"> La articolul 211, alineatul (1), cuvintele „publicarea avizului” se substituie cu cuvintele „efectuarea publicității”.</w:t>
            </w:r>
          </w:p>
        </w:tc>
        <w:tc>
          <w:tcPr>
            <w:tcW w:w="4947" w:type="dxa"/>
            <w:tcMar>
              <w:top w:w="0" w:type="dxa"/>
              <w:left w:w="108" w:type="dxa"/>
              <w:bottom w:w="0" w:type="dxa"/>
              <w:right w:w="108" w:type="dxa"/>
            </w:tcMar>
          </w:tcPr>
          <w:p w14:paraId="000002D2"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211.</w:t>
            </w:r>
            <w:r w:rsidRPr="00F15A81">
              <w:rPr>
                <w:rFonts w:ascii="Times New Roman" w:hAnsi="Times New Roman" w:cs="Times New Roman"/>
                <w:color w:val="000000"/>
                <w:sz w:val="28"/>
                <w:szCs w:val="28"/>
                <w:lang w:val="ro-MD"/>
              </w:rPr>
              <w:t> Cererea de înregistrare a fuziunii</w:t>
            </w:r>
          </w:p>
          <w:p w14:paraId="000002D3"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După expirarea unei luni de la </w:t>
            </w:r>
            <w:r w:rsidRPr="00F15A81">
              <w:rPr>
                <w:rFonts w:ascii="Times New Roman" w:hAnsi="Times New Roman" w:cs="Times New Roman"/>
                <w:b/>
                <w:bCs/>
                <w:color w:val="000000"/>
                <w:sz w:val="28"/>
                <w:szCs w:val="28"/>
                <w:lang w:val="ro-MD"/>
              </w:rPr>
              <w:t>efectuarea publicității</w:t>
            </w:r>
            <w:r w:rsidRPr="00F15A81">
              <w:rPr>
                <w:rFonts w:ascii="Times New Roman" w:hAnsi="Times New Roman" w:cs="Times New Roman"/>
                <w:color w:val="000000"/>
                <w:sz w:val="28"/>
                <w:szCs w:val="28"/>
                <w:lang w:val="ro-MD"/>
              </w:rPr>
              <w:t xml:space="preserve"> privind fuziunea, organul executiv al persoanei juridice absorbite sau al persoanei juridice participante la contopire depune, la organul care a efectuat înregistrarea ei de stat, o cerere prin care solicită înregistrarea fuziunii. La cerere se anexează:</w:t>
            </w:r>
          </w:p>
          <w:p w14:paraId="000002D4"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copia legalizată de pe contractul de fuziune;</w:t>
            </w:r>
          </w:p>
          <w:p w14:paraId="000002D5"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b) procesul-verbal al ședinței la care s-a adoptat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 xml:space="preserve"> de fuziune a fiecărei persoane juridice participante;</w:t>
            </w:r>
          </w:p>
          <w:p w14:paraId="000002D6"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dovada oferirii garanțiilor acceptate de creditori sau a plății datoriilor;</w:t>
            </w:r>
          </w:p>
          <w:p w14:paraId="000002D7"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autorizația de fuziune, după caz.</w:t>
            </w:r>
          </w:p>
          <w:p w14:paraId="000002D8"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După expirarea termenului prevăzut la alin.(1), organul executiv al persoanei juridice absorbante sau al persoanelor juridice care se contopesc depune o cerere de înregistrare la organul de stat unde este înregistrată persoana juridică absorbantă sau unde urmează a fi înregistrată noua persoană juridică. La cerere se anexează actele indicate la alin.(1). Persoana juridică ce se constituie anexează, de asemenea, actele necesare înregistrării persoanei juridice de tipul respectiv.</w:t>
            </w:r>
          </w:p>
          <w:p w14:paraId="000002D9"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1797711B" w14:textId="77777777" w:rsidTr="007426DA">
        <w:trPr>
          <w:jc w:val="center"/>
        </w:trPr>
        <w:tc>
          <w:tcPr>
            <w:tcW w:w="5026" w:type="dxa"/>
            <w:tcMar>
              <w:top w:w="0" w:type="dxa"/>
              <w:left w:w="108" w:type="dxa"/>
              <w:bottom w:w="0" w:type="dxa"/>
              <w:right w:w="108" w:type="dxa"/>
            </w:tcMar>
          </w:tcPr>
          <w:p w14:paraId="000002D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217.</w:t>
            </w:r>
            <w:r w:rsidRPr="00F15A81">
              <w:rPr>
                <w:rFonts w:ascii="Times New Roman" w:hAnsi="Times New Roman" w:cs="Times New Roman"/>
                <w:color w:val="000000"/>
                <w:sz w:val="28"/>
                <w:szCs w:val="28"/>
                <w:lang w:val="ro-MD"/>
              </w:rPr>
              <w:t> Cererea de înregistrare a dezmembrării</w:t>
            </w:r>
          </w:p>
          <w:p w14:paraId="000002DB" w14:textId="2840AA43"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Organul executiv al persoanei juridice care se dezmembrează depune, după expirarea unei luni de la publicarea avizului privind dezmembrarea, o cerere de înregistrare a dezmembrării la organul care a efectuat înregistrarea ei de stat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o alta la </w:t>
            </w:r>
            <w:r w:rsidRPr="00F15A81">
              <w:rPr>
                <w:rFonts w:ascii="Times New Roman" w:hAnsi="Times New Roman" w:cs="Times New Roman"/>
                <w:color w:val="000000"/>
                <w:sz w:val="28"/>
                <w:szCs w:val="28"/>
                <w:lang w:val="ro-MD"/>
              </w:rPr>
              <w:lastRenderedPageBreak/>
              <w:t xml:space="preserve">organul care va efectua înregistrarea de stat a persoanei juridice care se constituie sau unde este înregistrată persoana juridică la care trece o parte din patrimoniu. La cerere se anexează proiectul dezmembrării, semnat de </w:t>
            </w:r>
            <w:r w:rsidR="00634409" w:rsidRPr="00F15A81">
              <w:rPr>
                <w:rFonts w:ascii="Times New Roman" w:hAnsi="Times New Roman" w:cs="Times New Roman"/>
                <w:color w:val="000000"/>
                <w:sz w:val="28"/>
                <w:szCs w:val="28"/>
                <w:lang w:val="ro-MD"/>
              </w:rPr>
              <w:t>reprezentanții</w:t>
            </w:r>
            <w:r w:rsidRPr="00F15A81">
              <w:rPr>
                <w:rFonts w:ascii="Times New Roman" w:hAnsi="Times New Roman" w:cs="Times New Roman"/>
                <w:color w:val="000000"/>
                <w:sz w:val="28"/>
                <w:szCs w:val="28"/>
                <w:lang w:val="ro-MD"/>
              </w:rPr>
              <w:t xml:space="preserve"> persoanelor juridice participante,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dovada oferirii </w:t>
            </w:r>
            <w:r w:rsidR="00634409" w:rsidRPr="00F15A81">
              <w:rPr>
                <w:rFonts w:ascii="Times New Roman" w:hAnsi="Times New Roman" w:cs="Times New Roman"/>
                <w:color w:val="000000"/>
                <w:sz w:val="28"/>
                <w:szCs w:val="28"/>
                <w:lang w:val="ro-MD"/>
              </w:rPr>
              <w:t>garanțiilor</w:t>
            </w:r>
            <w:r w:rsidRPr="00F15A81">
              <w:rPr>
                <w:rFonts w:ascii="Times New Roman" w:hAnsi="Times New Roman" w:cs="Times New Roman"/>
                <w:color w:val="000000"/>
                <w:sz w:val="28"/>
                <w:szCs w:val="28"/>
                <w:lang w:val="ro-MD"/>
              </w:rPr>
              <w:t xml:space="preserve">, acceptate de creditori, sau a </w:t>
            </w:r>
            <w:r w:rsidR="00634409" w:rsidRPr="00F15A81">
              <w:rPr>
                <w:rFonts w:ascii="Times New Roman" w:hAnsi="Times New Roman" w:cs="Times New Roman"/>
                <w:color w:val="000000"/>
                <w:sz w:val="28"/>
                <w:szCs w:val="28"/>
                <w:lang w:val="ro-MD"/>
              </w:rPr>
              <w:t>plății</w:t>
            </w:r>
            <w:r w:rsidRPr="00F15A81">
              <w:rPr>
                <w:rFonts w:ascii="Times New Roman" w:hAnsi="Times New Roman" w:cs="Times New Roman"/>
                <w:color w:val="000000"/>
                <w:sz w:val="28"/>
                <w:szCs w:val="28"/>
                <w:lang w:val="ro-MD"/>
              </w:rPr>
              <w:t xml:space="preserve"> datoriilor.</w:t>
            </w:r>
          </w:p>
          <w:p w14:paraId="000002DC"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La cererea depusă organului care va efectua înregistrarea de stat a persoanei juridice care se constituie se anexează, de asemenea, actele necesare înregistrării persoanei juridice de tipul respectiv.</w:t>
            </w:r>
          </w:p>
          <w:p w14:paraId="000002DD"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344D605A"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10.</w:t>
            </w:r>
            <w:r w:rsidRPr="00F15A81">
              <w:rPr>
                <w:rFonts w:ascii="Times New Roman" w:hAnsi="Times New Roman" w:cs="Times New Roman"/>
                <w:color w:val="000000"/>
                <w:sz w:val="28"/>
                <w:szCs w:val="28"/>
                <w:lang w:val="ro-MD"/>
              </w:rPr>
              <w:t xml:space="preserve"> La articolul 217, alineatul (1), cuvintele „publicarea avizului” se substituie cu cuvintele „efectuarea publicității”.</w:t>
            </w:r>
          </w:p>
        </w:tc>
        <w:tc>
          <w:tcPr>
            <w:tcW w:w="4947" w:type="dxa"/>
            <w:tcMar>
              <w:top w:w="0" w:type="dxa"/>
              <w:left w:w="108" w:type="dxa"/>
              <w:bottom w:w="0" w:type="dxa"/>
              <w:right w:w="108" w:type="dxa"/>
            </w:tcMar>
          </w:tcPr>
          <w:p w14:paraId="000002DF"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217.</w:t>
            </w:r>
            <w:r w:rsidRPr="00F15A81">
              <w:rPr>
                <w:rFonts w:ascii="Times New Roman" w:hAnsi="Times New Roman" w:cs="Times New Roman"/>
                <w:color w:val="000000"/>
                <w:sz w:val="28"/>
                <w:szCs w:val="28"/>
                <w:lang w:val="ro-MD"/>
              </w:rPr>
              <w:t> Cererea de înregistrare a dezmembrării</w:t>
            </w:r>
          </w:p>
          <w:p w14:paraId="000002E0"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Organul executiv al persoanei juridice care se dezmembrează depune, după expirarea unei luni de la </w:t>
            </w:r>
            <w:r w:rsidRPr="00F15A81">
              <w:rPr>
                <w:rFonts w:ascii="Times New Roman" w:hAnsi="Times New Roman" w:cs="Times New Roman"/>
                <w:b/>
                <w:bCs/>
                <w:color w:val="000000"/>
                <w:sz w:val="28"/>
                <w:szCs w:val="28"/>
                <w:lang w:val="ro-MD"/>
              </w:rPr>
              <w:t xml:space="preserve">efectuarea publicității </w:t>
            </w:r>
            <w:r w:rsidRPr="00F15A81">
              <w:rPr>
                <w:rFonts w:ascii="Times New Roman" w:hAnsi="Times New Roman" w:cs="Times New Roman"/>
                <w:color w:val="000000"/>
                <w:sz w:val="28"/>
                <w:szCs w:val="28"/>
                <w:lang w:val="ro-MD"/>
              </w:rPr>
              <w:t xml:space="preserve">privind dezmembrarea, o cerere de înregistrare a dezmembrării la organul care a efectuat înregistrarea ei de </w:t>
            </w:r>
            <w:r w:rsidRPr="00F15A81">
              <w:rPr>
                <w:rFonts w:ascii="Times New Roman" w:hAnsi="Times New Roman" w:cs="Times New Roman"/>
                <w:color w:val="000000"/>
                <w:sz w:val="28"/>
                <w:szCs w:val="28"/>
                <w:lang w:val="ro-MD"/>
              </w:rPr>
              <w:lastRenderedPageBreak/>
              <w:t>stat și o alta la organul care va efectua înregistrarea de stat a persoanei juridice care se constituie sau unde este înregistrată persoana juridică la care trece o parte din patrimoniu. La cerere se anexează proiectul dezmembrării, semnat de reprezentanții persoanelor juridice participante, și dovada oferirii garanțiilor, acceptate de creditori, sau a plății datoriilor.</w:t>
            </w:r>
          </w:p>
          <w:p w14:paraId="000002E1"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La cererea depusă organului care va efectua înregistrarea de stat a persoanei juridice care se constituie se anexează, de asemenea, actele necesare înregistrării persoanei juridice de tipul respectiv.</w:t>
            </w:r>
          </w:p>
          <w:p w14:paraId="000002E2"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943BA" w14:paraId="27DAD534" w14:textId="77777777" w:rsidTr="007426DA">
        <w:trPr>
          <w:jc w:val="center"/>
        </w:trPr>
        <w:tc>
          <w:tcPr>
            <w:tcW w:w="5026" w:type="dxa"/>
            <w:tcMar>
              <w:top w:w="0" w:type="dxa"/>
              <w:left w:w="108" w:type="dxa"/>
              <w:bottom w:w="0" w:type="dxa"/>
              <w:right w:w="108" w:type="dxa"/>
            </w:tcMar>
          </w:tcPr>
          <w:p w14:paraId="000002E3"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222.</w:t>
            </w:r>
            <w:r w:rsidRPr="00F15A81">
              <w:rPr>
                <w:rFonts w:ascii="Times New Roman" w:hAnsi="Times New Roman" w:cs="Times New Roman"/>
                <w:color w:val="000000"/>
                <w:sz w:val="28"/>
                <w:szCs w:val="28"/>
                <w:lang w:val="ro-MD"/>
              </w:rPr>
              <w:t> Transformarea persoanei juridice</w:t>
            </w:r>
          </w:p>
          <w:p w14:paraId="000002E4" w14:textId="02709355"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Transformarea persoanei juridice are ca efect schimbarea formei sale juridice de organizare prin modificarea actelor de constituire în </w:t>
            </w:r>
            <w:r w:rsidR="00634409" w:rsidRPr="00F15A81">
              <w:rPr>
                <w:rFonts w:ascii="Times New Roman" w:hAnsi="Times New Roman" w:cs="Times New Roman"/>
                <w:color w:val="000000"/>
                <w:sz w:val="28"/>
                <w:szCs w:val="28"/>
                <w:lang w:val="ro-MD"/>
              </w:rPr>
              <w:t>condițiile</w:t>
            </w:r>
            <w:r w:rsidRPr="00F15A81">
              <w:rPr>
                <w:rFonts w:ascii="Times New Roman" w:hAnsi="Times New Roman" w:cs="Times New Roman"/>
                <w:color w:val="000000"/>
                <w:sz w:val="28"/>
                <w:szCs w:val="28"/>
                <w:lang w:val="ro-MD"/>
              </w:rPr>
              <w:t xml:space="preserve"> legii.</w:t>
            </w:r>
          </w:p>
          <w:p w14:paraId="000002E5" w14:textId="2B452EED"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Transformarea persoanei juridice trebuie să întrunească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r w:rsidR="00634409" w:rsidRPr="00F15A81">
              <w:rPr>
                <w:rFonts w:ascii="Times New Roman" w:hAnsi="Times New Roman" w:cs="Times New Roman"/>
                <w:color w:val="000000"/>
                <w:sz w:val="28"/>
                <w:szCs w:val="28"/>
                <w:lang w:val="ro-MD"/>
              </w:rPr>
              <w:t>condițiile</w:t>
            </w:r>
            <w:r w:rsidRPr="00F15A81">
              <w:rPr>
                <w:rFonts w:ascii="Times New Roman" w:hAnsi="Times New Roman" w:cs="Times New Roman"/>
                <w:color w:val="000000"/>
                <w:sz w:val="28"/>
                <w:szCs w:val="28"/>
                <w:lang w:val="ro-MD"/>
              </w:rPr>
              <w:t xml:space="preserve"> prevăzute de lege pentru forma juridică de organizare în care se transformă.</w:t>
            </w:r>
          </w:p>
          <w:p w14:paraId="000002E6"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177635B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11.</w:t>
            </w:r>
            <w:r w:rsidRPr="00F15A81">
              <w:rPr>
                <w:rFonts w:ascii="Times New Roman" w:hAnsi="Times New Roman" w:cs="Times New Roman"/>
                <w:color w:val="000000"/>
                <w:sz w:val="28"/>
                <w:szCs w:val="28"/>
                <w:lang w:val="ro-MD"/>
              </w:rPr>
              <w:t xml:space="preserve"> Articolul 222 se completează cu alineatul (3) cu următorul cuprins:</w:t>
            </w:r>
          </w:p>
          <w:p w14:paraId="2CF758D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Persoana juridică se poate transforma doar într-o persoană juridică cu același scop, lucrativ sau nelucrativ.”.</w:t>
            </w:r>
          </w:p>
        </w:tc>
        <w:tc>
          <w:tcPr>
            <w:tcW w:w="4947" w:type="dxa"/>
            <w:tcMar>
              <w:top w:w="0" w:type="dxa"/>
              <w:left w:w="108" w:type="dxa"/>
              <w:bottom w:w="0" w:type="dxa"/>
              <w:right w:w="108" w:type="dxa"/>
            </w:tcMar>
          </w:tcPr>
          <w:p w14:paraId="000002EA"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222.</w:t>
            </w:r>
            <w:r w:rsidRPr="00F15A81">
              <w:rPr>
                <w:rFonts w:ascii="Times New Roman" w:hAnsi="Times New Roman" w:cs="Times New Roman"/>
                <w:color w:val="000000"/>
                <w:sz w:val="28"/>
                <w:szCs w:val="28"/>
                <w:lang w:val="ro-MD"/>
              </w:rPr>
              <w:t> Transformarea persoanei juridice</w:t>
            </w:r>
          </w:p>
          <w:p w14:paraId="000002EB"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Transformarea persoanei juridice are ca efect schimbarea formei sale juridice de organizare prin modificarea actelor de constituire în condițiile legii.</w:t>
            </w:r>
          </w:p>
          <w:p w14:paraId="000002E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Transformarea persoanei juridice trebuie să întrunească și condițiile prevăzute de lege pentru forma juridică de organizare în care se transformă.</w:t>
            </w:r>
          </w:p>
          <w:p w14:paraId="42E182FD" w14:textId="77777777" w:rsidR="008025AA" w:rsidRDefault="00AC6914" w:rsidP="00AB389F">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 xml:space="preserve">(3) </w:t>
            </w:r>
            <w:r w:rsidRPr="00F15A81">
              <w:rPr>
                <w:rFonts w:ascii="Times New Roman" w:hAnsi="Times New Roman" w:cs="Times New Roman"/>
                <w:sz w:val="28"/>
                <w:szCs w:val="28"/>
                <w:lang w:val="ro-MD"/>
              </w:rPr>
              <w:t xml:space="preserve"> </w:t>
            </w:r>
            <w:r w:rsidRPr="00F15A81">
              <w:rPr>
                <w:rFonts w:ascii="Times New Roman" w:hAnsi="Times New Roman" w:cs="Times New Roman"/>
                <w:b/>
                <w:bCs/>
                <w:color w:val="000000"/>
                <w:sz w:val="28"/>
                <w:szCs w:val="28"/>
                <w:lang w:val="ro-MD"/>
              </w:rPr>
              <w:t>Persoana juridică se poate transforma doar într-o persoană juridică cu același scop, lucrativ sau nelucrativ.</w:t>
            </w:r>
          </w:p>
          <w:p w14:paraId="000002EE" w14:textId="68AE400E" w:rsidR="00AB389F" w:rsidRPr="00F15A81" w:rsidRDefault="00AB389F" w:rsidP="00AB389F">
            <w:pPr>
              <w:tabs>
                <w:tab w:val="left" w:pos="284"/>
              </w:tabs>
              <w:spacing w:line="276" w:lineRule="auto"/>
              <w:ind w:firstLine="0"/>
              <w:rPr>
                <w:rFonts w:ascii="Times New Roman" w:hAnsi="Times New Roman" w:cs="Times New Roman"/>
                <w:b/>
                <w:bCs/>
                <w:color w:val="000000"/>
                <w:sz w:val="28"/>
                <w:szCs w:val="28"/>
                <w:lang w:val="ro-MD"/>
              </w:rPr>
            </w:pPr>
          </w:p>
        </w:tc>
      </w:tr>
      <w:tr w:rsidR="008025AA" w:rsidRPr="00F15A81" w14:paraId="1131EECE" w14:textId="77777777" w:rsidTr="007426DA">
        <w:trPr>
          <w:jc w:val="center"/>
        </w:trPr>
        <w:tc>
          <w:tcPr>
            <w:tcW w:w="5026" w:type="dxa"/>
            <w:tcMar>
              <w:top w:w="0" w:type="dxa"/>
              <w:left w:w="108" w:type="dxa"/>
              <w:bottom w:w="0" w:type="dxa"/>
              <w:right w:w="108" w:type="dxa"/>
            </w:tcMar>
          </w:tcPr>
          <w:p w14:paraId="000002EF"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228.</w:t>
            </w:r>
            <w:r w:rsidRPr="00F15A81">
              <w:rPr>
                <w:rFonts w:ascii="Times New Roman" w:hAnsi="Times New Roman" w:cs="Times New Roman"/>
                <w:color w:val="000000"/>
                <w:sz w:val="28"/>
                <w:szCs w:val="28"/>
                <w:lang w:val="ro-MD"/>
              </w:rPr>
              <w:t> Informarea creditorilor</w:t>
            </w:r>
          </w:p>
          <w:p w14:paraId="000002F0" w14:textId="3F485340"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După înregistrarea desemnării sale, lichidatorul publică, în mod gratuit, pe pagina web oficială a organului înregistrării de stat un aviz despre lichidarea persoanei juridice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în termen de 15 zile, îl informează pe fiecare creditor cunoscut despre lichidare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despre termenul de înaintare a </w:t>
            </w:r>
            <w:r w:rsidR="00634409" w:rsidRPr="00F15A81">
              <w:rPr>
                <w:rFonts w:ascii="Times New Roman" w:hAnsi="Times New Roman" w:cs="Times New Roman"/>
                <w:color w:val="000000"/>
                <w:sz w:val="28"/>
                <w:szCs w:val="28"/>
                <w:lang w:val="ro-MD"/>
              </w:rPr>
              <w:t>creanțelor</w:t>
            </w:r>
            <w:r w:rsidRPr="00F15A81">
              <w:rPr>
                <w:rFonts w:ascii="Times New Roman" w:hAnsi="Times New Roman" w:cs="Times New Roman"/>
                <w:color w:val="000000"/>
                <w:sz w:val="28"/>
                <w:szCs w:val="28"/>
                <w:lang w:val="ro-MD"/>
              </w:rPr>
              <w:t>.</w:t>
            </w:r>
          </w:p>
          <w:p w14:paraId="000002F1"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2818F6A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12.</w:t>
            </w:r>
            <w:r w:rsidRPr="00F15A81">
              <w:rPr>
                <w:rFonts w:ascii="Times New Roman" w:hAnsi="Times New Roman" w:cs="Times New Roman"/>
                <w:color w:val="000000"/>
                <w:sz w:val="28"/>
                <w:szCs w:val="28"/>
                <w:lang w:val="ro-MD"/>
              </w:rPr>
              <w:t xml:space="preserve"> Articolul 228 va avea următorul cuprins:</w:t>
            </w:r>
          </w:p>
          <w:p w14:paraId="60BAE20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„După desemnarea sa, lichidatorul este obligat să solicite efectuarea publicității în registrul de stat al persoanelor juridice, în condițiile legii, și, în termen de 15 zile din data desemnării, să informeze fiecare creditor cunoscut despre lichidare și despre termenul de înaintare a creanțelor.”.</w:t>
            </w:r>
          </w:p>
        </w:tc>
        <w:tc>
          <w:tcPr>
            <w:tcW w:w="4947" w:type="dxa"/>
            <w:tcMar>
              <w:top w:w="0" w:type="dxa"/>
              <w:left w:w="108" w:type="dxa"/>
              <w:bottom w:w="0" w:type="dxa"/>
              <w:right w:w="108" w:type="dxa"/>
            </w:tcMar>
          </w:tcPr>
          <w:p w14:paraId="000002F5"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Articolul 228.</w:t>
            </w:r>
            <w:r w:rsidRPr="00F15A81">
              <w:rPr>
                <w:rFonts w:ascii="Times New Roman" w:hAnsi="Times New Roman" w:cs="Times New Roman"/>
                <w:color w:val="000000"/>
                <w:sz w:val="28"/>
                <w:szCs w:val="28"/>
                <w:lang w:val="ro-MD"/>
              </w:rPr>
              <w:t> Informarea creditorilor</w:t>
            </w:r>
          </w:p>
          <w:p w14:paraId="7C7EB27C"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După desemnarea sa, lichidatorul este obligat să solicite efectuarea publicității în registrul de stat al persoanelor juridice, în condițiile legii, și, în termen de 15 zile din data desemnării, să informeze fiecare creditor cunoscut despre lichidare și despre termenul de înaintare a creanțelor.</w:t>
            </w:r>
          </w:p>
          <w:p w14:paraId="000002F7"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943BA" w14:paraId="43A3102E" w14:textId="77777777" w:rsidTr="007426DA">
        <w:trPr>
          <w:jc w:val="center"/>
        </w:trPr>
        <w:tc>
          <w:tcPr>
            <w:tcW w:w="5026" w:type="dxa"/>
            <w:tcMar>
              <w:top w:w="0" w:type="dxa"/>
              <w:left w:w="108" w:type="dxa"/>
              <w:bottom w:w="0" w:type="dxa"/>
              <w:right w:w="108" w:type="dxa"/>
            </w:tcMar>
          </w:tcPr>
          <w:p w14:paraId="000002F8" w14:textId="553DD3C6"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229.</w:t>
            </w:r>
            <w:r w:rsidRPr="00F15A81">
              <w:rPr>
                <w:rFonts w:ascii="Times New Roman" w:hAnsi="Times New Roman" w:cs="Times New Roman"/>
                <w:color w:val="000000"/>
                <w:sz w:val="28"/>
                <w:szCs w:val="28"/>
                <w:lang w:val="ro-MD"/>
              </w:rPr>
              <w:t xml:space="preserve"> Termenul de înaintare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modul de admitere a </w:t>
            </w:r>
            <w:r w:rsidR="00634409" w:rsidRPr="00F15A81">
              <w:rPr>
                <w:rFonts w:ascii="Times New Roman" w:hAnsi="Times New Roman" w:cs="Times New Roman"/>
                <w:color w:val="000000"/>
                <w:sz w:val="28"/>
                <w:szCs w:val="28"/>
                <w:lang w:val="ro-MD"/>
              </w:rPr>
              <w:t>creanțelor</w:t>
            </w:r>
          </w:p>
          <w:p w14:paraId="000002F9" w14:textId="35DBC84C"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Termenul de înaintare a </w:t>
            </w:r>
            <w:r w:rsidR="00634409" w:rsidRPr="00F15A81">
              <w:rPr>
                <w:rFonts w:ascii="Times New Roman" w:hAnsi="Times New Roman" w:cs="Times New Roman"/>
                <w:color w:val="000000"/>
                <w:sz w:val="28"/>
                <w:szCs w:val="28"/>
                <w:lang w:val="ro-MD"/>
              </w:rPr>
              <w:t>creanțelor</w:t>
            </w:r>
            <w:r w:rsidRPr="00F15A81">
              <w:rPr>
                <w:rFonts w:ascii="Times New Roman" w:hAnsi="Times New Roman" w:cs="Times New Roman"/>
                <w:color w:val="000000"/>
                <w:sz w:val="28"/>
                <w:szCs w:val="28"/>
                <w:lang w:val="ro-MD"/>
              </w:rPr>
              <w:t xml:space="preserve"> este de 2 luni de la data publicării avizului prevăzut la art. 228. Prin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 xml:space="preserve"> de lichidare se poate prevedea un termen mai lung, dar care nu va </w:t>
            </w:r>
            <w:r w:rsidR="00634409" w:rsidRPr="00F15A81">
              <w:rPr>
                <w:rFonts w:ascii="Times New Roman" w:hAnsi="Times New Roman" w:cs="Times New Roman"/>
                <w:color w:val="000000"/>
                <w:sz w:val="28"/>
                <w:szCs w:val="28"/>
                <w:lang w:val="ro-MD"/>
              </w:rPr>
              <w:t>depăși</w:t>
            </w:r>
            <w:r w:rsidRPr="00F15A81">
              <w:rPr>
                <w:rFonts w:ascii="Times New Roman" w:hAnsi="Times New Roman" w:cs="Times New Roman"/>
                <w:color w:val="000000"/>
                <w:sz w:val="28"/>
                <w:szCs w:val="28"/>
                <w:lang w:val="ro-MD"/>
              </w:rPr>
              <w:t xml:space="preserve"> 4 luni.</w:t>
            </w:r>
          </w:p>
          <w:p w14:paraId="000002FA" w14:textId="42ADB294"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Cererile de admitere a </w:t>
            </w:r>
            <w:r w:rsidR="00634409" w:rsidRPr="00F15A81">
              <w:rPr>
                <w:rFonts w:ascii="Times New Roman" w:hAnsi="Times New Roman" w:cs="Times New Roman"/>
                <w:color w:val="000000"/>
                <w:sz w:val="28"/>
                <w:szCs w:val="28"/>
                <w:lang w:val="ro-MD"/>
              </w:rPr>
              <w:t>creanțelor</w:t>
            </w:r>
            <w:r w:rsidRPr="00F15A81">
              <w:rPr>
                <w:rFonts w:ascii="Times New Roman" w:hAnsi="Times New Roman" w:cs="Times New Roman"/>
                <w:color w:val="000000"/>
                <w:sz w:val="28"/>
                <w:szCs w:val="28"/>
                <w:lang w:val="ro-MD"/>
              </w:rPr>
              <w:t xml:space="preserve"> împreună cu documentele justificative privind </w:t>
            </w:r>
            <w:r w:rsidR="00634409" w:rsidRPr="00F15A81">
              <w:rPr>
                <w:rFonts w:ascii="Times New Roman" w:hAnsi="Times New Roman" w:cs="Times New Roman"/>
                <w:color w:val="000000"/>
                <w:sz w:val="28"/>
                <w:szCs w:val="28"/>
                <w:lang w:val="ro-MD"/>
              </w:rPr>
              <w:t>creanțele</w:t>
            </w:r>
            <w:r w:rsidRPr="00F15A81">
              <w:rPr>
                <w:rFonts w:ascii="Times New Roman" w:hAnsi="Times New Roman" w:cs="Times New Roman"/>
                <w:color w:val="000000"/>
                <w:sz w:val="28"/>
                <w:szCs w:val="28"/>
                <w:lang w:val="ro-MD"/>
              </w:rPr>
              <w:t xml:space="preserve">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cu actele de constituire de </w:t>
            </w:r>
            <w:r w:rsidR="00634409" w:rsidRPr="00F15A81">
              <w:rPr>
                <w:rFonts w:ascii="Times New Roman" w:hAnsi="Times New Roman" w:cs="Times New Roman"/>
                <w:color w:val="000000"/>
                <w:sz w:val="28"/>
                <w:szCs w:val="28"/>
                <w:lang w:val="ro-MD"/>
              </w:rPr>
              <w:t>garanții</w:t>
            </w:r>
            <w:r w:rsidRPr="00F15A81">
              <w:rPr>
                <w:rFonts w:ascii="Times New Roman" w:hAnsi="Times New Roman" w:cs="Times New Roman"/>
                <w:color w:val="000000"/>
                <w:sz w:val="28"/>
                <w:szCs w:val="28"/>
                <w:lang w:val="ro-MD"/>
              </w:rPr>
              <w:t xml:space="preserve"> se depun direct la lichidator, la adresa indicată de acesta. </w:t>
            </w:r>
          </w:p>
          <w:p w14:paraId="000002FB" w14:textId="53397C2E"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(3) </w:t>
            </w:r>
            <w:r w:rsidR="00634409" w:rsidRPr="00F15A81">
              <w:rPr>
                <w:rFonts w:ascii="Times New Roman" w:hAnsi="Times New Roman" w:cs="Times New Roman"/>
                <w:color w:val="000000"/>
                <w:sz w:val="28"/>
                <w:szCs w:val="28"/>
                <w:lang w:val="ro-MD"/>
              </w:rPr>
              <w:t>Creanțele</w:t>
            </w:r>
            <w:r w:rsidRPr="00F15A81">
              <w:rPr>
                <w:rFonts w:ascii="Times New Roman" w:hAnsi="Times New Roman" w:cs="Times New Roman"/>
                <w:color w:val="000000"/>
                <w:sz w:val="28"/>
                <w:szCs w:val="28"/>
                <w:lang w:val="ro-MD"/>
              </w:rPr>
              <w:t xml:space="preserve"> creditorilor înaintate după expirarea termenului stabilit pentru înaintarea lor se execută din contul bunurilor persoanei juridice ce au rămas după executarea </w:t>
            </w:r>
            <w:r w:rsidR="00634409" w:rsidRPr="00F15A81">
              <w:rPr>
                <w:rFonts w:ascii="Times New Roman" w:hAnsi="Times New Roman" w:cs="Times New Roman"/>
                <w:color w:val="000000"/>
                <w:sz w:val="28"/>
                <w:szCs w:val="28"/>
                <w:lang w:val="ro-MD"/>
              </w:rPr>
              <w:t>creanțelor</w:t>
            </w:r>
            <w:r w:rsidRPr="00F15A81">
              <w:rPr>
                <w:rFonts w:ascii="Times New Roman" w:hAnsi="Times New Roman" w:cs="Times New Roman"/>
                <w:color w:val="000000"/>
                <w:sz w:val="28"/>
                <w:szCs w:val="28"/>
                <w:lang w:val="ro-MD"/>
              </w:rPr>
              <w:t xml:space="preserve"> validate înaintate în termenul stabilit.</w:t>
            </w:r>
          </w:p>
          <w:p w14:paraId="000002FC" w14:textId="11C9472D"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În cazul în care lichidatorul respinge </w:t>
            </w:r>
            <w:r w:rsidR="00634409" w:rsidRPr="00F15A81">
              <w:rPr>
                <w:rFonts w:ascii="Times New Roman" w:hAnsi="Times New Roman" w:cs="Times New Roman"/>
                <w:color w:val="000000"/>
                <w:sz w:val="28"/>
                <w:szCs w:val="28"/>
                <w:lang w:val="ro-MD"/>
              </w:rPr>
              <w:t>creanța</w:t>
            </w:r>
            <w:r w:rsidRPr="00F15A81">
              <w:rPr>
                <w:rFonts w:ascii="Times New Roman" w:hAnsi="Times New Roman" w:cs="Times New Roman"/>
                <w:color w:val="000000"/>
                <w:sz w:val="28"/>
                <w:szCs w:val="28"/>
                <w:lang w:val="ro-MD"/>
              </w:rPr>
              <w:t xml:space="preserve">, creditorul are dreptul, sub </w:t>
            </w:r>
            <w:r w:rsidR="00634409" w:rsidRPr="00F15A81">
              <w:rPr>
                <w:rFonts w:ascii="Times New Roman" w:hAnsi="Times New Roman" w:cs="Times New Roman"/>
                <w:color w:val="000000"/>
                <w:sz w:val="28"/>
                <w:szCs w:val="28"/>
                <w:lang w:val="ro-MD"/>
              </w:rPr>
              <w:t>sancțiunea</w:t>
            </w:r>
            <w:r w:rsidRPr="00F15A81">
              <w:rPr>
                <w:rFonts w:ascii="Times New Roman" w:hAnsi="Times New Roman" w:cs="Times New Roman"/>
                <w:color w:val="000000"/>
                <w:sz w:val="28"/>
                <w:szCs w:val="28"/>
                <w:lang w:val="ro-MD"/>
              </w:rPr>
              <w:t xml:space="preserve"> decăderii, ca, în termen de 30 de zile de la data </w:t>
            </w:r>
            <w:proofErr w:type="spellStart"/>
            <w:r w:rsidRPr="00F15A81">
              <w:rPr>
                <w:rFonts w:ascii="Times New Roman" w:hAnsi="Times New Roman" w:cs="Times New Roman"/>
                <w:color w:val="000000"/>
                <w:sz w:val="28"/>
                <w:szCs w:val="28"/>
                <w:lang w:val="ro-MD"/>
              </w:rPr>
              <w:t>cînd</w:t>
            </w:r>
            <w:proofErr w:type="spellEnd"/>
            <w:r w:rsidRPr="00F15A81">
              <w:rPr>
                <w:rFonts w:ascii="Times New Roman" w:hAnsi="Times New Roman" w:cs="Times New Roman"/>
                <w:color w:val="000000"/>
                <w:sz w:val="28"/>
                <w:szCs w:val="28"/>
                <w:lang w:val="ro-MD"/>
              </w:rPr>
              <w:t xml:space="preserve"> a fost informat despre respingerea </w:t>
            </w:r>
            <w:r w:rsidR="00634409" w:rsidRPr="00F15A81">
              <w:rPr>
                <w:rFonts w:ascii="Times New Roman" w:hAnsi="Times New Roman" w:cs="Times New Roman"/>
                <w:color w:val="000000"/>
                <w:sz w:val="28"/>
                <w:szCs w:val="28"/>
                <w:lang w:val="ro-MD"/>
              </w:rPr>
              <w:t>creanței</w:t>
            </w:r>
            <w:r w:rsidRPr="00F15A81">
              <w:rPr>
                <w:rFonts w:ascii="Times New Roman" w:hAnsi="Times New Roman" w:cs="Times New Roman"/>
                <w:color w:val="000000"/>
                <w:sz w:val="28"/>
                <w:szCs w:val="28"/>
                <w:lang w:val="ro-MD"/>
              </w:rPr>
              <w:t xml:space="preserve">, să înainteze o </w:t>
            </w:r>
            <w:r w:rsidR="00634409" w:rsidRPr="00F15A81">
              <w:rPr>
                <w:rFonts w:ascii="Times New Roman" w:hAnsi="Times New Roman" w:cs="Times New Roman"/>
                <w:color w:val="000000"/>
                <w:sz w:val="28"/>
                <w:szCs w:val="28"/>
                <w:lang w:val="ro-MD"/>
              </w:rPr>
              <w:t>acțiune</w:t>
            </w:r>
            <w:r w:rsidRPr="00F15A81">
              <w:rPr>
                <w:rFonts w:ascii="Times New Roman" w:hAnsi="Times New Roman" w:cs="Times New Roman"/>
                <w:color w:val="000000"/>
                <w:sz w:val="28"/>
                <w:szCs w:val="28"/>
                <w:lang w:val="ro-MD"/>
              </w:rPr>
              <w:t xml:space="preserve"> în </w:t>
            </w:r>
            <w:r w:rsidR="00634409" w:rsidRPr="00F15A81">
              <w:rPr>
                <w:rFonts w:ascii="Times New Roman" w:hAnsi="Times New Roman" w:cs="Times New Roman"/>
                <w:color w:val="000000"/>
                <w:sz w:val="28"/>
                <w:szCs w:val="28"/>
                <w:lang w:val="ro-MD"/>
              </w:rPr>
              <w:t>instanță</w:t>
            </w:r>
            <w:r w:rsidRPr="00F15A81">
              <w:rPr>
                <w:rFonts w:ascii="Times New Roman" w:hAnsi="Times New Roman" w:cs="Times New Roman"/>
                <w:color w:val="000000"/>
                <w:sz w:val="28"/>
                <w:szCs w:val="28"/>
                <w:lang w:val="ro-MD"/>
              </w:rPr>
              <w:t xml:space="preserve"> de judecată.</w:t>
            </w:r>
          </w:p>
          <w:p w14:paraId="000002FD"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23922DD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 xml:space="preserve">13. </w:t>
            </w:r>
            <w:r w:rsidRPr="00F15A81">
              <w:rPr>
                <w:rFonts w:ascii="Times New Roman" w:hAnsi="Times New Roman" w:cs="Times New Roman"/>
                <w:color w:val="000000"/>
                <w:sz w:val="28"/>
                <w:szCs w:val="28"/>
                <w:lang w:val="ro-MD"/>
              </w:rPr>
              <w:t>La articolul 229, alineatul (1), cuvintele „publicării avizului prevăzut la” se substituie cu cuvintele „efectuării publicității conform”.</w:t>
            </w:r>
          </w:p>
        </w:tc>
        <w:tc>
          <w:tcPr>
            <w:tcW w:w="4947" w:type="dxa"/>
            <w:tcMar>
              <w:top w:w="0" w:type="dxa"/>
              <w:left w:w="108" w:type="dxa"/>
              <w:bottom w:w="0" w:type="dxa"/>
              <w:right w:w="108" w:type="dxa"/>
            </w:tcMar>
          </w:tcPr>
          <w:p w14:paraId="000002FF" w14:textId="77777777" w:rsidR="008025AA" w:rsidRPr="00F15A81" w:rsidRDefault="00AC6914">
            <w:pPr>
              <w:spacing w:line="276" w:lineRule="auto"/>
              <w:ind w:left="26" w:hanging="26"/>
              <w:rPr>
                <w:rFonts w:ascii="Times New Roman" w:hAnsi="Times New Roman" w:cs="Times New Roman"/>
                <w:sz w:val="28"/>
                <w:szCs w:val="28"/>
                <w:lang w:val="ro-MD"/>
              </w:rPr>
            </w:pPr>
            <w:r w:rsidRPr="00F15A81">
              <w:rPr>
                <w:rFonts w:ascii="Times New Roman" w:hAnsi="Times New Roman" w:cs="Times New Roman"/>
                <w:b/>
                <w:bCs/>
                <w:sz w:val="28"/>
                <w:szCs w:val="28"/>
                <w:lang w:val="ro-MD"/>
              </w:rPr>
              <w:t>Articolul 229.</w:t>
            </w:r>
            <w:r w:rsidRPr="00F15A81">
              <w:rPr>
                <w:rFonts w:ascii="Times New Roman" w:hAnsi="Times New Roman" w:cs="Times New Roman"/>
                <w:sz w:val="28"/>
                <w:szCs w:val="28"/>
                <w:lang w:val="ro-MD"/>
              </w:rPr>
              <w:t> Termenul de înaintare și modul de admitere a creanțelor</w:t>
            </w:r>
          </w:p>
          <w:p w14:paraId="00000300" w14:textId="77777777" w:rsidR="008025AA" w:rsidRPr="00F15A81" w:rsidRDefault="00AC6914">
            <w:pPr>
              <w:spacing w:line="276" w:lineRule="auto"/>
              <w:ind w:left="26" w:hanging="26"/>
              <w:rPr>
                <w:rFonts w:ascii="Times New Roman" w:hAnsi="Times New Roman" w:cs="Times New Roman"/>
                <w:sz w:val="28"/>
                <w:szCs w:val="28"/>
                <w:lang w:val="ro-MD"/>
              </w:rPr>
            </w:pPr>
            <w:r w:rsidRPr="00F15A81">
              <w:rPr>
                <w:rFonts w:ascii="Times New Roman" w:hAnsi="Times New Roman" w:cs="Times New Roman"/>
                <w:sz w:val="28"/>
                <w:szCs w:val="28"/>
                <w:lang w:val="ro-MD"/>
              </w:rPr>
              <w:t xml:space="preserve">(1) Termenul de înaintare a creanțelor este de 2 luni de la data </w:t>
            </w:r>
            <w:r w:rsidRPr="00F15A81">
              <w:rPr>
                <w:rFonts w:ascii="Times New Roman" w:hAnsi="Times New Roman" w:cs="Times New Roman"/>
                <w:b/>
                <w:bCs/>
                <w:sz w:val="28"/>
                <w:szCs w:val="28"/>
                <w:lang w:val="ro-MD"/>
              </w:rPr>
              <w:t>efectuării publicității</w:t>
            </w:r>
            <w:r w:rsidRPr="00F15A81">
              <w:rPr>
                <w:rFonts w:ascii="Times New Roman" w:hAnsi="Times New Roman" w:cs="Times New Roman"/>
                <w:sz w:val="28"/>
                <w:szCs w:val="28"/>
                <w:lang w:val="ro-MD"/>
              </w:rPr>
              <w:t xml:space="preserve"> </w:t>
            </w:r>
            <w:r w:rsidRPr="00F15A81">
              <w:rPr>
                <w:rFonts w:ascii="Times New Roman" w:hAnsi="Times New Roman" w:cs="Times New Roman"/>
                <w:b/>
                <w:bCs/>
                <w:sz w:val="28"/>
                <w:szCs w:val="28"/>
                <w:lang w:val="ro-MD"/>
              </w:rPr>
              <w:t>conform</w:t>
            </w:r>
            <w:r w:rsidRPr="00F15A81">
              <w:rPr>
                <w:rFonts w:ascii="Times New Roman" w:hAnsi="Times New Roman" w:cs="Times New Roman"/>
                <w:sz w:val="28"/>
                <w:szCs w:val="28"/>
                <w:lang w:val="ro-MD"/>
              </w:rPr>
              <w:t xml:space="preserve"> art. 228. Prin </w:t>
            </w:r>
            <w:proofErr w:type="spellStart"/>
            <w:r w:rsidRPr="00F15A81">
              <w:rPr>
                <w:rFonts w:ascii="Times New Roman" w:hAnsi="Times New Roman" w:cs="Times New Roman"/>
                <w:sz w:val="28"/>
                <w:szCs w:val="28"/>
                <w:lang w:val="ro-MD"/>
              </w:rPr>
              <w:t>hotărîrea</w:t>
            </w:r>
            <w:proofErr w:type="spellEnd"/>
            <w:r w:rsidRPr="00F15A81">
              <w:rPr>
                <w:rFonts w:ascii="Times New Roman" w:hAnsi="Times New Roman" w:cs="Times New Roman"/>
                <w:sz w:val="28"/>
                <w:szCs w:val="28"/>
                <w:lang w:val="ro-MD"/>
              </w:rPr>
              <w:t xml:space="preserve"> de lichidare se poate prevedea un termen mai lung, dar care nu va depăși 4 luni.</w:t>
            </w:r>
          </w:p>
          <w:p w14:paraId="00000301" w14:textId="77777777" w:rsidR="008025AA" w:rsidRPr="00F15A81" w:rsidRDefault="00AC6914">
            <w:pPr>
              <w:spacing w:line="276" w:lineRule="auto"/>
              <w:ind w:left="26" w:hanging="26"/>
              <w:rPr>
                <w:rFonts w:ascii="Times New Roman" w:hAnsi="Times New Roman" w:cs="Times New Roman"/>
                <w:sz w:val="28"/>
                <w:szCs w:val="28"/>
                <w:lang w:val="ro-MD"/>
              </w:rPr>
            </w:pPr>
            <w:r w:rsidRPr="00F15A81">
              <w:rPr>
                <w:rFonts w:ascii="Times New Roman" w:hAnsi="Times New Roman" w:cs="Times New Roman"/>
                <w:sz w:val="28"/>
                <w:szCs w:val="28"/>
                <w:lang w:val="ro-MD"/>
              </w:rPr>
              <w:t>(2) Cererile de admitere a creanțelor împreună cu documentele justificative privind creanțele și cu actele de constituire de garanții se depun direct la lichidator, la adresa indicată de acesta. </w:t>
            </w:r>
          </w:p>
          <w:p w14:paraId="00000302" w14:textId="77777777" w:rsidR="008025AA" w:rsidRPr="00F15A81" w:rsidRDefault="00AC6914">
            <w:pPr>
              <w:spacing w:line="276" w:lineRule="auto"/>
              <w:ind w:left="26" w:hanging="26"/>
              <w:rPr>
                <w:rFonts w:ascii="Times New Roman" w:hAnsi="Times New Roman" w:cs="Times New Roman"/>
                <w:sz w:val="28"/>
                <w:szCs w:val="28"/>
                <w:lang w:val="ro-MD"/>
              </w:rPr>
            </w:pPr>
            <w:r w:rsidRPr="00F15A81">
              <w:rPr>
                <w:rFonts w:ascii="Times New Roman" w:hAnsi="Times New Roman" w:cs="Times New Roman"/>
                <w:sz w:val="28"/>
                <w:szCs w:val="28"/>
                <w:lang w:val="ro-MD"/>
              </w:rPr>
              <w:lastRenderedPageBreak/>
              <w:t>(3) Creanțele creditorilor înaintate după expirarea termenului stabilit pentru înaintarea lor se execută din contul bunurilor persoanei juridice ce au rămas după executarea creanțelor validate înaintate în termenul stabilit.</w:t>
            </w:r>
          </w:p>
          <w:p w14:paraId="00000303" w14:textId="77777777" w:rsidR="008025AA" w:rsidRPr="00F15A81" w:rsidRDefault="00AC6914">
            <w:pPr>
              <w:spacing w:line="276" w:lineRule="auto"/>
              <w:ind w:left="26" w:hanging="26"/>
              <w:rPr>
                <w:rFonts w:ascii="Times New Roman" w:hAnsi="Times New Roman" w:cs="Times New Roman"/>
                <w:sz w:val="28"/>
                <w:szCs w:val="28"/>
                <w:lang w:val="ro-MD"/>
              </w:rPr>
            </w:pPr>
            <w:r w:rsidRPr="00F15A81">
              <w:rPr>
                <w:rFonts w:ascii="Times New Roman" w:hAnsi="Times New Roman" w:cs="Times New Roman"/>
                <w:sz w:val="28"/>
                <w:szCs w:val="28"/>
                <w:lang w:val="ro-MD"/>
              </w:rPr>
              <w:t xml:space="preserve">(4) În cazul în care lichidatorul respinge creanța, creditorul are dreptul, sub sancțiunea decăderii, ca, în termen de 30 de zile de la data </w:t>
            </w:r>
            <w:proofErr w:type="spellStart"/>
            <w:r w:rsidRPr="00F15A81">
              <w:rPr>
                <w:rFonts w:ascii="Times New Roman" w:hAnsi="Times New Roman" w:cs="Times New Roman"/>
                <w:sz w:val="28"/>
                <w:szCs w:val="28"/>
                <w:lang w:val="ro-MD"/>
              </w:rPr>
              <w:t>cînd</w:t>
            </w:r>
            <w:proofErr w:type="spellEnd"/>
            <w:r w:rsidRPr="00F15A81">
              <w:rPr>
                <w:rFonts w:ascii="Times New Roman" w:hAnsi="Times New Roman" w:cs="Times New Roman"/>
                <w:sz w:val="28"/>
                <w:szCs w:val="28"/>
                <w:lang w:val="ro-MD"/>
              </w:rPr>
              <w:t xml:space="preserve"> a fost informat despre respingerea creanței, să înainteze o acțiune în instanță de judecată.</w:t>
            </w:r>
          </w:p>
          <w:p w14:paraId="00000304"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61B08927" w14:textId="77777777" w:rsidTr="007426DA">
        <w:trPr>
          <w:jc w:val="center"/>
        </w:trPr>
        <w:tc>
          <w:tcPr>
            <w:tcW w:w="5026" w:type="dxa"/>
            <w:tcMar>
              <w:top w:w="0" w:type="dxa"/>
              <w:left w:w="108" w:type="dxa"/>
              <w:bottom w:w="0" w:type="dxa"/>
              <w:right w:w="108" w:type="dxa"/>
            </w:tcMar>
          </w:tcPr>
          <w:p w14:paraId="00000305"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240.</w:t>
            </w:r>
            <w:r w:rsidRPr="00F15A81">
              <w:rPr>
                <w:rFonts w:ascii="Times New Roman" w:hAnsi="Times New Roman" w:cs="Times New Roman"/>
                <w:color w:val="000000"/>
                <w:sz w:val="28"/>
                <w:szCs w:val="28"/>
                <w:lang w:val="ro-MD"/>
              </w:rPr>
              <w:t> Sucursala persoanei juridice</w:t>
            </w:r>
          </w:p>
          <w:p w14:paraId="00000306"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Sucursala este o subdiviziune separată a persoanei juridice, situată în afara sediului acesteia, care are aparența permanenței, propria conducere și dotarea materială necesară pentru a desfășura o parte sau toate activitățile persoanei juridice.</w:t>
            </w:r>
          </w:p>
          <w:p w14:paraId="00000307"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Persoana juridică constituită în Republica Moldova poate institui sucursale în Republica Moldova și în străinătate dacă legea sau actul de constituire nu prevede altfel.</w:t>
            </w:r>
          </w:p>
          <w:p w14:paraId="00000308"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Sucursala nu este persoană juridică. Sucursala funcționează conform propriului </w:t>
            </w:r>
            <w:r w:rsidRPr="00F15A81">
              <w:rPr>
                <w:rFonts w:ascii="Times New Roman" w:hAnsi="Times New Roman" w:cs="Times New Roman"/>
                <w:color w:val="000000"/>
                <w:sz w:val="28"/>
                <w:szCs w:val="28"/>
                <w:lang w:val="ro-MD"/>
              </w:rPr>
              <w:lastRenderedPageBreak/>
              <w:t xml:space="preserve">regulament, aprobat de organul care a </w:t>
            </w:r>
            <w:proofErr w:type="spellStart"/>
            <w:r w:rsidRPr="00F15A81">
              <w:rPr>
                <w:rFonts w:ascii="Times New Roman" w:hAnsi="Times New Roman" w:cs="Times New Roman"/>
                <w:color w:val="000000"/>
                <w:sz w:val="28"/>
                <w:szCs w:val="28"/>
                <w:lang w:val="ro-MD"/>
              </w:rPr>
              <w:t>hotărît</w:t>
            </w:r>
            <w:proofErr w:type="spellEnd"/>
            <w:r w:rsidRPr="00F15A81">
              <w:rPr>
                <w:rFonts w:ascii="Times New Roman" w:hAnsi="Times New Roman" w:cs="Times New Roman"/>
                <w:color w:val="000000"/>
                <w:sz w:val="28"/>
                <w:szCs w:val="28"/>
                <w:lang w:val="ro-MD"/>
              </w:rPr>
              <w:t xml:space="preserve"> instituirea ei.</w:t>
            </w:r>
          </w:p>
          <w:p w14:paraId="00000309"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39F66A0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 xml:space="preserve">14. </w:t>
            </w:r>
            <w:r w:rsidRPr="00F15A81">
              <w:rPr>
                <w:rFonts w:ascii="Times New Roman" w:hAnsi="Times New Roman" w:cs="Times New Roman"/>
                <w:color w:val="000000"/>
                <w:sz w:val="28"/>
                <w:szCs w:val="28"/>
                <w:lang w:val="ro-MD"/>
              </w:rPr>
              <w:t>Articolul 240:</w:t>
            </w:r>
          </w:p>
          <w:p w14:paraId="3D4D5F5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color w:val="000000"/>
                <w:sz w:val="28"/>
                <w:szCs w:val="28"/>
                <w:lang w:val="ro-MD"/>
              </w:rPr>
              <w:t>la alineatul (2) cuvântul „institui” se substituie cu cuvântul „deschide”;</w:t>
            </w:r>
          </w:p>
          <w:p w14:paraId="5C5032B3"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color w:val="000000"/>
                <w:sz w:val="28"/>
                <w:szCs w:val="28"/>
                <w:lang w:val="ro-MD"/>
              </w:rPr>
              <w:t>se completează cu alineatele (4) și (5) cu următorul cuprins:</w:t>
            </w:r>
          </w:p>
          <w:p w14:paraId="0BB5D48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color w:val="000000"/>
                <w:sz w:val="28"/>
                <w:szCs w:val="28"/>
                <w:lang w:val="ro-MD"/>
              </w:rPr>
              <w:t>„(4) Conducător al sucursalei nu poate fi persoana căreia, prin lege sau prin hotărâre judecătorească, i se interzice să dețină calitatea de administrator al unei persoane juridice.</w:t>
            </w:r>
          </w:p>
          <w:p w14:paraId="59A7B854"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color w:val="000000"/>
                <w:sz w:val="28"/>
                <w:szCs w:val="28"/>
                <w:lang w:val="ro-MD"/>
              </w:rPr>
              <w:t xml:space="preserve">(5) Sucursala se consideră deschisă din momentul înregistrării ei în registrul de publicitate prevăzut de lege și se consideră închisă din momentul radierii ei din </w:t>
            </w:r>
            <w:r w:rsidRPr="00F15A81">
              <w:rPr>
                <w:rFonts w:ascii="Times New Roman" w:hAnsi="Times New Roman" w:cs="Times New Roman"/>
                <w:color w:val="000000"/>
                <w:sz w:val="28"/>
                <w:szCs w:val="28"/>
                <w:lang w:val="ro-MD"/>
              </w:rPr>
              <w:lastRenderedPageBreak/>
              <w:t>registrul de publicitate.”.</w:t>
            </w:r>
          </w:p>
        </w:tc>
        <w:tc>
          <w:tcPr>
            <w:tcW w:w="4947" w:type="dxa"/>
            <w:tcMar>
              <w:top w:w="0" w:type="dxa"/>
              <w:left w:w="108" w:type="dxa"/>
              <w:bottom w:w="0" w:type="dxa"/>
              <w:right w:w="108" w:type="dxa"/>
            </w:tcMar>
          </w:tcPr>
          <w:p w14:paraId="0000030F"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240.</w:t>
            </w:r>
            <w:r w:rsidRPr="00F15A81">
              <w:rPr>
                <w:rFonts w:ascii="Times New Roman" w:hAnsi="Times New Roman" w:cs="Times New Roman"/>
                <w:color w:val="000000"/>
                <w:sz w:val="28"/>
                <w:szCs w:val="28"/>
                <w:lang w:val="ro-MD"/>
              </w:rPr>
              <w:t> Sucursala persoanei juridice</w:t>
            </w:r>
          </w:p>
          <w:p w14:paraId="00000310"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Sucursala este o subdiviziune separată a persoanei juridice, situată în afara sediului acesteia, care are aparența permanenței, propria conducere și dotarea materială necesară pentru a desfășura o parte sau toate activitățile persoanei juridice.</w:t>
            </w:r>
          </w:p>
          <w:p w14:paraId="00000311"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Persoana juridică constituită în Republica Moldova poate </w:t>
            </w:r>
            <w:r w:rsidRPr="00F15A81">
              <w:rPr>
                <w:rFonts w:ascii="Times New Roman" w:hAnsi="Times New Roman" w:cs="Times New Roman"/>
                <w:b/>
                <w:bCs/>
                <w:color w:val="000000"/>
                <w:sz w:val="28"/>
                <w:szCs w:val="28"/>
                <w:lang w:val="ro-MD"/>
              </w:rPr>
              <w:t>deschide</w:t>
            </w:r>
            <w:r w:rsidRPr="00F15A81">
              <w:rPr>
                <w:rFonts w:ascii="Times New Roman" w:hAnsi="Times New Roman" w:cs="Times New Roman"/>
                <w:color w:val="000000"/>
                <w:sz w:val="28"/>
                <w:szCs w:val="28"/>
                <w:lang w:val="ro-MD"/>
              </w:rPr>
              <w:t xml:space="preserve"> sucursale în Republica Moldova și în străinătate dacă legea sau actul de constituire nu prevede altfel.</w:t>
            </w:r>
          </w:p>
          <w:p w14:paraId="00000312"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(3) Sucursala nu este persoană juridică. Sucursala funcționează conform propriului regulament, aprobat de organul care a </w:t>
            </w:r>
            <w:proofErr w:type="spellStart"/>
            <w:r w:rsidRPr="00F15A81">
              <w:rPr>
                <w:rFonts w:ascii="Times New Roman" w:hAnsi="Times New Roman" w:cs="Times New Roman"/>
                <w:color w:val="000000"/>
                <w:sz w:val="28"/>
                <w:szCs w:val="28"/>
                <w:lang w:val="ro-MD"/>
              </w:rPr>
              <w:t>hotărît</w:t>
            </w:r>
            <w:proofErr w:type="spellEnd"/>
            <w:r w:rsidRPr="00F15A81">
              <w:rPr>
                <w:rFonts w:ascii="Times New Roman" w:hAnsi="Times New Roman" w:cs="Times New Roman"/>
                <w:color w:val="000000"/>
                <w:sz w:val="28"/>
                <w:szCs w:val="28"/>
                <w:lang w:val="ro-MD"/>
              </w:rPr>
              <w:t xml:space="preserve"> instituirea ei.</w:t>
            </w:r>
          </w:p>
          <w:p w14:paraId="12575492"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(4) Conducător al sucursalei nu poate fi persoana căreia, prin lege sau prin hotărâre judecătorească, i se interzice să dețină calitatea de administrator al unei persoane juridice.</w:t>
            </w:r>
          </w:p>
          <w:p w14:paraId="00000314"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(5) </w:t>
            </w:r>
            <w:r w:rsidRPr="00F15A81">
              <w:rPr>
                <w:rFonts w:ascii="Times New Roman" w:hAnsi="Times New Roman" w:cs="Times New Roman"/>
                <w:sz w:val="28"/>
                <w:szCs w:val="28"/>
                <w:lang w:val="ro-MD"/>
              </w:rPr>
              <w:t xml:space="preserve"> </w:t>
            </w:r>
            <w:r w:rsidRPr="00F15A81">
              <w:rPr>
                <w:rFonts w:ascii="Times New Roman" w:hAnsi="Times New Roman" w:cs="Times New Roman"/>
                <w:b/>
                <w:bCs/>
                <w:color w:val="000000"/>
                <w:sz w:val="28"/>
                <w:szCs w:val="28"/>
                <w:lang w:val="ro-MD"/>
              </w:rPr>
              <w:t xml:space="preserve">Sucursala se consideră deschisă din momentul înregistrării ei în registrul de publicitate prevăzut de lege și se consideră închisă din momentul radierii ei din registrul de publicitate. </w:t>
            </w:r>
          </w:p>
          <w:p w14:paraId="00000315"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943BA" w14:paraId="4C8A9235" w14:textId="77777777" w:rsidTr="007426DA">
        <w:trPr>
          <w:jc w:val="center"/>
        </w:trPr>
        <w:tc>
          <w:tcPr>
            <w:tcW w:w="5026" w:type="dxa"/>
            <w:tcMar>
              <w:top w:w="0" w:type="dxa"/>
              <w:left w:w="108" w:type="dxa"/>
              <w:bottom w:w="0" w:type="dxa"/>
              <w:right w:w="108" w:type="dxa"/>
            </w:tcMar>
          </w:tcPr>
          <w:p w14:paraId="00000316"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241.</w:t>
            </w:r>
            <w:r w:rsidRPr="00F15A81">
              <w:rPr>
                <w:rFonts w:ascii="Times New Roman" w:hAnsi="Times New Roman" w:cs="Times New Roman"/>
                <w:color w:val="000000"/>
                <w:sz w:val="28"/>
                <w:szCs w:val="28"/>
                <w:lang w:val="ro-MD"/>
              </w:rPr>
              <w:t> Sucursala persoanei juridice străine în Republica Moldova</w:t>
            </w:r>
          </w:p>
          <w:p w14:paraId="00000317"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Înainte ca o persoană juridică constituită într-un alt stat (persoana juridică străină) să desfășoare în nume propriu activitate în Republica Moldova printr-o sucursală în sensul art. 240 alin. (1), aceasta trebuie să înregistreze sucursala în registrul de publicitate al persoanelor juridice al Republicii Moldova dacă legea nu prevede un alt registru de publicitate al Republicii Moldova.</w:t>
            </w:r>
          </w:p>
          <w:p w14:paraId="00000318"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(2) Denumirea sucursalei persoanei juridice străine constă din denumirea persoanei juridice străine care a </w:t>
            </w:r>
            <w:proofErr w:type="spellStart"/>
            <w:r w:rsidRPr="00F15A81">
              <w:rPr>
                <w:rFonts w:ascii="Times New Roman" w:hAnsi="Times New Roman" w:cs="Times New Roman"/>
                <w:color w:val="000000"/>
                <w:sz w:val="28"/>
                <w:szCs w:val="28"/>
                <w:lang w:val="ro-MD"/>
              </w:rPr>
              <w:t>hotărît</w:t>
            </w:r>
            <w:proofErr w:type="spellEnd"/>
            <w:r w:rsidRPr="00F15A81">
              <w:rPr>
                <w:rFonts w:ascii="Times New Roman" w:hAnsi="Times New Roman" w:cs="Times New Roman"/>
                <w:color w:val="000000"/>
                <w:sz w:val="28"/>
                <w:szCs w:val="28"/>
                <w:lang w:val="ro-MD"/>
              </w:rPr>
              <w:t xml:space="preserve"> instituirea sucursalei, urmată de denumirea localității din străinătate în care are sediul persoana juridică, </w:t>
            </w:r>
            <w:proofErr w:type="spellStart"/>
            <w:r w:rsidRPr="00F15A81">
              <w:rPr>
                <w:rFonts w:ascii="Times New Roman" w:hAnsi="Times New Roman" w:cs="Times New Roman"/>
                <w:color w:val="000000"/>
                <w:sz w:val="28"/>
                <w:szCs w:val="28"/>
                <w:lang w:val="ro-MD"/>
              </w:rPr>
              <w:t>cuvîntul</w:t>
            </w:r>
            <w:proofErr w:type="spellEnd"/>
            <w:r w:rsidRPr="00F15A81">
              <w:rPr>
                <w:rFonts w:ascii="Times New Roman" w:hAnsi="Times New Roman" w:cs="Times New Roman"/>
                <w:color w:val="000000"/>
                <w:sz w:val="28"/>
                <w:szCs w:val="28"/>
                <w:lang w:val="ro-MD"/>
              </w:rPr>
              <w:t xml:space="preserve"> „sucursala” și de denumirea localității din Republica Moldova în care are sediul sucursala. În cazul instituirii de către aceeași persoană juridică străină a mai multor sucursale în aceeași localitate, denumirea sucursalei poate fi completată cu un indicativ de natură să le deosebească între ele.</w:t>
            </w:r>
          </w:p>
          <w:p w14:paraId="00000319"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Sucursala persoanei juridice străine nu este persoană juridică. Sucursala persoanei juridice străine funcționează conform propriului regulament, aprobat de organul care a </w:t>
            </w:r>
            <w:proofErr w:type="spellStart"/>
            <w:r w:rsidRPr="00F15A81">
              <w:rPr>
                <w:rFonts w:ascii="Times New Roman" w:hAnsi="Times New Roman" w:cs="Times New Roman"/>
                <w:color w:val="000000"/>
                <w:sz w:val="28"/>
                <w:szCs w:val="28"/>
                <w:lang w:val="ro-MD"/>
              </w:rPr>
              <w:t>hotărît</w:t>
            </w:r>
            <w:proofErr w:type="spellEnd"/>
            <w:r w:rsidRPr="00F15A81">
              <w:rPr>
                <w:rFonts w:ascii="Times New Roman" w:hAnsi="Times New Roman" w:cs="Times New Roman"/>
                <w:color w:val="000000"/>
                <w:sz w:val="28"/>
                <w:szCs w:val="28"/>
                <w:lang w:val="ro-MD"/>
              </w:rPr>
              <w:t xml:space="preserve"> instituirea sucursalei. Persoana juridică străină poartă răspundere pentru obligațiile care apar din activitățile sucursalei din Republica Moldova.</w:t>
            </w:r>
          </w:p>
          <w:p w14:paraId="0000031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Activitatea care, conform legii, este supusă licențierii în Republica Moldova poate fi desfășurată de persoana juridică străină care a înregistrat sucursala în Republica Moldova doar după obținerea licenței, dacă legea nu prevede altfel.</w:t>
            </w:r>
          </w:p>
          <w:p w14:paraId="0000031B"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(5) Persoana juridică străină trebuie să numească unul sau mai mulți administratori ai sucursalei. Administratorul conduce sucursala, asigură ținerea contabilității sucursalei și reprezintă persoana juridică străină în limitele împuternicirilor sale.</w:t>
            </w:r>
          </w:p>
          <w:p w14:paraId="0000031C"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(6) Dispozițiile art. 177, 180-202 se aplică în mod corespunzător sucursalei și administratorului său. Dispozițiile art. 2596 se aplică persoanei juridice străine care a înregistrat sucursala în Republica Moldova.</w:t>
            </w:r>
          </w:p>
          <w:p w14:paraId="0000031D"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3B5427A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 xml:space="preserve">15. </w:t>
            </w:r>
            <w:r w:rsidRPr="00F15A81">
              <w:rPr>
                <w:rFonts w:ascii="Times New Roman" w:hAnsi="Times New Roman" w:cs="Times New Roman"/>
                <w:color w:val="000000"/>
                <w:sz w:val="28"/>
                <w:szCs w:val="28"/>
                <w:lang w:val="ro-MD"/>
              </w:rPr>
              <w:t>Articolul 241:</w:t>
            </w:r>
          </w:p>
          <w:p w14:paraId="2681F78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alineatele (2) și (3), cuvântul „instituirea”, la orice formă gramaticală, se substituie cu cuvântul „deschiderea” la forma gramaticală corespunzătoare;</w:t>
            </w:r>
          </w:p>
          <w:p w14:paraId="6300CE6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alineatele (5) și (6), cuvântul „administratorul”, la orice formă gramaticală, se substituie cu cuvântul „conducătorul” la forma gramaticală corespunzătoare;</w:t>
            </w:r>
          </w:p>
          <w:p w14:paraId="30FC1F23"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la alineatul (6) după textul „Dispozițiile art. 177, 180–202” se introduce textul „și art. </w:t>
            </w:r>
            <w:r w:rsidRPr="00F15A81">
              <w:rPr>
                <w:rFonts w:ascii="Times New Roman" w:hAnsi="Times New Roman" w:cs="Times New Roman"/>
                <w:color w:val="000000"/>
                <w:sz w:val="28"/>
                <w:szCs w:val="28"/>
                <w:lang w:val="ro-MD"/>
              </w:rPr>
              <w:lastRenderedPageBreak/>
              <w:t>240 alin. (5)”;</w:t>
            </w:r>
          </w:p>
          <w:p w14:paraId="53435F0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se completează cu alineatul (7) cu următorul cuprins:</w:t>
            </w:r>
          </w:p>
          <w:p w14:paraId="5AA0624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„(7) Conducător al sucursalei persoanei juridice străine nu poate fi persoana căreia, prin lege sau prin hotărâre judecătorească, i se interzice să dețină calitatea de administrator al persoanei juridice străine sau al persoanei juridice de formă juridică similară din Republica Moldova.”.</w:t>
            </w:r>
          </w:p>
        </w:tc>
        <w:tc>
          <w:tcPr>
            <w:tcW w:w="4947" w:type="dxa"/>
            <w:tcMar>
              <w:top w:w="0" w:type="dxa"/>
              <w:left w:w="108" w:type="dxa"/>
              <w:bottom w:w="0" w:type="dxa"/>
              <w:right w:w="108" w:type="dxa"/>
            </w:tcMar>
          </w:tcPr>
          <w:p w14:paraId="00000324"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241.</w:t>
            </w:r>
            <w:r w:rsidRPr="00F15A81">
              <w:rPr>
                <w:rFonts w:ascii="Times New Roman" w:hAnsi="Times New Roman" w:cs="Times New Roman"/>
                <w:color w:val="000000"/>
                <w:sz w:val="28"/>
                <w:szCs w:val="28"/>
                <w:lang w:val="ro-MD"/>
              </w:rPr>
              <w:t> Sucursala persoanei juridice străine în Republica Moldova</w:t>
            </w:r>
          </w:p>
          <w:p w14:paraId="00000325"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Înainte ca o persoană juridică constituită într-un alt stat (persoana juridică străină) să desfășoare în nume propriu activitate în Republica Moldova printr-o sucursală în sensul art. 240 alin. (1), aceasta trebuie să înregistreze sucursala în registrul de publicitate al persoanelor juridice al Republicii Moldova dacă legea nu prevede un alt </w:t>
            </w:r>
            <w:r w:rsidRPr="00F15A81">
              <w:rPr>
                <w:rFonts w:ascii="Times New Roman" w:hAnsi="Times New Roman" w:cs="Times New Roman"/>
                <w:color w:val="000000"/>
                <w:sz w:val="28"/>
                <w:szCs w:val="28"/>
                <w:lang w:val="ro-MD"/>
              </w:rPr>
              <w:lastRenderedPageBreak/>
              <w:t>registru de publicitate al Republicii Moldova.</w:t>
            </w:r>
          </w:p>
          <w:p w14:paraId="00000326"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Denumirea sucursalei persoanei juridice străine constă din denumirea persoanei juridice străine care a </w:t>
            </w:r>
            <w:proofErr w:type="spellStart"/>
            <w:r w:rsidRPr="00F15A81">
              <w:rPr>
                <w:rFonts w:ascii="Times New Roman" w:hAnsi="Times New Roman" w:cs="Times New Roman"/>
                <w:color w:val="000000"/>
                <w:sz w:val="28"/>
                <w:szCs w:val="28"/>
                <w:lang w:val="ro-MD"/>
              </w:rPr>
              <w:t>hotărît</w:t>
            </w:r>
            <w:proofErr w:type="spellEnd"/>
            <w:r w:rsidRPr="00F15A81">
              <w:rPr>
                <w:rFonts w:ascii="Times New Roman" w:hAnsi="Times New Roman" w:cs="Times New Roman"/>
                <w:color w:val="000000"/>
                <w:sz w:val="28"/>
                <w:szCs w:val="28"/>
                <w:lang w:val="ro-MD"/>
              </w:rPr>
              <w:t xml:space="preserve"> </w:t>
            </w:r>
            <w:r w:rsidRPr="00F15A81">
              <w:rPr>
                <w:rFonts w:ascii="Times New Roman" w:hAnsi="Times New Roman" w:cs="Times New Roman"/>
                <w:b/>
                <w:bCs/>
                <w:color w:val="000000"/>
                <w:sz w:val="28"/>
                <w:szCs w:val="28"/>
                <w:lang w:val="ro-MD"/>
              </w:rPr>
              <w:t>deschiderea</w:t>
            </w:r>
            <w:r w:rsidRPr="00F15A81">
              <w:rPr>
                <w:rFonts w:ascii="Times New Roman" w:hAnsi="Times New Roman" w:cs="Times New Roman"/>
                <w:color w:val="000000"/>
                <w:sz w:val="28"/>
                <w:szCs w:val="28"/>
                <w:lang w:val="ro-MD"/>
              </w:rPr>
              <w:t xml:space="preserve"> sucursalei, urmată de denumirea localității din străinătate în care are sediul persoana juridică, </w:t>
            </w:r>
            <w:proofErr w:type="spellStart"/>
            <w:r w:rsidRPr="00F15A81">
              <w:rPr>
                <w:rFonts w:ascii="Times New Roman" w:hAnsi="Times New Roman" w:cs="Times New Roman"/>
                <w:color w:val="000000"/>
                <w:sz w:val="28"/>
                <w:szCs w:val="28"/>
                <w:lang w:val="ro-MD"/>
              </w:rPr>
              <w:t>cuvîntul</w:t>
            </w:r>
            <w:proofErr w:type="spellEnd"/>
            <w:r w:rsidRPr="00F15A81">
              <w:rPr>
                <w:rFonts w:ascii="Times New Roman" w:hAnsi="Times New Roman" w:cs="Times New Roman"/>
                <w:color w:val="000000"/>
                <w:sz w:val="28"/>
                <w:szCs w:val="28"/>
                <w:lang w:val="ro-MD"/>
              </w:rPr>
              <w:t xml:space="preserve"> „sucursala” și de denumirea localității din Republica Moldova în care are sediul sucursala. În cazul </w:t>
            </w:r>
            <w:r w:rsidRPr="00F15A81">
              <w:rPr>
                <w:rFonts w:ascii="Times New Roman" w:hAnsi="Times New Roman" w:cs="Times New Roman"/>
                <w:b/>
                <w:bCs/>
                <w:color w:val="000000"/>
                <w:sz w:val="28"/>
                <w:szCs w:val="28"/>
                <w:lang w:val="ro-MD"/>
              </w:rPr>
              <w:t>deschiderii</w:t>
            </w:r>
            <w:r w:rsidRPr="00F15A81">
              <w:rPr>
                <w:rFonts w:ascii="Times New Roman" w:hAnsi="Times New Roman" w:cs="Times New Roman"/>
                <w:color w:val="000000"/>
                <w:sz w:val="28"/>
                <w:szCs w:val="28"/>
                <w:lang w:val="ro-MD"/>
              </w:rPr>
              <w:t xml:space="preserve"> de către aceeași persoană juridică străină a mai multor sucursale în aceeași localitate, denumirea sucursalei poate fi completată cu un indicativ de natură să le deosebească între ele.</w:t>
            </w:r>
          </w:p>
          <w:p w14:paraId="00000327"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Sucursala persoanei juridice străine nu este persoană juridică. Sucursala persoanei juridice străine funcționează conform propriului regulament, aprobat de organul care a </w:t>
            </w:r>
            <w:proofErr w:type="spellStart"/>
            <w:r w:rsidRPr="00F15A81">
              <w:rPr>
                <w:rFonts w:ascii="Times New Roman" w:hAnsi="Times New Roman" w:cs="Times New Roman"/>
                <w:color w:val="000000"/>
                <w:sz w:val="28"/>
                <w:szCs w:val="28"/>
                <w:lang w:val="ro-MD"/>
              </w:rPr>
              <w:t>hotărît</w:t>
            </w:r>
            <w:proofErr w:type="spellEnd"/>
            <w:r w:rsidRPr="00F15A81">
              <w:rPr>
                <w:rFonts w:ascii="Times New Roman" w:hAnsi="Times New Roman" w:cs="Times New Roman"/>
                <w:color w:val="000000"/>
                <w:sz w:val="28"/>
                <w:szCs w:val="28"/>
                <w:lang w:val="ro-MD"/>
              </w:rPr>
              <w:t xml:space="preserve"> </w:t>
            </w:r>
            <w:r w:rsidRPr="00F15A81">
              <w:rPr>
                <w:rFonts w:ascii="Times New Roman" w:hAnsi="Times New Roman" w:cs="Times New Roman"/>
                <w:b/>
                <w:bCs/>
                <w:color w:val="000000"/>
                <w:sz w:val="28"/>
                <w:szCs w:val="28"/>
                <w:lang w:val="ro-MD"/>
              </w:rPr>
              <w:t xml:space="preserve">deschiderea </w:t>
            </w:r>
            <w:r w:rsidRPr="00F15A81">
              <w:rPr>
                <w:rFonts w:ascii="Times New Roman" w:hAnsi="Times New Roman" w:cs="Times New Roman"/>
                <w:color w:val="000000"/>
                <w:sz w:val="28"/>
                <w:szCs w:val="28"/>
                <w:lang w:val="ro-MD"/>
              </w:rPr>
              <w:t>sucursalei. Persoana juridică străină poartă răspundere pentru obligațiile care apar din activitățile sucursalei din Republica Moldova.</w:t>
            </w:r>
          </w:p>
          <w:p w14:paraId="00000328"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Activitatea care, conform legii, este supusă licențierii în Republica Moldova </w:t>
            </w:r>
            <w:r w:rsidRPr="00F15A81">
              <w:rPr>
                <w:rFonts w:ascii="Times New Roman" w:hAnsi="Times New Roman" w:cs="Times New Roman"/>
                <w:color w:val="000000"/>
                <w:sz w:val="28"/>
                <w:szCs w:val="28"/>
                <w:lang w:val="ro-MD"/>
              </w:rPr>
              <w:lastRenderedPageBreak/>
              <w:t>poate fi desfășurată de persoana juridică străină care a înregistrat sucursala în Republica Moldova doar după obținerea licenței, dacă legea nu prevede altfel.</w:t>
            </w:r>
          </w:p>
          <w:p w14:paraId="00000329"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Persoana juridică străină trebuie să numească unul sau mai mulți </w:t>
            </w:r>
            <w:r w:rsidRPr="00F15A81">
              <w:rPr>
                <w:rFonts w:ascii="Times New Roman" w:hAnsi="Times New Roman" w:cs="Times New Roman"/>
                <w:b/>
                <w:bCs/>
                <w:color w:val="000000"/>
                <w:sz w:val="28"/>
                <w:szCs w:val="28"/>
                <w:lang w:val="ro-MD"/>
              </w:rPr>
              <w:t>conducători</w:t>
            </w:r>
            <w:r w:rsidRPr="00F15A81">
              <w:rPr>
                <w:rFonts w:ascii="Times New Roman" w:hAnsi="Times New Roman" w:cs="Times New Roman"/>
                <w:color w:val="000000"/>
                <w:sz w:val="28"/>
                <w:szCs w:val="28"/>
                <w:lang w:val="ro-MD"/>
              </w:rPr>
              <w:t xml:space="preserve"> ai sucursalei. </w:t>
            </w:r>
            <w:r w:rsidRPr="00F15A81">
              <w:rPr>
                <w:rFonts w:ascii="Times New Roman" w:hAnsi="Times New Roman" w:cs="Times New Roman"/>
                <w:b/>
                <w:bCs/>
                <w:color w:val="000000"/>
                <w:sz w:val="28"/>
                <w:szCs w:val="28"/>
                <w:lang w:val="ro-MD"/>
              </w:rPr>
              <w:t>Conducătorul</w:t>
            </w:r>
            <w:r w:rsidRPr="00F15A81">
              <w:rPr>
                <w:rFonts w:ascii="Times New Roman" w:hAnsi="Times New Roman" w:cs="Times New Roman"/>
                <w:color w:val="000000"/>
                <w:sz w:val="28"/>
                <w:szCs w:val="28"/>
                <w:lang w:val="ro-MD"/>
              </w:rPr>
              <w:t xml:space="preserve"> conduce sucursala, asigură ținerea contabilității sucursalei și reprezintă persoana juridică străină în limitele împuternicirilor sale.</w:t>
            </w:r>
          </w:p>
          <w:p w14:paraId="0000032A"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(6) Dispozițiile art. 177, 180-202</w:t>
            </w:r>
            <w:r w:rsidRPr="00F15A81">
              <w:rPr>
                <w:rFonts w:ascii="Times New Roman" w:hAnsi="Times New Roman" w:cs="Times New Roman"/>
                <w:b/>
                <w:bCs/>
                <w:color w:val="000000"/>
                <w:sz w:val="28"/>
                <w:szCs w:val="28"/>
                <w:lang w:val="ro-MD"/>
              </w:rPr>
              <w:t xml:space="preserve"> și 240 alin. (5)</w:t>
            </w:r>
            <w:r w:rsidRPr="00F15A81">
              <w:rPr>
                <w:rFonts w:ascii="Times New Roman" w:hAnsi="Times New Roman" w:cs="Times New Roman"/>
                <w:color w:val="000000"/>
                <w:sz w:val="28"/>
                <w:szCs w:val="28"/>
                <w:lang w:val="ro-MD"/>
              </w:rPr>
              <w:t xml:space="preserve"> se aplică în mod corespunzător sucursalei și </w:t>
            </w:r>
            <w:r w:rsidRPr="00F15A81">
              <w:rPr>
                <w:rFonts w:ascii="Times New Roman" w:hAnsi="Times New Roman" w:cs="Times New Roman"/>
                <w:b/>
                <w:bCs/>
                <w:color w:val="000000"/>
                <w:sz w:val="28"/>
                <w:szCs w:val="28"/>
                <w:lang w:val="ro-MD"/>
              </w:rPr>
              <w:t>conducătorului</w:t>
            </w:r>
            <w:r w:rsidRPr="00F15A81">
              <w:rPr>
                <w:rFonts w:ascii="Times New Roman" w:hAnsi="Times New Roman" w:cs="Times New Roman"/>
                <w:color w:val="000000"/>
                <w:sz w:val="28"/>
                <w:szCs w:val="28"/>
                <w:lang w:val="ro-MD"/>
              </w:rPr>
              <w:t xml:space="preserve"> său. Dispozițiile art. 2596 se aplică persoanei juridice străine care a înregistrat sucursala în Republica Moldova.</w:t>
            </w:r>
          </w:p>
          <w:p w14:paraId="55E84C56"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(7) Conducător al sucursalei persoanei juridice străine nu poate fi persoana căreia, prin lege sau prin hotărâre judecătorească, i se interzice să dețină calitatea de administrator al persoanei juridice străine sau al persoanei juridice de formă juridică similară din Republica Moldova.</w:t>
            </w:r>
          </w:p>
          <w:p w14:paraId="0000032C"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7B17CA73" w14:textId="77777777" w:rsidTr="007426DA">
        <w:trPr>
          <w:jc w:val="center"/>
        </w:trPr>
        <w:tc>
          <w:tcPr>
            <w:tcW w:w="5026" w:type="dxa"/>
            <w:tcMar>
              <w:top w:w="0" w:type="dxa"/>
              <w:left w:w="108" w:type="dxa"/>
              <w:bottom w:w="0" w:type="dxa"/>
              <w:right w:w="108" w:type="dxa"/>
            </w:tcMar>
          </w:tcPr>
          <w:p w14:paraId="0000032D"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242. </w:t>
            </w:r>
            <w:r w:rsidRPr="00F15A81">
              <w:rPr>
                <w:rFonts w:ascii="Times New Roman" w:hAnsi="Times New Roman" w:cs="Times New Roman"/>
                <w:color w:val="000000"/>
                <w:sz w:val="28"/>
                <w:szCs w:val="28"/>
                <w:lang w:val="ro-MD"/>
              </w:rPr>
              <w:t>Notarea insolvabilității sau lichidării persoanei juridice străine care are sucursală în Republica Moldova</w:t>
            </w:r>
          </w:p>
          <w:p w14:paraId="0000032E"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În termen de 14 zile din data inițierii procedurii de insolvabilitate sau lichidare a persoanei juridice străine ori a unor proceduri </w:t>
            </w:r>
            <w:proofErr w:type="spellStart"/>
            <w:r w:rsidRPr="00F15A81">
              <w:rPr>
                <w:rFonts w:ascii="Times New Roman" w:hAnsi="Times New Roman" w:cs="Times New Roman"/>
                <w:color w:val="000000"/>
                <w:sz w:val="28"/>
                <w:szCs w:val="28"/>
                <w:lang w:val="ro-MD"/>
              </w:rPr>
              <w:t>avînd</w:t>
            </w:r>
            <w:proofErr w:type="spellEnd"/>
            <w:r w:rsidRPr="00F15A81">
              <w:rPr>
                <w:rFonts w:ascii="Times New Roman" w:hAnsi="Times New Roman" w:cs="Times New Roman"/>
                <w:color w:val="000000"/>
                <w:sz w:val="28"/>
                <w:szCs w:val="28"/>
                <w:lang w:val="ro-MD"/>
              </w:rPr>
              <w:t xml:space="preserve"> un efect similar potrivit legii sale naționale, administratorul sucursalei este obligat să notifice deținătorul registrului de publicitate al Republicii Moldova în care este înregistrată sucursala, care va nota acest fapt în registrul de publicitate.</w:t>
            </w:r>
          </w:p>
          <w:p w14:paraId="0000032F"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4BC55EB3"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 xml:space="preserve">16. </w:t>
            </w:r>
            <w:r w:rsidRPr="00F15A81">
              <w:rPr>
                <w:rFonts w:ascii="Times New Roman" w:hAnsi="Times New Roman" w:cs="Times New Roman"/>
                <w:color w:val="000000"/>
                <w:sz w:val="28"/>
                <w:szCs w:val="28"/>
                <w:lang w:val="ro-MD"/>
              </w:rPr>
              <w:t>Articolul 242 va avea următorul cuprins:</w:t>
            </w:r>
          </w:p>
          <w:p w14:paraId="6DCEE299"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r w:rsidRPr="00F15A81">
              <w:rPr>
                <w:rFonts w:ascii="Times New Roman" w:hAnsi="Times New Roman" w:cs="Times New Roman"/>
                <w:b/>
                <w:bCs/>
                <w:color w:val="000000"/>
                <w:sz w:val="28"/>
                <w:szCs w:val="28"/>
                <w:lang w:val="ro-MD"/>
              </w:rPr>
              <w:t xml:space="preserve">Articolul 242. </w:t>
            </w:r>
            <w:r w:rsidRPr="00F15A81">
              <w:rPr>
                <w:rFonts w:ascii="Times New Roman" w:hAnsi="Times New Roman" w:cs="Times New Roman"/>
                <w:color w:val="000000"/>
                <w:sz w:val="28"/>
                <w:szCs w:val="28"/>
                <w:lang w:val="ro-MD"/>
              </w:rPr>
              <w:t>Informații privind sucursala persoanei juridice străine</w:t>
            </w:r>
          </w:p>
          <w:p w14:paraId="34D8052A"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Sucursala persoanei juridice străine este obligată să menționeze în scrisorile comerciale emise de aceasta:</w:t>
            </w:r>
          </w:p>
          <w:p w14:paraId="5E4AE037"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registrul în care este înregistrată în Republica Moldova;</w:t>
            </w:r>
          </w:p>
          <w:p w14:paraId="79889484"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numărul de identificare de stat al sucursalei în registrul în cauză;</w:t>
            </w:r>
          </w:p>
          <w:p w14:paraId="07B6736F"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dacă legislația statului sub incidența căreia intră persoana juridică prevede înregistrarea într-un registru, registrul în care este înregistrată persoana juridică și numărul de înregistrare a persoanei juridice străine în registrul în cauză.</w:t>
            </w:r>
          </w:p>
          <w:p w14:paraId="7D7716F4"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În sensul alin. (1), scrisoare comercială este scrisoarea adresată de sucursală unui destinatar determinat (inclusiv un formular de comandă, o ofertă, o factură comercială), întocmită pe suport de hârtie sau în formă electronică.”.</w:t>
            </w:r>
          </w:p>
        </w:tc>
        <w:tc>
          <w:tcPr>
            <w:tcW w:w="4947" w:type="dxa"/>
            <w:tcMar>
              <w:top w:w="0" w:type="dxa"/>
              <w:left w:w="108" w:type="dxa"/>
              <w:bottom w:w="0" w:type="dxa"/>
              <w:right w:w="108" w:type="dxa"/>
            </w:tcMar>
          </w:tcPr>
          <w:p w14:paraId="5CB8803B"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Articolul 242. Informații privind sucursala persoanei juridice străine</w:t>
            </w:r>
          </w:p>
          <w:p w14:paraId="2D1C3F5C"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(1) Sucursala persoanei juridice străine este obligată să menționeze în scrisorile comerciale emise de aceasta:</w:t>
            </w:r>
          </w:p>
          <w:p w14:paraId="2FB783CA"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registrul în care este înregistrată în Republica Moldova;</w:t>
            </w:r>
          </w:p>
          <w:p w14:paraId="2E47AE48"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b) numărul de identificare de stat al sucursalei în registrul în cauză;</w:t>
            </w:r>
          </w:p>
          <w:p w14:paraId="0EF5C817"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c) dacă legislația statului sub incidența căreia intră persoana juridică prevede înregistrarea într-un registru, registrul în care este înregistrată persoana juridică și numărul de înregistrare a persoanei juridice străine în registrul în cauză.</w:t>
            </w:r>
          </w:p>
          <w:p w14:paraId="0609DC39"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(2) În sensul alin. (1), scrisoare comercială este scrisoarea adresată de sucursală unui destinatar determinat (inclusiv un formular de comandă, o ofertă, o factură comercială), întocmită pe suport de hârtie sau în formă electronică.</w:t>
            </w:r>
          </w:p>
        </w:tc>
      </w:tr>
      <w:tr w:rsidR="008025AA" w:rsidRPr="00F15A81" w14:paraId="5ABE9DC1" w14:textId="77777777" w:rsidTr="007426DA">
        <w:trPr>
          <w:jc w:val="center"/>
        </w:trPr>
        <w:tc>
          <w:tcPr>
            <w:tcW w:w="5026" w:type="dxa"/>
            <w:tcMar>
              <w:top w:w="0" w:type="dxa"/>
              <w:left w:w="108" w:type="dxa"/>
              <w:bottom w:w="0" w:type="dxa"/>
              <w:right w:w="108" w:type="dxa"/>
            </w:tcMar>
          </w:tcPr>
          <w:p w14:paraId="0000033C"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243.</w:t>
            </w:r>
            <w:r w:rsidRPr="00F15A81">
              <w:rPr>
                <w:rFonts w:ascii="Times New Roman" w:hAnsi="Times New Roman" w:cs="Times New Roman"/>
                <w:color w:val="000000"/>
                <w:sz w:val="28"/>
                <w:szCs w:val="28"/>
                <w:lang w:val="ro-MD"/>
              </w:rPr>
              <w:t> Lichidarea și radierea sucursalei persoanei juridice străine din registrul de publicitate al Republicii Moldova</w:t>
            </w:r>
          </w:p>
          <w:p w14:paraId="0000033D"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(1) Sucursala persoanei juridice străine se radiază din registrul de publicitate al Republicii Moldova în care este înregistrată în unul dintre următoarele cazuri:</w:t>
            </w:r>
          </w:p>
          <w:p w14:paraId="0000033E"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persoana juridică străină este dizolvată;</w:t>
            </w:r>
          </w:p>
          <w:p w14:paraId="0000033F"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persoana juridică străină depune cerere de radiere;</w:t>
            </w:r>
          </w:p>
          <w:p w14:paraId="00000340"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sucursala nu are administrator și nu a fost numit un administrator în termen de 3 luni după notificare din partea organului de înregistrare de stat competent al Republicii Moldova despre radierea administratorului din registru;</w:t>
            </w:r>
          </w:p>
          <w:p w14:paraId="00000341"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administratorul sucursalei nu a prezentat situațiile financiare în termenele prevăzute de Legea contabilității și raportării financiare nr. 287/2017 și nici nu înlătură neajunsul în termenul suplimentar de 30 de zile acordat de autoritatea Republicii Moldova căreia trebuiau prezentate situațiile financiare.</w:t>
            </w:r>
          </w:p>
          <w:p w14:paraId="00000342"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Sucursala persoanei juridice străine este radiată din registrul de publicitate al Republicii Moldova în baza </w:t>
            </w:r>
            <w:proofErr w:type="spellStart"/>
            <w:r w:rsidRPr="00F15A81">
              <w:rPr>
                <w:rFonts w:ascii="Times New Roman" w:hAnsi="Times New Roman" w:cs="Times New Roman"/>
                <w:color w:val="000000"/>
                <w:sz w:val="28"/>
                <w:szCs w:val="28"/>
                <w:lang w:val="ro-MD"/>
              </w:rPr>
              <w:t>hotărîrii</w:t>
            </w:r>
            <w:proofErr w:type="spellEnd"/>
            <w:r w:rsidRPr="00F15A81">
              <w:rPr>
                <w:rFonts w:ascii="Times New Roman" w:hAnsi="Times New Roman" w:cs="Times New Roman"/>
                <w:color w:val="000000"/>
                <w:sz w:val="28"/>
                <w:szCs w:val="28"/>
                <w:lang w:val="ro-MD"/>
              </w:rPr>
              <w:t xml:space="preserve"> judecătorești definitive:</w:t>
            </w:r>
          </w:p>
          <w:p w14:paraId="00000343"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a) la cererea unei persoane sau autorități publice abilitate prin lege sau a oricărei alte persoane interesate dacă genul de activitate sau activitățile sucursalei contravin legii sau bunelor moravuri;</w:t>
            </w:r>
          </w:p>
          <w:p w14:paraId="00000344"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la cererea unui creditor care demonstrează că nu își poate satisface creanța apărută din funcționarea persoanei juridice străine în Republica Moldova din contul activelor deținute de persoana juridică străină pe teritoriul Republicii Moldova;</w:t>
            </w:r>
          </w:p>
          <w:p w14:paraId="00000345"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în alte cazuri prevăzute de lege.</w:t>
            </w:r>
          </w:p>
          <w:p w14:paraId="00000346"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După radierea sucursalei din registrul de publicitate al Republicii Moldova, persoana juridică străină poate să își continue activitățile în Republica Moldova printr-o sucursală în sensul art. 240 alin. (1) doar dacă a înregistrat o sucursală nouă. În cazul radierii sucursalei din registrul de publicitate al Republicii Moldova la cererea unui creditor, noua sucursală poate fi înregistrată doar dacă creanța creditorului a fost satisfăcută sau dacă creditorul și-a dat </w:t>
            </w:r>
            <w:proofErr w:type="spellStart"/>
            <w:r w:rsidRPr="00F15A81">
              <w:rPr>
                <w:rFonts w:ascii="Times New Roman" w:hAnsi="Times New Roman" w:cs="Times New Roman"/>
                <w:color w:val="000000"/>
                <w:sz w:val="28"/>
                <w:szCs w:val="28"/>
                <w:lang w:val="ro-MD"/>
              </w:rPr>
              <w:t>consimțămîntul</w:t>
            </w:r>
            <w:proofErr w:type="spellEnd"/>
            <w:r w:rsidRPr="00F15A81">
              <w:rPr>
                <w:rFonts w:ascii="Times New Roman" w:hAnsi="Times New Roman" w:cs="Times New Roman"/>
                <w:color w:val="000000"/>
                <w:sz w:val="28"/>
                <w:szCs w:val="28"/>
                <w:lang w:val="ro-MD"/>
              </w:rPr>
              <w:t xml:space="preserve"> scris la înregistrarea sucursalei în registrul de publicitate al Republicii Moldova.</w:t>
            </w:r>
          </w:p>
          <w:p w14:paraId="00000347"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(4) Înainte de radierea sucursalei din registrul de publicitate al Republicii Moldova, sucursala este lichidată, </w:t>
            </w:r>
            <w:proofErr w:type="spellStart"/>
            <w:r w:rsidRPr="00F15A81">
              <w:rPr>
                <w:rFonts w:ascii="Times New Roman" w:hAnsi="Times New Roman" w:cs="Times New Roman"/>
                <w:color w:val="000000"/>
                <w:sz w:val="28"/>
                <w:szCs w:val="28"/>
                <w:lang w:val="ro-MD"/>
              </w:rPr>
              <w:t>aplicîndu</w:t>
            </w:r>
            <w:proofErr w:type="spellEnd"/>
            <w:r w:rsidRPr="00F15A81">
              <w:rPr>
                <w:rFonts w:ascii="Times New Roman" w:hAnsi="Times New Roman" w:cs="Times New Roman"/>
                <w:color w:val="000000"/>
                <w:sz w:val="28"/>
                <w:szCs w:val="28"/>
                <w:lang w:val="ro-MD"/>
              </w:rPr>
              <w:t>-se în mod corespunzător dispozițiile art. 227-233. După satisfacerea creanțelor tuturor creditorilor și depunerea banilor, lichidatorii pregătesc bilanțul final, care se anexează la cererea de radiere a sucursalei din registrul de publicitate al Republicii Moldova.</w:t>
            </w:r>
          </w:p>
          <w:p w14:paraId="00000348"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43521D38"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 xml:space="preserve">17. </w:t>
            </w:r>
            <w:r w:rsidRPr="00F15A81">
              <w:rPr>
                <w:rFonts w:ascii="Times New Roman" w:hAnsi="Times New Roman" w:cs="Times New Roman"/>
                <w:color w:val="000000"/>
                <w:sz w:val="28"/>
                <w:szCs w:val="28"/>
                <w:lang w:val="ro-MD"/>
              </w:rPr>
              <w:t>Articolul 243:</w:t>
            </w:r>
          </w:p>
          <w:p w14:paraId="4037D51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alineatul (1) înainte de cuvintele „se radiază” se introduce textul „închide și”;</w:t>
            </w:r>
          </w:p>
          <w:p w14:paraId="38F7CFB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la alineatul (1) literele c) și d), cuvântul </w:t>
            </w:r>
            <w:r w:rsidRPr="00F15A81">
              <w:rPr>
                <w:rFonts w:ascii="Times New Roman" w:hAnsi="Times New Roman" w:cs="Times New Roman"/>
                <w:color w:val="000000"/>
                <w:sz w:val="28"/>
                <w:szCs w:val="28"/>
                <w:lang w:val="ro-MD"/>
              </w:rPr>
              <w:lastRenderedPageBreak/>
              <w:t>„administrator” la toate formele gramaticale, se substituie cu cuvântul „conducător” la forma gramaticală corespunzătoare;</w:t>
            </w:r>
          </w:p>
          <w:p w14:paraId="15E7937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alineatul (4) se abrogă.</w:t>
            </w:r>
          </w:p>
        </w:tc>
        <w:tc>
          <w:tcPr>
            <w:tcW w:w="4947" w:type="dxa"/>
            <w:tcMar>
              <w:top w:w="0" w:type="dxa"/>
              <w:left w:w="108" w:type="dxa"/>
              <w:bottom w:w="0" w:type="dxa"/>
              <w:right w:w="108" w:type="dxa"/>
            </w:tcMar>
          </w:tcPr>
          <w:p w14:paraId="0000034E"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243.</w:t>
            </w:r>
            <w:r w:rsidRPr="00F15A81">
              <w:rPr>
                <w:rFonts w:ascii="Times New Roman" w:hAnsi="Times New Roman" w:cs="Times New Roman"/>
                <w:color w:val="000000"/>
                <w:sz w:val="28"/>
                <w:szCs w:val="28"/>
                <w:lang w:val="ro-MD"/>
              </w:rPr>
              <w:t> Lichidarea și radierea sucursalei persoanei juridice străine din registrul de publicitate al Republicii Moldova</w:t>
            </w:r>
          </w:p>
          <w:p w14:paraId="70101D3B"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(1) Sucursala persoanei juridice străine se </w:t>
            </w:r>
            <w:r w:rsidRPr="00F15A81">
              <w:rPr>
                <w:rFonts w:ascii="Times New Roman" w:hAnsi="Times New Roman" w:cs="Times New Roman"/>
                <w:b/>
                <w:bCs/>
                <w:color w:val="000000"/>
                <w:sz w:val="28"/>
                <w:szCs w:val="28"/>
                <w:lang w:val="ro-MD"/>
              </w:rPr>
              <w:t>închide și</w:t>
            </w:r>
            <w:r w:rsidRPr="00F15A81">
              <w:rPr>
                <w:rFonts w:ascii="Times New Roman" w:hAnsi="Times New Roman" w:cs="Times New Roman"/>
                <w:color w:val="000000"/>
                <w:sz w:val="28"/>
                <w:szCs w:val="28"/>
                <w:lang w:val="ro-MD"/>
              </w:rPr>
              <w:t xml:space="preserve"> se radiază din registrul de publicitate al Republicii Moldova în care este înregistrată în unul dintre următoarele cazuri:</w:t>
            </w:r>
          </w:p>
          <w:p w14:paraId="00000350"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persoana juridică străină este dizolvată;</w:t>
            </w:r>
          </w:p>
          <w:p w14:paraId="00000351"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persoana juridică străină depune cerere de radiere;</w:t>
            </w:r>
          </w:p>
          <w:p w14:paraId="00000352"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c) sucursala nu are </w:t>
            </w:r>
            <w:r w:rsidRPr="00F15A81">
              <w:rPr>
                <w:rFonts w:ascii="Times New Roman" w:hAnsi="Times New Roman" w:cs="Times New Roman"/>
                <w:b/>
                <w:bCs/>
                <w:color w:val="000000"/>
                <w:sz w:val="28"/>
                <w:szCs w:val="28"/>
                <w:lang w:val="ro-MD"/>
              </w:rPr>
              <w:t>conducător</w:t>
            </w:r>
            <w:r w:rsidRPr="00F15A81">
              <w:rPr>
                <w:rFonts w:ascii="Times New Roman" w:hAnsi="Times New Roman" w:cs="Times New Roman"/>
                <w:color w:val="000000"/>
                <w:sz w:val="28"/>
                <w:szCs w:val="28"/>
                <w:lang w:val="ro-MD"/>
              </w:rPr>
              <w:t xml:space="preserve"> și nu a fost numit un </w:t>
            </w:r>
            <w:r w:rsidRPr="00F15A81">
              <w:rPr>
                <w:rFonts w:ascii="Times New Roman" w:hAnsi="Times New Roman" w:cs="Times New Roman"/>
                <w:b/>
                <w:bCs/>
                <w:color w:val="000000"/>
                <w:sz w:val="28"/>
                <w:szCs w:val="28"/>
                <w:lang w:val="ro-MD"/>
              </w:rPr>
              <w:t xml:space="preserve">conducător </w:t>
            </w:r>
            <w:r w:rsidRPr="00F15A81">
              <w:rPr>
                <w:rFonts w:ascii="Times New Roman" w:hAnsi="Times New Roman" w:cs="Times New Roman"/>
                <w:color w:val="000000"/>
                <w:sz w:val="28"/>
                <w:szCs w:val="28"/>
                <w:lang w:val="ro-MD"/>
              </w:rPr>
              <w:t xml:space="preserve">în termen de 3 luni după notificare din partea organului de înregistrare de stat competent al Republicii Moldova despre radierea </w:t>
            </w:r>
            <w:r w:rsidRPr="00F15A81">
              <w:rPr>
                <w:rFonts w:ascii="Times New Roman" w:hAnsi="Times New Roman" w:cs="Times New Roman"/>
                <w:b/>
                <w:bCs/>
                <w:color w:val="000000"/>
                <w:sz w:val="28"/>
                <w:szCs w:val="28"/>
                <w:lang w:val="ro-MD"/>
              </w:rPr>
              <w:t>conducătorului</w:t>
            </w:r>
            <w:r w:rsidRPr="00F15A81">
              <w:rPr>
                <w:rFonts w:ascii="Times New Roman" w:hAnsi="Times New Roman" w:cs="Times New Roman"/>
                <w:color w:val="000000"/>
                <w:sz w:val="28"/>
                <w:szCs w:val="28"/>
                <w:lang w:val="ro-MD"/>
              </w:rPr>
              <w:t xml:space="preserve"> din registru;</w:t>
            </w:r>
          </w:p>
          <w:p w14:paraId="00000353"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d) </w:t>
            </w:r>
            <w:r w:rsidRPr="00F15A81">
              <w:rPr>
                <w:rFonts w:ascii="Times New Roman" w:hAnsi="Times New Roman" w:cs="Times New Roman"/>
                <w:b/>
                <w:bCs/>
                <w:color w:val="000000"/>
                <w:sz w:val="28"/>
                <w:szCs w:val="28"/>
                <w:lang w:val="ro-MD"/>
              </w:rPr>
              <w:t>conducătorul</w:t>
            </w:r>
            <w:r w:rsidRPr="00F15A81">
              <w:rPr>
                <w:rFonts w:ascii="Times New Roman" w:hAnsi="Times New Roman" w:cs="Times New Roman"/>
                <w:color w:val="000000"/>
                <w:sz w:val="28"/>
                <w:szCs w:val="28"/>
                <w:lang w:val="ro-MD"/>
              </w:rPr>
              <w:t xml:space="preserve"> sucursalei nu a prezentat situațiile financiare în termenele prevăzute de Legea contabilității și raportării financiare nr. 287/2017 și nici nu înlătură neajunsul în termenul suplimentar de 30 de zile acordat de autoritatea Republicii Moldova căreia trebuiau prezentate situațiile financiare.</w:t>
            </w:r>
          </w:p>
          <w:p w14:paraId="00000354"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Sucursala persoanei juridice străine este radiată din registrul de publicitate al Republicii Moldova în baza </w:t>
            </w:r>
            <w:proofErr w:type="spellStart"/>
            <w:r w:rsidRPr="00F15A81">
              <w:rPr>
                <w:rFonts w:ascii="Times New Roman" w:hAnsi="Times New Roman" w:cs="Times New Roman"/>
                <w:color w:val="000000"/>
                <w:sz w:val="28"/>
                <w:szCs w:val="28"/>
                <w:lang w:val="ro-MD"/>
              </w:rPr>
              <w:t>hotărîrii</w:t>
            </w:r>
            <w:proofErr w:type="spellEnd"/>
            <w:r w:rsidRPr="00F15A81">
              <w:rPr>
                <w:rFonts w:ascii="Times New Roman" w:hAnsi="Times New Roman" w:cs="Times New Roman"/>
                <w:color w:val="000000"/>
                <w:sz w:val="28"/>
                <w:szCs w:val="28"/>
                <w:lang w:val="ro-MD"/>
              </w:rPr>
              <w:t xml:space="preserve"> judecătorești definitive:</w:t>
            </w:r>
          </w:p>
          <w:p w14:paraId="00000355"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a) la cererea unei persoane sau autorități publice abilitate prin lege sau a oricărei alte persoane interesate dacă genul de activitate sau activitățile sucursalei contravin legii sau bunelor moravuri;</w:t>
            </w:r>
          </w:p>
          <w:p w14:paraId="00000356"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la cererea unui creditor care demonstrează că nu își poate satisface creanța apărută din funcționarea persoanei juridice străine în Republica Moldova din contul activelor deținute de persoana juridică străină pe teritoriul Republicii Moldova;</w:t>
            </w:r>
          </w:p>
          <w:p w14:paraId="00000357"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în alte cazuri prevăzute de lege.</w:t>
            </w:r>
          </w:p>
          <w:p w14:paraId="00000358"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După radierea sucursalei din registrul de publicitate al Republicii Moldova, persoana juridică străină poate să își continue activitățile în Republica Moldova printr-o sucursală în sensul art. 240 alin. (1) doar dacă a înregistrat o sucursală nouă. În cazul radierii sucursalei din registrul de publicitate al Republicii Moldova la cererea unui creditor, noua sucursală poate fi înregistrată doar dacă creanța creditorului a fost satisfăcută sau dacă creditorul și-a dat </w:t>
            </w:r>
            <w:proofErr w:type="spellStart"/>
            <w:r w:rsidRPr="00F15A81">
              <w:rPr>
                <w:rFonts w:ascii="Times New Roman" w:hAnsi="Times New Roman" w:cs="Times New Roman"/>
                <w:color w:val="000000"/>
                <w:sz w:val="28"/>
                <w:szCs w:val="28"/>
                <w:lang w:val="ro-MD"/>
              </w:rPr>
              <w:t>consimțămîntul</w:t>
            </w:r>
            <w:proofErr w:type="spellEnd"/>
            <w:r w:rsidRPr="00F15A81">
              <w:rPr>
                <w:rFonts w:ascii="Times New Roman" w:hAnsi="Times New Roman" w:cs="Times New Roman"/>
                <w:color w:val="000000"/>
                <w:sz w:val="28"/>
                <w:szCs w:val="28"/>
                <w:lang w:val="ro-MD"/>
              </w:rPr>
              <w:t xml:space="preserve"> scris la înregistrarea sucursalei în registrul de publicitate al Republicii Moldova.</w:t>
            </w:r>
          </w:p>
          <w:p w14:paraId="00000359"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color w:val="000000"/>
                <w:sz w:val="28"/>
                <w:szCs w:val="28"/>
                <w:lang w:val="ro-MD"/>
              </w:rPr>
              <w:lastRenderedPageBreak/>
              <w:t xml:space="preserve"> </w:t>
            </w:r>
            <w:r w:rsidRPr="00F15A81">
              <w:rPr>
                <w:rFonts w:ascii="Times New Roman" w:hAnsi="Times New Roman" w:cs="Times New Roman"/>
                <w:b/>
                <w:bCs/>
                <w:color w:val="000000"/>
                <w:sz w:val="28"/>
                <w:szCs w:val="28"/>
                <w:lang w:val="ro-MD"/>
              </w:rPr>
              <w:t>4) - abrogat</w:t>
            </w:r>
          </w:p>
          <w:p w14:paraId="0000035A"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5DB6D83E" w14:textId="77777777" w:rsidTr="007426DA">
        <w:trPr>
          <w:jc w:val="center"/>
        </w:trPr>
        <w:tc>
          <w:tcPr>
            <w:tcW w:w="5026" w:type="dxa"/>
            <w:tcMar>
              <w:top w:w="0" w:type="dxa"/>
              <w:left w:w="108" w:type="dxa"/>
              <w:bottom w:w="0" w:type="dxa"/>
              <w:right w:w="108" w:type="dxa"/>
            </w:tcMar>
          </w:tcPr>
          <w:p w14:paraId="0000035B" w14:textId="5DEC1705"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249. </w:t>
            </w:r>
            <w:r w:rsidRPr="00F15A81">
              <w:rPr>
                <w:rFonts w:ascii="Times New Roman" w:hAnsi="Times New Roman" w:cs="Times New Roman"/>
                <w:color w:val="000000"/>
                <w:sz w:val="28"/>
                <w:szCs w:val="28"/>
                <w:lang w:val="ro-MD"/>
              </w:rPr>
              <w:t xml:space="preserve">Nulitatea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comerciale</w:t>
            </w:r>
          </w:p>
          <w:p w14:paraId="0000035C"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Societatea comercială poate fi declarată nulă prin </w:t>
            </w:r>
            <w:proofErr w:type="spellStart"/>
            <w:r w:rsidRPr="00F15A81">
              <w:rPr>
                <w:rFonts w:ascii="Times New Roman" w:hAnsi="Times New Roman" w:cs="Times New Roman"/>
                <w:color w:val="000000"/>
                <w:sz w:val="28"/>
                <w:szCs w:val="28"/>
                <w:lang w:val="ro-MD"/>
              </w:rPr>
              <w:t>hotărîre</w:t>
            </w:r>
            <w:proofErr w:type="spellEnd"/>
            <w:r w:rsidRPr="00F15A81">
              <w:rPr>
                <w:rFonts w:ascii="Times New Roman" w:hAnsi="Times New Roman" w:cs="Times New Roman"/>
                <w:color w:val="000000"/>
                <w:sz w:val="28"/>
                <w:szCs w:val="28"/>
                <w:lang w:val="ro-MD"/>
              </w:rPr>
              <w:t xml:space="preserve"> judecătorească.</w:t>
            </w:r>
          </w:p>
          <w:p w14:paraId="0000035D" w14:textId="6B623FB6"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 xml:space="preserve"> privind nulitatea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comerciale poate fi </w:t>
            </w:r>
            <w:r w:rsidR="00634409" w:rsidRPr="00F15A81">
              <w:rPr>
                <w:rFonts w:ascii="Times New Roman" w:hAnsi="Times New Roman" w:cs="Times New Roman"/>
                <w:color w:val="000000"/>
                <w:sz w:val="28"/>
                <w:szCs w:val="28"/>
                <w:lang w:val="ro-MD"/>
              </w:rPr>
              <w:t>pronunțată</w:t>
            </w:r>
            <w:r w:rsidRPr="00F15A81">
              <w:rPr>
                <w:rFonts w:ascii="Times New Roman" w:hAnsi="Times New Roman" w:cs="Times New Roman"/>
                <w:color w:val="000000"/>
                <w:sz w:val="28"/>
                <w:szCs w:val="28"/>
                <w:lang w:val="ro-MD"/>
              </w:rPr>
              <w:t xml:space="preserve"> numai atunci </w:t>
            </w:r>
            <w:proofErr w:type="spellStart"/>
            <w:r w:rsidRPr="00F15A81">
              <w:rPr>
                <w:rFonts w:ascii="Times New Roman" w:hAnsi="Times New Roman" w:cs="Times New Roman"/>
                <w:color w:val="000000"/>
                <w:sz w:val="28"/>
                <w:szCs w:val="28"/>
                <w:lang w:val="ro-MD"/>
              </w:rPr>
              <w:t>cînd</w:t>
            </w:r>
            <w:proofErr w:type="spellEnd"/>
            <w:r w:rsidRPr="00F15A81">
              <w:rPr>
                <w:rFonts w:ascii="Times New Roman" w:hAnsi="Times New Roman" w:cs="Times New Roman"/>
                <w:color w:val="000000"/>
                <w:sz w:val="28"/>
                <w:szCs w:val="28"/>
                <w:lang w:val="ro-MD"/>
              </w:rPr>
              <w:t>:</w:t>
            </w:r>
          </w:p>
          <w:p w14:paraId="0000035E"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actul de constituire lipsește;</w:t>
            </w:r>
          </w:p>
          <w:p w14:paraId="0000035F" w14:textId="478F4815"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obiectul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este ilicit sau contrar ordinii publice;</w:t>
            </w:r>
          </w:p>
          <w:p w14:paraId="00000360" w14:textId="030054AF"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c) actul de constituire nu prevede denumirea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w:t>
            </w:r>
            <w:r w:rsidR="00634409" w:rsidRPr="00F15A81">
              <w:rPr>
                <w:rFonts w:ascii="Times New Roman" w:hAnsi="Times New Roman" w:cs="Times New Roman"/>
                <w:color w:val="000000"/>
                <w:sz w:val="28"/>
                <w:szCs w:val="28"/>
                <w:lang w:val="ro-MD"/>
              </w:rPr>
              <w:t>participațiunile</w:t>
            </w:r>
            <w:r w:rsidRPr="00F15A81">
              <w:rPr>
                <w:rFonts w:ascii="Times New Roman" w:hAnsi="Times New Roman" w:cs="Times New Roman"/>
                <w:color w:val="000000"/>
                <w:sz w:val="28"/>
                <w:szCs w:val="28"/>
                <w:lang w:val="ro-MD"/>
              </w:rPr>
              <w:t xml:space="preserve"> </w:t>
            </w:r>
            <w:r w:rsidR="00634409" w:rsidRPr="00F15A81">
              <w:rPr>
                <w:rFonts w:ascii="Times New Roman" w:hAnsi="Times New Roman" w:cs="Times New Roman"/>
                <w:color w:val="000000"/>
                <w:sz w:val="28"/>
                <w:szCs w:val="28"/>
                <w:lang w:val="ro-MD"/>
              </w:rPr>
              <w:t>asociaților</w:t>
            </w:r>
            <w:r w:rsidRPr="00F15A81">
              <w:rPr>
                <w:rFonts w:ascii="Times New Roman" w:hAnsi="Times New Roman" w:cs="Times New Roman"/>
                <w:color w:val="000000"/>
                <w:sz w:val="28"/>
                <w:szCs w:val="28"/>
                <w:lang w:val="ro-MD"/>
              </w:rPr>
              <w:t xml:space="preserve">, mărimea capitalului social subscris sau scopul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w:t>
            </w:r>
          </w:p>
          <w:p w14:paraId="00000361" w14:textId="02200E80"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d) </w:t>
            </w:r>
            <w:r w:rsidR="00634409" w:rsidRPr="00F15A81">
              <w:rPr>
                <w:rFonts w:ascii="Times New Roman" w:hAnsi="Times New Roman" w:cs="Times New Roman"/>
                <w:color w:val="000000"/>
                <w:sz w:val="28"/>
                <w:szCs w:val="28"/>
                <w:lang w:val="ro-MD"/>
              </w:rPr>
              <w:t>dispozițiile</w:t>
            </w:r>
            <w:r w:rsidRPr="00F15A81">
              <w:rPr>
                <w:rFonts w:ascii="Times New Roman" w:hAnsi="Times New Roman" w:cs="Times New Roman"/>
                <w:color w:val="000000"/>
                <w:sz w:val="28"/>
                <w:szCs w:val="28"/>
                <w:lang w:val="ro-MD"/>
              </w:rPr>
              <w:t xml:space="preserve"> legale privind capitalul social minim nu au fost respectate;</w:t>
            </w:r>
          </w:p>
          <w:p w14:paraId="00000362"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e) toți fondatorii au încheiat actul de constituire cu încălcarea capacității de exercițiu.</w:t>
            </w:r>
          </w:p>
          <w:p w14:paraId="00000363" w14:textId="77DF2E2F"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Dispozitivul </w:t>
            </w:r>
            <w:proofErr w:type="spellStart"/>
            <w:r w:rsidRPr="00F15A81">
              <w:rPr>
                <w:rFonts w:ascii="Times New Roman" w:hAnsi="Times New Roman" w:cs="Times New Roman"/>
                <w:color w:val="000000"/>
                <w:sz w:val="28"/>
                <w:szCs w:val="28"/>
                <w:lang w:val="ro-MD"/>
              </w:rPr>
              <w:t>hotărîrii</w:t>
            </w:r>
            <w:proofErr w:type="spellEnd"/>
            <w:r w:rsidRPr="00F15A81">
              <w:rPr>
                <w:rFonts w:ascii="Times New Roman" w:hAnsi="Times New Roman" w:cs="Times New Roman"/>
                <w:color w:val="000000"/>
                <w:sz w:val="28"/>
                <w:szCs w:val="28"/>
                <w:lang w:val="ro-MD"/>
              </w:rPr>
              <w:t xml:space="preserve"> de declarare a </w:t>
            </w:r>
            <w:r w:rsidR="00634409" w:rsidRPr="00F15A81">
              <w:rPr>
                <w:rFonts w:ascii="Times New Roman" w:hAnsi="Times New Roman" w:cs="Times New Roman"/>
                <w:color w:val="000000"/>
                <w:sz w:val="28"/>
                <w:szCs w:val="28"/>
                <w:lang w:val="ro-MD"/>
              </w:rPr>
              <w:t>nulității</w:t>
            </w:r>
            <w:r w:rsidRPr="00F15A81">
              <w:rPr>
                <w:rFonts w:ascii="Times New Roman" w:hAnsi="Times New Roman" w:cs="Times New Roman"/>
                <w:color w:val="000000"/>
                <w:sz w:val="28"/>
                <w:szCs w:val="28"/>
                <w:lang w:val="ro-MD"/>
              </w:rPr>
              <w:t xml:space="preserve">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comerciale se inserează în </w:t>
            </w:r>
            <w:r w:rsidR="00634409" w:rsidRPr="00F15A81">
              <w:rPr>
                <w:rFonts w:ascii="Times New Roman" w:hAnsi="Times New Roman" w:cs="Times New Roman"/>
                <w:color w:val="000000"/>
                <w:sz w:val="28"/>
                <w:szCs w:val="28"/>
                <w:lang w:val="ro-MD"/>
              </w:rPr>
              <w:t>publicațiile</w:t>
            </w:r>
            <w:r w:rsidRPr="00F15A81">
              <w:rPr>
                <w:rFonts w:ascii="Times New Roman" w:hAnsi="Times New Roman" w:cs="Times New Roman"/>
                <w:color w:val="000000"/>
                <w:sz w:val="28"/>
                <w:szCs w:val="28"/>
                <w:lang w:val="ro-MD"/>
              </w:rPr>
              <w:t xml:space="preserve">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în termen de 15 zile de la data </w:t>
            </w:r>
            <w:r w:rsidR="00634409" w:rsidRPr="00F15A81">
              <w:rPr>
                <w:rFonts w:ascii="Times New Roman" w:hAnsi="Times New Roman" w:cs="Times New Roman"/>
                <w:color w:val="000000"/>
                <w:sz w:val="28"/>
                <w:szCs w:val="28"/>
                <w:lang w:val="ro-MD"/>
              </w:rPr>
              <w:t>rămânerii</w:t>
            </w:r>
            <w:r w:rsidRPr="00F15A81">
              <w:rPr>
                <w:rFonts w:ascii="Times New Roman" w:hAnsi="Times New Roman" w:cs="Times New Roman"/>
                <w:color w:val="000000"/>
                <w:sz w:val="28"/>
                <w:szCs w:val="28"/>
                <w:lang w:val="ro-MD"/>
              </w:rPr>
              <w:t xml:space="preserve"> definitive a </w:t>
            </w:r>
            <w:proofErr w:type="spellStart"/>
            <w:r w:rsidRPr="00F15A81">
              <w:rPr>
                <w:rFonts w:ascii="Times New Roman" w:hAnsi="Times New Roman" w:cs="Times New Roman"/>
                <w:color w:val="000000"/>
                <w:sz w:val="28"/>
                <w:szCs w:val="28"/>
                <w:lang w:val="ro-MD"/>
              </w:rPr>
              <w:t>hotărîrii</w:t>
            </w:r>
            <w:proofErr w:type="spellEnd"/>
            <w:r w:rsidRPr="00F15A81">
              <w:rPr>
                <w:rFonts w:ascii="Times New Roman" w:hAnsi="Times New Roman" w:cs="Times New Roman"/>
                <w:color w:val="000000"/>
                <w:sz w:val="28"/>
                <w:szCs w:val="28"/>
                <w:lang w:val="ro-MD"/>
              </w:rPr>
              <w:t>.</w:t>
            </w:r>
          </w:p>
          <w:p w14:paraId="00000364"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353E4FB4"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18.</w:t>
            </w:r>
            <w:r w:rsidRPr="00F15A81">
              <w:rPr>
                <w:rFonts w:ascii="Times New Roman" w:hAnsi="Times New Roman" w:cs="Times New Roman"/>
                <w:color w:val="000000"/>
                <w:sz w:val="28"/>
                <w:szCs w:val="28"/>
                <w:lang w:val="ro-MD"/>
              </w:rPr>
              <w:t xml:space="preserve"> La articolul 249, alineatul (3) va avea următorul cuprins:</w:t>
            </w:r>
          </w:p>
          <w:p w14:paraId="32847C3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Instanța transmite o copie de pe hotărârea judecătorească definitivă de declarare a nulității persoanei juridice organului de înregistrare de stat.”.</w:t>
            </w:r>
          </w:p>
        </w:tc>
        <w:tc>
          <w:tcPr>
            <w:tcW w:w="4947" w:type="dxa"/>
            <w:tcMar>
              <w:top w:w="0" w:type="dxa"/>
              <w:left w:w="108" w:type="dxa"/>
              <w:bottom w:w="0" w:type="dxa"/>
              <w:right w:w="108" w:type="dxa"/>
            </w:tcMar>
          </w:tcPr>
          <w:p w14:paraId="00000368"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249. </w:t>
            </w:r>
            <w:r w:rsidRPr="00F15A81">
              <w:rPr>
                <w:rFonts w:ascii="Times New Roman" w:hAnsi="Times New Roman" w:cs="Times New Roman"/>
                <w:color w:val="000000"/>
                <w:sz w:val="28"/>
                <w:szCs w:val="28"/>
                <w:lang w:val="ro-MD"/>
              </w:rPr>
              <w:t>Nulitatea societății comerciale</w:t>
            </w:r>
          </w:p>
          <w:p w14:paraId="00000369"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Societatea comercială poate fi declarată nulă prin </w:t>
            </w:r>
            <w:proofErr w:type="spellStart"/>
            <w:r w:rsidRPr="00F15A81">
              <w:rPr>
                <w:rFonts w:ascii="Times New Roman" w:hAnsi="Times New Roman" w:cs="Times New Roman"/>
                <w:color w:val="000000"/>
                <w:sz w:val="28"/>
                <w:szCs w:val="28"/>
                <w:lang w:val="ro-MD"/>
              </w:rPr>
              <w:t>hotărîre</w:t>
            </w:r>
            <w:proofErr w:type="spellEnd"/>
            <w:r w:rsidRPr="00F15A81">
              <w:rPr>
                <w:rFonts w:ascii="Times New Roman" w:hAnsi="Times New Roman" w:cs="Times New Roman"/>
                <w:color w:val="000000"/>
                <w:sz w:val="28"/>
                <w:szCs w:val="28"/>
                <w:lang w:val="ro-MD"/>
              </w:rPr>
              <w:t xml:space="preserve"> judecătorească.</w:t>
            </w:r>
          </w:p>
          <w:p w14:paraId="0000036A"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 xml:space="preserve"> privind nulitatea societății comerciale poate fi pronunțată numai atunci </w:t>
            </w:r>
            <w:proofErr w:type="spellStart"/>
            <w:r w:rsidRPr="00F15A81">
              <w:rPr>
                <w:rFonts w:ascii="Times New Roman" w:hAnsi="Times New Roman" w:cs="Times New Roman"/>
                <w:color w:val="000000"/>
                <w:sz w:val="28"/>
                <w:szCs w:val="28"/>
                <w:lang w:val="ro-MD"/>
              </w:rPr>
              <w:t>cînd</w:t>
            </w:r>
            <w:proofErr w:type="spellEnd"/>
            <w:r w:rsidRPr="00F15A81">
              <w:rPr>
                <w:rFonts w:ascii="Times New Roman" w:hAnsi="Times New Roman" w:cs="Times New Roman"/>
                <w:color w:val="000000"/>
                <w:sz w:val="28"/>
                <w:szCs w:val="28"/>
                <w:lang w:val="ro-MD"/>
              </w:rPr>
              <w:t>:</w:t>
            </w:r>
          </w:p>
          <w:p w14:paraId="0000036B"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actul de constituire lipsește;</w:t>
            </w:r>
          </w:p>
          <w:p w14:paraId="0000036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obiectul societății este ilicit sau contrar ordinii publice;</w:t>
            </w:r>
          </w:p>
          <w:p w14:paraId="0000036D"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actul de constituire nu prevede denumirea societății, participațiunile asociaților, mărimea capitalului social subscris sau scopul societății;</w:t>
            </w:r>
          </w:p>
          <w:p w14:paraId="0000036E"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d) dispozițiile legale privind capitalul social minim nu au fost respectate;</w:t>
            </w:r>
          </w:p>
          <w:p w14:paraId="0000036F"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toți fondatorii au încheiat actul de constituire cu încălcarea capacității de exercițiu.</w:t>
            </w:r>
          </w:p>
          <w:p w14:paraId="1F9D2870"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(3) Instanța transmite o copie de pe hotărârea judecătorească definitivă de declarare a nulității persoanei juridice organului de înregistrare de stat.</w:t>
            </w:r>
          </w:p>
          <w:p w14:paraId="00000371" w14:textId="77777777" w:rsidR="008025AA" w:rsidRPr="00F15A81" w:rsidRDefault="008025AA">
            <w:pPr>
              <w:tabs>
                <w:tab w:val="left" w:pos="284"/>
              </w:tabs>
              <w:spacing w:line="276" w:lineRule="auto"/>
              <w:ind w:firstLine="0"/>
              <w:rPr>
                <w:rFonts w:ascii="Times New Roman" w:hAnsi="Times New Roman" w:cs="Times New Roman"/>
                <w:b/>
                <w:bCs/>
                <w:color w:val="000000"/>
                <w:sz w:val="28"/>
                <w:szCs w:val="28"/>
                <w:lang w:val="ro-MD"/>
              </w:rPr>
            </w:pPr>
          </w:p>
        </w:tc>
      </w:tr>
      <w:tr w:rsidR="008025AA" w:rsidRPr="00F943BA" w14:paraId="4A92A847" w14:textId="77777777" w:rsidTr="007426DA">
        <w:trPr>
          <w:jc w:val="center"/>
        </w:trPr>
        <w:tc>
          <w:tcPr>
            <w:tcW w:w="5026" w:type="dxa"/>
            <w:tcMar>
              <w:top w:w="0" w:type="dxa"/>
              <w:left w:w="108" w:type="dxa"/>
              <w:bottom w:w="0" w:type="dxa"/>
              <w:right w:w="108" w:type="dxa"/>
            </w:tcMar>
          </w:tcPr>
          <w:p w14:paraId="00000372" w14:textId="4A9A558B"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250. </w:t>
            </w:r>
            <w:r w:rsidRPr="00F15A81">
              <w:rPr>
                <w:rFonts w:ascii="Times New Roman" w:hAnsi="Times New Roman" w:cs="Times New Roman"/>
                <w:color w:val="000000"/>
                <w:sz w:val="28"/>
                <w:szCs w:val="28"/>
                <w:lang w:val="ro-MD"/>
              </w:rPr>
              <w:t xml:space="preserve">Efectele declarării </w:t>
            </w:r>
            <w:r w:rsidR="00634409" w:rsidRPr="00F15A81">
              <w:rPr>
                <w:rFonts w:ascii="Times New Roman" w:hAnsi="Times New Roman" w:cs="Times New Roman"/>
                <w:color w:val="000000"/>
                <w:sz w:val="28"/>
                <w:szCs w:val="28"/>
                <w:lang w:val="ro-MD"/>
              </w:rPr>
              <w:t>nulității</w:t>
            </w:r>
            <w:r w:rsidRPr="00F15A81">
              <w:rPr>
                <w:rFonts w:ascii="Times New Roman" w:hAnsi="Times New Roman" w:cs="Times New Roman"/>
                <w:color w:val="000000"/>
                <w:sz w:val="28"/>
                <w:szCs w:val="28"/>
                <w:lang w:val="ro-MD"/>
              </w:rPr>
              <w:t xml:space="preserve">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comerciale</w:t>
            </w:r>
          </w:p>
          <w:p w14:paraId="00000373" w14:textId="00B5A189"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Pe data la care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 xml:space="preserve"> judecătorească de declarare a </w:t>
            </w:r>
            <w:r w:rsidR="00634409" w:rsidRPr="00F15A81">
              <w:rPr>
                <w:rFonts w:ascii="Times New Roman" w:hAnsi="Times New Roman" w:cs="Times New Roman"/>
                <w:color w:val="000000"/>
                <w:sz w:val="28"/>
                <w:szCs w:val="28"/>
                <w:lang w:val="ro-MD"/>
              </w:rPr>
              <w:t>nulității</w:t>
            </w:r>
            <w:r w:rsidRPr="00F15A81">
              <w:rPr>
                <w:rFonts w:ascii="Times New Roman" w:hAnsi="Times New Roman" w:cs="Times New Roman"/>
                <w:color w:val="000000"/>
                <w:sz w:val="28"/>
                <w:szCs w:val="28"/>
                <w:lang w:val="ro-MD"/>
              </w:rPr>
              <w:t xml:space="preserve">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comerciale </w:t>
            </w:r>
            <w:proofErr w:type="spellStart"/>
            <w:r w:rsidRPr="00F15A81">
              <w:rPr>
                <w:rFonts w:ascii="Times New Roman" w:hAnsi="Times New Roman" w:cs="Times New Roman"/>
                <w:color w:val="000000"/>
                <w:sz w:val="28"/>
                <w:szCs w:val="28"/>
                <w:lang w:val="ro-MD"/>
              </w:rPr>
              <w:t>rămîne</w:t>
            </w:r>
            <w:proofErr w:type="spellEnd"/>
            <w:r w:rsidRPr="00F15A81">
              <w:rPr>
                <w:rFonts w:ascii="Times New Roman" w:hAnsi="Times New Roman" w:cs="Times New Roman"/>
                <w:color w:val="000000"/>
                <w:sz w:val="28"/>
                <w:szCs w:val="28"/>
                <w:lang w:val="ro-MD"/>
              </w:rPr>
              <w:t xml:space="preserve"> definitivă, aceasta se dizolvă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intră în lichidare. Prin </w:t>
            </w:r>
            <w:proofErr w:type="spellStart"/>
            <w:r w:rsidRPr="00F15A81">
              <w:rPr>
                <w:rFonts w:ascii="Times New Roman" w:hAnsi="Times New Roman" w:cs="Times New Roman"/>
                <w:color w:val="000000"/>
                <w:sz w:val="28"/>
                <w:szCs w:val="28"/>
                <w:lang w:val="ro-MD"/>
              </w:rPr>
              <w:t>hotărîre</w:t>
            </w:r>
            <w:proofErr w:type="spellEnd"/>
            <w:r w:rsidRPr="00F15A81">
              <w:rPr>
                <w:rFonts w:ascii="Times New Roman" w:hAnsi="Times New Roman" w:cs="Times New Roman"/>
                <w:color w:val="000000"/>
                <w:sz w:val="28"/>
                <w:szCs w:val="28"/>
                <w:lang w:val="ro-MD"/>
              </w:rPr>
              <w:t xml:space="preserve"> judecătorească de declarare a </w:t>
            </w:r>
            <w:r w:rsidR="00AB389F" w:rsidRPr="00F15A81">
              <w:rPr>
                <w:rFonts w:ascii="Times New Roman" w:hAnsi="Times New Roman" w:cs="Times New Roman"/>
                <w:color w:val="000000"/>
                <w:sz w:val="28"/>
                <w:szCs w:val="28"/>
                <w:lang w:val="ro-MD"/>
              </w:rPr>
              <w:t>nulității</w:t>
            </w:r>
            <w:r w:rsidRPr="00F15A81">
              <w:rPr>
                <w:rFonts w:ascii="Times New Roman" w:hAnsi="Times New Roman" w:cs="Times New Roman"/>
                <w:color w:val="000000"/>
                <w:sz w:val="28"/>
                <w:szCs w:val="28"/>
                <w:lang w:val="ro-MD"/>
              </w:rPr>
              <w:t xml:space="preserve"> se desemnează lichidatorul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w:t>
            </w:r>
          </w:p>
          <w:p w14:paraId="00000374" w14:textId="0B86EAD3"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Nulitatea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comerciale nu afectează actele juridice încheiate în numele ei, </w:t>
            </w:r>
            <w:r w:rsidR="00634409" w:rsidRPr="00F15A81">
              <w:rPr>
                <w:rFonts w:ascii="Times New Roman" w:hAnsi="Times New Roman" w:cs="Times New Roman"/>
                <w:color w:val="000000"/>
                <w:sz w:val="28"/>
                <w:szCs w:val="28"/>
                <w:lang w:val="ro-MD"/>
              </w:rPr>
              <w:t>excepție</w:t>
            </w:r>
            <w:r w:rsidRPr="00F15A81">
              <w:rPr>
                <w:rFonts w:ascii="Times New Roman" w:hAnsi="Times New Roman" w:cs="Times New Roman"/>
                <w:color w:val="000000"/>
                <w:sz w:val="28"/>
                <w:szCs w:val="28"/>
                <w:lang w:val="ro-MD"/>
              </w:rPr>
              <w:t xml:space="preserve"> constituind cazul prevăzut la alin.(3).</w:t>
            </w:r>
          </w:p>
          <w:p w14:paraId="00000375" w14:textId="4C21267F"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Dacă societatea comercială declarată nulă este insolvabilă, lichidarea ei se efectuează conform </w:t>
            </w:r>
            <w:r w:rsidR="00634409" w:rsidRPr="00F15A81">
              <w:rPr>
                <w:rFonts w:ascii="Times New Roman" w:hAnsi="Times New Roman" w:cs="Times New Roman"/>
                <w:color w:val="000000"/>
                <w:sz w:val="28"/>
                <w:szCs w:val="28"/>
                <w:lang w:val="ro-MD"/>
              </w:rPr>
              <w:t>legislației</w:t>
            </w:r>
            <w:r w:rsidRPr="00F15A81">
              <w:rPr>
                <w:rFonts w:ascii="Times New Roman" w:hAnsi="Times New Roman" w:cs="Times New Roman"/>
                <w:color w:val="000000"/>
                <w:sz w:val="28"/>
                <w:szCs w:val="28"/>
                <w:lang w:val="ro-MD"/>
              </w:rPr>
              <w:t xml:space="preserve"> cu privire la insolvabilitate.</w:t>
            </w:r>
          </w:p>
          <w:p w14:paraId="00000376" w14:textId="73E7D8AA"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(4) </w:t>
            </w:r>
            <w:r w:rsidR="00634409" w:rsidRPr="00F15A81">
              <w:rPr>
                <w:rFonts w:ascii="Times New Roman" w:hAnsi="Times New Roman" w:cs="Times New Roman"/>
                <w:color w:val="000000"/>
                <w:sz w:val="28"/>
                <w:szCs w:val="28"/>
                <w:lang w:val="ro-MD"/>
              </w:rPr>
              <w:t>Asociații</w:t>
            </w:r>
            <w:r w:rsidRPr="00F15A81">
              <w:rPr>
                <w:rFonts w:ascii="Times New Roman" w:hAnsi="Times New Roman" w:cs="Times New Roman"/>
                <w:color w:val="000000"/>
                <w:sz w:val="28"/>
                <w:szCs w:val="28"/>
                <w:lang w:val="ro-MD"/>
              </w:rPr>
              <w:t xml:space="preserve"> cărora le este imputabilă nulitatea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comerciale răspund nelimitat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solidar </w:t>
            </w:r>
            <w:r w:rsidR="00634409" w:rsidRPr="00F15A81">
              <w:rPr>
                <w:rFonts w:ascii="Times New Roman" w:hAnsi="Times New Roman" w:cs="Times New Roman"/>
                <w:color w:val="000000"/>
                <w:sz w:val="28"/>
                <w:szCs w:val="28"/>
                <w:lang w:val="ro-MD"/>
              </w:rPr>
              <w:t>față</w:t>
            </w:r>
            <w:r w:rsidRPr="00F15A81">
              <w:rPr>
                <w:rFonts w:ascii="Times New Roman" w:hAnsi="Times New Roman" w:cs="Times New Roman"/>
                <w:color w:val="000000"/>
                <w:sz w:val="28"/>
                <w:szCs w:val="28"/>
                <w:lang w:val="ro-MD"/>
              </w:rPr>
              <w:t xml:space="preserve"> de </w:t>
            </w:r>
            <w:r w:rsidR="00634409" w:rsidRPr="00F15A81">
              <w:rPr>
                <w:rFonts w:ascii="Times New Roman" w:hAnsi="Times New Roman" w:cs="Times New Roman"/>
                <w:color w:val="000000"/>
                <w:sz w:val="28"/>
                <w:szCs w:val="28"/>
                <w:lang w:val="ro-MD"/>
              </w:rPr>
              <w:t>ceilalți</w:t>
            </w:r>
            <w:r w:rsidRPr="00F15A81">
              <w:rPr>
                <w:rFonts w:ascii="Times New Roman" w:hAnsi="Times New Roman" w:cs="Times New Roman"/>
                <w:color w:val="000000"/>
                <w:sz w:val="28"/>
                <w:szCs w:val="28"/>
                <w:lang w:val="ro-MD"/>
              </w:rPr>
              <w:t xml:space="preserve"> </w:t>
            </w:r>
            <w:r w:rsidR="00634409" w:rsidRPr="00F15A81">
              <w:rPr>
                <w:rFonts w:ascii="Times New Roman" w:hAnsi="Times New Roman" w:cs="Times New Roman"/>
                <w:color w:val="000000"/>
                <w:sz w:val="28"/>
                <w:szCs w:val="28"/>
                <w:lang w:val="ro-MD"/>
              </w:rPr>
              <w:t>asociați</w:t>
            </w:r>
            <w:r w:rsidRPr="00F15A81">
              <w:rPr>
                <w:rFonts w:ascii="Times New Roman" w:hAnsi="Times New Roman" w:cs="Times New Roman"/>
                <w:color w:val="000000"/>
                <w:sz w:val="28"/>
                <w:szCs w:val="28"/>
                <w:lang w:val="ro-MD"/>
              </w:rPr>
              <w:t xml:space="preserve">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r w:rsidR="00634409" w:rsidRPr="00F15A81">
              <w:rPr>
                <w:rFonts w:ascii="Times New Roman" w:hAnsi="Times New Roman" w:cs="Times New Roman"/>
                <w:color w:val="000000"/>
                <w:sz w:val="28"/>
                <w:szCs w:val="28"/>
                <w:lang w:val="ro-MD"/>
              </w:rPr>
              <w:t>față</w:t>
            </w:r>
            <w:r w:rsidRPr="00F15A81">
              <w:rPr>
                <w:rFonts w:ascii="Times New Roman" w:hAnsi="Times New Roman" w:cs="Times New Roman"/>
                <w:color w:val="000000"/>
                <w:sz w:val="28"/>
                <w:szCs w:val="28"/>
                <w:lang w:val="ro-MD"/>
              </w:rPr>
              <w:t xml:space="preserve"> de </w:t>
            </w:r>
            <w:r w:rsidR="00634409" w:rsidRPr="00F15A81">
              <w:rPr>
                <w:rFonts w:ascii="Times New Roman" w:hAnsi="Times New Roman" w:cs="Times New Roman"/>
                <w:color w:val="000000"/>
                <w:sz w:val="28"/>
                <w:szCs w:val="28"/>
                <w:lang w:val="ro-MD"/>
              </w:rPr>
              <w:t>terți</w:t>
            </w:r>
            <w:r w:rsidRPr="00F15A81">
              <w:rPr>
                <w:rFonts w:ascii="Times New Roman" w:hAnsi="Times New Roman" w:cs="Times New Roman"/>
                <w:color w:val="000000"/>
                <w:sz w:val="28"/>
                <w:szCs w:val="28"/>
                <w:lang w:val="ro-MD"/>
              </w:rPr>
              <w:t xml:space="preserve"> pentru prejudiciul cauzat prin nulitatea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w:t>
            </w:r>
          </w:p>
          <w:p w14:paraId="00000377"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6B2512D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 xml:space="preserve">19. </w:t>
            </w:r>
            <w:r w:rsidRPr="00F15A81">
              <w:rPr>
                <w:rFonts w:ascii="Times New Roman" w:hAnsi="Times New Roman" w:cs="Times New Roman"/>
                <w:color w:val="000000"/>
                <w:sz w:val="28"/>
                <w:szCs w:val="28"/>
                <w:lang w:val="ro-MD"/>
              </w:rPr>
              <w:t>Articolul 250 se completează cu alineatul (5) cu următorul cuprins:</w:t>
            </w:r>
          </w:p>
          <w:p w14:paraId="0850F796"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Asociații rămân obligați față de societate să verse aportul la care s-au angajat, dar care nu a fost încă vărsat, în măsura necesară pentru satisfacerea obligațiilor societății comerciale față de creditori.”.</w:t>
            </w:r>
          </w:p>
        </w:tc>
        <w:tc>
          <w:tcPr>
            <w:tcW w:w="4947" w:type="dxa"/>
            <w:tcMar>
              <w:top w:w="0" w:type="dxa"/>
              <w:left w:w="108" w:type="dxa"/>
              <w:bottom w:w="0" w:type="dxa"/>
              <w:right w:w="108" w:type="dxa"/>
            </w:tcMar>
          </w:tcPr>
          <w:p w14:paraId="0000037B"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250. </w:t>
            </w:r>
            <w:r w:rsidRPr="00F15A81">
              <w:rPr>
                <w:rFonts w:ascii="Times New Roman" w:hAnsi="Times New Roman" w:cs="Times New Roman"/>
                <w:color w:val="000000"/>
                <w:sz w:val="28"/>
                <w:szCs w:val="28"/>
                <w:lang w:val="ro-MD"/>
              </w:rPr>
              <w:t>Efectele declarării nulității societății comerciale</w:t>
            </w:r>
          </w:p>
          <w:p w14:paraId="0000037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Pe data la care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 xml:space="preserve"> judecătorească de declarare a nulității societății comerciale </w:t>
            </w:r>
            <w:proofErr w:type="spellStart"/>
            <w:r w:rsidRPr="00F15A81">
              <w:rPr>
                <w:rFonts w:ascii="Times New Roman" w:hAnsi="Times New Roman" w:cs="Times New Roman"/>
                <w:color w:val="000000"/>
                <w:sz w:val="28"/>
                <w:szCs w:val="28"/>
                <w:lang w:val="ro-MD"/>
              </w:rPr>
              <w:t>rămîne</w:t>
            </w:r>
            <w:proofErr w:type="spellEnd"/>
            <w:r w:rsidRPr="00F15A81">
              <w:rPr>
                <w:rFonts w:ascii="Times New Roman" w:hAnsi="Times New Roman" w:cs="Times New Roman"/>
                <w:color w:val="000000"/>
                <w:sz w:val="28"/>
                <w:szCs w:val="28"/>
                <w:lang w:val="ro-MD"/>
              </w:rPr>
              <w:t xml:space="preserve"> definitivă, aceasta se dizolvă și intră în lichidare. Prin </w:t>
            </w:r>
            <w:proofErr w:type="spellStart"/>
            <w:r w:rsidRPr="00F15A81">
              <w:rPr>
                <w:rFonts w:ascii="Times New Roman" w:hAnsi="Times New Roman" w:cs="Times New Roman"/>
                <w:color w:val="000000"/>
                <w:sz w:val="28"/>
                <w:szCs w:val="28"/>
                <w:lang w:val="ro-MD"/>
              </w:rPr>
              <w:t>hotărîre</w:t>
            </w:r>
            <w:proofErr w:type="spellEnd"/>
            <w:r w:rsidRPr="00F15A81">
              <w:rPr>
                <w:rFonts w:ascii="Times New Roman" w:hAnsi="Times New Roman" w:cs="Times New Roman"/>
                <w:color w:val="000000"/>
                <w:sz w:val="28"/>
                <w:szCs w:val="28"/>
                <w:lang w:val="ro-MD"/>
              </w:rPr>
              <w:t xml:space="preserve"> judecătorească de declarare a nulității se desemnează lichidatorul societății.</w:t>
            </w:r>
          </w:p>
          <w:p w14:paraId="0000037D"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Nulitatea societății comerciale nu afectează actele juridice încheiate în numele ei, excepție constituind cazul prevăzut la alin.(3).</w:t>
            </w:r>
          </w:p>
          <w:p w14:paraId="0000037E"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Dacă societatea comercială declarată nulă este insolvabilă, lichidarea ei se efectuează conform legislației cu privire la insolvabilitate.</w:t>
            </w:r>
          </w:p>
          <w:p w14:paraId="0000037F"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(4) Asociații cărora le este imputabilă nulitatea societății comerciale răspund nelimitat și solidar față de ceilalți asociați și față de terți pentru prejudiciul cauzat prin nulitatea societății.</w:t>
            </w:r>
          </w:p>
          <w:p w14:paraId="2536E692"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(5) Asociații rămân obligați față de societate să verse aportul la care s-au angajat, dar care nu a fost încă vărsat, în măsura necesară pentru satisfacerea obligațiilor societății comerciale față de creditori.</w:t>
            </w:r>
          </w:p>
          <w:p w14:paraId="00000381"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774E78E4" w14:textId="77777777" w:rsidTr="007426DA">
        <w:trPr>
          <w:jc w:val="center"/>
        </w:trPr>
        <w:tc>
          <w:tcPr>
            <w:tcW w:w="5026" w:type="dxa"/>
            <w:tcMar>
              <w:top w:w="0" w:type="dxa"/>
              <w:left w:w="108" w:type="dxa"/>
              <w:bottom w:w="0" w:type="dxa"/>
              <w:right w:w="108" w:type="dxa"/>
            </w:tcMar>
          </w:tcPr>
          <w:p w14:paraId="00000382" w14:textId="7F82F4A1"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253.</w:t>
            </w:r>
            <w:r w:rsidRPr="00F15A81">
              <w:rPr>
                <w:rFonts w:ascii="Times New Roman" w:hAnsi="Times New Roman" w:cs="Times New Roman"/>
                <w:color w:val="000000"/>
                <w:sz w:val="28"/>
                <w:szCs w:val="28"/>
                <w:lang w:val="ro-MD"/>
              </w:rPr>
              <w:t xml:space="preserve"> Aportul în natură la capitalul social al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comerciale</w:t>
            </w:r>
          </w:p>
          <w:p w14:paraId="00000383"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384"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Aportul în natură trebuie vărsat în termenul stabilit de actul de constituire, dar nu mai </w:t>
            </w:r>
            <w:proofErr w:type="spellStart"/>
            <w:r w:rsidRPr="00F15A81">
              <w:rPr>
                <w:rFonts w:ascii="Times New Roman" w:hAnsi="Times New Roman" w:cs="Times New Roman"/>
                <w:color w:val="000000"/>
                <w:sz w:val="28"/>
                <w:szCs w:val="28"/>
                <w:lang w:val="ro-MD"/>
              </w:rPr>
              <w:t>tîrziu</w:t>
            </w:r>
            <w:proofErr w:type="spellEnd"/>
            <w:r w:rsidRPr="00F15A81">
              <w:rPr>
                <w:rFonts w:ascii="Times New Roman" w:hAnsi="Times New Roman" w:cs="Times New Roman"/>
                <w:color w:val="000000"/>
                <w:sz w:val="28"/>
                <w:szCs w:val="28"/>
                <w:lang w:val="ro-MD"/>
              </w:rPr>
              <w:t xml:space="preserve"> de termenul indicat la art.251 alin.(3). În cazul majorării capitalului social, aportul se varsă în termenul stabilit de adunarea generală, dar nu mai </w:t>
            </w:r>
            <w:proofErr w:type="spellStart"/>
            <w:r w:rsidRPr="00F15A81">
              <w:rPr>
                <w:rFonts w:ascii="Times New Roman" w:hAnsi="Times New Roman" w:cs="Times New Roman"/>
                <w:color w:val="000000"/>
                <w:sz w:val="28"/>
                <w:szCs w:val="28"/>
                <w:lang w:val="ro-MD"/>
              </w:rPr>
              <w:t>tîrziu</w:t>
            </w:r>
            <w:proofErr w:type="spellEnd"/>
            <w:r w:rsidRPr="00F15A81">
              <w:rPr>
                <w:rFonts w:ascii="Times New Roman" w:hAnsi="Times New Roman" w:cs="Times New Roman"/>
                <w:color w:val="000000"/>
                <w:sz w:val="28"/>
                <w:szCs w:val="28"/>
                <w:lang w:val="ro-MD"/>
              </w:rPr>
              <w:t xml:space="preserve"> de 60 de zile de la adoptarea </w:t>
            </w:r>
            <w:proofErr w:type="spellStart"/>
            <w:r w:rsidRPr="00F15A81">
              <w:rPr>
                <w:rFonts w:ascii="Times New Roman" w:hAnsi="Times New Roman" w:cs="Times New Roman"/>
                <w:color w:val="000000"/>
                <w:sz w:val="28"/>
                <w:szCs w:val="28"/>
                <w:lang w:val="ro-MD"/>
              </w:rPr>
              <w:t>hotărîrii</w:t>
            </w:r>
            <w:proofErr w:type="spellEnd"/>
            <w:r w:rsidRPr="00F15A81">
              <w:rPr>
                <w:rFonts w:ascii="Times New Roman" w:hAnsi="Times New Roman" w:cs="Times New Roman"/>
                <w:color w:val="000000"/>
                <w:sz w:val="28"/>
                <w:szCs w:val="28"/>
                <w:lang w:val="ro-MD"/>
              </w:rPr>
              <w:t xml:space="preserve"> de majorare a capitalului social.</w:t>
            </w:r>
          </w:p>
          <w:p w14:paraId="00000385"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(6) Aporturile în natură se evaluează în bani de către un evaluator independent și se aprobă de adunarea generală a asociaților. Asociatul care a transmis aportul și </w:t>
            </w:r>
            <w:r w:rsidRPr="00F15A81">
              <w:rPr>
                <w:rFonts w:ascii="Times New Roman" w:hAnsi="Times New Roman" w:cs="Times New Roman"/>
                <w:color w:val="000000"/>
                <w:sz w:val="28"/>
                <w:szCs w:val="28"/>
                <w:lang w:val="ro-MD"/>
              </w:rPr>
              <w:lastRenderedPageBreak/>
              <w:t>evaluatorul răspund solidar, în limitele supraevaluării. Pretențiile privind corectitudinea evaluării se prescriu în termen de 3 ani de la momentul aprobării aportului în natură de către adunarea generală a asociaților.</w:t>
            </w:r>
          </w:p>
          <w:p w14:paraId="00000386" w14:textId="08A2752B"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(7) Aportul în </w:t>
            </w:r>
            <w:r w:rsidR="00634409" w:rsidRPr="00F15A81">
              <w:rPr>
                <w:rFonts w:ascii="Times New Roman" w:hAnsi="Times New Roman" w:cs="Times New Roman"/>
                <w:color w:val="000000"/>
                <w:sz w:val="28"/>
                <w:szCs w:val="28"/>
                <w:lang w:val="ro-MD"/>
              </w:rPr>
              <w:t>creanțe</w:t>
            </w:r>
            <w:r w:rsidRPr="00F15A81">
              <w:rPr>
                <w:rFonts w:ascii="Times New Roman" w:hAnsi="Times New Roman" w:cs="Times New Roman"/>
                <w:color w:val="000000"/>
                <w:sz w:val="28"/>
                <w:szCs w:val="28"/>
                <w:lang w:val="ro-MD"/>
              </w:rPr>
              <w:t xml:space="preserve"> se consideră vărsat numai după ce societatea comercială a </w:t>
            </w:r>
            <w:r w:rsidR="00634409" w:rsidRPr="00F15A81">
              <w:rPr>
                <w:rFonts w:ascii="Times New Roman" w:hAnsi="Times New Roman" w:cs="Times New Roman"/>
                <w:color w:val="000000"/>
                <w:sz w:val="28"/>
                <w:szCs w:val="28"/>
                <w:lang w:val="ro-MD"/>
              </w:rPr>
              <w:t>obținut</w:t>
            </w:r>
            <w:r w:rsidRPr="00F15A81">
              <w:rPr>
                <w:rFonts w:ascii="Times New Roman" w:hAnsi="Times New Roman" w:cs="Times New Roman"/>
                <w:color w:val="000000"/>
                <w:sz w:val="28"/>
                <w:szCs w:val="28"/>
                <w:lang w:val="ro-MD"/>
              </w:rPr>
              <w:t xml:space="preserve"> plata sumei de bani care face obiectul </w:t>
            </w:r>
            <w:r w:rsidR="00634409" w:rsidRPr="00F15A81">
              <w:rPr>
                <w:rFonts w:ascii="Times New Roman" w:hAnsi="Times New Roman" w:cs="Times New Roman"/>
                <w:color w:val="000000"/>
                <w:sz w:val="28"/>
                <w:szCs w:val="28"/>
                <w:lang w:val="ro-MD"/>
              </w:rPr>
              <w:t>creanței</w:t>
            </w:r>
            <w:r w:rsidRPr="00F15A81">
              <w:rPr>
                <w:rFonts w:ascii="Times New Roman" w:hAnsi="Times New Roman" w:cs="Times New Roman"/>
                <w:color w:val="000000"/>
                <w:sz w:val="28"/>
                <w:szCs w:val="28"/>
                <w:lang w:val="ro-MD"/>
              </w:rPr>
              <w:t>.</w:t>
            </w:r>
          </w:p>
          <w:p w14:paraId="00000387" w14:textId="77777777" w:rsidR="008025AA" w:rsidRPr="00F15A81" w:rsidRDefault="008025AA">
            <w:pPr>
              <w:shd w:val="clear" w:color="auto" w:fill="FFFFFF"/>
              <w:tabs>
                <w:tab w:val="left" w:pos="284"/>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463847E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 xml:space="preserve">20. </w:t>
            </w:r>
            <w:r w:rsidRPr="00F15A81">
              <w:rPr>
                <w:rFonts w:ascii="Times New Roman" w:hAnsi="Times New Roman" w:cs="Times New Roman"/>
                <w:color w:val="000000"/>
                <w:sz w:val="28"/>
                <w:szCs w:val="28"/>
                <w:lang w:val="ro-MD"/>
              </w:rPr>
              <w:t>Articolul 253 se completează cu alineatul (8) cu următorul cuprins:</w:t>
            </w:r>
          </w:p>
          <w:p w14:paraId="782B531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„(8) Dacă pentru înstrăinarea bunului prin lege se cere respectarea formei autentice, actul de predare-primire prin care societății i se transmite cu titlu de proprietate bunul ca aport în natură se încheie în formă autentică.”.</w:t>
            </w:r>
          </w:p>
        </w:tc>
        <w:tc>
          <w:tcPr>
            <w:tcW w:w="4947" w:type="dxa"/>
            <w:tcMar>
              <w:top w:w="0" w:type="dxa"/>
              <w:left w:w="108" w:type="dxa"/>
              <w:bottom w:w="0" w:type="dxa"/>
              <w:right w:w="108" w:type="dxa"/>
            </w:tcMar>
          </w:tcPr>
          <w:p w14:paraId="0000038B"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253.</w:t>
            </w:r>
            <w:r w:rsidRPr="00F15A81">
              <w:rPr>
                <w:rFonts w:ascii="Times New Roman" w:hAnsi="Times New Roman" w:cs="Times New Roman"/>
                <w:color w:val="000000"/>
                <w:sz w:val="28"/>
                <w:szCs w:val="28"/>
                <w:lang w:val="ro-MD"/>
              </w:rPr>
              <w:t> Aportul în natură la capitalul social al societății comerciale</w:t>
            </w:r>
          </w:p>
          <w:p w14:paraId="0000038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38D"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Aportul în natură trebuie vărsat în termenul stabilit de actul de constituire, dar nu mai </w:t>
            </w:r>
            <w:proofErr w:type="spellStart"/>
            <w:r w:rsidRPr="00F15A81">
              <w:rPr>
                <w:rFonts w:ascii="Times New Roman" w:hAnsi="Times New Roman" w:cs="Times New Roman"/>
                <w:color w:val="000000"/>
                <w:sz w:val="28"/>
                <w:szCs w:val="28"/>
                <w:lang w:val="ro-MD"/>
              </w:rPr>
              <w:t>tîrziu</w:t>
            </w:r>
            <w:proofErr w:type="spellEnd"/>
            <w:r w:rsidRPr="00F15A81">
              <w:rPr>
                <w:rFonts w:ascii="Times New Roman" w:hAnsi="Times New Roman" w:cs="Times New Roman"/>
                <w:color w:val="000000"/>
                <w:sz w:val="28"/>
                <w:szCs w:val="28"/>
                <w:lang w:val="ro-MD"/>
              </w:rPr>
              <w:t xml:space="preserve"> de termenul indicat la art.251 alin.(3). În cazul majorării capitalului social, aportul se varsă în termenul stabilit de adunarea generală, dar nu mai </w:t>
            </w:r>
            <w:proofErr w:type="spellStart"/>
            <w:r w:rsidRPr="00F15A81">
              <w:rPr>
                <w:rFonts w:ascii="Times New Roman" w:hAnsi="Times New Roman" w:cs="Times New Roman"/>
                <w:color w:val="000000"/>
                <w:sz w:val="28"/>
                <w:szCs w:val="28"/>
                <w:lang w:val="ro-MD"/>
              </w:rPr>
              <w:t>tîrziu</w:t>
            </w:r>
            <w:proofErr w:type="spellEnd"/>
            <w:r w:rsidRPr="00F15A81">
              <w:rPr>
                <w:rFonts w:ascii="Times New Roman" w:hAnsi="Times New Roman" w:cs="Times New Roman"/>
                <w:color w:val="000000"/>
                <w:sz w:val="28"/>
                <w:szCs w:val="28"/>
                <w:lang w:val="ro-MD"/>
              </w:rPr>
              <w:t xml:space="preserve"> de 60 de zile de la adoptarea </w:t>
            </w:r>
            <w:proofErr w:type="spellStart"/>
            <w:r w:rsidRPr="00F15A81">
              <w:rPr>
                <w:rFonts w:ascii="Times New Roman" w:hAnsi="Times New Roman" w:cs="Times New Roman"/>
                <w:color w:val="000000"/>
                <w:sz w:val="28"/>
                <w:szCs w:val="28"/>
                <w:lang w:val="ro-MD"/>
              </w:rPr>
              <w:t>hotărîrii</w:t>
            </w:r>
            <w:proofErr w:type="spellEnd"/>
            <w:r w:rsidRPr="00F15A81">
              <w:rPr>
                <w:rFonts w:ascii="Times New Roman" w:hAnsi="Times New Roman" w:cs="Times New Roman"/>
                <w:color w:val="000000"/>
                <w:sz w:val="28"/>
                <w:szCs w:val="28"/>
                <w:lang w:val="ro-MD"/>
              </w:rPr>
              <w:t xml:space="preserve"> de majorare a capitalului social.</w:t>
            </w:r>
          </w:p>
          <w:p w14:paraId="0000038E"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(6) Aporturile în natură se evaluează în bani de către un evaluator independent și se aprobă de adunarea generală a asociaților. Asociatul care a transmis </w:t>
            </w:r>
            <w:r w:rsidRPr="00F15A81">
              <w:rPr>
                <w:rFonts w:ascii="Times New Roman" w:hAnsi="Times New Roman" w:cs="Times New Roman"/>
                <w:color w:val="000000"/>
                <w:sz w:val="28"/>
                <w:szCs w:val="28"/>
                <w:lang w:val="ro-MD"/>
              </w:rPr>
              <w:lastRenderedPageBreak/>
              <w:t>aportul și evaluatorul răspund solidar, în limitele supraevaluării. Pretențiile privind corectitudinea evaluării se prescriu în termen de 3 ani de la momentul aprobării aportului în natură de către adunarea generală a asociaților.</w:t>
            </w:r>
          </w:p>
          <w:p w14:paraId="0000038F"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(7) Aportul în creanțe se consideră vărsat numai după ce societatea comercială a obținut plata sumei de bani care face obiectul creanței.</w:t>
            </w:r>
          </w:p>
          <w:p w14:paraId="00000390"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(8) Dacă pentru înstrăinarea bunului prin lege se cere respectarea formei autentice, actul de predare-primire prin care societății i se transmite cu titlu de proprietate bunul ca aport în natură se încheie în formă autentică. </w:t>
            </w:r>
          </w:p>
          <w:p w14:paraId="00000391" w14:textId="77777777" w:rsidR="008025AA" w:rsidRPr="00F15A81" w:rsidRDefault="008025AA">
            <w:pPr>
              <w:tabs>
                <w:tab w:val="left" w:pos="284"/>
              </w:tabs>
              <w:spacing w:line="276" w:lineRule="auto"/>
              <w:ind w:firstLine="0"/>
              <w:rPr>
                <w:rFonts w:ascii="Times New Roman" w:hAnsi="Times New Roman" w:cs="Times New Roman"/>
                <w:b/>
                <w:bCs/>
                <w:color w:val="000000"/>
                <w:sz w:val="28"/>
                <w:szCs w:val="28"/>
                <w:lang w:val="ro-MD"/>
              </w:rPr>
            </w:pPr>
          </w:p>
        </w:tc>
      </w:tr>
      <w:tr w:rsidR="008025AA" w:rsidRPr="00F15A81" w14:paraId="1880BF83" w14:textId="77777777" w:rsidTr="007426DA">
        <w:trPr>
          <w:jc w:val="center"/>
        </w:trPr>
        <w:tc>
          <w:tcPr>
            <w:tcW w:w="5026" w:type="dxa"/>
            <w:tcMar>
              <w:top w:w="0" w:type="dxa"/>
              <w:left w:w="108" w:type="dxa"/>
              <w:bottom w:w="0" w:type="dxa"/>
              <w:right w:w="108" w:type="dxa"/>
            </w:tcMar>
          </w:tcPr>
          <w:p w14:paraId="00000392"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295.</w:t>
            </w:r>
            <w:r w:rsidRPr="00F15A81">
              <w:rPr>
                <w:rFonts w:ascii="Times New Roman" w:hAnsi="Times New Roman" w:cs="Times New Roman"/>
                <w:color w:val="000000"/>
                <w:sz w:val="28"/>
                <w:szCs w:val="28"/>
                <w:lang w:val="ro-MD"/>
              </w:rPr>
              <w:t> Abuzul de control</w:t>
            </w:r>
          </w:p>
          <w:p w14:paraId="00000393"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În cazul în care persoana juridică controlată care a fost administrată conform instrucțiunilor date de persoana juridică care exercită controlul, în interesul grupului, nu are șanse obiective, din contul propriilor resurse, să evite intrarea în procedură de insolvabilitate (punct de criză), persoana juridică care exercită controlul este obligată să efectueze fără </w:t>
            </w:r>
            <w:proofErr w:type="spellStart"/>
            <w:r w:rsidRPr="00F15A81">
              <w:rPr>
                <w:rFonts w:ascii="Times New Roman" w:hAnsi="Times New Roman" w:cs="Times New Roman"/>
                <w:color w:val="000000"/>
                <w:sz w:val="28"/>
                <w:szCs w:val="28"/>
                <w:lang w:val="ro-MD"/>
              </w:rPr>
              <w:lastRenderedPageBreak/>
              <w:t>întîrziere</w:t>
            </w:r>
            <w:proofErr w:type="spellEnd"/>
            <w:r w:rsidRPr="00F15A81">
              <w:rPr>
                <w:rFonts w:ascii="Times New Roman" w:hAnsi="Times New Roman" w:cs="Times New Roman"/>
                <w:color w:val="000000"/>
                <w:sz w:val="28"/>
                <w:szCs w:val="28"/>
                <w:lang w:val="ro-MD"/>
              </w:rPr>
              <w:t xml:space="preserve"> nejustificată o restructurare fundamentală sau să inițieze procedura de insolvabilitate.</w:t>
            </w:r>
          </w:p>
          <w:p w14:paraId="00000394"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Persoana juridică care exercită controlul este obligată să plătească datoriile nestinse ale persoanei juridice controlate apărute înainte de punctul de criză:</w:t>
            </w:r>
          </w:p>
          <w:p w14:paraId="00000395"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dacă încalcă dispozițiile alin. (1);</w:t>
            </w:r>
          </w:p>
          <w:p w14:paraId="00000396"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dacă a administrat persoana juridică controlată într-un mod care i-a cauzat un prejudiciu;</w:t>
            </w:r>
          </w:p>
          <w:p w14:paraId="00000397"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c) dacă i-a permis persoanei juridice controlate să se individualizeze cu grupul ori să facă trimitere la reputația grupului, astfel </w:t>
            </w:r>
            <w:proofErr w:type="spellStart"/>
            <w:r w:rsidRPr="00F15A81">
              <w:rPr>
                <w:rFonts w:ascii="Times New Roman" w:hAnsi="Times New Roman" w:cs="Times New Roman"/>
                <w:color w:val="000000"/>
                <w:sz w:val="28"/>
                <w:szCs w:val="28"/>
                <w:lang w:val="ro-MD"/>
              </w:rPr>
              <w:t>încît</w:t>
            </w:r>
            <w:proofErr w:type="spellEnd"/>
            <w:r w:rsidRPr="00F15A81">
              <w:rPr>
                <w:rFonts w:ascii="Times New Roman" w:hAnsi="Times New Roman" w:cs="Times New Roman"/>
                <w:color w:val="000000"/>
                <w:sz w:val="28"/>
                <w:szCs w:val="28"/>
                <w:lang w:val="ro-MD"/>
              </w:rPr>
              <w:t xml:space="preserve"> creditorii ar putea considera, cu bună-credință, că persoana juridică care exercită controlul va menține solvabilitatea persoanei juridice controlate.</w:t>
            </w:r>
          </w:p>
          <w:p w14:paraId="00000398"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Se prezumă că persoana juridică care exercită controlul cunoștea sau trebuia, în mod rezonabil, să cunoască faptul că persoana juridică controlată a ajuns la un punct de criză.</w:t>
            </w:r>
          </w:p>
          <w:p w14:paraId="00000399"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Doar administratorul insolvabilității/lichidatorul persoanei juridice controlate poate cere executarea obligației prevăzute la alin. (2).</w:t>
            </w:r>
          </w:p>
          <w:p w14:paraId="0000039A"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311F81F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 xml:space="preserve">21. </w:t>
            </w:r>
            <w:r w:rsidRPr="00F15A81">
              <w:rPr>
                <w:rFonts w:ascii="Times New Roman" w:hAnsi="Times New Roman" w:cs="Times New Roman"/>
                <w:color w:val="000000"/>
                <w:sz w:val="28"/>
                <w:szCs w:val="28"/>
                <w:lang w:val="ro-MD"/>
              </w:rPr>
              <w:t>Articolul 295:</w:t>
            </w:r>
          </w:p>
          <w:p w14:paraId="20C95D5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alineatul (1), după cuvintele „restructurare fundamentală” se completează cu cuvintele „să o dizolve”;</w:t>
            </w:r>
          </w:p>
          <w:p w14:paraId="680F659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alineatul (2) va avea următorul cuprins:</w:t>
            </w:r>
          </w:p>
          <w:p w14:paraId="31B94386"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Persoana juridică care exercită controlul este obligată să plătească datoriile nestinse ale persoanei juridice controlate născute după punctul de criză, dacă încalcă dispozițiile alin. (1).”;</w:t>
            </w:r>
          </w:p>
          <w:p w14:paraId="2B603436"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se completează cu alineatul (2</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cu următorul cuprins:</w:t>
            </w:r>
          </w:p>
          <w:p w14:paraId="24BFCED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Dacă persoana juridică care exercită controlul a administrat persoana juridică controlată într-un mod care i-a cauzat un prejudiciu și încălcând interesul grupului, aceasta este obligată să plătească datoriile nestinse ale persoanei juridice controlate care constituie consecințele instrucțiunilor dăunătoare.”.</w:t>
            </w:r>
          </w:p>
        </w:tc>
        <w:tc>
          <w:tcPr>
            <w:tcW w:w="4947" w:type="dxa"/>
            <w:tcMar>
              <w:top w:w="0" w:type="dxa"/>
              <w:left w:w="108" w:type="dxa"/>
              <w:bottom w:w="0" w:type="dxa"/>
              <w:right w:w="108" w:type="dxa"/>
            </w:tcMar>
          </w:tcPr>
          <w:p w14:paraId="000003A2"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295.</w:t>
            </w:r>
            <w:r w:rsidRPr="00F15A81">
              <w:rPr>
                <w:rFonts w:ascii="Times New Roman" w:hAnsi="Times New Roman" w:cs="Times New Roman"/>
                <w:color w:val="000000"/>
                <w:sz w:val="28"/>
                <w:szCs w:val="28"/>
                <w:lang w:val="ro-MD"/>
              </w:rPr>
              <w:t xml:space="preserve"> Abuzul de control </w:t>
            </w:r>
          </w:p>
          <w:p w14:paraId="000003A3" w14:textId="77777777" w:rsidR="008025AA" w:rsidRPr="00F15A81" w:rsidRDefault="00AC6914">
            <w:pPr>
              <w:tabs>
                <w:tab w:val="left" w:pos="284"/>
              </w:tabs>
              <w:spacing w:line="276" w:lineRule="auto"/>
              <w:ind w:firstLine="0"/>
              <w:rPr>
                <w:rFonts w:ascii="Times New Roman" w:hAnsi="Times New Roman" w:cs="Times New Roman"/>
                <w:b/>
                <w:bCs/>
                <w:i/>
                <w:iCs/>
                <w:color w:val="000000"/>
                <w:sz w:val="28"/>
                <w:szCs w:val="28"/>
                <w:lang w:val="ro-MD"/>
              </w:rPr>
            </w:pPr>
            <w:r w:rsidRPr="00F15A81">
              <w:rPr>
                <w:rFonts w:ascii="Times New Roman" w:hAnsi="Times New Roman" w:cs="Times New Roman"/>
                <w:color w:val="000000"/>
                <w:sz w:val="28"/>
                <w:szCs w:val="28"/>
                <w:lang w:val="ro-MD"/>
              </w:rPr>
              <w:t xml:space="preserve">(1) În cazul în care persoana juridică controlată care a fost administrată conform instrucțiunilor date de persoana juridică care exercită controlul, în interesul grupului, nu are șanse obiective, din contul propriilor resurse, să evite intrarea în procedură de insolvabilitate (punct de criză), persoana juridică care exercită controlul este obligată să efectueze fără </w:t>
            </w:r>
            <w:proofErr w:type="spellStart"/>
            <w:r w:rsidRPr="00F15A81">
              <w:rPr>
                <w:rFonts w:ascii="Times New Roman" w:hAnsi="Times New Roman" w:cs="Times New Roman"/>
                <w:color w:val="000000"/>
                <w:sz w:val="28"/>
                <w:szCs w:val="28"/>
                <w:lang w:val="ro-MD"/>
              </w:rPr>
              <w:lastRenderedPageBreak/>
              <w:t>întîrziere</w:t>
            </w:r>
            <w:proofErr w:type="spellEnd"/>
            <w:r w:rsidRPr="00F15A81">
              <w:rPr>
                <w:rFonts w:ascii="Times New Roman" w:hAnsi="Times New Roman" w:cs="Times New Roman"/>
                <w:color w:val="000000"/>
                <w:sz w:val="28"/>
                <w:szCs w:val="28"/>
                <w:lang w:val="ro-MD"/>
              </w:rPr>
              <w:t xml:space="preserve"> nejustificată o restructurare fundamentală, </w:t>
            </w:r>
            <w:r w:rsidRPr="00F15A81">
              <w:rPr>
                <w:rFonts w:ascii="Times New Roman" w:hAnsi="Times New Roman" w:cs="Times New Roman"/>
                <w:b/>
                <w:bCs/>
                <w:color w:val="000000"/>
                <w:sz w:val="28"/>
                <w:szCs w:val="28"/>
                <w:lang w:val="ro-MD"/>
              </w:rPr>
              <w:t>să o dizolve</w:t>
            </w:r>
            <w:r w:rsidRPr="00F15A81">
              <w:rPr>
                <w:rFonts w:ascii="Times New Roman" w:hAnsi="Times New Roman" w:cs="Times New Roman"/>
                <w:color w:val="000000"/>
                <w:sz w:val="28"/>
                <w:szCs w:val="28"/>
                <w:lang w:val="ro-MD"/>
              </w:rPr>
              <w:t xml:space="preserve"> sau să inițieze procedura de insolvabilitate. </w:t>
            </w:r>
          </w:p>
          <w:p w14:paraId="000003A4"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 (2) Persoana juridică care exercită controlul este obligată să plătească datoriile nestinse ale persoanei juridice controlate născute după punctul de criză, dacă încalcă dispozițiile alin. (1).</w:t>
            </w:r>
          </w:p>
          <w:p w14:paraId="000003A5"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(2</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xml:space="preserve">) Dacă persoana juridică care exercită controlul a administrat persoana juridică controlată într-un mod care i-a cauzat un prejudiciu și încălcând interesul grupului, aceasta este obligată să plătească datoriile nestinse ale persoanei juridice controlate care constituie consecințele instrucțiunilor dăunătoare. </w:t>
            </w:r>
          </w:p>
          <w:p w14:paraId="000003A6"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Se prezumă că persoana juridică care exercită controlul cunoștea sau trebuia, în mod rezonabil, să cunoască faptul că persoana juridică controlată a ajuns la un punct de criză.</w:t>
            </w:r>
          </w:p>
          <w:p w14:paraId="000003A7"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Doar administratorul insolvabilității/lichidatorul persoanei juridice controlate poate cere executarea obligației prevăzute la alin. (2).</w:t>
            </w:r>
          </w:p>
          <w:p w14:paraId="000003A8"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1E3FC1A9" w14:textId="77777777" w:rsidTr="007426DA">
        <w:trPr>
          <w:jc w:val="center"/>
        </w:trPr>
        <w:tc>
          <w:tcPr>
            <w:tcW w:w="5026" w:type="dxa"/>
            <w:tcMar>
              <w:top w:w="0" w:type="dxa"/>
              <w:left w:w="108" w:type="dxa"/>
              <w:bottom w:w="0" w:type="dxa"/>
              <w:right w:w="108" w:type="dxa"/>
            </w:tcMar>
          </w:tcPr>
          <w:p w14:paraId="000003A9"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325.</w:t>
            </w:r>
            <w:r w:rsidRPr="00F15A81">
              <w:rPr>
                <w:rFonts w:ascii="Times New Roman" w:hAnsi="Times New Roman" w:cs="Times New Roman"/>
                <w:color w:val="000000"/>
                <w:sz w:val="28"/>
                <w:szCs w:val="28"/>
                <w:lang w:val="ro-MD"/>
              </w:rPr>
              <w:t>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 xml:space="preserve"> judecătorească care ține loc de act juridic</w:t>
            </w:r>
          </w:p>
          <w:p w14:paraId="000003A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În cazurile expres prevăzute de lege sau contract, la cererea persoanei îndreptățite, instanța de judecată poate să pronunțe o </w:t>
            </w:r>
            <w:proofErr w:type="spellStart"/>
            <w:r w:rsidRPr="00F15A81">
              <w:rPr>
                <w:rFonts w:ascii="Times New Roman" w:hAnsi="Times New Roman" w:cs="Times New Roman"/>
                <w:color w:val="000000"/>
                <w:sz w:val="28"/>
                <w:szCs w:val="28"/>
                <w:lang w:val="ro-MD"/>
              </w:rPr>
              <w:t>hotărîre</w:t>
            </w:r>
            <w:proofErr w:type="spellEnd"/>
            <w:r w:rsidRPr="00F15A81">
              <w:rPr>
                <w:rFonts w:ascii="Times New Roman" w:hAnsi="Times New Roman" w:cs="Times New Roman"/>
                <w:color w:val="000000"/>
                <w:sz w:val="28"/>
                <w:szCs w:val="28"/>
                <w:lang w:val="ro-MD"/>
              </w:rPr>
              <w:t xml:space="preserve"> judecătorească care, din data </w:t>
            </w:r>
            <w:proofErr w:type="spellStart"/>
            <w:r w:rsidRPr="00F15A81">
              <w:rPr>
                <w:rFonts w:ascii="Times New Roman" w:hAnsi="Times New Roman" w:cs="Times New Roman"/>
                <w:color w:val="000000"/>
                <w:sz w:val="28"/>
                <w:szCs w:val="28"/>
                <w:lang w:val="ro-MD"/>
              </w:rPr>
              <w:t>rămînerii</w:t>
            </w:r>
            <w:proofErr w:type="spellEnd"/>
            <w:r w:rsidRPr="00F15A81">
              <w:rPr>
                <w:rFonts w:ascii="Times New Roman" w:hAnsi="Times New Roman" w:cs="Times New Roman"/>
                <w:color w:val="000000"/>
                <w:sz w:val="28"/>
                <w:szCs w:val="28"/>
                <w:lang w:val="ro-MD"/>
              </w:rPr>
              <w:t xml:space="preserve"> definitive, ține loc de act juridic dacă debitorul refuză, fără justificare, să încheie actul juridic, iar toate celelalte condiții de validitate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întrunite.</w:t>
            </w:r>
          </w:p>
          <w:p w14:paraId="000003AB"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În cazurile prevăzute la alin. (1), persoana îndreptățită nu este obligată să prezinte instanței de judecată probe ale acestui refuz. </w:t>
            </w:r>
          </w:p>
          <w:p w14:paraId="000003AC"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Actul juridic încheiat pe calea prevăzută de prezentul articol se supune dispozițiilor legale aplicabile acelui act ca și cum el s-ar fi încheiat, fără vicii de </w:t>
            </w:r>
            <w:proofErr w:type="spellStart"/>
            <w:r w:rsidRPr="00F15A81">
              <w:rPr>
                <w:rFonts w:ascii="Times New Roman" w:hAnsi="Times New Roman" w:cs="Times New Roman"/>
                <w:color w:val="000000"/>
                <w:sz w:val="28"/>
                <w:szCs w:val="28"/>
                <w:lang w:val="ro-MD"/>
              </w:rPr>
              <w:t>consimțămînt</w:t>
            </w:r>
            <w:proofErr w:type="spellEnd"/>
            <w:r w:rsidRPr="00F15A81">
              <w:rPr>
                <w:rFonts w:ascii="Times New Roman" w:hAnsi="Times New Roman" w:cs="Times New Roman"/>
                <w:color w:val="000000"/>
                <w:sz w:val="28"/>
                <w:szCs w:val="28"/>
                <w:lang w:val="ro-MD"/>
              </w:rPr>
              <w:t xml:space="preserve">, nemijlocit de către părțile prevăzute de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 xml:space="preserve"> judecătorească.</w:t>
            </w:r>
          </w:p>
          <w:p w14:paraId="000003AD"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Dreptul la acțiunea prevăzută de alin. (1) se prescrie în termen de 6 luni de la data la care actul juridic trebuia încheiat.</w:t>
            </w:r>
          </w:p>
          <w:p w14:paraId="000003AE"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6D6FC68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22.</w:t>
            </w:r>
            <w:r w:rsidRPr="00F15A81">
              <w:rPr>
                <w:rFonts w:ascii="Times New Roman" w:hAnsi="Times New Roman" w:cs="Times New Roman"/>
                <w:color w:val="000000"/>
                <w:sz w:val="28"/>
                <w:szCs w:val="28"/>
                <w:lang w:val="ro-MD"/>
              </w:rPr>
              <w:t xml:space="preserve"> La articolul 325, alineatul (4) se abrogă.</w:t>
            </w:r>
          </w:p>
        </w:tc>
        <w:tc>
          <w:tcPr>
            <w:tcW w:w="4947" w:type="dxa"/>
            <w:tcMar>
              <w:top w:w="0" w:type="dxa"/>
              <w:left w:w="108" w:type="dxa"/>
              <w:bottom w:w="0" w:type="dxa"/>
              <w:right w:w="108" w:type="dxa"/>
            </w:tcMar>
          </w:tcPr>
          <w:p w14:paraId="000003B0"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325.</w:t>
            </w:r>
            <w:r w:rsidRPr="00F15A81">
              <w:rPr>
                <w:rFonts w:ascii="Times New Roman" w:hAnsi="Times New Roman" w:cs="Times New Roman"/>
                <w:color w:val="000000"/>
                <w:sz w:val="28"/>
                <w:szCs w:val="28"/>
                <w:lang w:val="ro-MD"/>
              </w:rPr>
              <w:t>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 xml:space="preserve"> judecătorească care ține loc de act juridic</w:t>
            </w:r>
          </w:p>
          <w:p w14:paraId="000003B1"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În cazurile expres prevăzute de lege sau contract, la cererea persoanei îndreptățite, instanța de judecată poate să pronunțe o </w:t>
            </w:r>
            <w:proofErr w:type="spellStart"/>
            <w:r w:rsidRPr="00F15A81">
              <w:rPr>
                <w:rFonts w:ascii="Times New Roman" w:hAnsi="Times New Roman" w:cs="Times New Roman"/>
                <w:color w:val="000000"/>
                <w:sz w:val="28"/>
                <w:szCs w:val="28"/>
                <w:lang w:val="ro-MD"/>
              </w:rPr>
              <w:t>hotărîre</w:t>
            </w:r>
            <w:proofErr w:type="spellEnd"/>
            <w:r w:rsidRPr="00F15A81">
              <w:rPr>
                <w:rFonts w:ascii="Times New Roman" w:hAnsi="Times New Roman" w:cs="Times New Roman"/>
                <w:color w:val="000000"/>
                <w:sz w:val="28"/>
                <w:szCs w:val="28"/>
                <w:lang w:val="ro-MD"/>
              </w:rPr>
              <w:t xml:space="preserve"> judecătorească care, din data </w:t>
            </w:r>
            <w:proofErr w:type="spellStart"/>
            <w:r w:rsidRPr="00F15A81">
              <w:rPr>
                <w:rFonts w:ascii="Times New Roman" w:hAnsi="Times New Roman" w:cs="Times New Roman"/>
                <w:color w:val="000000"/>
                <w:sz w:val="28"/>
                <w:szCs w:val="28"/>
                <w:lang w:val="ro-MD"/>
              </w:rPr>
              <w:t>rămînerii</w:t>
            </w:r>
            <w:proofErr w:type="spellEnd"/>
            <w:r w:rsidRPr="00F15A81">
              <w:rPr>
                <w:rFonts w:ascii="Times New Roman" w:hAnsi="Times New Roman" w:cs="Times New Roman"/>
                <w:color w:val="000000"/>
                <w:sz w:val="28"/>
                <w:szCs w:val="28"/>
                <w:lang w:val="ro-MD"/>
              </w:rPr>
              <w:t xml:space="preserve"> definitive, ține loc de act juridic dacă debitorul refuză, fără justificare, să încheie actul juridic, iar toate celelalte condiții de validitate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întrunite.</w:t>
            </w:r>
          </w:p>
          <w:p w14:paraId="000003B2"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În cazurile prevăzute la alin. (1), persoana îndreptățită nu este obligată să prezinte instanței de judecată probe ale acestui refuz. </w:t>
            </w:r>
          </w:p>
          <w:p w14:paraId="000003B3"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Actul juridic încheiat pe calea prevăzută de prezentul articol se supune dispozițiilor legale aplicabile acelui act ca și cum el s-ar fi încheiat, fără vicii de </w:t>
            </w:r>
            <w:proofErr w:type="spellStart"/>
            <w:r w:rsidRPr="00F15A81">
              <w:rPr>
                <w:rFonts w:ascii="Times New Roman" w:hAnsi="Times New Roman" w:cs="Times New Roman"/>
                <w:color w:val="000000"/>
                <w:sz w:val="28"/>
                <w:szCs w:val="28"/>
                <w:lang w:val="ro-MD"/>
              </w:rPr>
              <w:t>consimțămînt</w:t>
            </w:r>
            <w:proofErr w:type="spellEnd"/>
            <w:r w:rsidRPr="00F15A81">
              <w:rPr>
                <w:rFonts w:ascii="Times New Roman" w:hAnsi="Times New Roman" w:cs="Times New Roman"/>
                <w:color w:val="000000"/>
                <w:sz w:val="28"/>
                <w:szCs w:val="28"/>
                <w:lang w:val="ro-MD"/>
              </w:rPr>
              <w:t xml:space="preserve">, nemijlocit de către părțile prevăzute de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 xml:space="preserve"> judecătorească.</w:t>
            </w:r>
          </w:p>
          <w:p w14:paraId="000003B4"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(4) - abrogat</w:t>
            </w:r>
          </w:p>
          <w:p w14:paraId="000003B5" w14:textId="77777777" w:rsidR="008025AA" w:rsidRPr="00F15A81" w:rsidRDefault="008025AA">
            <w:pPr>
              <w:tabs>
                <w:tab w:val="left" w:pos="284"/>
              </w:tabs>
              <w:spacing w:line="276" w:lineRule="auto"/>
              <w:ind w:firstLine="0"/>
              <w:rPr>
                <w:rFonts w:ascii="Times New Roman" w:hAnsi="Times New Roman" w:cs="Times New Roman"/>
                <w:color w:val="000000"/>
                <w:sz w:val="28"/>
                <w:szCs w:val="28"/>
                <w:lang w:val="ro-MD"/>
              </w:rPr>
            </w:pPr>
          </w:p>
          <w:p w14:paraId="000003B6"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0EF5254C" w14:textId="77777777" w:rsidTr="007426DA">
        <w:trPr>
          <w:jc w:val="center"/>
        </w:trPr>
        <w:tc>
          <w:tcPr>
            <w:tcW w:w="5026" w:type="dxa"/>
            <w:tcMar>
              <w:top w:w="0" w:type="dxa"/>
              <w:left w:w="108" w:type="dxa"/>
              <w:bottom w:w="0" w:type="dxa"/>
              <w:right w:w="108" w:type="dxa"/>
            </w:tcMar>
          </w:tcPr>
          <w:p w14:paraId="000003B7"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372.</w:t>
            </w:r>
            <w:r w:rsidRPr="00F15A81">
              <w:rPr>
                <w:rFonts w:ascii="Times New Roman" w:hAnsi="Times New Roman" w:cs="Times New Roman"/>
                <w:color w:val="000000"/>
                <w:sz w:val="28"/>
                <w:szCs w:val="28"/>
                <w:lang w:val="ro-MD"/>
              </w:rPr>
              <w:t> Actul juridic încheiat cu sine (contrapartida)</w:t>
            </w:r>
          </w:p>
          <w:p w14:paraId="000003B8"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(1) Reprezentantul nu are dreptul să încheie acte juridice în numele reprezentatului cu sine însuși, nici în nume propriu, nici în calitate de reprezentant al unui terț, cu excepția următoarelor cazuri:</w:t>
            </w:r>
          </w:p>
          <w:p w14:paraId="000003B9"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reprezentatul a permis reprezentantului să acționeze în așa mod;</w:t>
            </w:r>
          </w:p>
          <w:p w14:paraId="000003B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reprezentantul a dezvăluit că va acționa în așa mod, iar reprezentatul nu a obiectat într-un termen rezonabil;</w:t>
            </w:r>
          </w:p>
          <w:p w14:paraId="000003BB"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reprezentatul a cunoscut sau trebuia, în mod rezonabil, să cunoască pe altă cale că reprezentantul va acționa în așa mod și nu a obiectat într-un termen rezonabil;</w:t>
            </w:r>
          </w:p>
          <w:p w14:paraId="000003BC"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în alte cazuri prevăzute de lege.</w:t>
            </w:r>
          </w:p>
          <w:p w14:paraId="000003BD"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Reprezentatul poate cere declararea nulității actului juridic dacă, la momentul încheierii actului juridic, terțul cunoștea sau trebuia, în mod rezonabil, să cunoască că reprezentantul încalcă dispozițiile alin. (1). Această acțiune se prescrie în termen de 6 luni.</w:t>
            </w:r>
          </w:p>
          <w:p w14:paraId="000003BE"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7421205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23.</w:t>
            </w:r>
            <w:r w:rsidRPr="00F15A81">
              <w:rPr>
                <w:rFonts w:ascii="Times New Roman" w:hAnsi="Times New Roman" w:cs="Times New Roman"/>
                <w:color w:val="000000"/>
                <w:sz w:val="28"/>
                <w:szCs w:val="28"/>
                <w:lang w:val="ro-MD"/>
              </w:rPr>
              <w:t xml:space="preserve"> La articolul 372, alineatul (2) se abrogă.</w:t>
            </w:r>
          </w:p>
        </w:tc>
        <w:tc>
          <w:tcPr>
            <w:tcW w:w="4947" w:type="dxa"/>
            <w:tcMar>
              <w:top w:w="0" w:type="dxa"/>
              <w:left w:w="108" w:type="dxa"/>
              <w:bottom w:w="0" w:type="dxa"/>
              <w:right w:w="108" w:type="dxa"/>
            </w:tcMar>
          </w:tcPr>
          <w:p w14:paraId="000003C0"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372.</w:t>
            </w:r>
            <w:r w:rsidRPr="00F15A81">
              <w:rPr>
                <w:rFonts w:ascii="Times New Roman" w:hAnsi="Times New Roman" w:cs="Times New Roman"/>
                <w:color w:val="000000"/>
                <w:sz w:val="28"/>
                <w:szCs w:val="28"/>
                <w:lang w:val="ro-MD"/>
              </w:rPr>
              <w:t> Actul juridic încheiat cu sine (contrapartida)</w:t>
            </w:r>
          </w:p>
          <w:p w14:paraId="000003C1"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(1) Reprezentantul nu are dreptul să încheie acte juridice în numele reprezentatului cu sine însuși, nici în nume propriu, nici în calitate de reprezentant al unui terț, cu excepția următoarelor cazuri:</w:t>
            </w:r>
          </w:p>
          <w:p w14:paraId="000003C2"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reprezentatul a permis reprezentantului să acționeze în așa mod;</w:t>
            </w:r>
          </w:p>
          <w:p w14:paraId="000003C3"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reprezentantul a dezvăluit că va acționa în așa mod, iar reprezentatul nu a obiectat într-un termen rezonabil;</w:t>
            </w:r>
          </w:p>
          <w:p w14:paraId="000003C4"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reprezentatul a cunoscut sau trebuia, în mod rezonabil, să cunoască pe altă cale că reprezentantul va acționa în așa mod și nu a obiectat într-un termen rezonabil;</w:t>
            </w:r>
          </w:p>
          <w:p w14:paraId="000003C5"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în alte cazuri prevăzute de lege.</w:t>
            </w:r>
          </w:p>
          <w:p w14:paraId="000003C6"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(2) - abrogat</w:t>
            </w:r>
          </w:p>
        </w:tc>
      </w:tr>
      <w:tr w:rsidR="008025AA" w:rsidRPr="00F15A81" w14:paraId="6DA49139" w14:textId="77777777" w:rsidTr="007426DA">
        <w:trPr>
          <w:jc w:val="center"/>
        </w:trPr>
        <w:tc>
          <w:tcPr>
            <w:tcW w:w="5026" w:type="dxa"/>
            <w:tcMar>
              <w:top w:w="0" w:type="dxa"/>
              <w:left w:w="108" w:type="dxa"/>
              <w:bottom w:w="0" w:type="dxa"/>
              <w:right w:w="108" w:type="dxa"/>
            </w:tcMar>
          </w:tcPr>
          <w:p w14:paraId="000003C7" w14:textId="77777777" w:rsidR="008025AA" w:rsidRPr="00F15A81" w:rsidRDefault="00AC6914">
            <w:pPr>
              <w:shd w:val="clear" w:color="auto" w:fill="FFFFFF"/>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Articolul 455. Bunurile</w:t>
            </w:r>
          </w:p>
          <w:p w14:paraId="000003C8"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Bunuri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toate lucrurile susceptibile apropierii individuale sau colective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drepturile patrimoniale.</w:t>
            </w:r>
          </w:p>
          <w:p w14:paraId="000003C9" w14:textId="3016E28D" w:rsidR="008025AA" w:rsidRPr="00F15A81" w:rsidRDefault="00AC6914">
            <w:pPr>
              <w:shd w:val="clear" w:color="auto" w:fill="FFFFFF"/>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color w:val="000000"/>
                <w:sz w:val="28"/>
                <w:szCs w:val="28"/>
                <w:lang w:val="ro-MD"/>
              </w:rPr>
              <w:lastRenderedPageBreak/>
              <w:t xml:space="preserve">(2) Lucruri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obiectele corporale în raport cu care pot exista drepturi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r w:rsidR="00634409" w:rsidRPr="00F15A81">
              <w:rPr>
                <w:rFonts w:ascii="Times New Roman" w:hAnsi="Times New Roman" w:cs="Times New Roman"/>
                <w:color w:val="000000"/>
                <w:sz w:val="28"/>
                <w:szCs w:val="28"/>
                <w:lang w:val="ro-MD"/>
              </w:rPr>
              <w:t>obligații</w:t>
            </w:r>
            <w:r w:rsidRPr="00F15A81">
              <w:rPr>
                <w:rFonts w:ascii="Times New Roman" w:hAnsi="Times New Roman" w:cs="Times New Roman"/>
                <w:color w:val="000000"/>
                <w:sz w:val="28"/>
                <w:szCs w:val="28"/>
                <w:lang w:val="ro-MD"/>
              </w:rPr>
              <w:t xml:space="preserve"> civile.</w:t>
            </w:r>
          </w:p>
        </w:tc>
        <w:tc>
          <w:tcPr>
            <w:tcW w:w="5037" w:type="dxa"/>
            <w:tcMar>
              <w:top w:w="0" w:type="dxa"/>
              <w:left w:w="108" w:type="dxa"/>
              <w:bottom w:w="0" w:type="dxa"/>
              <w:right w:w="108" w:type="dxa"/>
            </w:tcMar>
          </w:tcPr>
          <w:p w14:paraId="35E33D1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24.</w:t>
            </w:r>
            <w:r w:rsidRPr="00F15A81">
              <w:rPr>
                <w:rFonts w:ascii="Times New Roman" w:hAnsi="Times New Roman" w:cs="Times New Roman"/>
                <w:color w:val="000000"/>
                <w:sz w:val="28"/>
                <w:szCs w:val="28"/>
                <w:lang w:val="ro-MD"/>
              </w:rPr>
              <w:t xml:space="preserve"> La articolul 455, alineatul (1), cuvântul „apropierii” se substituie cu cuvântul „aproprierii”.</w:t>
            </w:r>
          </w:p>
        </w:tc>
        <w:tc>
          <w:tcPr>
            <w:tcW w:w="4947" w:type="dxa"/>
            <w:tcMar>
              <w:top w:w="0" w:type="dxa"/>
              <w:left w:w="108" w:type="dxa"/>
              <w:bottom w:w="0" w:type="dxa"/>
              <w:right w:w="108" w:type="dxa"/>
            </w:tcMar>
          </w:tcPr>
          <w:p w14:paraId="000003CB" w14:textId="77777777" w:rsidR="008025AA" w:rsidRPr="00F15A81" w:rsidRDefault="00AC6914">
            <w:pPr>
              <w:shd w:val="clear" w:color="auto" w:fill="FFFFFF"/>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Articolul 455. Bunurile</w:t>
            </w:r>
          </w:p>
          <w:p w14:paraId="000003CC"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Bunuri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toate lucrurile susceptibile </w:t>
            </w:r>
            <w:r w:rsidRPr="00F15A81">
              <w:rPr>
                <w:rFonts w:ascii="Times New Roman" w:hAnsi="Times New Roman" w:cs="Times New Roman"/>
                <w:b/>
                <w:bCs/>
                <w:color w:val="000000"/>
                <w:sz w:val="28"/>
                <w:szCs w:val="28"/>
                <w:lang w:val="ro-MD"/>
              </w:rPr>
              <w:t>aproprierii</w:t>
            </w:r>
            <w:r w:rsidRPr="00F15A81">
              <w:rPr>
                <w:rFonts w:ascii="Times New Roman" w:hAnsi="Times New Roman" w:cs="Times New Roman"/>
                <w:color w:val="000000"/>
                <w:sz w:val="28"/>
                <w:szCs w:val="28"/>
                <w:lang w:val="ro-MD"/>
              </w:rPr>
              <w:t xml:space="preserve"> individuale sau colective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drepturile patrimoniale.</w:t>
            </w:r>
          </w:p>
          <w:p w14:paraId="000003CD" w14:textId="49FDD4F3"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color w:val="000000"/>
                <w:sz w:val="28"/>
                <w:szCs w:val="28"/>
                <w:lang w:val="ro-MD"/>
              </w:rPr>
              <w:lastRenderedPageBreak/>
              <w:t xml:space="preserve">(2) Lucruri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obiectele corporale în raport cu care pot exista drepturi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r w:rsidR="00634409" w:rsidRPr="00F15A81">
              <w:rPr>
                <w:rFonts w:ascii="Times New Roman" w:hAnsi="Times New Roman" w:cs="Times New Roman"/>
                <w:color w:val="000000"/>
                <w:sz w:val="28"/>
                <w:szCs w:val="28"/>
                <w:lang w:val="ro-MD"/>
              </w:rPr>
              <w:t>obligații</w:t>
            </w:r>
            <w:r w:rsidRPr="00F15A81">
              <w:rPr>
                <w:rFonts w:ascii="Times New Roman" w:hAnsi="Times New Roman" w:cs="Times New Roman"/>
                <w:color w:val="000000"/>
                <w:sz w:val="28"/>
                <w:szCs w:val="28"/>
                <w:lang w:val="ro-MD"/>
              </w:rPr>
              <w:t xml:space="preserve"> civile.</w:t>
            </w:r>
          </w:p>
        </w:tc>
      </w:tr>
      <w:tr w:rsidR="008025AA" w:rsidRPr="00F15A81" w14:paraId="5D6435E3" w14:textId="77777777" w:rsidTr="007426DA">
        <w:trPr>
          <w:jc w:val="center"/>
        </w:trPr>
        <w:tc>
          <w:tcPr>
            <w:tcW w:w="5026" w:type="dxa"/>
            <w:tcMar>
              <w:top w:w="0" w:type="dxa"/>
              <w:left w:w="108" w:type="dxa"/>
              <w:bottom w:w="0" w:type="dxa"/>
              <w:right w:w="108" w:type="dxa"/>
            </w:tcMar>
          </w:tcPr>
          <w:p w14:paraId="000003CE"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525.</w:t>
            </w:r>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Dobînditorul</w:t>
            </w:r>
            <w:proofErr w:type="spellEnd"/>
            <w:r w:rsidRPr="00F15A81">
              <w:rPr>
                <w:rFonts w:ascii="Times New Roman" w:hAnsi="Times New Roman" w:cs="Times New Roman"/>
                <w:color w:val="000000"/>
                <w:sz w:val="28"/>
                <w:szCs w:val="28"/>
                <w:lang w:val="ro-MD"/>
              </w:rPr>
              <w:t xml:space="preserve"> de bună-credință a dreptului înregistrat</w:t>
            </w:r>
          </w:p>
          <w:p w14:paraId="000003CF"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În sensul art. 524, </w:t>
            </w:r>
            <w:proofErr w:type="spellStart"/>
            <w:r w:rsidRPr="00F15A81">
              <w:rPr>
                <w:rFonts w:ascii="Times New Roman" w:hAnsi="Times New Roman" w:cs="Times New Roman"/>
                <w:color w:val="000000"/>
                <w:sz w:val="28"/>
                <w:szCs w:val="28"/>
                <w:lang w:val="ro-MD"/>
              </w:rPr>
              <w:t>dobînditor</w:t>
            </w:r>
            <w:proofErr w:type="spellEnd"/>
            <w:r w:rsidRPr="00F15A81">
              <w:rPr>
                <w:rFonts w:ascii="Times New Roman" w:hAnsi="Times New Roman" w:cs="Times New Roman"/>
                <w:color w:val="000000"/>
                <w:sz w:val="28"/>
                <w:szCs w:val="28"/>
                <w:lang w:val="ro-MD"/>
              </w:rPr>
              <w:t xml:space="preserve"> de bună-credință se consideră persoana înregistrată sau înregistrată provizoriu în registru ca titular al unui drept dacă, la data depunerii cererii de înregistrare sau înregistrare provizorie a dreptului în folosul său,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îndeplinite următoarele condiții:</w:t>
            </w:r>
          </w:p>
          <w:p w14:paraId="000003D0" w14:textId="77777777" w:rsidR="008025AA" w:rsidRPr="00F15A81" w:rsidRDefault="008025AA">
            <w:pPr>
              <w:shd w:val="clear" w:color="auto" w:fill="FFFFFF"/>
              <w:tabs>
                <w:tab w:val="left" w:pos="284"/>
              </w:tabs>
              <w:spacing w:line="276" w:lineRule="auto"/>
              <w:ind w:firstLine="0"/>
              <w:rPr>
                <w:rFonts w:ascii="Times New Roman" w:hAnsi="Times New Roman" w:cs="Times New Roman"/>
                <w:color w:val="000000"/>
                <w:sz w:val="28"/>
                <w:szCs w:val="28"/>
                <w:lang w:val="ro-MD"/>
              </w:rPr>
            </w:pPr>
          </w:p>
          <w:p w14:paraId="000003D1"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în registru nu era notată nicio acțiune care ulterior se va admite printr-o </w:t>
            </w:r>
            <w:proofErr w:type="spellStart"/>
            <w:r w:rsidRPr="00F15A81">
              <w:rPr>
                <w:rFonts w:ascii="Times New Roman" w:hAnsi="Times New Roman" w:cs="Times New Roman"/>
                <w:color w:val="000000"/>
                <w:sz w:val="28"/>
                <w:szCs w:val="28"/>
                <w:lang w:val="ro-MD"/>
              </w:rPr>
              <w:t>hotărîre</w:t>
            </w:r>
            <w:proofErr w:type="spellEnd"/>
            <w:r w:rsidRPr="00F15A81">
              <w:rPr>
                <w:rFonts w:ascii="Times New Roman" w:hAnsi="Times New Roman" w:cs="Times New Roman"/>
                <w:color w:val="000000"/>
                <w:sz w:val="28"/>
                <w:szCs w:val="28"/>
                <w:lang w:val="ro-MD"/>
              </w:rPr>
              <w:t xml:space="preserve"> judecătorească recunoscută de lege ca fiind opozabilă </w:t>
            </w:r>
            <w:proofErr w:type="spellStart"/>
            <w:r w:rsidRPr="00F15A81">
              <w:rPr>
                <w:rFonts w:ascii="Times New Roman" w:hAnsi="Times New Roman" w:cs="Times New Roman"/>
                <w:color w:val="000000"/>
                <w:sz w:val="28"/>
                <w:szCs w:val="28"/>
                <w:lang w:val="ro-MD"/>
              </w:rPr>
              <w:t>dobînditorului</w:t>
            </w:r>
            <w:proofErr w:type="spellEnd"/>
            <w:r w:rsidRPr="00F15A81">
              <w:rPr>
                <w:rFonts w:ascii="Times New Roman" w:hAnsi="Times New Roman" w:cs="Times New Roman"/>
                <w:color w:val="000000"/>
                <w:sz w:val="28"/>
                <w:szCs w:val="28"/>
                <w:lang w:val="ro-MD"/>
              </w:rPr>
              <w:t>; nu era notat niciun drept, act juridic sau fapt juridic care întemeiază o asemenea acțiune ulterioară;</w:t>
            </w:r>
          </w:p>
          <w:p w14:paraId="000003D2" w14:textId="77777777" w:rsidR="008025AA" w:rsidRPr="00F15A81" w:rsidRDefault="008025AA">
            <w:pPr>
              <w:shd w:val="clear" w:color="auto" w:fill="FFFFFF"/>
              <w:tabs>
                <w:tab w:val="left" w:pos="284"/>
              </w:tabs>
              <w:spacing w:line="276" w:lineRule="auto"/>
              <w:ind w:firstLine="0"/>
              <w:rPr>
                <w:rFonts w:ascii="Times New Roman" w:hAnsi="Times New Roman" w:cs="Times New Roman"/>
                <w:color w:val="000000"/>
                <w:sz w:val="28"/>
                <w:szCs w:val="28"/>
                <w:lang w:val="ro-MD"/>
              </w:rPr>
            </w:pPr>
          </w:p>
          <w:p w14:paraId="000003D3"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din informațiile neradiate cuprinse în registru nu rezulta niciun temei care să fi justificat rectificarea acestuia în favoarea altei persoane;</w:t>
            </w:r>
          </w:p>
          <w:p w14:paraId="000003D4" w14:textId="77777777" w:rsidR="008025AA" w:rsidRPr="00F15A81" w:rsidRDefault="008025AA">
            <w:pPr>
              <w:shd w:val="clear" w:color="auto" w:fill="FFFFFF"/>
              <w:tabs>
                <w:tab w:val="left" w:pos="284"/>
              </w:tabs>
              <w:spacing w:line="276" w:lineRule="auto"/>
              <w:ind w:firstLine="0"/>
              <w:rPr>
                <w:rFonts w:ascii="Times New Roman" w:hAnsi="Times New Roman" w:cs="Times New Roman"/>
                <w:color w:val="000000"/>
                <w:sz w:val="28"/>
                <w:szCs w:val="28"/>
                <w:lang w:val="ro-MD"/>
              </w:rPr>
            </w:pPr>
          </w:p>
          <w:p w14:paraId="000003D5"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c) </w:t>
            </w:r>
            <w:proofErr w:type="spellStart"/>
            <w:r w:rsidRPr="00F15A81">
              <w:rPr>
                <w:rFonts w:ascii="Times New Roman" w:hAnsi="Times New Roman" w:cs="Times New Roman"/>
                <w:color w:val="000000"/>
                <w:sz w:val="28"/>
                <w:szCs w:val="28"/>
                <w:lang w:val="ro-MD"/>
              </w:rPr>
              <w:t>dobînditorul</w:t>
            </w:r>
            <w:proofErr w:type="spellEnd"/>
            <w:r w:rsidRPr="00F15A81">
              <w:rPr>
                <w:rFonts w:ascii="Times New Roman" w:hAnsi="Times New Roman" w:cs="Times New Roman"/>
                <w:color w:val="000000"/>
                <w:sz w:val="28"/>
                <w:szCs w:val="28"/>
                <w:lang w:val="ro-MD"/>
              </w:rPr>
              <w:t xml:space="preserve"> nu a cunoscut, pe altă cale, inexactitatea informațiilor neradiate cuprinse în registru; și</w:t>
            </w:r>
          </w:p>
          <w:p w14:paraId="000003D6" w14:textId="77777777" w:rsidR="008025AA" w:rsidRPr="00F15A81" w:rsidRDefault="008025AA">
            <w:pPr>
              <w:shd w:val="clear" w:color="auto" w:fill="FFFFFF"/>
              <w:tabs>
                <w:tab w:val="left" w:pos="284"/>
              </w:tabs>
              <w:spacing w:line="276" w:lineRule="auto"/>
              <w:ind w:firstLine="0"/>
              <w:rPr>
                <w:rFonts w:ascii="Times New Roman" w:hAnsi="Times New Roman" w:cs="Times New Roman"/>
                <w:color w:val="000000"/>
                <w:sz w:val="28"/>
                <w:szCs w:val="28"/>
                <w:lang w:val="ro-MD"/>
              </w:rPr>
            </w:pPr>
          </w:p>
          <w:p w14:paraId="000003D7"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d) dacă este cazul, </w:t>
            </w:r>
            <w:proofErr w:type="spellStart"/>
            <w:r w:rsidRPr="00F15A81">
              <w:rPr>
                <w:rFonts w:ascii="Times New Roman" w:hAnsi="Times New Roman" w:cs="Times New Roman"/>
                <w:color w:val="000000"/>
                <w:sz w:val="28"/>
                <w:szCs w:val="28"/>
                <w:lang w:val="ro-MD"/>
              </w:rPr>
              <w:t>dobînditorul</w:t>
            </w:r>
            <w:proofErr w:type="spellEnd"/>
            <w:r w:rsidRPr="00F15A81">
              <w:rPr>
                <w:rFonts w:ascii="Times New Roman" w:hAnsi="Times New Roman" w:cs="Times New Roman"/>
                <w:color w:val="000000"/>
                <w:sz w:val="28"/>
                <w:szCs w:val="28"/>
                <w:lang w:val="ro-MD"/>
              </w:rPr>
              <w:t xml:space="preserve"> nu a cunoscut și nici nu trebuia să cunoască motivul din care este nul, anulabil sau ineficient temeiul pe baza căruia el </w:t>
            </w:r>
            <w:proofErr w:type="spellStart"/>
            <w:r w:rsidRPr="00F15A81">
              <w:rPr>
                <w:rFonts w:ascii="Times New Roman" w:hAnsi="Times New Roman" w:cs="Times New Roman"/>
                <w:color w:val="000000"/>
                <w:sz w:val="28"/>
                <w:szCs w:val="28"/>
                <w:lang w:val="ro-MD"/>
              </w:rPr>
              <w:t>dobîndește</w:t>
            </w:r>
            <w:proofErr w:type="spellEnd"/>
            <w:r w:rsidRPr="00F15A81">
              <w:rPr>
                <w:rFonts w:ascii="Times New Roman" w:hAnsi="Times New Roman" w:cs="Times New Roman"/>
                <w:color w:val="000000"/>
                <w:sz w:val="28"/>
                <w:szCs w:val="28"/>
                <w:lang w:val="ro-MD"/>
              </w:rPr>
              <w:t xml:space="preserve"> dreptul înregistrat sau pe baza căruia a </w:t>
            </w:r>
            <w:proofErr w:type="spellStart"/>
            <w:r w:rsidRPr="00F15A81">
              <w:rPr>
                <w:rFonts w:ascii="Times New Roman" w:hAnsi="Times New Roman" w:cs="Times New Roman"/>
                <w:color w:val="000000"/>
                <w:sz w:val="28"/>
                <w:szCs w:val="28"/>
                <w:lang w:val="ro-MD"/>
              </w:rPr>
              <w:t>dobîndit</w:t>
            </w:r>
            <w:proofErr w:type="spellEnd"/>
            <w:r w:rsidRPr="00F15A81">
              <w:rPr>
                <w:rFonts w:ascii="Times New Roman" w:hAnsi="Times New Roman" w:cs="Times New Roman"/>
                <w:color w:val="000000"/>
                <w:sz w:val="28"/>
                <w:szCs w:val="28"/>
                <w:lang w:val="ro-MD"/>
              </w:rPr>
              <w:t xml:space="preserve"> dreptul înregistrat autorul nemijlocit al </w:t>
            </w:r>
            <w:proofErr w:type="spellStart"/>
            <w:r w:rsidRPr="00F15A81">
              <w:rPr>
                <w:rFonts w:ascii="Times New Roman" w:hAnsi="Times New Roman" w:cs="Times New Roman"/>
                <w:color w:val="000000"/>
                <w:sz w:val="28"/>
                <w:szCs w:val="28"/>
                <w:lang w:val="ro-MD"/>
              </w:rPr>
              <w:t>dobînditorului</w:t>
            </w:r>
            <w:proofErr w:type="spellEnd"/>
            <w:r w:rsidRPr="00F15A81">
              <w:rPr>
                <w:rFonts w:ascii="Times New Roman" w:hAnsi="Times New Roman" w:cs="Times New Roman"/>
                <w:color w:val="000000"/>
                <w:sz w:val="28"/>
                <w:szCs w:val="28"/>
                <w:lang w:val="ro-MD"/>
              </w:rPr>
              <w:t>.</w:t>
            </w:r>
          </w:p>
          <w:p w14:paraId="000003D8"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Buna-credință se prezumă </w:t>
            </w:r>
            <w:proofErr w:type="spellStart"/>
            <w:r w:rsidRPr="00F15A81">
              <w:rPr>
                <w:rFonts w:ascii="Times New Roman" w:hAnsi="Times New Roman" w:cs="Times New Roman"/>
                <w:color w:val="000000"/>
                <w:sz w:val="28"/>
                <w:szCs w:val="28"/>
                <w:lang w:val="ro-MD"/>
              </w:rPr>
              <w:t>pînă</w:t>
            </w:r>
            <w:proofErr w:type="spellEnd"/>
            <w:r w:rsidRPr="00F15A81">
              <w:rPr>
                <w:rFonts w:ascii="Times New Roman" w:hAnsi="Times New Roman" w:cs="Times New Roman"/>
                <w:color w:val="000000"/>
                <w:sz w:val="28"/>
                <w:szCs w:val="28"/>
                <w:lang w:val="ro-MD"/>
              </w:rPr>
              <w:t xml:space="preserve"> la proba contrară.</w:t>
            </w:r>
          </w:p>
        </w:tc>
        <w:tc>
          <w:tcPr>
            <w:tcW w:w="5037" w:type="dxa"/>
            <w:tcMar>
              <w:top w:w="0" w:type="dxa"/>
              <w:left w:w="108" w:type="dxa"/>
              <w:bottom w:w="0" w:type="dxa"/>
              <w:right w:w="108" w:type="dxa"/>
            </w:tcMar>
          </w:tcPr>
          <w:p w14:paraId="69AC7DB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25.</w:t>
            </w:r>
            <w:r w:rsidRPr="00F15A81">
              <w:rPr>
                <w:rFonts w:ascii="Times New Roman" w:hAnsi="Times New Roman" w:cs="Times New Roman"/>
                <w:color w:val="000000"/>
                <w:sz w:val="28"/>
                <w:szCs w:val="28"/>
                <w:lang w:val="ro-MD"/>
              </w:rPr>
              <w:t xml:space="preserve"> La articolul 525, alineatul (1), după textul „În sensul art. 524”, se completează cu textul „și al altor dispoziții legale relevante”.</w:t>
            </w:r>
          </w:p>
        </w:tc>
        <w:tc>
          <w:tcPr>
            <w:tcW w:w="4947" w:type="dxa"/>
            <w:tcMar>
              <w:top w:w="0" w:type="dxa"/>
              <w:left w:w="108" w:type="dxa"/>
              <w:bottom w:w="0" w:type="dxa"/>
              <w:right w:w="108" w:type="dxa"/>
            </w:tcMar>
          </w:tcPr>
          <w:p w14:paraId="000003D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525.</w:t>
            </w:r>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Dobînditorul</w:t>
            </w:r>
            <w:proofErr w:type="spellEnd"/>
            <w:r w:rsidRPr="00F15A81">
              <w:rPr>
                <w:rFonts w:ascii="Times New Roman" w:hAnsi="Times New Roman" w:cs="Times New Roman"/>
                <w:color w:val="000000"/>
                <w:sz w:val="28"/>
                <w:szCs w:val="28"/>
                <w:lang w:val="ro-MD"/>
              </w:rPr>
              <w:t xml:space="preserve"> de bună-credință a dreptului înregistrat</w:t>
            </w:r>
          </w:p>
          <w:p w14:paraId="000003DC" w14:textId="2E4541C0"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În sensul art. 524 </w:t>
            </w:r>
            <w:r w:rsidRPr="00F15A81">
              <w:rPr>
                <w:rFonts w:ascii="Times New Roman" w:hAnsi="Times New Roman" w:cs="Times New Roman"/>
                <w:b/>
                <w:bCs/>
                <w:color w:val="000000"/>
                <w:sz w:val="28"/>
                <w:szCs w:val="28"/>
                <w:lang w:val="ro-MD"/>
              </w:rPr>
              <w:t>și al altor dispoziții legale relevante</w:t>
            </w:r>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dobînditor</w:t>
            </w:r>
            <w:proofErr w:type="spellEnd"/>
            <w:r w:rsidRPr="00F15A81">
              <w:rPr>
                <w:rFonts w:ascii="Times New Roman" w:hAnsi="Times New Roman" w:cs="Times New Roman"/>
                <w:color w:val="000000"/>
                <w:sz w:val="28"/>
                <w:szCs w:val="28"/>
                <w:lang w:val="ro-MD"/>
              </w:rPr>
              <w:t xml:space="preserve"> de bună-credință se consideră persoana înregistrată sau înregistrată provizoriu în registru ca titular al unui drept dacă, la data depunerii cererii de înregistrare sau înregistrare provizorie a dreptului în folosul său,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îndeplinite următoarele condiții:</w:t>
            </w:r>
          </w:p>
          <w:p w14:paraId="000003DE" w14:textId="31F81E9E"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în registru nu era notată nicio acțiune care ulterior se va admite printr-o </w:t>
            </w:r>
            <w:proofErr w:type="spellStart"/>
            <w:r w:rsidRPr="00F15A81">
              <w:rPr>
                <w:rFonts w:ascii="Times New Roman" w:hAnsi="Times New Roman" w:cs="Times New Roman"/>
                <w:color w:val="000000"/>
                <w:sz w:val="28"/>
                <w:szCs w:val="28"/>
                <w:lang w:val="ro-MD"/>
              </w:rPr>
              <w:t>hotărîre</w:t>
            </w:r>
            <w:proofErr w:type="spellEnd"/>
            <w:r w:rsidRPr="00F15A81">
              <w:rPr>
                <w:rFonts w:ascii="Times New Roman" w:hAnsi="Times New Roman" w:cs="Times New Roman"/>
                <w:color w:val="000000"/>
                <w:sz w:val="28"/>
                <w:szCs w:val="28"/>
                <w:lang w:val="ro-MD"/>
              </w:rPr>
              <w:t xml:space="preserve"> judecătorească recunoscută de lege ca fiind opozabilă </w:t>
            </w:r>
            <w:proofErr w:type="spellStart"/>
            <w:r w:rsidRPr="00F15A81">
              <w:rPr>
                <w:rFonts w:ascii="Times New Roman" w:hAnsi="Times New Roman" w:cs="Times New Roman"/>
                <w:color w:val="000000"/>
                <w:sz w:val="28"/>
                <w:szCs w:val="28"/>
                <w:lang w:val="ro-MD"/>
              </w:rPr>
              <w:t>dobînditorului</w:t>
            </w:r>
            <w:proofErr w:type="spellEnd"/>
            <w:r w:rsidRPr="00F15A81">
              <w:rPr>
                <w:rFonts w:ascii="Times New Roman" w:hAnsi="Times New Roman" w:cs="Times New Roman"/>
                <w:color w:val="000000"/>
                <w:sz w:val="28"/>
                <w:szCs w:val="28"/>
                <w:lang w:val="ro-MD"/>
              </w:rPr>
              <w:t>; nu era notat niciun drept, act juridic sau fapt juridic care întemeiază o asemenea acțiune ulterioară;</w:t>
            </w:r>
          </w:p>
          <w:p w14:paraId="000003DF"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din informațiile neradiate cuprinse în registru nu rezulta niciun temei care să fi justificat rectificarea acestuia în favoarea altei persoane;</w:t>
            </w:r>
          </w:p>
          <w:p w14:paraId="000003E0" w14:textId="77777777" w:rsidR="008025AA" w:rsidRPr="00F15A81" w:rsidRDefault="008025AA">
            <w:pPr>
              <w:shd w:val="clear" w:color="auto" w:fill="FFFFFF"/>
              <w:tabs>
                <w:tab w:val="left" w:pos="284"/>
              </w:tabs>
              <w:spacing w:line="276" w:lineRule="auto"/>
              <w:ind w:firstLine="0"/>
              <w:rPr>
                <w:rFonts w:ascii="Times New Roman" w:hAnsi="Times New Roman" w:cs="Times New Roman"/>
                <w:color w:val="000000"/>
                <w:sz w:val="28"/>
                <w:szCs w:val="28"/>
                <w:lang w:val="ro-MD"/>
              </w:rPr>
            </w:pPr>
          </w:p>
          <w:p w14:paraId="000003E2" w14:textId="16BB7243"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c) </w:t>
            </w:r>
            <w:proofErr w:type="spellStart"/>
            <w:r w:rsidRPr="00F15A81">
              <w:rPr>
                <w:rFonts w:ascii="Times New Roman" w:hAnsi="Times New Roman" w:cs="Times New Roman"/>
                <w:color w:val="000000"/>
                <w:sz w:val="28"/>
                <w:szCs w:val="28"/>
                <w:lang w:val="ro-MD"/>
              </w:rPr>
              <w:t>dobînditorul</w:t>
            </w:r>
            <w:proofErr w:type="spellEnd"/>
            <w:r w:rsidRPr="00F15A81">
              <w:rPr>
                <w:rFonts w:ascii="Times New Roman" w:hAnsi="Times New Roman" w:cs="Times New Roman"/>
                <w:color w:val="000000"/>
                <w:sz w:val="28"/>
                <w:szCs w:val="28"/>
                <w:lang w:val="ro-MD"/>
              </w:rPr>
              <w:t xml:space="preserve"> nu a cunoscut, pe altă cale, inexactitatea informațiilor neradiate cuprinse în registru; și</w:t>
            </w:r>
          </w:p>
          <w:p w14:paraId="000003E3"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d) dacă este cazul, </w:t>
            </w:r>
            <w:proofErr w:type="spellStart"/>
            <w:r w:rsidRPr="00F15A81">
              <w:rPr>
                <w:rFonts w:ascii="Times New Roman" w:hAnsi="Times New Roman" w:cs="Times New Roman"/>
                <w:color w:val="000000"/>
                <w:sz w:val="28"/>
                <w:szCs w:val="28"/>
                <w:lang w:val="ro-MD"/>
              </w:rPr>
              <w:t>dobînditorul</w:t>
            </w:r>
            <w:proofErr w:type="spellEnd"/>
            <w:r w:rsidRPr="00F15A81">
              <w:rPr>
                <w:rFonts w:ascii="Times New Roman" w:hAnsi="Times New Roman" w:cs="Times New Roman"/>
                <w:color w:val="000000"/>
                <w:sz w:val="28"/>
                <w:szCs w:val="28"/>
                <w:lang w:val="ro-MD"/>
              </w:rPr>
              <w:t xml:space="preserve"> nu a cunoscut și nici nu trebuia să cunoască motivul din care este nul, anulabil sau ineficient temeiul pe baza căruia el </w:t>
            </w:r>
            <w:proofErr w:type="spellStart"/>
            <w:r w:rsidRPr="00F15A81">
              <w:rPr>
                <w:rFonts w:ascii="Times New Roman" w:hAnsi="Times New Roman" w:cs="Times New Roman"/>
                <w:color w:val="000000"/>
                <w:sz w:val="28"/>
                <w:szCs w:val="28"/>
                <w:lang w:val="ro-MD"/>
              </w:rPr>
              <w:t>dobîndește</w:t>
            </w:r>
            <w:proofErr w:type="spellEnd"/>
            <w:r w:rsidRPr="00F15A81">
              <w:rPr>
                <w:rFonts w:ascii="Times New Roman" w:hAnsi="Times New Roman" w:cs="Times New Roman"/>
                <w:color w:val="000000"/>
                <w:sz w:val="28"/>
                <w:szCs w:val="28"/>
                <w:lang w:val="ro-MD"/>
              </w:rPr>
              <w:t xml:space="preserve"> dreptul înregistrat sau pe baza căruia a </w:t>
            </w:r>
            <w:proofErr w:type="spellStart"/>
            <w:r w:rsidRPr="00F15A81">
              <w:rPr>
                <w:rFonts w:ascii="Times New Roman" w:hAnsi="Times New Roman" w:cs="Times New Roman"/>
                <w:color w:val="000000"/>
                <w:sz w:val="28"/>
                <w:szCs w:val="28"/>
                <w:lang w:val="ro-MD"/>
              </w:rPr>
              <w:t>dobîndit</w:t>
            </w:r>
            <w:proofErr w:type="spellEnd"/>
            <w:r w:rsidRPr="00F15A81">
              <w:rPr>
                <w:rFonts w:ascii="Times New Roman" w:hAnsi="Times New Roman" w:cs="Times New Roman"/>
                <w:color w:val="000000"/>
                <w:sz w:val="28"/>
                <w:szCs w:val="28"/>
                <w:lang w:val="ro-MD"/>
              </w:rPr>
              <w:t xml:space="preserve"> dreptul înregistrat autorul nemijlocit al </w:t>
            </w:r>
            <w:proofErr w:type="spellStart"/>
            <w:r w:rsidRPr="00F15A81">
              <w:rPr>
                <w:rFonts w:ascii="Times New Roman" w:hAnsi="Times New Roman" w:cs="Times New Roman"/>
                <w:color w:val="000000"/>
                <w:sz w:val="28"/>
                <w:szCs w:val="28"/>
                <w:lang w:val="ro-MD"/>
              </w:rPr>
              <w:t>dobînditorului</w:t>
            </w:r>
            <w:proofErr w:type="spellEnd"/>
            <w:r w:rsidRPr="00F15A81">
              <w:rPr>
                <w:rFonts w:ascii="Times New Roman" w:hAnsi="Times New Roman" w:cs="Times New Roman"/>
                <w:color w:val="000000"/>
                <w:sz w:val="28"/>
                <w:szCs w:val="28"/>
                <w:lang w:val="ro-MD"/>
              </w:rPr>
              <w:t>.</w:t>
            </w:r>
          </w:p>
          <w:p w14:paraId="000003E4"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color w:val="000000"/>
                <w:sz w:val="28"/>
                <w:szCs w:val="28"/>
                <w:lang w:val="ro-MD"/>
              </w:rPr>
              <w:t xml:space="preserve">(2) Buna-credință se prezumă </w:t>
            </w:r>
            <w:proofErr w:type="spellStart"/>
            <w:r w:rsidRPr="00F15A81">
              <w:rPr>
                <w:rFonts w:ascii="Times New Roman" w:hAnsi="Times New Roman" w:cs="Times New Roman"/>
                <w:color w:val="000000"/>
                <w:sz w:val="28"/>
                <w:szCs w:val="28"/>
                <w:lang w:val="ro-MD"/>
              </w:rPr>
              <w:t>pînă</w:t>
            </w:r>
            <w:proofErr w:type="spellEnd"/>
            <w:r w:rsidRPr="00F15A81">
              <w:rPr>
                <w:rFonts w:ascii="Times New Roman" w:hAnsi="Times New Roman" w:cs="Times New Roman"/>
                <w:color w:val="000000"/>
                <w:sz w:val="28"/>
                <w:szCs w:val="28"/>
                <w:lang w:val="ro-MD"/>
              </w:rPr>
              <w:t xml:space="preserve"> la proba contrară.</w:t>
            </w:r>
          </w:p>
        </w:tc>
      </w:tr>
      <w:tr w:rsidR="008025AA" w:rsidRPr="00F943BA" w14:paraId="68741ACE" w14:textId="77777777" w:rsidTr="007426DA">
        <w:trPr>
          <w:jc w:val="center"/>
        </w:trPr>
        <w:tc>
          <w:tcPr>
            <w:tcW w:w="5026" w:type="dxa"/>
            <w:tcMar>
              <w:top w:w="0" w:type="dxa"/>
              <w:left w:w="108" w:type="dxa"/>
              <w:bottom w:w="0" w:type="dxa"/>
              <w:right w:w="108" w:type="dxa"/>
            </w:tcMar>
          </w:tcPr>
          <w:p w14:paraId="000003E5"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754. </w:t>
            </w:r>
            <w:r w:rsidRPr="00F15A81">
              <w:rPr>
                <w:rFonts w:ascii="Times New Roman" w:hAnsi="Times New Roman" w:cs="Times New Roman"/>
                <w:color w:val="000000"/>
                <w:sz w:val="28"/>
                <w:szCs w:val="28"/>
                <w:lang w:val="ro-MD"/>
              </w:rPr>
              <w:t>Modul de transmitere a bunului gajat către creditorul gajist</w:t>
            </w:r>
          </w:p>
          <w:p w14:paraId="000003E6"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Creditorul gajist care a transmis avizul de executare în conformitate cu dispozițiile art. 752 alin. (1) este în drept:</w:t>
            </w:r>
          </w:p>
          <w:p w14:paraId="000003E7"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să preia în posesie bunul corporal gajat, conform art. 755;</w:t>
            </w:r>
          </w:p>
          <w:p w14:paraId="000003E8"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să întreprindă orice alte măsuri de protecție convenite cu debitorul gajist în contractul de gaj ori altfel sau dispuse de către instanța de judecată, la cererea creditorului gajist.</w:t>
            </w:r>
          </w:p>
          <w:p w14:paraId="000003E9"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(2) Transmiterea bunului gajat în posesie creditorului gajist poate fi benevolă ori silită.</w:t>
            </w:r>
          </w:p>
          <w:p w14:paraId="000003E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Creditorul gajist care a obținut transmiterea în posesie a bunului gajat poate încheia doar acte juridice de administrare în privința bunurilor gajate </w:t>
            </w:r>
            <w:proofErr w:type="spellStart"/>
            <w:r w:rsidRPr="00F15A81">
              <w:rPr>
                <w:rFonts w:ascii="Times New Roman" w:hAnsi="Times New Roman" w:cs="Times New Roman"/>
                <w:color w:val="000000"/>
                <w:sz w:val="28"/>
                <w:szCs w:val="28"/>
                <w:lang w:val="ro-MD"/>
              </w:rPr>
              <w:t>pînă</w:t>
            </w:r>
            <w:proofErr w:type="spellEnd"/>
            <w:r w:rsidRPr="00F15A81">
              <w:rPr>
                <w:rFonts w:ascii="Times New Roman" w:hAnsi="Times New Roman" w:cs="Times New Roman"/>
                <w:color w:val="000000"/>
                <w:sz w:val="28"/>
                <w:szCs w:val="28"/>
                <w:lang w:val="ro-MD"/>
              </w:rPr>
              <w:t xml:space="preserve"> la momentul </w:t>
            </w:r>
            <w:proofErr w:type="spellStart"/>
            <w:r w:rsidRPr="00F15A81">
              <w:rPr>
                <w:rFonts w:ascii="Times New Roman" w:hAnsi="Times New Roman" w:cs="Times New Roman"/>
                <w:color w:val="000000"/>
                <w:sz w:val="28"/>
                <w:szCs w:val="28"/>
                <w:lang w:val="ro-MD"/>
              </w:rPr>
              <w:t>vînzării</w:t>
            </w:r>
            <w:proofErr w:type="spellEnd"/>
            <w:r w:rsidRPr="00F15A81">
              <w:rPr>
                <w:rFonts w:ascii="Times New Roman" w:hAnsi="Times New Roman" w:cs="Times New Roman"/>
                <w:color w:val="000000"/>
                <w:sz w:val="28"/>
                <w:szCs w:val="28"/>
                <w:lang w:val="ro-MD"/>
              </w:rPr>
              <w:t>. De asemenea, creditorul gajist poate acoperi datoriile aferente serviciilor de utilități publice sau alte datorii ale debitorului gajist apărute în legătură nemijlocită cu bunul gajat. Sumele îndreptate de creditorul gajist în aceste scopuri se recuperează din mijloacele obținute de creditorul gajist în ordinea stabilită la art. 769.</w:t>
            </w:r>
          </w:p>
          <w:p w14:paraId="000003EB"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195EC85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26.</w:t>
            </w:r>
            <w:r w:rsidRPr="00F15A81">
              <w:rPr>
                <w:rFonts w:ascii="Times New Roman" w:hAnsi="Times New Roman" w:cs="Times New Roman"/>
                <w:color w:val="000000"/>
                <w:sz w:val="28"/>
                <w:szCs w:val="28"/>
                <w:lang w:val="ro-MD"/>
              </w:rPr>
              <w:t xml:space="preserve"> Articolul 754 se completează cu alineatul (4) cu următorul cuprins:</w:t>
            </w:r>
          </w:p>
          <w:p w14:paraId="64379D2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În cazul gajului asupra bunului mobil incorporal (inclusiv a participațiunii în capitalul unei persoane juridice cu scop lucrativ sau obligațiunii emise de aceasta, a dreptului asupra obiectului de proprietate intelectuală), creditorul gajist poate exercita drepturile prevăzute la alin. (1), fără a aduce atingere drepturilor care îi revin conform altor dispoziții legale. În acest caz, dispozițiile legale privind exercitarea gajului asupra bunurilor corporale se aplică în mod corespunzător.”.</w:t>
            </w:r>
          </w:p>
        </w:tc>
        <w:tc>
          <w:tcPr>
            <w:tcW w:w="4947" w:type="dxa"/>
            <w:tcMar>
              <w:top w:w="0" w:type="dxa"/>
              <w:left w:w="108" w:type="dxa"/>
              <w:bottom w:w="0" w:type="dxa"/>
              <w:right w:w="108" w:type="dxa"/>
            </w:tcMar>
          </w:tcPr>
          <w:p w14:paraId="000003EF"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754. </w:t>
            </w:r>
            <w:r w:rsidRPr="00F15A81">
              <w:rPr>
                <w:rFonts w:ascii="Times New Roman" w:hAnsi="Times New Roman" w:cs="Times New Roman"/>
                <w:color w:val="000000"/>
                <w:sz w:val="28"/>
                <w:szCs w:val="28"/>
                <w:lang w:val="ro-MD"/>
              </w:rPr>
              <w:t>Modul de transmitere a bunului gajat către creditorul gajist</w:t>
            </w:r>
          </w:p>
          <w:p w14:paraId="000003F0"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Creditorul gajist care a transmis avizul de executare în conformitate cu dispozițiile art. 752 alin. (1) este în drept:</w:t>
            </w:r>
          </w:p>
          <w:p w14:paraId="000003F1"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să preia în posesie bunul corporal gajat, conform art. 755;</w:t>
            </w:r>
          </w:p>
          <w:p w14:paraId="000003F2"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să întreprindă orice alte măsuri de protecție convenite cu debitorul gajist în contractul de gaj ori altfel sau dispuse de către instanța de judecată, la cererea creditorului gajist.</w:t>
            </w:r>
          </w:p>
          <w:p w14:paraId="000003F3"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(2) Transmiterea bunului gajat în posesie creditorului gajist poate fi benevolă ori silită.</w:t>
            </w:r>
          </w:p>
          <w:p w14:paraId="000003F4"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Creditorul gajist care a obținut transmiterea în posesie a bunului gajat poate încheia doar acte juridice de administrare în privința bunurilor gajate </w:t>
            </w:r>
            <w:proofErr w:type="spellStart"/>
            <w:r w:rsidRPr="00F15A81">
              <w:rPr>
                <w:rFonts w:ascii="Times New Roman" w:hAnsi="Times New Roman" w:cs="Times New Roman"/>
                <w:color w:val="000000"/>
                <w:sz w:val="28"/>
                <w:szCs w:val="28"/>
                <w:lang w:val="ro-MD"/>
              </w:rPr>
              <w:t>pînă</w:t>
            </w:r>
            <w:proofErr w:type="spellEnd"/>
            <w:r w:rsidRPr="00F15A81">
              <w:rPr>
                <w:rFonts w:ascii="Times New Roman" w:hAnsi="Times New Roman" w:cs="Times New Roman"/>
                <w:color w:val="000000"/>
                <w:sz w:val="28"/>
                <w:szCs w:val="28"/>
                <w:lang w:val="ro-MD"/>
              </w:rPr>
              <w:t xml:space="preserve"> la momentul </w:t>
            </w:r>
            <w:proofErr w:type="spellStart"/>
            <w:r w:rsidRPr="00F15A81">
              <w:rPr>
                <w:rFonts w:ascii="Times New Roman" w:hAnsi="Times New Roman" w:cs="Times New Roman"/>
                <w:color w:val="000000"/>
                <w:sz w:val="28"/>
                <w:szCs w:val="28"/>
                <w:lang w:val="ro-MD"/>
              </w:rPr>
              <w:t>vînzării</w:t>
            </w:r>
            <w:proofErr w:type="spellEnd"/>
            <w:r w:rsidRPr="00F15A81">
              <w:rPr>
                <w:rFonts w:ascii="Times New Roman" w:hAnsi="Times New Roman" w:cs="Times New Roman"/>
                <w:color w:val="000000"/>
                <w:sz w:val="28"/>
                <w:szCs w:val="28"/>
                <w:lang w:val="ro-MD"/>
              </w:rPr>
              <w:t>. De asemenea, creditorul gajist poate acoperi datoriile aferente serviciilor de utilități publice sau alte datorii ale debitorului gajist apărute în legătură nemijlocită cu bunul gajat. Sumele îndreptate de creditorul gajist în aceste scopuri se recuperează din mijloacele obținute de creditorul gajist în ordinea stabilită la art. 769.</w:t>
            </w:r>
          </w:p>
          <w:p w14:paraId="000003F5"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(4) În cazul gajului asupra bunului mobil incorporal (inclusiv a participațiunii în capitalul unei persoane juridice cu scop lucrativ sau obligațiunii emise de aceasta, a dreptului asupra obiectului de proprietate intelectuală), creditorul gajist poate exercita drepturile prevăzute la alin. (1), fără a aduce atingere drepturilor care îi revin conform altor dispoziții legale. În acest </w:t>
            </w:r>
            <w:r w:rsidRPr="00F15A81">
              <w:rPr>
                <w:rFonts w:ascii="Times New Roman" w:hAnsi="Times New Roman" w:cs="Times New Roman"/>
                <w:b/>
                <w:bCs/>
                <w:color w:val="000000"/>
                <w:sz w:val="28"/>
                <w:szCs w:val="28"/>
                <w:lang w:val="ro-MD"/>
              </w:rPr>
              <w:lastRenderedPageBreak/>
              <w:t xml:space="preserve">caz, dispozițiile legale privind exercitarea gajului asupra bunurilor corporale se aplică în mod corespunzător. </w:t>
            </w:r>
          </w:p>
          <w:p w14:paraId="000003F6" w14:textId="77777777" w:rsidR="008025AA" w:rsidRPr="00F15A81" w:rsidRDefault="008025AA">
            <w:pPr>
              <w:tabs>
                <w:tab w:val="left" w:pos="284"/>
              </w:tabs>
              <w:spacing w:line="276" w:lineRule="auto"/>
              <w:ind w:firstLine="0"/>
              <w:rPr>
                <w:rFonts w:ascii="Times New Roman" w:hAnsi="Times New Roman" w:cs="Times New Roman"/>
                <w:b/>
                <w:bCs/>
                <w:color w:val="000000"/>
                <w:sz w:val="28"/>
                <w:szCs w:val="28"/>
                <w:lang w:val="ro-MD"/>
              </w:rPr>
            </w:pPr>
          </w:p>
        </w:tc>
      </w:tr>
      <w:tr w:rsidR="008025AA" w:rsidRPr="00F15A81" w14:paraId="49354CC4" w14:textId="77777777" w:rsidTr="007426DA">
        <w:trPr>
          <w:jc w:val="center"/>
        </w:trPr>
        <w:tc>
          <w:tcPr>
            <w:tcW w:w="15010" w:type="dxa"/>
            <w:gridSpan w:val="3"/>
            <w:tcMar>
              <w:top w:w="0" w:type="dxa"/>
              <w:left w:w="108" w:type="dxa"/>
              <w:bottom w:w="0" w:type="dxa"/>
              <w:right w:w="108" w:type="dxa"/>
            </w:tcMar>
          </w:tcPr>
          <w:p w14:paraId="000003F7" w14:textId="77777777" w:rsidR="008025AA"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 w:val="left" w:pos="6980"/>
              </w:tabs>
              <w:spacing w:line="276" w:lineRule="auto"/>
              <w:ind w:firstLine="0"/>
              <w:jc w:val="center"/>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Art. III. – Legea nr. 135/2007 privind societățile cu răspundere limitată</w:t>
            </w:r>
          </w:p>
        </w:tc>
      </w:tr>
      <w:tr w:rsidR="008025AA" w:rsidRPr="00F15A81" w14:paraId="1CCEE5AE" w14:textId="77777777" w:rsidTr="007426DA">
        <w:trPr>
          <w:jc w:val="center"/>
        </w:trPr>
        <w:tc>
          <w:tcPr>
            <w:tcW w:w="5026" w:type="dxa"/>
            <w:tcMar>
              <w:top w:w="0" w:type="dxa"/>
              <w:left w:w="108" w:type="dxa"/>
              <w:bottom w:w="0" w:type="dxa"/>
              <w:right w:w="108" w:type="dxa"/>
            </w:tcMar>
          </w:tcPr>
          <w:p w14:paraId="000003F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Parlamentul adoptă prezenta lege organică.</w:t>
            </w:r>
          </w:p>
          <w:p w14:paraId="000003FB"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Prezenta lege transpune art.2 alin.(1), art.4 și art.5 alin.(1) din Directiva 2009/102/CE a Parlamentului European și a Consiliului din 16 septembrie 2009 în materie de drept al societăților comerciale privind societățile comerciale cu răspundere limitată cu asociat unic (versiune codificată) (text cu relevanță pentru SEE), publicată în Jurnalul Oficial al Uniunii Europene L 258 din 1 octombrie 2009, CELEX: 32009L0102.</w:t>
            </w:r>
          </w:p>
          <w:p w14:paraId="000003FC"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44958158"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 xml:space="preserve">1. </w:t>
            </w:r>
            <w:r w:rsidRPr="00F15A81">
              <w:rPr>
                <w:rFonts w:ascii="Times New Roman" w:hAnsi="Times New Roman" w:cs="Times New Roman"/>
                <w:color w:val="000000"/>
                <w:sz w:val="28"/>
                <w:szCs w:val="28"/>
                <w:lang w:val="ro-MD"/>
              </w:rPr>
              <w:t>Legea se completează cu clauza de armonizare cu următorul cuprins:</w:t>
            </w:r>
          </w:p>
          <w:p w14:paraId="368FD713"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„Prezenta lege transpune:</w:t>
            </w:r>
          </w:p>
          <w:p w14:paraId="473AC008"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parțial (transpune: art. 2 alin. (1), 4 și 5 alin. (1)) din Directiva 2009/102/CE a Parlamentului European și a Consiliului din 16 septembrie 2009 în materie de drept al societăților comerciale privind societățile comerciale cu răspundere limitată cu asociat unic (versiune codificată) (text cu relevanță pentru SEE), publicată în Jurnalul Oficial al Uniunii Europene L 258 din 1 octombrie 2009, CELEX: 32009L0102;</w:t>
            </w:r>
          </w:p>
          <w:p w14:paraId="33E5BB5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 parțial (transpune: art. 14 lit. d), 15, 26, 27, 86h alin. (3) și 160h alin. (3)) din Directiva (UE) 2017/1132 a Parlamentului European și a Consiliului din 14 iunie 2017 privind anumite aspecte ale dreptului societăților comerciale (text codificat), publicată în Jurnalul Oficial al Uniunii Europene L 169 din 30 iunie 2017, </w:t>
            </w:r>
            <w:r w:rsidRPr="00F15A81">
              <w:rPr>
                <w:rFonts w:ascii="Times New Roman" w:hAnsi="Times New Roman" w:cs="Times New Roman"/>
                <w:color w:val="000000"/>
                <w:sz w:val="28"/>
                <w:szCs w:val="28"/>
                <w:lang w:val="ro-MD"/>
              </w:rPr>
              <w:lastRenderedPageBreak/>
              <w:t xml:space="preserve">CELEX: 32017L1132, astfel cum a fost modificată ultima dată prin Regulamentul (UE) 2021/23 al Parlamentului European și al Consiliului din 16 decembrie 2020.”. </w:t>
            </w:r>
          </w:p>
        </w:tc>
        <w:tc>
          <w:tcPr>
            <w:tcW w:w="4947" w:type="dxa"/>
            <w:tcMar>
              <w:top w:w="0" w:type="dxa"/>
              <w:left w:w="108" w:type="dxa"/>
              <w:bottom w:w="0" w:type="dxa"/>
              <w:right w:w="108" w:type="dxa"/>
            </w:tcMar>
          </w:tcPr>
          <w:p w14:paraId="00000400"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Parlamentul adoptă prezenta lege organică.</w:t>
            </w:r>
          </w:p>
          <w:p w14:paraId="0F51AB11" w14:textId="77777777" w:rsidR="00286EDF"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Prezenta lege transpune:</w:t>
            </w:r>
          </w:p>
          <w:p w14:paraId="4B1C5B34" w14:textId="77777777" w:rsidR="00286EDF" w:rsidRPr="00F15A81" w:rsidRDefault="00AC6914">
            <w:pPr>
              <w:widowControl w:val="0"/>
              <w:tabs>
                <w:tab w:val="left" w:pos="284"/>
                <w:tab w:val="left" w:pos="426"/>
                <w:tab w:val="left" w:pos="5387"/>
              </w:tabs>
              <w:spacing w:line="276" w:lineRule="auto"/>
              <w:ind w:right="62"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parțial (transpune: art. 2 alin. (1), 4 și 5 alin. (1)) din Directiva 2009/102/CE a Parlamentului European și a Consiliului din 16 septembrie 2009 în materie de drept al societăților comerciale privind societățile comerciale cu răspundere limitată cu asociat unic (versiune codificată) (text cu relevanță pentru SEE), publicată în Jurnalul Oficial al Uniunii Europene L 258 din 1 octombrie 2009, CELEX: 32009L0102;</w:t>
            </w:r>
          </w:p>
          <w:p w14:paraId="19E3C44B" w14:textId="77777777" w:rsidR="00286EDF" w:rsidRPr="00F15A81" w:rsidRDefault="00AC6914">
            <w:pPr>
              <w:widowControl w:val="0"/>
              <w:tabs>
                <w:tab w:val="left" w:pos="284"/>
                <w:tab w:val="left" w:pos="426"/>
                <w:tab w:val="left" w:pos="5387"/>
              </w:tabs>
              <w:spacing w:line="276" w:lineRule="auto"/>
              <w:ind w:right="62"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 parțial (transpune: art. 14 lit. d), 15, 26, 27, 86h alin. (3) și 160h alin. (3)) din Directiva (UE) 2017/1132 a Parlamentului European și a Consiliului din 14 iunie 2017 privind anumite aspecte ale dreptului </w:t>
            </w:r>
            <w:r w:rsidRPr="00F15A81">
              <w:rPr>
                <w:rFonts w:ascii="Times New Roman" w:hAnsi="Times New Roman" w:cs="Times New Roman"/>
                <w:b/>
                <w:bCs/>
                <w:color w:val="000000"/>
                <w:sz w:val="28"/>
                <w:szCs w:val="28"/>
                <w:lang w:val="ro-MD"/>
              </w:rPr>
              <w:lastRenderedPageBreak/>
              <w:t>societăților comerciale (text codificat), publicată în Jurnalul Oficial al Uniunii Europene L 169 din 30 iunie 2017, CELEX: 32017L1132, astfel cum a fost modificată ultima dată prin Regulamentul (UE) 2021/23 al Parlamentului European și al Consiliului din 16 decembrie 2020.</w:t>
            </w:r>
          </w:p>
          <w:p w14:paraId="00000403"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484DFBF5" w14:textId="77777777" w:rsidTr="007426DA">
        <w:trPr>
          <w:jc w:val="center"/>
        </w:trPr>
        <w:tc>
          <w:tcPr>
            <w:tcW w:w="5026" w:type="dxa"/>
            <w:tcMar>
              <w:top w:w="0" w:type="dxa"/>
              <w:left w:w="108" w:type="dxa"/>
              <w:bottom w:w="0" w:type="dxa"/>
              <w:right w:w="108" w:type="dxa"/>
            </w:tcMar>
          </w:tcPr>
          <w:p w14:paraId="00000404" w14:textId="75827CB5"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3.</w:t>
            </w:r>
            <w:r w:rsidRPr="00F15A81">
              <w:rPr>
                <w:rFonts w:ascii="Times New Roman" w:hAnsi="Times New Roman" w:cs="Times New Roman"/>
                <w:color w:val="000000"/>
                <w:sz w:val="28"/>
                <w:szCs w:val="28"/>
                <w:lang w:val="ro-MD"/>
              </w:rPr>
              <w:t xml:space="preserve"> Denumirea </w:t>
            </w:r>
            <w:r w:rsidR="00634409" w:rsidRPr="00F15A81">
              <w:rPr>
                <w:rFonts w:ascii="Times New Roman" w:hAnsi="Times New Roman" w:cs="Times New Roman"/>
                <w:color w:val="000000"/>
                <w:sz w:val="28"/>
                <w:szCs w:val="28"/>
                <w:lang w:val="ro-MD"/>
              </w:rPr>
              <w:t>societății</w:t>
            </w:r>
          </w:p>
          <w:p w14:paraId="00000405" w14:textId="1DE9CDAA"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Denumirea deplină a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va include, în mod obligatoriu, cuvintele “societate cu răspundere limitată” scrise în limba română, iar denumirea prescurtată va </w:t>
            </w:r>
            <w:r w:rsidR="00634409" w:rsidRPr="00F15A81">
              <w:rPr>
                <w:rFonts w:ascii="Times New Roman" w:hAnsi="Times New Roman" w:cs="Times New Roman"/>
                <w:color w:val="000000"/>
                <w:sz w:val="28"/>
                <w:szCs w:val="28"/>
                <w:lang w:val="ro-MD"/>
              </w:rPr>
              <w:t>conține</w:t>
            </w:r>
            <w:r w:rsidRPr="00F15A81">
              <w:rPr>
                <w:rFonts w:ascii="Times New Roman" w:hAnsi="Times New Roman" w:cs="Times New Roman"/>
                <w:color w:val="000000"/>
                <w:sz w:val="28"/>
                <w:szCs w:val="28"/>
                <w:lang w:val="ro-MD"/>
              </w:rPr>
              <w:t xml:space="preserve"> abrevierea “S.R.L.”</w:t>
            </w:r>
          </w:p>
          <w:p w14:paraId="00000406"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Societatea va utiliza denumirea în formula indicată în Registrul de stat al persoanelor juridice.</w:t>
            </w:r>
          </w:p>
          <w:p w14:paraId="00000407" w14:textId="401F5555"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Orice act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orice scrisoare care provine de la societate va cuprinde denumirea, sediul, numărul de identificare de stat ale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numele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prenumele administratorului.</w:t>
            </w:r>
          </w:p>
          <w:p w14:paraId="00000408"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51EE2206"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2.</w:t>
            </w:r>
            <w:r w:rsidRPr="00F15A81">
              <w:rPr>
                <w:rFonts w:ascii="Times New Roman" w:hAnsi="Times New Roman" w:cs="Times New Roman"/>
                <w:color w:val="000000"/>
                <w:sz w:val="28"/>
                <w:szCs w:val="28"/>
                <w:lang w:val="ro-MD"/>
              </w:rPr>
              <w:t xml:space="preserve"> La articolul 3, alineatul (3) se abrogă.</w:t>
            </w:r>
          </w:p>
        </w:tc>
        <w:tc>
          <w:tcPr>
            <w:tcW w:w="4947" w:type="dxa"/>
            <w:tcMar>
              <w:top w:w="0" w:type="dxa"/>
              <w:left w:w="108" w:type="dxa"/>
              <w:bottom w:w="0" w:type="dxa"/>
              <w:right w:w="108" w:type="dxa"/>
            </w:tcMar>
          </w:tcPr>
          <w:p w14:paraId="0000040A"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3.</w:t>
            </w:r>
            <w:r w:rsidRPr="00F15A81">
              <w:rPr>
                <w:rFonts w:ascii="Times New Roman" w:hAnsi="Times New Roman" w:cs="Times New Roman"/>
                <w:color w:val="000000"/>
                <w:sz w:val="28"/>
                <w:szCs w:val="28"/>
                <w:lang w:val="ro-MD"/>
              </w:rPr>
              <w:t> Denumirea societății</w:t>
            </w:r>
          </w:p>
          <w:p w14:paraId="0000040B"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Denumirea deplină a societății va include, în mod obligatoriu, cuvintele “societate cu răspundere limitată” scrise în limba română, iar denumirea prescurtată va conține abrevierea “S.R.L.”</w:t>
            </w:r>
          </w:p>
          <w:p w14:paraId="0000040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Societatea va utiliza denumirea în formula indicată în Registrul de stat al persoanelor juridice.</w:t>
            </w:r>
          </w:p>
          <w:p w14:paraId="0000040D"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(3)- abrogat</w:t>
            </w:r>
          </w:p>
        </w:tc>
      </w:tr>
      <w:tr w:rsidR="008025AA" w:rsidRPr="00F15A81" w14:paraId="72C7C53C" w14:textId="77777777" w:rsidTr="007426DA">
        <w:trPr>
          <w:jc w:val="center"/>
        </w:trPr>
        <w:tc>
          <w:tcPr>
            <w:tcW w:w="5026" w:type="dxa"/>
            <w:tcMar>
              <w:top w:w="0" w:type="dxa"/>
              <w:left w:w="108" w:type="dxa"/>
              <w:bottom w:w="0" w:type="dxa"/>
              <w:right w:w="108" w:type="dxa"/>
            </w:tcMar>
          </w:tcPr>
          <w:p w14:paraId="0000040E"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7.</w:t>
            </w:r>
            <w:r w:rsidRPr="00F15A81">
              <w:rPr>
                <w:rFonts w:ascii="Times New Roman" w:hAnsi="Times New Roman" w:cs="Times New Roman"/>
                <w:color w:val="000000"/>
                <w:sz w:val="28"/>
                <w:szCs w:val="28"/>
                <w:lang w:val="ro-MD"/>
              </w:rPr>
              <w:t> Sucursalele societății </w:t>
            </w:r>
          </w:p>
          <w:p w14:paraId="0000040F"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Societatea este în drept să înființeze sucursale în Republica Moldova în </w:t>
            </w:r>
            <w:r w:rsidRPr="00F15A81">
              <w:rPr>
                <w:rFonts w:ascii="Times New Roman" w:hAnsi="Times New Roman" w:cs="Times New Roman"/>
                <w:color w:val="000000"/>
                <w:sz w:val="28"/>
                <w:szCs w:val="28"/>
                <w:lang w:val="ro-MD"/>
              </w:rPr>
              <w:lastRenderedPageBreak/>
              <w:t>conformitate cu prezenta lege și cu alte acte legislative, iar în străinătate – și în conformitate cu legislația statului străin, dacă tratatul internațional la care Republica Moldova este parte nu prevede altfel. </w:t>
            </w:r>
          </w:p>
          <w:p w14:paraId="00000410"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Sucursala se dotează cu bunuri din patrimoniul societății care a înființat-o. </w:t>
            </w:r>
          </w:p>
          <w:p w14:paraId="00000411"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Sucursalele nu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persoane juridice și acționează în numele societății, în baza regulamentelor aprobate de societate. De activitatea sucursalei răspunde societatea care a înființat-o. </w:t>
            </w:r>
          </w:p>
          <w:p w14:paraId="00000412"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Administratorul sucursalei își exercită atribuțiile în temeiul regulamentului sucursalei, aprobat de societate, și al mandatului eliberat de societate.</w:t>
            </w:r>
          </w:p>
          <w:p w14:paraId="00000413"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379C238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3.</w:t>
            </w:r>
            <w:r w:rsidRPr="00F15A81">
              <w:rPr>
                <w:rFonts w:ascii="Times New Roman" w:hAnsi="Times New Roman" w:cs="Times New Roman"/>
                <w:color w:val="000000"/>
                <w:sz w:val="28"/>
                <w:szCs w:val="28"/>
                <w:lang w:val="ro-MD"/>
              </w:rPr>
              <w:t xml:space="preserve"> Articolul 7:</w:t>
            </w:r>
          </w:p>
          <w:p w14:paraId="7C0C130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alineatul (1), cuvântul „înființeze” se substituie cu cuvântul „deschidă”;</w:t>
            </w:r>
          </w:p>
          <w:p w14:paraId="764433E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la alineatul (4), cuvântul „Administratorul” se substituie cu cuvântul „Conducătorul”.</w:t>
            </w:r>
          </w:p>
        </w:tc>
        <w:tc>
          <w:tcPr>
            <w:tcW w:w="4947" w:type="dxa"/>
            <w:tcMar>
              <w:top w:w="0" w:type="dxa"/>
              <w:left w:w="108" w:type="dxa"/>
              <w:bottom w:w="0" w:type="dxa"/>
              <w:right w:w="108" w:type="dxa"/>
            </w:tcMar>
          </w:tcPr>
          <w:p w14:paraId="00000418"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7.</w:t>
            </w:r>
            <w:r w:rsidRPr="00F15A81">
              <w:rPr>
                <w:rFonts w:ascii="Times New Roman" w:hAnsi="Times New Roman" w:cs="Times New Roman"/>
                <w:color w:val="000000"/>
                <w:sz w:val="28"/>
                <w:szCs w:val="28"/>
                <w:lang w:val="ro-MD"/>
              </w:rPr>
              <w:t> Sucursalele societății </w:t>
            </w:r>
          </w:p>
          <w:p w14:paraId="00000419"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Societatea este în drept să </w:t>
            </w:r>
            <w:r w:rsidRPr="00F15A81">
              <w:rPr>
                <w:rFonts w:ascii="Times New Roman" w:hAnsi="Times New Roman" w:cs="Times New Roman"/>
                <w:b/>
                <w:bCs/>
                <w:color w:val="000000"/>
                <w:sz w:val="28"/>
                <w:szCs w:val="28"/>
                <w:lang w:val="ro-MD"/>
              </w:rPr>
              <w:t xml:space="preserve">deschidă </w:t>
            </w:r>
            <w:r w:rsidRPr="00F15A81">
              <w:rPr>
                <w:rFonts w:ascii="Times New Roman" w:hAnsi="Times New Roman" w:cs="Times New Roman"/>
                <w:color w:val="000000"/>
                <w:sz w:val="28"/>
                <w:szCs w:val="28"/>
                <w:lang w:val="ro-MD"/>
              </w:rPr>
              <w:t xml:space="preserve">sucursale în Republica Moldova în </w:t>
            </w:r>
            <w:r w:rsidRPr="00F15A81">
              <w:rPr>
                <w:rFonts w:ascii="Times New Roman" w:hAnsi="Times New Roman" w:cs="Times New Roman"/>
                <w:color w:val="000000"/>
                <w:sz w:val="28"/>
                <w:szCs w:val="28"/>
                <w:lang w:val="ro-MD"/>
              </w:rPr>
              <w:lastRenderedPageBreak/>
              <w:t>conformitate cu prezenta lege și cu alte acte legislative, iar în străinătate – și în conformitate cu legislația statului străin, dacă tratatul internațional la care Republica Moldova este parte nu prevede altfel. </w:t>
            </w:r>
          </w:p>
          <w:p w14:paraId="0000041A"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Sucursala se dotează cu bunuri din patrimoniul societății care a înființat-o. </w:t>
            </w:r>
          </w:p>
          <w:p w14:paraId="0000041B"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Sucursalele nu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persoane juridice și acționează în numele societății, în baza regulamentelor aprobate de societate. De activitatea sucursalei răspunde societatea care a înființat-o. </w:t>
            </w:r>
          </w:p>
          <w:p w14:paraId="0000041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w:t>
            </w:r>
            <w:r w:rsidRPr="00F15A81">
              <w:rPr>
                <w:rFonts w:ascii="Times New Roman" w:hAnsi="Times New Roman" w:cs="Times New Roman"/>
                <w:b/>
                <w:bCs/>
                <w:color w:val="000000"/>
                <w:sz w:val="28"/>
                <w:szCs w:val="28"/>
                <w:lang w:val="ro-MD"/>
              </w:rPr>
              <w:t xml:space="preserve">Conducătorul </w:t>
            </w:r>
            <w:r w:rsidRPr="00F15A81">
              <w:rPr>
                <w:rFonts w:ascii="Times New Roman" w:hAnsi="Times New Roman" w:cs="Times New Roman"/>
                <w:color w:val="000000"/>
                <w:sz w:val="28"/>
                <w:szCs w:val="28"/>
                <w:lang w:val="ro-MD"/>
              </w:rPr>
              <w:t>sucursalei își exercită atribuțiile în temeiul regulamentului sucursalei, aprobat de societate, și al mandatului eliberat de societate.</w:t>
            </w:r>
          </w:p>
          <w:p w14:paraId="0000041D"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74E689D4" w14:textId="77777777" w:rsidTr="007426DA">
        <w:trPr>
          <w:jc w:val="center"/>
        </w:trPr>
        <w:tc>
          <w:tcPr>
            <w:tcW w:w="5026" w:type="dxa"/>
            <w:tcMar>
              <w:top w:w="0" w:type="dxa"/>
              <w:left w:w="108" w:type="dxa"/>
              <w:bottom w:w="0" w:type="dxa"/>
              <w:right w:w="108" w:type="dxa"/>
            </w:tcMar>
          </w:tcPr>
          <w:p w14:paraId="0000041E"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31886F73"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4.</w:t>
            </w:r>
            <w:r w:rsidRPr="00F15A81">
              <w:rPr>
                <w:rFonts w:ascii="Times New Roman" w:hAnsi="Times New Roman" w:cs="Times New Roman"/>
                <w:color w:val="000000"/>
                <w:sz w:val="28"/>
                <w:szCs w:val="28"/>
                <w:lang w:val="ro-MD"/>
              </w:rPr>
              <w:t xml:space="preserve"> Legea se completează cu articolul 9</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cu următorul cuprins:</w:t>
            </w:r>
          </w:p>
          <w:p w14:paraId="5A2867B7"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r w:rsidRPr="00F15A81">
              <w:rPr>
                <w:rFonts w:ascii="Times New Roman" w:hAnsi="Times New Roman" w:cs="Times New Roman"/>
                <w:b/>
                <w:bCs/>
                <w:color w:val="000000"/>
                <w:sz w:val="28"/>
                <w:szCs w:val="28"/>
                <w:lang w:val="ro-MD"/>
              </w:rPr>
              <w:t>Articolul 9</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Obligații aferente</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registrului de publicitate și actelor societății</w:t>
            </w:r>
          </w:p>
          <w:p w14:paraId="5B1FC89F"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Calitatea de membru al consiliului, de administrator, de cenzor sau de membru al comitetului de audit al societății se dobândește din data înregistrării persoanei în această calitate în registrul de stat al </w:t>
            </w:r>
            <w:r w:rsidRPr="00F15A81">
              <w:rPr>
                <w:rFonts w:ascii="Times New Roman" w:hAnsi="Times New Roman" w:cs="Times New Roman"/>
                <w:color w:val="000000"/>
                <w:sz w:val="28"/>
                <w:szCs w:val="28"/>
                <w:lang w:val="ro-MD"/>
              </w:rPr>
              <w:lastRenderedPageBreak/>
              <w:t>persoanelor juridice. Din aceeași dată începe să curgă termenul mandatului acestei persoane.</w:t>
            </w:r>
          </w:p>
          <w:p w14:paraId="6D60603D"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Administratorul și, după caz, persoana împuternicită de adunarea generală a asociaților sau de consiliul societății sunt obligate să asigure că, în termen de 30 de zile, societatea solicită înregistrarea modificării datelor în registrul de stat al persoanelor juridice în legătură cu numirea/alegerea în funcție ori încetarea împuternicirilor de membru al consiliului, de administrator, de cenzor sau de membru al comitetului de audit al societății în temeiul prezentei legi.</w:t>
            </w:r>
          </w:p>
          <w:p w14:paraId="2558F441"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În cazul în care obligația prevăzută la alin. (2) nu este îndeplinită în termen, aceasta revine și celorlalte organe de conducere și organe de control ale societății, aflate în funcțiune (cu excepția adunării generale a asociaților), iar în lipsa acestora, persoanelor numite/alese în funcție în respectivele organe ale societății.</w:t>
            </w:r>
          </w:p>
          <w:p w14:paraId="609F3143"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Obligația prevăzută la alin. (3) trebuie îndeplinită în termen de 30 de zile din momentul în care persoana obligată a aflat sau trebuia în mod rezonabil să afle despre </w:t>
            </w:r>
            <w:r w:rsidRPr="00F15A81">
              <w:rPr>
                <w:rFonts w:ascii="Times New Roman" w:hAnsi="Times New Roman" w:cs="Times New Roman"/>
                <w:color w:val="000000"/>
                <w:sz w:val="28"/>
                <w:szCs w:val="28"/>
                <w:lang w:val="ro-MD"/>
              </w:rPr>
              <w:lastRenderedPageBreak/>
              <w:t>neîndeplinirea obligației prevăzute la alin. (2).</w:t>
            </w:r>
          </w:p>
          <w:p w14:paraId="5631B466"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Societatea este obligată să menționeze în scrisorile comerciale emise de aceasta:</w:t>
            </w:r>
          </w:p>
          <w:p w14:paraId="4BE29DD2"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registrul în care este înregistrată în Republica Moldova;</w:t>
            </w:r>
          </w:p>
          <w:p w14:paraId="4FCD694A"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numărul de identificare de stat în registrul în cauză;</w:t>
            </w:r>
          </w:p>
          <w:p w14:paraId="164D1A38"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denumirea;</w:t>
            </w:r>
          </w:p>
          <w:p w14:paraId="26F3A41F"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forma de organizare juridică;</w:t>
            </w:r>
          </w:p>
          <w:p w14:paraId="6BEC0191"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sediul;</w:t>
            </w:r>
          </w:p>
          <w:p w14:paraId="5804FC61"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f) după caz, faptul că societatea este în dizolvare sau în lichidare.</w:t>
            </w:r>
          </w:p>
          <w:p w14:paraId="5252F3DF"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(6) În sensul alin. (5), scrisoare comercială este scrisoarea adresată de societate unui destinatar determinat (inclusiv un formular de comandă, o ofertă, o factură comercială), întocmită pe suport de hârtie sau în formă electronică.</w:t>
            </w:r>
          </w:p>
          <w:p w14:paraId="53629BA9" w14:textId="77777777" w:rsidR="00286EDF" w:rsidRPr="00F15A81" w:rsidRDefault="00AC6914">
            <w:pPr>
              <w:widowControl w:val="0"/>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(7) Dacă deține o pagină web proprie, societatea este obligată să se asigure că pagina web furnizează cel puțin informațiile menționate la alin. (5). Informațiile de pe pagina web trebuie actualizate în termen de 30 de zile de la data intervenirii modificărilor.”.</w:t>
            </w:r>
          </w:p>
        </w:tc>
        <w:tc>
          <w:tcPr>
            <w:tcW w:w="4947" w:type="dxa"/>
            <w:tcMar>
              <w:top w:w="0" w:type="dxa"/>
              <w:left w:w="108" w:type="dxa"/>
              <w:bottom w:w="0" w:type="dxa"/>
              <w:right w:w="108" w:type="dxa"/>
            </w:tcMar>
          </w:tcPr>
          <w:p w14:paraId="08FA8095"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Articolul 9</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Obligații aferente registrului de publicitate și actelor societății</w:t>
            </w:r>
          </w:p>
          <w:p w14:paraId="0D2393F9"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(1) Calitatea de membru al consiliului, de administrator, de cenzor sau de membru al comitetului de audit al societății se dobândește din data înregistrării persoanei în această calitate în registrul de stat al </w:t>
            </w:r>
            <w:r w:rsidRPr="00F15A81">
              <w:rPr>
                <w:rFonts w:ascii="Times New Roman" w:hAnsi="Times New Roman" w:cs="Times New Roman"/>
                <w:b/>
                <w:bCs/>
                <w:color w:val="000000"/>
                <w:sz w:val="28"/>
                <w:szCs w:val="28"/>
                <w:lang w:val="ro-MD"/>
              </w:rPr>
              <w:lastRenderedPageBreak/>
              <w:t>persoanelor juridice. Din aceeași dată începe să curgă termenul mandatului acestei persoane.</w:t>
            </w:r>
          </w:p>
          <w:p w14:paraId="28F061A5"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(2) Administratorul și, după caz, persoana împuternicită de adunarea generală a asociaților sau de consiliul societății sunt obligate să asigure că, în termen de 30 de zile, societatea solicită înregistrarea modificării datelor în registrul de stat al persoanelor juridice în legătură cu numirea/alegerea în funcție ori încetarea împuternicirilor de membru al consiliului, de administrator, de cenzor sau de membru al comitetului de audit al societății în temeiul prezentei legi.</w:t>
            </w:r>
          </w:p>
          <w:p w14:paraId="28DEB489"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(3) În cazul în care obligația prevăzută la alin. (2) nu este îndeplinită în termen, aceasta revine și celorlalte organe de conducere și organe de control ale societății, aflate în funcțiune (cu excepția adunării generale a asociaților), iar în lipsa acestora, persoanelor numite/alese în funcție în respectivele organe ale societății.</w:t>
            </w:r>
          </w:p>
          <w:p w14:paraId="02C0AB17"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(4) Obligația prevăzută la alin. (3) trebuie îndeplinită în termen de 30 de </w:t>
            </w:r>
            <w:r w:rsidRPr="00F15A81">
              <w:rPr>
                <w:rFonts w:ascii="Times New Roman" w:hAnsi="Times New Roman" w:cs="Times New Roman"/>
                <w:b/>
                <w:bCs/>
                <w:color w:val="000000"/>
                <w:sz w:val="28"/>
                <w:szCs w:val="28"/>
                <w:lang w:val="ro-MD"/>
              </w:rPr>
              <w:lastRenderedPageBreak/>
              <w:t>zile din momentul în care persoana obligată a aflat sau trebuia în mod rezonabil să afle despre neîndeplinirea obligației prevăzute la alin. (2).</w:t>
            </w:r>
          </w:p>
          <w:p w14:paraId="34703120"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(5) Societatea este obligată să menționeze în scrisorile comerciale emise de aceasta:</w:t>
            </w:r>
          </w:p>
          <w:p w14:paraId="4F197311"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registrul în care este înregistrată în Republica Moldova;</w:t>
            </w:r>
          </w:p>
          <w:p w14:paraId="1E6026E0"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b) numărul de identificare de stat în registrul în cauză;</w:t>
            </w:r>
          </w:p>
          <w:p w14:paraId="69C00EBA"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c) denumirea;</w:t>
            </w:r>
          </w:p>
          <w:p w14:paraId="0801EDFC"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d) forma de organizare juridică;</w:t>
            </w:r>
          </w:p>
          <w:p w14:paraId="4D138C0D"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e) sediul;</w:t>
            </w:r>
          </w:p>
          <w:p w14:paraId="01F0AEB6"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f) după caz, faptul că societatea este în dizolvare sau în lichidare.</w:t>
            </w:r>
          </w:p>
          <w:p w14:paraId="096B2362"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(6) În sensul alin. (5), scrisoare comercială este scrisoarea adresată de societate unui destinatar determinat (inclusiv un formular de comandă, o ofertă, o factură comercială), întocmită pe suport de hârtie sau în formă electronică.</w:t>
            </w:r>
          </w:p>
          <w:p w14:paraId="6E3920F8"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(7) Dacă deține o pagină web proprie, societatea este obligată să se asigure că pagina web furnizează cel puțin informațiile menționate la alin. (5). </w:t>
            </w:r>
            <w:r w:rsidRPr="00F15A81">
              <w:rPr>
                <w:rFonts w:ascii="Times New Roman" w:hAnsi="Times New Roman" w:cs="Times New Roman"/>
                <w:b/>
                <w:bCs/>
                <w:color w:val="000000"/>
                <w:sz w:val="28"/>
                <w:szCs w:val="28"/>
                <w:lang w:val="ro-MD"/>
              </w:rPr>
              <w:lastRenderedPageBreak/>
              <w:t>Informațiile de pe pagina web trebuie actualizate în termen de 30 de zile de la data intervenirii modificărilor.</w:t>
            </w:r>
          </w:p>
        </w:tc>
      </w:tr>
      <w:tr w:rsidR="008025AA" w:rsidRPr="00F15A81" w14:paraId="4B426DBF" w14:textId="77777777" w:rsidTr="007426DA">
        <w:trPr>
          <w:jc w:val="center"/>
        </w:trPr>
        <w:tc>
          <w:tcPr>
            <w:tcW w:w="5026" w:type="dxa"/>
            <w:tcMar>
              <w:top w:w="0" w:type="dxa"/>
              <w:left w:w="108" w:type="dxa"/>
              <w:bottom w:w="0" w:type="dxa"/>
              <w:right w:w="108" w:type="dxa"/>
            </w:tcMar>
          </w:tcPr>
          <w:p w14:paraId="0000043B" w14:textId="7E011D8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49.</w:t>
            </w:r>
            <w:r w:rsidRPr="00F15A81">
              <w:rPr>
                <w:rFonts w:ascii="Times New Roman" w:hAnsi="Times New Roman" w:cs="Times New Roman"/>
                <w:color w:val="000000"/>
                <w:sz w:val="28"/>
                <w:szCs w:val="28"/>
                <w:lang w:val="ro-MD"/>
              </w:rPr>
              <w:t> </w:t>
            </w:r>
            <w:r w:rsidR="00634409" w:rsidRPr="00F15A81">
              <w:rPr>
                <w:rFonts w:ascii="Times New Roman" w:hAnsi="Times New Roman" w:cs="Times New Roman"/>
                <w:color w:val="000000"/>
                <w:sz w:val="28"/>
                <w:szCs w:val="28"/>
                <w:lang w:val="ro-MD"/>
              </w:rPr>
              <w:t>Competența</w:t>
            </w:r>
            <w:r w:rsidRPr="00F15A81">
              <w:rPr>
                <w:rFonts w:ascii="Times New Roman" w:hAnsi="Times New Roman" w:cs="Times New Roman"/>
                <w:color w:val="000000"/>
                <w:sz w:val="28"/>
                <w:szCs w:val="28"/>
                <w:lang w:val="ro-MD"/>
              </w:rPr>
              <w:t xml:space="preserve"> adunării generale a </w:t>
            </w:r>
            <w:r w:rsidR="00634409" w:rsidRPr="00F15A81">
              <w:rPr>
                <w:rFonts w:ascii="Times New Roman" w:hAnsi="Times New Roman" w:cs="Times New Roman"/>
                <w:color w:val="000000"/>
                <w:sz w:val="28"/>
                <w:szCs w:val="28"/>
                <w:lang w:val="ro-MD"/>
              </w:rPr>
              <w:t>asociaților</w:t>
            </w:r>
          </w:p>
          <w:p w14:paraId="0000043C" w14:textId="2FD2C4DD"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De </w:t>
            </w:r>
            <w:r w:rsidR="00634409" w:rsidRPr="00F15A81">
              <w:rPr>
                <w:rFonts w:ascii="Times New Roman" w:hAnsi="Times New Roman" w:cs="Times New Roman"/>
                <w:color w:val="000000"/>
                <w:sz w:val="28"/>
                <w:szCs w:val="28"/>
                <w:lang w:val="ro-MD"/>
              </w:rPr>
              <w:t>competența</w:t>
            </w:r>
            <w:r w:rsidRPr="00F15A81">
              <w:rPr>
                <w:rFonts w:ascii="Times New Roman" w:hAnsi="Times New Roman" w:cs="Times New Roman"/>
                <w:color w:val="000000"/>
                <w:sz w:val="28"/>
                <w:szCs w:val="28"/>
                <w:lang w:val="ro-MD"/>
              </w:rPr>
              <w:t xml:space="preserve"> exclusivă a adunării generale a </w:t>
            </w:r>
            <w:r w:rsidR="00634409" w:rsidRPr="00F15A81">
              <w:rPr>
                <w:rFonts w:ascii="Times New Roman" w:hAnsi="Times New Roman" w:cs="Times New Roman"/>
                <w:color w:val="000000"/>
                <w:sz w:val="28"/>
                <w:szCs w:val="28"/>
                <w:lang w:val="ro-MD"/>
              </w:rPr>
              <w:t>asociaților</w:t>
            </w:r>
            <w:r w:rsidRPr="00F15A81">
              <w:rPr>
                <w:rFonts w:ascii="Times New Roman" w:hAnsi="Times New Roman" w:cs="Times New Roman"/>
                <w:color w:val="000000"/>
                <w:sz w:val="28"/>
                <w:szCs w:val="28"/>
                <w:lang w:val="ro-MD"/>
              </w:rPr>
              <w:t xml:space="preserve"> </w:t>
            </w:r>
            <w:r w:rsidR="00634409" w:rsidRPr="00F15A81">
              <w:rPr>
                <w:rFonts w:ascii="Times New Roman" w:hAnsi="Times New Roman" w:cs="Times New Roman"/>
                <w:color w:val="000000"/>
                <w:sz w:val="28"/>
                <w:szCs w:val="28"/>
                <w:lang w:val="ro-MD"/>
              </w:rPr>
              <w:t>țin</w:t>
            </w:r>
            <w:r w:rsidRPr="00F15A81">
              <w:rPr>
                <w:rFonts w:ascii="Times New Roman" w:hAnsi="Times New Roman" w:cs="Times New Roman"/>
                <w:color w:val="000000"/>
                <w:sz w:val="28"/>
                <w:szCs w:val="28"/>
                <w:lang w:val="ro-MD"/>
              </w:rPr>
              <w:t>:</w:t>
            </w:r>
          </w:p>
          <w:p w14:paraId="0000043D" w14:textId="02359F70"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modificarea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completarea statutului, inclusiv adoptarea lui într-o nouă </w:t>
            </w:r>
            <w:r w:rsidR="00634409" w:rsidRPr="00F15A81">
              <w:rPr>
                <w:rFonts w:ascii="Times New Roman" w:hAnsi="Times New Roman" w:cs="Times New Roman"/>
                <w:color w:val="000000"/>
                <w:sz w:val="28"/>
                <w:szCs w:val="28"/>
                <w:lang w:val="ro-MD"/>
              </w:rPr>
              <w:t>redacție</w:t>
            </w:r>
            <w:r w:rsidRPr="00F15A81">
              <w:rPr>
                <w:rFonts w:ascii="Times New Roman" w:hAnsi="Times New Roman" w:cs="Times New Roman"/>
                <w:color w:val="000000"/>
                <w:sz w:val="28"/>
                <w:szCs w:val="28"/>
                <w:lang w:val="ro-MD"/>
              </w:rPr>
              <w:t>;</w:t>
            </w:r>
          </w:p>
          <w:p w14:paraId="0000043E"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modificarea cuantumului capitalului social;</w:t>
            </w:r>
          </w:p>
          <w:p w14:paraId="0000043F"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desemnarea membrilor consiliului societății, ai comitetului de audit al entității de interes public și a cenzorului, eliberarea înainte de termen a acestora;</w:t>
            </w:r>
          </w:p>
          <w:p w14:paraId="00000440" w14:textId="590A4FE0"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d) urmărirea pe cale judiciară a membrilor consiliului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cenzorului pentru prejudiciile cauzate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w:t>
            </w:r>
          </w:p>
          <w:p w14:paraId="00000441" w14:textId="5949C718"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e) aprobarea Regulamentului consiliului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w:t>
            </w:r>
          </w:p>
          <w:p w14:paraId="00000442"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f) aprobarea rapoartelor consiliului și cenzorului, examinarea raportului auditorului;</w:t>
            </w:r>
          </w:p>
          <w:p w14:paraId="00000443"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g) examinarea situațiilor financiare anuale;</w:t>
            </w:r>
          </w:p>
          <w:p w14:paraId="00000444"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h) adoptarea hotărârii privind repartizarea profitului net, inclusiv privind plata </w:t>
            </w:r>
            <w:r w:rsidRPr="00F15A81">
              <w:rPr>
                <w:rFonts w:ascii="Times New Roman" w:hAnsi="Times New Roman" w:cs="Times New Roman"/>
                <w:color w:val="000000"/>
                <w:sz w:val="28"/>
                <w:szCs w:val="28"/>
                <w:lang w:val="ro-MD"/>
              </w:rPr>
              <w:lastRenderedPageBreak/>
              <w:t>dividendelor, sau privind acoperirea pierderilor;</w:t>
            </w:r>
          </w:p>
          <w:p w14:paraId="00000445"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i) adoptarea hotărârii cu privire la reorganizarea societății și aprobarea proiectului contractului de fuziune sau a proiectului dezmembrării;</w:t>
            </w:r>
          </w:p>
          <w:p w14:paraId="00000446" w14:textId="0F2F5D59"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j) adoptarea </w:t>
            </w:r>
            <w:proofErr w:type="spellStart"/>
            <w:r w:rsidRPr="00F15A81">
              <w:rPr>
                <w:rFonts w:ascii="Times New Roman" w:hAnsi="Times New Roman" w:cs="Times New Roman"/>
                <w:color w:val="000000"/>
                <w:sz w:val="28"/>
                <w:szCs w:val="28"/>
                <w:lang w:val="ro-MD"/>
              </w:rPr>
              <w:t>hotărîrii</w:t>
            </w:r>
            <w:proofErr w:type="spellEnd"/>
            <w:r w:rsidRPr="00F15A81">
              <w:rPr>
                <w:rFonts w:ascii="Times New Roman" w:hAnsi="Times New Roman" w:cs="Times New Roman"/>
                <w:color w:val="000000"/>
                <w:sz w:val="28"/>
                <w:szCs w:val="28"/>
                <w:lang w:val="ro-MD"/>
              </w:rPr>
              <w:t xml:space="preserve"> de lichidare a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numirea lichidatorului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aprobarea </w:t>
            </w:r>
            <w:r w:rsidR="00634409" w:rsidRPr="00F15A81">
              <w:rPr>
                <w:rFonts w:ascii="Times New Roman" w:hAnsi="Times New Roman" w:cs="Times New Roman"/>
                <w:color w:val="000000"/>
                <w:sz w:val="28"/>
                <w:szCs w:val="28"/>
                <w:lang w:val="ro-MD"/>
              </w:rPr>
              <w:t>bilanțului</w:t>
            </w:r>
            <w:r w:rsidRPr="00F15A81">
              <w:rPr>
                <w:rFonts w:ascii="Times New Roman" w:hAnsi="Times New Roman" w:cs="Times New Roman"/>
                <w:color w:val="000000"/>
                <w:sz w:val="28"/>
                <w:szCs w:val="28"/>
                <w:lang w:val="ro-MD"/>
              </w:rPr>
              <w:t xml:space="preserve"> de lichidare;</w:t>
            </w:r>
          </w:p>
          <w:p w14:paraId="00000447" w14:textId="30BAE378"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k) aprobarea mărimii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modului de formare a fondurilor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w:t>
            </w:r>
          </w:p>
          <w:p w14:paraId="00000448" w14:textId="26686DB2"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l) aprobarea mărimii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modului de achitare a indemnizației lunare pentru membrii consiliului societății, ai comitetului de audit al entității de interes public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pentru cenzor;</w:t>
            </w:r>
          </w:p>
          <w:p w14:paraId="00000449" w14:textId="4ED5D420"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m) aprobarea încheierii contractelor prin care societatea transmite proprietatea sau cedează, cu titlu gratuit, drepturi unor </w:t>
            </w:r>
            <w:r w:rsidR="00634409" w:rsidRPr="00F15A81">
              <w:rPr>
                <w:rFonts w:ascii="Times New Roman" w:hAnsi="Times New Roman" w:cs="Times New Roman"/>
                <w:color w:val="000000"/>
                <w:sz w:val="28"/>
                <w:szCs w:val="28"/>
                <w:lang w:val="ro-MD"/>
              </w:rPr>
              <w:t>terți</w:t>
            </w:r>
            <w:r w:rsidRPr="00F15A81">
              <w:rPr>
                <w:rFonts w:ascii="Times New Roman" w:hAnsi="Times New Roman" w:cs="Times New Roman"/>
                <w:color w:val="000000"/>
                <w:sz w:val="28"/>
                <w:szCs w:val="28"/>
                <w:lang w:val="ro-MD"/>
              </w:rPr>
              <w:t xml:space="preserve">, inclusiv </w:t>
            </w:r>
            <w:r w:rsidR="00634409" w:rsidRPr="00F15A81">
              <w:rPr>
                <w:rFonts w:ascii="Times New Roman" w:hAnsi="Times New Roman" w:cs="Times New Roman"/>
                <w:color w:val="000000"/>
                <w:sz w:val="28"/>
                <w:szCs w:val="28"/>
                <w:lang w:val="ro-MD"/>
              </w:rPr>
              <w:t>asociaților</w:t>
            </w:r>
            <w:r w:rsidRPr="00F15A81">
              <w:rPr>
                <w:rFonts w:ascii="Times New Roman" w:hAnsi="Times New Roman" w:cs="Times New Roman"/>
                <w:color w:val="000000"/>
                <w:sz w:val="28"/>
                <w:szCs w:val="28"/>
                <w:lang w:val="ro-MD"/>
              </w:rPr>
              <w:t>;</w:t>
            </w:r>
          </w:p>
          <w:p w14:paraId="0000044A" w14:textId="6B15D9ED"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n) </w:t>
            </w:r>
            <w:r w:rsidR="00634409" w:rsidRPr="00F15A81">
              <w:rPr>
                <w:rFonts w:ascii="Times New Roman" w:hAnsi="Times New Roman" w:cs="Times New Roman"/>
                <w:color w:val="000000"/>
                <w:sz w:val="28"/>
                <w:szCs w:val="28"/>
                <w:lang w:val="ro-MD"/>
              </w:rPr>
              <w:t>înființarea</w:t>
            </w:r>
            <w:r w:rsidRPr="00F15A81">
              <w:rPr>
                <w:rFonts w:ascii="Times New Roman" w:hAnsi="Times New Roman" w:cs="Times New Roman"/>
                <w:color w:val="000000"/>
                <w:sz w:val="28"/>
                <w:szCs w:val="28"/>
                <w:lang w:val="ro-MD"/>
              </w:rPr>
              <w:t> sucursalelor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w:t>
            </w:r>
          </w:p>
          <w:p w14:paraId="0000044B"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o) aprobarea fondării altor persoane juridice;</w:t>
            </w:r>
          </w:p>
          <w:p w14:paraId="0000044C"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p) aprobarea participării în calitate de </w:t>
            </w:r>
            <w:proofErr w:type="spellStart"/>
            <w:r w:rsidRPr="00F15A81">
              <w:rPr>
                <w:rFonts w:ascii="Times New Roman" w:hAnsi="Times New Roman" w:cs="Times New Roman"/>
                <w:color w:val="000000"/>
                <w:sz w:val="28"/>
                <w:szCs w:val="28"/>
                <w:lang w:val="ro-MD"/>
              </w:rPr>
              <w:t>cofondator</w:t>
            </w:r>
            <w:proofErr w:type="spellEnd"/>
            <w:r w:rsidRPr="00F15A81">
              <w:rPr>
                <w:rFonts w:ascii="Times New Roman" w:hAnsi="Times New Roman" w:cs="Times New Roman"/>
                <w:color w:val="000000"/>
                <w:sz w:val="28"/>
                <w:szCs w:val="28"/>
                <w:lang w:val="ro-MD"/>
              </w:rPr>
              <w:t xml:space="preserve"> al altor persoane juridice;</w:t>
            </w:r>
          </w:p>
          <w:p w14:paraId="0000044D"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q) adoptarea hotărârii cu privire la emisiunea obligațiunilor;</w:t>
            </w:r>
          </w:p>
          <w:p w14:paraId="0000044E"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r) aprobarea Codului de guvernanță corporativă, precum și modificarea sau completarea acestuia. Codul-model de guvernanță corporativă al societății cu răspundere limitată cu capital integral sau majoritar public se aprobă de către Guvern.</w:t>
            </w:r>
          </w:p>
          <w:p w14:paraId="0000044F"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450" w14:textId="77777777" w:rsidR="008025AA" w:rsidRPr="00F15A81" w:rsidRDefault="008025AA">
            <w:pPr>
              <w:shd w:val="clear" w:color="auto" w:fill="FFFFFF"/>
              <w:tabs>
                <w:tab w:val="left" w:pos="284"/>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20B2CE0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5.</w:t>
            </w:r>
            <w:r w:rsidRPr="00F15A81">
              <w:rPr>
                <w:rFonts w:ascii="Times New Roman" w:hAnsi="Times New Roman" w:cs="Times New Roman"/>
                <w:color w:val="000000"/>
                <w:sz w:val="28"/>
                <w:szCs w:val="28"/>
                <w:lang w:val="ro-MD"/>
              </w:rPr>
              <w:t xml:space="preserve"> Articolul 49:</w:t>
            </w:r>
          </w:p>
          <w:p w14:paraId="0696F4E2"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la alineatul (1):</w:t>
            </w:r>
          </w:p>
          <w:p w14:paraId="683D2BC2"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litera i) va avea următorul cuprins:</w:t>
            </w:r>
          </w:p>
          <w:p w14:paraId="0DC4B162"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„i) reorganizarea societății (inclusiv cea transfrontalieră), după caz, aprobarea proiectului de reorganizare sau a modificărilor acestuia, precum și aprobarea modificării cuantumului capitalului social și a modificării statutului în legătură cu cele menționate;”;</w:t>
            </w:r>
          </w:p>
          <w:p w14:paraId="4DD5B266"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litera m) va avea următorul cuprins:</w:t>
            </w:r>
          </w:p>
          <w:p w14:paraId="1A29DCE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„m) aprobarea încheierii actelor juridice de dispoziție:</w:t>
            </w:r>
          </w:p>
          <w:p w14:paraId="530D633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privind bunul imobil al societății, cu excepția cazului în care în obiectul de activitate al societății intră activitatea de dezvoltare (promovare) imobiliară sau cumpărarea și vânzarea de bunuri imobiliare proprii; sau</w:t>
            </w:r>
          </w:p>
          <w:p w14:paraId="43A3024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cu titlu gratuit, cu excepția cazului în care societatea obține gratuit prestația;”;</w:t>
            </w:r>
          </w:p>
          <w:p w14:paraId="4984385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litera n), cuvântul „înființarea” se substituie cu cuvintele „deschiderea și închiderea”.</w:t>
            </w:r>
          </w:p>
          <w:p w14:paraId="5F9B2F77" w14:textId="3CE90A12" w:rsidR="004902B9" w:rsidRPr="00F15A81" w:rsidRDefault="004902B9">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p>
        </w:tc>
        <w:tc>
          <w:tcPr>
            <w:tcW w:w="4947" w:type="dxa"/>
            <w:tcMar>
              <w:top w:w="0" w:type="dxa"/>
              <w:left w:w="108" w:type="dxa"/>
              <w:bottom w:w="0" w:type="dxa"/>
              <w:right w:w="108" w:type="dxa"/>
            </w:tcMar>
          </w:tcPr>
          <w:p w14:paraId="0000045A"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49.</w:t>
            </w:r>
            <w:r w:rsidRPr="00F15A81">
              <w:rPr>
                <w:rFonts w:ascii="Times New Roman" w:hAnsi="Times New Roman" w:cs="Times New Roman"/>
                <w:color w:val="000000"/>
                <w:sz w:val="28"/>
                <w:szCs w:val="28"/>
                <w:lang w:val="ro-MD"/>
              </w:rPr>
              <w:t> Competența adunării generale a asociaților</w:t>
            </w:r>
          </w:p>
          <w:p w14:paraId="0000045B"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De competența exclusivă a adunării generale a asociaților țin:</w:t>
            </w:r>
          </w:p>
          <w:p w14:paraId="0000045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modificarea și completarea statutului, inclusiv adoptarea lui într-o nouă redacție;</w:t>
            </w:r>
          </w:p>
          <w:p w14:paraId="0000045D"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modificarea cuantumului capitalului social;</w:t>
            </w:r>
          </w:p>
          <w:p w14:paraId="0000045E"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desemnarea membrilor consiliului societății, ai comitetului de audit al entității  de interes public și a cenzorului, eliberarea înainte de termen a acestora;</w:t>
            </w:r>
          </w:p>
          <w:p w14:paraId="0000045F"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urmărirea pe cale judiciară a membrilor consiliului societății și a cenzorului pentru prejudiciile cauzate societății;</w:t>
            </w:r>
          </w:p>
          <w:p w14:paraId="00000460"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aprobarea Regulamentului consiliului societății;</w:t>
            </w:r>
          </w:p>
          <w:p w14:paraId="00000461"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f) aprobarea rapoartelor consiliului și cenzorului, examinarea raportului auditorului;</w:t>
            </w:r>
          </w:p>
          <w:p w14:paraId="00000462"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g) examinarea situațiilor financiare anuale;</w:t>
            </w:r>
          </w:p>
          <w:p w14:paraId="00000463"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h) adoptarea hotărârii privind repartizarea profitului net, inclusiv privind plata </w:t>
            </w:r>
            <w:r w:rsidRPr="00F15A81">
              <w:rPr>
                <w:rFonts w:ascii="Times New Roman" w:hAnsi="Times New Roman" w:cs="Times New Roman"/>
                <w:color w:val="000000"/>
                <w:sz w:val="28"/>
                <w:szCs w:val="28"/>
                <w:lang w:val="ro-MD"/>
              </w:rPr>
              <w:lastRenderedPageBreak/>
              <w:t>dividendelor, sau privind acoperirea pierderilor;</w:t>
            </w:r>
          </w:p>
          <w:p w14:paraId="5F78C19E"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i) reorganizarea societății (inclusiv cea transfrontalieră), după caz, aprobarea proiectului de reorganizare sau a modificărilor acestuia, precum și aprobarea modificării cuantumului capitalului social și a modificării statutului în legătură cu cele menționate;</w:t>
            </w:r>
          </w:p>
          <w:p w14:paraId="00000465"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j) adoptarea </w:t>
            </w:r>
            <w:proofErr w:type="spellStart"/>
            <w:r w:rsidRPr="00F15A81">
              <w:rPr>
                <w:rFonts w:ascii="Times New Roman" w:hAnsi="Times New Roman" w:cs="Times New Roman"/>
                <w:color w:val="000000"/>
                <w:sz w:val="28"/>
                <w:szCs w:val="28"/>
                <w:lang w:val="ro-MD"/>
              </w:rPr>
              <w:t>hotărîrii</w:t>
            </w:r>
            <w:proofErr w:type="spellEnd"/>
            <w:r w:rsidRPr="00F15A81">
              <w:rPr>
                <w:rFonts w:ascii="Times New Roman" w:hAnsi="Times New Roman" w:cs="Times New Roman"/>
                <w:color w:val="000000"/>
                <w:sz w:val="28"/>
                <w:szCs w:val="28"/>
                <w:lang w:val="ro-MD"/>
              </w:rPr>
              <w:t xml:space="preserve"> de lichidare a societății, numirea lichidatorului și aprobarea bilanțului de lichidare;</w:t>
            </w:r>
          </w:p>
          <w:p w14:paraId="00000466"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k) aprobarea mărimii și modului de formare a fondurilor societății;</w:t>
            </w:r>
          </w:p>
          <w:p w14:paraId="00000467"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 aprobarea mărimii și a modului de achitare a indemnizației lunare pentru membrii consiliului societății, ai comitetului de audit al entității de interes public și pentru cenzor;</w:t>
            </w:r>
          </w:p>
          <w:p w14:paraId="00000468"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m) aprobarea încheierii actelor juridice de dispoziție:</w:t>
            </w:r>
          </w:p>
          <w:p w14:paraId="36A8BEFD"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 privind bunul imobil al societății, cu excepția cazului în care în obiectul de activitate al societății intră activitatea de dezvoltare (promovare) imobiliară </w:t>
            </w:r>
            <w:r w:rsidRPr="00F15A81">
              <w:rPr>
                <w:rFonts w:ascii="Times New Roman" w:hAnsi="Times New Roman" w:cs="Times New Roman"/>
                <w:b/>
                <w:bCs/>
                <w:color w:val="000000"/>
                <w:sz w:val="28"/>
                <w:szCs w:val="28"/>
                <w:lang w:val="ro-MD"/>
              </w:rPr>
              <w:lastRenderedPageBreak/>
              <w:t>sau cumpărarea și vânzarea de bunuri imobiliare proprii; sau</w:t>
            </w:r>
          </w:p>
          <w:p w14:paraId="02B3BBAB" w14:textId="77777777" w:rsidR="00286EDF" w:rsidRPr="00F15A81" w:rsidRDefault="00AC6914">
            <w:pPr>
              <w:tabs>
                <w:tab w:val="left" w:pos="284"/>
              </w:tabs>
              <w:spacing w:line="276" w:lineRule="auto"/>
              <w:ind w:firstLine="0"/>
              <w:rPr>
                <w:rFonts w:ascii="Times New Roman" w:hAnsi="Times New Roman" w:cs="Times New Roman"/>
                <w:b/>
                <w:bCs/>
                <w:i/>
                <w:iCs/>
                <w:color w:val="000000"/>
                <w:sz w:val="28"/>
                <w:szCs w:val="28"/>
                <w:lang w:val="ro-MD"/>
              </w:rPr>
            </w:pPr>
            <w:r w:rsidRPr="00F15A81">
              <w:rPr>
                <w:rFonts w:ascii="Times New Roman" w:hAnsi="Times New Roman" w:cs="Times New Roman"/>
                <w:b/>
                <w:bCs/>
                <w:color w:val="000000"/>
                <w:sz w:val="28"/>
                <w:szCs w:val="28"/>
                <w:lang w:val="ro-MD"/>
              </w:rPr>
              <w:t>- cu titlu gratuit, cu excepția cazului în care societatea obține gratuit prestația;</w:t>
            </w:r>
          </w:p>
          <w:p w14:paraId="0000046B" w14:textId="13A1F3E3"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n)</w:t>
            </w:r>
            <w:r w:rsidR="004902B9" w:rsidRPr="00F15A81">
              <w:rPr>
                <w:rFonts w:ascii="Times New Roman" w:hAnsi="Times New Roman" w:cs="Times New Roman"/>
                <w:color w:val="000000"/>
                <w:sz w:val="28"/>
                <w:szCs w:val="28"/>
                <w:lang w:val="ro-MD"/>
              </w:rPr>
              <w:t xml:space="preserve"> </w:t>
            </w:r>
            <w:r w:rsidRPr="00F15A81">
              <w:rPr>
                <w:rFonts w:ascii="Times New Roman" w:hAnsi="Times New Roman" w:cs="Times New Roman"/>
                <w:b/>
                <w:bCs/>
                <w:color w:val="000000"/>
                <w:sz w:val="28"/>
                <w:szCs w:val="28"/>
                <w:lang w:val="ro-MD"/>
              </w:rPr>
              <w:t>deschiderea și închiderea</w:t>
            </w:r>
            <w:r w:rsidRPr="00F15A81">
              <w:rPr>
                <w:rFonts w:ascii="Times New Roman" w:hAnsi="Times New Roman" w:cs="Times New Roman"/>
                <w:color w:val="000000"/>
                <w:sz w:val="28"/>
                <w:szCs w:val="28"/>
                <w:lang w:val="ro-MD"/>
              </w:rPr>
              <w:t> sucursalelor societății;</w:t>
            </w:r>
          </w:p>
          <w:p w14:paraId="0000046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o) aprobarea fondării altor persoane juridice;</w:t>
            </w:r>
          </w:p>
          <w:p w14:paraId="0000046D"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p) aprobarea participării în calitate de </w:t>
            </w:r>
            <w:proofErr w:type="spellStart"/>
            <w:r w:rsidRPr="00F15A81">
              <w:rPr>
                <w:rFonts w:ascii="Times New Roman" w:hAnsi="Times New Roman" w:cs="Times New Roman"/>
                <w:color w:val="000000"/>
                <w:sz w:val="28"/>
                <w:szCs w:val="28"/>
                <w:lang w:val="ro-MD"/>
              </w:rPr>
              <w:t>cofondator</w:t>
            </w:r>
            <w:proofErr w:type="spellEnd"/>
            <w:r w:rsidRPr="00F15A81">
              <w:rPr>
                <w:rFonts w:ascii="Times New Roman" w:hAnsi="Times New Roman" w:cs="Times New Roman"/>
                <w:color w:val="000000"/>
                <w:sz w:val="28"/>
                <w:szCs w:val="28"/>
                <w:lang w:val="ro-MD"/>
              </w:rPr>
              <w:t xml:space="preserve"> al altor persoane juridice;</w:t>
            </w:r>
          </w:p>
          <w:p w14:paraId="0000046E"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q) adoptarea hotărârii cu privire la emisiunea obligațiunilor;</w:t>
            </w:r>
          </w:p>
          <w:p w14:paraId="0000046F"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r) aprobarea Codului de guvernanță corporativă, precum și modificarea sau completarea acestuia. Codul-model de guvernanță corporativă al societății cu răspundere limitată cu capital integral sau majoritar public se aprobă de către Guvern.</w:t>
            </w:r>
          </w:p>
          <w:p w14:paraId="00000470"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471"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4E79093C" w14:textId="77777777" w:rsidTr="007426DA">
        <w:trPr>
          <w:jc w:val="center"/>
        </w:trPr>
        <w:tc>
          <w:tcPr>
            <w:tcW w:w="5026" w:type="dxa"/>
            <w:tcMar>
              <w:top w:w="0" w:type="dxa"/>
              <w:left w:w="108" w:type="dxa"/>
              <w:bottom w:w="0" w:type="dxa"/>
              <w:right w:w="108" w:type="dxa"/>
            </w:tcMar>
          </w:tcPr>
          <w:p w14:paraId="00000472" w14:textId="4BA9D0EC"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58.</w:t>
            </w:r>
            <w:r w:rsidRPr="00F15A81">
              <w:rPr>
                <w:rFonts w:ascii="Times New Roman" w:hAnsi="Times New Roman" w:cs="Times New Roman"/>
                <w:color w:val="000000"/>
                <w:sz w:val="28"/>
                <w:szCs w:val="28"/>
                <w:lang w:val="ro-MD"/>
              </w:rPr>
              <w:t xml:space="preserve"> Adoptarea </w:t>
            </w:r>
            <w:proofErr w:type="spellStart"/>
            <w:r w:rsidRPr="00F15A81">
              <w:rPr>
                <w:rFonts w:ascii="Times New Roman" w:hAnsi="Times New Roman" w:cs="Times New Roman"/>
                <w:color w:val="000000"/>
                <w:sz w:val="28"/>
                <w:szCs w:val="28"/>
                <w:lang w:val="ro-MD"/>
              </w:rPr>
              <w:t>hotărîrilor</w:t>
            </w:r>
            <w:proofErr w:type="spellEnd"/>
            <w:r w:rsidRPr="00F15A81">
              <w:rPr>
                <w:rFonts w:ascii="Times New Roman" w:hAnsi="Times New Roman" w:cs="Times New Roman"/>
                <w:color w:val="000000"/>
                <w:sz w:val="28"/>
                <w:szCs w:val="28"/>
                <w:lang w:val="ro-MD"/>
              </w:rPr>
              <w:t xml:space="preserve"> adunării generale a </w:t>
            </w:r>
            <w:r w:rsidR="00634409" w:rsidRPr="00F15A81">
              <w:rPr>
                <w:rFonts w:ascii="Times New Roman" w:hAnsi="Times New Roman" w:cs="Times New Roman"/>
                <w:color w:val="000000"/>
                <w:sz w:val="28"/>
                <w:szCs w:val="28"/>
                <w:lang w:val="ro-MD"/>
              </w:rPr>
              <w:t>asociaților</w:t>
            </w:r>
          </w:p>
          <w:p w14:paraId="00000473"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Dacă asociații nu au stabilit altfel în statut, hotărârile adunării generale a asociaților se adoptă:</w:t>
            </w:r>
          </w:p>
          <w:p w14:paraId="00000474" w14:textId="5B12991F"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1) cu votul unanim al tuturor </w:t>
            </w:r>
            <w:r w:rsidR="00634409" w:rsidRPr="00F15A81">
              <w:rPr>
                <w:rFonts w:ascii="Times New Roman" w:hAnsi="Times New Roman" w:cs="Times New Roman"/>
                <w:color w:val="000000"/>
                <w:sz w:val="28"/>
                <w:szCs w:val="28"/>
                <w:lang w:val="ro-MD"/>
              </w:rPr>
              <w:t>asociaților</w:t>
            </w:r>
            <w:r w:rsidRPr="00F15A81">
              <w:rPr>
                <w:rFonts w:ascii="Times New Roman" w:hAnsi="Times New Roman" w:cs="Times New Roman"/>
                <w:color w:val="000000"/>
                <w:sz w:val="28"/>
                <w:szCs w:val="28"/>
                <w:lang w:val="ro-MD"/>
              </w:rPr>
              <w:t xml:space="preserve">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pentru:</w:t>
            </w:r>
          </w:p>
          <w:p w14:paraId="00000475" w14:textId="6D30F6FA"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obligarea </w:t>
            </w:r>
            <w:r w:rsidR="00634409" w:rsidRPr="00F15A81">
              <w:rPr>
                <w:rFonts w:ascii="Times New Roman" w:hAnsi="Times New Roman" w:cs="Times New Roman"/>
                <w:color w:val="000000"/>
                <w:sz w:val="28"/>
                <w:szCs w:val="28"/>
                <w:lang w:val="ro-MD"/>
              </w:rPr>
              <w:t>asociaților</w:t>
            </w:r>
            <w:r w:rsidRPr="00F15A81">
              <w:rPr>
                <w:rFonts w:ascii="Times New Roman" w:hAnsi="Times New Roman" w:cs="Times New Roman"/>
                <w:color w:val="000000"/>
                <w:sz w:val="28"/>
                <w:szCs w:val="28"/>
                <w:lang w:val="ro-MD"/>
              </w:rPr>
              <w:t xml:space="preserve"> la contribuții suplimentare;</w:t>
            </w:r>
          </w:p>
          <w:p w14:paraId="00000476" w14:textId="628CB669"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modificarea modului de distribuire a profitului net al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w:t>
            </w:r>
          </w:p>
          <w:p w14:paraId="00000477"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modificarea ordinii de zi;</w:t>
            </w:r>
          </w:p>
          <w:p w14:paraId="00000478" w14:textId="51C5D442"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d) transformarea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într-o altă formă în care </w:t>
            </w:r>
            <w:r w:rsidR="00634409" w:rsidRPr="00F15A81">
              <w:rPr>
                <w:rFonts w:ascii="Times New Roman" w:hAnsi="Times New Roman" w:cs="Times New Roman"/>
                <w:color w:val="000000"/>
                <w:sz w:val="28"/>
                <w:szCs w:val="28"/>
                <w:lang w:val="ro-MD"/>
              </w:rPr>
              <w:t>asociații</w:t>
            </w:r>
            <w:r w:rsidRPr="00F15A81">
              <w:rPr>
                <w:rFonts w:ascii="Times New Roman" w:hAnsi="Times New Roman" w:cs="Times New Roman"/>
                <w:color w:val="000000"/>
                <w:sz w:val="28"/>
                <w:szCs w:val="28"/>
                <w:lang w:val="ro-MD"/>
              </w:rPr>
              <w:t xml:space="preserve"> poartă răspundere nelimitată;</w:t>
            </w:r>
          </w:p>
          <w:p w14:paraId="00000479"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cu două treimi din voturile tuturor asociaților societății, dacă statutul nu prevede un număr mai mare sau mai mic de voturi, pentru:</w:t>
            </w:r>
          </w:p>
          <w:p w14:paraId="0000047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modificarea și completarea statutului, cu excepția hotărârilor ce țin de stabilirea proporției dintre cuantumul părților sociale, aportul asociatului în capitalul social, numărul de voturi deținute de asociat, includerea convenției de arbitraj în statut și valoarea părții patrimoniului rămas în caz de lichidare a societății, care se adoptă cu votul unanim al asociaților;</w:t>
            </w:r>
          </w:p>
          <w:p w14:paraId="0000047B" w14:textId="3FE3DECB"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lichidarea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numirea lichidatorului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aprobarea </w:t>
            </w:r>
            <w:r w:rsidR="00634409" w:rsidRPr="00F15A81">
              <w:rPr>
                <w:rFonts w:ascii="Times New Roman" w:hAnsi="Times New Roman" w:cs="Times New Roman"/>
                <w:color w:val="000000"/>
                <w:sz w:val="28"/>
                <w:szCs w:val="28"/>
                <w:lang w:val="ro-MD"/>
              </w:rPr>
              <w:t>bilanțului</w:t>
            </w:r>
            <w:r w:rsidRPr="00F15A81">
              <w:rPr>
                <w:rFonts w:ascii="Times New Roman" w:hAnsi="Times New Roman" w:cs="Times New Roman"/>
                <w:color w:val="000000"/>
                <w:sz w:val="28"/>
                <w:szCs w:val="28"/>
                <w:lang w:val="ro-MD"/>
              </w:rPr>
              <w:t xml:space="preserve"> de lichidare;</w:t>
            </w:r>
          </w:p>
          <w:p w14:paraId="0000047C" w14:textId="23B2ED50"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c) reorganizarea </w:t>
            </w:r>
            <w:r w:rsidR="00634409"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w:t>
            </w:r>
            <w:r w:rsidR="00634409"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aprobarea proiectului contractului de fuziune sau a proiectului dezmembrării;</w:t>
            </w:r>
          </w:p>
          <w:p w14:paraId="0000047D" w14:textId="375007BE"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d) acordul pentru încheierea contractelor, prin care societatea transmite proprietatea sau cedează, cu titlu gratuit, drepturi </w:t>
            </w:r>
            <w:r w:rsidR="00A100CF" w:rsidRPr="00F15A81">
              <w:rPr>
                <w:rFonts w:ascii="Times New Roman" w:hAnsi="Times New Roman" w:cs="Times New Roman"/>
                <w:color w:val="000000"/>
                <w:sz w:val="28"/>
                <w:szCs w:val="28"/>
                <w:lang w:val="ro-MD"/>
              </w:rPr>
              <w:t>terților</w:t>
            </w:r>
            <w:r w:rsidRPr="00F15A81">
              <w:rPr>
                <w:rFonts w:ascii="Times New Roman" w:hAnsi="Times New Roman" w:cs="Times New Roman"/>
                <w:color w:val="000000"/>
                <w:sz w:val="28"/>
                <w:szCs w:val="28"/>
                <w:lang w:val="ro-MD"/>
              </w:rPr>
              <w:t xml:space="preserve">, inclusiv </w:t>
            </w:r>
            <w:r w:rsidR="00A100CF" w:rsidRPr="00F15A81">
              <w:rPr>
                <w:rFonts w:ascii="Times New Roman" w:hAnsi="Times New Roman" w:cs="Times New Roman"/>
                <w:color w:val="000000"/>
                <w:sz w:val="28"/>
                <w:szCs w:val="28"/>
                <w:lang w:val="ro-MD"/>
              </w:rPr>
              <w:t>asociaților</w:t>
            </w:r>
            <w:r w:rsidRPr="00F15A81">
              <w:rPr>
                <w:rFonts w:ascii="Times New Roman" w:hAnsi="Times New Roman" w:cs="Times New Roman"/>
                <w:color w:val="000000"/>
                <w:sz w:val="28"/>
                <w:szCs w:val="28"/>
                <w:lang w:val="ro-MD"/>
              </w:rPr>
              <w:t xml:space="preserve"> </w:t>
            </w:r>
            <w:r w:rsidR="00A100CF"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w:t>
            </w:r>
          </w:p>
          <w:p w14:paraId="0000047E" w14:textId="5C45C095"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e) </w:t>
            </w:r>
            <w:r w:rsidR="00A100CF" w:rsidRPr="00F15A81">
              <w:rPr>
                <w:rFonts w:ascii="Times New Roman" w:hAnsi="Times New Roman" w:cs="Times New Roman"/>
                <w:color w:val="000000"/>
                <w:sz w:val="28"/>
                <w:szCs w:val="28"/>
                <w:lang w:val="ro-MD"/>
              </w:rPr>
              <w:t>înființarea</w:t>
            </w:r>
            <w:r w:rsidRPr="00F15A81">
              <w:rPr>
                <w:rFonts w:ascii="Times New Roman" w:hAnsi="Times New Roman" w:cs="Times New Roman"/>
                <w:color w:val="000000"/>
                <w:sz w:val="28"/>
                <w:szCs w:val="28"/>
                <w:lang w:val="ro-MD"/>
              </w:rPr>
              <w:t> sucursalelor </w:t>
            </w:r>
            <w:r w:rsidR="00A100CF"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w:t>
            </w:r>
          </w:p>
          <w:p w14:paraId="0000047F"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f) aprobarea fondării altor persoane juridice;</w:t>
            </w:r>
          </w:p>
          <w:p w14:paraId="00000480"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g) aprobarea participării în calitate de </w:t>
            </w:r>
            <w:proofErr w:type="spellStart"/>
            <w:r w:rsidRPr="00F15A81">
              <w:rPr>
                <w:rFonts w:ascii="Times New Roman" w:hAnsi="Times New Roman" w:cs="Times New Roman"/>
                <w:color w:val="000000"/>
                <w:sz w:val="28"/>
                <w:szCs w:val="28"/>
                <w:lang w:val="ro-MD"/>
              </w:rPr>
              <w:t>cofondator</w:t>
            </w:r>
            <w:proofErr w:type="spellEnd"/>
            <w:r w:rsidRPr="00F15A81">
              <w:rPr>
                <w:rFonts w:ascii="Times New Roman" w:hAnsi="Times New Roman" w:cs="Times New Roman"/>
                <w:color w:val="000000"/>
                <w:sz w:val="28"/>
                <w:szCs w:val="28"/>
                <w:lang w:val="ro-MD"/>
              </w:rPr>
              <w:t xml:space="preserve"> al altor persoane juridice;</w:t>
            </w:r>
          </w:p>
          <w:p w14:paraId="00000481"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h) majorarea capitalului social;</w:t>
            </w:r>
          </w:p>
          <w:p w14:paraId="00000482"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cu majoritatea voturilor tuturor asociaților societății, dacă statutul nu prevede un număr mai mare sau mai mic de voturi, pentru:</w:t>
            </w:r>
          </w:p>
          <w:p w14:paraId="00000483" w14:textId="64ABEC6A"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aprobarea rapoartelor consiliului societății, ale administratorului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ale cenzorului;</w:t>
            </w:r>
          </w:p>
          <w:p w14:paraId="00000484"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repartizarea profitului net între asociați, inclusiv plata dividendelor;</w:t>
            </w:r>
          </w:p>
          <w:p w14:paraId="00000485" w14:textId="3B498ED0"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c) desemnarea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eliberarea membrilor consiliului, a administratorului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cenzorului;</w:t>
            </w:r>
          </w:p>
          <w:p w14:paraId="00000486" w14:textId="65B58B96"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d) aprobarea mărimii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modului de achitare a </w:t>
            </w:r>
            <w:r w:rsidR="00A100CF" w:rsidRPr="00F15A81">
              <w:rPr>
                <w:rFonts w:ascii="Times New Roman" w:hAnsi="Times New Roman" w:cs="Times New Roman"/>
                <w:color w:val="000000"/>
                <w:sz w:val="28"/>
                <w:szCs w:val="28"/>
                <w:lang w:val="ro-MD"/>
              </w:rPr>
              <w:t>remunerației</w:t>
            </w:r>
            <w:r w:rsidRPr="00F15A81">
              <w:rPr>
                <w:rFonts w:ascii="Times New Roman" w:hAnsi="Times New Roman" w:cs="Times New Roman"/>
                <w:color w:val="000000"/>
                <w:sz w:val="28"/>
                <w:szCs w:val="28"/>
                <w:lang w:val="ro-MD"/>
              </w:rPr>
              <w:t xml:space="preserve"> administratorului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cenzorului;</w:t>
            </w:r>
          </w:p>
          <w:p w14:paraId="00000487"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aprobarea regulamentelor interne; </w:t>
            </w:r>
          </w:p>
          <w:p w14:paraId="00000488" w14:textId="2D7B1786"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f) adoptarea altor </w:t>
            </w:r>
            <w:proofErr w:type="spellStart"/>
            <w:r w:rsidRPr="00F15A81">
              <w:rPr>
                <w:rFonts w:ascii="Times New Roman" w:hAnsi="Times New Roman" w:cs="Times New Roman"/>
                <w:color w:val="000000"/>
                <w:sz w:val="28"/>
                <w:szCs w:val="28"/>
                <w:lang w:val="ro-MD"/>
              </w:rPr>
              <w:t>hotărîri</w:t>
            </w:r>
            <w:proofErr w:type="spellEnd"/>
            <w:r w:rsidRPr="00F15A81">
              <w:rPr>
                <w:rFonts w:ascii="Times New Roman" w:hAnsi="Times New Roman" w:cs="Times New Roman"/>
                <w:color w:val="000000"/>
                <w:sz w:val="28"/>
                <w:szCs w:val="28"/>
                <w:lang w:val="ro-MD"/>
              </w:rPr>
              <w:t xml:space="preserve"> ce </w:t>
            </w:r>
            <w:r w:rsidR="00A100CF" w:rsidRPr="00F15A81">
              <w:rPr>
                <w:rFonts w:ascii="Times New Roman" w:hAnsi="Times New Roman" w:cs="Times New Roman"/>
                <w:color w:val="000000"/>
                <w:sz w:val="28"/>
                <w:szCs w:val="28"/>
                <w:lang w:val="ro-MD"/>
              </w:rPr>
              <w:t>țin</w:t>
            </w:r>
            <w:r w:rsidRPr="00F15A81">
              <w:rPr>
                <w:rFonts w:ascii="Times New Roman" w:hAnsi="Times New Roman" w:cs="Times New Roman"/>
                <w:color w:val="000000"/>
                <w:sz w:val="28"/>
                <w:szCs w:val="28"/>
                <w:lang w:val="ro-MD"/>
              </w:rPr>
              <w:t xml:space="preserve"> de </w:t>
            </w:r>
            <w:r w:rsidR="00A100CF" w:rsidRPr="00F15A81">
              <w:rPr>
                <w:rFonts w:ascii="Times New Roman" w:hAnsi="Times New Roman" w:cs="Times New Roman"/>
                <w:color w:val="000000"/>
                <w:sz w:val="28"/>
                <w:szCs w:val="28"/>
                <w:lang w:val="ro-MD"/>
              </w:rPr>
              <w:t>competența</w:t>
            </w:r>
            <w:r w:rsidRPr="00F15A81">
              <w:rPr>
                <w:rFonts w:ascii="Times New Roman" w:hAnsi="Times New Roman" w:cs="Times New Roman"/>
                <w:color w:val="000000"/>
                <w:sz w:val="28"/>
                <w:szCs w:val="28"/>
                <w:lang w:val="ro-MD"/>
              </w:rPr>
              <w:t xml:space="preserve"> adunării generale a </w:t>
            </w:r>
            <w:r w:rsidR="00A100CF" w:rsidRPr="00F15A81">
              <w:rPr>
                <w:rFonts w:ascii="Times New Roman" w:hAnsi="Times New Roman" w:cs="Times New Roman"/>
                <w:color w:val="000000"/>
                <w:sz w:val="28"/>
                <w:szCs w:val="28"/>
                <w:lang w:val="ro-MD"/>
              </w:rPr>
              <w:t>asociaților</w:t>
            </w:r>
            <w:r w:rsidRPr="00F15A81">
              <w:rPr>
                <w:rFonts w:ascii="Times New Roman" w:hAnsi="Times New Roman" w:cs="Times New Roman"/>
                <w:color w:val="000000"/>
                <w:sz w:val="28"/>
                <w:szCs w:val="28"/>
                <w:lang w:val="ro-MD"/>
              </w:rPr>
              <w:t>.</w:t>
            </w:r>
          </w:p>
          <w:p w14:paraId="00000489"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w:t>
            </w:r>
            <w:proofErr w:type="spellStart"/>
            <w:r w:rsidRPr="00F15A81">
              <w:rPr>
                <w:rFonts w:ascii="Times New Roman" w:hAnsi="Times New Roman" w:cs="Times New Roman"/>
                <w:color w:val="000000"/>
                <w:sz w:val="28"/>
                <w:szCs w:val="28"/>
                <w:lang w:val="ro-MD"/>
              </w:rPr>
              <w:t>Hotărîrile</w:t>
            </w:r>
            <w:proofErr w:type="spellEnd"/>
            <w:r w:rsidRPr="00F15A81">
              <w:rPr>
                <w:rFonts w:ascii="Times New Roman" w:hAnsi="Times New Roman" w:cs="Times New Roman"/>
                <w:color w:val="000000"/>
                <w:sz w:val="28"/>
                <w:szCs w:val="28"/>
                <w:lang w:val="ro-MD"/>
              </w:rPr>
              <w:t xml:space="preserve"> se adoptă prin vot deschis, dacă statutul nu prevede altfel.</w:t>
            </w:r>
          </w:p>
          <w:p w14:paraId="0000048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În caz de paritate a voturilor la adoptarea </w:t>
            </w:r>
            <w:proofErr w:type="spellStart"/>
            <w:r w:rsidRPr="00F15A81">
              <w:rPr>
                <w:rFonts w:ascii="Times New Roman" w:hAnsi="Times New Roman" w:cs="Times New Roman"/>
                <w:color w:val="000000"/>
                <w:sz w:val="28"/>
                <w:szCs w:val="28"/>
                <w:lang w:val="ro-MD"/>
              </w:rPr>
              <w:t>hotărîrilor</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 xml:space="preserve"> se consideră adoptată în conformitate cu prevederile statutului.</w:t>
            </w:r>
          </w:p>
          <w:p w14:paraId="0000048B"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443334B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6.</w:t>
            </w:r>
            <w:r w:rsidRPr="00F15A81">
              <w:rPr>
                <w:rFonts w:ascii="Times New Roman" w:hAnsi="Times New Roman" w:cs="Times New Roman"/>
                <w:color w:val="000000"/>
                <w:sz w:val="28"/>
                <w:szCs w:val="28"/>
                <w:lang w:val="ro-MD"/>
              </w:rPr>
              <w:t xml:space="preserve"> Articolul 58:</w:t>
            </w:r>
          </w:p>
          <w:p w14:paraId="7B7AF12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la alineatul (1):</w:t>
            </w:r>
          </w:p>
          <w:p w14:paraId="36835D3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punctul 2) litera c) va avea următorul cuprins:</w:t>
            </w:r>
          </w:p>
          <w:p w14:paraId="689C9372"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„c) reorganizarea societății (inclusiv cea transfrontalieră), după caz, aprobarea </w:t>
            </w:r>
            <w:r w:rsidRPr="00F15A81">
              <w:rPr>
                <w:rFonts w:ascii="Times New Roman" w:hAnsi="Times New Roman" w:cs="Times New Roman"/>
                <w:color w:val="000000"/>
                <w:sz w:val="28"/>
                <w:szCs w:val="28"/>
                <w:lang w:val="ro-MD"/>
              </w:rPr>
              <w:lastRenderedPageBreak/>
              <w:t>proiectului de reorganizare (inclusiv a proiectului contractului de fuziune) sau a modificărilor acestuia, precum și aprobarea modificării cuantumului capitalului social și a modificării statutului în legătură cu cele menționate;”;</w:t>
            </w:r>
          </w:p>
          <w:p w14:paraId="59D175A6"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punctul 2) litera d) va avea următorul cuprins:</w:t>
            </w:r>
          </w:p>
          <w:p w14:paraId="539B371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aprobarea încheierii actelor juridice de dispoziție:</w:t>
            </w:r>
          </w:p>
          <w:p w14:paraId="049D931A"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privind bunul imobil al societății, cu excepția cazului în care în obiectul de activitate al societății intră activitatea de dezvoltare (promovare) imobiliară sau cumpărarea și vânzarea de bunuri imobiliare proprii; sau</w:t>
            </w:r>
          </w:p>
          <w:p w14:paraId="2C20F7D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cu titlu gratuit, cu excepția cazului în care societatea obține gratuit prestația;”;</w:t>
            </w:r>
          </w:p>
          <w:p w14:paraId="07D0606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punctul 2) litera e), cuvântul „înființarea” se substituie cu cuvintele „deschiderea sau închiderea”;</w:t>
            </w:r>
          </w:p>
          <w:p w14:paraId="600E0CFA"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punctul 3), cuvintele „sau mai mic” se exclud;</w:t>
            </w:r>
          </w:p>
          <w:p w14:paraId="1614C55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se completează cu alineatele (4) și (5) cu următorul cuprins:</w:t>
            </w:r>
          </w:p>
          <w:p w14:paraId="35E2568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Pentru chestiunile prevăzute la alin. (1) pct. 1) și pct. 2), statutul nu poate prevedea </w:t>
            </w:r>
            <w:r w:rsidRPr="00F15A81">
              <w:rPr>
                <w:rFonts w:ascii="Times New Roman" w:hAnsi="Times New Roman" w:cs="Times New Roman"/>
                <w:color w:val="000000"/>
                <w:sz w:val="28"/>
                <w:szCs w:val="28"/>
                <w:lang w:val="ro-MD"/>
              </w:rPr>
              <w:lastRenderedPageBreak/>
              <w:t>o cerință de vot mai mică decât majoritatea voturilor tuturor asociaților societății.</w:t>
            </w:r>
          </w:p>
          <w:p w14:paraId="471DF898"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În privința chestiunii prevăzute la alin. (1) pct. 2) lit. c) prin statut nu pot fi stabilite cerințe de vot mai mici de 2/3 și mai mari de 90% din voturile tuturor asociaților prezenți sau reprezentați la adunarea generală deliberativă.”.</w:t>
            </w:r>
          </w:p>
        </w:tc>
        <w:tc>
          <w:tcPr>
            <w:tcW w:w="4947" w:type="dxa"/>
            <w:tcMar>
              <w:top w:w="0" w:type="dxa"/>
              <w:left w:w="108" w:type="dxa"/>
              <w:bottom w:w="0" w:type="dxa"/>
              <w:right w:w="108" w:type="dxa"/>
            </w:tcMar>
          </w:tcPr>
          <w:p w14:paraId="00000496"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58.</w:t>
            </w:r>
            <w:r w:rsidRPr="00F15A81">
              <w:rPr>
                <w:rFonts w:ascii="Times New Roman" w:hAnsi="Times New Roman" w:cs="Times New Roman"/>
                <w:color w:val="000000"/>
                <w:sz w:val="28"/>
                <w:szCs w:val="28"/>
                <w:lang w:val="ro-MD"/>
              </w:rPr>
              <w:t xml:space="preserve"> Adoptarea </w:t>
            </w:r>
            <w:proofErr w:type="spellStart"/>
            <w:r w:rsidRPr="00F15A81">
              <w:rPr>
                <w:rFonts w:ascii="Times New Roman" w:hAnsi="Times New Roman" w:cs="Times New Roman"/>
                <w:color w:val="000000"/>
                <w:sz w:val="28"/>
                <w:szCs w:val="28"/>
                <w:lang w:val="ro-MD"/>
              </w:rPr>
              <w:t>hotărîrilor</w:t>
            </w:r>
            <w:proofErr w:type="spellEnd"/>
            <w:r w:rsidRPr="00F15A81">
              <w:rPr>
                <w:rFonts w:ascii="Times New Roman" w:hAnsi="Times New Roman" w:cs="Times New Roman"/>
                <w:color w:val="000000"/>
                <w:sz w:val="28"/>
                <w:szCs w:val="28"/>
                <w:lang w:val="ro-MD"/>
              </w:rPr>
              <w:t xml:space="preserve"> adunării generale a asociaților</w:t>
            </w:r>
          </w:p>
          <w:p w14:paraId="00000497"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Dacă asociații nu au stabilit altfel în statut, hotărârile adunării generale a asociaților se adoptă:</w:t>
            </w:r>
          </w:p>
          <w:p w14:paraId="00000498"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1) cu votul unanim al tuturor asociaților societății pentru:</w:t>
            </w:r>
          </w:p>
          <w:p w14:paraId="00000499"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obligarea asociaților la contribuții suplimentare;</w:t>
            </w:r>
          </w:p>
          <w:p w14:paraId="0000049A"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modificarea modului de distribuire a profitului net al societății;</w:t>
            </w:r>
          </w:p>
          <w:p w14:paraId="0000049B"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modificarea ordinii de zi;</w:t>
            </w:r>
          </w:p>
          <w:p w14:paraId="0000049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transformarea societății într-o altă formă în care asociații poartă răspundere nelimitată;</w:t>
            </w:r>
          </w:p>
          <w:p w14:paraId="0000049D"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cu două treimi din voturile tuturor asociaților societății, dacă statutul nu prevede un număr mai mare sau mai mic de voturi, pentru:</w:t>
            </w:r>
          </w:p>
          <w:p w14:paraId="0000049E"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modificarea și completarea statutului, cu excepția hotărârilor ce țin de stabilirea proporției dintre cuantumul părților sociale, aportul asociatului în capitalul social, numărul de voturi deținute de asociat, includerea convenției de arbitraj în statut și valoarea părții patrimoniului rămas în caz de lichidare a societății, care se adoptă cu votul unanim al asociaților;</w:t>
            </w:r>
          </w:p>
          <w:p w14:paraId="0000049F"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lichidarea societății, numirea lichidatorului și aprobarea bilanțului de lichidare;</w:t>
            </w:r>
          </w:p>
          <w:p w14:paraId="63D6B59C"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c) reorganizarea societății (inclusiv cea transfrontalieră), după caz, aprobarea proiectului de reorganizare (inclusiv a proiectului contractului de fuziune) sau a modificărilor acestuia, precum și aprobarea modificării cuantumului capitalului social și a modificării statutului în legătură cu cele menționate;</w:t>
            </w:r>
          </w:p>
          <w:p w14:paraId="3F020C12"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d) aprobarea încheierii actelor juridice de dispoziție:</w:t>
            </w:r>
          </w:p>
          <w:p w14:paraId="4C95E5AE"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 privind bunul imobil al societății, cu excepția cazului în care în obiectul de activitate al societății intră activitatea de dezvoltare (promovare) imobiliară sau cumpărarea și vânzarea de bunuri imobiliare proprii; sau</w:t>
            </w:r>
          </w:p>
          <w:p w14:paraId="2D992791"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 cu titlu gratuit, cu excepția cazului în care societatea obține gratuit prestația;</w:t>
            </w:r>
          </w:p>
          <w:p w14:paraId="000004A2"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e) </w:t>
            </w:r>
            <w:r w:rsidRPr="00F15A81">
              <w:rPr>
                <w:rFonts w:ascii="Times New Roman" w:hAnsi="Times New Roman" w:cs="Times New Roman"/>
                <w:b/>
                <w:bCs/>
                <w:color w:val="000000"/>
                <w:sz w:val="28"/>
                <w:szCs w:val="28"/>
                <w:lang w:val="ro-MD"/>
              </w:rPr>
              <w:t>deschiderea sau închiderea </w:t>
            </w:r>
            <w:r w:rsidRPr="00F15A81">
              <w:rPr>
                <w:rFonts w:ascii="Times New Roman" w:hAnsi="Times New Roman" w:cs="Times New Roman"/>
                <w:color w:val="000000"/>
                <w:sz w:val="28"/>
                <w:szCs w:val="28"/>
                <w:lang w:val="ro-MD"/>
              </w:rPr>
              <w:t>sucursalelor societății;</w:t>
            </w:r>
          </w:p>
          <w:p w14:paraId="000004A3"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f) aprobarea fondării altor persoane juridice;</w:t>
            </w:r>
          </w:p>
          <w:p w14:paraId="000004A4"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g) aprobarea participării în calitate de </w:t>
            </w:r>
            <w:proofErr w:type="spellStart"/>
            <w:r w:rsidRPr="00F15A81">
              <w:rPr>
                <w:rFonts w:ascii="Times New Roman" w:hAnsi="Times New Roman" w:cs="Times New Roman"/>
                <w:color w:val="000000"/>
                <w:sz w:val="28"/>
                <w:szCs w:val="28"/>
                <w:lang w:val="ro-MD"/>
              </w:rPr>
              <w:t>cofondator</w:t>
            </w:r>
            <w:proofErr w:type="spellEnd"/>
            <w:r w:rsidRPr="00F15A81">
              <w:rPr>
                <w:rFonts w:ascii="Times New Roman" w:hAnsi="Times New Roman" w:cs="Times New Roman"/>
                <w:color w:val="000000"/>
                <w:sz w:val="28"/>
                <w:szCs w:val="28"/>
                <w:lang w:val="ro-MD"/>
              </w:rPr>
              <w:t xml:space="preserve"> al altor persoane juridice;</w:t>
            </w:r>
          </w:p>
          <w:p w14:paraId="000004A5"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h) majorarea capitalului social;</w:t>
            </w:r>
          </w:p>
          <w:p w14:paraId="000004A6"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3) cu majoritatea voturilor tuturor asociaților societății, dacă statutul nu prevede un număr mai mare  </w:t>
            </w:r>
            <w:r w:rsidRPr="00F15A81">
              <w:rPr>
                <w:rFonts w:ascii="Times New Roman" w:hAnsi="Times New Roman" w:cs="Times New Roman"/>
                <w:b/>
                <w:bCs/>
                <w:strike/>
                <w:color w:val="000000"/>
                <w:sz w:val="28"/>
                <w:szCs w:val="28"/>
                <w:lang w:val="ro-MD"/>
              </w:rPr>
              <w:t>sau mai mic</w:t>
            </w:r>
            <w:r w:rsidRPr="00F15A81">
              <w:rPr>
                <w:rFonts w:ascii="Times New Roman" w:hAnsi="Times New Roman" w:cs="Times New Roman"/>
                <w:color w:val="000000"/>
                <w:sz w:val="28"/>
                <w:szCs w:val="28"/>
                <w:lang w:val="ro-MD"/>
              </w:rPr>
              <w:t xml:space="preserve"> de voturi, pentru: </w:t>
            </w:r>
          </w:p>
          <w:p w14:paraId="000004A7"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aprobarea rapoartelor consiliului societății, ale administratorului și ale cenzorului;</w:t>
            </w:r>
          </w:p>
          <w:p w14:paraId="000004A8"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repartizarea profitului net între asociați, inclusiv plata dividendelor;</w:t>
            </w:r>
          </w:p>
          <w:p w14:paraId="000004A9"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desemnarea și eliberarea membrilor consiliului, a administratorului și cenzorului;</w:t>
            </w:r>
          </w:p>
          <w:p w14:paraId="000004AA"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aprobarea mărimii și modului de achitare a remunerației administratorului și cenzorului;</w:t>
            </w:r>
          </w:p>
          <w:p w14:paraId="000004AB"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aprobarea regulamentelor interne; </w:t>
            </w:r>
          </w:p>
          <w:p w14:paraId="000004A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f) adoptarea altor </w:t>
            </w:r>
            <w:proofErr w:type="spellStart"/>
            <w:r w:rsidRPr="00F15A81">
              <w:rPr>
                <w:rFonts w:ascii="Times New Roman" w:hAnsi="Times New Roman" w:cs="Times New Roman"/>
                <w:color w:val="000000"/>
                <w:sz w:val="28"/>
                <w:szCs w:val="28"/>
                <w:lang w:val="ro-MD"/>
              </w:rPr>
              <w:t>hotărîri</w:t>
            </w:r>
            <w:proofErr w:type="spellEnd"/>
            <w:r w:rsidRPr="00F15A81">
              <w:rPr>
                <w:rFonts w:ascii="Times New Roman" w:hAnsi="Times New Roman" w:cs="Times New Roman"/>
                <w:color w:val="000000"/>
                <w:sz w:val="28"/>
                <w:szCs w:val="28"/>
                <w:lang w:val="ro-MD"/>
              </w:rPr>
              <w:t xml:space="preserve"> ce țin de competența adunării generale a asociaților.</w:t>
            </w:r>
          </w:p>
          <w:p w14:paraId="000004AD"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w:t>
            </w:r>
            <w:proofErr w:type="spellStart"/>
            <w:r w:rsidRPr="00F15A81">
              <w:rPr>
                <w:rFonts w:ascii="Times New Roman" w:hAnsi="Times New Roman" w:cs="Times New Roman"/>
                <w:color w:val="000000"/>
                <w:sz w:val="28"/>
                <w:szCs w:val="28"/>
                <w:lang w:val="ro-MD"/>
              </w:rPr>
              <w:t>Hotărîrile</w:t>
            </w:r>
            <w:proofErr w:type="spellEnd"/>
            <w:r w:rsidRPr="00F15A81">
              <w:rPr>
                <w:rFonts w:ascii="Times New Roman" w:hAnsi="Times New Roman" w:cs="Times New Roman"/>
                <w:color w:val="000000"/>
                <w:sz w:val="28"/>
                <w:szCs w:val="28"/>
                <w:lang w:val="ro-MD"/>
              </w:rPr>
              <w:t xml:space="preserve"> se adoptă prin vot deschis, dacă statutul nu prevede altfel.</w:t>
            </w:r>
          </w:p>
          <w:p w14:paraId="000004AE"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În caz de paritate a voturilor la adoptarea </w:t>
            </w:r>
            <w:proofErr w:type="spellStart"/>
            <w:r w:rsidRPr="00F15A81">
              <w:rPr>
                <w:rFonts w:ascii="Times New Roman" w:hAnsi="Times New Roman" w:cs="Times New Roman"/>
                <w:color w:val="000000"/>
                <w:sz w:val="28"/>
                <w:szCs w:val="28"/>
                <w:lang w:val="ro-MD"/>
              </w:rPr>
              <w:t>hotărîrilor</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 xml:space="preserve"> se consideră adoptată în conformitate cu prevederile statutului.</w:t>
            </w:r>
          </w:p>
          <w:p w14:paraId="678FB9F8"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(4) Pentru chestiunile prevăzute la alin. (1) pct. 1) și pct. 2), statutul nu poate prevedea o cerință de vot mai mică </w:t>
            </w:r>
            <w:r w:rsidRPr="00F15A81">
              <w:rPr>
                <w:rFonts w:ascii="Times New Roman" w:hAnsi="Times New Roman" w:cs="Times New Roman"/>
                <w:b/>
                <w:bCs/>
                <w:color w:val="000000"/>
                <w:sz w:val="28"/>
                <w:szCs w:val="28"/>
                <w:lang w:val="ro-MD"/>
              </w:rPr>
              <w:lastRenderedPageBreak/>
              <w:t>decât majoritatea voturilor tuturor asociaților societății.</w:t>
            </w:r>
          </w:p>
          <w:p w14:paraId="000004B0"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(5) În privința chestiunii prevăzute la alin. (1) pct. 2) lit. c) prin statut nu pot fi stabilite cerințe de vot mai mici de 2/3 și mai mari de 90% din voturile tuturor asociaților prezenți sau reprezentați la adunarea generală deliberativă. </w:t>
            </w:r>
          </w:p>
          <w:p w14:paraId="000004B1"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14641C44" w14:textId="77777777" w:rsidTr="007426DA">
        <w:trPr>
          <w:jc w:val="center"/>
        </w:trPr>
        <w:tc>
          <w:tcPr>
            <w:tcW w:w="5026" w:type="dxa"/>
            <w:tcMar>
              <w:top w:w="0" w:type="dxa"/>
              <w:left w:w="108" w:type="dxa"/>
              <w:bottom w:w="0" w:type="dxa"/>
              <w:right w:w="108" w:type="dxa"/>
            </w:tcMar>
          </w:tcPr>
          <w:p w14:paraId="000004B2" w14:textId="1411B2C6"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59.</w:t>
            </w:r>
            <w:r w:rsidRPr="00F15A81">
              <w:rPr>
                <w:rFonts w:ascii="Times New Roman" w:hAnsi="Times New Roman" w:cs="Times New Roman"/>
                <w:color w:val="000000"/>
                <w:sz w:val="28"/>
                <w:szCs w:val="28"/>
                <w:lang w:val="ro-MD"/>
              </w:rPr>
              <w:t xml:space="preserve"> Adunarea generală repetată a </w:t>
            </w:r>
            <w:r w:rsidR="00A100CF" w:rsidRPr="00F15A81">
              <w:rPr>
                <w:rFonts w:ascii="Times New Roman" w:hAnsi="Times New Roman" w:cs="Times New Roman"/>
                <w:color w:val="000000"/>
                <w:sz w:val="28"/>
                <w:szCs w:val="28"/>
                <w:lang w:val="ro-MD"/>
              </w:rPr>
              <w:t>asociaților</w:t>
            </w:r>
          </w:p>
          <w:p w14:paraId="000004B3" w14:textId="56B52C41"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Dacă adunarea generală a </w:t>
            </w:r>
            <w:r w:rsidR="00A100CF" w:rsidRPr="00F15A81">
              <w:rPr>
                <w:rFonts w:ascii="Times New Roman" w:hAnsi="Times New Roman" w:cs="Times New Roman"/>
                <w:color w:val="000000"/>
                <w:sz w:val="28"/>
                <w:szCs w:val="28"/>
                <w:lang w:val="ro-MD"/>
              </w:rPr>
              <w:t>asociaților</w:t>
            </w:r>
            <w:r w:rsidRPr="00F15A81">
              <w:rPr>
                <w:rFonts w:ascii="Times New Roman" w:hAnsi="Times New Roman" w:cs="Times New Roman"/>
                <w:color w:val="000000"/>
                <w:sz w:val="28"/>
                <w:szCs w:val="28"/>
                <w:lang w:val="ro-MD"/>
              </w:rPr>
              <w:t xml:space="preserve"> nu a fost deliberativă sau nu a </w:t>
            </w:r>
            <w:proofErr w:type="spellStart"/>
            <w:r w:rsidRPr="00F15A81">
              <w:rPr>
                <w:rFonts w:ascii="Times New Roman" w:hAnsi="Times New Roman" w:cs="Times New Roman"/>
                <w:color w:val="000000"/>
                <w:sz w:val="28"/>
                <w:szCs w:val="28"/>
                <w:lang w:val="ro-MD"/>
              </w:rPr>
              <w:t>hotărît</w:t>
            </w:r>
            <w:proofErr w:type="spellEnd"/>
            <w:r w:rsidRPr="00F15A81">
              <w:rPr>
                <w:rFonts w:ascii="Times New Roman" w:hAnsi="Times New Roman" w:cs="Times New Roman"/>
                <w:color w:val="000000"/>
                <w:sz w:val="28"/>
                <w:szCs w:val="28"/>
                <w:lang w:val="ro-MD"/>
              </w:rPr>
              <w:t xml:space="preserve"> asupra tuturor chestiunilor incluse în ordinea de zi, adunarea se va întruni, după o nouă convocare, în termen de cel mult 15 zile. Ordinea de zi a adunării generale repetate a </w:t>
            </w:r>
            <w:r w:rsidR="00A100CF" w:rsidRPr="00F15A81">
              <w:rPr>
                <w:rFonts w:ascii="Times New Roman" w:hAnsi="Times New Roman" w:cs="Times New Roman"/>
                <w:color w:val="000000"/>
                <w:sz w:val="28"/>
                <w:szCs w:val="28"/>
                <w:lang w:val="ro-MD"/>
              </w:rPr>
              <w:t>asociaților</w:t>
            </w:r>
            <w:r w:rsidRPr="00F15A81">
              <w:rPr>
                <w:rFonts w:ascii="Times New Roman" w:hAnsi="Times New Roman" w:cs="Times New Roman"/>
                <w:color w:val="000000"/>
                <w:sz w:val="28"/>
                <w:szCs w:val="28"/>
                <w:lang w:val="ro-MD"/>
              </w:rPr>
              <w:t xml:space="preserve"> include chestiunile asupra cărora nu s-au adoptat </w:t>
            </w:r>
            <w:proofErr w:type="spellStart"/>
            <w:r w:rsidRPr="00F15A81">
              <w:rPr>
                <w:rFonts w:ascii="Times New Roman" w:hAnsi="Times New Roman" w:cs="Times New Roman"/>
                <w:color w:val="000000"/>
                <w:sz w:val="28"/>
                <w:szCs w:val="28"/>
                <w:lang w:val="ro-MD"/>
              </w:rPr>
              <w:t>hotărîri</w:t>
            </w:r>
            <w:proofErr w:type="spellEnd"/>
            <w:r w:rsidRPr="00F15A81">
              <w:rPr>
                <w:rFonts w:ascii="Times New Roman" w:hAnsi="Times New Roman" w:cs="Times New Roman"/>
                <w:color w:val="000000"/>
                <w:sz w:val="28"/>
                <w:szCs w:val="28"/>
                <w:lang w:val="ro-MD"/>
              </w:rPr>
              <w:t>.</w:t>
            </w:r>
          </w:p>
          <w:p w14:paraId="000004B4" w14:textId="30B0C599"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Adunarea generală repetată a </w:t>
            </w:r>
            <w:r w:rsidR="00A100CF" w:rsidRPr="00F15A81">
              <w:rPr>
                <w:rFonts w:ascii="Times New Roman" w:hAnsi="Times New Roman" w:cs="Times New Roman"/>
                <w:color w:val="000000"/>
                <w:sz w:val="28"/>
                <w:szCs w:val="28"/>
                <w:lang w:val="ro-MD"/>
              </w:rPr>
              <w:t>asociaților</w:t>
            </w:r>
            <w:r w:rsidRPr="00F15A81">
              <w:rPr>
                <w:rFonts w:ascii="Times New Roman" w:hAnsi="Times New Roman" w:cs="Times New Roman"/>
                <w:color w:val="000000"/>
                <w:sz w:val="28"/>
                <w:szCs w:val="28"/>
                <w:lang w:val="ro-MD"/>
              </w:rPr>
              <w:t xml:space="preserve"> adoptă </w:t>
            </w:r>
            <w:proofErr w:type="spellStart"/>
            <w:r w:rsidRPr="00F15A81">
              <w:rPr>
                <w:rFonts w:ascii="Times New Roman" w:hAnsi="Times New Roman" w:cs="Times New Roman"/>
                <w:color w:val="000000"/>
                <w:sz w:val="28"/>
                <w:szCs w:val="28"/>
                <w:lang w:val="ro-MD"/>
              </w:rPr>
              <w:t>hotărîri</w:t>
            </w:r>
            <w:proofErr w:type="spellEnd"/>
            <w:r w:rsidRPr="00F15A81">
              <w:rPr>
                <w:rFonts w:ascii="Times New Roman" w:hAnsi="Times New Roman" w:cs="Times New Roman"/>
                <w:color w:val="000000"/>
                <w:sz w:val="28"/>
                <w:szCs w:val="28"/>
                <w:lang w:val="ro-MD"/>
              </w:rPr>
              <w:t xml:space="preserve"> cu majoritatea simplă a voturilor tuturor </w:t>
            </w:r>
            <w:proofErr w:type="spellStart"/>
            <w:r w:rsidRPr="00F15A81">
              <w:rPr>
                <w:rFonts w:ascii="Times New Roman" w:hAnsi="Times New Roman" w:cs="Times New Roman"/>
                <w:color w:val="000000"/>
                <w:sz w:val="28"/>
                <w:szCs w:val="28"/>
                <w:lang w:val="ro-MD"/>
              </w:rPr>
              <w:t>asociaţilor</w:t>
            </w:r>
            <w:proofErr w:type="spellEnd"/>
            <w:r w:rsidRPr="00F15A81">
              <w:rPr>
                <w:rFonts w:ascii="Times New Roman" w:hAnsi="Times New Roman" w:cs="Times New Roman"/>
                <w:color w:val="000000"/>
                <w:sz w:val="28"/>
                <w:szCs w:val="28"/>
                <w:lang w:val="ro-MD"/>
              </w:rPr>
              <w:t xml:space="preserve"> </w:t>
            </w:r>
            <w:r w:rsidR="00A100CF"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cu </w:t>
            </w:r>
            <w:r w:rsidR="00A100CF" w:rsidRPr="00F15A81">
              <w:rPr>
                <w:rFonts w:ascii="Times New Roman" w:hAnsi="Times New Roman" w:cs="Times New Roman"/>
                <w:color w:val="000000"/>
                <w:sz w:val="28"/>
                <w:szCs w:val="28"/>
                <w:lang w:val="ro-MD"/>
              </w:rPr>
              <w:t>excepția</w:t>
            </w:r>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hotărîrilor</w:t>
            </w:r>
            <w:proofErr w:type="spellEnd"/>
            <w:r w:rsidRPr="00F15A81">
              <w:rPr>
                <w:rFonts w:ascii="Times New Roman" w:hAnsi="Times New Roman" w:cs="Times New Roman"/>
                <w:color w:val="000000"/>
                <w:sz w:val="28"/>
                <w:szCs w:val="28"/>
                <w:lang w:val="ro-MD"/>
              </w:rPr>
              <w:t xml:space="preserve"> de aprobare a rapoartelor consiliului societății, ale administratorului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ale cenzorului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hotărîrilor</w:t>
            </w:r>
            <w:proofErr w:type="spellEnd"/>
            <w:r w:rsidRPr="00F15A81">
              <w:rPr>
                <w:rFonts w:ascii="Times New Roman" w:hAnsi="Times New Roman" w:cs="Times New Roman"/>
                <w:color w:val="000000"/>
                <w:sz w:val="28"/>
                <w:szCs w:val="28"/>
                <w:lang w:val="ro-MD"/>
              </w:rPr>
              <w:t xml:space="preserve"> în probleme de procedură, care </w:t>
            </w:r>
            <w:r w:rsidRPr="00F15A81">
              <w:rPr>
                <w:rFonts w:ascii="Times New Roman" w:hAnsi="Times New Roman" w:cs="Times New Roman"/>
                <w:color w:val="000000"/>
                <w:sz w:val="28"/>
                <w:szCs w:val="28"/>
                <w:lang w:val="ro-MD"/>
              </w:rPr>
              <w:lastRenderedPageBreak/>
              <w:t>se adoptă cu majoritatea voturilor reprezentate la adunare.</w:t>
            </w:r>
          </w:p>
          <w:p w14:paraId="000004B5" w14:textId="7B10795D"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În cazul în care </w:t>
            </w:r>
            <w:r w:rsidR="00A100CF" w:rsidRPr="00F15A81">
              <w:rPr>
                <w:rFonts w:ascii="Times New Roman" w:hAnsi="Times New Roman" w:cs="Times New Roman"/>
                <w:color w:val="000000"/>
                <w:sz w:val="28"/>
                <w:szCs w:val="28"/>
                <w:lang w:val="ro-MD"/>
              </w:rPr>
              <w:t>asociații</w:t>
            </w:r>
            <w:r w:rsidRPr="00F15A81">
              <w:rPr>
                <w:rFonts w:ascii="Times New Roman" w:hAnsi="Times New Roman" w:cs="Times New Roman"/>
                <w:color w:val="000000"/>
                <w:sz w:val="28"/>
                <w:szCs w:val="28"/>
                <w:lang w:val="ro-MD"/>
              </w:rPr>
              <w:t xml:space="preserve"> nu pot adopta o anumită </w:t>
            </w:r>
            <w:proofErr w:type="spellStart"/>
            <w:r w:rsidRPr="00F15A81">
              <w:rPr>
                <w:rFonts w:ascii="Times New Roman" w:hAnsi="Times New Roman" w:cs="Times New Roman"/>
                <w:color w:val="000000"/>
                <w:sz w:val="28"/>
                <w:szCs w:val="28"/>
                <w:lang w:val="ro-MD"/>
              </w:rPr>
              <w:t>hotărîre</w:t>
            </w:r>
            <w:proofErr w:type="spellEnd"/>
            <w:r w:rsidRPr="00F15A81">
              <w:rPr>
                <w:rFonts w:ascii="Times New Roman" w:hAnsi="Times New Roman" w:cs="Times New Roman"/>
                <w:color w:val="000000"/>
                <w:sz w:val="28"/>
                <w:szCs w:val="28"/>
                <w:lang w:val="ro-MD"/>
              </w:rPr>
              <w:t xml:space="preserve"> în decurs de 3 luni consecutive, în urma cărui fapt societatea suportă prejudicii, fiecare asociat este în drept să ceară:</w:t>
            </w:r>
          </w:p>
          <w:p w14:paraId="000004B6" w14:textId="64CD8643"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răscumpărarea, la </w:t>
            </w:r>
            <w:r w:rsidR="00A100CF" w:rsidRPr="00F15A81">
              <w:rPr>
                <w:rFonts w:ascii="Times New Roman" w:hAnsi="Times New Roman" w:cs="Times New Roman"/>
                <w:color w:val="000000"/>
                <w:sz w:val="28"/>
                <w:szCs w:val="28"/>
                <w:lang w:val="ro-MD"/>
              </w:rPr>
              <w:t>preț</w:t>
            </w:r>
            <w:r w:rsidRPr="00F15A81">
              <w:rPr>
                <w:rFonts w:ascii="Times New Roman" w:hAnsi="Times New Roman" w:cs="Times New Roman"/>
                <w:color w:val="000000"/>
                <w:sz w:val="28"/>
                <w:szCs w:val="28"/>
                <w:lang w:val="ro-MD"/>
              </w:rPr>
              <w:t xml:space="preserve"> de </w:t>
            </w:r>
            <w:r w:rsidR="00A100CF" w:rsidRPr="00F15A81">
              <w:rPr>
                <w:rFonts w:ascii="Times New Roman" w:hAnsi="Times New Roman" w:cs="Times New Roman"/>
                <w:color w:val="000000"/>
                <w:sz w:val="28"/>
                <w:szCs w:val="28"/>
                <w:lang w:val="ro-MD"/>
              </w:rPr>
              <w:t>piață</w:t>
            </w:r>
            <w:r w:rsidRPr="00F15A81">
              <w:rPr>
                <w:rFonts w:ascii="Times New Roman" w:hAnsi="Times New Roman" w:cs="Times New Roman"/>
                <w:color w:val="000000"/>
                <w:sz w:val="28"/>
                <w:szCs w:val="28"/>
                <w:lang w:val="ro-MD"/>
              </w:rPr>
              <w:t xml:space="preserve">, a </w:t>
            </w:r>
            <w:r w:rsidR="00A100CF" w:rsidRPr="00F15A81">
              <w:rPr>
                <w:rFonts w:ascii="Times New Roman" w:hAnsi="Times New Roman" w:cs="Times New Roman"/>
                <w:color w:val="000000"/>
                <w:sz w:val="28"/>
                <w:szCs w:val="28"/>
                <w:lang w:val="ro-MD"/>
              </w:rPr>
              <w:t>părții</w:t>
            </w:r>
            <w:r w:rsidRPr="00F15A81">
              <w:rPr>
                <w:rFonts w:ascii="Times New Roman" w:hAnsi="Times New Roman" w:cs="Times New Roman"/>
                <w:color w:val="000000"/>
                <w:sz w:val="28"/>
                <w:szCs w:val="28"/>
                <w:lang w:val="ro-MD"/>
              </w:rPr>
              <w:t xml:space="preserve"> sociale pe care o </w:t>
            </w:r>
            <w:r w:rsidR="00A100CF" w:rsidRPr="00F15A81">
              <w:rPr>
                <w:rFonts w:ascii="Times New Roman" w:hAnsi="Times New Roman" w:cs="Times New Roman"/>
                <w:color w:val="000000"/>
                <w:sz w:val="28"/>
                <w:szCs w:val="28"/>
                <w:lang w:val="ro-MD"/>
              </w:rPr>
              <w:t>deține</w:t>
            </w:r>
            <w:r w:rsidRPr="00F15A81">
              <w:rPr>
                <w:rFonts w:ascii="Times New Roman" w:hAnsi="Times New Roman" w:cs="Times New Roman"/>
                <w:color w:val="000000"/>
                <w:sz w:val="28"/>
                <w:szCs w:val="28"/>
                <w:lang w:val="ro-MD"/>
              </w:rPr>
              <w:t>; sau</w:t>
            </w:r>
          </w:p>
          <w:p w14:paraId="000004B7" w14:textId="0A275726"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separarea acestuia din societate cu un volum de active </w:t>
            </w:r>
            <w:r w:rsidR="00A100CF" w:rsidRPr="00F15A81">
              <w:rPr>
                <w:rFonts w:ascii="Times New Roman" w:hAnsi="Times New Roman" w:cs="Times New Roman"/>
                <w:color w:val="000000"/>
                <w:sz w:val="28"/>
                <w:szCs w:val="28"/>
                <w:lang w:val="ro-MD"/>
              </w:rPr>
              <w:t>proporțional</w:t>
            </w:r>
            <w:r w:rsidRPr="00F15A81">
              <w:rPr>
                <w:rFonts w:ascii="Times New Roman" w:hAnsi="Times New Roman" w:cs="Times New Roman"/>
                <w:color w:val="000000"/>
                <w:sz w:val="28"/>
                <w:szCs w:val="28"/>
                <w:lang w:val="ro-MD"/>
              </w:rPr>
              <w:t xml:space="preserve"> </w:t>
            </w:r>
            <w:r w:rsidR="00A100CF" w:rsidRPr="00F15A81">
              <w:rPr>
                <w:rFonts w:ascii="Times New Roman" w:hAnsi="Times New Roman" w:cs="Times New Roman"/>
                <w:color w:val="000000"/>
                <w:sz w:val="28"/>
                <w:szCs w:val="28"/>
                <w:lang w:val="ro-MD"/>
              </w:rPr>
              <w:t>părții</w:t>
            </w:r>
            <w:r w:rsidRPr="00F15A81">
              <w:rPr>
                <w:rFonts w:ascii="Times New Roman" w:hAnsi="Times New Roman" w:cs="Times New Roman"/>
                <w:color w:val="000000"/>
                <w:sz w:val="28"/>
                <w:szCs w:val="28"/>
                <w:lang w:val="ro-MD"/>
              </w:rPr>
              <w:t xml:space="preserve"> sociale pe care o </w:t>
            </w:r>
            <w:r w:rsidR="00A100CF" w:rsidRPr="00F15A81">
              <w:rPr>
                <w:rFonts w:ascii="Times New Roman" w:hAnsi="Times New Roman" w:cs="Times New Roman"/>
                <w:color w:val="000000"/>
                <w:sz w:val="28"/>
                <w:szCs w:val="28"/>
                <w:lang w:val="ro-MD"/>
              </w:rPr>
              <w:t>deține</w:t>
            </w:r>
            <w:r w:rsidRPr="00F15A81">
              <w:rPr>
                <w:rFonts w:ascii="Times New Roman" w:hAnsi="Times New Roman" w:cs="Times New Roman"/>
                <w:color w:val="000000"/>
                <w:sz w:val="28"/>
                <w:szCs w:val="28"/>
                <w:lang w:val="ro-MD"/>
              </w:rPr>
              <w:t>; sau</w:t>
            </w:r>
          </w:p>
          <w:p w14:paraId="000004B8" w14:textId="054323E8"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c) dizolvarea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lichidarea </w:t>
            </w:r>
            <w:r w:rsidR="00A100CF"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cu partajarea patrimoniului.</w:t>
            </w:r>
          </w:p>
          <w:p w14:paraId="000004B9"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0FDE4633"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highlight w:val="white"/>
                <w:lang w:val="ro-MD"/>
              </w:rPr>
            </w:pPr>
            <w:r w:rsidRPr="00F15A81">
              <w:rPr>
                <w:rFonts w:ascii="Times New Roman" w:hAnsi="Times New Roman" w:cs="Times New Roman"/>
                <w:b/>
                <w:bCs/>
                <w:color w:val="000000"/>
                <w:sz w:val="28"/>
                <w:szCs w:val="28"/>
                <w:lang w:val="ro-MD"/>
              </w:rPr>
              <w:lastRenderedPageBreak/>
              <w:t>7.</w:t>
            </w:r>
            <w:r w:rsidRPr="00F15A81">
              <w:rPr>
                <w:rFonts w:ascii="Times New Roman" w:hAnsi="Times New Roman" w:cs="Times New Roman"/>
                <w:color w:val="000000"/>
                <w:sz w:val="28"/>
                <w:szCs w:val="28"/>
                <w:lang w:val="ro-MD"/>
              </w:rPr>
              <w:t xml:space="preserve"> La articolul 59, alineatul (2) se abrogă.</w:t>
            </w:r>
          </w:p>
        </w:tc>
        <w:tc>
          <w:tcPr>
            <w:tcW w:w="4947" w:type="dxa"/>
            <w:tcMar>
              <w:top w:w="0" w:type="dxa"/>
              <w:left w:w="108" w:type="dxa"/>
              <w:bottom w:w="0" w:type="dxa"/>
              <w:right w:w="108" w:type="dxa"/>
            </w:tcMar>
          </w:tcPr>
          <w:p w14:paraId="000004BB"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59.</w:t>
            </w:r>
            <w:r w:rsidRPr="00F15A81">
              <w:rPr>
                <w:rFonts w:ascii="Times New Roman" w:hAnsi="Times New Roman" w:cs="Times New Roman"/>
                <w:color w:val="000000"/>
                <w:sz w:val="28"/>
                <w:szCs w:val="28"/>
                <w:lang w:val="ro-MD"/>
              </w:rPr>
              <w:t> Adunarea generală repetată a asociaților</w:t>
            </w:r>
          </w:p>
          <w:p w14:paraId="000004B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Dacă adunarea generală a asociaților nu a fost deliberativă sau nu a </w:t>
            </w:r>
            <w:proofErr w:type="spellStart"/>
            <w:r w:rsidRPr="00F15A81">
              <w:rPr>
                <w:rFonts w:ascii="Times New Roman" w:hAnsi="Times New Roman" w:cs="Times New Roman"/>
                <w:color w:val="000000"/>
                <w:sz w:val="28"/>
                <w:szCs w:val="28"/>
                <w:lang w:val="ro-MD"/>
              </w:rPr>
              <w:t>hotărît</w:t>
            </w:r>
            <w:proofErr w:type="spellEnd"/>
            <w:r w:rsidRPr="00F15A81">
              <w:rPr>
                <w:rFonts w:ascii="Times New Roman" w:hAnsi="Times New Roman" w:cs="Times New Roman"/>
                <w:color w:val="000000"/>
                <w:sz w:val="28"/>
                <w:szCs w:val="28"/>
                <w:lang w:val="ro-MD"/>
              </w:rPr>
              <w:t xml:space="preserve"> asupra tuturor chestiunilor incluse în ordinea de zi, adunarea se va întruni, după o nouă convocare, în termen de cel mult 15 zile. Ordinea de zi a adunării generale repetate a asociaților include chestiunile asupra cărora nu s-au adoptat </w:t>
            </w:r>
            <w:proofErr w:type="spellStart"/>
            <w:r w:rsidRPr="00F15A81">
              <w:rPr>
                <w:rFonts w:ascii="Times New Roman" w:hAnsi="Times New Roman" w:cs="Times New Roman"/>
                <w:color w:val="000000"/>
                <w:sz w:val="28"/>
                <w:szCs w:val="28"/>
                <w:lang w:val="ro-MD"/>
              </w:rPr>
              <w:t>hotărîri</w:t>
            </w:r>
            <w:proofErr w:type="spellEnd"/>
            <w:r w:rsidRPr="00F15A81">
              <w:rPr>
                <w:rFonts w:ascii="Times New Roman" w:hAnsi="Times New Roman" w:cs="Times New Roman"/>
                <w:color w:val="000000"/>
                <w:sz w:val="28"/>
                <w:szCs w:val="28"/>
                <w:lang w:val="ro-MD"/>
              </w:rPr>
              <w:t>.</w:t>
            </w:r>
          </w:p>
          <w:p w14:paraId="000004BD"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(2) - abrogat</w:t>
            </w:r>
          </w:p>
          <w:p w14:paraId="000004BE" w14:textId="77777777" w:rsidR="008025AA" w:rsidRPr="00F15A81" w:rsidRDefault="00AC6914">
            <w:pPr>
              <w:tabs>
                <w:tab w:val="left" w:pos="284"/>
              </w:tabs>
              <w:spacing w:line="276" w:lineRule="auto"/>
              <w:ind w:firstLine="0"/>
              <w:rPr>
                <w:rFonts w:ascii="Times New Roman" w:hAnsi="Times New Roman" w:cs="Times New Roman"/>
                <w:b/>
                <w:bCs/>
                <w:i/>
                <w:iCs/>
                <w:color w:val="000000"/>
                <w:sz w:val="28"/>
                <w:szCs w:val="28"/>
                <w:lang w:val="ro-MD"/>
              </w:rPr>
            </w:pPr>
            <w:r w:rsidRPr="00F15A81">
              <w:rPr>
                <w:rFonts w:ascii="Times New Roman" w:hAnsi="Times New Roman" w:cs="Times New Roman"/>
                <w:color w:val="000000"/>
                <w:sz w:val="28"/>
                <w:szCs w:val="28"/>
                <w:lang w:val="ro-MD"/>
              </w:rPr>
              <w:t xml:space="preserve">(3) În cazul în care asociații nu pot adopta o anumită </w:t>
            </w:r>
            <w:proofErr w:type="spellStart"/>
            <w:r w:rsidRPr="00F15A81">
              <w:rPr>
                <w:rFonts w:ascii="Times New Roman" w:hAnsi="Times New Roman" w:cs="Times New Roman"/>
                <w:color w:val="000000"/>
                <w:sz w:val="28"/>
                <w:szCs w:val="28"/>
                <w:lang w:val="ro-MD"/>
              </w:rPr>
              <w:t>hotărîre</w:t>
            </w:r>
            <w:proofErr w:type="spellEnd"/>
            <w:r w:rsidRPr="00F15A81">
              <w:rPr>
                <w:rFonts w:ascii="Times New Roman" w:hAnsi="Times New Roman" w:cs="Times New Roman"/>
                <w:color w:val="000000"/>
                <w:sz w:val="28"/>
                <w:szCs w:val="28"/>
                <w:lang w:val="ro-MD"/>
              </w:rPr>
              <w:t xml:space="preserve"> în decurs de 3 luni consecutive, în urma cărui fapt societatea suportă prejudicii, fiecare asociat este în drept să ceară:</w:t>
            </w:r>
          </w:p>
          <w:p w14:paraId="000004BF"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răscumpărarea, la preț de piață, a părții sociale pe care o deține; sau</w:t>
            </w:r>
          </w:p>
          <w:p w14:paraId="000004C0"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b) separarea acestuia din societate cu un volum de active proporțional părții sociale pe care o deține; sau</w:t>
            </w:r>
          </w:p>
          <w:p w14:paraId="000004C1"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dizolvarea și lichidarea societății cu partajarea patrimoniului.</w:t>
            </w:r>
          </w:p>
          <w:p w14:paraId="000004C2"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5F9D0B88" w14:textId="77777777" w:rsidTr="007426DA">
        <w:trPr>
          <w:jc w:val="center"/>
        </w:trPr>
        <w:tc>
          <w:tcPr>
            <w:tcW w:w="5026" w:type="dxa"/>
            <w:tcMar>
              <w:top w:w="0" w:type="dxa"/>
              <w:left w:w="108" w:type="dxa"/>
              <w:bottom w:w="0" w:type="dxa"/>
              <w:right w:w="108" w:type="dxa"/>
            </w:tcMar>
          </w:tcPr>
          <w:p w14:paraId="000004C3" w14:textId="3D8CC2D8"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60.</w:t>
            </w:r>
            <w:r w:rsidRPr="00F15A81">
              <w:rPr>
                <w:rFonts w:ascii="Times New Roman" w:hAnsi="Times New Roman" w:cs="Times New Roman"/>
                <w:color w:val="000000"/>
                <w:sz w:val="28"/>
                <w:szCs w:val="28"/>
                <w:lang w:val="ro-MD"/>
              </w:rPr>
              <w:t> </w:t>
            </w:r>
            <w:r w:rsidR="00A100CF" w:rsidRPr="00F15A81">
              <w:rPr>
                <w:rFonts w:ascii="Times New Roman" w:hAnsi="Times New Roman" w:cs="Times New Roman"/>
                <w:color w:val="000000"/>
                <w:sz w:val="28"/>
                <w:szCs w:val="28"/>
                <w:lang w:val="ro-MD"/>
              </w:rPr>
              <w:t>Forța</w:t>
            </w:r>
            <w:r w:rsidRPr="00F15A81">
              <w:rPr>
                <w:rFonts w:ascii="Times New Roman" w:hAnsi="Times New Roman" w:cs="Times New Roman"/>
                <w:color w:val="000000"/>
                <w:sz w:val="28"/>
                <w:szCs w:val="28"/>
                <w:lang w:val="ro-MD"/>
              </w:rPr>
              <w:t xml:space="preserve"> juridică a </w:t>
            </w:r>
            <w:proofErr w:type="spellStart"/>
            <w:r w:rsidRPr="00F15A81">
              <w:rPr>
                <w:rFonts w:ascii="Times New Roman" w:hAnsi="Times New Roman" w:cs="Times New Roman"/>
                <w:color w:val="000000"/>
                <w:sz w:val="28"/>
                <w:szCs w:val="28"/>
                <w:lang w:val="ro-MD"/>
              </w:rPr>
              <w:t>hotărîrilor</w:t>
            </w:r>
            <w:proofErr w:type="spellEnd"/>
            <w:r w:rsidRPr="00F15A81">
              <w:rPr>
                <w:rFonts w:ascii="Times New Roman" w:hAnsi="Times New Roman" w:cs="Times New Roman"/>
                <w:color w:val="000000"/>
                <w:sz w:val="28"/>
                <w:szCs w:val="28"/>
                <w:lang w:val="ro-MD"/>
              </w:rPr>
              <w:t xml:space="preserve"> adunării generale a </w:t>
            </w:r>
            <w:r w:rsidR="00A100CF" w:rsidRPr="00F15A81">
              <w:rPr>
                <w:rFonts w:ascii="Times New Roman" w:hAnsi="Times New Roman" w:cs="Times New Roman"/>
                <w:color w:val="000000"/>
                <w:sz w:val="28"/>
                <w:szCs w:val="28"/>
                <w:lang w:val="ro-MD"/>
              </w:rPr>
              <w:t>asociaților</w:t>
            </w:r>
          </w:p>
          <w:p w14:paraId="000004C4" w14:textId="0794FAE5"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w:t>
            </w:r>
            <w:proofErr w:type="spellStart"/>
            <w:r w:rsidRPr="00F15A81">
              <w:rPr>
                <w:rFonts w:ascii="Times New Roman" w:hAnsi="Times New Roman" w:cs="Times New Roman"/>
                <w:color w:val="000000"/>
                <w:sz w:val="28"/>
                <w:szCs w:val="28"/>
                <w:lang w:val="ro-MD"/>
              </w:rPr>
              <w:t>Hotărîrile</w:t>
            </w:r>
            <w:proofErr w:type="spellEnd"/>
            <w:r w:rsidRPr="00F15A81">
              <w:rPr>
                <w:rFonts w:ascii="Times New Roman" w:hAnsi="Times New Roman" w:cs="Times New Roman"/>
                <w:color w:val="000000"/>
                <w:sz w:val="28"/>
                <w:szCs w:val="28"/>
                <w:lang w:val="ro-MD"/>
              </w:rPr>
              <w:t xml:space="preserve"> adunării generale a </w:t>
            </w:r>
            <w:r w:rsidR="00A100CF" w:rsidRPr="00F15A81">
              <w:rPr>
                <w:rFonts w:ascii="Times New Roman" w:hAnsi="Times New Roman" w:cs="Times New Roman"/>
                <w:color w:val="000000"/>
                <w:sz w:val="28"/>
                <w:szCs w:val="28"/>
                <w:lang w:val="ro-MD"/>
              </w:rPr>
              <w:t>asociaților</w:t>
            </w:r>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executorii pentru </w:t>
            </w:r>
            <w:r w:rsidR="00A100CF" w:rsidRPr="00F15A81">
              <w:rPr>
                <w:rFonts w:ascii="Times New Roman" w:hAnsi="Times New Roman" w:cs="Times New Roman"/>
                <w:color w:val="000000"/>
                <w:sz w:val="28"/>
                <w:szCs w:val="28"/>
                <w:lang w:val="ro-MD"/>
              </w:rPr>
              <w:t>toți</w:t>
            </w:r>
            <w:r w:rsidRPr="00F15A81">
              <w:rPr>
                <w:rFonts w:ascii="Times New Roman" w:hAnsi="Times New Roman" w:cs="Times New Roman"/>
                <w:color w:val="000000"/>
                <w:sz w:val="28"/>
                <w:szCs w:val="28"/>
                <w:lang w:val="ro-MD"/>
              </w:rPr>
              <w:t xml:space="preserve"> </w:t>
            </w:r>
            <w:r w:rsidR="00A100CF" w:rsidRPr="00F15A81">
              <w:rPr>
                <w:rFonts w:ascii="Times New Roman" w:hAnsi="Times New Roman" w:cs="Times New Roman"/>
                <w:color w:val="000000"/>
                <w:sz w:val="28"/>
                <w:szCs w:val="28"/>
                <w:lang w:val="ro-MD"/>
              </w:rPr>
              <w:t>asociații</w:t>
            </w:r>
            <w:r w:rsidRPr="00F15A81">
              <w:rPr>
                <w:rFonts w:ascii="Times New Roman" w:hAnsi="Times New Roman" w:cs="Times New Roman"/>
                <w:color w:val="000000"/>
                <w:sz w:val="28"/>
                <w:szCs w:val="28"/>
                <w:lang w:val="ro-MD"/>
              </w:rPr>
              <w:t xml:space="preserve">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organele </w:t>
            </w:r>
            <w:r w:rsidR="00A100CF"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w:t>
            </w:r>
          </w:p>
          <w:p w14:paraId="000004C5"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w:t>
            </w:r>
            <w:proofErr w:type="spellStart"/>
            <w:r w:rsidRPr="00F15A81">
              <w:rPr>
                <w:rFonts w:ascii="Times New Roman" w:hAnsi="Times New Roman" w:cs="Times New Roman"/>
                <w:color w:val="000000"/>
                <w:sz w:val="28"/>
                <w:szCs w:val="28"/>
                <w:lang w:val="ro-MD"/>
              </w:rPr>
              <w:t>Hotărîrile</w:t>
            </w:r>
            <w:proofErr w:type="spellEnd"/>
            <w:r w:rsidRPr="00F15A81">
              <w:rPr>
                <w:rFonts w:ascii="Times New Roman" w:hAnsi="Times New Roman" w:cs="Times New Roman"/>
                <w:color w:val="000000"/>
                <w:sz w:val="28"/>
                <w:szCs w:val="28"/>
                <w:lang w:val="ro-MD"/>
              </w:rPr>
              <w:t xml:space="preserve"> cu privire la modificarea statutului devin opozabile de la data înregistrării în Registrul de stat al persoanelor juridice.</w:t>
            </w:r>
          </w:p>
          <w:p w14:paraId="000004C6" w14:textId="5569E50C"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w:t>
            </w:r>
            <w:proofErr w:type="spellStart"/>
            <w:r w:rsidRPr="00F15A81">
              <w:rPr>
                <w:rFonts w:ascii="Times New Roman" w:hAnsi="Times New Roman" w:cs="Times New Roman"/>
                <w:color w:val="000000"/>
                <w:sz w:val="28"/>
                <w:szCs w:val="28"/>
                <w:lang w:val="ro-MD"/>
              </w:rPr>
              <w:t>Hotărîrile</w:t>
            </w:r>
            <w:proofErr w:type="spellEnd"/>
            <w:r w:rsidRPr="00F15A81">
              <w:rPr>
                <w:rFonts w:ascii="Times New Roman" w:hAnsi="Times New Roman" w:cs="Times New Roman"/>
                <w:color w:val="000000"/>
                <w:sz w:val="28"/>
                <w:szCs w:val="28"/>
                <w:lang w:val="ro-MD"/>
              </w:rPr>
              <w:t xml:space="preserve"> adunării generale a </w:t>
            </w:r>
            <w:proofErr w:type="spellStart"/>
            <w:r w:rsidRPr="00F15A81">
              <w:rPr>
                <w:rFonts w:ascii="Times New Roman" w:hAnsi="Times New Roman" w:cs="Times New Roman"/>
                <w:color w:val="000000"/>
                <w:sz w:val="28"/>
                <w:szCs w:val="28"/>
                <w:lang w:val="ro-MD"/>
              </w:rPr>
              <w:t>asociaţilor</w:t>
            </w:r>
            <w:proofErr w:type="spellEnd"/>
            <w:r w:rsidRPr="00F15A81">
              <w:rPr>
                <w:rFonts w:ascii="Times New Roman" w:hAnsi="Times New Roman" w:cs="Times New Roman"/>
                <w:color w:val="000000"/>
                <w:sz w:val="28"/>
                <w:szCs w:val="28"/>
                <w:lang w:val="ro-MD"/>
              </w:rPr>
              <w:t xml:space="preserve"> pot fi modificate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abrogate de o nouă adunare generală a </w:t>
            </w:r>
            <w:r w:rsidR="00A100CF" w:rsidRPr="00F15A81">
              <w:rPr>
                <w:rFonts w:ascii="Times New Roman" w:hAnsi="Times New Roman" w:cs="Times New Roman"/>
                <w:color w:val="000000"/>
                <w:sz w:val="28"/>
                <w:szCs w:val="28"/>
                <w:lang w:val="ro-MD"/>
              </w:rPr>
              <w:t>asociaților</w:t>
            </w:r>
            <w:r w:rsidRPr="00F15A81">
              <w:rPr>
                <w:rFonts w:ascii="Times New Roman" w:hAnsi="Times New Roman" w:cs="Times New Roman"/>
                <w:color w:val="000000"/>
                <w:sz w:val="28"/>
                <w:szCs w:val="28"/>
                <w:lang w:val="ro-MD"/>
              </w:rPr>
              <w:t>.</w:t>
            </w:r>
          </w:p>
          <w:p w14:paraId="000004C7"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5D37C39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8.</w:t>
            </w:r>
            <w:r w:rsidRPr="00F15A81">
              <w:rPr>
                <w:rFonts w:ascii="Times New Roman" w:hAnsi="Times New Roman" w:cs="Times New Roman"/>
                <w:color w:val="000000"/>
                <w:sz w:val="28"/>
                <w:szCs w:val="28"/>
                <w:lang w:val="ro-MD"/>
              </w:rPr>
              <w:t xml:space="preserve"> La articolul 60, alineatul (2), cuvântul „devin opozabile” se substituie cu cuvintele „produc efecte juridice”.</w:t>
            </w:r>
          </w:p>
        </w:tc>
        <w:tc>
          <w:tcPr>
            <w:tcW w:w="4947" w:type="dxa"/>
            <w:tcMar>
              <w:top w:w="0" w:type="dxa"/>
              <w:left w:w="108" w:type="dxa"/>
              <w:bottom w:w="0" w:type="dxa"/>
              <w:right w:w="108" w:type="dxa"/>
            </w:tcMar>
          </w:tcPr>
          <w:p w14:paraId="000004C9"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60.</w:t>
            </w:r>
            <w:r w:rsidRPr="00F15A81">
              <w:rPr>
                <w:rFonts w:ascii="Times New Roman" w:hAnsi="Times New Roman" w:cs="Times New Roman"/>
                <w:color w:val="000000"/>
                <w:sz w:val="28"/>
                <w:szCs w:val="28"/>
                <w:lang w:val="ro-MD"/>
              </w:rPr>
              <w:t xml:space="preserve"> Forța juridică a </w:t>
            </w:r>
            <w:proofErr w:type="spellStart"/>
            <w:r w:rsidRPr="00F15A81">
              <w:rPr>
                <w:rFonts w:ascii="Times New Roman" w:hAnsi="Times New Roman" w:cs="Times New Roman"/>
                <w:color w:val="000000"/>
                <w:sz w:val="28"/>
                <w:szCs w:val="28"/>
                <w:lang w:val="ro-MD"/>
              </w:rPr>
              <w:t>hotărîrilor</w:t>
            </w:r>
            <w:proofErr w:type="spellEnd"/>
            <w:r w:rsidRPr="00F15A81">
              <w:rPr>
                <w:rFonts w:ascii="Times New Roman" w:hAnsi="Times New Roman" w:cs="Times New Roman"/>
                <w:color w:val="000000"/>
                <w:sz w:val="28"/>
                <w:szCs w:val="28"/>
                <w:lang w:val="ro-MD"/>
              </w:rPr>
              <w:t xml:space="preserve"> adunării generale a asociaților</w:t>
            </w:r>
          </w:p>
          <w:p w14:paraId="000004CA"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w:t>
            </w:r>
            <w:proofErr w:type="spellStart"/>
            <w:r w:rsidRPr="00F15A81">
              <w:rPr>
                <w:rFonts w:ascii="Times New Roman" w:hAnsi="Times New Roman" w:cs="Times New Roman"/>
                <w:color w:val="000000"/>
                <w:sz w:val="28"/>
                <w:szCs w:val="28"/>
                <w:lang w:val="ro-MD"/>
              </w:rPr>
              <w:t>Hotărîrile</w:t>
            </w:r>
            <w:proofErr w:type="spellEnd"/>
            <w:r w:rsidRPr="00F15A81">
              <w:rPr>
                <w:rFonts w:ascii="Times New Roman" w:hAnsi="Times New Roman" w:cs="Times New Roman"/>
                <w:color w:val="000000"/>
                <w:sz w:val="28"/>
                <w:szCs w:val="28"/>
                <w:lang w:val="ro-MD"/>
              </w:rPr>
              <w:t xml:space="preserve"> adunării generale a asociaților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executorii pentru toți asociații și organele societății.</w:t>
            </w:r>
          </w:p>
          <w:p w14:paraId="000004CB"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w:t>
            </w:r>
            <w:proofErr w:type="spellStart"/>
            <w:r w:rsidRPr="00F15A81">
              <w:rPr>
                <w:rFonts w:ascii="Times New Roman" w:hAnsi="Times New Roman" w:cs="Times New Roman"/>
                <w:color w:val="000000"/>
                <w:sz w:val="28"/>
                <w:szCs w:val="28"/>
                <w:lang w:val="ro-MD"/>
              </w:rPr>
              <w:t>Hotărîrile</w:t>
            </w:r>
            <w:proofErr w:type="spellEnd"/>
            <w:r w:rsidRPr="00F15A81">
              <w:rPr>
                <w:rFonts w:ascii="Times New Roman" w:hAnsi="Times New Roman" w:cs="Times New Roman"/>
                <w:color w:val="000000"/>
                <w:sz w:val="28"/>
                <w:szCs w:val="28"/>
                <w:lang w:val="ro-MD"/>
              </w:rPr>
              <w:t xml:space="preserve"> cu privire la modificarea statutului </w:t>
            </w:r>
            <w:r w:rsidRPr="00F15A81">
              <w:rPr>
                <w:rFonts w:ascii="Times New Roman" w:hAnsi="Times New Roman" w:cs="Times New Roman"/>
                <w:b/>
                <w:bCs/>
                <w:color w:val="000000"/>
                <w:sz w:val="28"/>
                <w:szCs w:val="28"/>
                <w:lang w:val="ro-MD"/>
              </w:rPr>
              <w:t>produc efecte juridice</w:t>
            </w:r>
            <w:r w:rsidRPr="00F15A81">
              <w:rPr>
                <w:rFonts w:ascii="Times New Roman" w:hAnsi="Times New Roman" w:cs="Times New Roman"/>
                <w:color w:val="000000"/>
                <w:sz w:val="28"/>
                <w:szCs w:val="28"/>
                <w:lang w:val="ro-MD"/>
              </w:rPr>
              <w:t xml:space="preserve"> de la data înregistrării în Registrul de stat al persoanelor juridice. </w:t>
            </w:r>
          </w:p>
          <w:p w14:paraId="000004C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w:t>
            </w:r>
            <w:proofErr w:type="spellStart"/>
            <w:r w:rsidRPr="00F15A81">
              <w:rPr>
                <w:rFonts w:ascii="Times New Roman" w:hAnsi="Times New Roman" w:cs="Times New Roman"/>
                <w:color w:val="000000"/>
                <w:sz w:val="28"/>
                <w:szCs w:val="28"/>
                <w:lang w:val="ro-MD"/>
              </w:rPr>
              <w:t>Hotărîrile</w:t>
            </w:r>
            <w:proofErr w:type="spellEnd"/>
            <w:r w:rsidRPr="00F15A81">
              <w:rPr>
                <w:rFonts w:ascii="Times New Roman" w:hAnsi="Times New Roman" w:cs="Times New Roman"/>
                <w:color w:val="000000"/>
                <w:sz w:val="28"/>
                <w:szCs w:val="28"/>
                <w:lang w:val="ro-MD"/>
              </w:rPr>
              <w:t xml:space="preserve"> adunării generale a asociaților pot fi modificate și abrogate de o nouă adunare generală a asociaților.</w:t>
            </w:r>
          </w:p>
          <w:p w14:paraId="000004CD"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943BA" w14:paraId="26D04E67" w14:textId="77777777" w:rsidTr="007426DA">
        <w:trPr>
          <w:jc w:val="center"/>
        </w:trPr>
        <w:tc>
          <w:tcPr>
            <w:tcW w:w="5026" w:type="dxa"/>
            <w:tcMar>
              <w:top w:w="0" w:type="dxa"/>
              <w:left w:w="108" w:type="dxa"/>
              <w:bottom w:w="0" w:type="dxa"/>
              <w:right w:w="108" w:type="dxa"/>
            </w:tcMar>
          </w:tcPr>
          <w:p w14:paraId="000004CE" w14:textId="397F2051"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67.</w:t>
            </w:r>
            <w:r w:rsidRPr="00F15A81">
              <w:rPr>
                <w:rFonts w:ascii="Times New Roman" w:hAnsi="Times New Roman" w:cs="Times New Roman"/>
                <w:color w:val="000000"/>
                <w:sz w:val="28"/>
                <w:szCs w:val="28"/>
                <w:lang w:val="ro-MD"/>
              </w:rPr>
              <w:t> </w:t>
            </w:r>
            <w:proofErr w:type="spellStart"/>
            <w:r w:rsidRPr="00F15A81">
              <w:rPr>
                <w:rFonts w:ascii="Times New Roman" w:hAnsi="Times New Roman" w:cs="Times New Roman"/>
                <w:color w:val="000000"/>
                <w:sz w:val="28"/>
                <w:szCs w:val="28"/>
                <w:lang w:val="ro-MD"/>
              </w:rPr>
              <w:t>Hotărîrile</w:t>
            </w:r>
            <w:proofErr w:type="spellEnd"/>
            <w:r w:rsidRPr="00F15A81">
              <w:rPr>
                <w:rFonts w:ascii="Times New Roman" w:hAnsi="Times New Roman" w:cs="Times New Roman"/>
                <w:color w:val="000000"/>
                <w:sz w:val="28"/>
                <w:szCs w:val="28"/>
                <w:lang w:val="ro-MD"/>
              </w:rPr>
              <w:t xml:space="preserve"> consiliului </w:t>
            </w:r>
            <w:r w:rsidR="00A100CF" w:rsidRPr="00F15A81">
              <w:rPr>
                <w:rFonts w:ascii="Times New Roman" w:hAnsi="Times New Roman" w:cs="Times New Roman"/>
                <w:color w:val="000000"/>
                <w:sz w:val="28"/>
                <w:szCs w:val="28"/>
                <w:lang w:val="ro-MD"/>
              </w:rPr>
              <w:t>societății</w:t>
            </w:r>
          </w:p>
          <w:p w14:paraId="000004CF" w14:textId="5834F9EC"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w:t>
            </w:r>
            <w:proofErr w:type="spellStart"/>
            <w:r w:rsidRPr="00F15A81">
              <w:rPr>
                <w:rFonts w:ascii="Times New Roman" w:hAnsi="Times New Roman" w:cs="Times New Roman"/>
                <w:color w:val="000000"/>
                <w:sz w:val="28"/>
                <w:szCs w:val="28"/>
                <w:lang w:val="ro-MD"/>
              </w:rPr>
              <w:t>Hotărîrile</w:t>
            </w:r>
            <w:proofErr w:type="spellEnd"/>
            <w:r w:rsidRPr="00F15A81">
              <w:rPr>
                <w:rFonts w:ascii="Times New Roman" w:hAnsi="Times New Roman" w:cs="Times New Roman"/>
                <w:color w:val="000000"/>
                <w:sz w:val="28"/>
                <w:szCs w:val="28"/>
                <w:lang w:val="ro-MD"/>
              </w:rPr>
              <w:t xml:space="preserve"> consiliului </w:t>
            </w:r>
            <w:r w:rsidR="00A100CF"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se adoptă în </w:t>
            </w:r>
            <w:r w:rsidR="00A100CF" w:rsidRPr="00F15A81">
              <w:rPr>
                <w:rFonts w:ascii="Times New Roman" w:hAnsi="Times New Roman" w:cs="Times New Roman"/>
                <w:color w:val="000000"/>
                <w:sz w:val="28"/>
                <w:szCs w:val="28"/>
                <w:lang w:val="ro-MD"/>
              </w:rPr>
              <w:t>ședință</w:t>
            </w:r>
            <w:r w:rsidRPr="00F15A81">
              <w:rPr>
                <w:rFonts w:ascii="Times New Roman" w:hAnsi="Times New Roman" w:cs="Times New Roman"/>
                <w:color w:val="000000"/>
                <w:sz w:val="28"/>
                <w:szCs w:val="28"/>
                <w:lang w:val="ro-MD"/>
              </w:rPr>
              <w:t xml:space="preserve"> cu majoritatea voturilor membrilor consiliului </w:t>
            </w:r>
            <w:r w:rsidR="00A100CF" w:rsidRPr="00F15A81">
              <w:rPr>
                <w:rFonts w:ascii="Times New Roman" w:hAnsi="Times New Roman" w:cs="Times New Roman"/>
                <w:color w:val="000000"/>
                <w:sz w:val="28"/>
                <w:szCs w:val="28"/>
                <w:lang w:val="ro-MD"/>
              </w:rPr>
              <w:t>prezenți</w:t>
            </w:r>
            <w:r w:rsidRPr="00F15A81">
              <w:rPr>
                <w:rFonts w:ascii="Times New Roman" w:hAnsi="Times New Roman" w:cs="Times New Roman"/>
                <w:color w:val="000000"/>
                <w:sz w:val="28"/>
                <w:szCs w:val="28"/>
                <w:lang w:val="ro-MD"/>
              </w:rPr>
              <w:t xml:space="preserve"> la </w:t>
            </w:r>
            <w:r w:rsidR="00A100CF" w:rsidRPr="00F15A81">
              <w:rPr>
                <w:rFonts w:ascii="Times New Roman" w:hAnsi="Times New Roman" w:cs="Times New Roman"/>
                <w:color w:val="000000"/>
                <w:sz w:val="28"/>
                <w:szCs w:val="28"/>
                <w:lang w:val="ro-MD"/>
              </w:rPr>
              <w:t>ședință</w:t>
            </w:r>
            <w:r w:rsidRPr="00F15A81">
              <w:rPr>
                <w:rFonts w:ascii="Times New Roman" w:hAnsi="Times New Roman" w:cs="Times New Roman"/>
                <w:color w:val="000000"/>
                <w:sz w:val="28"/>
                <w:szCs w:val="28"/>
                <w:lang w:val="ro-MD"/>
              </w:rPr>
              <w:t xml:space="preserve"> dacă statutul nu prevede o cotă mai mare de voturi. În caz de paritate a voturilor, votul </w:t>
            </w:r>
            <w:r w:rsidR="00A100CF" w:rsidRPr="00F15A81">
              <w:rPr>
                <w:rFonts w:ascii="Times New Roman" w:hAnsi="Times New Roman" w:cs="Times New Roman"/>
                <w:color w:val="000000"/>
                <w:sz w:val="28"/>
                <w:szCs w:val="28"/>
                <w:lang w:val="ro-MD"/>
              </w:rPr>
              <w:t>președintelui</w:t>
            </w:r>
            <w:r w:rsidRPr="00F15A81">
              <w:rPr>
                <w:rFonts w:ascii="Times New Roman" w:hAnsi="Times New Roman" w:cs="Times New Roman"/>
                <w:color w:val="000000"/>
                <w:sz w:val="28"/>
                <w:szCs w:val="28"/>
                <w:lang w:val="ro-MD"/>
              </w:rPr>
              <w:t xml:space="preserve"> este decisiv. Procesele-verbale ale </w:t>
            </w:r>
            <w:r w:rsidR="00A100CF" w:rsidRPr="00F15A81">
              <w:rPr>
                <w:rFonts w:ascii="Times New Roman" w:hAnsi="Times New Roman" w:cs="Times New Roman"/>
                <w:color w:val="000000"/>
                <w:sz w:val="28"/>
                <w:szCs w:val="28"/>
                <w:lang w:val="ro-MD"/>
              </w:rPr>
              <w:t>ședințelor</w:t>
            </w:r>
            <w:r w:rsidRPr="00F15A81">
              <w:rPr>
                <w:rFonts w:ascii="Times New Roman" w:hAnsi="Times New Roman" w:cs="Times New Roman"/>
                <w:color w:val="000000"/>
                <w:sz w:val="28"/>
                <w:szCs w:val="28"/>
                <w:lang w:val="ro-MD"/>
              </w:rPr>
              <w:t xml:space="preserve"> consiliului se semnează de președintele și secretarul ședinței.</w:t>
            </w:r>
          </w:p>
          <w:p w14:paraId="000004D0" w14:textId="486B5301"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Dreptul de vot al membrului consiliului </w:t>
            </w:r>
            <w:r w:rsidR="00A100CF"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nu este transmisibil.</w:t>
            </w:r>
          </w:p>
          <w:p w14:paraId="000004D1" w14:textId="1382B72D"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Cvorumul necesar pentru </w:t>
            </w:r>
            <w:r w:rsidR="00A100CF" w:rsidRPr="00F15A81">
              <w:rPr>
                <w:rFonts w:ascii="Times New Roman" w:hAnsi="Times New Roman" w:cs="Times New Roman"/>
                <w:color w:val="000000"/>
                <w:sz w:val="28"/>
                <w:szCs w:val="28"/>
                <w:lang w:val="ro-MD"/>
              </w:rPr>
              <w:t>ținerea</w:t>
            </w:r>
            <w:r w:rsidRPr="00F15A81">
              <w:rPr>
                <w:rFonts w:ascii="Times New Roman" w:hAnsi="Times New Roman" w:cs="Times New Roman"/>
                <w:color w:val="000000"/>
                <w:sz w:val="28"/>
                <w:szCs w:val="28"/>
                <w:lang w:val="ro-MD"/>
              </w:rPr>
              <w:t xml:space="preserve"> </w:t>
            </w:r>
            <w:r w:rsidR="00A100CF" w:rsidRPr="00F15A81">
              <w:rPr>
                <w:rFonts w:ascii="Times New Roman" w:hAnsi="Times New Roman" w:cs="Times New Roman"/>
                <w:color w:val="000000"/>
                <w:sz w:val="28"/>
                <w:szCs w:val="28"/>
                <w:lang w:val="ro-MD"/>
              </w:rPr>
              <w:t>ședinței</w:t>
            </w:r>
            <w:r w:rsidRPr="00F15A81">
              <w:rPr>
                <w:rFonts w:ascii="Times New Roman" w:hAnsi="Times New Roman" w:cs="Times New Roman"/>
                <w:color w:val="000000"/>
                <w:sz w:val="28"/>
                <w:szCs w:val="28"/>
                <w:lang w:val="ro-MD"/>
              </w:rPr>
              <w:t xml:space="preserve"> consiliului </w:t>
            </w:r>
            <w:r w:rsidR="00A100CF"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se </w:t>
            </w:r>
            <w:r w:rsidR="00A100CF" w:rsidRPr="00F15A81">
              <w:rPr>
                <w:rFonts w:ascii="Times New Roman" w:hAnsi="Times New Roman" w:cs="Times New Roman"/>
                <w:color w:val="000000"/>
                <w:sz w:val="28"/>
                <w:szCs w:val="28"/>
                <w:lang w:val="ro-MD"/>
              </w:rPr>
              <w:t>stabilește</w:t>
            </w:r>
            <w:r w:rsidRPr="00F15A81">
              <w:rPr>
                <w:rFonts w:ascii="Times New Roman" w:hAnsi="Times New Roman" w:cs="Times New Roman"/>
                <w:color w:val="000000"/>
                <w:sz w:val="28"/>
                <w:szCs w:val="28"/>
                <w:lang w:val="ro-MD"/>
              </w:rPr>
              <w:t xml:space="preserve"> în statut sau în Regulamentul consiliului </w:t>
            </w:r>
            <w:r w:rsidR="00A100CF" w:rsidRPr="00F15A81">
              <w:rPr>
                <w:rFonts w:ascii="Times New Roman" w:hAnsi="Times New Roman" w:cs="Times New Roman"/>
                <w:color w:val="000000"/>
                <w:sz w:val="28"/>
                <w:szCs w:val="28"/>
                <w:lang w:val="ro-MD"/>
              </w:rPr>
              <w:t>societății</w:t>
            </w:r>
            <w:r w:rsidRPr="00F15A81">
              <w:rPr>
                <w:rFonts w:ascii="Times New Roman" w:hAnsi="Times New Roman" w:cs="Times New Roman"/>
                <w:color w:val="000000"/>
                <w:sz w:val="28"/>
                <w:szCs w:val="28"/>
                <w:lang w:val="ro-MD"/>
              </w:rPr>
              <w:t xml:space="preserve">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va constitui nu mai </w:t>
            </w:r>
            <w:r w:rsidR="00A100CF" w:rsidRPr="00F15A81">
              <w:rPr>
                <w:rFonts w:ascii="Times New Roman" w:hAnsi="Times New Roman" w:cs="Times New Roman"/>
                <w:color w:val="000000"/>
                <w:sz w:val="28"/>
                <w:szCs w:val="28"/>
                <w:lang w:val="ro-MD"/>
              </w:rPr>
              <w:t>puțin</w:t>
            </w:r>
            <w:r w:rsidRPr="00F15A81">
              <w:rPr>
                <w:rFonts w:ascii="Times New Roman" w:hAnsi="Times New Roman" w:cs="Times New Roman"/>
                <w:color w:val="000000"/>
                <w:sz w:val="28"/>
                <w:szCs w:val="28"/>
                <w:lang w:val="ro-MD"/>
              </w:rPr>
              <w:t xml:space="preserve"> de jumătate din numărul membrilor consiliului.</w:t>
            </w:r>
          </w:p>
          <w:p w14:paraId="000004D2"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3F57EA2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9.</w:t>
            </w:r>
            <w:r w:rsidRPr="00F15A81">
              <w:rPr>
                <w:rFonts w:ascii="Times New Roman" w:hAnsi="Times New Roman" w:cs="Times New Roman"/>
                <w:color w:val="000000"/>
                <w:sz w:val="28"/>
                <w:szCs w:val="28"/>
                <w:lang w:val="ro-MD"/>
              </w:rPr>
              <w:t xml:space="preserve"> Articolul 67, alineatul (1) se completează cu următorul enunț:</w:t>
            </w:r>
          </w:p>
          <w:p w14:paraId="2ABF842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„Aceeași regulă se aplică extrasului din procesul-verbal al ședinței consiliului societății.”.</w:t>
            </w:r>
          </w:p>
        </w:tc>
        <w:tc>
          <w:tcPr>
            <w:tcW w:w="4947" w:type="dxa"/>
            <w:tcMar>
              <w:top w:w="0" w:type="dxa"/>
              <w:left w:w="108" w:type="dxa"/>
              <w:bottom w:w="0" w:type="dxa"/>
              <w:right w:w="108" w:type="dxa"/>
            </w:tcMar>
          </w:tcPr>
          <w:p w14:paraId="000004D5"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67.</w:t>
            </w:r>
            <w:r w:rsidRPr="00F15A81">
              <w:rPr>
                <w:rFonts w:ascii="Times New Roman" w:hAnsi="Times New Roman" w:cs="Times New Roman"/>
                <w:color w:val="000000"/>
                <w:sz w:val="28"/>
                <w:szCs w:val="28"/>
                <w:lang w:val="ro-MD"/>
              </w:rPr>
              <w:t> </w:t>
            </w:r>
            <w:proofErr w:type="spellStart"/>
            <w:r w:rsidRPr="00F15A81">
              <w:rPr>
                <w:rFonts w:ascii="Times New Roman" w:hAnsi="Times New Roman" w:cs="Times New Roman"/>
                <w:color w:val="000000"/>
                <w:sz w:val="28"/>
                <w:szCs w:val="28"/>
                <w:lang w:val="ro-MD"/>
              </w:rPr>
              <w:t>Hotărîrile</w:t>
            </w:r>
            <w:proofErr w:type="spellEnd"/>
            <w:r w:rsidRPr="00F15A81">
              <w:rPr>
                <w:rFonts w:ascii="Times New Roman" w:hAnsi="Times New Roman" w:cs="Times New Roman"/>
                <w:color w:val="000000"/>
                <w:sz w:val="28"/>
                <w:szCs w:val="28"/>
                <w:lang w:val="ro-MD"/>
              </w:rPr>
              <w:t xml:space="preserve"> consiliului societății</w:t>
            </w:r>
          </w:p>
          <w:p w14:paraId="000004D6"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w:t>
            </w:r>
            <w:proofErr w:type="spellStart"/>
            <w:r w:rsidRPr="00F15A81">
              <w:rPr>
                <w:rFonts w:ascii="Times New Roman" w:hAnsi="Times New Roman" w:cs="Times New Roman"/>
                <w:color w:val="000000"/>
                <w:sz w:val="28"/>
                <w:szCs w:val="28"/>
                <w:lang w:val="ro-MD"/>
              </w:rPr>
              <w:t>Hotărîrile</w:t>
            </w:r>
            <w:proofErr w:type="spellEnd"/>
            <w:r w:rsidRPr="00F15A81">
              <w:rPr>
                <w:rFonts w:ascii="Times New Roman" w:hAnsi="Times New Roman" w:cs="Times New Roman"/>
                <w:color w:val="000000"/>
                <w:sz w:val="28"/>
                <w:szCs w:val="28"/>
                <w:lang w:val="ro-MD"/>
              </w:rPr>
              <w:t xml:space="preserve"> consiliului societății se adoptă în ședință cu majoritatea voturilor membrilor consiliului prezenți la ședință dacă statutul nu prevede o cotă mai mare de voturi. În caz de paritate a voturilor, votul președintelui este decisiv. Procesele-verbale ale ședințelor consiliului se semnează de președintele și secretarul ședinței. </w:t>
            </w:r>
            <w:r w:rsidRPr="00F15A81">
              <w:rPr>
                <w:rFonts w:ascii="Times New Roman" w:hAnsi="Times New Roman" w:cs="Times New Roman"/>
                <w:b/>
                <w:bCs/>
                <w:color w:val="000000"/>
                <w:sz w:val="28"/>
                <w:szCs w:val="28"/>
                <w:lang w:val="ro-MD"/>
              </w:rPr>
              <w:t>Aceeași regulă se aplică extrasului din procesul-verbal al ședinței consiliului societății.</w:t>
            </w:r>
            <w:r w:rsidRPr="00F15A81">
              <w:rPr>
                <w:rFonts w:ascii="Times New Roman" w:hAnsi="Times New Roman" w:cs="Times New Roman"/>
                <w:color w:val="000000"/>
                <w:sz w:val="28"/>
                <w:szCs w:val="28"/>
                <w:lang w:val="ro-MD"/>
              </w:rPr>
              <w:t xml:space="preserve"> </w:t>
            </w:r>
          </w:p>
          <w:p w14:paraId="000004D7"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Dreptul de vot al membrului consiliului societății nu este transmisibil.</w:t>
            </w:r>
          </w:p>
          <w:p w14:paraId="000004D8"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Cvorumul necesar pentru ținerea ședinței consiliului societății se stabilește în statut sau în Regulamentul consiliului societății și va constitui nu mai puțin de jumătate din numărul membrilor consiliului.</w:t>
            </w:r>
          </w:p>
          <w:p w14:paraId="000004D9"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943BA" w14:paraId="205C91C6" w14:textId="77777777" w:rsidTr="007426DA">
        <w:trPr>
          <w:jc w:val="center"/>
        </w:trPr>
        <w:tc>
          <w:tcPr>
            <w:tcW w:w="5026" w:type="dxa"/>
            <w:tcMar>
              <w:top w:w="0" w:type="dxa"/>
              <w:left w:w="108" w:type="dxa"/>
              <w:bottom w:w="0" w:type="dxa"/>
              <w:right w:w="108" w:type="dxa"/>
            </w:tcMar>
          </w:tcPr>
          <w:p w14:paraId="000004DA" w14:textId="30D0400A"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69. </w:t>
            </w:r>
            <w:r w:rsidR="00A100CF" w:rsidRPr="00F15A81">
              <w:rPr>
                <w:rFonts w:ascii="Times New Roman" w:hAnsi="Times New Roman" w:cs="Times New Roman"/>
                <w:color w:val="000000"/>
                <w:sz w:val="28"/>
                <w:szCs w:val="28"/>
                <w:lang w:val="ro-MD"/>
              </w:rPr>
              <w:t>Generalități</w:t>
            </w:r>
          </w:p>
          <w:p w14:paraId="000004DB" w14:textId="33C3FC75"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Societatea trebuie să aibă unul sau mai </w:t>
            </w:r>
            <w:r w:rsidR="00A100CF" w:rsidRPr="00F15A81">
              <w:rPr>
                <w:rFonts w:ascii="Times New Roman" w:hAnsi="Times New Roman" w:cs="Times New Roman"/>
                <w:color w:val="000000"/>
                <w:sz w:val="28"/>
                <w:szCs w:val="28"/>
                <w:lang w:val="ro-MD"/>
              </w:rPr>
              <w:t>mulți</w:t>
            </w:r>
            <w:r w:rsidRPr="00F15A81">
              <w:rPr>
                <w:rFonts w:ascii="Times New Roman" w:hAnsi="Times New Roman" w:cs="Times New Roman"/>
                <w:color w:val="000000"/>
                <w:sz w:val="28"/>
                <w:szCs w:val="28"/>
                <w:lang w:val="ro-MD"/>
              </w:rPr>
              <w:t xml:space="preserve"> administratori, care administrează societatea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o reprezintă.</w:t>
            </w:r>
          </w:p>
          <w:p w14:paraId="000004DC"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(2) Administrator poate fi o persoană fizică cu capacitate deplină de exercițiu căreia, prin lege sau hotărâre judecătorească, nu-i este interzisă deținerea funcției de administrator sau a unei alte funcții ce acordă dreptul de dispoziție asupra bunurilor materiale și care nu are antecedente penale nestinse pentru infracțiuni contra patrimoniului, infracțiuni economice, infracțiuni săvârșite de persoane cu funcție de răspundere sau de persoane care gestionează organizații comerciale.</w:t>
            </w:r>
          </w:p>
          <w:p w14:paraId="000004DD"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Statutul societății poate să prevadă atribuirea calității de administrator și unei persoane juridice. Pentru administratorul persoană juridică, prevederile art. 199 din Codul civil nr. 1107/2002 se aplică în mod corespunzător.</w:t>
            </w:r>
          </w:p>
          <w:p w14:paraId="000004DE"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Raporturilor juridice dintre administrator și societate li se aplică dispozițiile legale cu privire la reprezentare și mandat, dacă legea sau statutul nu prevede altfel.</w:t>
            </w:r>
          </w:p>
          <w:p w14:paraId="000004DF"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103DDB22"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10.</w:t>
            </w:r>
            <w:r w:rsidRPr="00F15A81">
              <w:rPr>
                <w:rFonts w:ascii="Times New Roman" w:hAnsi="Times New Roman" w:cs="Times New Roman"/>
                <w:color w:val="000000"/>
                <w:sz w:val="28"/>
                <w:szCs w:val="28"/>
                <w:lang w:val="ro-MD"/>
              </w:rPr>
              <w:t xml:space="preserve"> La articolul 69, alineatul (2) se completează cu cuvintele „săvârșite cu intenție”.</w:t>
            </w:r>
          </w:p>
        </w:tc>
        <w:tc>
          <w:tcPr>
            <w:tcW w:w="4947" w:type="dxa"/>
            <w:tcMar>
              <w:top w:w="0" w:type="dxa"/>
              <w:left w:w="108" w:type="dxa"/>
              <w:bottom w:w="0" w:type="dxa"/>
              <w:right w:w="108" w:type="dxa"/>
            </w:tcMar>
          </w:tcPr>
          <w:p w14:paraId="000004E1"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69. </w:t>
            </w:r>
            <w:r w:rsidRPr="00F15A81">
              <w:rPr>
                <w:rFonts w:ascii="Times New Roman" w:hAnsi="Times New Roman" w:cs="Times New Roman"/>
                <w:color w:val="000000"/>
                <w:sz w:val="28"/>
                <w:szCs w:val="28"/>
                <w:lang w:val="ro-MD"/>
              </w:rPr>
              <w:t>Generalități</w:t>
            </w:r>
          </w:p>
          <w:p w14:paraId="000004E2"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Societatea trebuie să aibă unul sau mai mulți administratori, care administrează societatea și o reprezintă.</w:t>
            </w:r>
          </w:p>
          <w:p w14:paraId="000004E3"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(2) Administrator poate fi o persoană fizică cu capacitate deplină de exercițiu căreia, prin lege sau hotărâre judecătorească, nu-i este interzisă deținerea funcției de administrator sau a unei alte funcții ce acordă dreptul de dispoziție asupra bunurilor materiale și care nu are antecedente penale nestinse pentru infracțiuni contra patrimoniului, infracțiuni economice, infracțiuni săvârșite de persoane cu funcție de răspundere sau de persoane care gestionează organizații comerciale, </w:t>
            </w:r>
            <w:r w:rsidRPr="00F15A81">
              <w:rPr>
                <w:rFonts w:ascii="Times New Roman" w:hAnsi="Times New Roman" w:cs="Times New Roman"/>
                <w:b/>
                <w:bCs/>
                <w:color w:val="000000"/>
                <w:sz w:val="28"/>
                <w:szCs w:val="28"/>
                <w:lang w:val="ro-MD"/>
              </w:rPr>
              <w:t>săvârșite cu intenție.</w:t>
            </w:r>
          </w:p>
          <w:p w14:paraId="000004E4"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Statutul societății poate să prevadă atribuirea calității de administrator și unei persoane juridice. Pentru administratorul persoană juridică, prevederile art. 199 din Codul civil nr. 1107/2002 se aplică în mod corespunzător.</w:t>
            </w:r>
          </w:p>
          <w:p w14:paraId="000004E5"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Raporturilor juridice dintre administrator și societate li se aplică dispozițiile legale cu privire la reprezentare și mandat, dacă legea sau statutul nu prevede altfel.</w:t>
            </w:r>
          </w:p>
          <w:p w14:paraId="000004E6"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1A510FEE" w14:textId="77777777" w:rsidTr="007426DA">
        <w:trPr>
          <w:jc w:val="center"/>
        </w:trPr>
        <w:tc>
          <w:tcPr>
            <w:tcW w:w="15010" w:type="dxa"/>
            <w:gridSpan w:val="3"/>
            <w:tcMar>
              <w:top w:w="0" w:type="dxa"/>
              <w:left w:w="108" w:type="dxa"/>
              <w:bottom w:w="0" w:type="dxa"/>
              <w:right w:w="108" w:type="dxa"/>
            </w:tcMar>
          </w:tcPr>
          <w:p w14:paraId="000004E7" w14:textId="77777777" w:rsidR="008025AA"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jc w:val="center"/>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Art. IV. – Legea nr. 220/2007 privind înregistrarea de stat a persoanelor juridice și a întreprinzătorilor individuali</w:t>
            </w:r>
          </w:p>
        </w:tc>
      </w:tr>
      <w:tr w:rsidR="008025AA" w:rsidRPr="00F15A81" w14:paraId="32DCDD60" w14:textId="77777777" w:rsidTr="007426DA">
        <w:trPr>
          <w:jc w:val="center"/>
        </w:trPr>
        <w:tc>
          <w:tcPr>
            <w:tcW w:w="5026" w:type="dxa"/>
            <w:tcMar>
              <w:top w:w="0" w:type="dxa"/>
              <w:left w:w="108" w:type="dxa"/>
              <w:bottom w:w="0" w:type="dxa"/>
              <w:right w:w="108" w:type="dxa"/>
            </w:tcMar>
          </w:tcPr>
          <w:p w14:paraId="000004EA"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300C70B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1.</w:t>
            </w:r>
            <w:r w:rsidRPr="00F15A81">
              <w:rPr>
                <w:rFonts w:ascii="Times New Roman" w:hAnsi="Times New Roman" w:cs="Times New Roman"/>
                <w:color w:val="000000"/>
                <w:sz w:val="28"/>
                <w:szCs w:val="28"/>
                <w:lang w:val="ro-MD"/>
              </w:rPr>
              <w:t xml:space="preserve"> Legea se completează cu clauza de armonizare cu următorul cuprins:</w:t>
            </w:r>
          </w:p>
          <w:p w14:paraId="684CA2E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„Prezenta lege transpune parțial (art. 13a alin. (4) și (6), 13b alin. (4), 13c, 13f, 13g alin. (1), (3) și (7), 13h, 13i, 14, 15 alin. (1), 16 alin. (1), (3) și (6), 16a alin. (1) și (4), 17 alin. (1), 18–22, 24, 27, 28a alin. (7), 28c, 29, 30, 30a, 31–34, 37, 38, 41, 42) din Directiva (UE) 2017/1132 a Parlamentului European și a Consiliului din 14 iunie 2017 privind anumite aspecte ale dreptului societăților comerciale (text codificat), publicată în Jurnalul Oficial al Uniunii Europene L 169 din 30 iunie 2017, CELEX: 32017L1132, astfel cum a fost modificată ultima dată prin Regulamentul (UE) 2021/23 al Parlamentului European și al Consiliului din 16 decembrie 2020.”.</w:t>
            </w:r>
          </w:p>
        </w:tc>
        <w:tc>
          <w:tcPr>
            <w:tcW w:w="4947" w:type="dxa"/>
            <w:tcMar>
              <w:top w:w="0" w:type="dxa"/>
              <w:left w:w="108" w:type="dxa"/>
              <w:bottom w:w="0" w:type="dxa"/>
              <w:right w:w="108" w:type="dxa"/>
            </w:tcMar>
          </w:tcPr>
          <w:p w14:paraId="000004EE" w14:textId="77777777" w:rsidR="008025AA" w:rsidRPr="00F15A81" w:rsidRDefault="00AC6914">
            <w:pPr>
              <w:widowControl w:val="0"/>
              <w:tabs>
                <w:tab w:val="left" w:pos="284"/>
                <w:tab w:val="left" w:pos="426"/>
                <w:tab w:val="left" w:pos="5387"/>
              </w:tabs>
              <w:spacing w:line="276" w:lineRule="auto"/>
              <w:ind w:right="62"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Parlamentul adoptă prezenta lege organică:</w:t>
            </w:r>
          </w:p>
          <w:p w14:paraId="5F132966" w14:textId="77777777" w:rsidR="00286EDF" w:rsidRPr="00F15A81" w:rsidRDefault="00AC6914">
            <w:pPr>
              <w:widowControl w:val="0"/>
              <w:tabs>
                <w:tab w:val="left" w:pos="284"/>
                <w:tab w:val="left" w:pos="426"/>
                <w:tab w:val="left" w:pos="5387"/>
              </w:tabs>
              <w:spacing w:line="276" w:lineRule="auto"/>
              <w:ind w:right="62"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Prezenta lege transpune parțial (art. 13a alin. (4) și (6), 13b alin. (4), 13c, 13f, 13g alin. (1), (3) și (7), 13h, 13i, 14, 15 alin. (1), 16 alin. (1), (3) și (6), 16a alin. (1) și (4), 17 alin. (1), 18–22, 24, 27, 28a alin. (7), 28c, 29, 30, 30a, 31–34, 37, 38, 41, 42) din Directiva (UE) 2017/1132 a Parlamentului European și a Consiliului din 14 iunie 2017 privind anumite aspecte ale dreptului societăților comerciale (text codificat), publicată în Jurnalul Oficial al Uniunii Europene L 169 din 30 iunie 2017, CELEX: 32017L1132, astfel cum a fost modificată ultima dată prin Regulamentul (UE) 2021/23 al Parlamentului European și al Consiliului din 16 decembrie 2020.</w:t>
            </w:r>
          </w:p>
          <w:p w14:paraId="000004F0"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943BA" w14:paraId="5E258364" w14:textId="77777777" w:rsidTr="007426DA">
        <w:trPr>
          <w:jc w:val="center"/>
        </w:trPr>
        <w:tc>
          <w:tcPr>
            <w:tcW w:w="5026" w:type="dxa"/>
            <w:tcMar>
              <w:top w:w="0" w:type="dxa"/>
              <w:left w:w="108" w:type="dxa"/>
              <w:bottom w:w="0" w:type="dxa"/>
              <w:right w:w="108" w:type="dxa"/>
            </w:tcMar>
          </w:tcPr>
          <w:p w14:paraId="000004F1"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1.</w:t>
            </w:r>
            <w:r w:rsidRPr="00F15A81">
              <w:rPr>
                <w:rFonts w:ascii="Times New Roman" w:hAnsi="Times New Roman" w:cs="Times New Roman"/>
                <w:color w:val="000000"/>
                <w:sz w:val="28"/>
                <w:szCs w:val="28"/>
                <w:lang w:val="ro-MD"/>
              </w:rPr>
              <w:t> Domeniul reglementării</w:t>
            </w:r>
          </w:p>
          <w:p w14:paraId="000004F2" w14:textId="1AF2FD45"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Prezenta lege reglementează procedura înregistrării de stat a persoanelor juridice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întreprinzătorilor individuali, </w:t>
            </w:r>
            <w:r w:rsidR="00A100CF" w:rsidRPr="00F15A81">
              <w:rPr>
                <w:rFonts w:ascii="Times New Roman" w:hAnsi="Times New Roman" w:cs="Times New Roman"/>
                <w:color w:val="000000"/>
                <w:sz w:val="28"/>
                <w:szCs w:val="28"/>
                <w:lang w:val="ro-MD"/>
              </w:rPr>
              <w:t>ținerii</w:t>
            </w:r>
            <w:r w:rsidRPr="00F15A81">
              <w:rPr>
                <w:rFonts w:ascii="Times New Roman" w:hAnsi="Times New Roman" w:cs="Times New Roman"/>
                <w:color w:val="000000"/>
                <w:sz w:val="28"/>
                <w:szCs w:val="28"/>
                <w:lang w:val="ro-MD"/>
              </w:rPr>
              <w:t xml:space="preserve"> registrelor de stat ale persoanelor juridice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întreprinzătorilor individuali, precum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r w:rsidR="00A100CF" w:rsidRPr="00F15A81">
              <w:rPr>
                <w:rFonts w:ascii="Times New Roman" w:hAnsi="Times New Roman" w:cs="Times New Roman"/>
                <w:color w:val="000000"/>
                <w:sz w:val="28"/>
                <w:szCs w:val="28"/>
                <w:lang w:val="ro-MD"/>
              </w:rPr>
              <w:lastRenderedPageBreak/>
              <w:t>stabilește</w:t>
            </w:r>
            <w:r w:rsidRPr="00F15A81">
              <w:rPr>
                <w:rFonts w:ascii="Times New Roman" w:hAnsi="Times New Roman" w:cs="Times New Roman"/>
                <w:color w:val="000000"/>
                <w:sz w:val="28"/>
                <w:szCs w:val="28"/>
                <w:lang w:val="ro-MD"/>
              </w:rPr>
              <w:t xml:space="preserve"> statutul juridic al organului înregistrării de stat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al registratorului în domeniul înregistrării de stat.</w:t>
            </w:r>
          </w:p>
          <w:p w14:paraId="000004F3"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7D281CF2"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2.</w:t>
            </w:r>
            <w:r w:rsidRPr="00F15A81">
              <w:rPr>
                <w:rFonts w:ascii="Times New Roman" w:hAnsi="Times New Roman" w:cs="Times New Roman"/>
                <w:color w:val="000000"/>
                <w:sz w:val="28"/>
                <w:szCs w:val="28"/>
                <w:lang w:val="ro-MD"/>
              </w:rPr>
              <w:t xml:space="preserve"> În tot cuprinsul legii, cuvintele „registrator în domeniul înregistrării de stat”, la orice formă gramaticală, se substituie cu cuvântul „registrator”, la forma gramaticală corespunzătoare.</w:t>
            </w:r>
          </w:p>
        </w:tc>
        <w:tc>
          <w:tcPr>
            <w:tcW w:w="4947" w:type="dxa"/>
            <w:tcMar>
              <w:top w:w="0" w:type="dxa"/>
              <w:left w:w="108" w:type="dxa"/>
              <w:bottom w:w="0" w:type="dxa"/>
              <w:right w:w="108" w:type="dxa"/>
            </w:tcMar>
          </w:tcPr>
          <w:p w14:paraId="000004F5"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1.</w:t>
            </w:r>
            <w:r w:rsidRPr="00F15A81">
              <w:rPr>
                <w:rFonts w:ascii="Times New Roman" w:hAnsi="Times New Roman" w:cs="Times New Roman"/>
                <w:color w:val="000000"/>
                <w:sz w:val="28"/>
                <w:szCs w:val="28"/>
                <w:lang w:val="ro-MD"/>
              </w:rPr>
              <w:t> Domeniul reglementării</w:t>
            </w:r>
          </w:p>
          <w:p w14:paraId="000004F6"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Prezenta lege reglementează procedura înregistrării de stat a persoanelor juridice și a întreprinzătorilor individuali, ținerii registrelor de stat ale persoanelor juridice și întreprinzătorilor individuali, precum și </w:t>
            </w:r>
            <w:r w:rsidRPr="00F15A81">
              <w:rPr>
                <w:rFonts w:ascii="Times New Roman" w:hAnsi="Times New Roman" w:cs="Times New Roman"/>
                <w:color w:val="000000"/>
                <w:sz w:val="28"/>
                <w:szCs w:val="28"/>
                <w:lang w:val="ro-MD"/>
              </w:rPr>
              <w:lastRenderedPageBreak/>
              <w:t xml:space="preserve">stabilește statutul juridic al organului înregistrării de stat și al registratorului </w:t>
            </w:r>
            <w:r w:rsidRPr="00F15A81">
              <w:rPr>
                <w:rFonts w:ascii="Times New Roman" w:hAnsi="Times New Roman" w:cs="Times New Roman"/>
                <w:b/>
                <w:bCs/>
                <w:strike/>
                <w:color w:val="000000"/>
                <w:sz w:val="28"/>
                <w:szCs w:val="28"/>
                <w:lang w:val="ro-MD"/>
              </w:rPr>
              <w:t>în domeniul înregistrării de stat.</w:t>
            </w:r>
          </w:p>
          <w:p w14:paraId="000004F7"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943BA" w14:paraId="602E7329" w14:textId="77777777" w:rsidTr="007426DA">
        <w:trPr>
          <w:jc w:val="center"/>
        </w:trPr>
        <w:tc>
          <w:tcPr>
            <w:tcW w:w="5026" w:type="dxa"/>
            <w:tcMar>
              <w:top w:w="0" w:type="dxa"/>
              <w:left w:w="108" w:type="dxa"/>
              <w:bottom w:w="0" w:type="dxa"/>
              <w:right w:w="108" w:type="dxa"/>
            </w:tcMar>
          </w:tcPr>
          <w:p w14:paraId="000004F8" w14:textId="2ECD2A53"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 </w:t>
            </w:r>
            <w:r w:rsidR="00A100CF" w:rsidRPr="00F15A81">
              <w:rPr>
                <w:rFonts w:ascii="Times New Roman" w:hAnsi="Times New Roman" w:cs="Times New Roman"/>
                <w:color w:val="000000"/>
                <w:sz w:val="28"/>
                <w:szCs w:val="28"/>
                <w:lang w:val="ro-MD"/>
              </w:rPr>
              <w:t>Noțiunile</w:t>
            </w:r>
            <w:r w:rsidRPr="00F15A81">
              <w:rPr>
                <w:rFonts w:ascii="Times New Roman" w:hAnsi="Times New Roman" w:cs="Times New Roman"/>
                <w:color w:val="000000"/>
                <w:sz w:val="28"/>
                <w:szCs w:val="28"/>
                <w:lang w:val="ro-MD"/>
              </w:rPr>
              <w:t xml:space="preserve"> principale</w:t>
            </w:r>
          </w:p>
          <w:p w14:paraId="000004F9" w14:textId="0BFD40A2"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În sensul prezentei legi, </w:t>
            </w:r>
            <w:r w:rsidR="00A100CF" w:rsidRPr="00F15A81">
              <w:rPr>
                <w:rFonts w:ascii="Times New Roman" w:hAnsi="Times New Roman" w:cs="Times New Roman"/>
                <w:color w:val="000000"/>
                <w:sz w:val="28"/>
                <w:szCs w:val="28"/>
                <w:lang w:val="ro-MD"/>
              </w:rPr>
              <w:t>noțiunile</w:t>
            </w:r>
            <w:r w:rsidRPr="00F15A81">
              <w:rPr>
                <w:rFonts w:ascii="Times New Roman" w:hAnsi="Times New Roman" w:cs="Times New Roman"/>
                <w:color w:val="000000"/>
                <w:sz w:val="28"/>
                <w:szCs w:val="28"/>
                <w:lang w:val="ro-MD"/>
              </w:rPr>
              <w:t xml:space="preserve"> de mai jos au următoarele </w:t>
            </w:r>
            <w:r w:rsidR="00A100CF" w:rsidRPr="00F15A81">
              <w:rPr>
                <w:rFonts w:ascii="Times New Roman" w:hAnsi="Times New Roman" w:cs="Times New Roman"/>
                <w:color w:val="000000"/>
                <w:sz w:val="28"/>
                <w:szCs w:val="28"/>
                <w:lang w:val="ro-MD"/>
              </w:rPr>
              <w:t>semnificații</w:t>
            </w:r>
            <w:r w:rsidRPr="00F15A81">
              <w:rPr>
                <w:rFonts w:ascii="Times New Roman" w:hAnsi="Times New Roman" w:cs="Times New Roman"/>
                <w:color w:val="000000"/>
                <w:sz w:val="28"/>
                <w:szCs w:val="28"/>
                <w:lang w:val="ro-MD"/>
              </w:rPr>
              <w:t>:</w:t>
            </w:r>
          </w:p>
          <w:p w14:paraId="000004F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act de constituire</w:t>
            </w:r>
            <w:r w:rsidRPr="00F15A81">
              <w:rPr>
                <w:rFonts w:ascii="Times New Roman" w:hAnsi="Times New Roman" w:cs="Times New Roman"/>
                <w:color w:val="000000"/>
                <w:sz w:val="28"/>
                <w:szCs w:val="28"/>
                <w:lang w:val="ro-MD"/>
              </w:rPr>
              <w:t> – document prin care se constituie persoana juridică, precum și contractul de constituire și/sau statutul, astfel cum este prevăzut la art. 178 din Codul civil nr. 1107/2002;</w:t>
            </w:r>
          </w:p>
          <w:p w14:paraId="000004FB" w14:textId="23FB246C"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Buletinul electronic al organului înregistrării de stat (denumit în continuare Buletin electronic)</w:t>
            </w:r>
            <w:r w:rsidRPr="00F15A81">
              <w:rPr>
                <w:rFonts w:ascii="Times New Roman" w:hAnsi="Times New Roman" w:cs="Times New Roman"/>
                <w:color w:val="000000"/>
                <w:sz w:val="28"/>
                <w:szCs w:val="28"/>
                <w:lang w:val="ro-MD"/>
              </w:rPr>
              <w:t xml:space="preserve"> – sumar de date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r w:rsidR="00A100CF" w:rsidRPr="00F15A81">
              <w:rPr>
                <w:rFonts w:ascii="Times New Roman" w:hAnsi="Times New Roman" w:cs="Times New Roman"/>
                <w:color w:val="000000"/>
                <w:sz w:val="28"/>
                <w:szCs w:val="28"/>
                <w:lang w:val="ro-MD"/>
              </w:rPr>
              <w:t>informații</w:t>
            </w:r>
            <w:r w:rsidRPr="00F15A81">
              <w:rPr>
                <w:rFonts w:ascii="Times New Roman" w:hAnsi="Times New Roman" w:cs="Times New Roman"/>
                <w:color w:val="000000"/>
                <w:sz w:val="28"/>
                <w:szCs w:val="28"/>
                <w:lang w:val="ro-MD"/>
              </w:rPr>
              <w:t xml:space="preserve"> oficiale extrase din Registrul de stat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publicate pe pagina web oficială a organului înregistrării de stat;</w:t>
            </w:r>
          </w:p>
          <w:p w14:paraId="000004FC" w14:textId="6AFD7E9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hotărâre de constituire</w:t>
            </w:r>
            <w:r w:rsidRPr="00F15A81">
              <w:rPr>
                <w:rFonts w:ascii="Times New Roman" w:hAnsi="Times New Roman" w:cs="Times New Roman"/>
                <w:color w:val="000000"/>
                <w:sz w:val="28"/>
                <w:szCs w:val="28"/>
                <w:lang w:val="ro-MD"/>
              </w:rPr>
              <w:t xml:space="preserve"> - document (proces-verbal, ordin, </w:t>
            </w:r>
            <w:r w:rsidR="00A100CF" w:rsidRPr="00F15A81">
              <w:rPr>
                <w:rFonts w:ascii="Times New Roman" w:hAnsi="Times New Roman" w:cs="Times New Roman"/>
                <w:color w:val="000000"/>
                <w:sz w:val="28"/>
                <w:szCs w:val="28"/>
                <w:lang w:val="ro-MD"/>
              </w:rPr>
              <w:t>declarație</w:t>
            </w:r>
            <w:r w:rsidRPr="00F15A81">
              <w:rPr>
                <w:rFonts w:ascii="Times New Roman" w:hAnsi="Times New Roman" w:cs="Times New Roman"/>
                <w:color w:val="000000"/>
                <w:sz w:val="28"/>
                <w:szCs w:val="28"/>
                <w:lang w:val="ro-MD"/>
              </w:rPr>
              <w:t xml:space="preserve">) ce exprimă manifestarea </w:t>
            </w:r>
            <w:r w:rsidR="00A100CF" w:rsidRPr="00F15A81">
              <w:rPr>
                <w:rFonts w:ascii="Times New Roman" w:hAnsi="Times New Roman" w:cs="Times New Roman"/>
                <w:color w:val="000000"/>
                <w:sz w:val="28"/>
                <w:szCs w:val="28"/>
                <w:lang w:val="ro-MD"/>
              </w:rPr>
              <w:t>voinței</w:t>
            </w:r>
            <w:r w:rsidRPr="00F15A81">
              <w:rPr>
                <w:rFonts w:ascii="Times New Roman" w:hAnsi="Times New Roman" w:cs="Times New Roman"/>
                <w:color w:val="000000"/>
                <w:sz w:val="28"/>
                <w:szCs w:val="28"/>
                <w:lang w:val="ro-MD"/>
              </w:rPr>
              <w:t xml:space="preserve"> fondatorilor de a constitui o persoană juridică;</w:t>
            </w:r>
          </w:p>
          <w:p w14:paraId="000004FD" w14:textId="11FEC16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înregistrare de stat</w:t>
            </w:r>
            <w:r w:rsidRPr="00F15A81">
              <w:rPr>
                <w:rFonts w:ascii="Times New Roman" w:hAnsi="Times New Roman" w:cs="Times New Roman"/>
                <w:color w:val="000000"/>
                <w:sz w:val="28"/>
                <w:szCs w:val="28"/>
                <w:lang w:val="ro-MD"/>
              </w:rPr>
              <w:t xml:space="preserve"> - </w:t>
            </w:r>
            <w:r w:rsidR="00A100CF" w:rsidRPr="00F15A81">
              <w:rPr>
                <w:rFonts w:ascii="Times New Roman" w:hAnsi="Times New Roman" w:cs="Times New Roman"/>
                <w:color w:val="000000"/>
                <w:sz w:val="28"/>
                <w:szCs w:val="28"/>
                <w:lang w:val="ro-MD"/>
              </w:rPr>
              <w:t>acțiune</w:t>
            </w:r>
            <w:r w:rsidRPr="00F15A81">
              <w:rPr>
                <w:rFonts w:ascii="Times New Roman" w:hAnsi="Times New Roman" w:cs="Times New Roman"/>
                <w:color w:val="000000"/>
                <w:sz w:val="28"/>
                <w:szCs w:val="28"/>
                <w:lang w:val="ro-MD"/>
              </w:rPr>
              <w:t xml:space="preserve"> a organului înregistrării de stat ce constă în certificarea faptului constituirii, reorganizării, lichidării, suspendării sau reluării </w:t>
            </w:r>
            <w:r w:rsidR="00A100CF" w:rsidRPr="00F15A81">
              <w:rPr>
                <w:rFonts w:ascii="Times New Roman" w:hAnsi="Times New Roman" w:cs="Times New Roman"/>
                <w:color w:val="000000"/>
                <w:sz w:val="28"/>
                <w:szCs w:val="28"/>
                <w:lang w:val="ro-MD"/>
              </w:rPr>
              <w:t>activității</w:t>
            </w:r>
            <w:r w:rsidRPr="00F15A81">
              <w:rPr>
                <w:rFonts w:ascii="Times New Roman" w:hAnsi="Times New Roman" w:cs="Times New Roman"/>
                <w:color w:val="000000"/>
                <w:sz w:val="28"/>
                <w:szCs w:val="28"/>
                <w:lang w:val="ro-MD"/>
              </w:rPr>
              <w:t xml:space="preserve"> persoanelor juridice, sucursalelor acestora, </w:t>
            </w:r>
            <w:r w:rsidRPr="00F15A81">
              <w:rPr>
                <w:rFonts w:ascii="Times New Roman" w:hAnsi="Times New Roman" w:cs="Times New Roman"/>
                <w:color w:val="000000"/>
                <w:sz w:val="28"/>
                <w:szCs w:val="28"/>
                <w:lang w:val="ro-MD"/>
              </w:rPr>
              <w:lastRenderedPageBreak/>
              <w:t xml:space="preserve">precum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faptului modificării actelor de constituire ale persoanelor juridice, înscrierii datelor în Registrul de stat, care are ca efect dobândirea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încetarea </w:t>
            </w:r>
            <w:r w:rsidR="00A100CF" w:rsidRPr="00F15A81">
              <w:rPr>
                <w:rFonts w:ascii="Times New Roman" w:hAnsi="Times New Roman" w:cs="Times New Roman"/>
                <w:color w:val="000000"/>
                <w:sz w:val="28"/>
                <w:szCs w:val="28"/>
                <w:lang w:val="ro-MD"/>
              </w:rPr>
              <w:t>capacității</w:t>
            </w:r>
            <w:r w:rsidRPr="00F15A81">
              <w:rPr>
                <w:rFonts w:ascii="Times New Roman" w:hAnsi="Times New Roman" w:cs="Times New Roman"/>
                <w:color w:val="000000"/>
                <w:sz w:val="28"/>
                <w:szCs w:val="28"/>
                <w:lang w:val="ro-MD"/>
              </w:rPr>
              <w:t xml:space="preserve"> juridice a persoanelor juridice, </w:t>
            </w:r>
            <w:r w:rsidR="00A100CF" w:rsidRPr="00F15A81">
              <w:rPr>
                <w:rFonts w:ascii="Times New Roman" w:hAnsi="Times New Roman" w:cs="Times New Roman"/>
                <w:color w:val="000000"/>
                <w:sz w:val="28"/>
                <w:szCs w:val="28"/>
                <w:lang w:val="ro-MD"/>
              </w:rPr>
              <w:t>obținerea</w:t>
            </w:r>
            <w:r w:rsidRPr="00F15A81">
              <w:rPr>
                <w:rFonts w:ascii="Times New Roman" w:hAnsi="Times New Roman" w:cs="Times New Roman"/>
                <w:color w:val="000000"/>
                <w:sz w:val="28"/>
                <w:szCs w:val="28"/>
                <w:lang w:val="ro-MD"/>
              </w:rPr>
              <w:t xml:space="preserve">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încetarea de către persoanele fizice a </w:t>
            </w:r>
            <w:r w:rsidR="00A100CF" w:rsidRPr="00F15A81">
              <w:rPr>
                <w:rFonts w:ascii="Times New Roman" w:hAnsi="Times New Roman" w:cs="Times New Roman"/>
                <w:color w:val="000000"/>
                <w:sz w:val="28"/>
                <w:szCs w:val="28"/>
                <w:lang w:val="ro-MD"/>
              </w:rPr>
              <w:t>calității</w:t>
            </w:r>
            <w:r w:rsidRPr="00F15A81">
              <w:rPr>
                <w:rFonts w:ascii="Times New Roman" w:hAnsi="Times New Roman" w:cs="Times New Roman"/>
                <w:color w:val="000000"/>
                <w:sz w:val="28"/>
                <w:szCs w:val="28"/>
                <w:lang w:val="ro-MD"/>
              </w:rPr>
              <w:t xml:space="preserve"> de întreprinzător individual;</w:t>
            </w:r>
          </w:p>
          <w:p w14:paraId="000004FE" w14:textId="33B52DF0"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întreprinzător individual</w:t>
            </w:r>
            <w:r w:rsidRPr="00F15A81">
              <w:rPr>
                <w:rFonts w:ascii="Times New Roman" w:hAnsi="Times New Roman" w:cs="Times New Roman"/>
                <w:color w:val="000000"/>
                <w:sz w:val="28"/>
                <w:szCs w:val="28"/>
                <w:lang w:val="ro-MD"/>
              </w:rPr>
              <w:t xml:space="preserve"> - persoană fizică cu capacitate de </w:t>
            </w:r>
            <w:r w:rsidR="00A100CF" w:rsidRPr="00F15A81">
              <w:rPr>
                <w:rFonts w:ascii="Times New Roman" w:hAnsi="Times New Roman" w:cs="Times New Roman"/>
                <w:color w:val="000000"/>
                <w:sz w:val="28"/>
                <w:szCs w:val="28"/>
                <w:lang w:val="ro-MD"/>
              </w:rPr>
              <w:t>exercițiu</w:t>
            </w:r>
            <w:r w:rsidRPr="00F15A81">
              <w:rPr>
                <w:rFonts w:ascii="Times New Roman" w:hAnsi="Times New Roman" w:cs="Times New Roman"/>
                <w:color w:val="000000"/>
                <w:sz w:val="28"/>
                <w:szCs w:val="28"/>
                <w:lang w:val="ro-MD"/>
              </w:rPr>
              <w:t xml:space="preserve"> deplină, care practică activitate de întreprinzător în nume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pe risc propriu, fără a constitui o persoană juridică,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este înregistrată în modul stabilit de lege;</w:t>
            </w:r>
          </w:p>
          <w:p w14:paraId="000004FF"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gospodărie țărănească (de fermier)</w:t>
            </w:r>
            <w:r w:rsidRPr="00F15A81">
              <w:rPr>
                <w:rFonts w:ascii="Times New Roman" w:hAnsi="Times New Roman" w:cs="Times New Roman"/>
                <w:color w:val="000000"/>
                <w:sz w:val="28"/>
                <w:szCs w:val="28"/>
                <w:lang w:val="ro-MD"/>
              </w:rPr>
              <w:t> – întreprindere individuală astfel cum este definită la art. 2 din Legea nr. 1353/2000 privind gospodăriile țărănești (de fermier);</w:t>
            </w:r>
          </w:p>
          <w:p w14:paraId="00000500" w14:textId="726AEAEE"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număr de identificare de stat (IDNO)</w:t>
            </w:r>
            <w:r w:rsidRPr="00F15A81">
              <w:rPr>
                <w:rFonts w:ascii="Times New Roman" w:hAnsi="Times New Roman" w:cs="Times New Roman"/>
                <w:color w:val="000000"/>
                <w:sz w:val="28"/>
                <w:szCs w:val="28"/>
                <w:lang w:val="ro-MD"/>
              </w:rPr>
              <w:t xml:space="preserve"> - cod numeric unic, atribuit de organul înregistrării de stat persoanelor juridice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întreprinzătorilor individuali la momentul înregistrării de stat, care </w:t>
            </w:r>
            <w:r w:rsidR="00A100CF" w:rsidRPr="00F15A81">
              <w:rPr>
                <w:rFonts w:ascii="Times New Roman" w:hAnsi="Times New Roman" w:cs="Times New Roman"/>
                <w:color w:val="000000"/>
                <w:sz w:val="28"/>
                <w:szCs w:val="28"/>
                <w:lang w:val="ro-MD"/>
              </w:rPr>
              <w:t>servește</w:t>
            </w:r>
            <w:r w:rsidRPr="00F15A81">
              <w:rPr>
                <w:rFonts w:ascii="Times New Roman" w:hAnsi="Times New Roman" w:cs="Times New Roman"/>
                <w:color w:val="000000"/>
                <w:sz w:val="28"/>
                <w:szCs w:val="28"/>
                <w:lang w:val="ro-MD"/>
              </w:rPr>
              <w:t xml:space="preserve"> pentru identificarea acestora în sistemele </w:t>
            </w:r>
            <w:r w:rsidR="00A100CF" w:rsidRPr="00F15A81">
              <w:rPr>
                <w:rFonts w:ascii="Times New Roman" w:hAnsi="Times New Roman" w:cs="Times New Roman"/>
                <w:color w:val="000000"/>
                <w:sz w:val="28"/>
                <w:szCs w:val="28"/>
                <w:lang w:val="ro-MD"/>
              </w:rPr>
              <w:t>informaționale</w:t>
            </w:r>
            <w:r w:rsidRPr="00F15A81">
              <w:rPr>
                <w:rFonts w:ascii="Times New Roman" w:hAnsi="Times New Roman" w:cs="Times New Roman"/>
                <w:color w:val="000000"/>
                <w:sz w:val="28"/>
                <w:szCs w:val="28"/>
                <w:lang w:val="ro-MD"/>
              </w:rPr>
              <w:t xml:space="preserve"> ale Republicii Moldova;</w:t>
            </w:r>
          </w:p>
          <w:p w14:paraId="00000501"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persoană juridică inactivă </w:t>
            </w:r>
            <w:r w:rsidRPr="00F15A81">
              <w:rPr>
                <w:rFonts w:ascii="Times New Roman" w:hAnsi="Times New Roman" w:cs="Times New Roman"/>
                <w:color w:val="000000"/>
                <w:sz w:val="28"/>
                <w:szCs w:val="28"/>
                <w:lang w:val="ro-MD"/>
              </w:rPr>
              <w:t xml:space="preserve">– persoană juridică care, în decurs de 12 luni de la data </w:t>
            </w:r>
            <w:r w:rsidRPr="00F15A81">
              <w:rPr>
                <w:rFonts w:ascii="Times New Roman" w:hAnsi="Times New Roman" w:cs="Times New Roman"/>
                <w:color w:val="000000"/>
                <w:sz w:val="28"/>
                <w:szCs w:val="28"/>
                <w:lang w:val="ro-MD"/>
              </w:rPr>
              <w:lastRenderedPageBreak/>
              <w:t>înregistrării sau pe parcursul ultimilor 3 ani, nu a prezentat dările de seamă fiscale prevăzute de legislație, nu a efectuat operațiuni pe niciun cont bancar, nu este fondator al unei alte persoane juridice, nu are sucursale, nu are datorii la bugetul public național, nu a fost înregistrată în calitate de contribuabil al TVA și nu are înregistrate la Serviciul Fiscal de Stat mașini de casă și de control cu memorie fiscală;</w:t>
            </w:r>
          </w:p>
          <w:p w14:paraId="00000502" w14:textId="0F340DF9"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persoană juridică pasivă</w:t>
            </w:r>
            <w:r w:rsidRPr="00F15A81">
              <w:rPr>
                <w:rFonts w:ascii="Times New Roman" w:hAnsi="Times New Roman" w:cs="Times New Roman"/>
                <w:color w:val="000000"/>
                <w:sz w:val="28"/>
                <w:szCs w:val="28"/>
                <w:lang w:val="ro-MD"/>
              </w:rPr>
              <w:t xml:space="preserve"> – persoană juridică care, după înregistrare, a activat, însă ulterior în decursul ultimelor 12 luni nu a prezentat dările de seamă fiscale prevăzute de </w:t>
            </w:r>
            <w:r w:rsidR="00A100CF" w:rsidRPr="00F15A81">
              <w:rPr>
                <w:rFonts w:ascii="Times New Roman" w:hAnsi="Times New Roman" w:cs="Times New Roman"/>
                <w:color w:val="000000"/>
                <w:sz w:val="28"/>
                <w:szCs w:val="28"/>
                <w:lang w:val="ro-MD"/>
              </w:rPr>
              <w:t>legislație</w:t>
            </w:r>
            <w:r w:rsidRPr="00F15A81">
              <w:rPr>
                <w:rFonts w:ascii="Times New Roman" w:hAnsi="Times New Roman" w:cs="Times New Roman"/>
                <w:color w:val="000000"/>
                <w:sz w:val="28"/>
                <w:szCs w:val="28"/>
                <w:lang w:val="ro-MD"/>
              </w:rPr>
              <w:t>;</w:t>
            </w:r>
          </w:p>
          <w:p w14:paraId="00000503"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întreprinzător individual inactiv</w:t>
            </w:r>
            <w:r w:rsidRPr="00F15A81">
              <w:rPr>
                <w:rFonts w:ascii="Times New Roman" w:hAnsi="Times New Roman" w:cs="Times New Roman"/>
                <w:color w:val="000000"/>
                <w:sz w:val="28"/>
                <w:szCs w:val="28"/>
                <w:lang w:val="ro-MD"/>
              </w:rPr>
              <w:t xml:space="preserve"> – întreprinzător individual care, în decurs de 12 luni de la data înregistrării sau pe parcursul ultimilor 3 ani, nu a prezentat dările de seamă prevăzute de legislație, nu a efectuat operațiuni pe niciun cont bancar, nu este fondator al unei alte persoane juridice, nu are datorii la bugetul public național, nu a fost înregistrat în calitate de contribuabil al TVA și nu are înregistrate la </w:t>
            </w:r>
            <w:r w:rsidRPr="00F15A81">
              <w:rPr>
                <w:rFonts w:ascii="Times New Roman" w:hAnsi="Times New Roman" w:cs="Times New Roman"/>
                <w:color w:val="000000"/>
                <w:sz w:val="28"/>
                <w:szCs w:val="28"/>
                <w:lang w:val="ro-MD"/>
              </w:rPr>
              <w:lastRenderedPageBreak/>
              <w:t>Serviciul Fiscal de Stat mașini de casă și de control cu memorie fiscală;</w:t>
            </w:r>
          </w:p>
          <w:p w14:paraId="00000504" w14:textId="1314457A" w:rsidR="008025AA" w:rsidRPr="00F15A81" w:rsidRDefault="00A100CF">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ghișeu</w:t>
            </w:r>
            <w:r w:rsidR="00AC6914" w:rsidRPr="00F15A81">
              <w:rPr>
                <w:rFonts w:ascii="Times New Roman" w:hAnsi="Times New Roman" w:cs="Times New Roman"/>
                <w:i/>
                <w:iCs/>
                <w:color w:val="000000"/>
                <w:sz w:val="28"/>
                <w:szCs w:val="28"/>
                <w:lang w:val="ro-MD"/>
              </w:rPr>
              <w:t xml:space="preserve"> unic la înregistrarea de stat</w:t>
            </w:r>
            <w:r w:rsidR="00AC6914" w:rsidRPr="00F15A81">
              <w:rPr>
                <w:rFonts w:ascii="Times New Roman" w:hAnsi="Times New Roman" w:cs="Times New Roman"/>
                <w:color w:val="000000"/>
                <w:sz w:val="28"/>
                <w:szCs w:val="28"/>
                <w:lang w:val="ro-MD"/>
              </w:rPr>
              <w:t> (</w:t>
            </w:r>
            <w:r w:rsidR="00AC6914" w:rsidRPr="00F15A81">
              <w:rPr>
                <w:rFonts w:ascii="Times New Roman" w:hAnsi="Times New Roman" w:cs="Times New Roman"/>
                <w:i/>
                <w:iCs/>
                <w:color w:val="000000"/>
                <w:sz w:val="28"/>
                <w:szCs w:val="28"/>
                <w:lang w:val="ro-MD"/>
              </w:rPr>
              <w:t>denumit în continuare ghișeu unic</w:t>
            </w:r>
            <w:r w:rsidR="00AC6914" w:rsidRPr="00F15A81">
              <w:rPr>
                <w:rFonts w:ascii="Times New Roman" w:hAnsi="Times New Roman" w:cs="Times New Roman"/>
                <w:color w:val="000000"/>
                <w:sz w:val="28"/>
                <w:szCs w:val="28"/>
                <w:lang w:val="ro-MD"/>
              </w:rPr>
              <w:t xml:space="preserve">) – mecanism prin care organul înregistrării de stat acordă </w:t>
            </w:r>
            <w:r w:rsidRPr="00F15A81">
              <w:rPr>
                <w:rFonts w:ascii="Times New Roman" w:hAnsi="Times New Roman" w:cs="Times New Roman"/>
                <w:color w:val="000000"/>
                <w:sz w:val="28"/>
                <w:szCs w:val="28"/>
                <w:lang w:val="ro-MD"/>
              </w:rPr>
              <w:t>părților</w:t>
            </w:r>
            <w:r w:rsidR="00AC6914" w:rsidRPr="00F15A81">
              <w:rPr>
                <w:rFonts w:ascii="Times New Roman" w:hAnsi="Times New Roman" w:cs="Times New Roman"/>
                <w:color w:val="000000"/>
                <w:sz w:val="28"/>
                <w:szCs w:val="28"/>
                <w:lang w:val="ro-MD"/>
              </w:rPr>
              <w:t xml:space="preserve"> implicate în activitatea de întreprinzător, printr-un singur punct de recepționare, </w:t>
            </w:r>
            <w:r w:rsidRPr="00F15A81">
              <w:rPr>
                <w:rFonts w:ascii="Times New Roman" w:hAnsi="Times New Roman" w:cs="Times New Roman"/>
                <w:color w:val="000000"/>
                <w:sz w:val="28"/>
                <w:szCs w:val="28"/>
                <w:lang w:val="ro-MD"/>
              </w:rPr>
              <w:t>consultații</w:t>
            </w:r>
            <w:r w:rsidR="00AC6914" w:rsidRPr="00F15A81">
              <w:rPr>
                <w:rFonts w:ascii="Times New Roman" w:hAnsi="Times New Roman" w:cs="Times New Roman"/>
                <w:color w:val="000000"/>
                <w:sz w:val="28"/>
                <w:szCs w:val="28"/>
                <w:lang w:val="ro-MD"/>
              </w:rPr>
              <w:t xml:space="preserve"> privind </w:t>
            </w:r>
            <w:r w:rsidRPr="00F15A81">
              <w:rPr>
                <w:rFonts w:ascii="Times New Roman" w:hAnsi="Times New Roman" w:cs="Times New Roman"/>
                <w:color w:val="000000"/>
                <w:sz w:val="28"/>
                <w:szCs w:val="28"/>
                <w:lang w:val="ro-MD"/>
              </w:rPr>
              <w:t>formalitățile</w:t>
            </w:r>
            <w:r w:rsidR="00AC6914" w:rsidRPr="00F15A81">
              <w:rPr>
                <w:rFonts w:ascii="Times New Roman" w:hAnsi="Times New Roman" w:cs="Times New Roman"/>
                <w:color w:val="000000"/>
                <w:sz w:val="28"/>
                <w:szCs w:val="28"/>
                <w:lang w:val="ro-MD"/>
              </w:rPr>
              <w:t xml:space="preserve"> legale referitoare la constituirea </w:t>
            </w:r>
            <w:r w:rsidRPr="00F15A81">
              <w:rPr>
                <w:rFonts w:ascii="Times New Roman" w:hAnsi="Times New Roman" w:cs="Times New Roman"/>
                <w:color w:val="000000"/>
                <w:sz w:val="28"/>
                <w:szCs w:val="28"/>
                <w:lang w:val="ro-MD"/>
              </w:rPr>
              <w:t>și</w:t>
            </w:r>
            <w:r w:rsidR="00AC6914" w:rsidRPr="00F15A81">
              <w:rPr>
                <w:rFonts w:ascii="Times New Roman" w:hAnsi="Times New Roman" w:cs="Times New Roman"/>
                <w:color w:val="000000"/>
                <w:sz w:val="28"/>
                <w:szCs w:val="28"/>
                <w:lang w:val="ro-MD"/>
              </w:rPr>
              <w:t xml:space="preserve"> înregistrarea persoanei juridice și a întreprinzătorului individual, verificarea denumirii persoanei juridice, înregistrarea de stat, publicarea </w:t>
            </w:r>
            <w:r w:rsidRPr="00F15A81">
              <w:rPr>
                <w:rFonts w:ascii="Times New Roman" w:hAnsi="Times New Roman" w:cs="Times New Roman"/>
                <w:color w:val="000000"/>
                <w:sz w:val="28"/>
                <w:szCs w:val="28"/>
                <w:lang w:val="ro-MD"/>
              </w:rPr>
              <w:t>informației</w:t>
            </w:r>
            <w:r w:rsidR="00AC6914" w:rsidRPr="00F15A81">
              <w:rPr>
                <w:rFonts w:ascii="Times New Roman" w:hAnsi="Times New Roman" w:cs="Times New Roman"/>
                <w:color w:val="000000"/>
                <w:sz w:val="28"/>
                <w:szCs w:val="28"/>
                <w:lang w:val="ro-MD"/>
              </w:rPr>
              <w:t xml:space="preserve"> în Buletinul electronic, precum </w:t>
            </w:r>
            <w:r w:rsidRPr="00F15A81">
              <w:rPr>
                <w:rFonts w:ascii="Times New Roman" w:hAnsi="Times New Roman" w:cs="Times New Roman"/>
                <w:color w:val="000000"/>
                <w:sz w:val="28"/>
                <w:szCs w:val="28"/>
                <w:lang w:val="ro-MD"/>
              </w:rPr>
              <w:t>și</w:t>
            </w:r>
            <w:r w:rsidR="00AC6914" w:rsidRPr="00F15A81">
              <w:rPr>
                <w:rFonts w:ascii="Times New Roman" w:hAnsi="Times New Roman" w:cs="Times New Roman"/>
                <w:color w:val="000000"/>
                <w:sz w:val="28"/>
                <w:szCs w:val="28"/>
                <w:lang w:val="ro-MD"/>
              </w:rPr>
              <w:t xml:space="preserve"> </w:t>
            </w:r>
            <w:r w:rsidRPr="00F15A81">
              <w:rPr>
                <w:rFonts w:ascii="Times New Roman" w:hAnsi="Times New Roman" w:cs="Times New Roman"/>
                <w:color w:val="000000"/>
                <w:sz w:val="28"/>
                <w:szCs w:val="28"/>
                <w:lang w:val="ro-MD"/>
              </w:rPr>
              <w:t>obține</w:t>
            </w:r>
            <w:r w:rsidR="00AC6914" w:rsidRPr="00F15A81">
              <w:rPr>
                <w:rFonts w:ascii="Times New Roman" w:hAnsi="Times New Roman" w:cs="Times New Roman"/>
                <w:color w:val="000000"/>
                <w:sz w:val="28"/>
                <w:szCs w:val="28"/>
                <w:lang w:val="ro-MD"/>
              </w:rPr>
              <w:t xml:space="preserve"> </w:t>
            </w:r>
            <w:r w:rsidRPr="00F15A81">
              <w:rPr>
                <w:rFonts w:ascii="Times New Roman" w:hAnsi="Times New Roman" w:cs="Times New Roman"/>
                <w:color w:val="000000"/>
                <w:sz w:val="28"/>
                <w:szCs w:val="28"/>
                <w:lang w:val="ro-MD"/>
              </w:rPr>
              <w:t>informații</w:t>
            </w:r>
            <w:r w:rsidR="00AC6914" w:rsidRPr="00F15A81">
              <w:rPr>
                <w:rFonts w:ascii="Times New Roman" w:hAnsi="Times New Roman" w:cs="Times New Roman"/>
                <w:color w:val="000000"/>
                <w:sz w:val="28"/>
                <w:szCs w:val="28"/>
                <w:lang w:val="ro-MD"/>
              </w:rPr>
              <w:t xml:space="preserve"> necesare înregistrării prin intermediul </w:t>
            </w:r>
            <w:r w:rsidRPr="00F15A81">
              <w:rPr>
                <w:rFonts w:ascii="Times New Roman" w:hAnsi="Times New Roman" w:cs="Times New Roman"/>
                <w:color w:val="000000"/>
                <w:sz w:val="28"/>
                <w:szCs w:val="28"/>
                <w:lang w:val="ro-MD"/>
              </w:rPr>
              <w:t>rețelelor</w:t>
            </w:r>
            <w:r w:rsidR="00AC6914" w:rsidRPr="00F15A81">
              <w:rPr>
                <w:rFonts w:ascii="Times New Roman" w:hAnsi="Times New Roman" w:cs="Times New Roman"/>
                <w:color w:val="000000"/>
                <w:sz w:val="28"/>
                <w:szCs w:val="28"/>
                <w:lang w:val="ro-MD"/>
              </w:rPr>
              <w:t xml:space="preserve"> electronice de la </w:t>
            </w:r>
            <w:r w:rsidRPr="00F15A81">
              <w:rPr>
                <w:rFonts w:ascii="Times New Roman" w:hAnsi="Times New Roman" w:cs="Times New Roman"/>
                <w:color w:val="000000"/>
                <w:sz w:val="28"/>
                <w:szCs w:val="28"/>
                <w:lang w:val="ro-MD"/>
              </w:rPr>
              <w:t>autoritățile</w:t>
            </w:r>
            <w:r w:rsidR="00AC6914" w:rsidRPr="00F15A81">
              <w:rPr>
                <w:rFonts w:ascii="Times New Roman" w:hAnsi="Times New Roman" w:cs="Times New Roman"/>
                <w:color w:val="000000"/>
                <w:sz w:val="28"/>
                <w:szCs w:val="28"/>
                <w:lang w:val="ro-MD"/>
              </w:rPr>
              <w:t xml:space="preserve"> publice, fără implicarea solicitantului înregistrării, </w:t>
            </w:r>
            <w:r w:rsidRPr="00F15A81">
              <w:rPr>
                <w:rFonts w:ascii="Times New Roman" w:hAnsi="Times New Roman" w:cs="Times New Roman"/>
                <w:color w:val="000000"/>
                <w:sz w:val="28"/>
                <w:szCs w:val="28"/>
                <w:lang w:val="ro-MD"/>
              </w:rPr>
              <w:t>și</w:t>
            </w:r>
            <w:r w:rsidR="00AC6914" w:rsidRPr="00F15A81">
              <w:rPr>
                <w:rFonts w:ascii="Times New Roman" w:hAnsi="Times New Roman" w:cs="Times New Roman"/>
                <w:color w:val="000000"/>
                <w:sz w:val="28"/>
                <w:szCs w:val="28"/>
                <w:lang w:val="ro-MD"/>
              </w:rPr>
              <w:t xml:space="preserve"> prezintă </w:t>
            </w:r>
            <w:r w:rsidRPr="00F15A81">
              <w:rPr>
                <w:rFonts w:ascii="Times New Roman" w:hAnsi="Times New Roman" w:cs="Times New Roman"/>
                <w:color w:val="000000"/>
                <w:sz w:val="28"/>
                <w:szCs w:val="28"/>
                <w:lang w:val="ro-MD"/>
              </w:rPr>
              <w:t>informații</w:t>
            </w:r>
            <w:r w:rsidR="00AC6914" w:rsidRPr="00F15A81">
              <w:rPr>
                <w:rFonts w:ascii="Times New Roman" w:hAnsi="Times New Roman" w:cs="Times New Roman"/>
                <w:color w:val="000000"/>
                <w:sz w:val="28"/>
                <w:szCs w:val="28"/>
                <w:lang w:val="ro-MD"/>
              </w:rPr>
              <w:t xml:space="preserve"> din Registrul de stat al persoanelor juridice </w:t>
            </w:r>
            <w:r w:rsidRPr="00F15A81">
              <w:rPr>
                <w:rFonts w:ascii="Times New Roman" w:hAnsi="Times New Roman" w:cs="Times New Roman"/>
                <w:color w:val="000000"/>
                <w:sz w:val="28"/>
                <w:szCs w:val="28"/>
                <w:lang w:val="ro-MD"/>
              </w:rPr>
              <w:t>și</w:t>
            </w:r>
            <w:r w:rsidR="00AC6914" w:rsidRPr="00F15A81">
              <w:rPr>
                <w:rFonts w:ascii="Times New Roman" w:hAnsi="Times New Roman" w:cs="Times New Roman"/>
                <w:color w:val="000000"/>
                <w:sz w:val="28"/>
                <w:szCs w:val="28"/>
                <w:lang w:val="ro-MD"/>
              </w:rPr>
              <w:t xml:space="preserve"> Registrul de stat al întreprinzătorilor individuali </w:t>
            </w:r>
            <w:r w:rsidRPr="00F15A81">
              <w:rPr>
                <w:rFonts w:ascii="Times New Roman" w:hAnsi="Times New Roman" w:cs="Times New Roman"/>
                <w:color w:val="000000"/>
                <w:sz w:val="28"/>
                <w:szCs w:val="28"/>
                <w:lang w:val="ro-MD"/>
              </w:rPr>
              <w:t>autorităților</w:t>
            </w:r>
            <w:r w:rsidR="00AC6914" w:rsidRPr="00F15A81">
              <w:rPr>
                <w:rFonts w:ascii="Times New Roman" w:hAnsi="Times New Roman" w:cs="Times New Roman"/>
                <w:color w:val="000000"/>
                <w:sz w:val="28"/>
                <w:szCs w:val="28"/>
                <w:lang w:val="ro-MD"/>
              </w:rPr>
              <w:t xml:space="preserve"> publice pentru luarea la </w:t>
            </w:r>
            <w:r w:rsidRPr="00F15A81">
              <w:rPr>
                <w:rFonts w:ascii="Times New Roman" w:hAnsi="Times New Roman" w:cs="Times New Roman"/>
                <w:color w:val="000000"/>
                <w:sz w:val="28"/>
                <w:szCs w:val="28"/>
                <w:lang w:val="ro-MD"/>
              </w:rPr>
              <w:t>evidența</w:t>
            </w:r>
            <w:r w:rsidR="00AC6914" w:rsidRPr="00F15A81">
              <w:rPr>
                <w:rFonts w:ascii="Times New Roman" w:hAnsi="Times New Roman" w:cs="Times New Roman"/>
                <w:color w:val="000000"/>
                <w:sz w:val="28"/>
                <w:szCs w:val="28"/>
                <w:lang w:val="ro-MD"/>
              </w:rPr>
              <w:t xml:space="preserve"> fiscală, statistică, medicală </w:t>
            </w:r>
            <w:r w:rsidRPr="00F15A81">
              <w:rPr>
                <w:rFonts w:ascii="Times New Roman" w:hAnsi="Times New Roman" w:cs="Times New Roman"/>
                <w:color w:val="000000"/>
                <w:sz w:val="28"/>
                <w:szCs w:val="28"/>
                <w:lang w:val="ro-MD"/>
              </w:rPr>
              <w:t>și</w:t>
            </w:r>
            <w:r w:rsidR="00AC6914" w:rsidRPr="00F15A81">
              <w:rPr>
                <w:rFonts w:ascii="Times New Roman" w:hAnsi="Times New Roman" w:cs="Times New Roman"/>
                <w:color w:val="000000"/>
                <w:sz w:val="28"/>
                <w:szCs w:val="28"/>
                <w:lang w:val="ro-MD"/>
              </w:rPr>
              <w:t xml:space="preserve"> socială;</w:t>
            </w:r>
          </w:p>
          <w:p w14:paraId="00000505"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 xml:space="preserve">Registrul de stat al persoanelor juridice, Registrul de stat al întreprinzătorilor individuali, Registrul de stat al gospodăriilor țărănești (de fermier), </w:t>
            </w:r>
            <w:r w:rsidRPr="00F15A81">
              <w:rPr>
                <w:rFonts w:ascii="Times New Roman" w:hAnsi="Times New Roman" w:cs="Times New Roman"/>
                <w:i/>
                <w:iCs/>
                <w:color w:val="000000"/>
                <w:sz w:val="28"/>
                <w:szCs w:val="28"/>
                <w:lang w:val="ro-MD"/>
              </w:rPr>
              <w:lastRenderedPageBreak/>
              <w:t>prevăzut în Legea nr.1353/2000 privind gospodăriile țărănești (de fermier), (</w:t>
            </w:r>
            <w:r w:rsidRPr="00F15A81">
              <w:rPr>
                <w:rFonts w:ascii="Times New Roman" w:hAnsi="Times New Roman" w:cs="Times New Roman"/>
                <w:color w:val="000000"/>
                <w:sz w:val="28"/>
                <w:szCs w:val="28"/>
                <w:lang w:val="ro-MD"/>
              </w:rPr>
              <w:t>denumite în continuare</w:t>
            </w:r>
            <w:r w:rsidRPr="00F15A81">
              <w:rPr>
                <w:rFonts w:ascii="Times New Roman" w:hAnsi="Times New Roman" w:cs="Times New Roman"/>
                <w:i/>
                <w:iCs/>
                <w:color w:val="000000"/>
                <w:sz w:val="28"/>
                <w:szCs w:val="28"/>
                <w:lang w:val="ro-MD"/>
              </w:rPr>
              <w:t> Registru de stat)</w:t>
            </w:r>
            <w:r w:rsidRPr="00F15A81">
              <w:rPr>
                <w:rFonts w:ascii="Times New Roman" w:hAnsi="Times New Roman" w:cs="Times New Roman"/>
                <w:color w:val="000000"/>
                <w:sz w:val="28"/>
                <w:szCs w:val="28"/>
                <w:lang w:val="ro-MD"/>
              </w:rPr>
              <w:t> – resurse informaționale care sunt părți componente ale Registrului de stat al unităților de drept și conțin date despre persoanele juridice, întreprinzătorii individuali și gospodăriile țărănești (de fermier),  înregistrate în Republica Moldova;</w:t>
            </w:r>
          </w:p>
          <w:p w14:paraId="00000506"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decizia registratorului în domeniul înregistrării de stat</w:t>
            </w:r>
            <w:r w:rsidRPr="00F15A81">
              <w:rPr>
                <w:rFonts w:ascii="Times New Roman" w:hAnsi="Times New Roman" w:cs="Times New Roman"/>
                <w:color w:val="000000"/>
                <w:sz w:val="28"/>
                <w:szCs w:val="28"/>
                <w:lang w:val="ro-MD"/>
              </w:rPr>
              <w:t> – act care certifică înregistrarea de stat a constituirii, reorganizării, dizolvării, suspendării sau reluării activității persoanei juridice, a sucursalelor acesteia, a faptului modificării actelor de constituire ale persoanei juridice, a înscrierii datelor în Registrul de stat, precum și a obținerii sau a încetării de către persoana fizică a calității de întreprinzător individual, a constituirii sau a încetării activității gospodăriei țărănești (de fermier), sau, după caz, a refuzului motivat al înregistrării de stat;</w:t>
            </w:r>
          </w:p>
          <w:p w14:paraId="00000507"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formular-tip</w:t>
            </w:r>
            <w:r w:rsidRPr="00F15A81">
              <w:rPr>
                <w:rFonts w:ascii="Times New Roman" w:hAnsi="Times New Roman" w:cs="Times New Roman"/>
                <w:color w:val="000000"/>
                <w:sz w:val="28"/>
                <w:szCs w:val="28"/>
                <w:lang w:val="ro-MD"/>
              </w:rPr>
              <w:t> – model de cerere sau al unui alt document utilizat în procedura de înregistrare;</w:t>
            </w:r>
          </w:p>
          <w:p w14:paraId="00000508"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lastRenderedPageBreak/>
              <w:t>înregistrare de stat</w:t>
            </w:r>
            <w:r w:rsidRPr="00F15A81">
              <w:rPr>
                <w:rFonts w:ascii="Times New Roman" w:hAnsi="Times New Roman" w:cs="Times New Roman"/>
                <w:color w:val="000000"/>
                <w:sz w:val="28"/>
                <w:szCs w:val="28"/>
                <w:lang w:val="ro-MD"/>
              </w:rPr>
              <w:t> </w:t>
            </w:r>
            <w:r w:rsidRPr="00F15A81">
              <w:rPr>
                <w:rFonts w:ascii="Times New Roman" w:hAnsi="Times New Roman" w:cs="Times New Roman"/>
                <w:i/>
                <w:iCs/>
                <w:color w:val="000000"/>
                <w:sz w:val="28"/>
                <w:szCs w:val="28"/>
                <w:lang w:val="ro-MD"/>
              </w:rPr>
              <w:t> online</w:t>
            </w:r>
            <w:r w:rsidRPr="00F15A81">
              <w:rPr>
                <w:rFonts w:ascii="Times New Roman" w:hAnsi="Times New Roman" w:cs="Times New Roman"/>
                <w:color w:val="000000"/>
                <w:sz w:val="28"/>
                <w:szCs w:val="28"/>
                <w:lang w:val="ro-MD"/>
              </w:rPr>
              <w:t> – procedura înregistrării de stat a persoanei juridice și a întreprinzătorului individual, care se derulează integral prin mijloace electronice, la distanță;</w:t>
            </w:r>
          </w:p>
          <w:p w14:paraId="00000509"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luare în evidență de stat</w:t>
            </w:r>
            <w:r w:rsidRPr="00F15A81">
              <w:rPr>
                <w:rFonts w:ascii="Times New Roman" w:hAnsi="Times New Roman" w:cs="Times New Roman"/>
                <w:color w:val="000000"/>
                <w:sz w:val="28"/>
                <w:szCs w:val="28"/>
                <w:lang w:val="ro-MD"/>
              </w:rPr>
              <w:t> – acțiune a organului înregistrării de stat ce constă în înscrierea online, care se derulează integral prin mijloace electronice, la distanță, în Registrul de stat a antreprenorilor independenți, în scopul asigurării evidenței oficiale a acestora și al furnizării informațiilor către autoritățile publice competente.</w:t>
            </w:r>
          </w:p>
          <w:p w14:paraId="0000050A" w14:textId="77777777" w:rsidR="008025AA" w:rsidRPr="00F15A81" w:rsidRDefault="008025AA">
            <w:pPr>
              <w:shd w:val="clear" w:color="auto" w:fill="FFFFFF"/>
              <w:tabs>
                <w:tab w:val="left" w:pos="284"/>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06EB698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3.</w:t>
            </w:r>
            <w:r w:rsidRPr="00F15A81">
              <w:rPr>
                <w:rFonts w:ascii="Times New Roman" w:hAnsi="Times New Roman" w:cs="Times New Roman"/>
                <w:color w:val="000000"/>
                <w:sz w:val="28"/>
                <w:szCs w:val="28"/>
                <w:lang w:val="ro-MD"/>
              </w:rPr>
              <w:t xml:space="preserve"> La articolul 2:</w:t>
            </w:r>
          </w:p>
          <w:p w14:paraId="103C0C0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noțiunea </w:t>
            </w:r>
            <w:r w:rsidRPr="00F15A81">
              <w:rPr>
                <w:rFonts w:ascii="Times New Roman" w:hAnsi="Times New Roman" w:cs="Times New Roman"/>
                <w:i/>
                <w:color w:val="000000"/>
                <w:sz w:val="28"/>
                <w:szCs w:val="28"/>
                <w:lang w:val="ro-MD"/>
              </w:rPr>
              <w:t>„act de constituire”</w:t>
            </w:r>
            <w:r w:rsidRPr="00F15A81">
              <w:rPr>
                <w:rFonts w:ascii="Times New Roman" w:hAnsi="Times New Roman" w:cs="Times New Roman"/>
                <w:color w:val="000000"/>
                <w:sz w:val="28"/>
                <w:szCs w:val="28"/>
                <w:lang w:val="ro-MD"/>
              </w:rPr>
              <w:t xml:space="preserve"> se completează cu textul „sau, după caz, de dreptul național al persoanei juridice străine”;</w:t>
            </w:r>
          </w:p>
          <w:p w14:paraId="6AA633E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noțiunea</w:t>
            </w:r>
            <w:r w:rsidRPr="00F15A81">
              <w:rPr>
                <w:rFonts w:ascii="Times New Roman" w:hAnsi="Times New Roman" w:cs="Times New Roman"/>
                <w:i/>
                <w:color w:val="000000"/>
                <w:sz w:val="28"/>
                <w:szCs w:val="28"/>
                <w:lang w:val="ro-MD"/>
              </w:rPr>
              <w:t xml:space="preserve"> „înregistrare de stat”</w:t>
            </w:r>
            <w:r w:rsidRPr="00F15A81">
              <w:rPr>
                <w:rFonts w:ascii="Times New Roman" w:hAnsi="Times New Roman" w:cs="Times New Roman"/>
                <w:color w:val="000000"/>
                <w:sz w:val="28"/>
                <w:szCs w:val="28"/>
                <w:lang w:val="ro-MD"/>
              </w:rPr>
              <w:t xml:space="preserve"> va avea următorul cuprins:</w:t>
            </w:r>
          </w:p>
          <w:p w14:paraId="0522B43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color w:val="000000"/>
                <w:sz w:val="28"/>
                <w:szCs w:val="28"/>
                <w:lang w:val="ro-MD"/>
              </w:rPr>
              <w:t>„înregistrare de stat</w:t>
            </w:r>
            <w:r w:rsidRPr="00F15A81">
              <w:rPr>
                <w:rFonts w:ascii="Times New Roman" w:hAnsi="Times New Roman" w:cs="Times New Roman"/>
                <w:color w:val="000000"/>
                <w:sz w:val="28"/>
                <w:szCs w:val="28"/>
                <w:lang w:val="ro-MD"/>
              </w:rPr>
              <w:t xml:space="preserve"> – acțiune a organului înregistrării de stat, materializată printr-un act administrativ individual, care constă în certificarea faptelor juridice, privind constituirea, reorganizarea, lichidarea, dizolvarea, suspendarea sau reluarea activității persoanelor juridice, deschiderea și închiderea sucursalelor acestora, precum și modificarea actelor de constituire și/sau a datelor înscrise în Registrul de stat, inclusiv obținerea și încetarea calității de întreprinzător individual, precum și constituirea și încetarea activității gospodăriilor țărănești (de fermier);”;</w:t>
            </w:r>
          </w:p>
          <w:p w14:paraId="1F6930E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noțiunea </w:t>
            </w:r>
            <w:r w:rsidRPr="00F15A81">
              <w:rPr>
                <w:rFonts w:ascii="Times New Roman" w:hAnsi="Times New Roman" w:cs="Times New Roman"/>
                <w:i/>
                <w:color w:val="000000"/>
                <w:sz w:val="28"/>
                <w:szCs w:val="28"/>
                <w:lang w:val="ro-MD"/>
              </w:rPr>
              <w:t xml:space="preserve">„număr de identificare de stat (IDNO)” </w:t>
            </w:r>
            <w:r w:rsidRPr="00F15A81">
              <w:rPr>
                <w:rFonts w:ascii="Times New Roman" w:hAnsi="Times New Roman" w:cs="Times New Roman"/>
                <w:color w:val="000000"/>
                <w:sz w:val="28"/>
                <w:szCs w:val="28"/>
                <w:lang w:val="ro-MD"/>
              </w:rPr>
              <w:t>va avea următorul cuprins:</w:t>
            </w:r>
          </w:p>
          <w:p w14:paraId="2186A062"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w:t>
            </w:r>
            <w:r w:rsidRPr="00F15A81">
              <w:rPr>
                <w:rFonts w:ascii="Times New Roman" w:hAnsi="Times New Roman" w:cs="Times New Roman"/>
                <w:i/>
                <w:color w:val="000000"/>
                <w:sz w:val="28"/>
                <w:szCs w:val="28"/>
                <w:lang w:val="ro-MD"/>
              </w:rPr>
              <w:t>număr de identificare de stat (IDNO)</w:t>
            </w:r>
            <w:r w:rsidRPr="00F15A81">
              <w:rPr>
                <w:rFonts w:ascii="Times New Roman" w:hAnsi="Times New Roman" w:cs="Times New Roman"/>
                <w:color w:val="000000"/>
                <w:sz w:val="28"/>
                <w:szCs w:val="28"/>
                <w:lang w:val="ro-MD"/>
              </w:rPr>
              <w:t xml:space="preserve"> – cod numeric unic, atribuit conform legislației, care servește pentru identificarea persoanelor juridice și, în cazurile prevăzute de legislație, pentru identificarea altor unități de drept, în sistemele informaționale ale Republicii Moldova;”;</w:t>
            </w:r>
          </w:p>
          <w:p w14:paraId="44C3907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noțiunea </w:t>
            </w:r>
            <w:r w:rsidRPr="00F15A81">
              <w:rPr>
                <w:rFonts w:ascii="Times New Roman" w:hAnsi="Times New Roman" w:cs="Times New Roman"/>
                <w:i/>
                <w:color w:val="000000"/>
                <w:sz w:val="28"/>
                <w:szCs w:val="28"/>
                <w:lang w:val="ro-MD"/>
              </w:rPr>
              <w:t>„ghișeu unic la înregistrarea de stat (denumit în continuare ghișeu unic)”,</w:t>
            </w:r>
            <w:r w:rsidRPr="00F15A81">
              <w:rPr>
                <w:rFonts w:ascii="Times New Roman" w:hAnsi="Times New Roman" w:cs="Times New Roman"/>
                <w:color w:val="000000"/>
                <w:sz w:val="28"/>
                <w:szCs w:val="28"/>
                <w:lang w:val="ro-MD"/>
              </w:rPr>
              <w:t xml:space="preserve"> cuvintele „publicarea informației în Buletinul electronic,” se exclud;</w:t>
            </w:r>
          </w:p>
          <w:p w14:paraId="1D8AF0CA"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noțiunea </w:t>
            </w:r>
            <w:r w:rsidRPr="00F15A81">
              <w:rPr>
                <w:rFonts w:ascii="Times New Roman" w:hAnsi="Times New Roman" w:cs="Times New Roman"/>
                <w:i/>
                <w:color w:val="000000"/>
                <w:sz w:val="28"/>
                <w:szCs w:val="28"/>
                <w:lang w:val="ro-MD"/>
              </w:rPr>
              <w:t>„decizia registratorului în domeniul înregistrării de stat</w:t>
            </w:r>
            <w:r w:rsidRPr="00F15A81">
              <w:rPr>
                <w:rFonts w:ascii="Times New Roman" w:hAnsi="Times New Roman" w:cs="Times New Roman"/>
                <w:color w:val="000000"/>
                <w:sz w:val="28"/>
                <w:szCs w:val="28"/>
                <w:lang w:val="ro-MD"/>
              </w:rPr>
              <w:t>” va avea următorul cuprins:</w:t>
            </w:r>
          </w:p>
          <w:p w14:paraId="7644460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color w:val="000000"/>
                <w:sz w:val="28"/>
                <w:szCs w:val="28"/>
                <w:lang w:val="ro-MD"/>
              </w:rPr>
              <w:t>„decizia registratorului</w:t>
            </w:r>
            <w:r w:rsidRPr="00F15A81">
              <w:rPr>
                <w:rFonts w:ascii="Times New Roman" w:hAnsi="Times New Roman" w:cs="Times New Roman"/>
                <w:color w:val="000000"/>
                <w:sz w:val="28"/>
                <w:szCs w:val="28"/>
                <w:lang w:val="ro-MD"/>
              </w:rPr>
              <w:t xml:space="preserve"> – act care certifică înregistrarea de stat a constituirii, reorganizării, dizolvării, suspendării sau reluării activității persoanei juridice, a deschiderii sau închiderii sucursalelor acesteia, a faptului modificării actelor de constituire ale persoanei juridice, a înscrierii datelor în Registrul de stat, precum și a obținerii sau a încetării de către persoana fizică a calității de întreprinzător individual, a constituirii sau a încetării activității gospodăriei țărănești (de </w:t>
            </w:r>
            <w:r w:rsidRPr="00F15A81">
              <w:rPr>
                <w:rFonts w:ascii="Times New Roman" w:hAnsi="Times New Roman" w:cs="Times New Roman"/>
                <w:color w:val="000000"/>
                <w:sz w:val="28"/>
                <w:szCs w:val="28"/>
                <w:lang w:val="ro-MD"/>
              </w:rPr>
              <w:lastRenderedPageBreak/>
              <w:t>fermier), sau, după caz, a refuzului motivat al înregistrării de stat;”;</w:t>
            </w:r>
          </w:p>
          <w:p w14:paraId="343E7F4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se completează cu noțiuni noi cu următorul cuprins:</w:t>
            </w:r>
          </w:p>
          <w:p w14:paraId="5CA5F526"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color w:val="000000"/>
                <w:sz w:val="28"/>
                <w:szCs w:val="28"/>
                <w:lang w:val="ro-MD"/>
              </w:rPr>
              <w:t>„constituire</w:t>
            </w:r>
            <w:r w:rsidRPr="00F15A81">
              <w:rPr>
                <w:rFonts w:ascii="Times New Roman" w:hAnsi="Times New Roman" w:cs="Times New Roman"/>
                <w:b/>
                <w:bCs/>
                <w:i/>
                <w:color w:val="000000"/>
                <w:sz w:val="28"/>
                <w:szCs w:val="28"/>
                <w:lang w:val="ro-MD"/>
              </w:rPr>
              <w:t xml:space="preserve"> </w:t>
            </w:r>
            <w:r w:rsidRPr="00F15A81">
              <w:rPr>
                <w:rFonts w:ascii="Times New Roman" w:hAnsi="Times New Roman" w:cs="Times New Roman"/>
                <w:i/>
                <w:color w:val="000000"/>
                <w:sz w:val="28"/>
                <w:szCs w:val="28"/>
                <w:lang w:val="ro-MD"/>
              </w:rPr>
              <w:t>–</w:t>
            </w:r>
            <w:r w:rsidRPr="00F15A81">
              <w:rPr>
                <w:rFonts w:ascii="Times New Roman" w:hAnsi="Times New Roman" w:cs="Times New Roman"/>
                <w:color w:val="000000"/>
                <w:sz w:val="28"/>
                <w:szCs w:val="28"/>
                <w:lang w:val="ro-MD"/>
              </w:rPr>
              <w:t xml:space="preserve"> întregul proces de înființare a unei persoane juridice, inclusiv întocmirea actului de constituire al persoanei juridice și toate etapele necesare pentru înregistrarea persoanei juridice în Registrul de stat;</w:t>
            </w:r>
          </w:p>
          <w:p w14:paraId="65BAA6A4"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color w:val="000000"/>
                <w:sz w:val="28"/>
                <w:szCs w:val="28"/>
                <w:lang w:val="ro-MD"/>
              </w:rPr>
              <w:t>funcție de conducere</w:t>
            </w:r>
            <w:r w:rsidRPr="00F15A81">
              <w:rPr>
                <w:rFonts w:ascii="Times New Roman" w:hAnsi="Times New Roman" w:cs="Times New Roman"/>
                <w:color w:val="000000"/>
                <w:sz w:val="28"/>
                <w:szCs w:val="28"/>
                <w:lang w:val="ro-MD"/>
              </w:rPr>
              <w:t xml:space="preserve"> – membru al organului executiv (administratorul(ii)) al persoanei juridice, membru al organului de supraveghere (consiliul) al acesteia sau conducător al sucursalei;</w:t>
            </w:r>
          </w:p>
          <w:p w14:paraId="4497DAB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color w:val="000000"/>
                <w:sz w:val="28"/>
                <w:szCs w:val="28"/>
                <w:lang w:val="ro-MD"/>
              </w:rPr>
              <w:t>sistemul BRIS</w:t>
            </w:r>
            <w:r w:rsidRPr="00F15A81">
              <w:rPr>
                <w:rFonts w:ascii="Times New Roman" w:hAnsi="Times New Roman" w:cs="Times New Roman"/>
                <w:color w:val="000000"/>
                <w:sz w:val="28"/>
                <w:szCs w:val="28"/>
                <w:lang w:val="ro-MD"/>
              </w:rPr>
              <w:t xml:space="preserve"> – sistemul de interconectare a registrelor centrale, comerciale și ale societăților comerciale din statele membre ale Uniunii Europene în temeiul articolului 22 din Directiva (UE) 2017/1132 a Parlamentului European și a Consiliului privind anumite aspecte ale dreptului societăților comerciale (codificare);</w:t>
            </w:r>
          </w:p>
          <w:p w14:paraId="10AF537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color w:val="000000"/>
                <w:sz w:val="28"/>
                <w:szCs w:val="28"/>
                <w:lang w:val="ro-MD"/>
              </w:rPr>
              <w:t>identificatorul EUID</w:t>
            </w:r>
            <w:r w:rsidRPr="00F15A81">
              <w:rPr>
                <w:rFonts w:ascii="Times New Roman" w:hAnsi="Times New Roman" w:cs="Times New Roman"/>
                <w:color w:val="000000"/>
                <w:sz w:val="28"/>
                <w:szCs w:val="28"/>
                <w:lang w:val="ro-MD"/>
              </w:rPr>
              <w:t xml:space="preserve"> – identificator unic la nivel european în cadrul sistemului BRIS;</w:t>
            </w:r>
          </w:p>
          <w:p w14:paraId="3122992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color w:val="000000"/>
                <w:sz w:val="28"/>
                <w:szCs w:val="28"/>
                <w:lang w:val="ro-MD"/>
              </w:rPr>
              <w:t>stat membru</w:t>
            </w:r>
            <w:r w:rsidRPr="00F15A81">
              <w:rPr>
                <w:rFonts w:ascii="Times New Roman" w:hAnsi="Times New Roman" w:cs="Times New Roman"/>
                <w:color w:val="000000"/>
                <w:sz w:val="28"/>
                <w:szCs w:val="28"/>
                <w:lang w:val="ro-MD"/>
              </w:rPr>
              <w:t xml:space="preserve"> – stat membru al Uniunii Europene sau stat terț participant la </w:t>
            </w:r>
            <w:r w:rsidRPr="00F15A81">
              <w:rPr>
                <w:rFonts w:ascii="Times New Roman" w:hAnsi="Times New Roman" w:cs="Times New Roman"/>
                <w:color w:val="000000"/>
                <w:sz w:val="28"/>
                <w:szCs w:val="28"/>
                <w:lang w:val="ro-MD"/>
              </w:rPr>
              <w:lastRenderedPageBreak/>
              <w:t>Asociația Europeană a Liberului Schimb (Islanda, Liechtenstein și Norvegia);</w:t>
            </w:r>
          </w:p>
          <w:p w14:paraId="175B7173"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color w:val="000000"/>
                <w:sz w:val="28"/>
                <w:szCs w:val="28"/>
                <w:lang w:val="ro-MD"/>
              </w:rPr>
              <w:t>solicitant</w:t>
            </w:r>
            <w:r w:rsidRPr="00F15A81">
              <w:rPr>
                <w:rFonts w:ascii="Times New Roman" w:hAnsi="Times New Roman" w:cs="Times New Roman"/>
                <w:color w:val="000000"/>
                <w:sz w:val="28"/>
                <w:szCs w:val="28"/>
                <w:lang w:val="ro-MD"/>
              </w:rPr>
              <w:t xml:space="preserve"> – persoana în numele căreia se depun documentele și se semnează cererea de înregistrare, cererea de prestare a altor servicii în domeniul înregistrării de stat;</w:t>
            </w:r>
          </w:p>
          <w:p w14:paraId="2A1C064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color w:val="000000"/>
                <w:sz w:val="28"/>
                <w:szCs w:val="28"/>
                <w:lang w:val="ro-MD"/>
              </w:rPr>
              <w:t>Directiva (UE) 2017/1132</w:t>
            </w:r>
            <w:r w:rsidRPr="00F15A81">
              <w:rPr>
                <w:rFonts w:ascii="Times New Roman" w:hAnsi="Times New Roman" w:cs="Times New Roman"/>
                <w:color w:val="000000"/>
                <w:sz w:val="28"/>
                <w:szCs w:val="28"/>
                <w:lang w:val="ro-MD"/>
              </w:rPr>
              <w:t xml:space="preserve"> – Directiva (UE) 2017/1132 a Parlamentului European și a Consiliului din 14 iunie 2017 privind anumite aspecte ale dreptului societăților comerciale (text codificat), publicată în Jurnalul Oficial al Uniunii Europene L 169 din 30 iunie 2017, CELEX: 32017L1132, astfel cum a fost modificată ultima dată prin Regulamentul (UE) 2021/23 al Parlamentului European și al Consiliului din 16 decembrie 2020;</w:t>
            </w:r>
          </w:p>
          <w:p w14:paraId="102A49F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color w:val="000000"/>
                <w:sz w:val="28"/>
                <w:szCs w:val="28"/>
                <w:lang w:val="ro-MD"/>
              </w:rPr>
              <w:t>societate autohtonă</w:t>
            </w:r>
            <w:r w:rsidRPr="00F15A81">
              <w:rPr>
                <w:rFonts w:ascii="Times New Roman" w:hAnsi="Times New Roman" w:cs="Times New Roman"/>
                <w:color w:val="000000"/>
                <w:sz w:val="28"/>
                <w:szCs w:val="28"/>
                <w:lang w:val="ro-MD"/>
              </w:rPr>
              <w:t xml:space="preserve"> – societate cu răspundere limitată sau, după caz, societate pe acțiuni guvernată de dreptul Republicii Moldova;</w:t>
            </w:r>
          </w:p>
          <w:p w14:paraId="41640642"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color w:val="000000"/>
                <w:sz w:val="28"/>
                <w:szCs w:val="28"/>
                <w:lang w:val="ro-MD"/>
              </w:rPr>
              <w:t>sucursala societății străine</w:t>
            </w:r>
            <w:r w:rsidRPr="00F15A81">
              <w:rPr>
                <w:rFonts w:ascii="Times New Roman" w:hAnsi="Times New Roman" w:cs="Times New Roman"/>
                <w:color w:val="000000"/>
                <w:sz w:val="28"/>
                <w:szCs w:val="28"/>
                <w:lang w:val="ro-MD"/>
              </w:rPr>
              <w:t xml:space="preserve"> – sucursala în Republica Moldova a persoanei juridice guvernate de:</w:t>
            </w:r>
          </w:p>
          <w:p w14:paraId="3550EC0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dreptul unui stat membru altul decât Republica Moldova și care are una dintre formele juridice prevăzute în anexa II la </w:t>
            </w:r>
            <w:r w:rsidRPr="00F15A81">
              <w:rPr>
                <w:rFonts w:ascii="Times New Roman" w:hAnsi="Times New Roman" w:cs="Times New Roman"/>
                <w:color w:val="000000"/>
                <w:sz w:val="28"/>
                <w:szCs w:val="28"/>
                <w:lang w:val="ro-MD"/>
              </w:rPr>
              <w:lastRenderedPageBreak/>
              <w:t>Directiva (UE) 2017/1132; sau</w:t>
            </w:r>
          </w:p>
          <w:p w14:paraId="7C7C223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dreptul unui stat altul decât cel prevăzut la lit. a) sau de dreptul Republicii Moldova și care are o formă juridică similară cu una dintre formele juridice prevăzute în anexa II la Directiva (UE) 2017/1132 sau o formă juridică similară cu societatea autohtonă.”.</w:t>
            </w:r>
          </w:p>
        </w:tc>
        <w:tc>
          <w:tcPr>
            <w:tcW w:w="4947" w:type="dxa"/>
            <w:tcMar>
              <w:top w:w="0" w:type="dxa"/>
              <w:left w:w="108" w:type="dxa"/>
              <w:bottom w:w="0" w:type="dxa"/>
              <w:right w:w="108" w:type="dxa"/>
            </w:tcMar>
          </w:tcPr>
          <w:p w14:paraId="0000051F"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 </w:t>
            </w:r>
            <w:r w:rsidRPr="00F15A81">
              <w:rPr>
                <w:rFonts w:ascii="Times New Roman" w:hAnsi="Times New Roman" w:cs="Times New Roman"/>
                <w:color w:val="000000"/>
                <w:sz w:val="28"/>
                <w:szCs w:val="28"/>
                <w:lang w:val="ro-MD"/>
              </w:rPr>
              <w:t>Noțiunile principale</w:t>
            </w:r>
          </w:p>
          <w:p w14:paraId="00000520"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În sensul prezentei legi, noțiunile de mai jos au următoarele semnificații:</w:t>
            </w:r>
          </w:p>
          <w:p w14:paraId="00000521"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act de constituire</w:t>
            </w:r>
            <w:r w:rsidRPr="00F15A81">
              <w:rPr>
                <w:rFonts w:ascii="Times New Roman" w:hAnsi="Times New Roman" w:cs="Times New Roman"/>
                <w:color w:val="000000"/>
                <w:sz w:val="28"/>
                <w:szCs w:val="28"/>
                <w:lang w:val="ro-MD"/>
              </w:rPr>
              <w:t xml:space="preserve"> – document prin care se constituie persoana juridică, precum și contractul de constituire și/sau statutul, astfel cum este prevăzut la art. 178 din Codul civil nr. 1107/2002 </w:t>
            </w:r>
            <w:r w:rsidRPr="00F15A81">
              <w:rPr>
                <w:rFonts w:ascii="Times New Roman" w:hAnsi="Times New Roman" w:cs="Times New Roman"/>
                <w:b/>
                <w:bCs/>
                <w:color w:val="000000"/>
                <w:sz w:val="28"/>
                <w:szCs w:val="28"/>
                <w:lang w:val="ro-MD"/>
              </w:rPr>
              <w:t>sau, după caz, de dreptul național al persoanei juridice străine</w:t>
            </w:r>
            <w:r w:rsidRPr="00F15A81">
              <w:rPr>
                <w:rFonts w:ascii="Times New Roman" w:hAnsi="Times New Roman" w:cs="Times New Roman"/>
                <w:color w:val="000000"/>
                <w:sz w:val="28"/>
                <w:szCs w:val="28"/>
                <w:lang w:val="ro-MD"/>
              </w:rPr>
              <w:t xml:space="preserve"> </w:t>
            </w:r>
          </w:p>
          <w:p w14:paraId="00000522"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Buletinul electronic al organului înregistrării de stat (denumit în continuare Buletin electronic)</w:t>
            </w:r>
            <w:r w:rsidRPr="00F15A81">
              <w:rPr>
                <w:rFonts w:ascii="Times New Roman" w:hAnsi="Times New Roman" w:cs="Times New Roman"/>
                <w:color w:val="000000"/>
                <w:sz w:val="28"/>
                <w:szCs w:val="28"/>
                <w:lang w:val="ro-MD"/>
              </w:rPr>
              <w:t> – sumar de date și informații oficiale extrase din Registrul de stat și publicate pe pagina web oficială a organului înregistrării de stat;</w:t>
            </w:r>
          </w:p>
          <w:p w14:paraId="00000523"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proofErr w:type="spellStart"/>
            <w:r w:rsidRPr="00F15A81">
              <w:rPr>
                <w:rFonts w:ascii="Times New Roman" w:hAnsi="Times New Roman" w:cs="Times New Roman"/>
                <w:i/>
                <w:iCs/>
                <w:color w:val="000000"/>
                <w:sz w:val="28"/>
                <w:szCs w:val="28"/>
                <w:lang w:val="ro-MD"/>
              </w:rPr>
              <w:t>hotărîre</w:t>
            </w:r>
            <w:proofErr w:type="spellEnd"/>
            <w:r w:rsidRPr="00F15A81">
              <w:rPr>
                <w:rFonts w:ascii="Times New Roman" w:hAnsi="Times New Roman" w:cs="Times New Roman"/>
                <w:i/>
                <w:iCs/>
                <w:color w:val="000000"/>
                <w:sz w:val="28"/>
                <w:szCs w:val="28"/>
                <w:lang w:val="ro-MD"/>
              </w:rPr>
              <w:t xml:space="preserve"> de constituire</w:t>
            </w:r>
            <w:r w:rsidRPr="00F15A81">
              <w:rPr>
                <w:rFonts w:ascii="Times New Roman" w:hAnsi="Times New Roman" w:cs="Times New Roman"/>
                <w:color w:val="000000"/>
                <w:sz w:val="28"/>
                <w:szCs w:val="28"/>
                <w:lang w:val="ro-MD"/>
              </w:rPr>
              <w:t> - document (proces-verbal, ordin, declarație) ce exprimă manifestarea voinței fondatorilor de a constitui o persoană juridică;</w:t>
            </w:r>
          </w:p>
          <w:p w14:paraId="41393EA5" w14:textId="6BDEFB68"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i/>
                <w:color w:val="000000"/>
                <w:sz w:val="28"/>
                <w:szCs w:val="28"/>
                <w:lang w:val="ro-MD"/>
              </w:rPr>
              <w:t>înregistrare de stat –</w:t>
            </w:r>
            <w:r w:rsidRPr="00F15A81">
              <w:rPr>
                <w:rFonts w:ascii="Times New Roman" w:hAnsi="Times New Roman" w:cs="Times New Roman"/>
                <w:b/>
                <w:bCs/>
                <w:color w:val="000000"/>
                <w:sz w:val="28"/>
                <w:szCs w:val="28"/>
                <w:lang w:val="ro-MD"/>
              </w:rPr>
              <w:t xml:space="preserve"> acțiune a organului înregistrării de stat, materializată printr-un act administrativ individual, </w:t>
            </w:r>
            <w:r w:rsidRPr="00F15A81">
              <w:rPr>
                <w:rFonts w:ascii="Times New Roman" w:hAnsi="Times New Roman" w:cs="Times New Roman"/>
                <w:b/>
                <w:bCs/>
                <w:color w:val="000000"/>
                <w:sz w:val="28"/>
                <w:szCs w:val="28"/>
                <w:lang w:val="ro-MD"/>
              </w:rPr>
              <w:lastRenderedPageBreak/>
              <w:t>care constă în certificarea faptelor juridice, privind constituirea, reorganizarea, lichidarea, dizolvarea, suspendarea sau reluarea activității persoanelor juridice, deschiderea și închiderea sucursalelor acestora, precum și modificarea actelor de constituire și/sau a datelor înscrise în Registrul de stat, inclusiv obținerea și încetarea calității de întreprinzător individual, precum și constituirea și încetarea activității gospodăriilor țărănești (de fermier);</w:t>
            </w:r>
          </w:p>
          <w:p w14:paraId="00000525"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întreprinzător individual</w:t>
            </w:r>
            <w:r w:rsidRPr="00F15A81">
              <w:rPr>
                <w:rFonts w:ascii="Times New Roman" w:hAnsi="Times New Roman" w:cs="Times New Roman"/>
                <w:color w:val="000000"/>
                <w:sz w:val="28"/>
                <w:szCs w:val="28"/>
                <w:lang w:val="ro-MD"/>
              </w:rPr>
              <w:t> - persoană fizică cu capacitate de exercițiu deplină, care practică activitate de întreprinzător în nume și pe risc propriu, fără a constitui o persoană juridică, și este înregistrată în modul stabilit de lege;</w:t>
            </w:r>
          </w:p>
          <w:p w14:paraId="00000526"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gospodărie țărănească (de fermier)</w:t>
            </w:r>
            <w:r w:rsidRPr="00F15A81">
              <w:rPr>
                <w:rFonts w:ascii="Times New Roman" w:hAnsi="Times New Roman" w:cs="Times New Roman"/>
                <w:color w:val="000000"/>
                <w:sz w:val="28"/>
                <w:szCs w:val="28"/>
                <w:lang w:val="ro-MD"/>
              </w:rPr>
              <w:t> – întreprindere individuală astfel cum este definită la art. 2 din Legea nr. 1353/2000 privind gospodăriile țărănești (de fermier);</w:t>
            </w:r>
          </w:p>
          <w:p w14:paraId="4C250F4A" w14:textId="44A55C4D"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i/>
                <w:color w:val="000000"/>
                <w:sz w:val="28"/>
                <w:szCs w:val="28"/>
                <w:lang w:val="ro-MD"/>
              </w:rPr>
              <w:t>număr de identificare de stat (IDNO) –</w:t>
            </w:r>
            <w:r w:rsidRPr="00F15A81">
              <w:rPr>
                <w:rFonts w:ascii="Times New Roman" w:hAnsi="Times New Roman" w:cs="Times New Roman"/>
                <w:b/>
                <w:bCs/>
                <w:color w:val="000000"/>
                <w:sz w:val="28"/>
                <w:szCs w:val="28"/>
                <w:lang w:val="ro-MD"/>
              </w:rPr>
              <w:t xml:space="preserve"> cod numeric unic, atribuit conform legislației, care servește pentru identificarea persoanelor juridice și, în </w:t>
            </w:r>
            <w:r w:rsidRPr="00F15A81">
              <w:rPr>
                <w:rFonts w:ascii="Times New Roman" w:hAnsi="Times New Roman" w:cs="Times New Roman"/>
                <w:b/>
                <w:bCs/>
                <w:color w:val="000000"/>
                <w:sz w:val="28"/>
                <w:szCs w:val="28"/>
                <w:lang w:val="ro-MD"/>
              </w:rPr>
              <w:lastRenderedPageBreak/>
              <w:t>cazurile prevăzute de legislație, pentru identificarea altor unități de drept, în sistemele informaționale ale Republicii Moldova</w:t>
            </w:r>
            <w:r w:rsidR="00694E8B" w:rsidRPr="00F15A81">
              <w:rPr>
                <w:rFonts w:ascii="Times New Roman" w:hAnsi="Times New Roman" w:cs="Times New Roman"/>
                <w:b/>
                <w:bCs/>
                <w:color w:val="000000"/>
                <w:sz w:val="28"/>
                <w:szCs w:val="28"/>
                <w:lang w:val="ro-MD"/>
              </w:rPr>
              <w:t>;</w:t>
            </w:r>
          </w:p>
          <w:p w14:paraId="00000528"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persoană juridică inactivă </w:t>
            </w:r>
            <w:r w:rsidRPr="00F15A81">
              <w:rPr>
                <w:rFonts w:ascii="Times New Roman" w:hAnsi="Times New Roman" w:cs="Times New Roman"/>
                <w:color w:val="000000"/>
                <w:sz w:val="28"/>
                <w:szCs w:val="28"/>
                <w:lang w:val="ro-MD"/>
              </w:rPr>
              <w:t>– persoană juridică care, în decurs de 12 luni de la data înregistrării sau pe parcursul ultimilor 3 ani, nu a prezentat dările de seamă fiscale prevăzute de legislație, nu a efectuat operațiuni pe niciun cont bancar, nu este fondator al unei alte persoane juridice, nu are sucursale, nu are datorii la bugetul public național, nu a fost înregistrată în calitate de contribuabil al TVA și nu are înregistrate la Serviciul Fiscal de Stat mașini de casă și de control cu memorie fiscală;</w:t>
            </w:r>
          </w:p>
          <w:p w14:paraId="00000529"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persoană juridică pasivă</w:t>
            </w:r>
            <w:r w:rsidRPr="00F15A81">
              <w:rPr>
                <w:rFonts w:ascii="Times New Roman" w:hAnsi="Times New Roman" w:cs="Times New Roman"/>
                <w:color w:val="000000"/>
                <w:sz w:val="28"/>
                <w:szCs w:val="28"/>
                <w:lang w:val="ro-MD"/>
              </w:rPr>
              <w:t> – persoană juridică care, după înregistrare, a activat, însă ulterior în decursul ultimelor 12 luni nu a prezentat dările de seamă fiscale prevăzute de legislație;</w:t>
            </w:r>
          </w:p>
          <w:p w14:paraId="0000052A"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întreprinzător individual inactiv</w:t>
            </w:r>
            <w:r w:rsidRPr="00F15A81">
              <w:rPr>
                <w:rFonts w:ascii="Times New Roman" w:hAnsi="Times New Roman" w:cs="Times New Roman"/>
                <w:color w:val="000000"/>
                <w:sz w:val="28"/>
                <w:szCs w:val="28"/>
                <w:lang w:val="ro-MD"/>
              </w:rPr>
              <w:t xml:space="preserve"> – întreprinzător individual care, în decurs de 12 luni de la data înregistrării sau pe parcursul ultimilor 3 ani, nu a prezentat dările de seamă prevăzute de legislație, nu </w:t>
            </w:r>
            <w:r w:rsidRPr="00F15A81">
              <w:rPr>
                <w:rFonts w:ascii="Times New Roman" w:hAnsi="Times New Roman" w:cs="Times New Roman"/>
                <w:color w:val="000000"/>
                <w:sz w:val="28"/>
                <w:szCs w:val="28"/>
                <w:lang w:val="ro-MD"/>
              </w:rPr>
              <w:lastRenderedPageBreak/>
              <w:t>a efectuat operațiuni pe niciun cont bancar, nu este fondator al unei alte persoane juridice, nu are datorii la bugetul public național, nu a fost înregistrat în calitate de contribuabil al TVA și nu are înregistrate la Serviciul Fiscal de Stat mașini de casă și de control cu memorie fiscală;</w:t>
            </w:r>
          </w:p>
          <w:p w14:paraId="0000052B" w14:textId="344727C9" w:rsidR="008025AA" w:rsidRPr="00F15A81" w:rsidRDefault="00351D6A">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ghișeu</w:t>
            </w:r>
            <w:r w:rsidR="00AC6914" w:rsidRPr="00F15A81">
              <w:rPr>
                <w:rFonts w:ascii="Times New Roman" w:hAnsi="Times New Roman" w:cs="Times New Roman"/>
                <w:i/>
                <w:iCs/>
                <w:color w:val="000000"/>
                <w:sz w:val="28"/>
                <w:szCs w:val="28"/>
                <w:lang w:val="ro-MD"/>
              </w:rPr>
              <w:t xml:space="preserve"> unic la înregistrarea de stat</w:t>
            </w:r>
            <w:r w:rsidR="00AC6914" w:rsidRPr="00F15A81">
              <w:rPr>
                <w:rFonts w:ascii="Times New Roman" w:hAnsi="Times New Roman" w:cs="Times New Roman"/>
                <w:color w:val="000000"/>
                <w:sz w:val="28"/>
                <w:szCs w:val="28"/>
                <w:lang w:val="ro-MD"/>
              </w:rPr>
              <w:t> (</w:t>
            </w:r>
            <w:r w:rsidR="00AC6914" w:rsidRPr="00F15A81">
              <w:rPr>
                <w:rFonts w:ascii="Times New Roman" w:hAnsi="Times New Roman" w:cs="Times New Roman"/>
                <w:i/>
                <w:iCs/>
                <w:color w:val="000000"/>
                <w:sz w:val="28"/>
                <w:szCs w:val="28"/>
                <w:lang w:val="ro-MD"/>
              </w:rPr>
              <w:t>denumit în continuare ghișeu unic</w:t>
            </w:r>
            <w:r w:rsidR="00AC6914" w:rsidRPr="00F15A81">
              <w:rPr>
                <w:rFonts w:ascii="Times New Roman" w:hAnsi="Times New Roman" w:cs="Times New Roman"/>
                <w:color w:val="000000"/>
                <w:sz w:val="28"/>
                <w:szCs w:val="28"/>
                <w:lang w:val="ro-MD"/>
              </w:rPr>
              <w:t xml:space="preserve">) – mecanism prin care organul înregistrării de stat acordă </w:t>
            </w:r>
            <w:r w:rsidRPr="00F15A81">
              <w:rPr>
                <w:rFonts w:ascii="Times New Roman" w:hAnsi="Times New Roman" w:cs="Times New Roman"/>
                <w:color w:val="000000"/>
                <w:sz w:val="28"/>
                <w:szCs w:val="28"/>
                <w:lang w:val="ro-MD"/>
              </w:rPr>
              <w:t>părților</w:t>
            </w:r>
            <w:r w:rsidR="00AC6914" w:rsidRPr="00F15A81">
              <w:rPr>
                <w:rFonts w:ascii="Times New Roman" w:hAnsi="Times New Roman" w:cs="Times New Roman"/>
                <w:color w:val="000000"/>
                <w:sz w:val="28"/>
                <w:szCs w:val="28"/>
                <w:lang w:val="ro-MD"/>
              </w:rPr>
              <w:t xml:space="preserve"> implicate în activitatea de întreprinzător, printr-un singur punct de recepționare, </w:t>
            </w:r>
            <w:r w:rsidRPr="00F15A81">
              <w:rPr>
                <w:rFonts w:ascii="Times New Roman" w:hAnsi="Times New Roman" w:cs="Times New Roman"/>
                <w:color w:val="000000"/>
                <w:sz w:val="28"/>
                <w:szCs w:val="28"/>
                <w:lang w:val="ro-MD"/>
              </w:rPr>
              <w:t>consultații</w:t>
            </w:r>
            <w:r w:rsidR="00AC6914" w:rsidRPr="00F15A81">
              <w:rPr>
                <w:rFonts w:ascii="Times New Roman" w:hAnsi="Times New Roman" w:cs="Times New Roman"/>
                <w:color w:val="000000"/>
                <w:sz w:val="28"/>
                <w:szCs w:val="28"/>
                <w:lang w:val="ro-MD"/>
              </w:rPr>
              <w:t xml:space="preserve"> privind </w:t>
            </w:r>
            <w:r w:rsidRPr="00F15A81">
              <w:rPr>
                <w:rFonts w:ascii="Times New Roman" w:hAnsi="Times New Roman" w:cs="Times New Roman"/>
                <w:color w:val="000000"/>
                <w:sz w:val="28"/>
                <w:szCs w:val="28"/>
                <w:lang w:val="ro-MD"/>
              </w:rPr>
              <w:t>formalitățile</w:t>
            </w:r>
            <w:r w:rsidR="00AC6914" w:rsidRPr="00F15A81">
              <w:rPr>
                <w:rFonts w:ascii="Times New Roman" w:hAnsi="Times New Roman" w:cs="Times New Roman"/>
                <w:color w:val="000000"/>
                <w:sz w:val="28"/>
                <w:szCs w:val="28"/>
                <w:lang w:val="ro-MD"/>
              </w:rPr>
              <w:t xml:space="preserve"> legale referitoare la constituirea </w:t>
            </w:r>
            <w:r w:rsidRPr="00F15A81">
              <w:rPr>
                <w:rFonts w:ascii="Times New Roman" w:hAnsi="Times New Roman" w:cs="Times New Roman"/>
                <w:color w:val="000000"/>
                <w:sz w:val="28"/>
                <w:szCs w:val="28"/>
                <w:lang w:val="ro-MD"/>
              </w:rPr>
              <w:t>și</w:t>
            </w:r>
            <w:r w:rsidR="00AC6914" w:rsidRPr="00F15A81">
              <w:rPr>
                <w:rFonts w:ascii="Times New Roman" w:hAnsi="Times New Roman" w:cs="Times New Roman"/>
                <w:color w:val="000000"/>
                <w:sz w:val="28"/>
                <w:szCs w:val="28"/>
                <w:lang w:val="ro-MD"/>
              </w:rPr>
              <w:t xml:space="preserve"> înregistrarea persoanei juridice și a întreprinzătorului individual, verificarea denumirii persoanei juridice, înregistrarea de stat, </w:t>
            </w:r>
            <w:r w:rsidR="00AC6914" w:rsidRPr="00F15A81">
              <w:rPr>
                <w:rFonts w:ascii="Times New Roman" w:hAnsi="Times New Roman" w:cs="Times New Roman"/>
                <w:b/>
                <w:bCs/>
                <w:strike/>
                <w:color w:val="000000"/>
                <w:sz w:val="28"/>
                <w:szCs w:val="28"/>
                <w:lang w:val="ro-MD"/>
              </w:rPr>
              <w:t xml:space="preserve">publicarea </w:t>
            </w:r>
            <w:r w:rsidRPr="00F15A81">
              <w:rPr>
                <w:rFonts w:ascii="Times New Roman" w:hAnsi="Times New Roman" w:cs="Times New Roman"/>
                <w:b/>
                <w:bCs/>
                <w:strike/>
                <w:color w:val="000000"/>
                <w:sz w:val="28"/>
                <w:szCs w:val="28"/>
                <w:lang w:val="ro-MD"/>
              </w:rPr>
              <w:t>informației</w:t>
            </w:r>
            <w:r w:rsidR="00AC6914" w:rsidRPr="00F15A81">
              <w:rPr>
                <w:rFonts w:ascii="Times New Roman" w:hAnsi="Times New Roman" w:cs="Times New Roman"/>
                <w:b/>
                <w:bCs/>
                <w:strike/>
                <w:color w:val="000000"/>
                <w:sz w:val="28"/>
                <w:szCs w:val="28"/>
                <w:lang w:val="ro-MD"/>
              </w:rPr>
              <w:t xml:space="preserve"> în Buletinul electronic,</w:t>
            </w:r>
            <w:r w:rsidR="00AC6914" w:rsidRPr="00F15A81">
              <w:rPr>
                <w:rFonts w:ascii="Times New Roman" w:hAnsi="Times New Roman" w:cs="Times New Roman"/>
                <w:color w:val="000000"/>
                <w:sz w:val="28"/>
                <w:szCs w:val="28"/>
                <w:lang w:val="ro-MD"/>
              </w:rPr>
              <w:t xml:space="preserve"> precum </w:t>
            </w:r>
            <w:r w:rsidRPr="00F15A81">
              <w:rPr>
                <w:rFonts w:ascii="Times New Roman" w:hAnsi="Times New Roman" w:cs="Times New Roman"/>
                <w:color w:val="000000"/>
                <w:sz w:val="28"/>
                <w:szCs w:val="28"/>
                <w:lang w:val="ro-MD"/>
              </w:rPr>
              <w:t>și</w:t>
            </w:r>
            <w:r w:rsidR="00AC6914" w:rsidRPr="00F15A81">
              <w:rPr>
                <w:rFonts w:ascii="Times New Roman" w:hAnsi="Times New Roman" w:cs="Times New Roman"/>
                <w:color w:val="000000"/>
                <w:sz w:val="28"/>
                <w:szCs w:val="28"/>
                <w:lang w:val="ro-MD"/>
              </w:rPr>
              <w:t xml:space="preserve"> </w:t>
            </w:r>
            <w:r w:rsidRPr="00F15A81">
              <w:rPr>
                <w:rFonts w:ascii="Times New Roman" w:hAnsi="Times New Roman" w:cs="Times New Roman"/>
                <w:color w:val="000000"/>
                <w:sz w:val="28"/>
                <w:szCs w:val="28"/>
                <w:lang w:val="ro-MD"/>
              </w:rPr>
              <w:t>obține</w:t>
            </w:r>
            <w:r w:rsidR="00AC6914" w:rsidRPr="00F15A81">
              <w:rPr>
                <w:rFonts w:ascii="Times New Roman" w:hAnsi="Times New Roman" w:cs="Times New Roman"/>
                <w:color w:val="000000"/>
                <w:sz w:val="28"/>
                <w:szCs w:val="28"/>
                <w:lang w:val="ro-MD"/>
              </w:rPr>
              <w:t xml:space="preserve"> </w:t>
            </w:r>
            <w:r w:rsidRPr="00F15A81">
              <w:rPr>
                <w:rFonts w:ascii="Times New Roman" w:hAnsi="Times New Roman" w:cs="Times New Roman"/>
                <w:color w:val="000000"/>
                <w:sz w:val="28"/>
                <w:szCs w:val="28"/>
                <w:lang w:val="ro-MD"/>
              </w:rPr>
              <w:t>informații</w:t>
            </w:r>
            <w:r w:rsidR="00AC6914" w:rsidRPr="00F15A81">
              <w:rPr>
                <w:rFonts w:ascii="Times New Roman" w:hAnsi="Times New Roman" w:cs="Times New Roman"/>
                <w:color w:val="000000"/>
                <w:sz w:val="28"/>
                <w:szCs w:val="28"/>
                <w:lang w:val="ro-MD"/>
              </w:rPr>
              <w:t xml:space="preserve"> necesare înregistrării prin intermediul </w:t>
            </w:r>
            <w:r w:rsidRPr="00F15A81">
              <w:rPr>
                <w:rFonts w:ascii="Times New Roman" w:hAnsi="Times New Roman" w:cs="Times New Roman"/>
                <w:color w:val="000000"/>
                <w:sz w:val="28"/>
                <w:szCs w:val="28"/>
                <w:lang w:val="ro-MD"/>
              </w:rPr>
              <w:t>rețelelor</w:t>
            </w:r>
            <w:r w:rsidR="00AC6914" w:rsidRPr="00F15A81">
              <w:rPr>
                <w:rFonts w:ascii="Times New Roman" w:hAnsi="Times New Roman" w:cs="Times New Roman"/>
                <w:color w:val="000000"/>
                <w:sz w:val="28"/>
                <w:szCs w:val="28"/>
                <w:lang w:val="ro-MD"/>
              </w:rPr>
              <w:t xml:space="preserve"> electronice de la </w:t>
            </w:r>
            <w:r w:rsidRPr="00F15A81">
              <w:rPr>
                <w:rFonts w:ascii="Times New Roman" w:hAnsi="Times New Roman" w:cs="Times New Roman"/>
                <w:color w:val="000000"/>
                <w:sz w:val="28"/>
                <w:szCs w:val="28"/>
                <w:lang w:val="ro-MD"/>
              </w:rPr>
              <w:t>autoritățile</w:t>
            </w:r>
            <w:r w:rsidR="00AC6914" w:rsidRPr="00F15A81">
              <w:rPr>
                <w:rFonts w:ascii="Times New Roman" w:hAnsi="Times New Roman" w:cs="Times New Roman"/>
                <w:color w:val="000000"/>
                <w:sz w:val="28"/>
                <w:szCs w:val="28"/>
                <w:lang w:val="ro-MD"/>
              </w:rPr>
              <w:t xml:space="preserve"> publice, fără implicarea solicitantului înregistrării, </w:t>
            </w:r>
            <w:r w:rsidRPr="00F15A81">
              <w:rPr>
                <w:rFonts w:ascii="Times New Roman" w:hAnsi="Times New Roman" w:cs="Times New Roman"/>
                <w:color w:val="000000"/>
                <w:sz w:val="28"/>
                <w:szCs w:val="28"/>
                <w:lang w:val="ro-MD"/>
              </w:rPr>
              <w:t>și</w:t>
            </w:r>
            <w:r w:rsidR="00AC6914" w:rsidRPr="00F15A81">
              <w:rPr>
                <w:rFonts w:ascii="Times New Roman" w:hAnsi="Times New Roman" w:cs="Times New Roman"/>
                <w:color w:val="000000"/>
                <w:sz w:val="28"/>
                <w:szCs w:val="28"/>
                <w:lang w:val="ro-MD"/>
              </w:rPr>
              <w:t xml:space="preserve"> prezintă </w:t>
            </w:r>
            <w:r w:rsidRPr="00F15A81">
              <w:rPr>
                <w:rFonts w:ascii="Times New Roman" w:hAnsi="Times New Roman" w:cs="Times New Roman"/>
                <w:color w:val="000000"/>
                <w:sz w:val="28"/>
                <w:szCs w:val="28"/>
                <w:lang w:val="ro-MD"/>
              </w:rPr>
              <w:t>informații</w:t>
            </w:r>
            <w:r w:rsidR="00AC6914" w:rsidRPr="00F15A81">
              <w:rPr>
                <w:rFonts w:ascii="Times New Roman" w:hAnsi="Times New Roman" w:cs="Times New Roman"/>
                <w:color w:val="000000"/>
                <w:sz w:val="28"/>
                <w:szCs w:val="28"/>
                <w:lang w:val="ro-MD"/>
              </w:rPr>
              <w:t xml:space="preserve"> din Registrul de stat al persoanelor juridice </w:t>
            </w:r>
            <w:r w:rsidRPr="00F15A81">
              <w:rPr>
                <w:rFonts w:ascii="Times New Roman" w:hAnsi="Times New Roman" w:cs="Times New Roman"/>
                <w:color w:val="000000"/>
                <w:sz w:val="28"/>
                <w:szCs w:val="28"/>
                <w:lang w:val="ro-MD"/>
              </w:rPr>
              <w:t>și</w:t>
            </w:r>
            <w:r w:rsidR="00AC6914" w:rsidRPr="00F15A81">
              <w:rPr>
                <w:rFonts w:ascii="Times New Roman" w:hAnsi="Times New Roman" w:cs="Times New Roman"/>
                <w:color w:val="000000"/>
                <w:sz w:val="28"/>
                <w:szCs w:val="28"/>
                <w:lang w:val="ro-MD"/>
              </w:rPr>
              <w:t xml:space="preserve"> Registrul de stat al întreprinzătorilor individuali </w:t>
            </w:r>
            <w:r w:rsidRPr="00F15A81">
              <w:rPr>
                <w:rFonts w:ascii="Times New Roman" w:hAnsi="Times New Roman" w:cs="Times New Roman"/>
                <w:color w:val="000000"/>
                <w:sz w:val="28"/>
                <w:szCs w:val="28"/>
                <w:lang w:val="ro-MD"/>
              </w:rPr>
              <w:t>autorităților</w:t>
            </w:r>
            <w:r w:rsidR="00AC6914" w:rsidRPr="00F15A81">
              <w:rPr>
                <w:rFonts w:ascii="Times New Roman" w:hAnsi="Times New Roman" w:cs="Times New Roman"/>
                <w:color w:val="000000"/>
                <w:sz w:val="28"/>
                <w:szCs w:val="28"/>
                <w:lang w:val="ro-MD"/>
              </w:rPr>
              <w:t xml:space="preserve"> </w:t>
            </w:r>
            <w:r w:rsidR="00AC6914" w:rsidRPr="00F15A81">
              <w:rPr>
                <w:rFonts w:ascii="Times New Roman" w:hAnsi="Times New Roman" w:cs="Times New Roman"/>
                <w:color w:val="000000"/>
                <w:sz w:val="28"/>
                <w:szCs w:val="28"/>
                <w:lang w:val="ro-MD"/>
              </w:rPr>
              <w:lastRenderedPageBreak/>
              <w:t xml:space="preserve">publice pentru luarea la </w:t>
            </w:r>
            <w:r w:rsidRPr="00F15A81">
              <w:rPr>
                <w:rFonts w:ascii="Times New Roman" w:hAnsi="Times New Roman" w:cs="Times New Roman"/>
                <w:color w:val="000000"/>
                <w:sz w:val="28"/>
                <w:szCs w:val="28"/>
                <w:lang w:val="ro-MD"/>
              </w:rPr>
              <w:t>evidența</w:t>
            </w:r>
            <w:r w:rsidR="00AC6914" w:rsidRPr="00F15A81">
              <w:rPr>
                <w:rFonts w:ascii="Times New Roman" w:hAnsi="Times New Roman" w:cs="Times New Roman"/>
                <w:color w:val="000000"/>
                <w:sz w:val="28"/>
                <w:szCs w:val="28"/>
                <w:lang w:val="ro-MD"/>
              </w:rPr>
              <w:t xml:space="preserve"> fiscală, statistică, medicală </w:t>
            </w:r>
            <w:r w:rsidRPr="00F15A81">
              <w:rPr>
                <w:rFonts w:ascii="Times New Roman" w:hAnsi="Times New Roman" w:cs="Times New Roman"/>
                <w:color w:val="000000"/>
                <w:sz w:val="28"/>
                <w:szCs w:val="28"/>
                <w:lang w:val="ro-MD"/>
              </w:rPr>
              <w:t>și</w:t>
            </w:r>
            <w:r w:rsidR="00AC6914" w:rsidRPr="00F15A81">
              <w:rPr>
                <w:rFonts w:ascii="Times New Roman" w:hAnsi="Times New Roman" w:cs="Times New Roman"/>
                <w:color w:val="000000"/>
                <w:sz w:val="28"/>
                <w:szCs w:val="28"/>
                <w:lang w:val="ro-MD"/>
              </w:rPr>
              <w:t xml:space="preserve"> socială;</w:t>
            </w:r>
          </w:p>
          <w:p w14:paraId="0000052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Registrul de stat al persoanelor juridice, Registrul de stat al întreprinzătorilor individuali, Registrul de stat al gospodăriilor țărănești (de fermier), prevăzut în Legea nr.1353/2000 privind gospodăriile țărănești (de fermier), (denumite în continuare Registru de stat)</w:t>
            </w:r>
            <w:r w:rsidRPr="00F15A81">
              <w:rPr>
                <w:rFonts w:ascii="Times New Roman" w:hAnsi="Times New Roman" w:cs="Times New Roman"/>
                <w:color w:val="000000"/>
                <w:sz w:val="28"/>
                <w:szCs w:val="28"/>
                <w:lang w:val="ro-MD"/>
              </w:rPr>
              <w:t> – resurse informaționale care sunt părți componente ale Registrului de stat al unităților de drept și conțin date despre persoanele juridice, întreprinzătorii individuali și gospodăriile țărănești (de fermier),  înregistrate în Republica Moldova;</w:t>
            </w:r>
          </w:p>
          <w:p w14:paraId="0000052D"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i/>
                <w:iCs/>
                <w:color w:val="000000"/>
                <w:sz w:val="28"/>
                <w:szCs w:val="28"/>
                <w:lang w:val="ro-MD"/>
              </w:rPr>
              <w:t>decizia registratorului</w:t>
            </w:r>
            <w:r w:rsidRPr="00F15A81">
              <w:rPr>
                <w:rFonts w:ascii="Times New Roman" w:hAnsi="Times New Roman" w:cs="Times New Roman"/>
                <w:b/>
                <w:bCs/>
                <w:color w:val="000000"/>
                <w:sz w:val="28"/>
                <w:szCs w:val="28"/>
                <w:lang w:val="ro-MD"/>
              </w:rPr>
              <w:t xml:space="preserve"> – act care certifică înregistrarea de stat a constituirii, reorganizării, dizolvării, suspendării sau reluării activității persoanei juridice, a deschiderii sau închiderii sucursalelor acesteia, a faptului modificării actelor de constituire ale persoanei juridice, a înscrierii datelor în Registrul de stat, precum și a obținerii sau a încetării de către persoana fizică a calității de </w:t>
            </w:r>
            <w:r w:rsidRPr="00F15A81">
              <w:rPr>
                <w:rFonts w:ascii="Times New Roman" w:hAnsi="Times New Roman" w:cs="Times New Roman"/>
                <w:b/>
                <w:bCs/>
                <w:color w:val="000000"/>
                <w:sz w:val="28"/>
                <w:szCs w:val="28"/>
                <w:lang w:val="ro-MD"/>
              </w:rPr>
              <w:lastRenderedPageBreak/>
              <w:t>întreprinzător individual, a constituirii sau a încetării activității gospodăriei țărănești (de fermier), sau, după caz, a refuzului motivat al înregistrării de stat;</w:t>
            </w:r>
          </w:p>
          <w:p w14:paraId="0000052E"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formular-tip</w:t>
            </w:r>
            <w:r w:rsidRPr="00F15A81">
              <w:rPr>
                <w:rFonts w:ascii="Times New Roman" w:hAnsi="Times New Roman" w:cs="Times New Roman"/>
                <w:color w:val="000000"/>
                <w:sz w:val="28"/>
                <w:szCs w:val="28"/>
                <w:lang w:val="ro-MD"/>
              </w:rPr>
              <w:t xml:space="preserve"> – model de cerere sau al unui alt document utilizat în procedura de înregistrare; </w:t>
            </w:r>
          </w:p>
          <w:p w14:paraId="0000052F"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înregistrare de stat</w:t>
            </w:r>
            <w:r w:rsidRPr="00F15A81">
              <w:rPr>
                <w:rFonts w:ascii="Times New Roman" w:hAnsi="Times New Roman" w:cs="Times New Roman"/>
                <w:color w:val="000000"/>
                <w:sz w:val="28"/>
                <w:szCs w:val="28"/>
                <w:lang w:val="ro-MD"/>
              </w:rPr>
              <w:t> </w:t>
            </w:r>
            <w:r w:rsidRPr="00F15A81">
              <w:rPr>
                <w:rFonts w:ascii="Times New Roman" w:hAnsi="Times New Roman" w:cs="Times New Roman"/>
                <w:i/>
                <w:iCs/>
                <w:color w:val="000000"/>
                <w:sz w:val="28"/>
                <w:szCs w:val="28"/>
                <w:lang w:val="ro-MD"/>
              </w:rPr>
              <w:t>online</w:t>
            </w:r>
            <w:r w:rsidRPr="00F15A81">
              <w:rPr>
                <w:rFonts w:ascii="Times New Roman" w:hAnsi="Times New Roman" w:cs="Times New Roman"/>
                <w:color w:val="000000"/>
                <w:sz w:val="28"/>
                <w:szCs w:val="28"/>
                <w:lang w:val="ro-MD"/>
              </w:rPr>
              <w:t> – procedura înregistrării de stat a persoanei juridice și a întreprinzătorului individual, care se derulează integral prin mijloace electronice, la distanță;</w:t>
            </w:r>
          </w:p>
          <w:p w14:paraId="00000530"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i/>
                <w:iCs/>
                <w:color w:val="000000"/>
                <w:sz w:val="28"/>
                <w:szCs w:val="28"/>
                <w:lang w:val="ro-MD"/>
              </w:rPr>
              <w:t>luare în evidență de stat</w:t>
            </w:r>
            <w:r w:rsidRPr="00F15A81">
              <w:rPr>
                <w:rFonts w:ascii="Times New Roman" w:hAnsi="Times New Roman" w:cs="Times New Roman"/>
                <w:color w:val="000000"/>
                <w:sz w:val="28"/>
                <w:szCs w:val="28"/>
                <w:lang w:val="ro-MD"/>
              </w:rPr>
              <w:t> – acțiune a organului înregistrării de stat ce constă în înscrierea online, care se derulează integral prin mijloace electronice, la distanță, în Registrul de stat a antreprenorilor independenți, în scopul asigurării evidenței oficiale a acestora și al furnizării informațiilor către autoritățile publice competente.</w:t>
            </w:r>
          </w:p>
          <w:p w14:paraId="00000531"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i/>
                <w:iCs/>
                <w:color w:val="000000"/>
                <w:sz w:val="28"/>
                <w:szCs w:val="28"/>
                <w:lang w:val="ro-MD"/>
              </w:rPr>
              <w:t>constituire -</w:t>
            </w:r>
            <w:r w:rsidRPr="00F15A81">
              <w:rPr>
                <w:rFonts w:ascii="Times New Roman" w:hAnsi="Times New Roman" w:cs="Times New Roman"/>
                <w:b/>
                <w:bCs/>
                <w:color w:val="000000"/>
                <w:sz w:val="28"/>
                <w:szCs w:val="28"/>
                <w:lang w:val="ro-MD"/>
              </w:rPr>
              <w:t xml:space="preserve"> întregul proces de înființare a unei persoane juridice, inclusiv întocmirea actului de constituire al persoanei juridice și toate etapele </w:t>
            </w:r>
            <w:r w:rsidRPr="00F15A81">
              <w:rPr>
                <w:rFonts w:ascii="Times New Roman" w:hAnsi="Times New Roman" w:cs="Times New Roman"/>
                <w:b/>
                <w:bCs/>
                <w:color w:val="000000"/>
                <w:sz w:val="28"/>
                <w:szCs w:val="28"/>
                <w:lang w:val="ro-MD"/>
              </w:rPr>
              <w:lastRenderedPageBreak/>
              <w:t xml:space="preserve">necesare pentru înregistrarea persoanei juridice în Registrul de stat; </w:t>
            </w:r>
          </w:p>
          <w:p w14:paraId="00000532"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i/>
                <w:iCs/>
                <w:sz w:val="28"/>
                <w:szCs w:val="28"/>
                <w:lang w:val="ro-MD"/>
              </w:rPr>
              <w:t xml:space="preserve">funcție de conducere </w:t>
            </w:r>
            <w:r w:rsidRPr="00F15A81">
              <w:rPr>
                <w:rFonts w:ascii="Times New Roman" w:hAnsi="Times New Roman" w:cs="Times New Roman"/>
                <w:b/>
                <w:bCs/>
                <w:sz w:val="28"/>
                <w:szCs w:val="28"/>
                <w:lang w:val="ro-MD"/>
              </w:rPr>
              <w:t>–</w:t>
            </w:r>
            <w:r w:rsidRPr="00F15A81">
              <w:rPr>
                <w:rFonts w:ascii="Times New Roman" w:hAnsi="Times New Roman" w:cs="Times New Roman"/>
                <w:sz w:val="28"/>
                <w:szCs w:val="28"/>
                <w:lang w:val="ro-MD"/>
              </w:rPr>
              <w:t xml:space="preserve">  </w:t>
            </w:r>
            <w:r w:rsidRPr="00F15A81">
              <w:rPr>
                <w:rFonts w:ascii="Times New Roman" w:hAnsi="Times New Roman" w:cs="Times New Roman"/>
                <w:b/>
                <w:bCs/>
                <w:color w:val="000000"/>
                <w:sz w:val="28"/>
                <w:szCs w:val="28"/>
                <w:lang w:val="ro-MD"/>
              </w:rPr>
              <w:t>membru al organului executiv (administratorul(ii)) al persoanei juridice, membru al organului de supraveghere (consiliul) al acesteia sau conducător al sucursalei;</w:t>
            </w:r>
          </w:p>
          <w:p w14:paraId="00000533" w14:textId="77777777" w:rsidR="008025AA" w:rsidRPr="00F15A81" w:rsidRDefault="00AC6914">
            <w:pPr>
              <w:tabs>
                <w:tab w:val="left" w:pos="284"/>
              </w:tabs>
              <w:spacing w:line="276" w:lineRule="auto"/>
              <w:ind w:firstLine="0"/>
              <w:rPr>
                <w:rFonts w:ascii="Times New Roman" w:hAnsi="Times New Roman" w:cs="Times New Roman"/>
                <w:b/>
                <w:bCs/>
                <w:sz w:val="28"/>
                <w:szCs w:val="28"/>
                <w:lang w:val="ro-MD"/>
              </w:rPr>
            </w:pPr>
            <w:r w:rsidRPr="00F15A81">
              <w:rPr>
                <w:rFonts w:ascii="Times New Roman" w:hAnsi="Times New Roman" w:cs="Times New Roman"/>
                <w:b/>
                <w:bCs/>
                <w:i/>
                <w:iCs/>
                <w:color w:val="000000"/>
                <w:sz w:val="28"/>
                <w:szCs w:val="28"/>
                <w:lang w:val="ro-MD"/>
              </w:rPr>
              <w:t>sistemul BRIS</w:t>
            </w:r>
            <w:r w:rsidRPr="00F15A81">
              <w:rPr>
                <w:rFonts w:ascii="Times New Roman" w:hAnsi="Times New Roman" w:cs="Times New Roman"/>
                <w:b/>
                <w:bCs/>
                <w:color w:val="000000"/>
                <w:sz w:val="28"/>
                <w:szCs w:val="28"/>
                <w:lang w:val="ro-MD"/>
              </w:rPr>
              <w:t xml:space="preserve"> – sistemul de interconectare a registrelor centrale, comerciale și ale societăților comerciale din statele membre ale Uniunii Europene în temeiul articolului 22 din Directiva (UE) 2017/1132 a Parlamentului European și a </w:t>
            </w:r>
            <w:r w:rsidRPr="00F15A81">
              <w:rPr>
                <w:rFonts w:ascii="Times New Roman" w:hAnsi="Times New Roman" w:cs="Times New Roman"/>
                <w:b/>
                <w:bCs/>
                <w:sz w:val="28"/>
                <w:szCs w:val="28"/>
                <w:lang w:val="ro-MD"/>
              </w:rPr>
              <w:t>Consiliului privind anumite aspecte ale dreptului societăților comerciale (codificare);</w:t>
            </w:r>
          </w:p>
          <w:p w14:paraId="00000534" w14:textId="77777777" w:rsidR="008025AA" w:rsidRPr="00F15A81" w:rsidRDefault="00AC6914">
            <w:pPr>
              <w:tabs>
                <w:tab w:val="left" w:pos="284"/>
              </w:tabs>
              <w:spacing w:line="276" w:lineRule="auto"/>
              <w:ind w:firstLine="0"/>
              <w:rPr>
                <w:rFonts w:ascii="Times New Roman" w:hAnsi="Times New Roman" w:cs="Times New Roman"/>
                <w:b/>
                <w:bCs/>
                <w:sz w:val="28"/>
                <w:szCs w:val="28"/>
                <w:lang w:val="ro-MD"/>
              </w:rPr>
            </w:pPr>
            <w:r w:rsidRPr="00F15A81">
              <w:rPr>
                <w:rFonts w:ascii="Times New Roman" w:hAnsi="Times New Roman" w:cs="Times New Roman"/>
                <w:b/>
                <w:bCs/>
                <w:i/>
                <w:iCs/>
                <w:sz w:val="28"/>
                <w:szCs w:val="28"/>
                <w:lang w:val="ro-MD"/>
              </w:rPr>
              <w:t>identificatorul EUID</w:t>
            </w:r>
            <w:r w:rsidRPr="00F15A81">
              <w:rPr>
                <w:rFonts w:ascii="Times New Roman" w:hAnsi="Times New Roman" w:cs="Times New Roman"/>
                <w:b/>
                <w:bCs/>
                <w:sz w:val="28"/>
                <w:szCs w:val="28"/>
                <w:lang w:val="ro-MD"/>
              </w:rPr>
              <w:t xml:space="preserve"> – identificator unic la nivel european în cadrul sistemului BRIS;</w:t>
            </w:r>
          </w:p>
          <w:p w14:paraId="00000535"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i/>
                <w:iCs/>
                <w:sz w:val="28"/>
                <w:szCs w:val="28"/>
                <w:lang w:val="ro-MD"/>
              </w:rPr>
              <w:t xml:space="preserve">stat membru </w:t>
            </w:r>
            <w:r w:rsidRPr="00F15A81">
              <w:rPr>
                <w:rFonts w:ascii="Times New Roman" w:hAnsi="Times New Roman" w:cs="Times New Roman"/>
                <w:b/>
                <w:bCs/>
                <w:sz w:val="28"/>
                <w:szCs w:val="28"/>
                <w:lang w:val="ro-MD"/>
              </w:rPr>
              <w:t xml:space="preserve">– stat membru al Uniunii Europene sau stat terț participant la Asociația Europeană </w:t>
            </w:r>
            <w:r w:rsidRPr="00F15A81">
              <w:rPr>
                <w:rFonts w:ascii="Times New Roman" w:hAnsi="Times New Roman" w:cs="Times New Roman"/>
                <w:b/>
                <w:bCs/>
                <w:color w:val="000000"/>
                <w:sz w:val="28"/>
                <w:szCs w:val="28"/>
                <w:lang w:val="ro-MD"/>
              </w:rPr>
              <w:t>a Liberului Schimb (Islanda, Liechtenstein și Norvegia);</w:t>
            </w:r>
          </w:p>
          <w:p w14:paraId="00000536"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i/>
                <w:iCs/>
                <w:color w:val="000000"/>
                <w:sz w:val="28"/>
                <w:szCs w:val="28"/>
                <w:lang w:val="ro-MD"/>
              </w:rPr>
              <w:t>solicitant</w:t>
            </w:r>
            <w:r w:rsidRPr="00F15A81">
              <w:rPr>
                <w:rFonts w:ascii="Times New Roman" w:hAnsi="Times New Roman" w:cs="Times New Roman"/>
                <w:b/>
                <w:bCs/>
                <w:color w:val="000000"/>
                <w:sz w:val="28"/>
                <w:szCs w:val="28"/>
                <w:lang w:val="ro-MD"/>
              </w:rPr>
              <w:t xml:space="preserve"> – persoana în numele căreia se depun documentele și se semnează </w:t>
            </w:r>
            <w:r w:rsidRPr="00F15A81">
              <w:rPr>
                <w:rFonts w:ascii="Times New Roman" w:hAnsi="Times New Roman" w:cs="Times New Roman"/>
                <w:b/>
                <w:bCs/>
                <w:color w:val="000000"/>
                <w:sz w:val="28"/>
                <w:szCs w:val="28"/>
                <w:lang w:val="ro-MD"/>
              </w:rPr>
              <w:lastRenderedPageBreak/>
              <w:t xml:space="preserve">cererea de înregistrare, cererea de prestare a altor servicii în domeniul înregistrării de stat; </w:t>
            </w:r>
          </w:p>
          <w:p w14:paraId="00000537" w14:textId="77777777" w:rsidR="008025AA" w:rsidRPr="00F15A81" w:rsidRDefault="00AC6914">
            <w:pPr>
              <w:tabs>
                <w:tab w:val="left" w:pos="142"/>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i/>
                <w:iCs/>
                <w:color w:val="000000"/>
                <w:sz w:val="28"/>
                <w:szCs w:val="28"/>
                <w:lang w:val="ro-MD"/>
              </w:rPr>
              <w:t>Directiva (UE) 2017/1132</w:t>
            </w:r>
            <w:r w:rsidRPr="00F15A81">
              <w:rPr>
                <w:rFonts w:ascii="Times New Roman" w:hAnsi="Times New Roman" w:cs="Times New Roman"/>
                <w:b/>
                <w:bCs/>
                <w:color w:val="000000"/>
                <w:sz w:val="28"/>
                <w:szCs w:val="28"/>
                <w:lang w:val="ro-MD"/>
              </w:rPr>
              <w:t xml:space="preserve"> – </w:t>
            </w:r>
            <w:r w:rsidRPr="00F15A81">
              <w:rPr>
                <w:rFonts w:ascii="Times New Roman" w:hAnsi="Times New Roman" w:cs="Times New Roman"/>
                <w:sz w:val="28"/>
                <w:szCs w:val="28"/>
                <w:lang w:val="ro-MD"/>
              </w:rPr>
              <w:t xml:space="preserve"> </w:t>
            </w:r>
            <w:r w:rsidRPr="00F15A81">
              <w:rPr>
                <w:rFonts w:ascii="Times New Roman" w:hAnsi="Times New Roman" w:cs="Times New Roman"/>
                <w:b/>
                <w:bCs/>
                <w:color w:val="000000"/>
                <w:sz w:val="28"/>
                <w:szCs w:val="28"/>
                <w:lang w:val="ro-MD"/>
              </w:rPr>
              <w:t>Directiva (UE) 2017/1132 a Parlamentului European și a Consiliului din 14 iunie 2017 privind anumite aspecte ale dreptului societăților comerciale (text codificat), publicată în Jurnalul Oficial al Uniunii Europene L 169 din 30 iunie 2017, CELEX: 32017L1132, astfel cum a fost modificată ultima dată prin Regulamentul (UE) 2021/23 al Parlamentului European și al Consiliului din 16 decembrie 2020;</w:t>
            </w:r>
          </w:p>
          <w:p w14:paraId="44C8716F"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societate autohtonă – societate cu răspundere limitată sau, după caz, societate pe acțiuni guvernată de dreptul Republicii Moldova;</w:t>
            </w:r>
          </w:p>
          <w:p w14:paraId="00000539" w14:textId="77777777" w:rsidR="008025AA" w:rsidRPr="00F15A81" w:rsidRDefault="00AC6914">
            <w:pPr>
              <w:tabs>
                <w:tab w:val="left" w:pos="142"/>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i/>
                <w:iCs/>
                <w:color w:val="000000"/>
                <w:sz w:val="28"/>
                <w:szCs w:val="28"/>
                <w:lang w:val="ro-MD"/>
              </w:rPr>
              <w:t xml:space="preserve">sucursala societății străine </w:t>
            </w:r>
            <w:r w:rsidRPr="00F15A81">
              <w:rPr>
                <w:rFonts w:ascii="Times New Roman" w:hAnsi="Times New Roman" w:cs="Times New Roman"/>
                <w:b/>
                <w:bCs/>
                <w:color w:val="000000"/>
                <w:sz w:val="28"/>
                <w:szCs w:val="28"/>
                <w:lang w:val="ro-MD"/>
              </w:rPr>
              <w:t>– sucursala în Republica Moldova a persoanei juridice guvernate de:</w:t>
            </w:r>
          </w:p>
          <w:p w14:paraId="58B48A36" w14:textId="77777777" w:rsidR="00286EDF" w:rsidRPr="00F15A81" w:rsidRDefault="00AC6914">
            <w:pPr>
              <w:tabs>
                <w:tab w:val="left" w:pos="142"/>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dreptul unui stat membru altul decât Republica Moldova și care are una dintre formele juridice prevăzute în anexa II la Directiva (UE) 2017/1132; sau</w:t>
            </w:r>
          </w:p>
          <w:p w14:paraId="0000053C" w14:textId="16D2DFED" w:rsidR="008025AA" w:rsidRPr="00F15A81" w:rsidRDefault="00AC6914" w:rsidP="00694E8B">
            <w:pPr>
              <w:tabs>
                <w:tab w:val="left" w:pos="142"/>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b) dreptul unui stat altul decât cel prevăzut la lit. a) sau de dreptul Republicii Moldova și care are o formă juridică similară cu una dintre formele juridice prevăzute în anexa II la Directiva (UE) 2017/1132 sau o formă juridică similară cu societatea autohtonă.</w:t>
            </w:r>
          </w:p>
        </w:tc>
      </w:tr>
      <w:tr w:rsidR="008025AA" w:rsidRPr="00F15A81" w14:paraId="7104D1F2" w14:textId="77777777" w:rsidTr="007426DA">
        <w:trPr>
          <w:jc w:val="center"/>
        </w:trPr>
        <w:tc>
          <w:tcPr>
            <w:tcW w:w="5026" w:type="dxa"/>
            <w:tcMar>
              <w:top w:w="0" w:type="dxa"/>
              <w:left w:w="108" w:type="dxa"/>
              <w:bottom w:w="0" w:type="dxa"/>
              <w:right w:w="108" w:type="dxa"/>
            </w:tcMar>
          </w:tcPr>
          <w:p w14:paraId="0000053D"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3.</w:t>
            </w:r>
            <w:r w:rsidRPr="00F15A81">
              <w:rPr>
                <w:rFonts w:ascii="Times New Roman" w:hAnsi="Times New Roman" w:cs="Times New Roman"/>
                <w:color w:val="000000"/>
                <w:sz w:val="28"/>
                <w:szCs w:val="28"/>
                <w:lang w:val="ro-MD"/>
              </w:rPr>
              <w:t> Sfera de aplicare a legii</w:t>
            </w:r>
          </w:p>
          <w:p w14:paraId="0000053E" w14:textId="7C80F4A8"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Prezenta lege se aplică la înregistrarea de stat a persoanelor juridice, sucursalelor acestora,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persoanelor fizice întreprinzători individuali și gospodării țărănești (de fermier), dacă alte acte legislative nu prevăd altfel.</w:t>
            </w:r>
          </w:p>
          <w:p w14:paraId="0000053F"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75080B5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 xml:space="preserve">4. </w:t>
            </w:r>
            <w:r w:rsidRPr="00F15A81">
              <w:rPr>
                <w:rFonts w:ascii="Times New Roman" w:hAnsi="Times New Roman" w:cs="Times New Roman"/>
                <w:color w:val="000000"/>
                <w:sz w:val="28"/>
                <w:szCs w:val="28"/>
                <w:lang w:val="ro-MD"/>
              </w:rPr>
              <w:t>Articolul 3:</w:t>
            </w:r>
          </w:p>
          <w:p w14:paraId="50A71C42"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alineatul unic devine alineatul (1);</w:t>
            </w:r>
          </w:p>
          <w:p w14:paraId="35F3F74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se completează cu alineatul (2) cu următorul cuprins:</w:t>
            </w:r>
          </w:p>
          <w:p w14:paraId="6B63315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Prezenta lege nu se aplică înregistrării de stat a profesioniștilor a căror organizare, funcționare și evidență sunt reglementate prin acte normative speciale, precum și organelor de autoadministrare ale acestora.”.</w:t>
            </w:r>
          </w:p>
        </w:tc>
        <w:tc>
          <w:tcPr>
            <w:tcW w:w="4947" w:type="dxa"/>
            <w:tcMar>
              <w:top w:w="0" w:type="dxa"/>
              <w:left w:w="108" w:type="dxa"/>
              <w:bottom w:w="0" w:type="dxa"/>
              <w:right w:w="108" w:type="dxa"/>
            </w:tcMar>
          </w:tcPr>
          <w:p w14:paraId="00000545"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3.</w:t>
            </w:r>
            <w:r w:rsidRPr="00F15A81">
              <w:rPr>
                <w:rFonts w:ascii="Times New Roman" w:hAnsi="Times New Roman" w:cs="Times New Roman"/>
                <w:color w:val="000000"/>
                <w:sz w:val="28"/>
                <w:szCs w:val="28"/>
                <w:lang w:val="ro-MD"/>
              </w:rPr>
              <w:t> Sfera de aplicare a legii</w:t>
            </w:r>
          </w:p>
          <w:p w14:paraId="00000546"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color w:val="000000"/>
                <w:sz w:val="28"/>
                <w:szCs w:val="28"/>
                <w:lang w:val="ro-MD"/>
              </w:rPr>
              <w:t>(1)</w:t>
            </w:r>
            <w:r w:rsidRPr="00F15A81">
              <w:rPr>
                <w:rFonts w:ascii="Times New Roman" w:hAnsi="Times New Roman" w:cs="Times New Roman"/>
                <w:color w:val="000000"/>
                <w:sz w:val="28"/>
                <w:szCs w:val="28"/>
                <w:lang w:val="ro-MD"/>
              </w:rPr>
              <w:t xml:space="preserve"> Prezenta lege se aplică la înregistrarea de stat a persoanelor juridice, sucursalelor acestora, și a persoanelor fizice întreprinzători individuali și gospodării țărănești (de fermier), dacă alte acte legislative nu prevăd altfel.</w:t>
            </w:r>
          </w:p>
          <w:p w14:paraId="5767E34A"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(2) Prezenta lege nu se aplică înregistrării de stat a profesioniștilor a căror organizare, funcționare și evidență sunt reglementate prin acte normative speciale, precum și organelor de autoadministrare ale acestora.</w:t>
            </w:r>
          </w:p>
          <w:p w14:paraId="00000548"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60F719E3" w14:textId="77777777" w:rsidTr="007426DA">
        <w:trPr>
          <w:jc w:val="center"/>
        </w:trPr>
        <w:tc>
          <w:tcPr>
            <w:tcW w:w="5026" w:type="dxa"/>
            <w:tcMar>
              <w:top w:w="0" w:type="dxa"/>
              <w:left w:w="108" w:type="dxa"/>
              <w:bottom w:w="0" w:type="dxa"/>
              <w:right w:w="108" w:type="dxa"/>
            </w:tcMar>
          </w:tcPr>
          <w:p w14:paraId="00000549" w14:textId="194B6195"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4. </w:t>
            </w:r>
            <w:r w:rsidRPr="00F15A81">
              <w:rPr>
                <w:rFonts w:ascii="Times New Roman" w:hAnsi="Times New Roman" w:cs="Times New Roman"/>
                <w:color w:val="000000"/>
                <w:sz w:val="28"/>
                <w:szCs w:val="28"/>
                <w:lang w:val="ro-MD"/>
              </w:rPr>
              <w:t>Taxa pentru înregistrarea de stat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furnizarea </w:t>
            </w:r>
            <w:r w:rsidR="00A100CF" w:rsidRPr="00F15A81">
              <w:rPr>
                <w:rFonts w:ascii="Times New Roman" w:hAnsi="Times New Roman" w:cs="Times New Roman"/>
                <w:color w:val="000000"/>
                <w:sz w:val="28"/>
                <w:szCs w:val="28"/>
                <w:lang w:val="ro-MD"/>
              </w:rPr>
              <w:t>informației</w:t>
            </w:r>
          </w:p>
          <w:p w14:paraId="0000054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Pentru înregistrarea de stat a persoanelor juridice și a întreprinzătorilor individuali, pentru înregistrarea </w:t>
            </w:r>
            <w:r w:rsidRPr="00F15A81">
              <w:rPr>
                <w:rFonts w:ascii="Times New Roman" w:hAnsi="Times New Roman" w:cs="Times New Roman"/>
                <w:color w:val="000000"/>
                <w:sz w:val="28"/>
                <w:szCs w:val="28"/>
                <w:lang w:val="ro-MD"/>
              </w:rPr>
              <w:lastRenderedPageBreak/>
              <w:t>modificărilor în actele de constituire și în datele înscrise în Registrul de stat și pentru prestarea serviciilor se percepe o taxă, în mărimea și în modul prevăzute de Guvern, al cărei cuantum nu poate fi mai mare decât cel prevăzut în anexă. În funcție de cheltuielile efective ale organului înregistrării de stat ce țin de prestarea serviciilor de înregistrare de stat și de furnizare a informației, Guvernul stabilește taxe distincte pentru serviciile prestate în formă electronică și pentru cele prestate la ghișeu, iar mărimea acestora nu va depăși mărimea taxelor prevăzute în anexă.</w:t>
            </w:r>
          </w:p>
          <w:p w14:paraId="0000054B"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Pentru înregistrarea organizației necomerciale, a modificărilor în statutul acesteia și în Registrul de stat se percepe o taxă în mărimea și modul prevăzute de Guvern.</w:t>
            </w:r>
          </w:p>
          <w:p w14:paraId="0000054C" w14:textId="233E3496"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Reînregistrarea persoanelor juridice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întreprinzătorilor individuali, </w:t>
            </w:r>
            <w:r w:rsidR="00A100CF" w:rsidRPr="00F15A81">
              <w:rPr>
                <w:rFonts w:ascii="Times New Roman" w:hAnsi="Times New Roman" w:cs="Times New Roman"/>
                <w:color w:val="000000"/>
                <w:sz w:val="28"/>
                <w:szCs w:val="28"/>
                <w:lang w:val="ro-MD"/>
              </w:rPr>
              <w:t>condiționată</w:t>
            </w:r>
            <w:r w:rsidRPr="00F15A81">
              <w:rPr>
                <w:rFonts w:ascii="Times New Roman" w:hAnsi="Times New Roman" w:cs="Times New Roman"/>
                <w:color w:val="000000"/>
                <w:sz w:val="28"/>
                <w:szCs w:val="28"/>
                <w:lang w:val="ro-MD"/>
              </w:rPr>
              <w:t xml:space="preserve"> de modificarea </w:t>
            </w:r>
            <w:r w:rsidR="00A100CF" w:rsidRPr="00F15A81">
              <w:rPr>
                <w:rFonts w:ascii="Times New Roman" w:hAnsi="Times New Roman" w:cs="Times New Roman"/>
                <w:color w:val="000000"/>
                <w:sz w:val="28"/>
                <w:szCs w:val="28"/>
                <w:lang w:val="ro-MD"/>
              </w:rPr>
              <w:t>legislației</w:t>
            </w:r>
            <w:r w:rsidRPr="00F15A81">
              <w:rPr>
                <w:rFonts w:ascii="Times New Roman" w:hAnsi="Times New Roman" w:cs="Times New Roman"/>
                <w:color w:val="000000"/>
                <w:sz w:val="28"/>
                <w:szCs w:val="28"/>
                <w:lang w:val="ro-MD"/>
              </w:rPr>
              <w:t>, se efectuează gratuit.</w:t>
            </w:r>
          </w:p>
          <w:p w14:paraId="0000054D"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Informația din Registrul de stat se furnizează autorităților și instituțiilor publice exclusiv prin intermediul </w:t>
            </w:r>
            <w:r w:rsidRPr="00F15A81">
              <w:rPr>
                <w:rFonts w:ascii="Times New Roman" w:hAnsi="Times New Roman" w:cs="Times New Roman"/>
                <w:color w:val="000000"/>
                <w:sz w:val="28"/>
                <w:szCs w:val="28"/>
                <w:lang w:val="ro-MD"/>
              </w:rPr>
              <w:lastRenderedPageBreak/>
              <w:t>platformei de interoperabilitate (</w:t>
            </w:r>
            <w:proofErr w:type="spellStart"/>
            <w:r w:rsidRPr="00F15A81">
              <w:rPr>
                <w:rFonts w:ascii="Times New Roman" w:hAnsi="Times New Roman" w:cs="Times New Roman"/>
                <w:color w:val="000000"/>
                <w:sz w:val="28"/>
                <w:szCs w:val="28"/>
                <w:lang w:val="ro-MD"/>
              </w:rPr>
              <w:t>MConnect</w:t>
            </w:r>
            <w:proofErr w:type="spellEnd"/>
            <w:r w:rsidRPr="00F15A81">
              <w:rPr>
                <w:rFonts w:ascii="Times New Roman" w:hAnsi="Times New Roman" w:cs="Times New Roman"/>
                <w:color w:val="000000"/>
                <w:sz w:val="28"/>
                <w:szCs w:val="28"/>
                <w:lang w:val="ro-MD"/>
              </w:rPr>
              <w:t>), fără perceperea unor taxe.</w:t>
            </w:r>
          </w:p>
          <w:p w14:paraId="0000054E" w14:textId="1471E24D"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În cazul serviciilor prestate prin intermediul ghișeului unic, acestea se vor efectua din contul taxei pentru înregistrarea de stat, fără perceperea unor </w:t>
            </w:r>
            <w:r w:rsidR="00A100CF" w:rsidRPr="00F15A81">
              <w:rPr>
                <w:rFonts w:ascii="Times New Roman" w:hAnsi="Times New Roman" w:cs="Times New Roman"/>
                <w:color w:val="000000"/>
                <w:sz w:val="28"/>
                <w:szCs w:val="28"/>
                <w:lang w:val="ro-MD"/>
              </w:rPr>
              <w:t>plăți</w:t>
            </w:r>
            <w:r w:rsidRPr="00F15A81">
              <w:rPr>
                <w:rFonts w:ascii="Times New Roman" w:hAnsi="Times New Roman" w:cs="Times New Roman"/>
                <w:color w:val="000000"/>
                <w:sz w:val="28"/>
                <w:szCs w:val="28"/>
                <w:lang w:val="ro-MD"/>
              </w:rPr>
              <w:t xml:space="preserve"> suplimentare de la solicitantul înregistrării.</w:t>
            </w:r>
          </w:p>
          <w:p w14:paraId="0000054F"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550"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4787794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 xml:space="preserve">5. </w:t>
            </w:r>
            <w:r w:rsidRPr="00F15A81">
              <w:rPr>
                <w:rFonts w:ascii="Times New Roman" w:hAnsi="Times New Roman" w:cs="Times New Roman"/>
                <w:color w:val="000000"/>
                <w:sz w:val="28"/>
                <w:szCs w:val="28"/>
                <w:lang w:val="ro-MD"/>
              </w:rPr>
              <w:t>Articolul 4:</w:t>
            </w:r>
          </w:p>
          <w:p w14:paraId="3343979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alineatul (1</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cuvântul „statutul” se substituie cu cuvintele „actul de constituire al”;</w:t>
            </w:r>
          </w:p>
          <w:p w14:paraId="431C5C8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se completează cu alineatul (1</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xml:space="preserve">) cu </w:t>
            </w:r>
            <w:r w:rsidRPr="00F15A81">
              <w:rPr>
                <w:rFonts w:ascii="Times New Roman" w:hAnsi="Times New Roman" w:cs="Times New Roman"/>
                <w:color w:val="000000"/>
                <w:sz w:val="28"/>
                <w:szCs w:val="28"/>
                <w:lang w:val="ro-MD"/>
              </w:rPr>
              <w:lastRenderedPageBreak/>
              <w:t>următorul cuprins:</w:t>
            </w:r>
          </w:p>
          <w:p w14:paraId="321719A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Pentru acordarea de către organul înregistrării de stat, la cerere, a serviciilor conexe înregistrării de stat se percepe o taxă în mărimea și modul prevăzut de Guvern, mărimea căreia nu va depăși costul administrativ al serviciului.”;</w:t>
            </w:r>
          </w:p>
          <w:p w14:paraId="3B404814"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alineatul (3) după cuvintele „instituțiilor publice” se completează cu textul „din Republica Moldova, precum și misiunilor diplomatice acreditate în Republica Moldova”.</w:t>
            </w:r>
          </w:p>
        </w:tc>
        <w:tc>
          <w:tcPr>
            <w:tcW w:w="4947" w:type="dxa"/>
            <w:tcMar>
              <w:top w:w="0" w:type="dxa"/>
              <w:left w:w="108" w:type="dxa"/>
              <w:bottom w:w="0" w:type="dxa"/>
              <w:right w:w="108" w:type="dxa"/>
            </w:tcMar>
          </w:tcPr>
          <w:p w14:paraId="00000556"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4. </w:t>
            </w:r>
            <w:r w:rsidRPr="00F15A81">
              <w:rPr>
                <w:rFonts w:ascii="Times New Roman" w:hAnsi="Times New Roman" w:cs="Times New Roman"/>
                <w:color w:val="000000"/>
                <w:sz w:val="28"/>
                <w:szCs w:val="28"/>
                <w:lang w:val="ro-MD"/>
              </w:rPr>
              <w:t>Taxa pentru înregistrarea de stat și furnizarea informației</w:t>
            </w:r>
          </w:p>
          <w:p w14:paraId="00000557"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Pentru înregistrarea de stat a persoanelor juridice și a întreprinzătorilor individuali, pentru înregistrarea </w:t>
            </w:r>
            <w:r w:rsidRPr="00F15A81">
              <w:rPr>
                <w:rFonts w:ascii="Times New Roman" w:hAnsi="Times New Roman" w:cs="Times New Roman"/>
                <w:color w:val="000000"/>
                <w:sz w:val="28"/>
                <w:szCs w:val="28"/>
                <w:lang w:val="ro-MD"/>
              </w:rPr>
              <w:lastRenderedPageBreak/>
              <w:t>modificărilor în actele de constituire și în datele înscrise în Registrul de stat și pentru prestarea serviciilor se percepe o taxă, în mărimea și în modul prevăzute de Guvern, al cărei cuantum nu poate fi mai mare decât cel prevăzut în anexă. În funcție de cheltuielile efective ale organului înregistrării de stat ce țin de prestarea serviciilor de înregistrare de stat și de furnizare a informației, Guvernul stabilește taxe distincte pentru serviciile prestate în formă electronică și pentru cele prestate la ghișeu, iar mărimea acestora nu va depăși mărimea taxelor prevăzute în anexă.</w:t>
            </w:r>
          </w:p>
          <w:p w14:paraId="2C19FF62"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Pentru înregistrarea organizației necomerciale, a modificărilor în </w:t>
            </w:r>
            <w:r w:rsidRPr="00F15A81">
              <w:rPr>
                <w:rFonts w:ascii="Times New Roman" w:hAnsi="Times New Roman" w:cs="Times New Roman"/>
                <w:b/>
                <w:bCs/>
                <w:color w:val="000000"/>
                <w:sz w:val="28"/>
                <w:szCs w:val="28"/>
                <w:lang w:val="ro-MD"/>
              </w:rPr>
              <w:t>actul de constituire al</w:t>
            </w:r>
            <w:r w:rsidRPr="00F15A81">
              <w:rPr>
                <w:rFonts w:ascii="Times New Roman" w:hAnsi="Times New Roman" w:cs="Times New Roman"/>
                <w:color w:val="000000"/>
                <w:sz w:val="28"/>
                <w:szCs w:val="28"/>
                <w:lang w:val="ro-MD"/>
              </w:rPr>
              <w:t xml:space="preserve"> acesteia și în Registrul de stat se percepe o taxă în mărimea și modul prevăzute de Guvern.</w:t>
            </w:r>
          </w:p>
          <w:p w14:paraId="7C671D74" w14:textId="77777777" w:rsidR="00286EDF" w:rsidRPr="00F15A81" w:rsidRDefault="00AC6914">
            <w:pPr>
              <w:tabs>
                <w:tab w:val="left" w:pos="284"/>
              </w:tabs>
              <w:spacing w:line="276" w:lineRule="auto"/>
              <w:ind w:firstLine="0"/>
              <w:rPr>
                <w:rFonts w:ascii="Times New Roman" w:hAnsi="Times New Roman" w:cs="Times New Roman"/>
                <w:b/>
                <w:bCs/>
                <w:i/>
                <w:iCs/>
                <w:color w:val="000000"/>
                <w:sz w:val="28"/>
                <w:szCs w:val="28"/>
                <w:lang w:val="ro-MD"/>
              </w:rPr>
            </w:pPr>
            <w:r w:rsidRPr="00F15A81">
              <w:rPr>
                <w:rFonts w:ascii="Times New Roman" w:hAnsi="Times New Roman" w:cs="Times New Roman"/>
                <w:color w:val="000000"/>
                <w:sz w:val="28"/>
                <w:szCs w:val="28"/>
                <w:lang w:val="ro-MD"/>
              </w:rPr>
              <w:t>(</w:t>
            </w:r>
            <w:r w:rsidRPr="00F15A81">
              <w:rPr>
                <w:rFonts w:ascii="Times New Roman" w:hAnsi="Times New Roman" w:cs="Times New Roman"/>
                <w:b/>
                <w:bCs/>
                <w:color w:val="000000"/>
                <w:sz w:val="28"/>
                <w:szCs w:val="28"/>
                <w:lang w:val="ro-MD"/>
              </w:rPr>
              <w:t>1</w:t>
            </w:r>
            <w:r w:rsidRPr="00F15A81">
              <w:rPr>
                <w:rFonts w:ascii="Times New Roman" w:hAnsi="Times New Roman" w:cs="Times New Roman"/>
                <w:b/>
                <w:bCs/>
                <w:color w:val="000000"/>
                <w:sz w:val="28"/>
                <w:szCs w:val="28"/>
                <w:vertAlign w:val="superscript"/>
                <w:lang w:val="ro-MD"/>
              </w:rPr>
              <w:t>2</w:t>
            </w:r>
            <w:r w:rsidRPr="00F15A81">
              <w:rPr>
                <w:rFonts w:ascii="Times New Roman" w:hAnsi="Times New Roman" w:cs="Times New Roman"/>
                <w:b/>
                <w:bCs/>
                <w:color w:val="000000"/>
                <w:sz w:val="28"/>
                <w:szCs w:val="28"/>
                <w:lang w:val="ro-MD"/>
              </w:rPr>
              <w:t>) Pentru acordarea de către organul înregistrării de stat, la cerere, a serviciilor conexe înregistrării de stat se percepe o taxă în mărimea și modul prevăzut de Guvern, mărimea căreia nu va depăși costul administrativ al serviciului.</w:t>
            </w:r>
          </w:p>
          <w:p w14:paraId="0000055A"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 (2) Reînregistrarea persoanelor juridice și a întreprinzătorilor individuali, condiționată de modificarea legislației, se efectuează gratuit.</w:t>
            </w:r>
          </w:p>
          <w:p w14:paraId="1AE1D697"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Informația din Registrul de stat se furnizează autorităților și instituțiilor publice </w:t>
            </w:r>
            <w:r w:rsidRPr="00F15A81">
              <w:rPr>
                <w:rFonts w:ascii="Times New Roman" w:hAnsi="Times New Roman" w:cs="Times New Roman"/>
                <w:b/>
                <w:bCs/>
                <w:color w:val="000000"/>
                <w:sz w:val="28"/>
                <w:szCs w:val="28"/>
                <w:lang w:val="ro-MD"/>
              </w:rPr>
              <w:t>din Republica Moldova, precum și misiunilor diplomatice acreditate în Republica Moldova</w:t>
            </w:r>
            <w:r w:rsidRPr="00F15A81">
              <w:rPr>
                <w:rFonts w:ascii="Times New Roman" w:hAnsi="Times New Roman" w:cs="Times New Roman"/>
                <w:color w:val="000000"/>
                <w:sz w:val="28"/>
                <w:szCs w:val="28"/>
                <w:lang w:val="ro-MD"/>
              </w:rPr>
              <w:t xml:space="preserve"> exclusiv prin intermediul platformei de interoperabilitate (</w:t>
            </w:r>
            <w:proofErr w:type="spellStart"/>
            <w:r w:rsidRPr="00F15A81">
              <w:rPr>
                <w:rFonts w:ascii="Times New Roman" w:hAnsi="Times New Roman" w:cs="Times New Roman"/>
                <w:color w:val="000000"/>
                <w:sz w:val="28"/>
                <w:szCs w:val="28"/>
                <w:lang w:val="ro-MD"/>
              </w:rPr>
              <w:t>MConnect</w:t>
            </w:r>
            <w:proofErr w:type="spellEnd"/>
            <w:r w:rsidRPr="00F15A81">
              <w:rPr>
                <w:rFonts w:ascii="Times New Roman" w:hAnsi="Times New Roman" w:cs="Times New Roman"/>
                <w:color w:val="000000"/>
                <w:sz w:val="28"/>
                <w:szCs w:val="28"/>
                <w:lang w:val="ro-MD"/>
              </w:rPr>
              <w:t>), fără perceperea unor taxe.</w:t>
            </w:r>
          </w:p>
          <w:p w14:paraId="0000055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În cazul serviciilor prestate prin intermediul ghișeului unic, acestea se vor efectua din contul taxei pentru înregistrarea de stat, fără perceperea unor plăți suplimentare de la solicitantul înregistrării.</w:t>
            </w:r>
          </w:p>
          <w:p w14:paraId="0000055D"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color w:val="000000"/>
                <w:sz w:val="28"/>
                <w:szCs w:val="28"/>
                <w:lang w:val="ro-MD"/>
              </w:rPr>
              <w:t>(…)</w:t>
            </w:r>
          </w:p>
        </w:tc>
      </w:tr>
      <w:tr w:rsidR="008025AA" w:rsidRPr="00F15A81" w14:paraId="02A905BE" w14:textId="77777777" w:rsidTr="007426DA">
        <w:trPr>
          <w:jc w:val="center"/>
        </w:trPr>
        <w:tc>
          <w:tcPr>
            <w:tcW w:w="5026" w:type="dxa"/>
            <w:tcMar>
              <w:top w:w="0" w:type="dxa"/>
              <w:left w:w="108" w:type="dxa"/>
              <w:bottom w:w="0" w:type="dxa"/>
              <w:right w:w="108" w:type="dxa"/>
            </w:tcMar>
          </w:tcPr>
          <w:p w14:paraId="0000055E"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5.</w:t>
            </w:r>
            <w:r w:rsidRPr="00F15A81">
              <w:rPr>
                <w:rFonts w:ascii="Times New Roman" w:hAnsi="Times New Roman" w:cs="Times New Roman"/>
                <w:color w:val="000000"/>
                <w:sz w:val="28"/>
                <w:szCs w:val="28"/>
                <w:lang w:val="ro-MD"/>
              </w:rPr>
              <w:t> Termenele înregistrării de stat</w:t>
            </w:r>
          </w:p>
          <w:p w14:paraId="0000055F" w14:textId="0792FCFA"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Înregistrarea de stat a persoanelor juridice, sucursalelor acestora, precum </w:t>
            </w:r>
            <w:r w:rsidR="00351D6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întreprinzătorilor individuali, se efectuează în zi lucrătoare în termen de 24 de ore, care se calculează din ziua lucrătoare imediat următoare celei în care au fost prezentate documentele necesare înregistrării.</w:t>
            </w:r>
          </w:p>
        </w:tc>
        <w:tc>
          <w:tcPr>
            <w:tcW w:w="5037" w:type="dxa"/>
            <w:tcMar>
              <w:top w:w="0" w:type="dxa"/>
              <w:left w:w="108" w:type="dxa"/>
              <w:bottom w:w="0" w:type="dxa"/>
              <w:right w:w="108" w:type="dxa"/>
            </w:tcMar>
          </w:tcPr>
          <w:p w14:paraId="64F2249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 xml:space="preserve">6. </w:t>
            </w:r>
            <w:r w:rsidRPr="00F15A81">
              <w:rPr>
                <w:rFonts w:ascii="Times New Roman" w:hAnsi="Times New Roman" w:cs="Times New Roman"/>
                <w:color w:val="000000"/>
                <w:sz w:val="28"/>
                <w:szCs w:val="28"/>
                <w:lang w:val="ro-MD"/>
              </w:rPr>
              <w:t>La articolul 5, alineatul (2) se completează cu textul: „cu condiția executării cerințelor stabilite la art. 7 alin. (5).”.</w:t>
            </w:r>
          </w:p>
        </w:tc>
        <w:tc>
          <w:tcPr>
            <w:tcW w:w="4947" w:type="dxa"/>
            <w:tcMar>
              <w:top w:w="0" w:type="dxa"/>
              <w:left w:w="108" w:type="dxa"/>
              <w:bottom w:w="0" w:type="dxa"/>
              <w:right w:w="108" w:type="dxa"/>
            </w:tcMar>
          </w:tcPr>
          <w:p w14:paraId="00000561"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5.</w:t>
            </w:r>
            <w:r w:rsidRPr="00F15A81">
              <w:rPr>
                <w:rFonts w:ascii="Times New Roman" w:hAnsi="Times New Roman" w:cs="Times New Roman"/>
                <w:color w:val="000000"/>
                <w:sz w:val="28"/>
                <w:szCs w:val="28"/>
                <w:lang w:val="ro-MD"/>
              </w:rPr>
              <w:t> Termenele înregistrării de stat</w:t>
            </w:r>
          </w:p>
          <w:p w14:paraId="00000562"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color w:val="000000"/>
                <w:sz w:val="28"/>
                <w:szCs w:val="28"/>
                <w:lang w:val="ro-MD"/>
              </w:rPr>
              <w:t xml:space="preserve">(2) Înregistrarea de stat a persoanelor juridice, sucursalelor acestora, precum și a întreprinzătorilor individuali, se efectuează în zi lucrătoare în termen de 24 de ore, care se calculează din ziua lucrătoare imediat următoare celei în care au fost prezentate documentele necesare </w:t>
            </w:r>
            <w:r w:rsidRPr="00F15A81">
              <w:rPr>
                <w:rFonts w:ascii="Times New Roman" w:hAnsi="Times New Roman" w:cs="Times New Roman"/>
                <w:color w:val="000000"/>
                <w:sz w:val="28"/>
                <w:szCs w:val="28"/>
                <w:lang w:val="ro-MD"/>
              </w:rPr>
              <w:lastRenderedPageBreak/>
              <w:t xml:space="preserve">înregistrării </w:t>
            </w:r>
            <w:r w:rsidRPr="00F15A81">
              <w:rPr>
                <w:rFonts w:ascii="Times New Roman" w:hAnsi="Times New Roman" w:cs="Times New Roman"/>
                <w:b/>
                <w:bCs/>
                <w:color w:val="000000"/>
                <w:sz w:val="28"/>
                <w:szCs w:val="28"/>
                <w:lang w:val="ro-MD"/>
              </w:rPr>
              <w:t xml:space="preserve">cu condiția executării cerințelor stabilite la art. 7 alin. (5). </w:t>
            </w:r>
          </w:p>
        </w:tc>
      </w:tr>
      <w:tr w:rsidR="008025AA" w:rsidRPr="00F15A81" w14:paraId="294DE932" w14:textId="77777777" w:rsidTr="007426DA">
        <w:trPr>
          <w:jc w:val="center"/>
        </w:trPr>
        <w:tc>
          <w:tcPr>
            <w:tcW w:w="5026" w:type="dxa"/>
            <w:tcMar>
              <w:top w:w="0" w:type="dxa"/>
              <w:left w:w="108" w:type="dxa"/>
              <w:bottom w:w="0" w:type="dxa"/>
              <w:right w:w="108" w:type="dxa"/>
            </w:tcMar>
          </w:tcPr>
          <w:p w14:paraId="00000563"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7.</w:t>
            </w:r>
            <w:r w:rsidRPr="00F15A81">
              <w:rPr>
                <w:rFonts w:ascii="Times New Roman" w:hAnsi="Times New Roman" w:cs="Times New Roman"/>
                <w:color w:val="000000"/>
                <w:sz w:val="28"/>
                <w:szCs w:val="28"/>
                <w:lang w:val="ro-MD"/>
              </w:rPr>
              <w:t> Documentele necesare pentru înregistrarea de stat</w:t>
            </w:r>
          </w:p>
          <w:p w14:paraId="00000564"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Pentru înregistrarea de stat a persoanei juridice se depun următoarele documente:</w:t>
            </w:r>
          </w:p>
          <w:p w14:paraId="00000565"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cererea de înregistrare, semnată de fondatorul desemnat prin hotărârea de constituire sau, după caz, semnată de o altă persoană împuternicită prin hotărârea de constituire. Modelul cererii de înregistrare, împreună cu instrucțiunile de completare a cererii, se aprobă de organul înregistrării de stat și se publică pe pagina web oficială a acestuia. În cazul în care persoana juridică intenționează să desfășoare activitate într-un domeniu reglementat, în cererea de înregistrare se declară pe proprie răspundere deținerea avizului/aprobării prealabile a autorității competente privind constituirea acesteia, dacă legea specială prevede obligația de a deține un/o asemenea aviz/aprobare;</w:t>
            </w:r>
          </w:p>
          <w:p w14:paraId="00000566"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hotărârea de constituire și actele de constituire ale persoanei juridice, în funcție de forma juridică de organizare, aprobate de către toți asociații fondatori; </w:t>
            </w:r>
          </w:p>
          <w:p w14:paraId="00000567"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c)</w:t>
            </w:r>
            <w:r w:rsidRPr="00F15A81">
              <w:rPr>
                <w:rFonts w:ascii="Times New Roman" w:hAnsi="Times New Roman" w:cs="Times New Roman"/>
                <w:i/>
                <w:iCs/>
                <w:color w:val="000000"/>
                <w:sz w:val="28"/>
                <w:szCs w:val="28"/>
                <w:lang w:val="ro-MD"/>
              </w:rPr>
              <w:t> - abrogată;</w:t>
            </w:r>
          </w:p>
          <w:p w14:paraId="00000568"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w:t>
            </w:r>
            <w:r w:rsidRPr="00F15A81">
              <w:rPr>
                <w:rFonts w:ascii="Times New Roman" w:hAnsi="Times New Roman" w:cs="Times New Roman"/>
                <w:i/>
                <w:iCs/>
                <w:color w:val="000000"/>
                <w:sz w:val="28"/>
                <w:szCs w:val="28"/>
                <w:lang w:val="ro-MD"/>
              </w:rPr>
              <w:t> - abrogată;</w:t>
            </w:r>
          </w:p>
          <w:p w14:paraId="00000569"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informația privind registratorul societății – pentru societățile pe acțiuni;</w:t>
            </w:r>
          </w:p>
          <w:p w14:paraId="0000056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w:t>
            </w:r>
            <w:r w:rsidRPr="00F15A81">
              <w:rPr>
                <w:rFonts w:ascii="Times New Roman" w:hAnsi="Times New Roman" w:cs="Times New Roman"/>
                <w:i/>
                <w:iCs/>
                <w:color w:val="000000"/>
                <w:sz w:val="28"/>
                <w:szCs w:val="28"/>
                <w:lang w:val="ro-MD"/>
              </w:rPr>
              <w:t> - abrogată;</w:t>
            </w:r>
          </w:p>
          <w:p w14:paraId="0000056B"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w:t>
            </w:r>
            <w:r w:rsidRPr="00F15A81">
              <w:rPr>
                <w:rFonts w:ascii="Times New Roman" w:hAnsi="Times New Roman" w:cs="Times New Roman"/>
                <w:i/>
                <w:iCs/>
                <w:color w:val="000000"/>
                <w:sz w:val="28"/>
                <w:szCs w:val="28"/>
                <w:lang w:val="ro-MD"/>
              </w:rPr>
              <w:t> - abrogată;</w:t>
            </w:r>
          </w:p>
          <w:p w14:paraId="0000056C"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f) informația despre beneficiarul efectiv/beneficiarii efectivi, în conformitate cu Legea nr.308/2017 cu privire la prevenirea și combaterea spălării banilor și finanțării terorismului;</w:t>
            </w:r>
          </w:p>
          <w:p w14:paraId="0000056D"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g) alte acte sau avize prevăzute de legislație, necesare pentru înregistrarea de stat.</w:t>
            </w:r>
          </w:p>
          <w:p w14:paraId="0000056E"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Dacă pentru înregistrarea persoanei juridice legea prevede deținerea unui aviz sau a unei aprobări prealabile din partea autorității publice competente, organul înregistrării de stat verifică deținerea avizului sau a aprobării prin schimbul de date în regim automatizat cu autoritatea emitentă respectivă.</w:t>
            </w:r>
          </w:p>
          <w:p w14:paraId="0000056F"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 </w:t>
            </w:r>
            <w:r w:rsidRPr="00F15A81">
              <w:rPr>
                <w:rFonts w:ascii="Times New Roman" w:hAnsi="Times New Roman" w:cs="Times New Roman"/>
                <w:i/>
                <w:iCs/>
                <w:color w:val="000000"/>
                <w:sz w:val="28"/>
                <w:szCs w:val="28"/>
                <w:lang w:val="ro-MD"/>
              </w:rPr>
              <w:t>abrogat.</w:t>
            </w:r>
          </w:p>
          <w:p w14:paraId="00000570"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 </w:t>
            </w:r>
            <w:r w:rsidRPr="00F15A81">
              <w:rPr>
                <w:rFonts w:ascii="Times New Roman" w:hAnsi="Times New Roman" w:cs="Times New Roman"/>
                <w:i/>
                <w:iCs/>
                <w:color w:val="000000"/>
                <w:sz w:val="28"/>
                <w:szCs w:val="28"/>
                <w:lang w:val="ro-MD"/>
              </w:rPr>
              <w:t>abrogat.</w:t>
            </w:r>
          </w:p>
          <w:p w14:paraId="00000571" w14:textId="4ECAFF95"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Pentru înregistrarea de stat a persoanelor juridice cu </w:t>
            </w:r>
            <w:r w:rsidR="00A100CF" w:rsidRPr="00F15A81">
              <w:rPr>
                <w:rFonts w:ascii="Times New Roman" w:hAnsi="Times New Roman" w:cs="Times New Roman"/>
                <w:color w:val="000000"/>
                <w:sz w:val="28"/>
                <w:szCs w:val="28"/>
                <w:lang w:val="ro-MD"/>
              </w:rPr>
              <w:t>investiții</w:t>
            </w:r>
            <w:r w:rsidRPr="00F15A81">
              <w:rPr>
                <w:rFonts w:ascii="Times New Roman" w:hAnsi="Times New Roman" w:cs="Times New Roman"/>
                <w:color w:val="000000"/>
                <w:sz w:val="28"/>
                <w:szCs w:val="28"/>
                <w:lang w:val="ro-MD"/>
              </w:rPr>
              <w:t xml:space="preserve"> străine, se vor depune:</w:t>
            </w:r>
          </w:p>
          <w:p w14:paraId="00000572" w14:textId="2C9188AA"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a) extrasul din registrul în care este înregistrată persoana juridică cu </w:t>
            </w:r>
            <w:r w:rsidR="00A100CF" w:rsidRPr="00F15A81">
              <w:rPr>
                <w:rFonts w:ascii="Times New Roman" w:hAnsi="Times New Roman" w:cs="Times New Roman"/>
                <w:color w:val="000000"/>
                <w:sz w:val="28"/>
                <w:szCs w:val="28"/>
                <w:lang w:val="ro-MD"/>
              </w:rPr>
              <w:t>investiții</w:t>
            </w:r>
            <w:r w:rsidRPr="00F15A81">
              <w:rPr>
                <w:rFonts w:ascii="Times New Roman" w:hAnsi="Times New Roman" w:cs="Times New Roman"/>
                <w:color w:val="000000"/>
                <w:sz w:val="28"/>
                <w:szCs w:val="28"/>
                <w:lang w:val="ro-MD"/>
              </w:rPr>
              <w:t xml:space="preserve"> străine, tradus și legalizat notarial;</w:t>
            </w:r>
          </w:p>
          <w:p w14:paraId="00000573"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actele de constituire ale persoanei juridice străine;</w:t>
            </w:r>
          </w:p>
          <w:p w14:paraId="00000574"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 </w:t>
            </w:r>
            <w:r w:rsidRPr="00F15A81">
              <w:rPr>
                <w:rFonts w:ascii="Times New Roman" w:hAnsi="Times New Roman" w:cs="Times New Roman"/>
                <w:i/>
                <w:iCs/>
                <w:color w:val="000000"/>
                <w:sz w:val="28"/>
                <w:szCs w:val="28"/>
                <w:lang w:val="ro-MD"/>
              </w:rPr>
              <w:t>abrogată.</w:t>
            </w:r>
          </w:p>
          <w:p w14:paraId="00000575"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Procesarea de organul înregistrării de stat a cererii de înregistrare are loc după achitarea de către solicitant a taxei de înregistrare. Organul înregistrării de stat consideră achitată taxa de înregistrare din momentul efectuării plății acesteia, fapt comunicat de Serviciul guvernamental de plăți electronice printr-o notificare privind efectuarea completă a plății.</w:t>
            </w:r>
          </w:p>
          <w:p w14:paraId="00000576"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387378F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 xml:space="preserve">7. </w:t>
            </w:r>
            <w:r w:rsidRPr="00F15A81">
              <w:rPr>
                <w:rFonts w:ascii="Times New Roman" w:hAnsi="Times New Roman" w:cs="Times New Roman"/>
                <w:color w:val="000000"/>
                <w:sz w:val="28"/>
                <w:szCs w:val="28"/>
                <w:lang w:val="ro-MD"/>
              </w:rPr>
              <w:t>Articolul 7:</w:t>
            </w:r>
          </w:p>
          <w:p w14:paraId="40F59FE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alineatul (1) se completează cu litera b</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cu următorul cuprins:</w:t>
            </w:r>
          </w:p>
          <w:p w14:paraId="2A0570B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declarația pe propria răspundere prevăzută de art. 12</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alin. (5) pentru fiecare persoană cu funcție de conducere a persoanei juridice supuse înregistrării;”;</w:t>
            </w:r>
          </w:p>
          <w:p w14:paraId="2DC2BF2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alineatul (4) va avea următorul cuprins:</w:t>
            </w:r>
          </w:p>
          <w:p w14:paraId="232B1ED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Pentru înregistrarea de stat a persoanelor juridice cu fondator străin, se vor depune:</w:t>
            </w:r>
          </w:p>
          <w:p w14:paraId="484C083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extrasul din registrul în care este înregistrată persoana juridică străină, tradus în limba română, legalizat în modul stabilit de lege. În cazul în care autoritățile competente din țara în care își are sediul persoana juridică străină nu emit extrase din registru, se depun documentele și informațiile relevante emise de părți terțe din țara de reședință conform legii acestei țări;</w:t>
            </w:r>
          </w:p>
          <w:p w14:paraId="27E4BA9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copia actului de constituire a persoanei juridice străine, tradusă în limba română, legalizată în modul stabilit de lege;”;</w:t>
            </w:r>
          </w:p>
          <w:p w14:paraId="0CD80A8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se completează cu alineatul (6) cu </w:t>
            </w:r>
            <w:r w:rsidRPr="00F15A81">
              <w:rPr>
                <w:rFonts w:ascii="Times New Roman" w:hAnsi="Times New Roman" w:cs="Times New Roman"/>
                <w:color w:val="000000"/>
                <w:sz w:val="28"/>
                <w:szCs w:val="28"/>
                <w:lang w:val="ro-MD"/>
              </w:rPr>
              <w:lastRenderedPageBreak/>
              <w:t>următorul cuprins:</w:t>
            </w:r>
          </w:p>
          <w:p w14:paraId="5719A42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„(6) Solicitantul și, după caz, reprezentantul acestuia răspund, potrivit legii, pentru legalitatea, veridicitatea și autenticitatea datelor cuprinse în cererea de înregistrare și în documentele anexate la aceasta.”.</w:t>
            </w:r>
          </w:p>
        </w:tc>
        <w:tc>
          <w:tcPr>
            <w:tcW w:w="4947" w:type="dxa"/>
            <w:tcMar>
              <w:top w:w="0" w:type="dxa"/>
              <w:left w:w="108" w:type="dxa"/>
              <w:bottom w:w="0" w:type="dxa"/>
              <w:right w:w="108" w:type="dxa"/>
            </w:tcMar>
          </w:tcPr>
          <w:p w14:paraId="00000581"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7.</w:t>
            </w:r>
            <w:r w:rsidRPr="00F15A81">
              <w:rPr>
                <w:rFonts w:ascii="Times New Roman" w:hAnsi="Times New Roman" w:cs="Times New Roman"/>
                <w:color w:val="000000"/>
                <w:sz w:val="28"/>
                <w:szCs w:val="28"/>
                <w:lang w:val="ro-MD"/>
              </w:rPr>
              <w:t> Documentele necesare pentru înregistrarea de stat</w:t>
            </w:r>
          </w:p>
          <w:p w14:paraId="00000582"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Pentru înregistrarea de stat a persoanei juridice se depun următoarele documente:</w:t>
            </w:r>
          </w:p>
          <w:p w14:paraId="00000583"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cererea de înregistrare, semnată de fondatorul desemnat prin hotărârea de constituire sau, după caz, semnată de o altă persoană împuternicită prin hotărârea de constituire. Modelul cererii de înregistrare, împreună cu instrucțiunile de completare a cererii, se aprobă de organul înregistrării de stat și se publică pe pagina web oficială a acestuia. În cazul în care persoana juridică intenționează să desfășoare activitate într-un domeniu reglementat, în cererea de înregistrare se declară pe proprie răspundere deținerea avizului/aprobării prealabile a autorității competente privind constituirea acesteia, dacă legea specială prevede obligația de a deține un/o asemenea aviz/aprobare;</w:t>
            </w:r>
          </w:p>
          <w:p w14:paraId="00000584"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hotărârea de constituire și actele de constituire ale persoanei juridice, în funcție de forma juridică de organizare, aprobate de către toți asociații fondatori; </w:t>
            </w:r>
          </w:p>
          <w:p w14:paraId="0DBC5434"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b</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declarația pe propria răspundere prevăzută de art. 12</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xml:space="preserve"> alin. (5) pentru fiecare persoană cu funcție de conducere a persoanei juridice supuse înregistrării;</w:t>
            </w:r>
          </w:p>
          <w:p w14:paraId="00000586"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w:t>
            </w:r>
            <w:r w:rsidRPr="00F15A81">
              <w:rPr>
                <w:rFonts w:ascii="Times New Roman" w:hAnsi="Times New Roman" w:cs="Times New Roman"/>
                <w:i/>
                <w:iCs/>
                <w:color w:val="000000"/>
                <w:sz w:val="28"/>
                <w:szCs w:val="28"/>
                <w:lang w:val="ro-MD"/>
              </w:rPr>
              <w:t> - abrogată;</w:t>
            </w:r>
          </w:p>
          <w:p w14:paraId="00000587"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w:t>
            </w:r>
            <w:r w:rsidRPr="00F15A81">
              <w:rPr>
                <w:rFonts w:ascii="Times New Roman" w:hAnsi="Times New Roman" w:cs="Times New Roman"/>
                <w:i/>
                <w:iCs/>
                <w:color w:val="000000"/>
                <w:sz w:val="28"/>
                <w:szCs w:val="28"/>
                <w:lang w:val="ro-MD"/>
              </w:rPr>
              <w:t> - abrogată;</w:t>
            </w:r>
          </w:p>
          <w:p w14:paraId="00000588"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informația privind registratorul societății – pentru societățile pe acțiuni;</w:t>
            </w:r>
          </w:p>
          <w:p w14:paraId="00000589"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w:t>
            </w:r>
            <w:r w:rsidRPr="00F15A81">
              <w:rPr>
                <w:rFonts w:ascii="Times New Roman" w:hAnsi="Times New Roman" w:cs="Times New Roman"/>
                <w:i/>
                <w:iCs/>
                <w:color w:val="000000"/>
                <w:sz w:val="28"/>
                <w:szCs w:val="28"/>
                <w:lang w:val="ro-MD"/>
              </w:rPr>
              <w:t> - abrogată;</w:t>
            </w:r>
          </w:p>
          <w:p w14:paraId="0000058A"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w:t>
            </w:r>
            <w:r w:rsidRPr="00F15A81">
              <w:rPr>
                <w:rFonts w:ascii="Times New Roman" w:hAnsi="Times New Roman" w:cs="Times New Roman"/>
                <w:i/>
                <w:iCs/>
                <w:color w:val="000000"/>
                <w:sz w:val="28"/>
                <w:szCs w:val="28"/>
                <w:lang w:val="ro-MD"/>
              </w:rPr>
              <w:t> - abrogată;</w:t>
            </w:r>
          </w:p>
          <w:p w14:paraId="0000058B"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f) informația despre beneficiarul efectiv/beneficiarii efectivi, în conformitate cu Legea nr.308/2017 cu privire la prevenirea și combaterea spălării banilor și finanțării terorismului;</w:t>
            </w:r>
          </w:p>
          <w:p w14:paraId="0000058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g) alte acte sau avize prevăzute de legislație, necesare pentru înregistrarea de stat.</w:t>
            </w:r>
          </w:p>
          <w:p w14:paraId="0000058D"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Dacă pentru înregistrarea persoanei juridice legea prevede deținerea unui aviz sau a unei aprobări prealabile din partea autorității publice competente, organul înregistrării de stat verifică deținerea avizului sau a aprobării prin schimbul de date în regim automatizat cu autoritatea emitentă respectivă.</w:t>
            </w:r>
          </w:p>
          <w:p w14:paraId="0000058E"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(2) - </w:t>
            </w:r>
            <w:r w:rsidRPr="00F15A81">
              <w:rPr>
                <w:rFonts w:ascii="Times New Roman" w:hAnsi="Times New Roman" w:cs="Times New Roman"/>
                <w:i/>
                <w:iCs/>
                <w:color w:val="000000"/>
                <w:sz w:val="28"/>
                <w:szCs w:val="28"/>
                <w:lang w:val="ro-MD"/>
              </w:rPr>
              <w:t>abrogat.</w:t>
            </w:r>
          </w:p>
          <w:p w14:paraId="0000058F"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 </w:t>
            </w:r>
            <w:r w:rsidRPr="00F15A81">
              <w:rPr>
                <w:rFonts w:ascii="Times New Roman" w:hAnsi="Times New Roman" w:cs="Times New Roman"/>
                <w:i/>
                <w:iCs/>
                <w:color w:val="000000"/>
                <w:sz w:val="28"/>
                <w:szCs w:val="28"/>
                <w:lang w:val="ro-MD"/>
              </w:rPr>
              <w:t>abrogat.</w:t>
            </w:r>
          </w:p>
          <w:p w14:paraId="00000590"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(4) Pentru înregistrarea de stat a persoanelor juridice cu fondator străin, se vor depune: </w:t>
            </w:r>
          </w:p>
          <w:p w14:paraId="0CF6FA0E"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extrasul din registrul în care este înregistrată persoana juridică străină, tradus în limba română, legalizat în modul stabilit de lege. În cazul în care autoritățile competente din țara în care își are sediul persoana juridică străină nu emit extrase din registru, se depun documentele și informațiile relevante emise de părți terțe din țara de reședință conform legii acestei țări;</w:t>
            </w:r>
          </w:p>
          <w:p w14:paraId="79E3902C"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b) copia actului de constituire a persoanei juridice străine, tradusă în limba română, legalizată în modul stabilit de lege;</w:t>
            </w:r>
          </w:p>
          <w:p w14:paraId="00000593"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 </w:t>
            </w:r>
            <w:r w:rsidRPr="00F15A81">
              <w:rPr>
                <w:rFonts w:ascii="Times New Roman" w:hAnsi="Times New Roman" w:cs="Times New Roman"/>
                <w:i/>
                <w:iCs/>
                <w:color w:val="000000"/>
                <w:sz w:val="28"/>
                <w:szCs w:val="28"/>
                <w:lang w:val="ro-MD"/>
              </w:rPr>
              <w:t>abrogată.</w:t>
            </w:r>
          </w:p>
          <w:p w14:paraId="00000594"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Procesarea de organul înregistrării de stat a cererii de înregistrare are loc după achitarea de către solicitant a taxei de înregistrare. Organul înregistrării de stat consideră achitată taxa de înregistrare din momentul efectuării plății acesteia, fapt comunicat de Serviciul guvernamental de </w:t>
            </w:r>
            <w:r w:rsidRPr="00F15A81">
              <w:rPr>
                <w:rFonts w:ascii="Times New Roman" w:hAnsi="Times New Roman" w:cs="Times New Roman"/>
                <w:color w:val="000000"/>
                <w:sz w:val="28"/>
                <w:szCs w:val="28"/>
                <w:lang w:val="ro-MD"/>
              </w:rPr>
              <w:lastRenderedPageBreak/>
              <w:t>plăți electronice printr-o notificare privind efectuarea completă a plății.</w:t>
            </w:r>
          </w:p>
          <w:p w14:paraId="00000595" w14:textId="2FA0EC4D"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(6) Solicitantul </w:t>
            </w:r>
            <w:r w:rsidR="00351D6A" w:rsidRPr="00F15A81">
              <w:rPr>
                <w:rFonts w:ascii="Times New Roman" w:hAnsi="Times New Roman" w:cs="Times New Roman"/>
                <w:b/>
                <w:bCs/>
                <w:color w:val="000000"/>
                <w:sz w:val="28"/>
                <w:szCs w:val="28"/>
                <w:lang w:val="ro-MD"/>
              </w:rPr>
              <w:t>și</w:t>
            </w:r>
            <w:r w:rsidRPr="00F15A81">
              <w:rPr>
                <w:rFonts w:ascii="Times New Roman" w:hAnsi="Times New Roman" w:cs="Times New Roman"/>
                <w:b/>
                <w:bCs/>
                <w:color w:val="000000"/>
                <w:sz w:val="28"/>
                <w:szCs w:val="28"/>
                <w:lang w:val="ro-MD"/>
              </w:rPr>
              <w:t xml:space="preserve">, după caz, reprezentantul acestuia răspund, potrivit legii, pentru legalitatea, veridicitatea </w:t>
            </w:r>
            <w:r w:rsidR="00351D6A" w:rsidRPr="00F15A81">
              <w:rPr>
                <w:rFonts w:ascii="Times New Roman" w:hAnsi="Times New Roman" w:cs="Times New Roman"/>
                <w:b/>
                <w:bCs/>
                <w:color w:val="000000"/>
                <w:sz w:val="28"/>
                <w:szCs w:val="28"/>
                <w:lang w:val="ro-MD"/>
              </w:rPr>
              <w:t>și</w:t>
            </w:r>
            <w:r w:rsidRPr="00F15A81">
              <w:rPr>
                <w:rFonts w:ascii="Times New Roman" w:hAnsi="Times New Roman" w:cs="Times New Roman"/>
                <w:b/>
                <w:bCs/>
                <w:color w:val="000000"/>
                <w:sz w:val="28"/>
                <w:szCs w:val="28"/>
                <w:lang w:val="ro-MD"/>
              </w:rPr>
              <w:t xml:space="preserve"> autenticitatea datelor cuprinse în cererea de înregistrare </w:t>
            </w:r>
            <w:r w:rsidR="00351D6A" w:rsidRPr="00F15A81">
              <w:rPr>
                <w:rFonts w:ascii="Times New Roman" w:hAnsi="Times New Roman" w:cs="Times New Roman"/>
                <w:b/>
                <w:bCs/>
                <w:color w:val="000000"/>
                <w:sz w:val="28"/>
                <w:szCs w:val="28"/>
                <w:lang w:val="ro-MD"/>
              </w:rPr>
              <w:t>și</w:t>
            </w:r>
            <w:r w:rsidRPr="00F15A81">
              <w:rPr>
                <w:rFonts w:ascii="Times New Roman" w:hAnsi="Times New Roman" w:cs="Times New Roman"/>
                <w:b/>
                <w:bCs/>
                <w:color w:val="000000"/>
                <w:sz w:val="28"/>
                <w:szCs w:val="28"/>
                <w:lang w:val="ro-MD"/>
              </w:rPr>
              <w:t xml:space="preserve"> în documentele anexate la aceasta.</w:t>
            </w:r>
          </w:p>
          <w:p w14:paraId="00000596"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2CF7EC39" w14:textId="77777777" w:rsidTr="007426DA">
        <w:trPr>
          <w:jc w:val="center"/>
        </w:trPr>
        <w:tc>
          <w:tcPr>
            <w:tcW w:w="5026" w:type="dxa"/>
            <w:tcMar>
              <w:top w:w="0" w:type="dxa"/>
              <w:left w:w="108" w:type="dxa"/>
              <w:bottom w:w="0" w:type="dxa"/>
              <w:right w:w="108" w:type="dxa"/>
            </w:tcMar>
          </w:tcPr>
          <w:p w14:paraId="00000597" w14:textId="0CA99550"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8.</w:t>
            </w:r>
            <w:r w:rsidRPr="00F15A81">
              <w:rPr>
                <w:rFonts w:ascii="Times New Roman" w:hAnsi="Times New Roman" w:cs="Times New Roman"/>
                <w:color w:val="000000"/>
                <w:sz w:val="28"/>
                <w:szCs w:val="28"/>
                <w:lang w:val="ro-MD"/>
              </w:rPr>
              <w:t xml:space="preserve"> Modalitatea perfectării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prezentării documentelor pentru înregistrarea de stat</w:t>
            </w:r>
          </w:p>
          <w:p w14:paraId="00000598" w14:textId="6ED8D05A"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Documentele pentru înregistrarea de stat se perfectează în limba română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w:t>
            </w:r>
          </w:p>
          <w:p w14:paraId="00000599"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fie se transmit organului înregistrării de stat în formă de documente electronice semnate cu semnătura electronică, eliberată în condițiile Legii nr.124/2022 privind identificarea electronică și serviciile de încredere și ale actelor normative subsecvente acesteia;</w:t>
            </w:r>
          </w:p>
          <w:p w14:paraId="0000059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fie se depun la sediul organului înregistrării de stat pe suport de hârtie;</w:t>
            </w:r>
          </w:p>
          <w:p w14:paraId="0000059B"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fie se expediază organului înregistrării de stat pe suport de hârtie, prin scrisoare recomandată.</w:t>
            </w:r>
          </w:p>
          <w:p w14:paraId="0000059C"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(1</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Prin derogare de la alin.(1), în cazul înregistrării de stat rezultate din proiecte de finanțare participativă, reprezentantul fondatorului se împuternicește în condițiile Legii privind serviciile de finanțare participativă.</w:t>
            </w:r>
          </w:p>
          <w:p w14:paraId="0000059D"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Documentele pentru înregistrarea de stat se transmit/depun/expediază organului înregistrării de către fondator sau de către reprezentantul acestuia, împuternicit prin procură autentificată, în modul stabilit de lege, sau prin împuternicire de reprezentare ce se conține în Registrul împuternicirilor de reprezentare în baza semnăturii electronice. În cazul în care solicitantul acționează prin reprezentant desemnat prin împuternicire de reprezentare în baza semnăturii electronice, verificarea valabilității împuternicirii respective se realizează prin intermediul sistemului informațional automatizat destinat ținerii Registrului împuternicirilor de reprezentare în baza semnăturii electronice.</w:t>
            </w:r>
          </w:p>
          <w:p w14:paraId="0000059E" w14:textId="30F5A671"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Documentele necesare pentru înregistrarea de stat a persoanei juridice străine, eliberate de autoritățile competente din țara de origine a persoanei juridice </w:t>
            </w:r>
            <w:r w:rsidRPr="00F15A81">
              <w:rPr>
                <w:rFonts w:ascii="Times New Roman" w:hAnsi="Times New Roman" w:cs="Times New Roman"/>
                <w:color w:val="000000"/>
                <w:sz w:val="28"/>
                <w:szCs w:val="28"/>
                <w:lang w:val="ro-MD"/>
              </w:rPr>
              <w:lastRenderedPageBreak/>
              <w:t xml:space="preserve">străine, se traduc în limba română de către un traducător autorizat și sunt supuse procedurii de </w:t>
            </w:r>
            <w:proofErr w:type="spellStart"/>
            <w:r w:rsidRPr="00F15A81">
              <w:rPr>
                <w:rFonts w:ascii="Times New Roman" w:hAnsi="Times New Roman" w:cs="Times New Roman"/>
                <w:color w:val="000000"/>
                <w:sz w:val="28"/>
                <w:szCs w:val="28"/>
                <w:lang w:val="ro-MD"/>
              </w:rPr>
              <w:t>supralegalizare</w:t>
            </w:r>
            <w:proofErr w:type="spellEnd"/>
            <w:r w:rsidRPr="00F15A81">
              <w:rPr>
                <w:rFonts w:ascii="Times New Roman" w:hAnsi="Times New Roman" w:cs="Times New Roman"/>
                <w:color w:val="000000"/>
                <w:sz w:val="28"/>
                <w:szCs w:val="28"/>
                <w:lang w:val="ro-MD"/>
              </w:rPr>
              <w:t xml:space="preserve"> sau de </w:t>
            </w:r>
            <w:proofErr w:type="spellStart"/>
            <w:r w:rsidRPr="00F15A81">
              <w:rPr>
                <w:rFonts w:ascii="Times New Roman" w:hAnsi="Times New Roman" w:cs="Times New Roman"/>
                <w:color w:val="000000"/>
                <w:sz w:val="28"/>
                <w:szCs w:val="28"/>
                <w:lang w:val="ro-MD"/>
              </w:rPr>
              <w:t>apostilare</w:t>
            </w:r>
            <w:proofErr w:type="spellEnd"/>
            <w:r w:rsidRPr="00F15A81">
              <w:rPr>
                <w:rFonts w:ascii="Times New Roman" w:hAnsi="Times New Roman" w:cs="Times New Roman"/>
                <w:color w:val="000000"/>
                <w:sz w:val="28"/>
                <w:szCs w:val="28"/>
                <w:lang w:val="ro-MD"/>
              </w:rPr>
              <w:t xml:space="preserve">, după caz, în modul stabilit. </w:t>
            </w:r>
            <w:proofErr w:type="spellStart"/>
            <w:r w:rsidRPr="00F15A81">
              <w:rPr>
                <w:rFonts w:ascii="Times New Roman" w:hAnsi="Times New Roman" w:cs="Times New Roman"/>
                <w:color w:val="000000"/>
                <w:sz w:val="28"/>
                <w:szCs w:val="28"/>
                <w:lang w:val="ro-MD"/>
              </w:rPr>
              <w:t>Supralegalizarea</w:t>
            </w:r>
            <w:proofErr w:type="spellEnd"/>
            <w:r w:rsidRPr="00F15A81">
              <w:rPr>
                <w:rFonts w:ascii="Times New Roman" w:hAnsi="Times New Roman" w:cs="Times New Roman"/>
                <w:color w:val="000000"/>
                <w:sz w:val="28"/>
                <w:szCs w:val="28"/>
                <w:lang w:val="ro-MD"/>
              </w:rPr>
              <w:t xml:space="preserve"> sau </w:t>
            </w:r>
            <w:proofErr w:type="spellStart"/>
            <w:r w:rsidRPr="00F15A81">
              <w:rPr>
                <w:rFonts w:ascii="Times New Roman" w:hAnsi="Times New Roman" w:cs="Times New Roman"/>
                <w:color w:val="000000"/>
                <w:sz w:val="28"/>
                <w:szCs w:val="28"/>
                <w:lang w:val="ro-MD"/>
              </w:rPr>
              <w:t>apostilarea</w:t>
            </w:r>
            <w:proofErr w:type="spellEnd"/>
            <w:r w:rsidRPr="00F15A81">
              <w:rPr>
                <w:rFonts w:ascii="Times New Roman" w:hAnsi="Times New Roman" w:cs="Times New Roman"/>
                <w:color w:val="000000"/>
                <w:sz w:val="28"/>
                <w:szCs w:val="28"/>
                <w:lang w:val="ro-MD"/>
              </w:rPr>
              <w:t xml:space="preserve"> nu este necesară în cazurile prevăzute de tratatele internaționale cu privire la </w:t>
            </w:r>
            <w:r w:rsidR="00A100CF" w:rsidRPr="00F15A81">
              <w:rPr>
                <w:rFonts w:ascii="Times New Roman" w:hAnsi="Times New Roman" w:cs="Times New Roman"/>
                <w:color w:val="000000"/>
                <w:sz w:val="28"/>
                <w:szCs w:val="28"/>
                <w:lang w:val="ro-MD"/>
              </w:rPr>
              <w:t>asistența</w:t>
            </w:r>
            <w:r w:rsidRPr="00F15A81">
              <w:rPr>
                <w:rFonts w:ascii="Times New Roman" w:hAnsi="Times New Roman" w:cs="Times New Roman"/>
                <w:color w:val="000000"/>
                <w:sz w:val="28"/>
                <w:szCs w:val="28"/>
                <w:lang w:val="ro-MD"/>
              </w:rPr>
              <w:t xml:space="preserve"> juridică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raporturile juridice în materie civilă, familială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penală la care Republica Moldova este parte. Lista tratatelor respective este publicată pe pagina web oficială a organului înregistrării de stat.</w:t>
            </w:r>
          </w:p>
          <w:p w14:paraId="0000059F"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Solicitantul poate transmite copiile de pe documentele necesare pe suport de hârtie, scanate în format electronic, pentru a fi anexate la cerere. În acest caz, copiile respective urmează a fi autentificate de către solicitant prin aplicarea semnăturii electronice  , eliberată în condițiile Legii nr.124/2022 privind identificarea electronică și serviciile de încredere și ale actelor normative subsecvente acesteia.</w:t>
            </w:r>
          </w:p>
          <w:p w14:paraId="000005A0"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w:t>
            </w:r>
            <w:r w:rsidRPr="00F15A81">
              <w:rPr>
                <w:rFonts w:ascii="Times New Roman" w:hAnsi="Times New Roman" w:cs="Times New Roman"/>
                <w:color w:val="000000"/>
                <w:sz w:val="28"/>
                <w:szCs w:val="28"/>
                <w:vertAlign w:val="superscript"/>
                <w:lang w:val="ro-MD"/>
              </w:rPr>
              <w:t>3</w:t>
            </w:r>
            <w:r w:rsidRPr="00F15A81">
              <w:rPr>
                <w:rFonts w:ascii="Times New Roman" w:hAnsi="Times New Roman" w:cs="Times New Roman"/>
                <w:color w:val="000000"/>
                <w:sz w:val="28"/>
                <w:szCs w:val="28"/>
                <w:lang w:val="ro-MD"/>
              </w:rPr>
              <w:t xml:space="preserve">) Organul înregistrării de stat pune la dispoziția solicitanților, pe pagina sa web oficială și pe portalul guvernamental al antreprenorului, formulare-tip de acte constitutive și formulare-tip de cereri în </w:t>
            </w:r>
            <w:r w:rsidRPr="00F15A81">
              <w:rPr>
                <w:rFonts w:ascii="Times New Roman" w:hAnsi="Times New Roman" w:cs="Times New Roman"/>
                <w:color w:val="000000"/>
                <w:sz w:val="28"/>
                <w:szCs w:val="28"/>
                <w:lang w:val="ro-MD"/>
              </w:rPr>
              <w:lastRenderedPageBreak/>
              <w:t>limba română ce pot fi folosite de solicitanți în procedura de înregistrare, inclusiv online.</w:t>
            </w:r>
          </w:p>
          <w:p w14:paraId="000005A1" w14:textId="6CF80ACE"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Dacă, în cazurile stabilite de organul înregistrării de stat sau la cererea solicitantului, </w:t>
            </w:r>
            <w:r w:rsidR="00A100CF" w:rsidRPr="00F15A81">
              <w:rPr>
                <w:rFonts w:ascii="Times New Roman" w:hAnsi="Times New Roman" w:cs="Times New Roman"/>
                <w:color w:val="000000"/>
                <w:sz w:val="28"/>
                <w:szCs w:val="28"/>
                <w:lang w:val="ro-MD"/>
              </w:rPr>
              <w:t>informația</w:t>
            </w:r>
            <w:r w:rsidRPr="00F15A81">
              <w:rPr>
                <w:rFonts w:ascii="Times New Roman" w:hAnsi="Times New Roman" w:cs="Times New Roman"/>
                <w:color w:val="000000"/>
                <w:sz w:val="28"/>
                <w:szCs w:val="28"/>
                <w:lang w:val="ro-MD"/>
              </w:rPr>
              <w:t xml:space="preserve"> necesară pentru înregistrare poate fi </w:t>
            </w:r>
            <w:r w:rsidR="00A100CF" w:rsidRPr="00F15A81">
              <w:rPr>
                <w:rFonts w:ascii="Times New Roman" w:hAnsi="Times New Roman" w:cs="Times New Roman"/>
                <w:color w:val="000000"/>
                <w:sz w:val="28"/>
                <w:szCs w:val="28"/>
                <w:lang w:val="ro-MD"/>
              </w:rPr>
              <w:t>obținută</w:t>
            </w:r>
            <w:r w:rsidRPr="00F15A81">
              <w:rPr>
                <w:rFonts w:ascii="Times New Roman" w:hAnsi="Times New Roman" w:cs="Times New Roman"/>
                <w:color w:val="000000"/>
                <w:sz w:val="28"/>
                <w:szCs w:val="28"/>
                <w:lang w:val="ro-MD"/>
              </w:rPr>
              <w:t xml:space="preserve"> prin intermediul sistemelor </w:t>
            </w:r>
            <w:r w:rsidR="00A100CF" w:rsidRPr="00F15A81">
              <w:rPr>
                <w:rFonts w:ascii="Times New Roman" w:hAnsi="Times New Roman" w:cs="Times New Roman"/>
                <w:color w:val="000000"/>
                <w:sz w:val="28"/>
                <w:szCs w:val="28"/>
                <w:lang w:val="ro-MD"/>
              </w:rPr>
              <w:t>informaționale</w:t>
            </w:r>
            <w:r w:rsidRPr="00F15A81">
              <w:rPr>
                <w:rFonts w:ascii="Times New Roman" w:hAnsi="Times New Roman" w:cs="Times New Roman"/>
                <w:color w:val="000000"/>
                <w:sz w:val="28"/>
                <w:szCs w:val="28"/>
                <w:lang w:val="ro-MD"/>
              </w:rPr>
              <w:t xml:space="preserve"> electronice oficiale, documentul respectiv nu se solicită de la fondator.</w:t>
            </w:r>
          </w:p>
          <w:p w14:paraId="000005A2"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Se consideră ca dată a depunerii documentelor pentru înregistrarea de stat data primirii lor de către organul înregistrării de stat.</w:t>
            </w:r>
          </w:p>
          <w:p w14:paraId="000005A3" w14:textId="1476B488"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La primirea cererii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documentelor pentru înregistrarea de stat, deponentului i se eliberează un bon de confirmare a primirii cererii, în care se indică numărul cererii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data primirii acesteia, denumirea structurii teritoriale, lista documentelor depuse, data stabilită pentru eliberarea actelor. În cazul primirii documentelor prin </w:t>
            </w:r>
            <w:r w:rsidR="00A100CF" w:rsidRPr="00F15A81">
              <w:rPr>
                <w:rFonts w:ascii="Times New Roman" w:hAnsi="Times New Roman" w:cs="Times New Roman"/>
                <w:color w:val="000000"/>
                <w:sz w:val="28"/>
                <w:szCs w:val="28"/>
                <w:lang w:val="ro-MD"/>
              </w:rPr>
              <w:t>rețeaua</w:t>
            </w:r>
            <w:r w:rsidRPr="00F15A81">
              <w:rPr>
                <w:rFonts w:ascii="Times New Roman" w:hAnsi="Times New Roman" w:cs="Times New Roman"/>
                <w:color w:val="000000"/>
                <w:sz w:val="28"/>
                <w:szCs w:val="28"/>
                <w:lang w:val="ro-MD"/>
              </w:rPr>
              <w:t xml:space="preserve"> electronică, solicitantului i se expediază prin </w:t>
            </w:r>
            <w:r w:rsidR="00A100CF" w:rsidRPr="00F15A81">
              <w:rPr>
                <w:rFonts w:ascii="Times New Roman" w:hAnsi="Times New Roman" w:cs="Times New Roman"/>
                <w:color w:val="000000"/>
                <w:sz w:val="28"/>
                <w:szCs w:val="28"/>
                <w:lang w:val="ro-MD"/>
              </w:rPr>
              <w:t>rețea</w:t>
            </w:r>
            <w:r w:rsidRPr="00F15A81">
              <w:rPr>
                <w:rFonts w:ascii="Times New Roman" w:hAnsi="Times New Roman" w:cs="Times New Roman"/>
                <w:color w:val="000000"/>
                <w:sz w:val="28"/>
                <w:szCs w:val="28"/>
                <w:lang w:val="ro-MD"/>
              </w:rPr>
              <w:t xml:space="preserve"> </w:t>
            </w:r>
            <w:r w:rsidR="00A100CF" w:rsidRPr="00F15A81">
              <w:rPr>
                <w:rFonts w:ascii="Times New Roman" w:hAnsi="Times New Roman" w:cs="Times New Roman"/>
                <w:color w:val="000000"/>
                <w:sz w:val="28"/>
                <w:szCs w:val="28"/>
                <w:lang w:val="ro-MD"/>
              </w:rPr>
              <w:t>aceeași</w:t>
            </w:r>
            <w:r w:rsidRPr="00F15A81">
              <w:rPr>
                <w:rFonts w:ascii="Times New Roman" w:hAnsi="Times New Roman" w:cs="Times New Roman"/>
                <w:color w:val="000000"/>
                <w:sz w:val="28"/>
                <w:szCs w:val="28"/>
                <w:lang w:val="ro-MD"/>
              </w:rPr>
              <w:t xml:space="preserve"> confirmare.</w:t>
            </w:r>
          </w:p>
          <w:p w14:paraId="000005A4"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(6) Organul înregistrării de stat nu este în drept să refuze primirea cererii de </w:t>
            </w:r>
            <w:r w:rsidRPr="00F15A81">
              <w:rPr>
                <w:rFonts w:ascii="Times New Roman" w:hAnsi="Times New Roman" w:cs="Times New Roman"/>
                <w:color w:val="000000"/>
                <w:sz w:val="28"/>
                <w:szCs w:val="28"/>
                <w:lang w:val="ro-MD"/>
              </w:rPr>
              <w:lastRenderedPageBreak/>
              <w:t>înregistrare sau să solicite alte documente decât cele prevăzute de lege.</w:t>
            </w:r>
          </w:p>
          <w:p w14:paraId="000005A5"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2A1EE4D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8.</w:t>
            </w:r>
            <w:r w:rsidRPr="00F15A81">
              <w:rPr>
                <w:rFonts w:ascii="Times New Roman" w:hAnsi="Times New Roman" w:cs="Times New Roman"/>
                <w:color w:val="000000"/>
                <w:sz w:val="28"/>
                <w:szCs w:val="28"/>
                <w:lang w:val="ro-MD"/>
              </w:rPr>
              <w:t xml:space="preserve"> Articolul 8:</w:t>
            </w:r>
          </w:p>
          <w:p w14:paraId="7E3CF113"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la alineatul (1):</w:t>
            </w:r>
          </w:p>
          <w:p w14:paraId="02F96D3A"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litera a) se completează cu cuvintele „prin intermediul Portalului guvernamental integrat EVO;”;</w:t>
            </w:r>
          </w:p>
          <w:p w14:paraId="35DFFF58"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litera c) va avea următorul cuprins:</w:t>
            </w:r>
          </w:p>
          <w:p w14:paraId="6D53B26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fie se expediază organului înregistrării de stat pe suport de hârtie, prin scrisoare recomandată. Actul de constituire al persoanei juridice, actul adițional privind modificarea actului de constituire al persoanei juridice sau, după caz, regulamentul sucursalei se autentifică notarial, iar cererea de înregistrare și celelalte documente se legalizează notarial.”;</w:t>
            </w:r>
          </w:p>
          <w:p w14:paraId="3EF1002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alineatul (2</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se abrogă;</w:t>
            </w:r>
          </w:p>
          <w:p w14:paraId="3EA08C8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alineatul (2</w:t>
            </w:r>
            <w:r w:rsidRPr="00F15A81">
              <w:rPr>
                <w:rFonts w:ascii="Times New Roman" w:hAnsi="Times New Roman" w:cs="Times New Roman"/>
                <w:color w:val="000000"/>
                <w:sz w:val="28"/>
                <w:szCs w:val="28"/>
                <w:vertAlign w:val="superscript"/>
                <w:lang w:val="ro-MD"/>
              </w:rPr>
              <w:t>3</w:t>
            </w:r>
            <w:r w:rsidRPr="00F15A81">
              <w:rPr>
                <w:rFonts w:ascii="Times New Roman" w:hAnsi="Times New Roman" w:cs="Times New Roman"/>
                <w:color w:val="000000"/>
                <w:sz w:val="28"/>
                <w:szCs w:val="28"/>
                <w:lang w:val="ro-MD"/>
              </w:rPr>
              <w:t>) va avea următorul cuprins:</w:t>
            </w:r>
          </w:p>
          <w:p w14:paraId="303ACF4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„(2</w:t>
            </w:r>
            <w:r w:rsidRPr="00F15A81">
              <w:rPr>
                <w:rFonts w:ascii="Times New Roman" w:hAnsi="Times New Roman" w:cs="Times New Roman"/>
                <w:color w:val="000000"/>
                <w:sz w:val="28"/>
                <w:szCs w:val="28"/>
                <w:vertAlign w:val="superscript"/>
                <w:lang w:val="ro-MD"/>
              </w:rPr>
              <w:t>3</w:t>
            </w:r>
            <w:r w:rsidRPr="00F15A81">
              <w:rPr>
                <w:rFonts w:ascii="Times New Roman" w:hAnsi="Times New Roman" w:cs="Times New Roman"/>
                <w:color w:val="000000"/>
                <w:sz w:val="28"/>
                <w:szCs w:val="28"/>
                <w:lang w:val="ro-MD"/>
              </w:rPr>
              <w:t>) Organul înregistrării de stat pune la dispoziția solicitanților, pe pagina sa web oficială și pe Portalul guvernamental integrat EVO, formulare-tip de acte constitutive și formulare-tip de cereri în limba română ce pot fi folosite de solicitanți în procedura de înregistrare, inclusiv online. Cu scop de informare, se pun la dispoziție în limba engleză formularele-tip privind societatea autohtonă și sucursala societății străine.”;</w:t>
            </w:r>
          </w:p>
          <w:p w14:paraId="5B2EF39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la alineatul (3), cuvântul „fondator” se substituie cu cuvântul „solicitant”.</w:t>
            </w:r>
          </w:p>
        </w:tc>
        <w:tc>
          <w:tcPr>
            <w:tcW w:w="4947" w:type="dxa"/>
            <w:tcMar>
              <w:top w:w="0" w:type="dxa"/>
              <w:left w:w="108" w:type="dxa"/>
              <w:bottom w:w="0" w:type="dxa"/>
              <w:right w:w="108" w:type="dxa"/>
            </w:tcMar>
          </w:tcPr>
          <w:p w14:paraId="000005B0"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8.</w:t>
            </w:r>
            <w:r w:rsidRPr="00F15A81">
              <w:rPr>
                <w:rFonts w:ascii="Times New Roman" w:hAnsi="Times New Roman" w:cs="Times New Roman"/>
                <w:color w:val="000000"/>
                <w:sz w:val="28"/>
                <w:szCs w:val="28"/>
                <w:lang w:val="ro-MD"/>
              </w:rPr>
              <w:t> Modalitatea perfectării și prezentării documentelor pentru înregistrarea de stat</w:t>
            </w:r>
          </w:p>
          <w:p w14:paraId="000005B1"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Documentele pentru înregistrarea de stat se perfectează în limba română și:</w:t>
            </w:r>
          </w:p>
          <w:p w14:paraId="3344D4E8"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fie se transmit organului înregistrării de stat în formă de documente electronice semnate cu semnătura electronică, eliberată în condițiile Legii nr.124/2022 privind identificarea electronică și serviciile de încredere și ale actelor normative subsecvente acesteia </w:t>
            </w:r>
            <w:r w:rsidRPr="00F15A81">
              <w:rPr>
                <w:rFonts w:ascii="Times New Roman" w:hAnsi="Times New Roman" w:cs="Times New Roman"/>
                <w:b/>
                <w:bCs/>
                <w:color w:val="000000"/>
                <w:sz w:val="28"/>
                <w:szCs w:val="28"/>
                <w:lang w:val="ro-MD"/>
              </w:rPr>
              <w:t>prin intermediul Portalului guvernamental integrat EVO;</w:t>
            </w:r>
          </w:p>
          <w:p w14:paraId="000005B3"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fie se depun la sediul organului înregistrării de stat pe suport de hârtie;</w:t>
            </w:r>
          </w:p>
          <w:p w14:paraId="000005B4"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c) fie se expediază organului înregistrării de stat pe suport de hârtie, </w:t>
            </w:r>
            <w:r w:rsidRPr="00F15A81">
              <w:rPr>
                <w:rFonts w:ascii="Times New Roman" w:hAnsi="Times New Roman" w:cs="Times New Roman"/>
                <w:b/>
                <w:bCs/>
                <w:color w:val="000000"/>
                <w:sz w:val="28"/>
                <w:szCs w:val="28"/>
                <w:lang w:val="ro-MD"/>
              </w:rPr>
              <w:lastRenderedPageBreak/>
              <w:t xml:space="preserve">prin scrisoare recomandată. Actul de constituire al persoanei juridice, actul adițional privind modificarea actului de constituire al persoanei juridice sau, după caz, regulamentul sucursalei se autentifică notarial, iar cererea de înregistrare </w:t>
            </w:r>
            <w:proofErr w:type="spellStart"/>
            <w:r w:rsidRPr="00F15A81">
              <w:rPr>
                <w:rFonts w:ascii="Times New Roman" w:hAnsi="Times New Roman" w:cs="Times New Roman"/>
                <w:b/>
                <w:bCs/>
                <w:color w:val="000000"/>
                <w:sz w:val="28"/>
                <w:szCs w:val="28"/>
                <w:lang w:val="ro-MD"/>
              </w:rPr>
              <w:t>şi</w:t>
            </w:r>
            <w:proofErr w:type="spellEnd"/>
            <w:r w:rsidRPr="00F15A81">
              <w:rPr>
                <w:rFonts w:ascii="Times New Roman" w:hAnsi="Times New Roman" w:cs="Times New Roman"/>
                <w:b/>
                <w:bCs/>
                <w:color w:val="000000"/>
                <w:sz w:val="28"/>
                <w:szCs w:val="28"/>
                <w:lang w:val="ro-MD"/>
              </w:rPr>
              <w:t xml:space="preserve"> celelalte documente se legalizează notarial. </w:t>
            </w:r>
          </w:p>
          <w:p w14:paraId="000005B5"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Prin derogare de la alin.(1), în cazul înregistrării de stat rezultate din proiecte de finanțare participativă, reprezentantul fondatorului se împuternicește în condițiile Legii privind serviciile de finanțare participativă.</w:t>
            </w:r>
          </w:p>
          <w:p w14:paraId="000005B6"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Documentele pentru înregistrarea de stat se transmit/depun/expediază organului înregistrării de către fondator sau de către reprezentantul acestuia, împuternicit prin procură autentificată, în modul stabilit de lege, sau prin împuternicire de reprezentare ce se conține în Registrul împuternicirilor de reprezentare în baza semnăturii electronice. În cazul în care solicitantul acționează prin reprezentant desemnat prin împuternicire de reprezentare în baza semnăturii electronice, verificarea valabilității </w:t>
            </w:r>
            <w:r w:rsidRPr="00F15A81">
              <w:rPr>
                <w:rFonts w:ascii="Times New Roman" w:hAnsi="Times New Roman" w:cs="Times New Roman"/>
                <w:color w:val="000000"/>
                <w:sz w:val="28"/>
                <w:szCs w:val="28"/>
                <w:lang w:val="ro-MD"/>
              </w:rPr>
              <w:lastRenderedPageBreak/>
              <w:t>împuternicirii respective se realizează prin intermediul sistemului informațional automatizat destinat ținerii Registrului împuternicirilor de reprezentare în baza semnăturii electronice.</w:t>
            </w:r>
          </w:p>
          <w:p w14:paraId="000005B7"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Documentele necesare pentru înregistrarea de stat a persoanei juridice străine, eliberate de autoritățile competente din țara de origine a persoanei juridice străine, se traduc în limba română de către un traducător autorizat și sunt supuse procedurii de </w:t>
            </w:r>
            <w:proofErr w:type="spellStart"/>
            <w:r w:rsidRPr="00F15A81">
              <w:rPr>
                <w:rFonts w:ascii="Times New Roman" w:hAnsi="Times New Roman" w:cs="Times New Roman"/>
                <w:color w:val="000000"/>
                <w:sz w:val="28"/>
                <w:szCs w:val="28"/>
                <w:lang w:val="ro-MD"/>
              </w:rPr>
              <w:t>supralegalizare</w:t>
            </w:r>
            <w:proofErr w:type="spellEnd"/>
            <w:r w:rsidRPr="00F15A81">
              <w:rPr>
                <w:rFonts w:ascii="Times New Roman" w:hAnsi="Times New Roman" w:cs="Times New Roman"/>
                <w:color w:val="000000"/>
                <w:sz w:val="28"/>
                <w:szCs w:val="28"/>
                <w:lang w:val="ro-MD"/>
              </w:rPr>
              <w:t xml:space="preserve"> sau de </w:t>
            </w:r>
            <w:proofErr w:type="spellStart"/>
            <w:r w:rsidRPr="00F15A81">
              <w:rPr>
                <w:rFonts w:ascii="Times New Roman" w:hAnsi="Times New Roman" w:cs="Times New Roman"/>
                <w:color w:val="000000"/>
                <w:sz w:val="28"/>
                <w:szCs w:val="28"/>
                <w:lang w:val="ro-MD"/>
              </w:rPr>
              <w:t>apostilare</w:t>
            </w:r>
            <w:proofErr w:type="spellEnd"/>
            <w:r w:rsidRPr="00F15A81">
              <w:rPr>
                <w:rFonts w:ascii="Times New Roman" w:hAnsi="Times New Roman" w:cs="Times New Roman"/>
                <w:color w:val="000000"/>
                <w:sz w:val="28"/>
                <w:szCs w:val="28"/>
                <w:lang w:val="ro-MD"/>
              </w:rPr>
              <w:t xml:space="preserve">, după caz, în modul stabilit. </w:t>
            </w:r>
            <w:proofErr w:type="spellStart"/>
            <w:r w:rsidRPr="00F15A81">
              <w:rPr>
                <w:rFonts w:ascii="Times New Roman" w:hAnsi="Times New Roman" w:cs="Times New Roman"/>
                <w:color w:val="000000"/>
                <w:sz w:val="28"/>
                <w:szCs w:val="28"/>
                <w:lang w:val="ro-MD"/>
              </w:rPr>
              <w:t>Supralegalizarea</w:t>
            </w:r>
            <w:proofErr w:type="spellEnd"/>
            <w:r w:rsidRPr="00F15A81">
              <w:rPr>
                <w:rFonts w:ascii="Times New Roman" w:hAnsi="Times New Roman" w:cs="Times New Roman"/>
                <w:color w:val="000000"/>
                <w:sz w:val="28"/>
                <w:szCs w:val="28"/>
                <w:lang w:val="ro-MD"/>
              </w:rPr>
              <w:t xml:space="preserve"> sau </w:t>
            </w:r>
            <w:proofErr w:type="spellStart"/>
            <w:r w:rsidRPr="00F15A81">
              <w:rPr>
                <w:rFonts w:ascii="Times New Roman" w:hAnsi="Times New Roman" w:cs="Times New Roman"/>
                <w:color w:val="000000"/>
                <w:sz w:val="28"/>
                <w:szCs w:val="28"/>
                <w:lang w:val="ro-MD"/>
              </w:rPr>
              <w:t>apostilarea</w:t>
            </w:r>
            <w:proofErr w:type="spellEnd"/>
            <w:r w:rsidRPr="00F15A81">
              <w:rPr>
                <w:rFonts w:ascii="Times New Roman" w:hAnsi="Times New Roman" w:cs="Times New Roman"/>
                <w:color w:val="000000"/>
                <w:sz w:val="28"/>
                <w:szCs w:val="28"/>
                <w:lang w:val="ro-MD"/>
              </w:rPr>
              <w:t xml:space="preserve"> nu este necesară în cazurile prevăzute de tratatele internaționale cu privire la asistența juridică și raporturile juridice în materie civilă, familială și penală la care Republica Moldova este parte. Lista tratatelor respective este publicată pe pagina web oficială a organului înregistrării de stat.</w:t>
            </w:r>
          </w:p>
          <w:p w14:paraId="000005B8"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(2</w:t>
            </w:r>
            <w:r w:rsidRPr="00F15A81">
              <w:rPr>
                <w:rFonts w:ascii="Times New Roman" w:hAnsi="Times New Roman" w:cs="Times New Roman"/>
                <w:b/>
                <w:bCs/>
                <w:color w:val="000000"/>
                <w:sz w:val="28"/>
                <w:szCs w:val="28"/>
                <w:vertAlign w:val="superscript"/>
                <w:lang w:val="ro-MD"/>
              </w:rPr>
              <w:t>2</w:t>
            </w:r>
            <w:r w:rsidRPr="00F15A81">
              <w:rPr>
                <w:rFonts w:ascii="Times New Roman" w:hAnsi="Times New Roman" w:cs="Times New Roman"/>
                <w:b/>
                <w:bCs/>
                <w:color w:val="000000"/>
                <w:sz w:val="28"/>
                <w:szCs w:val="28"/>
                <w:lang w:val="ro-MD"/>
              </w:rPr>
              <w:t>) - abrogat</w:t>
            </w:r>
          </w:p>
          <w:p w14:paraId="72A8A052"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color w:val="000000"/>
                <w:sz w:val="28"/>
                <w:szCs w:val="28"/>
                <w:lang w:val="ro-MD"/>
              </w:rPr>
              <w:t>(</w:t>
            </w:r>
            <w:r w:rsidRPr="00F15A81">
              <w:rPr>
                <w:rFonts w:ascii="Times New Roman" w:hAnsi="Times New Roman" w:cs="Times New Roman"/>
                <w:b/>
                <w:bCs/>
                <w:color w:val="000000"/>
                <w:sz w:val="28"/>
                <w:szCs w:val="28"/>
                <w:lang w:val="ro-MD"/>
              </w:rPr>
              <w:t>2</w:t>
            </w:r>
            <w:r w:rsidRPr="00F15A81">
              <w:rPr>
                <w:rFonts w:ascii="Times New Roman" w:hAnsi="Times New Roman" w:cs="Times New Roman"/>
                <w:b/>
                <w:bCs/>
                <w:color w:val="000000"/>
                <w:sz w:val="28"/>
                <w:szCs w:val="28"/>
                <w:vertAlign w:val="superscript"/>
                <w:lang w:val="ro-MD"/>
              </w:rPr>
              <w:t>3</w:t>
            </w:r>
            <w:r w:rsidRPr="00F15A81">
              <w:rPr>
                <w:rFonts w:ascii="Times New Roman" w:hAnsi="Times New Roman" w:cs="Times New Roman"/>
                <w:b/>
                <w:bCs/>
                <w:color w:val="000000"/>
                <w:sz w:val="28"/>
                <w:szCs w:val="28"/>
                <w:lang w:val="ro-MD"/>
              </w:rPr>
              <w:t xml:space="preserve">) Organul înregistrării de stat pune la dispoziția solicitanților, pe pagina sa web oficială și pe Portalul guvernamental integrat EVO, formulare-tip de acte constitutive și </w:t>
            </w:r>
            <w:r w:rsidRPr="00F15A81">
              <w:rPr>
                <w:rFonts w:ascii="Times New Roman" w:hAnsi="Times New Roman" w:cs="Times New Roman"/>
                <w:b/>
                <w:bCs/>
                <w:color w:val="000000"/>
                <w:sz w:val="28"/>
                <w:szCs w:val="28"/>
                <w:lang w:val="ro-MD"/>
              </w:rPr>
              <w:lastRenderedPageBreak/>
              <w:t>formulare-tip de cereri în limba română ce pot fi folosite de solicitanți în procedura de înregistrare, inclusiv online. Cu scop de informare, se pun la dispoziție în limba engleză formularele-tip privind societatea autohtonă și sucursala societății străine.</w:t>
            </w:r>
          </w:p>
          <w:p w14:paraId="000005BA"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Dacă, în cazurile stabilite de organul înregistrării de stat sau la cererea solicitantului, informația necesară pentru înregistrare poate fi obținută prin intermediul sistemelor informaționale electronice oficiale, documentul respectiv nu se solicită de la </w:t>
            </w:r>
            <w:r w:rsidRPr="00F15A81">
              <w:rPr>
                <w:rFonts w:ascii="Times New Roman" w:hAnsi="Times New Roman" w:cs="Times New Roman"/>
                <w:b/>
                <w:bCs/>
                <w:color w:val="000000"/>
                <w:sz w:val="28"/>
                <w:szCs w:val="28"/>
                <w:lang w:val="ro-MD"/>
              </w:rPr>
              <w:t>solicitant</w:t>
            </w:r>
            <w:r w:rsidRPr="00F15A81">
              <w:rPr>
                <w:rFonts w:ascii="Times New Roman" w:hAnsi="Times New Roman" w:cs="Times New Roman"/>
                <w:color w:val="000000"/>
                <w:sz w:val="28"/>
                <w:szCs w:val="28"/>
                <w:lang w:val="ro-MD"/>
              </w:rPr>
              <w:t>.</w:t>
            </w:r>
          </w:p>
          <w:p w14:paraId="000005BB"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Se consideră ca dată a depunerii documentelor pentru înregistrarea de stat data primirii lor de către organul înregistrării de stat.</w:t>
            </w:r>
          </w:p>
          <w:p w14:paraId="000005B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La primirea cererii și a documentelor pentru înregistrarea de stat, deponentului i se eliberează un bon de confirmare a primirii cererii, în care se indică numărul cererii și data primirii acesteia, denumirea structurii teritoriale, lista documentelor depuse, data stabilită pentru eliberarea actelor. În cazul primirii documentelor prin rețeaua electronică, </w:t>
            </w:r>
            <w:r w:rsidRPr="00F15A81">
              <w:rPr>
                <w:rFonts w:ascii="Times New Roman" w:hAnsi="Times New Roman" w:cs="Times New Roman"/>
                <w:color w:val="000000"/>
                <w:sz w:val="28"/>
                <w:szCs w:val="28"/>
                <w:lang w:val="ro-MD"/>
              </w:rPr>
              <w:lastRenderedPageBreak/>
              <w:t>solicitantului i se expediază prin rețea aceeași confirmare.</w:t>
            </w:r>
          </w:p>
          <w:p w14:paraId="000005BD"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(6) Organul înregistrării de stat nu este în drept să refuze primirea cererii de înregistrare sau să solicite alte documente </w:t>
            </w:r>
            <w:proofErr w:type="spellStart"/>
            <w:r w:rsidRPr="00F15A81">
              <w:rPr>
                <w:rFonts w:ascii="Times New Roman" w:hAnsi="Times New Roman" w:cs="Times New Roman"/>
                <w:color w:val="000000"/>
                <w:sz w:val="28"/>
                <w:szCs w:val="28"/>
                <w:lang w:val="ro-MD"/>
              </w:rPr>
              <w:t>decît</w:t>
            </w:r>
            <w:proofErr w:type="spellEnd"/>
            <w:r w:rsidRPr="00F15A81">
              <w:rPr>
                <w:rFonts w:ascii="Times New Roman" w:hAnsi="Times New Roman" w:cs="Times New Roman"/>
                <w:color w:val="000000"/>
                <w:sz w:val="28"/>
                <w:szCs w:val="28"/>
                <w:lang w:val="ro-MD"/>
              </w:rPr>
              <w:t xml:space="preserve"> cele prevăzute de lege.</w:t>
            </w:r>
          </w:p>
          <w:p w14:paraId="000005BE"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3E2E1502" w14:textId="77777777" w:rsidTr="007426DA">
        <w:trPr>
          <w:jc w:val="center"/>
        </w:trPr>
        <w:tc>
          <w:tcPr>
            <w:tcW w:w="5026" w:type="dxa"/>
            <w:tcMar>
              <w:top w:w="0" w:type="dxa"/>
              <w:left w:w="108" w:type="dxa"/>
              <w:bottom w:w="0" w:type="dxa"/>
              <w:right w:w="108" w:type="dxa"/>
            </w:tcMar>
          </w:tcPr>
          <w:p w14:paraId="000005BF" w14:textId="77777777" w:rsidR="008025AA"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 xml:space="preserve">- </w:t>
            </w:r>
          </w:p>
        </w:tc>
        <w:tc>
          <w:tcPr>
            <w:tcW w:w="5037" w:type="dxa"/>
            <w:tcMar>
              <w:top w:w="0" w:type="dxa"/>
              <w:left w:w="108" w:type="dxa"/>
              <w:bottom w:w="0" w:type="dxa"/>
              <w:right w:w="108" w:type="dxa"/>
            </w:tcMar>
          </w:tcPr>
          <w:p w14:paraId="4A1B540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9.</w:t>
            </w:r>
            <w:r w:rsidRPr="00F15A81">
              <w:rPr>
                <w:rFonts w:ascii="Times New Roman" w:hAnsi="Times New Roman" w:cs="Times New Roman"/>
                <w:color w:val="000000"/>
                <w:sz w:val="28"/>
                <w:szCs w:val="28"/>
                <w:lang w:val="ro-MD"/>
              </w:rPr>
              <w:t xml:space="preserve"> Legea se completează cu articolul 8</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cu următorul cuprins:</w:t>
            </w:r>
          </w:p>
          <w:p w14:paraId="1573CCF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r w:rsidRPr="00F15A81">
              <w:rPr>
                <w:rFonts w:ascii="Times New Roman" w:hAnsi="Times New Roman" w:cs="Times New Roman"/>
                <w:b/>
                <w:bCs/>
                <w:color w:val="000000"/>
                <w:sz w:val="28"/>
                <w:szCs w:val="28"/>
                <w:lang w:val="ro-MD"/>
              </w:rPr>
              <w:t>Articolul 8</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color w:val="000000"/>
                <w:sz w:val="28"/>
                <w:szCs w:val="28"/>
                <w:lang w:val="ro-MD"/>
              </w:rPr>
              <w:t>. Punerea la dispoziție a unor informații aferente procedurii de înregistrare</w:t>
            </w:r>
          </w:p>
          <w:p w14:paraId="168BD91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Organul înregistrării de stat pune la dispoziție, pe pagina sa web oficială și pe Portalul guvernamental integrat EVO, informații concise și ușor de utilizat, furnizate în mod gratuit și cel puțin în limba română și engleză, pentru a sprijini constituirea societăților autohtone, precum și înregistrarea sucursalelor acestora și sucursalelor societății străine.</w:t>
            </w:r>
          </w:p>
          <w:p w14:paraId="0E13C5E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Informațiile menționate la alin. (1) conțin cel puțin următoarele elemente:</w:t>
            </w:r>
          </w:p>
          <w:p w14:paraId="279D2A5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normele privind constituirea societăților autohtone, inclusiv procedurile online, precum și cerințele privind utilizarea formularelor-tip și privind alte documente </w:t>
            </w:r>
            <w:r w:rsidRPr="00F15A81">
              <w:rPr>
                <w:rFonts w:ascii="Times New Roman" w:hAnsi="Times New Roman" w:cs="Times New Roman"/>
                <w:color w:val="000000"/>
                <w:sz w:val="28"/>
                <w:szCs w:val="28"/>
                <w:lang w:val="ro-MD"/>
              </w:rPr>
              <w:lastRenderedPageBreak/>
              <w:t>de constituire, identificarea persoanelor, utilizarea limbilor și taxele aplicabile;</w:t>
            </w:r>
          </w:p>
          <w:p w14:paraId="536EB84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normele privind înregistrarea sucursalelor societăților autohtone și ale societăților străine, inclusiv procedurile online, precum și cerințele privind documentele de înregistrare, identificarea persoanelor și utilizarea limbilor;</w:t>
            </w:r>
          </w:p>
          <w:p w14:paraId="59A15A9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o prezentare a normelor aplicabile privind dobândirea calității de persoană cu funcție de conducere, a normelor referitoare la interdicția de a exercita o astfel de funcție, precum și a autorităților responsabile de păstrarea informațiilor privind persoanele cărora li s-a interzis exercitarea unei funcții de conducere;</w:t>
            </w:r>
          </w:p>
          <w:p w14:paraId="1E1DD71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o prezentare a competențelor și responsabilităților persoanelor cu funcție de conducere, inclusiv împuternicirea de reprezentare în relațiile cu terții a societății autohtone, a sucursalei acesteia și a sucursalei societății străine.”.</w:t>
            </w:r>
          </w:p>
        </w:tc>
        <w:tc>
          <w:tcPr>
            <w:tcW w:w="4947" w:type="dxa"/>
            <w:tcMar>
              <w:top w:w="0" w:type="dxa"/>
              <w:left w:w="108" w:type="dxa"/>
              <w:bottom w:w="0" w:type="dxa"/>
              <w:right w:w="108" w:type="dxa"/>
            </w:tcMar>
          </w:tcPr>
          <w:p w14:paraId="79D1143F"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Articolul 8</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Punerea la dispoziție a unor informații aferente procedurii de înregistrare</w:t>
            </w:r>
          </w:p>
          <w:p w14:paraId="6502A9FF"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(1) Organul înregistrării de stat pune la dispoziție, pe pagina sa web oficială și pe Portalul guvernamental integrat EVO, informații concise și ușor de utilizat, furnizate în mod gratuit și cel puțin în limba română și engleză, pentru a sprijini constituirea societăților autohtone, precum și înregistrarea sucursalelor acestora și sucursalelor societății străine.</w:t>
            </w:r>
          </w:p>
          <w:p w14:paraId="3240983E"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(2) Informațiile menționate la alin. (1) conțin cel puțin următoarele elemente:</w:t>
            </w:r>
          </w:p>
          <w:p w14:paraId="731D5EFB"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a) normele privind constituirea societăților autohtone, inclusiv procedurile online, precum și cerințele privind utilizarea formularelor-tip și privind alte documente de constituire, </w:t>
            </w:r>
            <w:r w:rsidRPr="00F15A81">
              <w:rPr>
                <w:rFonts w:ascii="Times New Roman" w:hAnsi="Times New Roman" w:cs="Times New Roman"/>
                <w:b/>
                <w:bCs/>
                <w:color w:val="000000"/>
                <w:sz w:val="28"/>
                <w:szCs w:val="28"/>
                <w:lang w:val="ro-MD"/>
              </w:rPr>
              <w:lastRenderedPageBreak/>
              <w:t>identificarea persoanelor, utilizarea limbilor și taxele aplicabile;</w:t>
            </w:r>
          </w:p>
          <w:p w14:paraId="48D1C8EE"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b) normele privind înregistrarea sucursalelor societăților autohtone și ale societăților străine, inclusiv procedurile online, precum și cerințele privind documentele de înregistrare, identificarea persoanelor și utilizarea limbilor;</w:t>
            </w:r>
          </w:p>
          <w:p w14:paraId="33163525"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c) o prezentare a normelor aplicabile privind dobândirea calității de persoană cu funcție de conducere, a normelor referitoare la interdicția de a exercita o astfel de funcție, precum și a autorităților responsabile de păstrarea informațiilor privind persoanele cărora li s-a interzis exercitarea unei funcții de conducere;</w:t>
            </w:r>
          </w:p>
          <w:p w14:paraId="76018862"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d) o prezentare a competențelor și responsabilităților persoanelor cu funcție de conducere, inclusiv împuternicirea de reprezentare în relațiile cu terții a societății autohtone, a sucursalei acesteia și a sucursalei societății străine.</w:t>
            </w:r>
          </w:p>
        </w:tc>
      </w:tr>
      <w:tr w:rsidR="008025AA" w:rsidRPr="00F15A81" w14:paraId="08E8C073" w14:textId="77777777" w:rsidTr="007426DA">
        <w:trPr>
          <w:jc w:val="center"/>
        </w:trPr>
        <w:tc>
          <w:tcPr>
            <w:tcW w:w="5026" w:type="dxa"/>
            <w:tcMar>
              <w:top w:w="0" w:type="dxa"/>
              <w:left w:w="108" w:type="dxa"/>
              <w:bottom w:w="0" w:type="dxa"/>
              <w:right w:w="108" w:type="dxa"/>
            </w:tcMar>
          </w:tcPr>
          <w:p w14:paraId="000005D1"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9. </w:t>
            </w:r>
            <w:r w:rsidRPr="00F15A81">
              <w:rPr>
                <w:rFonts w:ascii="Times New Roman" w:hAnsi="Times New Roman" w:cs="Times New Roman"/>
                <w:color w:val="000000"/>
                <w:sz w:val="28"/>
                <w:szCs w:val="28"/>
                <w:lang w:val="ro-MD"/>
              </w:rPr>
              <w:t>Denumirea persoanei juridice</w:t>
            </w:r>
          </w:p>
          <w:p w14:paraId="000005D2" w14:textId="4DAB2BD8"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(1) Persoana juridică </w:t>
            </w:r>
            <w:r w:rsidR="00A100CF" w:rsidRPr="00F15A81">
              <w:rPr>
                <w:rFonts w:ascii="Times New Roman" w:hAnsi="Times New Roman" w:cs="Times New Roman"/>
                <w:color w:val="000000"/>
                <w:sz w:val="28"/>
                <w:szCs w:val="28"/>
                <w:lang w:val="ro-MD"/>
              </w:rPr>
              <w:t>își</w:t>
            </w:r>
            <w:r w:rsidRPr="00F15A81">
              <w:rPr>
                <w:rFonts w:ascii="Times New Roman" w:hAnsi="Times New Roman" w:cs="Times New Roman"/>
                <w:color w:val="000000"/>
                <w:sz w:val="28"/>
                <w:szCs w:val="28"/>
                <w:lang w:val="ro-MD"/>
              </w:rPr>
              <w:t xml:space="preserve"> </w:t>
            </w:r>
            <w:r w:rsidR="00A100CF" w:rsidRPr="00F15A81">
              <w:rPr>
                <w:rFonts w:ascii="Times New Roman" w:hAnsi="Times New Roman" w:cs="Times New Roman"/>
                <w:color w:val="000000"/>
                <w:sz w:val="28"/>
                <w:szCs w:val="28"/>
                <w:lang w:val="ro-MD"/>
              </w:rPr>
              <w:t>desfășoară</w:t>
            </w:r>
            <w:r w:rsidRPr="00F15A81">
              <w:rPr>
                <w:rFonts w:ascii="Times New Roman" w:hAnsi="Times New Roman" w:cs="Times New Roman"/>
                <w:color w:val="000000"/>
                <w:sz w:val="28"/>
                <w:szCs w:val="28"/>
                <w:lang w:val="ro-MD"/>
              </w:rPr>
              <w:t xml:space="preserve"> activitatea sub o denumire proprie, care se înregistrează la organul înregistrării de stat. Sucursalele persoanei juridice </w:t>
            </w:r>
            <w:r w:rsidR="00A100CF" w:rsidRPr="00F15A81">
              <w:rPr>
                <w:rFonts w:ascii="Times New Roman" w:hAnsi="Times New Roman" w:cs="Times New Roman"/>
                <w:color w:val="000000"/>
                <w:sz w:val="28"/>
                <w:szCs w:val="28"/>
                <w:lang w:val="ro-MD"/>
              </w:rPr>
              <w:t>își</w:t>
            </w:r>
            <w:r w:rsidRPr="00F15A81">
              <w:rPr>
                <w:rFonts w:ascii="Times New Roman" w:hAnsi="Times New Roman" w:cs="Times New Roman"/>
                <w:color w:val="000000"/>
                <w:sz w:val="28"/>
                <w:szCs w:val="28"/>
                <w:lang w:val="ro-MD"/>
              </w:rPr>
              <w:t xml:space="preserve"> </w:t>
            </w:r>
            <w:r w:rsidR="00A100CF" w:rsidRPr="00F15A81">
              <w:rPr>
                <w:rFonts w:ascii="Times New Roman" w:hAnsi="Times New Roman" w:cs="Times New Roman"/>
                <w:color w:val="000000"/>
                <w:sz w:val="28"/>
                <w:szCs w:val="28"/>
                <w:lang w:val="ro-MD"/>
              </w:rPr>
              <w:t>desfășoară</w:t>
            </w:r>
            <w:r w:rsidRPr="00F15A81">
              <w:rPr>
                <w:rFonts w:ascii="Times New Roman" w:hAnsi="Times New Roman" w:cs="Times New Roman"/>
                <w:color w:val="000000"/>
                <w:sz w:val="28"/>
                <w:szCs w:val="28"/>
                <w:lang w:val="ro-MD"/>
              </w:rPr>
              <w:t xml:space="preserve"> activitatea sub denumirea persoanei juridice care le-a constituit.</w:t>
            </w:r>
          </w:p>
          <w:p w14:paraId="000005D3" w14:textId="48457CD0"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Denumirea persoanei juridice trebuie să întrunească </w:t>
            </w:r>
            <w:r w:rsidR="00A100CF" w:rsidRPr="00F15A81">
              <w:rPr>
                <w:rFonts w:ascii="Times New Roman" w:hAnsi="Times New Roman" w:cs="Times New Roman"/>
                <w:color w:val="000000"/>
                <w:sz w:val="28"/>
                <w:szCs w:val="28"/>
                <w:lang w:val="ro-MD"/>
              </w:rPr>
              <w:t>cerințele</w:t>
            </w:r>
            <w:r w:rsidRPr="00F15A81">
              <w:rPr>
                <w:rFonts w:ascii="Times New Roman" w:hAnsi="Times New Roman" w:cs="Times New Roman"/>
                <w:color w:val="000000"/>
                <w:sz w:val="28"/>
                <w:szCs w:val="28"/>
                <w:lang w:val="ro-MD"/>
              </w:rPr>
              <w:t xml:space="preserve"> prevăzute de prezenta lege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de alte acte legislative.</w:t>
            </w:r>
          </w:p>
          <w:p w14:paraId="000005D4" w14:textId="4971EFAB"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Persoana juridică </w:t>
            </w:r>
            <w:r w:rsidR="00A100CF" w:rsidRPr="00F15A81">
              <w:rPr>
                <w:rFonts w:ascii="Times New Roman" w:hAnsi="Times New Roman" w:cs="Times New Roman"/>
                <w:color w:val="000000"/>
                <w:sz w:val="28"/>
                <w:szCs w:val="28"/>
                <w:lang w:val="ro-MD"/>
              </w:rPr>
              <w:t>deține</w:t>
            </w:r>
            <w:r w:rsidRPr="00F15A81">
              <w:rPr>
                <w:rFonts w:ascii="Times New Roman" w:hAnsi="Times New Roman" w:cs="Times New Roman"/>
                <w:color w:val="000000"/>
                <w:sz w:val="28"/>
                <w:szCs w:val="28"/>
                <w:lang w:val="ro-MD"/>
              </w:rPr>
              <w:t xml:space="preserve"> dreptul exclusiv asupra denumirii înregistrate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este obligată să folosească denumirea numai în formula care este înregistrată în Registrul de stat.</w:t>
            </w:r>
          </w:p>
          <w:p w14:paraId="000005D5" w14:textId="12EF62B6"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Denumirea persoanei juridice include, în limba română, forma de organizare juridică. În denumire pot fi utilizate cuvinte din alte limbi, care se transcriu cu caractere latine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de regulă, se scriu între ghilimele.</w:t>
            </w:r>
          </w:p>
          <w:p w14:paraId="000005D6" w14:textId="5A6DD529"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Orice denumire nouă se va deosebi de cele existente, astfel încât să se poată face o </w:t>
            </w:r>
            <w:r w:rsidR="00A100CF" w:rsidRPr="00F15A81">
              <w:rPr>
                <w:rFonts w:ascii="Times New Roman" w:hAnsi="Times New Roman" w:cs="Times New Roman"/>
                <w:color w:val="000000"/>
                <w:sz w:val="28"/>
                <w:szCs w:val="28"/>
                <w:lang w:val="ro-MD"/>
              </w:rPr>
              <w:t>distincție</w:t>
            </w:r>
            <w:r w:rsidRPr="00F15A81">
              <w:rPr>
                <w:rFonts w:ascii="Times New Roman" w:hAnsi="Times New Roman" w:cs="Times New Roman"/>
                <w:color w:val="000000"/>
                <w:sz w:val="28"/>
                <w:szCs w:val="28"/>
                <w:lang w:val="ro-MD"/>
              </w:rPr>
              <w:t xml:space="preserve"> evidentă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clară între ele, fără a fi examinate în detaliu. Dacă o denumire nouă este asemănătoare cu alta deja înregistrată sau rezervată, se va adăuga o </w:t>
            </w:r>
            <w:r w:rsidR="00A100CF" w:rsidRPr="00F15A81">
              <w:rPr>
                <w:rFonts w:ascii="Times New Roman" w:hAnsi="Times New Roman" w:cs="Times New Roman"/>
                <w:color w:val="000000"/>
                <w:sz w:val="28"/>
                <w:szCs w:val="28"/>
                <w:lang w:val="ro-MD"/>
              </w:rPr>
              <w:t>mențiune</w:t>
            </w:r>
            <w:r w:rsidRPr="00F15A81">
              <w:rPr>
                <w:rFonts w:ascii="Times New Roman" w:hAnsi="Times New Roman" w:cs="Times New Roman"/>
                <w:color w:val="000000"/>
                <w:sz w:val="28"/>
                <w:szCs w:val="28"/>
                <w:lang w:val="ro-MD"/>
              </w:rPr>
              <w:t xml:space="preserve"> care să o deosebească de celelalte în mod evident.</w:t>
            </w:r>
          </w:p>
          <w:p w14:paraId="000005D7"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(6) În cazul în care mai multe persoane au solicitat pentru înregistrare denumiri ce coincid ori se aseamănă, drept de înregistrare are solicitantul care primul a depus cererea de înregistrare.</w:t>
            </w:r>
          </w:p>
          <w:p w14:paraId="000005D8"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(7) Până la înregistrarea persoanei juridice, organul înregistrării de stat verifică denumirea acesteia sub aspectul disponibilității, </w:t>
            </w:r>
            <w:proofErr w:type="spellStart"/>
            <w:r w:rsidRPr="00F15A81">
              <w:rPr>
                <w:rFonts w:ascii="Times New Roman" w:hAnsi="Times New Roman" w:cs="Times New Roman"/>
                <w:color w:val="000000"/>
                <w:sz w:val="28"/>
                <w:szCs w:val="28"/>
                <w:lang w:val="ro-MD"/>
              </w:rPr>
              <w:t>distinctivităţii</w:t>
            </w:r>
            <w:proofErr w:type="spellEnd"/>
            <w:r w:rsidRPr="00F15A81">
              <w:rPr>
                <w:rFonts w:ascii="Times New Roman" w:hAnsi="Times New Roman" w:cs="Times New Roman"/>
                <w:color w:val="000000"/>
                <w:sz w:val="28"/>
                <w:szCs w:val="28"/>
                <w:lang w:val="ro-MD"/>
              </w:rPr>
              <w:t xml:space="preserve"> și al corectitudinii lingvistice. În cazul în care documentele pentru înregistrarea de stat se depun de către solicitant în condițiile art. 8 alin. (1) lit. a), solicitantul este obligat să verifice disponibilitatea denumirii până la depunerea efectivă a documentelor.</w:t>
            </w:r>
          </w:p>
          <w:p w14:paraId="000005D9"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(8) Denumirea persoanei juridice, la cererea fondatorului, poate fi rezervată de organul înregistrării de stat pe un termen de până la 6 luni.</w:t>
            </w:r>
          </w:p>
          <w:p w14:paraId="000005D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(9) În cazul schimbării denumirii, persoana juridică este obligată, în termen de 30 de zile, să solicite organului înregistrării de stat înregistrarea modificărilor operate în actele de constituire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efectuarea înscrierii respective în Registrul de stat.</w:t>
            </w:r>
          </w:p>
          <w:p w14:paraId="000005DB"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(10) La data înregistrării denumirii modificate în conformitate cu alin. (9), </w:t>
            </w:r>
            <w:r w:rsidRPr="00F15A81">
              <w:rPr>
                <w:rFonts w:ascii="Times New Roman" w:hAnsi="Times New Roman" w:cs="Times New Roman"/>
                <w:color w:val="000000"/>
                <w:sz w:val="28"/>
                <w:szCs w:val="28"/>
                <w:lang w:val="ro-MD"/>
              </w:rPr>
              <w:lastRenderedPageBreak/>
              <w:t>organul înregistrării de stat publică în Buletinul electronic avizul privind modificarea denumirii persoanei juridice.</w:t>
            </w:r>
          </w:p>
          <w:p w14:paraId="000005DC"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(11) Se interzice înregistrarea unei denumiri care:</w:t>
            </w:r>
          </w:p>
          <w:p w14:paraId="000005DD"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coincide sau, după cum constată organul înregistrării de stat, se aseamănă cu denumirea unei alte persoane juridice deja înregistrate;</w:t>
            </w:r>
          </w:p>
          <w:p w14:paraId="000005DE"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coincide cu o marcă înregistrată în Republica Moldova sau cu o marcă notorie străină;</w:t>
            </w:r>
          </w:p>
          <w:p w14:paraId="000005DF" w14:textId="3BC73968"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c) </w:t>
            </w:r>
            <w:r w:rsidR="00A100CF" w:rsidRPr="00F15A81">
              <w:rPr>
                <w:rFonts w:ascii="Times New Roman" w:hAnsi="Times New Roman" w:cs="Times New Roman"/>
                <w:color w:val="000000"/>
                <w:sz w:val="28"/>
                <w:szCs w:val="28"/>
                <w:lang w:val="ro-MD"/>
              </w:rPr>
              <w:t>conține</w:t>
            </w:r>
            <w:r w:rsidRPr="00F15A81">
              <w:rPr>
                <w:rFonts w:ascii="Times New Roman" w:hAnsi="Times New Roman" w:cs="Times New Roman"/>
                <w:color w:val="000000"/>
                <w:sz w:val="28"/>
                <w:szCs w:val="28"/>
                <w:lang w:val="ro-MD"/>
              </w:rPr>
              <w:t xml:space="preserve"> numele unei persoane fizice notorii sau alte nume proprii ce nu coincid cu numele </w:t>
            </w:r>
            <w:r w:rsidR="00A100CF" w:rsidRPr="00F15A81">
              <w:rPr>
                <w:rFonts w:ascii="Times New Roman" w:hAnsi="Times New Roman" w:cs="Times New Roman"/>
                <w:color w:val="000000"/>
                <w:sz w:val="28"/>
                <w:szCs w:val="28"/>
                <w:lang w:val="ro-MD"/>
              </w:rPr>
              <w:t>participanților</w:t>
            </w:r>
            <w:r w:rsidRPr="00F15A81">
              <w:rPr>
                <w:rFonts w:ascii="Times New Roman" w:hAnsi="Times New Roman" w:cs="Times New Roman"/>
                <w:color w:val="000000"/>
                <w:sz w:val="28"/>
                <w:szCs w:val="28"/>
                <w:lang w:val="ro-MD"/>
              </w:rPr>
              <w:t xml:space="preserve"> la constituirea persoanei juridice, dacă nu există în acest sens acordul scris al persoanei respective sau, după caz, al </w:t>
            </w:r>
            <w:r w:rsidR="00A100CF" w:rsidRPr="00F15A81">
              <w:rPr>
                <w:rFonts w:ascii="Times New Roman" w:hAnsi="Times New Roman" w:cs="Times New Roman"/>
                <w:color w:val="000000"/>
                <w:sz w:val="28"/>
                <w:szCs w:val="28"/>
                <w:lang w:val="ro-MD"/>
              </w:rPr>
              <w:t>moștenitorilor</w:t>
            </w:r>
            <w:r w:rsidRPr="00F15A81">
              <w:rPr>
                <w:rFonts w:ascii="Times New Roman" w:hAnsi="Times New Roman" w:cs="Times New Roman"/>
                <w:color w:val="000000"/>
                <w:sz w:val="28"/>
                <w:szCs w:val="28"/>
                <w:lang w:val="ro-MD"/>
              </w:rPr>
              <w:t xml:space="preserve"> ei; </w:t>
            </w:r>
          </w:p>
          <w:p w14:paraId="000005E0" w14:textId="3713049B"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d) </w:t>
            </w:r>
            <w:r w:rsidR="00A100CF" w:rsidRPr="00F15A81">
              <w:rPr>
                <w:rFonts w:ascii="Times New Roman" w:hAnsi="Times New Roman" w:cs="Times New Roman"/>
                <w:color w:val="000000"/>
                <w:sz w:val="28"/>
                <w:szCs w:val="28"/>
                <w:lang w:val="ro-MD"/>
              </w:rPr>
              <w:t>conține</w:t>
            </w:r>
            <w:r w:rsidRPr="00F15A81">
              <w:rPr>
                <w:rFonts w:ascii="Times New Roman" w:hAnsi="Times New Roman" w:cs="Times New Roman"/>
                <w:color w:val="000000"/>
                <w:sz w:val="28"/>
                <w:szCs w:val="28"/>
                <w:lang w:val="ro-MD"/>
              </w:rPr>
              <w:t xml:space="preserve"> denumirea oficială sau istorică a </w:t>
            </w:r>
            <w:r w:rsidR="00A100CF" w:rsidRPr="00F15A81">
              <w:rPr>
                <w:rFonts w:ascii="Times New Roman" w:hAnsi="Times New Roman" w:cs="Times New Roman"/>
                <w:color w:val="000000"/>
                <w:sz w:val="28"/>
                <w:szCs w:val="28"/>
                <w:lang w:val="ro-MD"/>
              </w:rPr>
              <w:t>unității</w:t>
            </w:r>
            <w:r w:rsidRPr="00F15A81">
              <w:rPr>
                <w:rFonts w:ascii="Times New Roman" w:hAnsi="Times New Roman" w:cs="Times New Roman"/>
                <w:color w:val="000000"/>
                <w:sz w:val="28"/>
                <w:szCs w:val="28"/>
                <w:lang w:val="ro-MD"/>
              </w:rPr>
              <w:t xml:space="preserve"> administrativ-teritoriale, dacă nu există decizia consiliului local al unității administrativ-teritoriale respective cu privire la acordul privind folosirea acesteia;</w:t>
            </w:r>
          </w:p>
          <w:p w14:paraId="000005E1" w14:textId="1DECB219"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e) </w:t>
            </w:r>
            <w:r w:rsidR="00A100CF" w:rsidRPr="00F15A81">
              <w:rPr>
                <w:rFonts w:ascii="Times New Roman" w:hAnsi="Times New Roman" w:cs="Times New Roman"/>
                <w:color w:val="000000"/>
                <w:sz w:val="28"/>
                <w:szCs w:val="28"/>
                <w:lang w:val="ro-MD"/>
              </w:rPr>
              <w:t>conține</w:t>
            </w:r>
            <w:r w:rsidRPr="00F15A81">
              <w:rPr>
                <w:rFonts w:ascii="Times New Roman" w:hAnsi="Times New Roman" w:cs="Times New Roman"/>
                <w:color w:val="000000"/>
                <w:sz w:val="28"/>
                <w:szCs w:val="28"/>
                <w:lang w:val="ro-MD"/>
              </w:rPr>
              <w:t xml:space="preserve"> denumirea </w:t>
            </w:r>
            <w:r w:rsidR="00A100CF" w:rsidRPr="00F15A81">
              <w:rPr>
                <w:rFonts w:ascii="Times New Roman" w:hAnsi="Times New Roman" w:cs="Times New Roman"/>
                <w:color w:val="000000"/>
                <w:sz w:val="28"/>
                <w:szCs w:val="28"/>
                <w:lang w:val="ro-MD"/>
              </w:rPr>
              <w:t>autorităților</w:t>
            </w:r>
            <w:r w:rsidRPr="00F15A81">
              <w:rPr>
                <w:rFonts w:ascii="Times New Roman" w:hAnsi="Times New Roman" w:cs="Times New Roman"/>
                <w:color w:val="000000"/>
                <w:sz w:val="28"/>
                <w:szCs w:val="28"/>
                <w:lang w:val="ro-MD"/>
              </w:rPr>
              <w:t xml:space="preserve"> </w:t>
            </w:r>
            <w:r w:rsidR="00A100CF" w:rsidRPr="00F15A81">
              <w:rPr>
                <w:rFonts w:ascii="Times New Roman" w:hAnsi="Times New Roman" w:cs="Times New Roman"/>
                <w:color w:val="000000"/>
                <w:sz w:val="28"/>
                <w:szCs w:val="28"/>
                <w:lang w:val="ro-MD"/>
              </w:rPr>
              <w:t>administrației</w:t>
            </w:r>
            <w:r w:rsidRPr="00F15A81">
              <w:rPr>
                <w:rFonts w:ascii="Times New Roman" w:hAnsi="Times New Roman" w:cs="Times New Roman"/>
                <w:color w:val="000000"/>
                <w:sz w:val="28"/>
                <w:szCs w:val="28"/>
                <w:lang w:val="ro-MD"/>
              </w:rPr>
              <w:t xml:space="preserve"> publice centrale sau locale ori indică, direct sau indirect, că persoana juridică </w:t>
            </w:r>
            <w:r w:rsidR="00A100CF" w:rsidRPr="00F15A81">
              <w:rPr>
                <w:rFonts w:ascii="Times New Roman" w:hAnsi="Times New Roman" w:cs="Times New Roman"/>
                <w:color w:val="000000"/>
                <w:sz w:val="28"/>
                <w:szCs w:val="28"/>
                <w:lang w:val="ro-MD"/>
              </w:rPr>
              <w:t>aparține</w:t>
            </w:r>
            <w:r w:rsidRPr="00F15A81">
              <w:rPr>
                <w:rFonts w:ascii="Times New Roman" w:hAnsi="Times New Roman" w:cs="Times New Roman"/>
                <w:color w:val="000000"/>
                <w:sz w:val="28"/>
                <w:szCs w:val="28"/>
                <w:lang w:val="ro-MD"/>
              </w:rPr>
              <w:t xml:space="preserve"> acestor </w:t>
            </w:r>
            <w:r w:rsidR="00A100CF" w:rsidRPr="00F15A81">
              <w:rPr>
                <w:rFonts w:ascii="Times New Roman" w:hAnsi="Times New Roman" w:cs="Times New Roman"/>
                <w:color w:val="000000"/>
                <w:sz w:val="28"/>
                <w:szCs w:val="28"/>
                <w:lang w:val="ro-MD"/>
              </w:rPr>
              <w:t>autorități</w:t>
            </w:r>
            <w:r w:rsidRPr="00F15A81">
              <w:rPr>
                <w:rFonts w:ascii="Times New Roman" w:hAnsi="Times New Roman" w:cs="Times New Roman"/>
                <w:color w:val="000000"/>
                <w:sz w:val="28"/>
                <w:szCs w:val="28"/>
                <w:lang w:val="ro-MD"/>
              </w:rPr>
              <w:t>;</w:t>
            </w:r>
          </w:p>
          <w:p w14:paraId="000005E2"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f) contravine normelor morale.</w:t>
            </w:r>
          </w:p>
          <w:p w14:paraId="000005E3"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(11</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Se permite înregistrarea unei denumiri a persoanei juridice care conține denumirea oficială sau istorică a statului ori abrevieri sau derivate ale denumirii oficiale sau istorice a statului dacă solicitantul înregistrării deține permisiunea corespunzătoare, care se acordă și se retrage în modul și în condițiile stabilite de către Guvern.</w:t>
            </w:r>
          </w:p>
          <w:p w14:paraId="000005E4"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(11</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Persoana juridică căreia i-a fost retrasă permisiunea de folosire în denumire a denumirii oficiale sau istorice a statului ori a abrevierilor sau derivatelor denumirii oficiale sau istorice a statului este obligată să modifice denumirea sa în termen 30 de zile de la data recepționării deciziei de retragere a permisiunii.</w:t>
            </w:r>
          </w:p>
          <w:p w14:paraId="000005E5" w14:textId="6CA592FD"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(12) Denumirea persoanei juridice radiate din Registrul de stat poate fi înregistrată, în </w:t>
            </w:r>
            <w:r w:rsidR="00A100CF" w:rsidRPr="00F15A81">
              <w:rPr>
                <w:rFonts w:ascii="Times New Roman" w:hAnsi="Times New Roman" w:cs="Times New Roman"/>
                <w:color w:val="000000"/>
                <w:sz w:val="28"/>
                <w:szCs w:val="28"/>
                <w:lang w:val="ro-MD"/>
              </w:rPr>
              <w:t>condițiile</w:t>
            </w:r>
            <w:r w:rsidRPr="00F15A81">
              <w:rPr>
                <w:rFonts w:ascii="Times New Roman" w:hAnsi="Times New Roman" w:cs="Times New Roman"/>
                <w:color w:val="000000"/>
                <w:sz w:val="28"/>
                <w:szCs w:val="28"/>
                <w:lang w:val="ro-MD"/>
              </w:rPr>
              <w:t xml:space="preserve"> legii, pentru o altă persoană juridică după expirarea a 2 ani de la radiere.</w:t>
            </w:r>
          </w:p>
          <w:p w14:paraId="000005E6"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33D9FD6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10.</w:t>
            </w:r>
            <w:r w:rsidRPr="00F15A81">
              <w:rPr>
                <w:rFonts w:ascii="Times New Roman" w:hAnsi="Times New Roman" w:cs="Times New Roman"/>
                <w:color w:val="000000"/>
                <w:sz w:val="28"/>
                <w:szCs w:val="28"/>
                <w:lang w:val="ro-MD"/>
              </w:rPr>
              <w:t xml:space="preserve"> Articolul 9:</w:t>
            </w:r>
          </w:p>
          <w:p w14:paraId="4CDC391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la alineatul (4), textul „și, de regulă, se scriu </w:t>
            </w:r>
            <w:r w:rsidRPr="00F15A81">
              <w:rPr>
                <w:rFonts w:ascii="Times New Roman" w:hAnsi="Times New Roman" w:cs="Times New Roman"/>
                <w:color w:val="000000"/>
                <w:sz w:val="28"/>
                <w:szCs w:val="28"/>
                <w:lang w:val="ro-MD"/>
              </w:rPr>
              <w:lastRenderedPageBreak/>
              <w:t>între ghilimele” se exclude;</w:t>
            </w:r>
          </w:p>
          <w:p w14:paraId="378799F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se completează cu alineatul (5</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cu următorul cuprins:</w:t>
            </w:r>
          </w:p>
          <w:p w14:paraId="682AC523"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Denumirile persoanelor juridice străine expuse într-un sistem de scriere altul decât cel latin nu se traduc, ci se reproduc prin transliterație cu caractere latine.”;</w:t>
            </w:r>
          </w:p>
          <w:p w14:paraId="4BD9CE32"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alineatul (7), după textul „lit. a)” se completează cu textul „sau c)”;</w:t>
            </w:r>
          </w:p>
          <w:p w14:paraId="7DC81F04"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alineatul (10), cuvintele „în Buletinul electronic” se substituie cu cuvintele „pe pagina sa web oficială”;</w:t>
            </w:r>
          </w:p>
          <w:p w14:paraId="015AC7E8"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alineatul (11) se completează cu litera g) cu următorul cuprins:</w:t>
            </w:r>
          </w:p>
          <w:p w14:paraId="12B3AEA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„g) nu corespunde cerințelor lingvistice.”</w:t>
            </w:r>
          </w:p>
        </w:tc>
        <w:tc>
          <w:tcPr>
            <w:tcW w:w="4947" w:type="dxa"/>
            <w:tcMar>
              <w:top w:w="0" w:type="dxa"/>
              <w:left w:w="108" w:type="dxa"/>
              <w:bottom w:w="0" w:type="dxa"/>
              <w:right w:w="108" w:type="dxa"/>
            </w:tcMar>
          </w:tcPr>
          <w:p w14:paraId="000005F1"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9. </w:t>
            </w:r>
            <w:r w:rsidRPr="00F15A81">
              <w:rPr>
                <w:rFonts w:ascii="Times New Roman" w:hAnsi="Times New Roman" w:cs="Times New Roman"/>
                <w:color w:val="000000"/>
                <w:sz w:val="28"/>
                <w:szCs w:val="28"/>
                <w:lang w:val="ro-MD"/>
              </w:rPr>
              <w:t>Denumirea persoanei juridice</w:t>
            </w:r>
          </w:p>
          <w:p w14:paraId="000005F2"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(1) Persoana juridică își desfășoară activitatea sub o denumire proprie, care se înregistrează la organul înregistrării de stat. Sucursalele persoanei juridice își desfășoară activitatea sub denumirea persoanei juridice care le-a constituit.</w:t>
            </w:r>
          </w:p>
          <w:p w14:paraId="000005F3"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Denumirea persoanei juridice trebuie să întrunească cerințele prevăzute de prezenta lege și de alte acte legislative.</w:t>
            </w:r>
          </w:p>
          <w:p w14:paraId="000005F4"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Persoana juridică deține dreptul exclusiv asupra denumirii înregistrate și este obligată să folosească denumirea numai în formula care este înregistrată în Registrul de stat.</w:t>
            </w:r>
          </w:p>
          <w:p w14:paraId="000005F5" w14:textId="578ED468"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Denumirea persoanei juridice include, în limba română, forma de organizare juridică. În denumire pot fi utilizate cuvinte din alte limbi, care se transcriu cu caractere latine </w:t>
            </w:r>
            <w:r w:rsidR="00351D6A" w:rsidRPr="00F15A81">
              <w:rPr>
                <w:rFonts w:ascii="Times New Roman" w:hAnsi="Times New Roman" w:cs="Times New Roman"/>
                <w:b/>
                <w:bCs/>
                <w:strike/>
                <w:color w:val="000000"/>
                <w:sz w:val="28"/>
                <w:szCs w:val="28"/>
                <w:lang w:val="ro-MD"/>
              </w:rPr>
              <w:t>și</w:t>
            </w:r>
            <w:r w:rsidRPr="00F15A81">
              <w:rPr>
                <w:rFonts w:ascii="Times New Roman" w:hAnsi="Times New Roman" w:cs="Times New Roman"/>
                <w:b/>
                <w:bCs/>
                <w:strike/>
                <w:color w:val="000000"/>
                <w:sz w:val="28"/>
                <w:szCs w:val="28"/>
                <w:lang w:val="ro-MD"/>
              </w:rPr>
              <w:t>, de regulă, se scriu între ghilimele.</w:t>
            </w:r>
          </w:p>
          <w:p w14:paraId="000005F6"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Orice denumire nouă se va deosebi de cele existente, astfel </w:t>
            </w:r>
            <w:proofErr w:type="spellStart"/>
            <w:r w:rsidRPr="00F15A81">
              <w:rPr>
                <w:rFonts w:ascii="Times New Roman" w:hAnsi="Times New Roman" w:cs="Times New Roman"/>
                <w:color w:val="000000"/>
                <w:sz w:val="28"/>
                <w:szCs w:val="28"/>
                <w:lang w:val="ro-MD"/>
              </w:rPr>
              <w:t>încît</w:t>
            </w:r>
            <w:proofErr w:type="spellEnd"/>
            <w:r w:rsidRPr="00F15A81">
              <w:rPr>
                <w:rFonts w:ascii="Times New Roman" w:hAnsi="Times New Roman" w:cs="Times New Roman"/>
                <w:color w:val="000000"/>
                <w:sz w:val="28"/>
                <w:szCs w:val="28"/>
                <w:lang w:val="ro-MD"/>
              </w:rPr>
              <w:t xml:space="preserve"> să se poată face o distincție evidentă și clară între ele, fără a fi examinate în detaliu. Dacă o denumire nouă este asemănătoare cu alta deja înregistrată sau rezervată, se va adăuga o </w:t>
            </w:r>
            <w:r w:rsidRPr="00F15A81">
              <w:rPr>
                <w:rFonts w:ascii="Times New Roman" w:hAnsi="Times New Roman" w:cs="Times New Roman"/>
                <w:color w:val="000000"/>
                <w:sz w:val="28"/>
                <w:szCs w:val="28"/>
                <w:lang w:val="ro-MD"/>
              </w:rPr>
              <w:lastRenderedPageBreak/>
              <w:t>mențiune care să o deosebească de celelalte în mod evident.</w:t>
            </w:r>
          </w:p>
          <w:p w14:paraId="000005F7" w14:textId="1E1935AE"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(5</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xml:space="preserve">) Denumirile persoanelor juridice străine expuse într-un sistem de scriere altul decât cel latin nu se traduc, ci se reproduc prin </w:t>
            </w:r>
            <w:r w:rsidR="00694E8B" w:rsidRPr="00F15A81">
              <w:rPr>
                <w:rFonts w:ascii="Times New Roman" w:hAnsi="Times New Roman" w:cs="Times New Roman"/>
                <w:b/>
                <w:bCs/>
                <w:color w:val="000000"/>
                <w:sz w:val="28"/>
                <w:szCs w:val="28"/>
                <w:lang w:val="ro-MD"/>
              </w:rPr>
              <w:t>transliterație</w:t>
            </w:r>
            <w:r w:rsidRPr="00F15A81">
              <w:rPr>
                <w:rFonts w:ascii="Times New Roman" w:hAnsi="Times New Roman" w:cs="Times New Roman"/>
                <w:b/>
                <w:bCs/>
                <w:color w:val="000000"/>
                <w:sz w:val="28"/>
                <w:szCs w:val="28"/>
                <w:lang w:val="ro-MD"/>
              </w:rPr>
              <w:t xml:space="preserve"> cu caractere latine.</w:t>
            </w:r>
          </w:p>
          <w:p w14:paraId="000005F8"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(6) În cazul în care mai multe persoane au solicitat pentru înregistrare denumiri ce coincid ori se aseamănă, drept de înregistrare are solicitantul care primul a depus cererea de înregistrare.</w:t>
            </w:r>
          </w:p>
          <w:p w14:paraId="124100D0"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color w:val="000000"/>
                <w:sz w:val="28"/>
                <w:szCs w:val="28"/>
                <w:lang w:val="ro-MD"/>
              </w:rPr>
              <w:t xml:space="preserve">(7) Până la înregistrarea persoanei juridice, organul înregistrării de stat verifică denumirea acesteia sub aspectul disponibilității, </w:t>
            </w:r>
            <w:proofErr w:type="spellStart"/>
            <w:r w:rsidRPr="00F15A81">
              <w:rPr>
                <w:rFonts w:ascii="Times New Roman" w:hAnsi="Times New Roman" w:cs="Times New Roman"/>
                <w:color w:val="000000"/>
                <w:sz w:val="28"/>
                <w:szCs w:val="28"/>
                <w:lang w:val="ro-MD"/>
              </w:rPr>
              <w:t>distinctivităţii</w:t>
            </w:r>
            <w:proofErr w:type="spellEnd"/>
            <w:r w:rsidRPr="00F15A81">
              <w:rPr>
                <w:rFonts w:ascii="Times New Roman" w:hAnsi="Times New Roman" w:cs="Times New Roman"/>
                <w:color w:val="000000"/>
                <w:sz w:val="28"/>
                <w:szCs w:val="28"/>
                <w:lang w:val="ro-MD"/>
              </w:rPr>
              <w:t xml:space="preserve"> și al corectitudinii lingvistice. În cazul în care documentele pentru înregistrarea de stat se depun de către solicitant în condițiile art. 8 alin. (1) lit. a) </w:t>
            </w:r>
            <w:r w:rsidRPr="00F15A81">
              <w:rPr>
                <w:rFonts w:ascii="Times New Roman" w:hAnsi="Times New Roman" w:cs="Times New Roman"/>
                <w:b/>
                <w:bCs/>
                <w:color w:val="000000"/>
                <w:sz w:val="28"/>
                <w:szCs w:val="28"/>
                <w:lang w:val="ro-MD"/>
              </w:rPr>
              <w:t>sau c)</w:t>
            </w:r>
            <w:r w:rsidRPr="00F15A81">
              <w:rPr>
                <w:rFonts w:ascii="Times New Roman" w:hAnsi="Times New Roman" w:cs="Times New Roman"/>
                <w:color w:val="000000"/>
                <w:sz w:val="28"/>
                <w:szCs w:val="28"/>
                <w:lang w:val="ro-MD"/>
              </w:rPr>
              <w:t>, solicitantul este obligat să verifice disponibilitatea denumirii până la depunerea efectivă a documentelor.</w:t>
            </w:r>
          </w:p>
          <w:p w14:paraId="000005FA"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(8) Denumirea persoanei juridice, la cererea fondatorului, poate fi rezervată de organul înregistrării de stat pe un termen de </w:t>
            </w:r>
            <w:proofErr w:type="spellStart"/>
            <w:r w:rsidRPr="00F15A81">
              <w:rPr>
                <w:rFonts w:ascii="Times New Roman" w:hAnsi="Times New Roman" w:cs="Times New Roman"/>
                <w:color w:val="000000"/>
                <w:sz w:val="28"/>
                <w:szCs w:val="28"/>
                <w:lang w:val="ro-MD"/>
              </w:rPr>
              <w:t>pînă</w:t>
            </w:r>
            <w:proofErr w:type="spellEnd"/>
            <w:r w:rsidRPr="00F15A81">
              <w:rPr>
                <w:rFonts w:ascii="Times New Roman" w:hAnsi="Times New Roman" w:cs="Times New Roman"/>
                <w:color w:val="000000"/>
                <w:sz w:val="28"/>
                <w:szCs w:val="28"/>
                <w:lang w:val="ro-MD"/>
              </w:rPr>
              <w:t xml:space="preserve"> la 6 luni.</w:t>
            </w:r>
          </w:p>
          <w:p w14:paraId="000005FB"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(9) În cazul schimbării denumirii, persoana juridică este obligată, în termen de 30 de zile, să solicite organului înregistrării de stat înregistrarea modificărilor operate în actele de constituire și efectuarea înscrierii respective în Registrul de stat.</w:t>
            </w:r>
          </w:p>
          <w:p w14:paraId="000005F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(10) La data înregistrării denumirii modificate în conformitate cu alin. (9), organul înregistrării de stat publică </w:t>
            </w:r>
            <w:r w:rsidRPr="00F15A81">
              <w:rPr>
                <w:rFonts w:ascii="Times New Roman" w:hAnsi="Times New Roman" w:cs="Times New Roman"/>
                <w:b/>
                <w:bCs/>
                <w:color w:val="000000"/>
                <w:sz w:val="28"/>
                <w:szCs w:val="28"/>
                <w:lang w:val="ro-MD"/>
              </w:rPr>
              <w:t>pe pagina sa web oficială</w:t>
            </w:r>
            <w:r w:rsidRPr="00F15A81">
              <w:rPr>
                <w:rFonts w:ascii="Times New Roman" w:hAnsi="Times New Roman" w:cs="Times New Roman"/>
                <w:color w:val="000000"/>
                <w:sz w:val="28"/>
                <w:szCs w:val="28"/>
                <w:lang w:val="ro-MD"/>
              </w:rPr>
              <w:t xml:space="preserve"> avizul privind modificarea denumirii persoanei juridice.</w:t>
            </w:r>
          </w:p>
          <w:p w14:paraId="000005FD"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(11) Se interzice înregistrarea unei denumiri care:</w:t>
            </w:r>
          </w:p>
          <w:p w14:paraId="000005FE"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coincide sau, după cum constată organul înregistrării de stat, se aseamănă cu denumirea unei alte persoane juridice deja înregistrate;</w:t>
            </w:r>
          </w:p>
          <w:p w14:paraId="000005FF"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coincide cu o marcă înregistrată în Republica Moldova sau cu o marcă notorie străină;</w:t>
            </w:r>
          </w:p>
          <w:p w14:paraId="00000600"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conține numele unei persoane fizice notorii sau alte nume proprii ce nu coincid cu numele participanților la constituirea persoanei juridice, dacă nu există în acest sens acordul scris al persoanei respective sau, după caz, al moștenitorilor ei; </w:t>
            </w:r>
          </w:p>
          <w:p w14:paraId="00000601"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d) conține denumirea oficială sau istorică a unității administrativ-teritoriale, dacă nu există decizia consiliului local al unității administrativ-teritoriale respective cu privire la acordul privind folosirea acesteia;</w:t>
            </w:r>
          </w:p>
          <w:p w14:paraId="00000602"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conține denumirea autorităților administrației publice centrale sau locale ori indică, direct sau indirect, că persoana juridică aparține acestor autorități;</w:t>
            </w:r>
          </w:p>
          <w:p w14:paraId="00000603"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f) contravine normelor morale;</w:t>
            </w:r>
          </w:p>
          <w:p w14:paraId="00000604" w14:textId="0EE57B09"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g) nu corespunde </w:t>
            </w:r>
            <w:r w:rsidR="00351D6A" w:rsidRPr="00F15A81">
              <w:rPr>
                <w:rFonts w:ascii="Times New Roman" w:hAnsi="Times New Roman" w:cs="Times New Roman"/>
                <w:b/>
                <w:bCs/>
                <w:color w:val="000000"/>
                <w:sz w:val="28"/>
                <w:szCs w:val="28"/>
                <w:lang w:val="ro-MD"/>
              </w:rPr>
              <w:t>cerințelor</w:t>
            </w:r>
            <w:r w:rsidRPr="00F15A81">
              <w:rPr>
                <w:rFonts w:ascii="Times New Roman" w:hAnsi="Times New Roman" w:cs="Times New Roman"/>
                <w:b/>
                <w:bCs/>
                <w:color w:val="000000"/>
                <w:sz w:val="28"/>
                <w:szCs w:val="28"/>
                <w:lang w:val="ro-MD"/>
              </w:rPr>
              <w:t xml:space="preserve"> lingvistice.</w:t>
            </w:r>
          </w:p>
          <w:p w14:paraId="00000605"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(11</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Se permite înregistrarea unei denumiri a persoanei juridice care conține denumirea oficială sau istorică a statului ori abrevieri sau derivate ale denumirii oficiale sau istorice a statului dacă solicitantul înregistrării deține permisiunea corespunzătoare, care se acordă și se retrage în modul și în condițiile stabilite de către Guvern.</w:t>
            </w:r>
          </w:p>
          <w:p w14:paraId="00000606"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(11</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xml:space="preserve">) Persoana juridică căreia i-a fost retrasă permisiunea de folosire în denumire a denumirii oficiale sau istorice a statului ori a abrevierilor sau derivatelor denumirii oficiale sau istorice a statului este obligată să modifice denumirea sa în </w:t>
            </w:r>
            <w:r w:rsidRPr="00F15A81">
              <w:rPr>
                <w:rFonts w:ascii="Times New Roman" w:hAnsi="Times New Roman" w:cs="Times New Roman"/>
                <w:color w:val="000000"/>
                <w:sz w:val="28"/>
                <w:szCs w:val="28"/>
                <w:lang w:val="ro-MD"/>
              </w:rPr>
              <w:lastRenderedPageBreak/>
              <w:t>termen 30 de zile de la data recepționării deciziei de retragere a permisiunii.</w:t>
            </w:r>
          </w:p>
          <w:p w14:paraId="00000607" w14:textId="77777777" w:rsidR="008025AA"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(12) Denumirea persoanei juridice radiate din Registrul de stat poate fi înregistrată, în condițiile legii, pentru o altă persoană juridică după expirarea a 2 ani de la radiere</w:t>
            </w:r>
          </w:p>
        </w:tc>
      </w:tr>
      <w:tr w:rsidR="008025AA" w:rsidRPr="00F15A81" w14:paraId="642BC3A2" w14:textId="77777777" w:rsidTr="007426DA">
        <w:trPr>
          <w:jc w:val="center"/>
        </w:trPr>
        <w:tc>
          <w:tcPr>
            <w:tcW w:w="5026" w:type="dxa"/>
            <w:tcMar>
              <w:top w:w="0" w:type="dxa"/>
              <w:left w:w="108" w:type="dxa"/>
              <w:bottom w:w="0" w:type="dxa"/>
              <w:right w:w="108" w:type="dxa"/>
            </w:tcMar>
          </w:tcPr>
          <w:p w14:paraId="00000608"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10.</w:t>
            </w:r>
            <w:r w:rsidRPr="00F15A81">
              <w:rPr>
                <w:rFonts w:ascii="Times New Roman" w:hAnsi="Times New Roman" w:cs="Times New Roman"/>
                <w:color w:val="000000"/>
                <w:sz w:val="28"/>
                <w:szCs w:val="28"/>
                <w:lang w:val="ro-MD"/>
              </w:rPr>
              <w:t> Sediul persoanei juridice</w:t>
            </w:r>
          </w:p>
          <w:p w14:paraId="00000609" w14:textId="04B9A6D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Organul înregistrării de stat înscrie în Registrul de stat datele cu privire la sediul persoanei juridice indicate în actele de constituire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nu este în drept să ceară alte documente pentru confirmarea acestor date. Răspunderea pentru autenticitatea datelor prezentate cu privire la sediu o poartă persoana juridică.</w:t>
            </w:r>
          </w:p>
          <w:p w14:paraId="0000060A" w14:textId="43E183B9"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În cazul schimbării sediului, persoana juridică este obligată, în termen de 30 de zile, să solicite organului înregistrării de stat efectuarea înscrierii respective în Registrul de stat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după caz, înregistrarea modificărilor operate în actele de constituire.</w:t>
            </w:r>
          </w:p>
          <w:p w14:paraId="0000060B" w14:textId="7EAAA766"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Sediul se consideră schimbat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este opozabil </w:t>
            </w:r>
            <w:r w:rsidR="00A100CF" w:rsidRPr="00F15A81">
              <w:rPr>
                <w:rFonts w:ascii="Times New Roman" w:hAnsi="Times New Roman" w:cs="Times New Roman"/>
                <w:color w:val="000000"/>
                <w:sz w:val="28"/>
                <w:szCs w:val="28"/>
                <w:lang w:val="ro-MD"/>
              </w:rPr>
              <w:t>terțelor</w:t>
            </w:r>
            <w:r w:rsidRPr="00F15A81">
              <w:rPr>
                <w:rFonts w:ascii="Times New Roman" w:hAnsi="Times New Roman" w:cs="Times New Roman"/>
                <w:color w:val="000000"/>
                <w:sz w:val="28"/>
                <w:szCs w:val="28"/>
                <w:lang w:val="ro-MD"/>
              </w:rPr>
              <w:t xml:space="preserve"> persoane din momentul înregistrării acestui fapt în Registrul de stat.</w:t>
            </w:r>
          </w:p>
          <w:p w14:paraId="0000060C"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La înregistrarea modificării privind sediul în conformitate cu alin. (3), organul </w:t>
            </w:r>
            <w:r w:rsidRPr="00F15A81">
              <w:rPr>
                <w:rFonts w:ascii="Times New Roman" w:hAnsi="Times New Roman" w:cs="Times New Roman"/>
                <w:color w:val="000000"/>
                <w:sz w:val="28"/>
                <w:szCs w:val="28"/>
                <w:lang w:val="ro-MD"/>
              </w:rPr>
              <w:lastRenderedPageBreak/>
              <w:t>înregistrării de stat publică în Buletinul electronic avizul privind schimbarea sediului persoanei juridice.</w:t>
            </w:r>
          </w:p>
          <w:p w14:paraId="0000060D"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62C8E1F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11.</w:t>
            </w:r>
            <w:r w:rsidRPr="00F15A81">
              <w:rPr>
                <w:rFonts w:ascii="Times New Roman" w:hAnsi="Times New Roman" w:cs="Times New Roman"/>
                <w:color w:val="000000"/>
                <w:sz w:val="28"/>
                <w:szCs w:val="28"/>
                <w:lang w:val="ro-MD"/>
              </w:rPr>
              <w:t xml:space="preserve"> Articolul 10:</w:t>
            </w:r>
          </w:p>
          <w:p w14:paraId="4F92DF32"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alineatul (2) va avea următorul cuprins:</w:t>
            </w:r>
          </w:p>
          <w:p w14:paraId="5089645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w:t>
            </w:r>
            <w:r w:rsidRPr="00F15A81">
              <w:rPr>
                <w:rFonts w:ascii="Times New Roman" w:hAnsi="Times New Roman" w:cs="Times New Roman"/>
                <w:color w:val="000000"/>
                <w:sz w:val="28"/>
                <w:szCs w:val="28"/>
                <w:lang w:val="ro-MD"/>
              </w:rPr>
              <w:t>(2) În cazul schimbării sediului, persoana juridică este obligată, în termen de 30 de zile de la adoptarea hotărârii organului competent, să solicite organului înregistrării de stat efectuarea înscrierii respective în Registrul de stat și, dacă din legea specială rezultă o asemenea cerință, înregistrarea modificărilor operate în actele de constituire.”;</w:t>
            </w:r>
          </w:p>
          <w:p w14:paraId="41DC56D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alineatul (4), cuvintele „în Buletinul electronic” se substituie cu cuvintele „pe pagina sa web oficială”.</w:t>
            </w:r>
          </w:p>
        </w:tc>
        <w:tc>
          <w:tcPr>
            <w:tcW w:w="4947" w:type="dxa"/>
            <w:tcMar>
              <w:top w:w="0" w:type="dxa"/>
              <w:left w:w="108" w:type="dxa"/>
              <w:bottom w:w="0" w:type="dxa"/>
              <w:right w:w="108" w:type="dxa"/>
            </w:tcMar>
          </w:tcPr>
          <w:p w14:paraId="00000613"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10.</w:t>
            </w:r>
            <w:r w:rsidRPr="00F15A81">
              <w:rPr>
                <w:rFonts w:ascii="Times New Roman" w:hAnsi="Times New Roman" w:cs="Times New Roman"/>
                <w:color w:val="000000"/>
                <w:sz w:val="28"/>
                <w:szCs w:val="28"/>
                <w:lang w:val="ro-MD"/>
              </w:rPr>
              <w:t> Sediul persoanei juridice</w:t>
            </w:r>
          </w:p>
          <w:p w14:paraId="00000614"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Organul înregistrării de stat înscrie în Registrul de stat datele cu privire la sediul persoanei juridice indicate în actele de constituire și nu este în drept să ceară alte documente pentru confirmarea acestor date. Răspunderea pentru autenticitatea datelor prezentate cu privire la sediu o poartă persoana juridică.</w:t>
            </w:r>
          </w:p>
          <w:p w14:paraId="00000615"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(2) În cazul schimbării sediului, persoana juridică este obligată, în termen de 30 de zile de la adoptarea hotărârii organului competent, să solicite organului înregistrării de stat efectuarea înscrierii respective în Registrul de stat și, dacă din legea specială rezultă o asemenea cerință, înregistrarea modificărilor operate în actele de constituire.</w:t>
            </w:r>
          </w:p>
          <w:p w14:paraId="00000616"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Sediul se consideră schimbat și este opozabil terțelor persoane din momentul </w:t>
            </w:r>
            <w:r w:rsidRPr="00F15A81">
              <w:rPr>
                <w:rFonts w:ascii="Times New Roman" w:hAnsi="Times New Roman" w:cs="Times New Roman"/>
                <w:color w:val="000000"/>
                <w:sz w:val="28"/>
                <w:szCs w:val="28"/>
                <w:lang w:val="ro-MD"/>
              </w:rPr>
              <w:lastRenderedPageBreak/>
              <w:t>înregistrării acestui fapt în Registrul de stat.</w:t>
            </w:r>
          </w:p>
          <w:p w14:paraId="00000617"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La înregistrarea modificării privind sediul în conformitate cu alin. (3), organul înregistrării de stat publică </w:t>
            </w:r>
            <w:r w:rsidRPr="00F15A81">
              <w:rPr>
                <w:rFonts w:ascii="Times New Roman" w:hAnsi="Times New Roman" w:cs="Times New Roman"/>
                <w:b/>
                <w:bCs/>
                <w:color w:val="000000"/>
                <w:sz w:val="28"/>
                <w:szCs w:val="28"/>
                <w:lang w:val="ro-MD"/>
              </w:rPr>
              <w:t>pe pagina sa web oficială</w:t>
            </w:r>
            <w:r w:rsidRPr="00F15A81">
              <w:rPr>
                <w:rFonts w:ascii="Times New Roman" w:hAnsi="Times New Roman" w:cs="Times New Roman"/>
                <w:color w:val="000000"/>
                <w:sz w:val="28"/>
                <w:szCs w:val="28"/>
                <w:lang w:val="ro-MD"/>
              </w:rPr>
              <w:t xml:space="preserve"> avizul privind schimbarea sediului persoanei juridice. </w:t>
            </w:r>
          </w:p>
          <w:p w14:paraId="00000618"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943BA" w14:paraId="7DFCFF1B" w14:textId="77777777" w:rsidTr="007426DA">
        <w:trPr>
          <w:jc w:val="center"/>
        </w:trPr>
        <w:tc>
          <w:tcPr>
            <w:tcW w:w="5026" w:type="dxa"/>
            <w:tcMar>
              <w:top w:w="0" w:type="dxa"/>
              <w:left w:w="108" w:type="dxa"/>
              <w:bottom w:w="0" w:type="dxa"/>
              <w:right w:w="108" w:type="dxa"/>
            </w:tcMar>
          </w:tcPr>
          <w:p w14:paraId="00000619" w14:textId="77777777" w:rsidR="008025AA" w:rsidRPr="00F15A81" w:rsidRDefault="00AC6914">
            <w:pPr>
              <w:shd w:val="clear" w:color="auto" w:fill="FFFFFF"/>
              <w:tabs>
                <w:tab w:val="left" w:pos="284"/>
              </w:tabs>
              <w:spacing w:line="276" w:lineRule="auto"/>
              <w:ind w:firstLine="22"/>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11.</w:t>
            </w:r>
            <w:r w:rsidRPr="00F15A81">
              <w:rPr>
                <w:rFonts w:ascii="Times New Roman" w:hAnsi="Times New Roman" w:cs="Times New Roman"/>
                <w:color w:val="000000"/>
                <w:sz w:val="28"/>
                <w:szCs w:val="28"/>
                <w:lang w:val="ro-MD"/>
              </w:rPr>
              <w:t> Procedura înregistrării</w:t>
            </w:r>
          </w:p>
          <w:p w14:paraId="0000061A" w14:textId="55AF7018" w:rsidR="008025AA" w:rsidRPr="00F15A81" w:rsidRDefault="00AC6914">
            <w:pPr>
              <w:shd w:val="clear" w:color="auto" w:fill="FFFFFF"/>
              <w:tabs>
                <w:tab w:val="left" w:pos="284"/>
              </w:tabs>
              <w:spacing w:line="276" w:lineRule="auto"/>
              <w:ind w:firstLine="22"/>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Registratorul verifică cererile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documentele depuse pentru înregistrare în vederea corespunderii acestora </w:t>
            </w:r>
            <w:r w:rsidR="00A100CF" w:rsidRPr="00F15A81">
              <w:rPr>
                <w:rFonts w:ascii="Times New Roman" w:hAnsi="Times New Roman" w:cs="Times New Roman"/>
                <w:color w:val="000000"/>
                <w:sz w:val="28"/>
                <w:szCs w:val="28"/>
                <w:lang w:val="ro-MD"/>
              </w:rPr>
              <w:t>cerințelor</w:t>
            </w:r>
            <w:r w:rsidRPr="00F15A81">
              <w:rPr>
                <w:rFonts w:ascii="Times New Roman" w:hAnsi="Times New Roman" w:cs="Times New Roman"/>
                <w:color w:val="000000"/>
                <w:sz w:val="28"/>
                <w:szCs w:val="28"/>
                <w:lang w:val="ro-MD"/>
              </w:rPr>
              <w:t xml:space="preserve"> stabilite de lege, </w:t>
            </w:r>
            <w:r w:rsidR="00A100CF" w:rsidRPr="00F15A81">
              <w:rPr>
                <w:rFonts w:ascii="Times New Roman" w:hAnsi="Times New Roman" w:cs="Times New Roman"/>
                <w:color w:val="000000"/>
                <w:sz w:val="28"/>
                <w:szCs w:val="28"/>
                <w:lang w:val="ro-MD"/>
              </w:rPr>
              <w:t>obține</w:t>
            </w:r>
            <w:r w:rsidRPr="00F15A81">
              <w:rPr>
                <w:rFonts w:ascii="Times New Roman" w:hAnsi="Times New Roman" w:cs="Times New Roman"/>
                <w:color w:val="000000"/>
                <w:sz w:val="28"/>
                <w:szCs w:val="28"/>
                <w:lang w:val="ro-MD"/>
              </w:rPr>
              <w:t xml:space="preserve"> avizele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r w:rsidR="00A100CF" w:rsidRPr="00F15A81">
              <w:rPr>
                <w:rFonts w:ascii="Times New Roman" w:hAnsi="Times New Roman" w:cs="Times New Roman"/>
                <w:color w:val="000000"/>
                <w:sz w:val="28"/>
                <w:szCs w:val="28"/>
                <w:lang w:val="ro-MD"/>
              </w:rPr>
              <w:t>informațiile</w:t>
            </w:r>
            <w:r w:rsidRPr="00F15A81">
              <w:rPr>
                <w:rFonts w:ascii="Times New Roman" w:hAnsi="Times New Roman" w:cs="Times New Roman"/>
                <w:color w:val="000000"/>
                <w:sz w:val="28"/>
                <w:szCs w:val="28"/>
                <w:lang w:val="ro-MD"/>
              </w:rPr>
              <w:t xml:space="preserve"> necesare pentru înregistrare de la </w:t>
            </w:r>
            <w:r w:rsidR="00A100CF" w:rsidRPr="00F15A81">
              <w:rPr>
                <w:rFonts w:ascii="Times New Roman" w:hAnsi="Times New Roman" w:cs="Times New Roman"/>
                <w:color w:val="000000"/>
                <w:sz w:val="28"/>
                <w:szCs w:val="28"/>
                <w:lang w:val="ro-MD"/>
              </w:rPr>
              <w:t>autoritățile</w:t>
            </w:r>
            <w:r w:rsidRPr="00F15A81">
              <w:rPr>
                <w:rFonts w:ascii="Times New Roman" w:hAnsi="Times New Roman" w:cs="Times New Roman"/>
                <w:color w:val="000000"/>
                <w:sz w:val="28"/>
                <w:szCs w:val="28"/>
                <w:lang w:val="ro-MD"/>
              </w:rPr>
              <w:t xml:space="preserve"> publice prin intermediul </w:t>
            </w:r>
            <w:r w:rsidR="00A100CF" w:rsidRPr="00F15A81">
              <w:rPr>
                <w:rFonts w:ascii="Times New Roman" w:hAnsi="Times New Roman" w:cs="Times New Roman"/>
                <w:color w:val="000000"/>
                <w:sz w:val="28"/>
                <w:szCs w:val="28"/>
                <w:lang w:val="ro-MD"/>
              </w:rPr>
              <w:t>rețelelor</w:t>
            </w:r>
            <w:r w:rsidRPr="00F15A81">
              <w:rPr>
                <w:rFonts w:ascii="Times New Roman" w:hAnsi="Times New Roman" w:cs="Times New Roman"/>
                <w:color w:val="000000"/>
                <w:sz w:val="28"/>
                <w:szCs w:val="28"/>
                <w:lang w:val="ro-MD"/>
              </w:rPr>
              <w:t xml:space="preserve"> electronice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în termenul stabilit la art. 5, adoptă decizia de înregistrare sau decizia motivată de refuz al înregistrării.</w:t>
            </w:r>
          </w:p>
          <w:p w14:paraId="0000061B" w14:textId="77777777" w:rsidR="008025AA" w:rsidRPr="00F15A81" w:rsidRDefault="00AC6914">
            <w:pPr>
              <w:shd w:val="clear" w:color="auto" w:fill="FFFFFF"/>
              <w:tabs>
                <w:tab w:val="left" w:pos="284"/>
              </w:tabs>
              <w:spacing w:line="276" w:lineRule="auto"/>
              <w:ind w:firstLine="22"/>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În cazul în care la examinarea cererii depuse pentru înregistrarea online apar suspiciuni rezonabile de fals cu privire la identitatea solicitantului, a reprezentantului acestuia sau a oricărei alte persoane indicate în cerere, a căror identitate este verificată în procedura de înregistrare, registratorul în domeniul înregistrării de stat solicită prezența fizică a acestora.</w:t>
            </w:r>
          </w:p>
          <w:p w14:paraId="0000061C" w14:textId="4881663B" w:rsidR="008025AA" w:rsidRPr="00F15A81" w:rsidRDefault="00AC6914">
            <w:pPr>
              <w:shd w:val="clear" w:color="auto" w:fill="FFFFFF"/>
              <w:tabs>
                <w:tab w:val="left" w:pos="284"/>
              </w:tabs>
              <w:spacing w:line="276" w:lineRule="auto"/>
              <w:ind w:firstLine="22"/>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(2) Persoanei juridice i se atribuie, la înregistrare, un număr de identificare de stat (IDNO) ce atestă că persoana a fost înscrisă în Registrul de stat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fost luată la </w:t>
            </w:r>
            <w:r w:rsidR="00A100CF" w:rsidRPr="00F15A81">
              <w:rPr>
                <w:rFonts w:ascii="Times New Roman" w:hAnsi="Times New Roman" w:cs="Times New Roman"/>
                <w:color w:val="000000"/>
                <w:sz w:val="28"/>
                <w:szCs w:val="28"/>
                <w:lang w:val="ro-MD"/>
              </w:rPr>
              <w:t>evidență</w:t>
            </w:r>
            <w:r w:rsidRPr="00F15A81">
              <w:rPr>
                <w:rFonts w:ascii="Times New Roman" w:hAnsi="Times New Roman" w:cs="Times New Roman"/>
                <w:color w:val="000000"/>
                <w:sz w:val="28"/>
                <w:szCs w:val="28"/>
                <w:lang w:val="ro-MD"/>
              </w:rPr>
              <w:t xml:space="preserve"> de către Serviciul Fiscal de Stat. Numărul de identificare de stat, care reprezintă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codul fiscal al persoanei juridice înregistrate, se indică pe foaia de titlu a actelor de constituire.</w:t>
            </w:r>
          </w:p>
          <w:p w14:paraId="0000061D" w14:textId="0987627B" w:rsidR="008025AA" w:rsidRPr="00F15A81" w:rsidRDefault="00AC6914">
            <w:pPr>
              <w:shd w:val="clear" w:color="auto" w:fill="FFFFFF"/>
              <w:ind w:firstLine="22"/>
              <w:rPr>
                <w:rFonts w:ascii="Times New Roman" w:hAnsi="Times New Roman" w:cs="Times New Roman"/>
                <w:color w:val="333333"/>
                <w:sz w:val="28"/>
                <w:szCs w:val="28"/>
                <w:lang w:val="ro-MD"/>
              </w:rPr>
            </w:pPr>
            <w:r w:rsidRPr="00F15A81">
              <w:rPr>
                <w:rFonts w:ascii="Times New Roman" w:hAnsi="Times New Roman" w:cs="Times New Roman"/>
                <w:color w:val="333333"/>
                <w:sz w:val="28"/>
                <w:szCs w:val="28"/>
                <w:lang w:val="ro-MD"/>
              </w:rPr>
              <w:t>(2</w:t>
            </w:r>
            <w:r w:rsidRPr="00F15A81">
              <w:rPr>
                <w:rFonts w:ascii="Times New Roman" w:hAnsi="Times New Roman" w:cs="Times New Roman"/>
                <w:color w:val="333333"/>
                <w:sz w:val="28"/>
                <w:szCs w:val="28"/>
                <w:vertAlign w:val="superscript"/>
                <w:lang w:val="ro-MD"/>
              </w:rPr>
              <w:t>1</w:t>
            </w:r>
            <w:r w:rsidRPr="00F15A81">
              <w:rPr>
                <w:rFonts w:ascii="Times New Roman" w:hAnsi="Times New Roman" w:cs="Times New Roman"/>
                <w:color w:val="333333"/>
                <w:sz w:val="28"/>
                <w:szCs w:val="28"/>
                <w:lang w:val="ro-MD"/>
              </w:rPr>
              <w:t xml:space="preserve">) În cadrul procedurii înregistrării de stat, organul înregistrării de stat va efectua procesul de înregistrare (luare la </w:t>
            </w:r>
            <w:r w:rsidR="00A100CF" w:rsidRPr="00F15A81">
              <w:rPr>
                <w:rFonts w:ascii="Times New Roman" w:hAnsi="Times New Roman" w:cs="Times New Roman"/>
                <w:color w:val="333333"/>
                <w:sz w:val="28"/>
                <w:szCs w:val="28"/>
                <w:lang w:val="ro-MD"/>
              </w:rPr>
              <w:t>evidență</w:t>
            </w:r>
            <w:r w:rsidRPr="00F15A81">
              <w:rPr>
                <w:rFonts w:ascii="Times New Roman" w:hAnsi="Times New Roman" w:cs="Times New Roman"/>
                <w:color w:val="333333"/>
                <w:sz w:val="28"/>
                <w:szCs w:val="28"/>
                <w:lang w:val="ro-MD"/>
              </w:rPr>
              <w:t xml:space="preserve">) fiscală, statistică, medicală </w:t>
            </w:r>
            <w:r w:rsidR="00A100CF" w:rsidRPr="00F15A81">
              <w:rPr>
                <w:rFonts w:ascii="Times New Roman" w:hAnsi="Times New Roman" w:cs="Times New Roman"/>
                <w:color w:val="333333"/>
                <w:sz w:val="28"/>
                <w:szCs w:val="28"/>
                <w:lang w:val="ro-MD"/>
              </w:rPr>
              <w:t>și</w:t>
            </w:r>
            <w:r w:rsidRPr="00F15A81">
              <w:rPr>
                <w:rFonts w:ascii="Times New Roman" w:hAnsi="Times New Roman" w:cs="Times New Roman"/>
                <w:color w:val="333333"/>
                <w:sz w:val="28"/>
                <w:szCs w:val="28"/>
                <w:lang w:val="ro-MD"/>
              </w:rPr>
              <w:t xml:space="preserve"> socială a persoanei juridice prin transmitere </w:t>
            </w:r>
            <w:r w:rsidR="00A100CF" w:rsidRPr="00F15A81">
              <w:rPr>
                <w:rFonts w:ascii="Times New Roman" w:hAnsi="Times New Roman" w:cs="Times New Roman"/>
                <w:color w:val="333333"/>
                <w:sz w:val="28"/>
                <w:szCs w:val="28"/>
                <w:lang w:val="ro-MD"/>
              </w:rPr>
              <w:t>autorităților</w:t>
            </w:r>
            <w:r w:rsidRPr="00F15A81">
              <w:rPr>
                <w:rFonts w:ascii="Times New Roman" w:hAnsi="Times New Roman" w:cs="Times New Roman"/>
                <w:color w:val="333333"/>
                <w:sz w:val="28"/>
                <w:szCs w:val="28"/>
                <w:lang w:val="ro-MD"/>
              </w:rPr>
              <w:t xml:space="preserve"> vizate, în format electronic, a datelor privind înregistrarea acesteia prevăzute la art.33 alin.(1), cu eliberarea pentru persoana juridică a </w:t>
            </w:r>
            <w:r w:rsidR="00A100CF" w:rsidRPr="00F15A81">
              <w:rPr>
                <w:rFonts w:ascii="Times New Roman" w:hAnsi="Times New Roman" w:cs="Times New Roman"/>
                <w:color w:val="333333"/>
                <w:sz w:val="28"/>
                <w:szCs w:val="28"/>
                <w:lang w:val="ro-MD"/>
              </w:rPr>
              <w:t>înștiințării</w:t>
            </w:r>
            <w:r w:rsidRPr="00F15A81">
              <w:rPr>
                <w:rFonts w:ascii="Times New Roman" w:hAnsi="Times New Roman" w:cs="Times New Roman"/>
                <w:color w:val="333333"/>
                <w:sz w:val="28"/>
                <w:szCs w:val="28"/>
                <w:lang w:val="ro-MD"/>
              </w:rPr>
              <w:t xml:space="preserve"> respective.</w:t>
            </w:r>
          </w:p>
          <w:p w14:paraId="0000061E" w14:textId="77777777" w:rsidR="008025AA" w:rsidRPr="00F15A81" w:rsidRDefault="00AC6914">
            <w:pPr>
              <w:shd w:val="clear" w:color="auto" w:fill="FFFFFF"/>
              <w:ind w:firstLine="22"/>
              <w:rPr>
                <w:rFonts w:ascii="Times New Roman" w:hAnsi="Times New Roman" w:cs="Times New Roman"/>
                <w:color w:val="333333"/>
                <w:sz w:val="28"/>
                <w:szCs w:val="28"/>
                <w:lang w:val="ro-MD"/>
              </w:rPr>
            </w:pPr>
            <w:r w:rsidRPr="00F15A81">
              <w:rPr>
                <w:rFonts w:ascii="Times New Roman" w:hAnsi="Times New Roman" w:cs="Times New Roman"/>
                <w:color w:val="333333"/>
                <w:sz w:val="28"/>
                <w:szCs w:val="28"/>
                <w:lang w:val="ro-MD"/>
              </w:rPr>
              <w:t>(3) Persoana juridică se consideră înregistrată la data adoptării deciziei de înregistrare.</w:t>
            </w:r>
          </w:p>
          <w:p w14:paraId="0000061F" w14:textId="67C36329" w:rsidR="008025AA" w:rsidRPr="00F15A81" w:rsidRDefault="00AC6914">
            <w:pPr>
              <w:shd w:val="clear" w:color="auto" w:fill="FFFFFF"/>
              <w:ind w:firstLine="22"/>
              <w:rPr>
                <w:rFonts w:ascii="Times New Roman" w:hAnsi="Times New Roman" w:cs="Times New Roman"/>
                <w:color w:val="333333"/>
                <w:sz w:val="28"/>
                <w:szCs w:val="28"/>
                <w:lang w:val="ro-MD"/>
              </w:rPr>
            </w:pPr>
            <w:r w:rsidRPr="00F15A81">
              <w:rPr>
                <w:rFonts w:ascii="Times New Roman" w:hAnsi="Times New Roman" w:cs="Times New Roman"/>
                <w:color w:val="333333"/>
                <w:sz w:val="28"/>
                <w:szCs w:val="28"/>
                <w:lang w:val="ro-MD"/>
              </w:rPr>
              <w:t xml:space="preserve">(4) După înregistrare, organul înregistrării de stat publică în Buletinul electronic </w:t>
            </w:r>
            <w:r w:rsidR="00A100CF" w:rsidRPr="00F15A81">
              <w:rPr>
                <w:rFonts w:ascii="Times New Roman" w:hAnsi="Times New Roman" w:cs="Times New Roman"/>
                <w:color w:val="333333"/>
                <w:sz w:val="28"/>
                <w:szCs w:val="28"/>
                <w:lang w:val="ro-MD"/>
              </w:rPr>
              <w:t>informații</w:t>
            </w:r>
            <w:r w:rsidRPr="00F15A81">
              <w:rPr>
                <w:rFonts w:ascii="Times New Roman" w:hAnsi="Times New Roman" w:cs="Times New Roman"/>
                <w:color w:val="333333"/>
                <w:sz w:val="28"/>
                <w:szCs w:val="28"/>
                <w:lang w:val="ro-MD"/>
              </w:rPr>
              <w:t xml:space="preserve"> despre persoana juridică înregistrată, care cuprind: denumirea persoanei juridice, forma de organizare juridică, data înregistrării, numărul de identificare de stat, sediul </w:t>
            </w:r>
            <w:r w:rsidR="00351D6A" w:rsidRPr="00F15A81">
              <w:rPr>
                <w:rFonts w:ascii="Times New Roman" w:hAnsi="Times New Roman" w:cs="Times New Roman"/>
                <w:color w:val="333333"/>
                <w:sz w:val="28"/>
                <w:szCs w:val="28"/>
                <w:lang w:val="ro-MD"/>
              </w:rPr>
              <w:t>și</w:t>
            </w:r>
            <w:r w:rsidRPr="00F15A81">
              <w:rPr>
                <w:rFonts w:ascii="Times New Roman" w:hAnsi="Times New Roman" w:cs="Times New Roman"/>
                <w:color w:val="333333"/>
                <w:sz w:val="28"/>
                <w:szCs w:val="28"/>
                <w:lang w:val="ro-MD"/>
              </w:rPr>
              <w:t xml:space="preserve"> numele administratorului.</w:t>
            </w:r>
          </w:p>
          <w:p w14:paraId="00000620"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22"/>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3CFD71F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 xml:space="preserve">12. </w:t>
            </w:r>
            <w:r w:rsidRPr="00F15A81">
              <w:rPr>
                <w:rFonts w:ascii="Times New Roman" w:hAnsi="Times New Roman" w:cs="Times New Roman"/>
                <w:color w:val="000000"/>
                <w:sz w:val="28"/>
                <w:szCs w:val="28"/>
                <w:lang w:val="ro-MD"/>
              </w:rPr>
              <w:t>Articolul 11:</w:t>
            </w:r>
          </w:p>
          <w:p w14:paraId="620AF3F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alineatul (1) va avea următorul cuprins:</w:t>
            </w:r>
          </w:p>
          <w:p w14:paraId="593E2AA3"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Registratorul îndeplinește următoarele atribuții:</w:t>
            </w:r>
          </w:p>
          <w:p w14:paraId="40F69C3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verifică cererile și documentele depuse pentru înregistrare în vederea corespunderii acestora cerințelor stabilite de lege, inclusiv:</w:t>
            </w:r>
          </w:p>
          <w:p w14:paraId="4FD48EA6"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verifică identitatea solicitanților persoane fizice sau, după caz, ale reprezentanților legali ai solicitanților persoane juridice, ale reprezentanților acestora, precum și ale altor persoane ale căror date de identificare conform legii se înregistrează în Registrul de stat (membri ai organelor, asociații etc.);</w:t>
            </w:r>
          </w:p>
          <w:p w14:paraId="287162E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 verifică faptul că solicitanții au capacitatea juridică necesară și, după caz, că reprezentanții lor au capacitatea juridică necesară și împuternicirile de a reprezenta </w:t>
            </w:r>
            <w:r w:rsidRPr="00F15A81">
              <w:rPr>
                <w:rFonts w:ascii="Times New Roman" w:hAnsi="Times New Roman" w:cs="Times New Roman"/>
                <w:color w:val="000000"/>
                <w:sz w:val="28"/>
                <w:szCs w:val="28"/>
                <w:lang w:val="ro-MD"/>
              </w:rPr>
              <w:lastRenderedPageBreak/>
              <w:t>solicitanții în procesul de înregistrare de stat;</w:t>
            </w:r>
          </w:p>
          <w:p w14:paraId="20EB0CC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după caz, verifică conformarea cu cerințele legale privind utilizarea de către solicitanți a serviciilor de încredere, în condițiile cadrului normativ privind identificarea electronică și serviciile de încredere;</w:t>
            </w:r>
          </w:p>
          <w:p w14:paraId="74563396"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verifică legalitatea genului de activitate supus înregistrării;</w:t>
            </w:r>
          </w:p>
          <w:p w14:paraId="2A060704"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verifică, conform art. 12</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faptul că nu există o interdicție care se opune efectuării înregistrării solicitate;</w:t>
            </w:r>
          </w:p>
          <w:p w14:paraId="4447F24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în măsura posibilă, obține avizele și informațiile necesare pentru înregistrare de la autoritățile publice prin intermediul platformei guvernamentale de interoperabilitate;</w:t>
            </w:r>
          </w:p>
          <w:p w14:paraId="1727699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în termenul stabilit la art. 5, adoptă decizia de înregistrare sau decizia motivată de refuz al înregistrării.”;</w:t>
            </w:r>
          </w:p>
          <w:p w14:paraId="5E0B664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se completează cu alineatul (1</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cu următorul cuprins:</w:t>
            </w:r>
          </w:p>
          <w:p w14:paraId="765EAA9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xml:space="preserve">) În cazul în care se constată că cererea de înregistrare nu corespunde cerințelor legale sau că setul de documente depuse în susținerea acesteia este incomplet prin </w:t>
            </w:r>
            <w:r w:rsidRPr="00F15A81">
              <w:rPr>
                <w:rFonts w:ascii="Times New Roman" w:hAnsi="Times New Roman" w:cs="Times New Roman"/>
                <w:color w:val="000000"/>
                <w:sz w:val="28"/>
                <w:szCs w:val="28"/>
                <w:lang w:val="ro-MD"/>
              </w:rPr>
              <w:lastRenderedPageBreak/>
              <w:t>neprezentarea tuturor documentelor prevăzute de lege, registratorul, în conformitate cu prevederile Codului administrativ nr. 116/2018, dispune suspendarea procedurii administrative și acordă solicitantului, prin notificare, un termen în vederea remedierii sau completării, indicând motivele suspendării și măsurile de remediere sau completare. În cazul neîndeplinirii de către solicitant a măsurilor justificate stabilite în notificare în termenul fixat, registratorul adoptă decizia motivată de refuz al înregistrării.”;</w:t>
            </w:r>
          </w:p>
          <w:p w14:paraId="28C47BE4"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alineatul (2), cuvintele „și a fost luată la evidență de către Serviciul Fiscal de Stat” se exclud;</w:t>
            </w:r>
          </w:p>
          <w:p w14:paraId="14D1A37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alineatul (2</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va avea următorul cuprins:</w:t>
            </w:r>
          </w:p>
          <w:p w14:paraId="497994BA"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În cadrul procedurii înregistrării de stat, luarea la evidență fiscală, statistică, socială și medicală a persoanei juridice se efectuează din oficiu, fără depunerea unei cereri sau a altor documente suplimentare din partea acesteia. În acest scop, datele privind înregistrarea prevăzute la art. 33 alin. (1) se pun la dispoziția autorităților competente prin intermediul platformei de interoperabilitate, în condițiile Legii nr. </w:t>
            </w:r>
            <w:r w:rsidRPr="00F15A81">
              <w:rPr>
                <w:rFonts w:ascii="Times New Roman" w:hAnsi="Times New Roman" w:cs="Times New Roman"/>
                <w:color w:val="000000"/>
                <w:sz w:val="28"/>
                <w:szCs w:val="28"/>
                <w:lang w:val="ro-MD"/>
              </w:rPr>
              <w:lastRenderedPageBreak/>
              <w:t>142/2018 cu privire la schimbul de date și interoperabilitate. Luarea la evidență se realizează de către autoritățile competente, potrivit legii, fără intervenția persoanei juridice.”</w:t>
            </w:r>
          </w:p>
          <w:p w14:paraId="584B84C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alineatul (4), după cuvintele „Buletinul electronic” se introduc cuvintele „pe cheltuiala solicitantului”.</w:t>
            </w:r>
          </w:p>
        </w:tc>
        <w:tc>
          <w:tcPr>
            <w:tcW w:w="4947" w:type="dxa"/>
            <w:tcMar>
              <w:top w:w="0" w:type="dxa"/>
              <w:left w:w="108" w:type="dxa"/>
              <w:bottom w:w="0" w:type="dxa"/>
              <w:right w:w="108" w:type="dxa"/>
            </w:tcMar>
          </w:tcPr>
          <w:p w14:paraId="00000632" w14:textId="77777777" w:rsidR="008025AA" w:rsidRPr="00F15A81" w:rsidRDefault="00AC6914">
            <w:pPr>
              <w:tabs>
                <w:tab w:val="left" w:pos="284"/>
              </w:tabs>
              <w:spacing w:line="276" w:lineRule="auto"/>
              <w:ind w:firstLine="26"/>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11.</w:t>
            </w:r>
            <w:r w:rsidRPr="00F15A81">
              <w:rPr>
                <w:rFonts w:ascii="Times New Roman" w:hAnsi="Times New Roman" w:cs="Times New Roman"/>
                <w:color w:val="000000"/>
                <w:sz w:val="28"/>
                <w:szCs w:val="28"/>
                <w:lang w:val="ro-MD"/>
              </w:rPr>
              <w:t> Procedura înregistrării</w:t>
            </w:r>
          </w:p>
          <w:p w14:paraId="00000633" w14:textId="77777777" w:rsidR="008025AA" w:rsidRPr="00F15A81" w:rsidRDefault="00AC6914">
            <w:pPr>
              <w:tabs>
                <w:tab w:val="left" w:pos="284"/>
              </w:tabs>
              <w:spacing w:line="276" w:lineRule="auto"/>
              <w:ind w:firstLine="26"/>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(1) Registratorul îndeplinește următoarele atribuții: </w:t>
            </w:r>
          </w:p>
          <w:p w14:paraId="00000634" w14:textId="77777777" w:rsidR="008025AA" w:rsidRPr="00F15A81" w:rsidRDefault="00AC6914">
            <w:pPr>
              <w:tabs>
                <w:tab w:val="left" w:pos="284"/>
              </w:tabs>
              <w:spacing w:line="276" w:lineRule="auto"/>
              <w:ind w:firstLine="26"/>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verifică cererile și documentele depuse pentru înregistrare în vederea corespunderii acestora cerințelor stabilite de lege, inclusiv:</w:t>
            </w:r>
          </w:p>
          <w:p w14:paraId="00000635" w14:textId="77777777" w:rsidR="008025AA" w:rsidRPr="00F15A81" w:rsidRDefault="00AC6914">
            <w:pPr>
              <w:tabs>
                <w:tab w:val="left" w:pos="284"/>
              </w:tabs>
              <w:spacing w:line="276" w:lineRule="auto"/>
              <w:ind w:firstLine="26"/>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verifică identitatea solicitanților persoane fizice sau, după caz, ale reprezentanților legali ai solicitanților persoane juridice, ale reprezentanților acestora, precum și ale altor persoane ale căror date de identificare conform legii se înregistrează în Registrul de stat (membri ai organelor, asociații etc.);</w:t>
            </w:r>
          </w:p>
          <w:p w14:paraId="00000636" w14:textId="77777777" w:rsidR="008025AA" w:rsidRPr="00F15A81" w:rsidRDefault="00AC6914">
            <w:pPr>
              <w:tabs>
                <w:tab w:val="left" w:pos="284"/>
              </w:tabs>
              <w:spacing w:line="276" w:lineRule="auto"/>
              <w:ind w:firstLine="26"/>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 verifică faptul că solicitanții au capacitatea juridică necesară și, după caz, că reprezentanții lor au capacitatea juridică necesară și împuternicirile de a </w:t>
            </w:r>
            <w:r w:rsidRPr="00F15A81">
              <w:rPr>
                <w:rFonts w:ascii="Times New Roman" w:hAnsi="Times New Roman" w:cs="Times New Roman"/>
                <w:b/>
                <w:bCs/>
                <w:color w:val="000000"/>
                <w:sz w:val="28"/>
                <w:szCs w:val="28"/>
                <w:lang w:val="ro-MD"/>
              </w:rPr>
              <w:lastRenderedPageBreak/>
              <w:t>reprezenta solicitanții în procesul de înregistrare de stat;</w:t>
            </w:r>
          </w:p>
          <w:p w14:paraId="6430AA24" w14:textId="77777777" w:rsidR="00286EDF" w:rsidRPr="00F15A81" w:rsidRDefault="00AC6914">
            <w:pPr>
              <w:tabs>
                <w:tab w:val="left" w:pos="284"/>
              </w:tabs>
              <w:spacing w:line="276" w:lineRule="auto"/>
              <w:ind w:firstLine="26"/>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după caz, verifică conformarea cu cerințele legale privind utilizarea de către solicitanți a serviciilor de încredere, în condițiile cadrului normativ privind identificarea electronică și serviciile de încredere;</w:t>
            </w:r>
          </w:p>
          <w:p w14:paraId="39FC129A" w14:textId="77777777" w:rsidR="00286EDF" w:rsidRPr="00F15A81" w:rsidRDefault="00AC6914">
            <w:pPr>
              <w:tabs>
                <w:tab w:val="left" w:pos="284"/>
              </w:tabs>
              <w:spacing w:line="276" w:lineRule="auto"/>
              <w:ind w:firstLine="26"/>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verifică legalitatea genului de activitate supus înregistrării;</w:t>
            </w:r>
          </w:p>
          <w:p w14:paraId="00000639" w14:textId="77777777" w:rsidR="008025AA" w:rsidRPr="00F15A81" w:rsidRDefault="00AC6914">
            <w:pPr>
              <w:tabs>
                <w:tab w:val="left" w:pos="284"/>
              </w:tabs>
              <w:spacing w:line="276" w:lineRule="auto"/>
              <w:ind w:firstLine="26"/>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verifică, conform art. 12</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faptul că nu există o interdicție care se opune efectuării înregistrării solicitate;</w:t>
            </w:r>
          </w:p>
          <w:p w14:paraId="16626A86" w14:textId="77777777" w:rsidR="00286EDF" w:rsidRPr="00F15A81" w:rsidRDefault="00AC6914">
            <w:pPr>
              <w:tabs>
                <w:tab w:val="left" w:pos="284"/>
              </w:tabs>
              <w:spacing w:line="276" w:lineRule="auto"/>
              <w:ind w:firstLine="26"/>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b) în măsura posibilă, obține avizele și informațiile necesare pentru înregistrare de la autoritățile publice prin intermediul platformei guvernamentale de interoperabilitate;</w:t>
            </w:r>
          </w:p>
          <w:p w14:paraId="0000063B" w14:textId="77777777" w:rsidR="008025AA" w:rsidRPr="00F15A81" w:rsidRDefault="00AC6914">
            <w:pPr>
              <w:tabs>
                <w:tab w:val="left" w:pos="284"/>
              </w:tabs>
              <w:spacing w:line="276" w:lineRule="auto"/>
              <w:ind w:firstLine="26"/>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c) în termenul stabilit la art. 5, adoptă decizia de înregistrare sau decizia motivată de refuz al înregistrării.</w:t>
            </w:r>
          </w:p>
          <w:p w14:paraId="0000063C" w14:textId="77777777" w:rsidR="008025AA" w:rsidRPr="00F15A81" w:rsidRDefault="00AC6914">
            <w:pPr>
              <w:shd w:val="clear" w:color="auto" w:fill="FFFFFF"/>
              <w:tabs>
                <w:tab w:val="left" w:pos="284"/>
              </w:tabs>
              <w:spacing w:line="276" w:lineRule="auto"/>
              <w:ind w:firstLine="26"/>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În cazul în care la examinarea cererii depuse pentru înregistrarea online apar suspiciuni rezonabile de fals cu privire la identitatea solicitantului, a reprezentantului acestuia sau a oricărei alte persoane indicate în cerere, a căror </w:t>
            </w:r>
            <w:r w:rsidRPr="00F15A81">
              <w:rPr>
                <w:rFonts w:ascii="Times New Roman" w:hAnsi="Times New Roman" w:cs="Times New Roman"/>
                <w:color w:val="000000"/>
                <w:sz w:val="28"/>
                <w:szCs w:val="28"/>
                <w:lang w:val="ro-MD"/>
              </w:rPr>
              <w:lastRenderedPageBreak/>
              <w:t xml:space="preserve">identitate este verificată în procedura de înregistrare, registratorul </w:t>
            </w:r>
            <w:r w:rsidRPr="00F15A81">
              <w:rPr>
                <w:rFonts w:ascii="Times New Roman" w:hAnsi="Times New Roman" w:cs="Times New Roman"/>
                <w:b/>
                <w:bCs/>
                <w:strike/>
                <w:color w:val="000000"/>
                <w:sz w:val="28"/>
                <w:szCs w:val="28"/>
                <w:lang w:val="ro-MD"/>
              </w:rPr>
              <w:t>în domeniul înregistrării de stat</w:t>
            </w:r>
            <w:r w:rsidRPr="00F15A81">
              <w:rPr>
                <w:rFonts w:ascii="Times New Roman" w:hAnsi="Times New Roman" w:cs="Times New Roman"/>
                <w:color w:val="000000"/>
                <w:sz w:val="28"/>
                <w:szCs w:val="28"/>
                <w:lang w:val="ro-MD"/>
              </w:rPr>
              <w:t xml:space="preserve"> solicită prezența fizică a acestora.</w:t>
            </w:r>
          </w:p>
          <w:p w14:paraId="589D6295" w14:textId="77777777" w:rsidR="00286EDF" w:rsidRPr="00F15A81" w:rsidRDefault="00AC6914">
            <w:pPr>
              <w:tabs>
                <w:tab w:val="left" w:pos="284"/>
              </w:tabs>
              <w:spacing w:line="276" w:lineRule="auto"/>
              <w:ind w:firstLine="26"/>
              <w:rPr>
                <w:rFonts w:ascii="Times New Roman" w:hAnsi="Times New Roman" w:cs="Times New Roman"/>
                <w:b/>
                <w:bCs/>
                <w:color w:val="000000"/>
                <w:sz w:val="28"/>
                <w:szCs w:val="28"/>
                <w:lang w:val="ro-MD"/>
              </w:rPr>
            </w:pPr>
            <w:r w:rsidRPr="00F15A81">
              <w:rPr>
                <w:rFonts w:ascii="Times New Roman" w:hAnsi="Times New Roman" w:cs="Times New Roman"/>
                <w:color w:val="000000"/>
                <w:sz w:val="28"/>
                <w:szCs w:val="28"/>
                <w:lang w:val="ro-MD"/>
              </w:rPr>
              <w:t>(</w:t>
            </w:r>
            <w:r w:rsidRPr="00F15A81">
              <w:rPr>
                <w:rFonts w:ascii="Times New Roman" w:hAnsi="Times New Roman" w:cs="Times New Roman"/>
                <w:b/>
                <w:bCs/>
                <w:color w:val="000000"/>
                <w:sz w:val="28"/>
                <w:szCs w:val="28"/>
                <w:lang w:val="ro-MD"/>
              </w:rPr>
              <w:t>1</w:t>
            </w:r>
            <w:r w:rsidRPr="00F15A81">
              <w:rPr>
                <w:rFonts w:ascii="Times New Roman" w:hAnsi="Times New Roman" w:cs="Times New Roman"/>
                <w:b/>
                <w:bCs/>
                <w:color w:val="000000"/>
                <w:sz w:val="28"/>
                <w:szCs w:val="28"/>
                <w:vertAlign w:val="superscript"/>
                <w:lang w:val="ro-MD"/>
              </w:rPr>
              <w:t>2</w:t>
            </w:r>
            <w:r w:rsidRPr="00F15A81">
              <w:rPr>
                <w:rFonts w:ascii="Times New Roman" w:hAnsi="Times New Roman" w:cs="Times New Roman"/>
                <w:b/>
                <w:bCs/>
                <w:color w:val="000000"/>
                <w:sz w:val="28"/>
                <w:szCs w:val="28"/>
                <w:lang w:val="ro-MD"/>
              </w:rPr>
              <w:t>) În cazul în care se constată că cererea de înregistrare nu corespunde cerințelor legale sau că setul de documente depuse în susținerea acesteia este incomplet prin neprezentarea tuturor documentelor prevăzute de lege, registratorul, în conformitate cu prevederile Codului administrativ nr. 116/2018, dispune suspendarea procedurii administrative și acordă solicitantului, prin notificare, un termen în vederea remedierii sau completării, indicând motivele suspendării și măsurile de remediere sau completare. În cazul neîndeplinirii în termen a măsurilor indicate, registratorul adoptă decizia motivată de refuz al înregistrării.</w:t>
            </w:r>
          </w:p>
          <w:p w14:paraId="0000063E" w14:textId="77777777" w:rsidR="008025AA" w:rsidRPr="00F15A81" w:rsidRDefault="00AC6914">
            <w:pPr>
              <w:tabs>
                <w:tab w:val="left" w:pos="284"/>
              </w:tabs>
              <w:spacing w:line="276" w:lineRule="auto"/>
              <w:ind w:firstLine="26"/>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Persoanei juridice i se atribuie, la înregistrare, un număr de identificare de stat (IDNO) ce atestă că persoana a fost înscrisă în Registrul de stat </w:t>
            </w:r>
            <w:r w:rsidRPr="00F15A81">
              <w:rPr>
                <w:rFonts w:ascii="Times New Roman" w:hAnsi="Times New Roman" w:cs="Times New Roman"/>
                <w:b/>
                <w:bCs/>
                <w:strike/>
                <w:color w:val="000000"/>
                <w:sz w:val="28"/>
                <w:szCs w:val="28"/>
                <w:lang w:val="ro-MD"/>
              </w:rPr>
              <w:t xml:space="preserve">și a fost luată la evidență de către Serviciul Fiscal de </w:t>
            </w:r>
            <w:r w:rsidRPr="00F15A81">
              <w:rPr>
                <w:rFonts w:ascii="Times New Roman" w:hAnsi="Times New Roman" w:cs="Times New Roman"/>
                <w:b/>
                <w:bCs/>
                <w:strike/>
                <w:color w:val="000000"/>
                <w:sz w:val="28"/>
                <w:szCs w:val="28"/>
                <w:lang w:val="ro-MD"/>
              </w:rPr>
              <w:lastRenderedPageBreak/>
              <w:t>Stat</w:t>
            </w:r>
            <w:r w:rsidRPr="00F15A81">
              <w:rPr>
                <w:rFonts w:ascii="Times New Roman" w:hAnsi="Times New Roman" w:cs="Times New Roman"/>
                <w:color w:val="000000"/>
                <w:sz w:val="28"/>
                <w:szCs w:val="28"/>
                <w:lang w:val="ro-MD"/>
              </w:rPr>
              <w:t>. Numărul de identificare de stat, care reprezintă și codul fiscal al persoanei juridice înregistrate, se indică pe foaia de titlu a actelor de constituire.</w:t>
            </w:r>
          </w:p>
          <w:p w14:paraId="28DBC80B" w14:textId="77777777" w:rsidR="00286EDF" w:rsidRPr="00F15A81" w:rsidRDefault="00AC6914">
            <w:pPr>
              <w:shd w:val="clear" w:color="auto" w:fill="FFFFFF"/>
              <w:ind w:firstLine="26"/>
              <w:rPr>
                <w:rFonts w:ascii="Times New Roman" w:hAnsi="Times New Roman" w:cs="Times New Roman"/>
                <w:b/>
                <w:bCs/>
                <w:strike/>
                <w:color w:val="333333"/>
                <w:sz w:val="28"/>
                <w:szCs w:val="28"/>
                <w:lang w:val="ro-MD"/>
              </w:rPr>
            </w:pPr>
            <w:r w:rsidRPr="00F15A81">
              <w:rPr>
                <w:rFonts w:ascii="Times New Roman" w:hAnsi="Times New Roman" w:cs="Times New Roman"/>
                <w:color w:val="000000"/>
                <w:sz w:val="28"/>
                <w:szCs w:val="28"/>
                <w:lang w:val="ro-MD"/>
              </w:rPr>
              <w:t>(</w:t>
            </w:r>
            <w:r w:rsidRPr="00F15A81">
              <w:rPr>
                <w:rFonts w:ascii="Times New Roman" w:hAnsi="Times New Roman" w:cs="Times New Roman"/>
                <w:b/>
                <w:bCs/>
                <w:color w:val="000000"/>
                <w:sz w:val="28"/>
                <w:szCs w:val="28"/>
                <w:lang w:val="ro-MD"/>
              </w:rPr>
              <w:t>2</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În cadrul procedurii înregistrării de stat, luarea la evidență fiscală, statistică, socială și medicală a persoanei juridice se efectuează din oficiu, fără depunerea unei cereri sau a altor documente suplimentare din partea acesteia. În acest scop, datele privind înregistrarea prevăzute la art. 33 alin. (1) se pun la dispoziția autorităților competente prin intermediul platformei de interoperabilitate, în condițiile Legii nr. 142/2018 cu privire la schimbul de date și interoperabilitate. Luarea la evidență se realizează de către autoritățile competente, potrivit legii, fără intervenția persoanei juridice.</w:t>
            </w:r>
          </w:p>
          <w:p w14:paraId="00000640" w14:textId="77777777" w:rsidR="008025AA" w:rsidRPr="00F15A81" w:rsidRDefault="00AC6914">
            <w:pPr>
              <w:shd w:val="clear" w:color="auto" w:fill="FFFFFF"/>
              <w:ind w:firstLine="26"/>
              <w:rPr>
                <w:rFonts w:ascii="Times New Roman" w:hAnsi="Times New Roman" w:cs="Times New Roman"/>
                <w:color w:val="333333"/>
                <w:sz w:val="28"/>
                <w:szCs w:val="28"/>
                <w:lang w:val="ro-MD"/>
              </w:rPr>
            </w:pPr>
            <w:r w:rsidRPr="00F15A81">
              <w:rPr>
                <w:rFonts w:ascii="Times New Roman" w:hAnsi="Times New Roman" w:cs="Times New Roman"/>
                <w:color w:val="333333"/>
                <w:sz w:val="28"/>
                <w:szCs w:val="28"/>
                <w:lang w:val="ro-MD"/>
              </w:rPr>
              <w:t>(3) Persoana juridică se consideră înregistrată la data adoptării deciziei de înregistrare.</w:t>
            </w:r>
          </w:p>
          <w:p w14:paraId="00000641" w14:textId="5B849976" w:rsidR="008025AA" w:rsidRPr="00F15A81" w:rsidRDefault="00AC6914">
            <w:pPr>
              <w:shd w:val="clear" w:color="auto" w:fill="FFFFFF"/>
              <w:ind w:firstLine="26"/>
              <w:rPr>
                <w:rFonts w:ascii="Times New Roman" w:hAnsi="Times New Roman" w:cs="Times New Roman"/>
                <w:color w:val="333333"/>
                <w:sz w:val="28"/>
                <w:szCs w:val="28"/>
                <w:lang w:val="ro-MD"/>
              </w:rPr>
            </w:pPr>
            <w:r w:rsidRPr="00F15A81">
              <w:rPr>
                <w:rFonts w:ascii="Times New Roman" w:hAnsi="Times New Roman" w:cs="Times New Roman"/>
                <w:color w:val="333333"/>
                <w:sz w:val="28"/>
                <w:szCs w:val="28"/>
                <w:lang w:val="ro-MD"/>
              </w:rPr>
              <w:t xml:space="preserve">(4) După înregistrare, organul înregistrării de stat publică în Buletinul electronic </w:t>
            </w:r>
            <w:r w:rsidRPr="00F15A81">
              <w:rPr>
                <w:rFonts w:ascii="Times New Roman" w:hAnsi="Times New Roman" w:cs="Times New Roman"/>
                <w:b/>
                <w:bCs/>
                <w:color w:val="333333"/>
                <w:sz w:val="28"/>
                <w:szCs w:val="28"/>
                <w:lang w:val="ro-MD"/>
              </w:rPr>
              <w:t>pe cheltuiala solicitantului</w:t>
            </w:r>
            <w:r w:rsidRPr="00F15A81">
              <w:rPr>
                <w:rFonts w:ascii="Times New Roman" w:hAnsi="Times New Roman" w:cs="Times New Roman"/>
                <w:color w:val="333333"/>
                <w:sz w:val="28"/>
                <w:szCs w:val="28"/>
                <w:lang w:val="ro-MD"/>
              </w:rPr>
              <w:t xml:space="preserve"> </w:t>
            </w:r>
            <w:r w:rsidR="00351D6A" w:rsidRPr="00F15A81">
              <w:rPr>
                <w:rFonts w:ascii="Times New Roman" w:hAnsi="Times New Roman" w:cs="Times New Roman"/>
                <w:color w:val="333333"/>
                <w:sz w:val="28"/>
                <w:szCs w:val="28"/>
                <w:lang w:val="ro-MD"/>
              </w:rPr>
              <w:t>informații</w:t>
            </w:r>
            <w:r w:rsidRPr="00F15A81">
              <w:rPr>
                <w:rFonts w:ascii="Times New Roman" w:hAnsi="Times New Roman" w:cs="Times New Roman"/>
                <w:color w:val="333333"/>
                <w:sz w:val="28"/>
                <w:szCs w:val="28"/>
                <w:lang w:val="ro-MD"/>
              </w:rPr>
              <w:t xml:space="preserve"> despre persoana juridică înregistrată, care cuprind: denumirea persoanei juridice, forma de organizare juridică, data </w:t>
            </w:r>
            <w:r w:rsidRPr="00F15A81">
              <w:rPr>
                <w:rFonts w:ascii="Times New Roman" w:hAnsi="Times New Roman" w:cs="Times New Roman"/>
                <w:color w:val="333333"/>
                <w:sz w:val="28"/>
                <w:szCs w:val="28"/>
                <w:lang w:val="ro-MD"/>
              </w:rPr>
              <w:lastRenderedPageBreak/>
              <w:t xml:space="preserve">înregistrării, numărul de identificare de stat, sediul </w:t>
            </w:r>
            <w:proofErr w:type="spellStart"/>
            <w:r w:rsidRPr="00F15A81">
              <w:rPr>
                <w:rFonts w:ascii="Times New Roman" w:hAnsi="Times New Roman" w:cs="Times New Roman"/>
                <w:color w:val="333333"/>
                <w:sz w:val="28"/>
                <w:szCs w:val="28"/>
                <w:lang w:val="ro-MD"/>
              </w:rPr>
              <w:t>şi</w:t>
            </w:r>
            <w:proofErr w:type="spellEnd"/>
            <w:r w:rsidRPr="00F15A81">
              <w:rPr>
                <w:rFonts w:ascii="Times New Roman" w:hAnsi="Times New Roman" w:cs="Times New Roman"/>
                <w:color w:val="333333"/>
                <w:sz w:val="28"/>
                <w:szCs w:val="28"/>
                <w:lang w:val="ro-MD"/>
              </w:rPr>
              <w:t xml:space="preserve"> numele administratorului.</w:t>
            </w:r>
          </w:p>
          <w:p w14:paraId="00000642"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26"/>
              <w:rPr>
                <w:rFonts w:ascii="Times New Roman" w:hAnsi="Times New Roman" w:cs="Times New Roman"/>
                <w:b/>
                <w:bCs/>
                <w:color w:val="000000"/>
                <w:sz w:val="28"/>
                <w:szCs w:val="28"/>
                <w:lang w:val="ro-MD"/>
              </w:rPr>
            </w:pPr>
          </w:p>
        </w:tc>
      </w:tr>
      <w:tr w:rsidR="008025AA" w:rsidRPr="00F15A81" w14:paraId="6DD3A62B" w14:textId="77777777" w:rsidTr="007426DA">
        <w:trPr>
          <w:jc w:val="center"/>
        </w:trPr>
        <w:tc>
          <w:tcPr>
            <w:tcW w:w="5026" w:type="dxa"/>
            <w:tcMar>
              <w:top w:w="0" w:type="dxa"/>
              <w:left w:w="108" w:type="dxa"/>
              <w:bottom w:w="0" w:type="dxa"/>
              <w:right w:w="108" w:type="dxa"/>
            </w:tcMar>
          </w:tcPr>
          <w:p w14:paraId="00000643"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12.</w:t>
            </w:r>
            <w:r w:rsidRPr="00F15A81">
              <w:rPr>
                <w:rFonts w:ascii="Times New Roman" w:hAnsi="Times New Roman" w:cs="Times New Roman"/>
                <w:color w:val="000000"/>
                <w:sz w:val="28"/>
                <w:szCs w:val="28"/>
                <w:lang w:val="ro-MD"/>
              </w:rPr>
              <w:t> Înregistrarea sucursalelor persoanelor juridice</w:t>
            </w:r>
          </w:p>
          <w:p w14:paraId="00000644" w14:textId="7C7A2ACF"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Sucursalele persoanelor juridice se înregistrează cu </w:t>
            </w:r>
            <w:r w:rsidR="00A100CF" w:rsidRPr="00F15A81">
              <w:rPr>
                <w:rFonts w:ascii="Times New Roman" w:hAnsi="Times New Roman" w:cs="Times New Roman"/>
                <w:color w:val="000000"/>
                <w:sz w:val="28"/>
                <w:szCs w:val="28"/>
                <w:lang w:val="ro-MD"/>
              </w:rPr>
              <w:t>condiția</w:t>
            </w:r>
            <w:r w:rsidRPr="00F15A81">
              <w:rPr>
                <w:rFonts w:ascii="Times New Roman" w:hAnsi="Times New Roman" w:cs="Times New Roman"/>
                <w:color w:val="000000"/>
                <w:sz w:val="28"/>
                <w:szCs w:val="28"/>
                <w:lang w:val="ro-MD"/>
              </w:rPr>
              <w:t xml:space="preserve"> indicării în actele de constituire ale persoanei juridice a datelor cu privire la crearea, denumirea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sediul acestora.</w:t>
            </w:r>
          </w:p>
          <w:p w14:paraId="00000645" w14:textId="4249F442"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Sucursalele persoanelor juridice se înregistrează fără atribuirea statutului de persoană juridică. Procedura înregistrării sucursalelor persoanelor juridice străine este similară procedurii înregistrării persoanelor juridice autohtone, cu </w:t>
            </w:r>
            <w:r w:rsidR="00A100CF" w:rsidRPr="00F15A81">
              <w:rPr>
                <w:rFonts w:ascii="Times New Roman" w:hAnsi="Times New Roman" w:cs="Times New Roman"/>
                <w:color w:val="000000"/>
                <w:sz w:val="28"/>
                <w:szCs w:val="28"/>
                <w:lang w:val="ro-MD"/>
              </w:rPr>
              <w:t>particularitățile</w:t>
            </w:r>
            <w:r w:rsidRPr="00F15A81">
              <w:rPr>
                <w:rFonts w:ascii="Times New Roman" w:hAnsi="Times New Roman" w:cs="Times New Roman"/>
                <w:color w:val="000000"/>
                <w:sz w:val="28"/>
                <w:szCs w:val="28"/>
                <w:lang w:val="ro-MD"/>
              </w:rPr>
              <w:t xml:space="preserve"> specificate în Codul civil.</w:t>
            </w:r>
          </w:p>
          <w:p w14:paraId="00000646"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Pentru înregistrarea sucursalelor persoanelor juridice autohtone se depun următoarele documente:</w:t>
            </w:r>
          </w:p>
          <w:p w14:paraId="00000647"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cererea de înregistrare, conform modelului aprobat de organul înregistrării de stat;</w:t>
            </w:r>
          </w:p>
          <w:p w14:paraId="00000648" w14:textId="463CD5F0"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hotărârea organului competent al persoanei juridice, care va </w:t>
            </w:r>
            <w:r w:rsidR="00A100CF" w:rsidRPr="00F15A81">
              <w:rPr>
                <w:rFonts w:ascii="Times New Roman" w:hAnsi="Times New Roman" w:cs="Times New Roman"/>
                <w:color w:val="000000"/>
                <w:sz w:val="28"/>
                <w:szCs w:val="28"/>
                <w:lang w:val="ro-MD"/>
              </w:rPr>
              <w:t>conține</w:t>
            </w:r>
            <w:r w:rsidRPr="00F15A81">
              <w:rPr>
                <w:rFonts w:ascii="Times New Roman" w:hAnsi="Times New Roman" w:cs="Times New Roman"/>
                <w:color w:val="000000"/>
                <w:sz w:val="28"/>
                <w:szCs w:val="28"/>
                <w:lang w:val="ro-MD"/>
              </w:rPr>
              <w:t xml:space="preserve"> date cu </w:t>
            </w:r>
            <w:r w:rsidRPr="00F15A81">
              <w:rPr>
                <w:rFonts w:ascii="Times New Roman" w:hAnsi="Times New Roman" w:cs="Times New Roman"/>
                <w:color w:val="000000"/>
                <w:sz w:val="28"/>
                <w:szCs w:val="28"/>
                <w:lang w:val="ro-MD"/>
              </w:rPr>
              <w:lastRenderedPageBreak/>
              <w:t xml:space="preserve">privire la crearea sucursalei, la aprobarea regulamentului acesteia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la desemnarea administratorului;</w:t>
            </w:r>
          </w:p>
          <w:p w14:paraId="00000649"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regulamentul sucursalei, care trebuie să conțină următoarele date:</w:t>
            </w:r>
          </w:p>
          <w:p w14:paraId="0000064A" w14:textId="33361AD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 sediul (adresa </w:t>
            </w:r>
            <w:r w:rsidR="00A100CF" w:rsidRPr="00F15A81">
              <w:rPr>
                <w:rFonts w:ascii="Times New Roman" w:hAnsi="Times New Roman" w:cs="Times New Roman"/>
                <w:color w:val="000000"/>
                <w:sz w:val="28"/>
                <w:szCs w:val="28"/>
                <w:lang w:val="ro-MD"/>
              </w:rPr>
              <w:t>poștală</w:t>
            </w:r>
            <w:r w:rsidRPr="00F15A81">
              <w:rPr>
                <w:rFonts w:ascii="Times New Roman" w:hAnsi="Times New Roman" w:cs="Times New Roman"/>
                <w:color w:val="000000"/>
                <w:sz w:val="28"/>
                <w:szCs w:val="28"/>
                <w:lang w:val="ro-MD"/>
              </w:rPr>
              <w:t>, numărul de telefon/fax, adresa de e-mail) al sucursalei;</w:t>
            </w:r>
          </w:p>
          <w:p w14:paraId="0000064B"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genurile de activitate desfășurate de sucursală;</w:t>
            </w:r>
          </w:p>
          <w:p w14:paraId="0000064C"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denumirea și forma juridică de organizare a persoanei juridice, denumirea sucursalei, dacă aceasta este diferită de cea a persoanei juridice.</w:t>
            </w:r>
          </w:p>
          <w:p w14:paraId="0000064D"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 </w:t>
            </w:r>
            <w:r w:rsidRPr="00F15A81">
              <w:rPr>
                <w:rFonts w:ascii="Times New Roman" w:hAnsi="Times New Roman" w:cs="Times New Roman"/>
                <w:i/>
                <w:iCs/>
                <w:color w:val="000000"/>
                <w:sz w:val="28"/>
                <w:szCs w:val="28"/>
                <w:lang w:val="ro-MD"/>
              </w:rPr>
              <w:t>abrogată;</w:t>
            </w:r>
          </w:p>
          <w:p w14:paraId="0000064E"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w:t>
            </w:r>
            <w:r w:rsidRPr="00F15A81">
              <w:rPr>
                <w:rFonts w:ascii="Times New Roman" w:hAnsi="Times New Roman" w:cs="Times New Roman"/>
                <w:i/>
                <w:iCs/>
                <w:color w:val="000000"/>
                <w:sz w:val="28"/>
                <w:szCs w:val="28"/>
                <w:lang w:val="ro-MD"/>
              </w:rPr>
              <w:t> - abrogată;</w:t>
            </w:r>
          </w:p>
          <w:p w14:paraId="0000064F"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w:t>
            </w:r>
            <w:r w:rsidRPr="00F15A81">
              <w:rPr>
                <w:rFonts w:ascii="Times New Roman" w:hAnsi="Times New Roman" w:cs="Times New Roman"/>
                <w:i/>
                <w:iCs/>
                <w:color w:val="000000"/>
                <w:sz w:val="28"/>
                <w:szCs w:val="28"/>
                <w:lang w:val="ro-MD"/>
              </w:rPr>
              <w:t> - abrogată;</w:t>
            </w:r>
          </w:p>
          <w:p w14:paraId="00000650"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f) alte acte sau avize prevăzute de legislație, necesare pentru înregistrarea de stat.</w:t>
            </w:r>
          </w:p>
          <w:p w14:paraId="00000651"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Pentru înregistrarea sucursalelor persoanelor juridice străine, pe lângă documentul prevăzut la alin. (3) lit. b), se depun următoarele documente:</w:t>
            </w:r>
          </w:p>
          <w:p w14:paraId="00000652"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regulamentul sucursalei, care trebuie să conțină următoarele date:</w:t>
            </w:r>
          </w:p>
          <w:p w14:paraId="00000653"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 denumirea sucursalei, sediul acesteia (adresa poștală), numărul de telefon/fax, </w:t>
            </w:r>
            <w:r w:rsidRPr="00F15A81">
              <w:rPr>
                <w:rFonts w:ascii="Times New Roman" w:hAnsi="Times New Roman" w:cs="Times New Roman"/>
                <w:color w:val="000000"/>
                <w:sz w:val="28"/>
                <w:szCs w:val="28"/>
                <w:lang w:val="ro-MD"/>
              </w:rPr>
              <w:lastRenderedPageBreak/>
              <w:t>adresa electronică, genurile de activitate desfășurate de sucursală;</w:t>
            </w:r>
          </w:p>
          <w:p w14:paraId="00000654"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denumirea, forma juridică de organizare, sediul, genurile de activitate și mărimea capitalului social al persoanei juridice străine;</w:t>
            </w:r>
          </w:p>
          <w:p w14:paraId="00000655"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mențiunea privind legislația statului sub incidența căreia se află persoana juridică străină;</w:t>
            </w:r>
          </w:p>
          <w:p w14:paraId="00000656"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copia actului de constituire a persoanei juridice străine;</w:t>
            </w:r>
          </w:p>
          <w:p w14:paraId="00000657"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extrasul din registrul în care este înregistrată persoana juridică străină, tradus în limba română, legalizat în modul stabilit de lege. În cazul în care autoritățile competente din țara în care își are sediul persoana juridică străină nu emit extrase din registru, se depun documentele și informațiile relevante emise de părți terțe din țara de reședință conform legislației naționale;</w:t>
            </w:r>
          </w:p>
          <w:p w14:paraId="00000658"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situația financiară a persoanei juridice străine potrivit ultimei perioade de raportare.</w:t>
            </w:r>
          </w:p>
          <w:p w14:paraId="00000659"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Sucursalelor persoanelor juridice autohtone li se atribuie numere de identificare de stat identice numărului de </w:t>
            </w:r>
            <w:r w:rsidRPr="00F15A81">
              <w:rPr>
                <w:rFonts w:ascii="Times New Roman" w:hAnsi="Times New Roman" w:cs="Times New Roman"/>
                <w:color w:val="000000"/>
                <w:sz w:val="28"/>
                <w:szCs w:val="28"/>
                <w:lang w:val="ro-MD"/>
              </w:rPr>
              <w:lastRenderedPageBreak/>
              <w:t>identificare de stat al persoanei juridice care le-a creat.</w:t>
            </w:r>
          </w:p>
          <w:p w14:paraId="0000065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Sucursalelor persoanelor juridice străine li se atribuie numere de identificare de stat indiferent de numărul de identificare al persoanei juridice străine care le-a creat.</w:t>
            </w:r>
          </w:p>
          <w:p w14:paraId="0000065B"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129626A4" w14:textId="77777777" w:rsidR="00286EDF" w:rsidRPr="00F15A81" w:rsidRDefault="00AC6914">
            <w:pPr>
              <w:widowControl w:val="0"/>
              <w:tabs>
                <w:tab w:val="left" w:pos="284"/>
                <w:tab w:val="left" w:pos="426"/>
                <w:tab w:val="left" w:pos="993"/>
                <w:tab w:val="left" w:pos="1701"/>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 xml:space="preserve">13. </w:t>
            </w:r>
            <w:r w:rsidRPr="00F15A81">
              <w:rPr>
                <w:rFonts w:ascii="Times New Roman" w:hAnsi="Times New Roman" w:cs="Times New Roman"/>
                <w:color w:val="000000"/>
                <w:sz w:val="28"/>
                <w:szCs w:val="28"/>
                <w:lang w:val="ro-MD"/>
              </w:rPr>
              <w:t>Articolul 12:</w:t>
            </w:r>
          </w:p>
          <w:p w14:paraId="2555107C" w14:textId="77777777" w:rsidR="00286EDF" w:rsidRPr="00F15A81" w:rsidRDefault="00AC6914">
            <w:pPr>
              <w:widowControl w:val="0"/>
              <w:tabs>
                <w:tab w:val="left" w:pos="284"/>
                <w:tab w:val="left" w:pos="426"/>
                <w:tab w:val="left" w:pos="993"/>
                <w:tab w:val="left" w:pos="1701"/>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la alineatul (1) după cuvintele „Sucursalele persoanelor juridice” se completează cu cuvintele „din Republica Moldova”;</w:t>
            </w:r>
          </w:p>
          <w:p w14:paraId="4B6633A5" w14:textId="77777777" w:rsidR="00286EDF" w:rsidRPr="00F15A81" w:rsidRDefault="00AC6914">
            <w:pPr>
              <w:widowControl w:val="0"/>
              <w:tabs>
                <w:tab w:val="left" w:pos="284"/>
                <w:tab w:val="left" w:pos="426"/>
                <w:tab w:val="left" w:pos="993"/>
                <w:tab w:val="left" w:pos="1701"/>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la alineatul (2), după cuvintele „procedurii înregistrării” se introduce cuvântul „sucursalelor”;</w:t>
            </w:r>
          </w:p>
          <w:p w14:paraId="2AD82F8A" w14:textId="77777777" w:rsidR="00286EDF" w:rsidRPr="00F15A81" w:rsidRDefault="00AC6914">
            <w:pPr>
              <w:widowControl w:val="0"/>
              <w:tabs>
                <w:tab w:val="left" w:pos="284"/>
                <w:tab w:val="left" w:pos="426"/>
                <w:tab w:val="left" w:pos="993"/>
                <w:tab w:val="left" w:pos="1701"/>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la alineatul (3) litera c) prima liniuță, textul „/fax” se exclude;</w:t>
            </w:r>
          </w:p>
          <w:p w14:paraId="42A47881" w14:textId="77777777" w:rsidR="00286EDF" w:rsidRPr="00F15A81" w:rsidRDefault="00AC6914">
            <w:pPr>
              <w:widowControl w:val="0"/>
              <w:tabs>
                <w:tab w:val="left" w:pos="284"/>
                <w:tab w:val="left" w:pos="426"/>
                <w:tab w:val="left" w:pos="993"/>
                <w:tab w:val="left" w:pos="1701"/>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alineatul (3</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w:t>
            </w:r>
          </w:p>
          <w:p w14:paraId="3AAFCF9F" w14:textId="77777777" w:rsidR="00286EDF" w:rsidRPr="00F15A81" w:rsidRDefault="00AC6914">
            <w:pPr>
              <w:widowControl w:val="0"/>
              <w:tabs>
                <w:tab w:val="left" w:pos="284"/>
                <w:tab w:val="left" w:pos="426"/>
                <w:tab w:val="left" w:pos="993"/>
                <w:tab w:val="left" w:pos="1701"/>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litera a):</w:t>
            </w:r>
          </w:p>
          <w:p w14:paraId="05BCC9AD" w14:textId="77777777" w:rsidR="00286EDF" w:rsidRPr="00F15A81" w:rsidRDefault="00AC6914">
            <w:pPr>
              <w:widowControl w:val="0"/>
              <w:tabs>
                <w:tab w:val="left" w:pos="284"/>
                <w:tab w:val="left" w:pos="426"/>
                <w:tab w:val="left" w:pos="993"/>
                <w:tab w:val="left" w:pos="1701"/>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la prima liniuță, textul „/fax” se exclude;</w:t>
            </w:r>
          </w:p>
          <w:p w14:paraId="3691AD31" w14:textId="77777777" w:rsidR="00286EDF" w:rsidRPr="00F15A81" w:rsidRDefault="00AC6914">
            <w:pPr>
              <w:widowControl w:val="0"/>
              <w:tabs>
                <w:tab w:val="left" w:pos="284"/>
                <w:tab w:val="left" w:pos="426"/>
                <w:tab w:val="left" w:pos="993"/>
                <w:tab w:val="left" w:pos="1701"/>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la liniuța a doua, cuvintele „genurile de activitate și mărimea capitalului social” se substituie cu textul „genurile de activitate și, după caz, mărimea capitalului social”;</w:t>
            </w:r>
          </w:p>
          <w:p w14:paraId="0DAE0540" w14:textId="77777777" w:rsidR="00286EDF" w:rsidRPr="00F15A81" w:rsidRDefault="00AC6914">
            <w:pPr>
              <w:widowControl w:val="0"/>
              <w:tabs>
                <w:tab w:val="left" w:pos="284"/>
                <w:tab w:val="left" w:pos="426"/>
                <w:tab w:val="left" w:pos="993"/>
                <w:tab w:val="left" w:pos="1701"/>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litera b) se completează cu textul „tradus în limba română, legalizat în modul stabilit de lege”;</w:t>
            </w:r>
          </w:p>
          <w:p w14:paraId="680C108F" w14:textId="77777777" w:rsidR="00286EDF" w:rsidRPr="00F15A81" w:rsidRDefault="00AC6914">
            <w:pPr>
              <w:widowControl w:val="0"/>
              <w:tabs>
                <w:tab w:val="left" w:pos="284"/>
                <w:tab w:val="left" w:pos="426"/>
                <w:tab w:val="left" w:pos="993"/>
                <w:tab w:val="left" w:pos="1701"/>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litera d) va avea următorul cuprins:</w:t>
            </w:r>
          </w:p>
          <w:p w14:paraId="31E43383" w14:textId="77777777" w:rsidR="00286EDF" w:rsidRPr="00F15A81" w:rsidRDefault="00AC6914">
            <w:pPr>
              <w:widowControl w:val="0"/>
              <w:tabs>
                <w:tab w:val="left" w:pos="284"/>
                <w:tab w:val="left" w:pos="426"/>
                <w:tab w:val="left" w:pos="993"/>
                <w:tab w:val="left" w:pos="1701"/>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„d) situațiile financiare ale persoanei juridice străine potrivit ultimei perioade de raportare, traduse în limba română, </w:t>
            </w:r>
            <w:r w:rsidRPr="00F15A81">
              <w:rPr>
                <w:rFonts w:ascii="Times New Roman" w:hAnsi="Times New Roman" w:cs="Times New Roman"/>
                <w:color w:val="000000"/>
                <w:sz w:val="28"/>
                <w:szCs w:val="28"/>
                <w:lang w:val="ro-MD"/>
              </w:rPr>
              <w:lastRenderedPageBreak/>
              <w:t>legalizate în modul stabilit de lege sau certificate de un traducător autorizat.”.</w:t>
            </w:r>
          </w:p>
        </w:tc>
        <w:tc>
          <w:tcPr>
            <w:tcW w:w="4947" w:type="dxa"/>
            <w:tcMar>
              <w:top w:w="0" w:type="dxa"/>
              <w:left w:w="108" w:type="dxa"/>
              <w:bottom w:w="0" w:type="dxa"/>
              <w:right w:w="108" w:type="dxa"/>
            </w:tcMar>
          </w:tcPr>
          <w:p w14:paraId="53FCB778" w14:textId="77777777" w:rsidR="00694E8B"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w:t>
            </w:r>
            <w:r w:rsidR="00694E8B"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b/>
                <w:bCs/>
                <w:color w:val="000000"/>
                <w:sz w:val="28"/>
                <w:szCs w:val="28"/>
                <w:lang w:val="ro-MD"/>
              </w:rPr>
              <w:t>12.</w:t>
            </w:r>
            <w:r w:rsidRPr="00F15A81">
              <w:rPr>
                <w:rFonts w:ascii="Times New Roman" w:hAnsi="Times New Roman" w:cs="Times New Roman"/>
                <w:color w:val="000000"/>
                <w:sz w:val="28"/>
                <w:szCs w:val="28"/>
                <w:lang w:val="ro-MD"/>
              </w:rPr>
              <w:t> </w:t>
            </w:r>
            <w:r w:rsidR="00694E8B" w:rsidRPr="00F15A81">
              <w:rPr>
                <w:rFonts w:ascii="Times New Roman" w:hAnsi="Times New Roman" w:cs="Times New Roman"/>
                <w:color w:val="000000"/>
                <w:sz w:val="28"/>
                <w:szCs w:val="28"/>
                <w:lang w:val="ro-MD"/>
              </w:rPr>
              <w:t xml:space="preserve"> </w:t>
            </w:r>
            <w:r w:rsidRPr="00F15A81">
              <w:rPr>
                <w:rFonts w:ascii="Times New Roman" w:hAnsi="Times New Roman" w:cs="Times New Roman"/>
                <w:color w:val="000000"/>
                <w:sz w:val="28"/>
                <w:szCs w:val="28"/>
                <w:lang w:val="ro-MD"/>
              </w:rPr>
              <w:t>Înregistrarea sucursalelor </w:t>
            </w:r>
          </w:p>
          <w:p w14:paraId="00000668" w14:textId="35FA0774"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persoanelor juridice</w:t>
            </w:r>
          </w:p>
          <w:p w14:paraId="00000669"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Sucursalele persoanelor juridice </w:t>
            </w:r>
            <w:r w:rsidRPr="00F15A81">
              <w:rPr>
                <w:rFonts w:ascii="Times New Roman" w:hAnsi="Times New Roman" w:cs="Times New Roman"/>
                <w:b/>
                <w:bCs/>
                <w:color w:val="000000"/>
                <w:sz w:val="28"/>
                <w:szCs w:val="28"/>
                <w:lang w:val="ro-MD"/>
              </w:rPr>
              <w:t>din Republica Moldova</w:t>
            </w:r>
            <w:r w:rsidRPr="00F15A81">
              <w:rPr>
                <w:rFonts w:ascii="Times New Roman" w:hAnsi="Times New Roman" w:cs="Times New Roman"/>
                <w:color w:val="000000"/>
                <w:sz w:val="28"/>
                <w:szCs w:val="28"/>
                <w:lang w:val="ro-MD"/>
              </w:rPr>
              <w:t xml:space="preserve"> se înregistrează cu condiția indicării în actele de constituire ale persoanei juridice a datelor cu privire la crearea, denumirea și sediul acestora. </w:t>
            </w:r>
          </w:p>
          <w:p w14:paraId="0000066A"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Sucursalele persoanelor juridice se înregistrează fără atribuirea statutului de persoană juridică. Procedura înregistrării </w:t>
            </w:r>
            <w:r w:rsidRPr="00F15A81">
              <w:rPr>
                <w:rFonts w:ascii="Times New Roman" w:hAnsi="Times New Roman" w:cs="Times New Roman"/>
                <w:b/>
                <w:bCs/>
                <w:color w:val="000000"/>
                <w:sz w:val="28"/>
                <w:szCs w:val="28"/>
                <w:lang w:val="ro-MD"/>
              </w:rPr>
              <w:t>sucursalelor</w:t>
            </w:r>
            <w:r w:rsidRPr="00F15A81">
              <w:rPr>
                <w:rFonts w:ascii="Times New Roman" w:hAnsi="Times New Roman" w:cs="Times New Roman"/>
                <w:color w:val="000000"/>
                <w:sz w:val="28"/>
                <w:szCs w:val="28"/>
                <w:lang w:val="ro-MD"/>
              </w:rPr>
              <w:t> persoanelor juridice străine este similară procedurii înregistrării sucursalelor persoanelor juridice autohtone, cu particularitățile specificate în Codul civil.</w:t>
            </w:r>
          </w:p>
          <w:p w14:paraId="0000066B"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Pentru înregistrarea sucursalelor persoanelor juridice autohtone se depun următoarele documente:</w:t>
            </w:r>
          </w:p>
          <w:p w14:paraId="0000066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cererea de înregistrare, conform modelului aprobat de organul înregistrării de stat;</w:t>
            </w:r>
          </w:p>
          <w:p w14:paraId="0000066D"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 xml:space="preserve"> organului competent al persoanei juridice, care va conține date cu privire la crearea sucursalei, la aprobarea </w:t>
            </w:r>
            <w:r w:rsidRPr="00F15A81">
              <w:rPr>
                <w:rFonts w:ascii="Times New Roman" w:hAnsi="Times New Roman" w:cs="Times New Roman"/>
                <w:color w:val="000000"/>
                <w:sz w:val="28"/>
                <w:szCs w:val="28"/>
                <w:lang w:val="ro-MD"/>
              </w:rPr>
              <w:lastRenderedPageBreak/>
              <w:t>regulamentului acesteia și la desemnarea administratorului;</w:t>
            </w:r>
          </w:p>
          <w:p w14:paraId="0000066E"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regulamentul sucursalei, care trebuie să conțină următoarele date:</w:t>
            </w:r>
          </w:p>
          <w:p w14:paraId="0000066F"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sediul (adresa poștală, numărul de telefon</w:t>
            </w:r>
            <w:r w:rsidRPr="00F15A81">
              <w:rPr>
                <w:rFonts w:ascii="Times New Roman" w:hAnsi="Times New Roman" w:cs="Times New Roman"/>
                <w:b/>
                <w:bCs/>
                <w:strike/>
                <w:color w:val="000000"/>
                <w:sz w:val="28"/>
                <w:szCs w:val="28"/>
                <w:lang w:val="ro-MD"/>
              </w:rPr>
              <w:t>/fax</w:t>
            </w:r>
            <w:r w:rsidRPr="00F15A81">
              <w:rPr>
                <w:rFonts w:ascii="Times New Roman" w:hAnsi="Times New Roman" w:cs="Times New Roman"/>
                <w:color w:val="000000"/>
                <w:sz w:val="28"/>
                <w:szCs w:val="28"/>
                <w:lang w:val="ro-MD"/>
              </w:rPr>
              <w:t>, adresa de e-mail) al sucursalei;</w:t>
            </w:r>
          </w:p>
          <w:p w14:paraId="00000670"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genurile de activitate desfășurate de sucursală;</w:t>
            </w:r>
          </w:p>
          <w:p w14:paraId="00000671"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denumirea și forma juridică de organizare a persoanei juridice, denumirea sucursalei, dacă aceasta este diferită de cea a persoanei juridice.</w:t>
            </w:r>
          </w:p>
          <w:p w14:paraId="00000672"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 </w:t>
            </w:r>
            <w:r w:rsidRPr="00F15A81">
              <w:rPr>
                <w:rFonts w:ascii="Times New Roman" w:hAnsi="Times New Roman" w:cs="Times New Roman"/>
                <w:i/>
                <w:iCs/>
                <w:color w:val="000000"/>
                <w:sz w:val="28"/>
                <w:szCs w:val="28"/>
                <w:lang w:val="ro-MD"/>
              </w:rPr>
              <w:t>abrogată;</w:t>
            </w:r>
          </w:p>
          <w:p w14:paraId="00000673"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w:t>
            </w:r>
            <w:r w:rsidRPr="00F15A81">
              <w:rPr>
                <w:rFonts w:ascii="Times New Roman" w:hAnsi="Times New Roman" w:cs="Times New Roman"/>
                <w:i/>
                <w:iCs/>
                <w:color w:val="000000"/>
                <w:sz w:val="28"/>
                <w:szCs w:val="28"/>
                <w:lang w:val="ro-MD"/>
              </w:rPr>
              <w:t> - abrogată;</w:t>
            </w:r>
          </w:p>
          <w:p w14:paraId="00000674"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w:t>
            </w:r>
            <w:r w:rsidRPr="00F15A81">
              <w:rPr>
                <w:rFonts w:ascii="Times New Roman" w:hAnsi="Times New Roman" w:cs="Times New Roman"/>
                <w:i/>
                <w:iCs/>
                <w:color w:val="000000"/>
                <w:sz w:val="28"/>
                <w:szCs w:val="28"/>
                <w:lang w:val="ro-MD"/>
              </w:rPr>
              <w:t> - abrogată;</w:t>
            </w:r>
          </w:p>
          <w:p w14:paraId="00000675"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f) alte acte sau avize prevăzute de legislație, necesare pentru înregistrarea de stat.</w:t>
            </w:r>
          </w:p>
          <w:p w14:paraId="00000676"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Pentru înregistrarea sucursalelor persoanelor juridice străine, pe lângă documentul prevăzut la alin. (3) lit. b), se depun următoarele documente:</w:t>
            </w:r>
          </w:p>
          <w:p w14:paraId="00000677"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regulamentul sucursalei, care trebuie să conțină următoarele date:</w:t>
            </w:r>
          </w:p>
          <w:p w14:paraId="00000678"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denumirea sucursalei, sediul acesteia (adresa poștală), numărul de telefon</w:t>
            </w:r>
            <w:r w:rsidRPr="00F15A81">
              <w:rPr>
                <w:rFonts w:ascii="Times New Roman" w:hAnsi="Times New Roman" w:cs="Times New Roman"/>
                <w:b/>
                <w:bCs/>
                <w:strike/>
                <w:color w:val="000000"/>
                <w:sz w:val="28"/>
                <w:szCs w:val="28"/>
                <w:lang w:val="ro-MD"/>
              </w:rPr>
              <w:t>/fax</w:t>
            </w:r>
            <w:r w:rsidRPr="00F15A81">
              <w:rPr>
                <w:rFonts w:ascii="Times New Roman" w:hAnsi="Times New Roman" w:cs="Times New Roman"/>
                <w:color w:val="000000"/>
                <w:sz w:val="28"/>
                <w:szCs w:val="28"/>
                <w:lang w:val="ro-MD"/>
              </w:rPr>
              <w:t xml:space="preserve">, </w:t>
            </w:r>
            <w:r w:rsidRPr="00F15A81">
              <w:rPr>
                <w:rFonts w:ascii="Times New Roman" w:hAnsi="Times New Roman" w:cs="Times New Roman"/>
                <w:color w:val="000000"/>
                <w:sz w:val="28"/>
                <w:szCs w:val="28"/>
                <w:lang w:val="ro-MD"/>
              </w:rPr>
              <w:lastRenderedPageBreak/>
              <w:t>adresa electronică, genurile de activitate desfășurate de sucursală;</w:t>
            </w:r>
          </w:p>
          <w:p w14:paraId="00000679"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 denumirea, forma juridică de organizare, sediul, </w:t>
            </w:r>
            <w:r w:rsidRPr="00F15A81">
              <w:rPr>
                <w:rFonts w:ascii="Times New Roman" w:hAnsi="Times New Roman" w:cs="Times New Roman"/>
                <w:b/>
                <w:bCs/>
                <w:color w:val="000000"/>
                <w:sz w:val="28"/>
                <w:szCs w:val="28"/>
                <w:lang w:val="ro-MD"/>
              </w:rPr>
              <w:t>genurile de activitate și, după caz, mărimea capitalului social</w:t>
            </w:r>
            <w:r w:rsidRPr="00F15A81">
              <w:rPr>
                <w:rFonts w:ascii="Times New Roman" w:hAnsi="Times New Roman" w:cs="Times New Roman"/>
                <w:color w:val="000000"/>
                <w:sz w:val="28"/>
                <w:szCs w:val="28"/>
                <w:lang w:val="ro-MD"/>
              </w:rPr>
              <w:t xml:space="preserve"> al persoanei juridice străine;</w:t>
            </w:r>
          </w:p>
          <w:p w14:paraId="0000067A"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mențiunea privind legislația statului sub incidența căreia se află persoana juridică străină;</w:t>
            </w:r>
          </w:p>
          <w:p w14:paraId="0000067B"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copia actului de constituire a persoanei juridice străine, </w:t>
            </w:r>
            <w:r w:rsidRPr="00F15A81">
              <w:rPr>
                <w:rFonts w:ascii="Times New Roman" w:hAnsi="Times New Roman" w:cs="Times New Roman"/>
                <w:b/>
                <w:bCs/>
                <w:color w:val="000000"/>
                <w:sz w:val="28"/>
                <w:szCs w:val="28"/>
                <w:lang w:val="ro-MD"/>
              </w:rPr>
              <w:t>tradus în limba română, legalizat în modul stabilit de lege</w:t>
            </w:r>
            <w:r w:rsidRPr="00F15A81">
              <w:rPr>
                <w:rFonts w:ascii="Times New Roman" w:hAnsi="Times New Roman" w:cs="Times New Roman"/>
                <w:color w:val="000000"/>
                <w:sz w:val="28"/>
                <w:szCs w:val="28"/>
                <w:lang w:val="ro-MD"/>
              </w:rPr>
              <w:t>;</w:t>
            </w:r>
          </w:p>
          <w:p w14:paraId="0000067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extrasul din registrul în care este înregistrată persoana juridică străină, tradus în limba română, legalizat în modul stabilit de lege. În cazul în care autoritățile competente din țara în care își are sediul persoana juridică străină nu emit extrase din registru, se depun documentele și informațiile relevante emise de părți terțe din țara de reședință conform legislației naționale;</w:t>
            </w:r>
          </w:p>
          <w:p w14:paraId="0000067D" w14:textId="77777777" w:rsidR="008025AA" w:rsidRPr="00F15A81" w:rsidRDefault="00AC6914">
            <w:pPr>
              <w:tabs>
                <w:tab w:val="left" w:pos="284"/>
              </w:tabs>
              <w:spacing w:line="276" w:lineRule="auto"/>
              <w:ind w:firstLine="0"/>
              <w:rPr>
                <w:rFonts w:ascii="Times New Roman" w:hAnsi="Times New Roman" w:cs="Times New Roman"/>
                <w:b/>
                <w:bCs/>
                <w:i/>
                <w:iCs/>
                <w:color w:val="000000"/>
                <w:sz w:val="28"/>
                <w:szCs w:val="28"/>
                <w:lang w:val="ro-MD"/>
              </w:rPr>
            </w:pPr>
            <w:r w:rsidRPr="00F15A81">
              <w:rPr>
                <w:rFonts w:ascii="Times New Roman" w:hAnsi="Times New Roman" w:cs="Times New Roman"/>
                <w:b/>
                <w:bCs/>
                <w:color w:val="000000"/>
                <w:sz w:val="28"/>
                <w:szCs w:val="28"/>
                <w:lang w:val="ro-MD"/>
              </w:rPr>
              <w:t xml:space="preserve">d) situațiile financiare ale persoanei juridice străine potrivit ultimei perioade de raportare, traduse în limba română, legalizate în modul stabilit de </w:t>
            </w:r>
            <w:r w:rsidRPr="00F15A81">
              <w:rPr>
                <w:rFonts w:ascii="Times New Roman" w:hAnsi="Times New Roman" w:cs="Times New Roman"/>
                <w:b/>
                <w:bCs/>
                <w:color w:val="000000"/>
                <w:sz w:val="28"/>
                <w:szCs w:val="28"/>
                <w:lang w:val="ro-MD"/>
              </w:rPr>
              <w:lastRenderedPageBreak/>
              <w:t xml:space="preserve">lege sau certificate de un traducător autorizat. </w:t>
            </w:r>
          </w:p>
          <w:p w14:paraId="0000067E"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Sucursalelor persoanelor juridice autohtone li se atribuie numere de identificare de stat identice numărului de identificare de stat al persoanei juridice care le-a creat.</w:t>
            </w:r>
          </w:p>
          <w:p w14:paraId="0000067F"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Sucursalelor persoanelor juridice străine li se atribuie numere de identificare de stat indiferent de numărul de identificare al persoanei juridice străine care le-a creat.</w:t>
            </w:r>
          </w:p>
          <w:p w14:paraId="00000680"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6B9AA718" w14:textId="77777777" w:rsidTr="007426DA">
        <w:trPr>
          <w:jc w:val="center"/>
        </w:trPr>
        <w:tc>
          <w:tcPr>
            <w:tcW w:w="5026" w:type="dxa"/>
            <w:tcMar>
              <w:top w:w="0" w:type="dxa"/>
              <w:left w:w="108" w:type="dxa"/>
              <w:bottom w:w="0" w:type="dxa"/>
              <w:right w:w="108" w:type="dxa"/>
            </w:tcMar>
          </w:tcPr>
          <w:p w14:paraId="00000681" w14:textId="77777777" w:rsidR="008025AA"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 xml:space="preserve">- </w:t>
            </w:r>
          </w:p>
        </w:tc>
        <w:tc>
          <w:tcPr>
            <w:tcW w:w="5037" w:type="dxa"/>
            <w:tcMar>
              <w:top w:w="0" w:type="dxa"/>
              <w:left w:w="108" w:type="dxa"/>
              <w:bottom w:w="0" w:type="dxa"/>
              <w:right w:w="108" w:type="dxa"/>
            </w:tcMar>
          </w:tcPr>
          <w:p w14:paraId="1A99023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 xml:space="preserve">14. </w:t>
            </w:r>
            <w:r w:rsidRPr="00F15A81">
              <w:rPr>
                <w:rFonts w:ascii="Times New Roman" w:hAnsi="Times New Roman" w:cs="Times New Roman"/>
                <w:color w:val="000000"/>
                <w:sz w:val="28"/>
                <w:szCs w:val="28"/>
                <w:lang w:val="ro-MD"/>
              </w:rPr>
              <w:t>Legea se completează cu articolele 12</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și 12</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xml:space="preserve"> cu următorul cuprins:</w:t>
            </w:r>
          </w:p>
          <w:p w14:paraId="7AF66804"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r w:rsidRPr="00F15A81">
              <w:rPr>
                <w:rFonts w:ascii="Times New Roman" w:hAnsi="Times New Roman" w:cs="Times New Roman"/>
                <w:b/>
                <w:bCs/>
                <w:color w:val="000000"/>
                <w:sz w:val="28"/>
                <w:szCs w:val="28"/>
                <w:lang w:val="ro-MD"/>
              </w:rPr>
              <w:t>Articolul 12</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w:t>
            </w:r>
            <w:r w:rsidRPr="00F15A81">
              <w:rPr>
                <w:rFonts w:ascii="Times New Roman" w:hAnsi="Times New Roman" w:cs="Times New Roman"/>
                <w:color w:val="000000"/>
                <w:sz w:val="28"/>
                <w:szCs w:val="28"/>
                <w:lang w:val="ro-MD"/>
              </w:rPr>
              <w:t xml:space="preserve"> Colectarea, stocarea și respectarea interdicțiilor relevante înregistrării de stat</w:t>
            </w:r>
          </w:p>
          <w:p w14:paraId="5A016D9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Organul înregistrării de stat asigură că înregistrarea de stat solicitată nu încalcă:</w:t>
            </w:r>
          </w:p>
          <w:p w14:paraId="03D5474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interdicțiile aplicabile pe teritoriul Republicii Moldova conform legii;</w:t>
            </w:r>
          </w:p>
          <w:p w14:paraId="281CC623"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interdicțiile de exercitare a funcțiilor de conducere sau de desfășurare a anumitor activități instituite de statul membru în măsura în care sunt accesibile organului înregistrării de stat prin sistemul BRIS.</w:t>
            </w:r>
          </w:p>
          <w:p w14:paraId="72EA07E6"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(2) Organul înregistrării de stat colectează și stochează date privind interdicțiile impuse conform legii în măsura în care aceste date:</w:t>
            </w:r>
          </w:p>
          <w:p w14:paraId="173E04E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îi sunt comunicate de către autoritățile publice ale Republicii Moldova;</w:t>
            </w:r>
          </w:p>
          <w:p w14:paraId="414FFA66"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sunt publicate conform legii de către autoritățile competente ale Republicii Moldova.</w:t>
            </w:r>
          </w:p>
          <w:p w14:paraId="3445F006"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Organul înregistrării de stat verifică faptul că nu există o interdicție care se opune efectuării înregistrării solicitate, prin consultarea:</w:t>
            </w:r>
          </w:p>
          <w:p w14:paraId="7A15EF44"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datelor din sistemul de colectare și stocare a interdicțiilor menționat la alin. (2);</w:t>
            </w:r>
          </w:p>
          <w:p w14:paraId="368902C8"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cazierului judiciar al persoanei respective, potrivit Legii nr. 216/2003 cu privire la Sistemul informațional integrat automatizat de evidență a infracțiunilor, a cauzelor penale și a persoanelor care au săvârșit infracțiuni, prin transmiterea, în format electronic, a datelor și informațiilor de către Ministerul Afacerilor Interne al Republicii Moldova în condițiile Legii nr. 142/2018 cu privire la schimbul de date și interoperabilitate;</w:t>
            </w:r>
          </w:p>
          <w:p w14:paraId="413C8EE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c) datelor accesibile organului înregistrării de stat prin sistemul BRIS.</w:t>
            </w:r>
          </w:p>
          <w:p w14:paraId="4B42B1A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Datele cu caracter personal accesate conform alin. (3) lit. b) și c) sunt prelucrate cu respectarea dispozițiilor legislației privind protecția datelor cu caracter personal, pentru a permite organului înregistrării de stat să evalueze datele necesare referitoare la interdicție, cu scopul de a preveni un comportament fraudulos sau alte comportamente abuzive și de a asigura protecția tuturor persoanelor care interacționează cu subiecții înregistrați în Registrul de stat, și se păstrează până la luarea deciziei asupra cererii de înregistrare sau, în caz de litigiu, până la soluționarea litigiului.</w:t>
            </w:r>
          </w:p>
          <w:p w14:paraId="58A6DC1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În toate cazurile, organului înregistrării de stat i se prezintă declarația pe propria răspundere a persoanei fizice, din care rezultă că nu există împrejurări care, potrivit legii, o împiedică să dețină calitatea pentru care solicită înregistrarea de stat. Declarația nu poate fi emisă prin reprezentant. Declarația poate fi semnată olograf sau cu aplicarea semnăturii electronice calificate.</w:t>
            </w:r>
          </w:p>
          <w:p w14:paraId="14563892"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12</w:t>
            </w:r>
            <w:r w:rsidRPr="00F15A81">
              <w:rPr>
                <w:rFonts w:ascii="Times New Roman" w:hAnsi="Times New Roman" w:cs="Times New Roman"/>
                <w:b/>
                <w:bCs/>
                <w:color w:val="000000"/>
                <w:sz w:val="28"/>
                <w:szCs w:val="28"/>
                <w:vertAlign w:val="superscript"/>
                <w:lang w:val="ro-MD"/>
              </w:rPr>
              <w:t>2</w:t>
            </w:r>
            <w:r w:rsidRPr="00F15A81">
              <w:rPr>
                <w:rFonts w:ascii="Times New Roman" w:hAnsi="Times New Roman" w:cs="Times New Roman"/>
                <w:b/>
                <w:bCs/>
                <w:color w:val="000000"/>
                <w:sz w:val="28"/>
                <w:szCs w:val="28"/>
                <w:lang w:val="ro-MD"/>
              </w:rPr>
              <w:t>.</w:t>
            </w:r>
            <w:r w:rsidRPr="00F15A81">
              <w:rPr>
                <w:rFonts w:ascii="Times New Roman" w:hAnsi="Times New Roman" w:cs="Times New Roman"/>
                <w:color w:val="000000"/>
                <w:sz w:val="28"/>
                <w:szCs w:val="28"/>
                <w:lang w:val="ro-MD"/>
              </w:rPr>
              <w:t xml:space="preserve"> Efectul interdicțiilor de exercitare a funcțiilor de conducere asupra mandatelor în curs</w:t>
            </w:r>
          </w:p>
          <w:p w14:paraId="4AC5073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Mandatul persoanei cu funcție de conducere încetează la data rămânerii definitive a hotărârii judecătorești prin care:</w:t>
            </w:r>
          </w:p>
          <w:p w14:paraId="03B1A79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s-a dispus interdicția exercitării acestei funcții; sau</w:t>
            </w:r>
          </w:p>
          <w:p w14:paraId="5176F59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persoana a fost condamnată pentru o infracțiune care, conform dispozițiilor exprese ale legii, o împiedică să exercite această funcție.</w:t>
            </w:r>
          </w:p>
          <w:p w14:paraId="5BB8825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Imediat după constatarea, conform art. 12</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alin. (3), că mandatul persoanei cu funcție de conducere a încetat potrivit alin. (1), organul înregistrării de stat, din oficiu:</w:t>
            </w:r>
          </w:p>
          <w:p w14:paraId="506E01D3"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radiază persoana din toate funcțiile de conducere înregistrate în registrul de stat al persoanelor juridice care cad sub incidența interdicției; și</w:t>
            </w:r>
          </w:p>
          <w:p w14:paraId="2748E5E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notifică despre radiere persoana vizată de interdicție și persoana juridică în cadrul căreia s-a exercitat funcția.”.</w:t>
            </w:r>
          </w:p>
        </w:tc>
        <w:tc>
          <w:tcPr>
            <w:tcW w:w="4947" w:type="dxa"/>
            <w:tcMar>
              <w:top w:w="0" w:type="dxa"/>
              <w:left w:w="108" w:type="dxa"/>
              <w:bottom w:w="0" w:type="dxa"/>
              <w:right w:w="108" w:type="dxa"/>
            </w:tcMar>
          </w:tcPr>
          <w:p w14:paraId="32A89820"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Articolul 12</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Colectarea, stocarea și respectarea interdicțiilor relevante înregistrării de stat</w:t>
            </w:r>
          </w:p>
          <w:p w14:paraId="08E0C8DD"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(1) Organul înregistrării de stat asigură că înregistrarea de stat solicitată nu încalcă:</w:t>
            </w:r>
          </w:p>
          <w:p w14:paraId="32867378"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interdicțiile aplicabile pe teritoriul Republicii Moldova conform legii;</w:t>
            </w:r>
          </w:p>
          <w:p w14:paraId="6B088A5F"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b) interdicțiile de exercitare a funcțiilor de conducere sau de desfășurare a anumitor activități instituite de statul membru în măsura în care sunt accesibile organului înregistrării de stat prin sistemul BRIS.</w:t>
            </w:r>
          </w:p>
          <w:p w14:paraId="41B15F2A"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(2) Organul înregistrării de stat colectează și stochează date privind interdicțiile impuse conform legii în măsura în care aceste date:</w:t>
            </w:r>
          </w:p>
          <w:p w14:paraId="4C9CA373"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îi sunt comunicate de către autoritățile publice ale Republicii Moldova;</w:t>
            </w:r>
          </w:p>
          <w:p w14:paraId="303760C6"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b) sunt publicate conform legii de către autoritățile competente ale Republicii Moldova.</w:t>
            </w:r>
          </w:p>
          <w:p w14:paraId="57885848"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(3) Organul înregistrării de stat verifică faptul că nu există o interdicție care se opune efectuării înregistrării solicitate, prin consultarea:</w:t>
            </w:r>
          </w:p>
          <w:p w14:paraId="24AF9F85"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datelor din sistemul de colectare și stocare a interdicțiilor menționat la alin. (2);</w:t>
            </w:r>
          </w:p>
          <w:p w14:paraId="0087713C"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b) cazierului judiciar al persoanei respective, potrivit Legii nr. 216/2003 cu privire la Sistemul informațional integrat automatizat de evidență a infracțiunilor, a cauzelor penale și a persoanelor care au săvârșit infracțiuni, prin transmiterea, în format electronic, a datelor și informațiilor de către Ministerul Afacerilor Interne al Republicii Moldova în condițiile Legii </w:t>
            </w:r>
            <w:r w:rsidRPr="00F15A81">
              <w:rPr>
                <w:rFonts w:ascii="Times New Roman" w:hAnsi="Times New Roman" w:cs="Times New Roman"/>
                <w:b/>
                <w:bCs/>
                <w:color w:val="000000"/>
                <w:sz w:val="28"/>
                <w:szCs w:val="28"/>
                <w:lang w:val="ro-MD"/>
              </w:rPr>
              <w:lastRenderedPageBreak/>
              <w:t>nr. 142/2018 cu privire la schimbul de date și interoperabilitate;</w:t>
            </w:r>
          </w:p>
          <w:p w14:paraId="670FBBF3"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c) datelor accesibile organului înregistrării de stat prin sistemul BRIS.</w:t>
            </w:r>
          </w:p>
          <w:p w14:paraId="61AA391C"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(4) Datele cu caracter personal accesate conform alin. (3) lit. b) și c) sunt prelucrate cu respectarea dispozițiilor legislației privind protecția datelor cu caracter personal, pentru a permite organului înregistrării de stat să evalueze datele necesare referitoare la interdicție, cu scopul de a preveni un comportament fraudulos sau alte comportamente abuzive și de a asigura protecția tuturor persoanelor care interacționează cu subiecții înregistrați în Registrul de stat, și se păstrează până la luarea deciziei asupra cererii de înregistrare sau, în caz de litigiu, până la soluționarea litigiului.</w:t>
            </w:r>
          </w:p>
          <w:p w14:paraId="5A5DD8B0"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(5) În toate cazurile, organului înregistrării de stat i se prezintă declarația pe propria răspundere a persoanei fizice, din care rezultă că nu există împrejurări care, potrivit legii, o împiedică să dețină calitatea pentru care solicită înregistrarea de stat. </w:t>
            </w:r>
            <w:r w:rsidRPr="00F15A81">
              <w:rPr>
                <w:rFonts w:ascii="Times New Roman" w:hAnsi="Times New Roman" w:cs="Times New Roman"/>
                <w:b/>
                <w:bCs/>
                <w:color w:val="000000"/>
                <w:sz w:val="28"/>
                <w:szCs w:val="28"/>
                <w:lang w:val="ro-MD"/>
              </w:rPr>
              <w:lastRenderedPageBreak/>
              <w:t>Declarația nu poate fi emisă prin reprezentant. Declarația poate fi semnată olograf sau cu aplicarea semnăturii electronice calificate.</w:t>
            </w:r>
          </w:p>
          <w:p w14:paraId="5D4EB8E5"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Articolul 12</w:t>
            </w:r>
            <w:r w:rsidRPr="00F15A81">
              <w:rPr>
                <w:rFonts w:ascii="Times New Roman" w:hAnsi="Times New Roman" w:cs="Times New Roman"/>
                <w:b/>
                <w:bCs/>
                <w:color w:val="000000"/>
                <w:sz w:val="28"/>
                <w:szCs w:val="28"/>
                <w:vertAlign w:val="superscript"/>
                <w:lang w:val="ro-MD"/>
              </w:rPr>
              <w:t>2</w:t>
            </w:r>
            <w:r w:rsidRPr="00F15A81">
              <w:rPr>
                <w:rFonts w:ascii="Times New Roman" w:hAnsi="Times New Roman" w:cs="Times New Roman"/>
                <w:b/>
                <w:bCs/>
                <w:color w:val="000000"/>
                <w:sz w:val="28"/>
                <w:szCs w:val="28"/>
                <w:lang w:val="ro-MD"/>
              </w:rPr>
              <w:t>. Efectul interdicțiilor de exercitare a funcțiilor de conducere asupra mandatelor în curs</w:t>
            </w:r>
          </w:p>
          <w:p w14:paraId="301804AE"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(1) Mandatul persoanei cu funcție de conducere încetează la data rămânerii definitive a hotărârii judecătorești prin care:</w:t>
            </w:r>
          </w:p>
          <w:p w14:paraId="247858BC"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s-a dispus interdicția exercitării acestei funcții; sau</w:t>
            </w:r>
          </w:p>
          <w:p w14:paraId="37F0EFC0"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b) persoana a fost condamnată pentru o infracțiune care, conform dispozițiilor exprese ale legii, o împiedică să exercite această funcție.</w:t>
            </w:r>
          </w:p>
          <w:p w14:paraId="312A6F38"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(2) Imediat după constatarea, conform art. 12</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xml:space="preserve"> alin. (3), că mandatul persoanei cu funcție de conducere a încetat potrivit alin. (1), organul înregistrării de stat, din oficiu:</w:t>
            </w:r>
          </w:p>
          <w:p w14:paraId="43F98259"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radiază persoana din toate funcțiile de conducere înregistrate în registrul de stat al persoanelor juridice care cad sub incidența interdicției; și</w:t>
            </w:r>
          </w:p>
          <w:p w14:paraId="560A635A"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b) notifică despre radiere persoana vizată de interdicție și persoana juridică în cadrul căreia s-a exercitat funcția.</w:t>
            </w:r>
          </w:p>
        </w:tc>
      </w:tr>
      <w:tr w:rsidR="008025AA" w:rsidRPr="00F15A81" w14:paraId="27093E14" w14:textId="77777777" w:rsidTr="007426DA">
        <w:trPr>
          <w:jc w:val="center"/>
        </w:trPr>
        <w:tc>
          <w:tcPr>
            <w:tcW w:w="5026" w:type="dxa"/>
            <w:tcMar>
              <w:top w:w="0" w:type="dxa"/>
              <w:left w:w="108" w:type="dxa"/>
              <w:bottom w:w="0" w:type="dxa"/>
              <w:right w:w="108" w:type="dxa"/>
            </w:tcMar>
          </w:tcPr>
          <w:p w14:paraId="000006AF"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13.</w:t>
            </w:r>
            <w:r w:rsidRPr="00F15A81">
              <w:rPr>
                <w:rFonts w:ascii="Times New Roman" w:hAnsi="Times New Roman" w:cs="Times New Roman"/>
                <w:color w:val="000000"/>
                <w:sz w:val="28"/>
                <w:szCs w:val="28"/>
                <w:lang w:val="ro-MD"/>
              </w:rPr>
              <w:t> Refuzul înregistrării de stat a persoanei juridice</w:t>
            </w:r>
          </w:p>
          <w:p w14:paraId="000006B0"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Înregistrarea de stat a persoanei juridice nu se admite în cazurile:</w:t>
            </w:r>
          </w:p>
          <w:p w14:paraId="000006B1"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nedepunerii tuturor documentelor necesare pentru înregistrare;</w:t>
            </w:r>
          </w:p>
          <w:p w14:paraId="000006B2" w14:textId="34A3908A"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necorespunderii actelor de constituire sau altor documente depuse pentru înregistrare </w:t>
            </w:r>
            <w:r w:rsidR="00A100CF" w:rsidRPr="00F15A81">
              <w:rPr>
                <w:rFonts w:ascii="Times New Roman" w:hAnsi="Times New Roman" w:cs="Times New Roman"/>
                <w:color w:val="000000"/>
                <w:sz w:val="28"/>
                <w:szCs w:val="28"/>
                <w:lang w:val="ro-MD"/>
              </w:rPr>
              <w:t>cerințelor</w:t>
            </w:r>
            <w:r w:rsidRPr="00F15A81">
              <w:rPr>
                <w:rFonts w:ascii="Times New Roman" w:hAnsi="Times New Roman" w:cs="Times New Roman"/>
                <w:color w:val="000000"/>
                <w:sz w:val="28"/>
                <w:szCs w:val="28"/>
                <w:lang w:val="ro-MD"/>
              </w:rPr>
              <w:t xml:space="preserve"> prevăzute de lege;</w:t>
            </w:r>
          </w:p>
          <w:p w14:paraId="000006B3" w14:textId="754BC6F4"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c) încălcării procedurii legale de constituire, reorganizare, lichidare, suspendare sau reluare a </w:t>
            </w:r>
            <w:r w:rsidR="00A100CF" w:rsidRPr="00F15A81">
              <w:rPr>
                <w:rFonts w:ascii="Times New Roman" w:hAnsi="Times New Roman" w:cs="Times New Roman"/>
                <w:color w:val="000000"/>
                <w:sz w:val="28"/>
                <w:szCs w:val="28"/>
                <w:lang w:val="ro-MD"/>
              </w:rPr>
              <w:t>activității</w:t>
            </w:r>
            <w:r w:rsidRPr="00F15A81">
              <w:rPr>
                <w:rFonts w:ascii="Times New Roman" w:hAnsi="Times New Roman" w:cs="Times New Roman"/>
                <w:color w:val="000000"/>
                <w:sz w:val="28"/>
                <w:szCs w:val="28"/>
                <w:lang w:val="ro-MD"/>
              </w:rPr>
              <w:t xml:space="preserve"> persoanei juridice, de modificare a actelor de constituire ale persoanei juridice;</w:t>
            </w:r>
          </w:p>
          <w:p w14:paraId="000006B4"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constituirii unei noi persoane juridice de către fondatorul persoanei juridice radiată din Registrul de stat ca rezultat al aplicării art.174</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din Codul fiscal - în decursul a 3 ani;</w:t>
            </w:r>
          </w:p>
          <w:p w14:paraId="000006B5"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încălcării, din motive neîntemeiate, a termenului de depunere a documentelor pentru înregistrarea modificărilor operate în actele de constituire sau în datele înscrise în Registrul de stat;</w:t>
            </w:r>
          </w:p>
          <w:p w14:paraId="000006B6" w14:textId="1C1B430F"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e) stabilirii </w:t>
            </w:r>
            <w:r w:rsidR="00A100CF" w:rsidRPr="00F15A81">
              <w:rPr>
                <w:rFonts w:ascii="Times New Roman" w:hAnsi="Times New Roman" w:cs="Times New Roman"/>
                <w:color w:val="000000"/>
                <w:sz w:val="28"/>
                <w:szCs w:val="28"/>
                <w:lang w:val="ro-MD"/>
              </w:rPr>
              <w:t>interdicției</w:t>
            </w:r>
            <w:r w:rsidRPr="00F15A81">
              <w:rPr>
                <w:rFonts w:ascii="Times New Roman" w:hAnsi="Times New Roman" w:cs="Times New Roman"/>
                <w:color w:val="000000"/>
                <w:sz w:val="28"/>
                <w:szCs w:val="28"/>
                <w:lang w:val="ro-MD"/>
              </w:rPr>
              <w:t xml:space="preserve"> de înregistrare, emisă de instanța de judecată, de executorul judecătoresc sau de o altă autoritate abilitată, după caz;</w:t>
            </w:r>
          </w:p>
          <w:p w14:paraId="000006B7" w14:textId="2F7A9F74"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f) gajării </w:t>
            </w:r>
            <w:r w:rsidR="00A100CF" w:rsidRPr="00F15A81">
              <w:rPr>
                <w:rFonts w:ascii="Times New Roman" w:hAnsi="Times New Roman" w:cs="Times New Roman"/>
                <w:color w:val="000000"/>
                <w:sz w:val="28"/>
                <w:szCs w:val="28"/>
                <w:lang w:val="ro-MD"/>
              </w:rPr>
              <w:t>participațiunii</w:t>
            </w:r>
            <w:r w:rsidRPr="00F15A81">
              <w:rPr>
                <w:rFonts w:ascii="Times New Roman" w:hAnsi="Times New Roman" w:cs="Times New Roman"/>
                <w:color w:val="000000"/>
                <w:sz w:val="28"/>
                <w:szCs w:val="28"/>
                <w:lang w:val="ro-MD"/>
              </w:rPr>
              <w:t xml:space="preserve">, cu </w:t>
            </w:r>
            <w:r w:rsidR="00A100CF" w:rsidRPr="00F15A81">
              <w:rPr>
                <w:rFonts w:ascii="Times New Roman" w:hAnsi="Times New Roman" w:cs="Times New Roman"/>
                <w:color w:val="000000"/>
                <w:sz w:val="28"/>
                <w:szCs w:val="28"/>
                <w:lang w:val="ro-MD"/>
              </w:rPr>
              <w:t>excepția</w:t>
            </w:r>
            <w:r w:rsidRPr="00F15A81">
              <w:rPr>
                <w:rFonts w:ascii="Times New Roman" w:hAnsi="Times New Roman" w:cs="Times New Roman"/>
                <w:color w:val="000000"/>
                <w:sz w:val="28"/>
                <w:szCs w:val="28"/>
                <w:lang w:val="ro-MD"/>
              </w:rPr>
              <w:t xml:space="preserve"> cazului când înstrăinarea ei este permisă, sau sechestrării ori grevării în alt mod a </w:t>
            </w:r>
            <w:r w:rsidR="00A100CF" w:rsidRPr="00F15A81">
              <w:rPr>
                <w:rFonts w:ascii="Times New Roman" w:hAnsi="Times New Roman" w:cs="Times New Roman"/>
                <w:color w:val="000000"/>
                <w:sz w:val="28"/>
                <w:szCs w:val="28"/>
                <w:lang w:val="ro-MD"/>
              </w:rPr>
              <w:t>participațiunii</w:t>
            </w:r>
            <w:r w:rsidRPr="00F15A81">
              <w:rPr>
                <w:rFonts w:ascii="Times New Roman" w:hAnsi="Times New Roman" w:cs="Times New Roman"/>
                <w:color w:val="000000"/>
                <w:sz w:val="28"/>
                <w:szCs w:val="28"/>
                <w:lang w:val="ro-MD"/>
              </w:rPr>
              <w:t>;</w:t>
            </w:r>
          </w:p>
          <w:p w14:paraId="000006B8"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g) stabilirii faptului că fondatorul întreprinderii are antecedente penale nestinse pentru fapte de evaziune fiscală.</w:t>
            </w:r>
          </w:p>
          <w:p w14:paraId="000006B9"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În cazurile prevăzute la alin.(1), registratorul în domeniul înregistrării de stat adoptă decizia de a refuza înregistrarea.</w:t>
            </w:r>
          </w:p>
          <w:p w14:paraId="000006B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Înregistrarea de stat nu poate fi refuzată pentru motive de inoportunitate.</w:t>
            </w:r>
          </w:p>
          <w:p w14:paraId="000006BB"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Refuzul înregistrării de stat nu poate împiedica depunerea repetată a documentelor în vederea înregistrării dacă au fost înlăturate cauzele care au servit drept temei pentru refuzul înregistrării.</w:t>
            </w:r>
          </w:p>
          <w:p w14:paraId="000006BC" w14:textId="20E24686"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Decizia de a refuza înregistrarea poate fi contestată în </w:t>
            </w:r>
            <w:r w:rsidR="00A100CF" w:rsidRPr="00F15A81">
              <w:rPr>
                <w:rFonts w:ascii="Times New Roman" w:hAnsi="Times New Roman" w:cs="Times New Roman"/>
                <w:color w:val="000000"/>
                <w:sz w:val="28"/>
                <w:szCs w:val="28"/>
                <w:lang w:val="ro-MD"/>
              </w:rPr>
              <w:t>instanța</w:t>
            </w:r>
            <w:r w:rsidRPr="00F15A81">
              <w:rPr>
                <w:rFonts w:ascii="Times New Roman" w:hAnsi="Times New Roman" w:cs="Times New Roman"/>
                <w:color w:val="000000"/>
                <w:sz w:val="28"/>
                <w:szCs w:val="28"/>
                <w:lang w:val="ro-MD"/>
              </w:rPr>
              <w:t xml:space="preserve"> de judecată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poate fi anulată numai de </w:t>
            </w:r>
            <w:r w:rsidR="00A100CF" w:rsidRPr="00F15A81">
              <w:rPr>
                <w:rFonts w:ascii="Times New Roman" w:hAnsi="Times New Roman" w:cs="Times New Roman"/>
                <w:color w:val="000000"/>
                <w:sz w:val="28"/>
                <w:szCs w:val="28"/>
                <w:lang w:val="ro-MD"/>
              </w:rPr>
              <w:t>instanța</w:t>
            </w:r>
            <w:r w:rsidRPr="00F15A81">
              <w:rPr>
                <w:rFonts w:ascii="Times New Roman" w:hAnsi="Times New Roman" w:cs="Times New Roman"/>
                <w:color w:val="000000"/>
                <w:sz w:val="28"/>
                <w:szCs w:val="28"/>
                <w:lang w:val="ro-MD"/>
              </w:rPr>
              <w:t xml:space="preserve"> de judecată.</w:t>
            </w:r>
          </w:p>
          <w:p w14:paraId="000006BD"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6792576C" w14:textId="1557EB72"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1</w:t>
            </w:r>
            <w:r w:rsidR="00DC5F71">
              <w:rPr>
                <w:rFonts w:ascii="Times New Roman" w:hAnsi="Times New Roman" w:cs="Times New Roman"/>
                <w:b/>
                <w:bCs/>
                <w:color w:val="000000"/>
                <w:sz w:val="28"/>
                <w:szCs w:val="28"/>
                <w:lang w:val="ro-MD"/>
              </w:rPr>
              <w:t>5</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Articolul 13:</w:t>
            </w:r>
          </w:p>
          <w:p w14:paraId="7430C15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în denumirea articolului, cuvintele „a persoanei juridice” se exclud.</w:t>
            </w:r>
          </w:p>
          <w:p w14:paraId="0D772C03"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alineatul (1) va avea următorul cuprins:</w:t>
            </w:r>
          </w:p>
          <w:p w14:paraId="2FE0221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Înregistrarea de stat nu se admite în cazurile:</w:t>
            </w:r>
          </w:p>
          <w:p w14:paraId="4489A72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nedepunerii tuturor documentelor necesare pentru înregistrare;</w:t>
            </w:r>
          </w:p>
          <w:p w14:paraId="6FDD426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necorespunderii actelor de constituire sau altor documente depuse pentru înregistrare cerințelor prevăzute de lege;</w:t>
            </w:r>
          </w:p>
          <w:p w14:paraId="16484F38"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încălcării procedurii legale de constituire, reorganizare, lichidare, suspendare sau reluare a activității persoanei juridice, de modificare a actelor de constituire ale persoanei juridice;</w:t>
            </w:r>
          </w:p>
          <w:p w14:paraId="6F13D203"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constituirii unei noi persoane juridice de către fondatorul persoanei juridice radiate din Registrul de stat ca rezultat al aplicării art. 174</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din Codul fiscal nr. 1163/1997 – în decursul a 3 ani;</w:t>
            </w:r>
          </w:p>
          <w:p w14:paraId="666C9F8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e) existenței, conform datelor deținute de organul înregistrării de stat sau accesibile acestuia conform legii, a unei interdicții </w:t>
            </w:r>
            <w:r w:rsidRPr="00F15A81">
              <w:rPr>
                <w:rFonts w:ascii="Times New Roman" w:hAnsi="Times New Roman" w:cs="Times New Roman"/>
                <w:color w:val="000000"/>
                <w:sz w:val="28"/>
                <w:szCs w:val="28"/>
                <w:lang w:val="ro-MD"/>
              </w:rPr>
              <w:lastRenderedPageBreak/>
              <w:t>care se opune efectuării înregistrării solicitate, inclusiv:</w:t>
            </w:r>
          </w:p>
          <w:p w14:paraId="70318B68"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a stabilirii interdicției de înregistrare, emisă de instanța de judecată, de executorul judecătoresc sau de o altă autoritate abilitată, după caz;</w:t>
            </w:r>
          </w:p>
          <w:p w14:paraId="37BE14E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a interdicției prevăzute de art. 12</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care împiedică persoana să dețină calitatea pentru care se solicită înregistrarea;</w:t>
            </w:r>
          </w:p>
          <w:p w14:paraId="1234F98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a sechestrului asupra participațiunii;</w:t>
            </w:r>
          </w:p>
          <w:p w14:paraId="15546896"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a notării în Registrul de stat a clauzei de inalienabilitate a participațiunii în cazurile când ea este permisă de lege;</w:t>
            </w:r>
          </w:p>
          <w:p w14:paraId="623D081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a notării în Registrul de stat a gajului părții sociale cu excepția cazului când înstrăinarea ei este permisă;</w:t>
            </w:r>
          </w:p>
          <w:p w14:paraId="5A6C9D78"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f) stabilirii faptului că fondatorul persoanei juridice are antecedente penale nestinse pentru fapte de evaziune fiscală.”.</w:t>
            </w:r>
          </w:p>
        </w:tc>
        <w:tc>
          <w:tcPr>
            <w:tcW w:w="4947" w:type="dxa"/>
            <w:tcMar>
              <w:top w:w="0" w:type="dxa"/>
              <w:left w:w="108" w:type="dxa"/>
              <w:bottom w:w="0" w:type="dxa"/>
              <w:right w:w="108" w:type="dxa"/>
            </w:tcMar>
          </w:tcPr>
          <w:p w14:paraId="13E1DE23"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13</w:t>
            </w:r>
            <w:r w:rsidRPr="00F15A81">
              <w:rPr>
                <w:rFonts w:ascii="Times New Roman" w:hAnsi="Times New Roman" w:cs="Times New Roman"/>
                <w:color w:val="000000"/>
                <w:sz w:val="28"/>
                <w:szCs w:val="28"/>
                <w:lang w:val="ro-MD"/>
              </w:rPr>
              <w:t xml:space="preserve">. Refuzul înregistrării de stat </w:t>
            </w:r>
            <w:r w:rsidRPr="00F15A81">
              <w:rPr>
                <w:rFonts w:ascii="Times New Roman" w:hAnsi="Times New Roman" w:cs="Times New Roman"/>
                <w:b/>
                <w:bCs/>
                <w:strike/>
                <w:color w:val="000000"/>
                <w:sz w:val="28"/>
                <w:szCs w:val="28"/>
                <w:lang w:val="ro-MD"/>
              </w:rPr>
              <w:t>a persoanei juridice</w:t>
            </w:r>
          </w:p>
          <w:p w14:paraId="5B139A83"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(1) Înregistrarea de stat nu se admite în cazurile:</w:t>
            </w:r>
          </w:p>
          <w:p w14:paraId="1A1B7D77"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 nedepunerii tuturor documentelor necesare pentru înregistrare;</w:t>
            </w:r>
          </w:p>
          <w:p w14:paraId="2BA90AF5"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b) necorespunderii actelor de constituire sau altor documente depuse pentru înregistrare cerințelor prevăzute de lege;</w:t>
            </w:r>
          </w:p>
          <w:p w14:paraId="0F1632D9"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c) încălcării procedurii legale de constituire, reorganizare, lichidare, suspendare sau reluare a activității persoanei juridice, de modificare a actelor de constituire ale persoanei juridice;</w:t>
            </w:r>
          </w:p>
          <w:p w14:paraId="61A95A24"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d) constituirii unei noi persoane juridice de către fondatorul persoanei juridice radiate din Registrul de stat ca rezultat al aplicării art. 174</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xml:space="preserve"> din Codul fiscal nr. 1163/1997 – în decursul a 3 ani;</w:t>
            </w:r>
          </w:p>
          <w:p w14:paraId="38F3F078"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 xml:space="preserve">e) existenței, conform datelor deținute de organul înregistrării de stat sau accesibile acestuia conform legii, a unei </w:t>
            </w:r>
            <w:r w:rsidRPr="00F15A81">
              <w:rPr>
                <w:rFonts w:ascii="Times New Roman" w:hAnsi="Times New Roman" w:cs="Times New Roman"/>
                <w:b/>
                <w:bCs/>
                <w:color w:val="000000"/>
                <w:sz w:val="28"/>
                <w:szCs w:val="28"/>
                <w:lang w:val="ro-MD"/>
              </w:rPr>
              <w:lastRenderedPageBreak/>
              <w:t>interdicții care se opune efectuării înregistrării solicitate, inclusiv:</w:t>
            </w:r>
          </w:p>
          <w:p w14:paraId="015CF9D3"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1. a stabilirii interdicției de înregistrare, emisă de instanța de judecată, de executorul judecătoresc sau de o altă autoritate abilitată, după caz;</w:t>
            </w:r>
          </w:p>
          <w:p w14:paraId="66E8B90A"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2. a interdicției prevăzute de art. 12</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xml:space="preserve"> care împiedică persoana să dețină calitatea pentru care se solicită înregistrarea;</w:t>
            </w:r>
          </w:p>
          <w:p w14:paraId="090FA6FA"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3. a sechestrului asupra participațiunii;</w:t>
            </w:r>
          </w:p>
          <w:p w14:paraId="38858ACE"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4. a notării în Registrul de stat a clauzei de inalienabilitate a participațiunii în cazurile când ea este permisă de lege;</w:t>
            </w:r>
          </w:p>
          <w:p w14:paraId="762ACD56"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5. a notării în Registrul de stat a gajului părții sociale cu excepția cazului când înstrăinarea ei este permisă;</w:t>
            </w:r>
          </w:p>
          <w:p w14:paraId="6314478A"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f) stabilirii faptului că fondatorul persoanei juridice are antecedente penale nestinse pentru fapte de evaziune fiscală.</w:t>
            </w:r>
          </w:p>
          <w:p w14:paraId="1C09572C"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În cazurile prevăzute la alin.(1), registratorul </w:t>
            </w:r>
            <w:r w:rsidRPr="00F15A81">
              <w:rPr>
                <w:rFonts w:ascii="Times New Roman" w:hAnsi="Times New Roman" w:cs="Times New Roman"/>
                <w:strike/>
                <w:color w:val="000000"/>
                <w:sz w:val="28"/>
                <w:szCs w:val="28"/>
                <w:lang w:val="ro-MD"/>
              </w:rPr>
              <w:t xml:space="preserve">în domeniul înregistrării de stat </w:t>
            </w:r>
            <w:r w:rsidRPr="00F15A81">
              <w:rPr>
                <w:rFonts w:ascii="Times New Roman" w:hAnsi="Times New Roman" w:cs="Times New Roman"/>
                <w:color w:val="000000"/>
                <w:sz w:val="28"/>
                <w:szCs w:val="28"/>
                <w:lang w:val="ro-MD"/>
              </w:rPr>
              <w:t>adoptă decizia de a refuza înregistrarea.</w:t>
            </w:r>
          </w:p>
          <w:p w14:paraId="2D61E4E3"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Înregistrarea de stat nu poate fi refuzată pentru motive de inoportunitate.</w:t>
            </w:r>
          </w:p>
          <w:p w14:paraId="1F96B142"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(4) Refuzul înregistrării de stat nu poate împiedica depunerea repetată a documentelor în vederea înregistrării dacă au fost înlăturate cauzele care au servit drept temei pentru refuzul înregistrării.</w:t>
            </w:r>
          </w:p>
          <w:p w14:paraId="731AEDD1"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Decizia de a refuza înregistrarea poate fi contestată în instanța de judecată și poate fi anulată numai de instanța de judecată.</w:t>
            </w:r>
          </w:p>
        </w:tc>
      </w:tr>
      <w:tr w:rsidR="008025AA" w:rsidRPr="00F943BA" w14:paraId="289F5092" w14:textId="77777777" w:rsidTr="007426DA">
        <w:trPr>
          <w:jc w:val="center"/>
        </w:trPr>
        <w:tc>
          <w:tcPr>
            <w:tcW w:w="5026" w:type="dxa"/>
            <w:tcMar>
              <w:top w:w="0" w:type="dxa"/>
              <w:left w:w="108" w:type="dxa"/>
              <w:bottom w:w="0" w:type="dxa"/>
              <w:right w:w="108" w:type="dxa"/>
            </w:tcMar>
          </w:tcPr>
          <w:p w14:paraId="000006E2"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14.</w:t>
            </w:r>
            <w:r w:rsidRPr="00F15A81">
              <w:rPr>
                <w:rFonts w:ascii="Times New Roman" w:hAnsi="Times New Roman" w:cs="Times New Roman"/>
                <w:color w:val="000000"/>
                <w:sz w:val="28"/>
                <w:szCs w:val="28"/>
                <w:lang w:val="ro-MD"/>
              </w:rPr>
              <w:t> Decizia de înregistrare</w:t>
            </w:r>
          </w:p>
          <w:p w14:paraId="000006E3"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Decizia de înregistrare se emite în format electronic, iar la solicitarea expresă a beneficiarului se eliberează și pe suport de hârtie.</w:t>
            </w:r>
          </w:p>
          <w:p w14:paraId="000006E4" w14:textId="6C0E0415"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Registratorul este în drept, din oficiu sau la cererea persoanei interesate, să corecteze în decizia adoptată erorile care contravin actelor de constituire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alte </w:t>
            </w:r>
            <w:r w:rsidR="00A100CF" w:rsidRPr="00F15A81">
              <w:rPr>
                <w:rFonts w:ascii="Times New Roman" w:hAnsi="Times New Roman" w:cs="Times New Roman"/>
                <w:color w:val="000000"/>
                <w:sz w:val="28"/>
                <w:szCs w:val="28"/>
                <w:lang w:val="ro-MD"/>
              </w:rPr>
              <w:t>greșeli</w:t>
            </w:r>
            <w:r w:rsidRPr="00F15A81">
              <w:rPr>
                <w:rFonts w:ascii="Times New Roman" w:hAnsi="Times New Roman" w:cs="Times New Roman"/>
                <w:color w:val="000000"/>
                <w:sz w:val="28"/>
                <w:szCs w:val="28"/>
                <w:lang w:val="ro-MD"/>
              </w:rPr>
              <w:t xml:space="preserve"> evidente. Pentru aceasta se adoptă o decizie de corectare a </w:t>
            </w:r>
            <w:r w:rsidR="00A100CF" w:rsidRPr="00F15A81">
              <w:rPr>
                <w:rFonts w:ascii="Times New Roman" w:hAnsi="Times New Roman" w:cs="Times New Roman"/>
                <w:color w:val="000000"/>
                <w:sz w:val="28"/>
                <w:szCs w:val="28"/>
                <w:lang w:val="ro-MD"/>
              </w:rPr>
              <w:t>greșelilor</w:t>
            </w:r>
            <w:r w:rsidRPr="00F15A81">
              <w:rPr>
                <w:rFonts w:ascii="Times New Roman" w:hAnsi="Times New Roman" w:cs="Times New Roman"/>
                <w:color w:val="000000"/>
                <w:sz w:val="28"/>
                <w:szCs w:val="28"/>
                <w:lang w:val="ro-MD"/>
              </w:rPr>
              <w:t xml:space="preserve">, care nu anulează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nu modifică caracterul juridic al deciziei de înregistrare.</w:t>
            </w:r>
          </w:p>
          <w:p w14:paraId="000006E5" w14:textId="30B8E3A4"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Decizia de înregistrare poate fi contestată în </w:t>
            </w:r>
            <w:r w:rsidR="00A100CF" w:rsidRPr="00F15A81">
              <w:rPr>
                <w:rFonts w:ascii="Times New Roman" w:hAnsi="Times New Roman" w:cs="Times New Roman"/>
                <w:color w:val="000000"/>
                <w:sz w:val="28"/>
                <w:szCs w:val="28"/>
                <w:lang w:val="ro-MD"/>
              </w:rPr>
              <w:t>instanța</w:t>
            </w:r>
            <w:r w:rsidRPr="00F15A81">
              <w:rPr>
                <w:rFonts w:ascii="Times New Roman" w:hAnsi="Times New Roman" w:cs="Times New Roman"/>
                <w:color w:val="000000"/>
                <w:sz w:val="28"/>
                <w:szCs w:val="28"/>
                <w:lang w:val="ro-MD"/>
              </w:rPr>
              <w:t xml:space="preserve"> de judecată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poate fi anulată numai de </w:t>
            </w:r>
            <w:r w:rsidR="00A100CF" w:rsidRPr="00F15A81">
              <w:rPr>
                <w:rFonts w:ascii="Times New Roman" w:hAnsi="Times New Roman" w:cs="Times New Roman"/>
                <w:color w:val="000000"/>
                <w:sz w:val="28"/>
                <w:szCs w:val="28"/>
                <w:lang w:val="ro-MD"/>
              </w:rPr>
              <w:t>instanța</w:t>
            </w:r>
            <w:r w:rsidRPr="00F15A81">
              <w:rPr>
                <w:rFonts w:ascii="Times New Roman" w:hAnsi="Times New Roman" w:cs="Times New Roman"/>
                <w:color w:val="000000"/>
                <w:sz w:val="28"/>
                <w:szCs w:val="28"/>
                <w:lang w:val="ro-MD"/>
              </w:rPr>
              <w:t xml:space="preserve"> de judecată. Decizia de înregistrare nu poate fi suspendată.</w:t>
            </w:r>
          </w:p>
          <w:p w14:paraId="000006E6" w14:textId="6FA7B48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(4) Prin derogare de la alin.(3), decizia de înregistrare poate fi anulată de registrator în domeniul înregistrării de stat în cazul </w:t>
            </w:r>
            <w:r w:rsidR="00A100CF" w:rsidRPr="00F15A81">
              <w:rPr>
                <w:rFonts w:ascii="Times New Roman" w:hAnsi="Times New Roman" w:cs="Times New Roman"/>
                <w:color w:val="000000"/>
                <w:sz w:val="28"/>
                <w:szCs w:val="28"/>
                <w:lang w:val="ro-MD"/>
              </w:rPr>
              <w:t>când</w:t>
            </w:r>
            <w:r w:rsidRPr="00F15A81">
              <w:rPr>
                <w:rFonts w:ascii="Times New Roman" w:hAnsi="Times New Roman" w:cs="Times New Roman"/>
                <w:color w:val="000000"/>
                <w:sz w:val="28"/>
                <w:szCs w:val="28"/>
                <w:lang w:val="ro-MD"/>
              </w:rPr>
              <w:t xml:space="preserve"> </w:t>
            </w:r>
            <w:r w:rsidR="00A100CF" w:rsidRPr="00F15A81">
              <w:rPr>
                <w:rFonts w:ascii="Times New Roman" w:hAnsi="Times New Roman" w:cs="Times New Roman"/>
                <w:color w:val="000000"/>
                <w:sz w:val="28"/>
                <w:szCs w:val="28"/>
                <w:lang w:val="ro-MD"/>
              </w:rPr>
              <w:t>instanța</w:t>
            </w:r>
            <w:r w:rsidRPr="00F15A81">
              <w:rPr>
                <w:rFonts w:ascii="Times New Roman" w:hAnsi="Times New Roman" w:cs="Times New Roman"/>
                <w:color w:val="000000"/>
                <w:sz w:val="28"/>
                <w:szCs w:val="28"/>
                <w:lang w:val="ro-MD"/>
              </w:rPr>
              <w:t xml:space="preserve"> judecătorească declară nule actele care au stat la baza adoptării deciziei de înregistrare.</w:t>
            </w:r>
          </w:p>
          <w:p w14:paraId="000006E7"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6B2257A5" w14:textId="78F147B7" w:rsidR="00286EDF" w:rsidRPr="00F15A81" w:rsidRDefault="00CD77F4">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Pr>
                <w:rFonts w:ascii="Times New Roman" w:hAnsi="Times New Roman" w:cs="Times New Roman"/>
                <w:b/>
                <w:bCs/>
                <w:color w:val="000000"/>
                <w:sz w:val="28"/>
                <w:szCs w:val="28"/>
                <w:lang w:val="ro-MD"/>
              </w:rPr>
              <w:lastRenderedPageBreak/>
              <w:t>2.</w:t>
            </w:r>
            <w:r w:rsidR="00AC6914" w:rsidRPr="00F15A81">
              <w:rPr>
                <w:rFonts w:ascii="Times New Roman" w:hAnsi="Times New Roman" w:cs="Times New Roman"/>
                <w:color w:val="000000"/>
                <w:sz w:val="28"/>
                <w:szCs w:val="28"/>
                <w:lang w:val="ro-MD"/>
              </w:rPr>
              <w:t xml:space="preserve"> În tot cuprinsul legii, cuvintele „registrator în domeniul înregistrării de stat”, la orice formă gramaticală, se substituie cu cuvântul „registrator”, la forma gramaticală corespunzătoare.</w:t>
            </w:r>
          </w:p>
        </w:tc>
        <w:tc>
          <w:tcPr>
            <w:tcW w:w="4947" w:type="dxa"/>
            <w:tcMar>
              <w:top w:w="0" w:type="dxa"/>
              <w:left w:w="108" w:type="dxa"/>
              <w:bottom w:w="0" w:type="dxa"/>
              <w:right w:w="108" w:type="dxa"/>
            </w:tcMar>
          </w:tcPr>
          <w:p w14:paraId="000006E9"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14.</w:t>
            </w:r>
            <w:r w:rsidRPr="00F15A81">
              <w:rPr>
                <w:rFonts w:ascii="Times New Roman" w:hAnsi="Times New Roman" w:cs="Times New Roman"/>
                <w:color w:val="000000"/>
                <w:sz w:val="28"/>
                <w:szCs w:val="28"/>
                <w:lang w:val="ro-MD"/>
              </w:rPr>
              <w:t> Decizia de înregistrare</w:t>
            </w:r>
          </w:p>
          <w:p w14:paraId="000006EA"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Decizia de înregistrare se emite în format electronic, iar la solicitarea expresă a beneficiarului se eliberează și pe suport de hârtie.</w:t>
            </w:r>
          </w:p>
          <w:p w14:paraId="000006EB"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Registratorul este în drept, din oficiu sau la cererea persoanei interesate, să corecteze în decizia adoptată erorile care contravin actelor de constituire și alte greșeli evidente. Pentru aceasta se adoptă o decizie de corectare a greșelilor, care nu anulează și nu modifică caracterul juridic al deciziei de înregistrare.</w:t>
            </w:r>
          </w:p>
          <w:p w14:paraId="000006E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Decizia de înregistrare poate fi contestată în instanța de judecată și poate fi anulată numai de instanța de judecată. Decizia de înregistrare nu poate fi suspendată.</w:t>
            </w:r>
          </w:p>
          <w:p w14:paraId="000006ED"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(4) Prin derogare de la alin.(3), decizia de înregistrare poate fi anulată de registrator </w:t>
            </w:r>
            <w:r w:rsidRPr="00F15A81">
              <w:rPr>
                <w:rFonts w:ascii="Times New Roman" w:hAnsi="Times New Roman" w:cs="Times New Roman"/>
                <w:b/>
                <w:bCs/>
                <w:strike/>
                <w:color w:val="000000"/>
                <w:sz w:val="28"/>
                <w:szCs w:val="28"/>
                <w:lang w:val="ro-MD"/>
              </w:rPr>
              <w:t>în domeniul înregistrării de stat</w:t>
            </w:r>
            <w:r w:rsidRPr="00F15A81">
              <w:rPr>
                <w:rFonts w:ascii="Times New Roman" w:hAnsi="Times New Roman" w:cs="Times New Roman"/>
                <w:color w:val="000000"/>
                <w:sz w:val="28"/>
                <w:szCs w:val="28"/>
                <w:lang w:val="ro-MD"/>
              </w:rPr>
              <w:t xml:space="preserve"> în cazul </w:t>
            </w:r>
            <w:proofErr w:type="spellStart"/>
            <w:r w:rsidRPr="00F15A81">
              <w:rPr>
                <w:rFonts w:ascii="Times New Roman" w:hAnsi="Times New Roman" w:cs="Times New Roman"/>
                <w:color w:val="000000"/>
                <w:sz w:val="28"/>
                <w:szCs w:val="28"/>
                <w:lang w:val="ro-MD"/>
              </w:rPr>
              <w:t>cînd</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instanţa</w:t>
            </w:r>
            <w:proofErr w:type="spellEnd"/>
            <w:r w:rsidRPr="00F15A81">
              <w:rPr>
                <w:rFonts w:ascii="Times New Roman" w:hAnsi="Times New Roman" w:cs="Times New Roman"/>
                <w:color w:val="000000"/>
                <w:sz w:val="28"/>
                <w:szCs w:val="28"/>
                <w:lang w:val="ro-MD"/>
              </w:rPr>
              <w:t xml:space="preserve"> judecătorească declară nule actele care au stat la baza adoptării deciziei de înregistrare.</w:t>
            </w:r>
          </w:p>
          <w:p w14:paraId="000006EE"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02E2B993" w14:textId="77777777" w:rsidTr="007426DA">
        <w:trPr>
          <w:jc w:val="center"/>
        </w:trPr>
        <w:tc>
          <w:tcPr>
            <w:tcW w:w="5026" w:type="dxa"/>
            <w:tcMar>
              <w:top w:w="0" w:type="dxa"/>
              <w:left w:w="108" w:type="dxa"/>
              <w:bottom w:w="0" w:type="dxa"/>
              <w:right w:w="108" w:type="dxa"/>
            </w:tcMar>
          </w:tcPr>
          <w:p w14:paraId="000006EF"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15.</w:t>
            </w:r>
            <w:r w:rsidRPr="00F15A81">
              <w:rPr>
                <w:rFonts w:ascii="Times New Roman" w:hAnsi="Times New Roman" w:cs="Times New Roman"/>
                <w:color w:val="000000"/>
                <w:sz w:val="28"/>
                <w:szCs w:val="28"/>
                <w:lang w:val="ro-MD"/>
              </w:rPr>
              <w:t> Dosarele persoanelor juridice, ale sucursalelor acestora</w:t>
            </w:r>
          </w:p>
          <w:p w14:paraId="000006F0" w14:textId="348BA47D"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Pentru fiecare persoană juridică, sucursală înregistrată, organul înregistrării de stat va </w:t>
            </w:r>
            <w:r w:rsidR="00A100CF" w:rsidRPr="00F15A81">
              <w:rPr>
                <w:rFonts w:ascii="Times New Roman" w:hAnsi="Times New Roman" w:cs="Times New Roman"/>
                <w:color w:val="000000"/>
                <w:sz w:val="28"/>
                <w:szCs w:val="28"/>
                <w:lang w:val="ro-MD"/>
              </w:rPr>
              <w:t>ține</w:t>
            </w:r>
            <w:r w:rsidRPr="00F15A81">
              <w:rPr>
                <w:rFonts w:ascii="Times New Roman" w:hAnsi="Times New Roman" w:cs="Times New Roman"/>
                <w:color w:val="000000"/>
                <w:sz w:val="28"/>
                <w:szCs w:val="28"/>
                <w:lang w:val="ro-MD"/>
              </w:rPr>
              <w:t xml:space="preserve"> dosare de </w:t>
            </w:r>
            <w:r w:rsidR="00A100CF" w:rsidRPr="00F15A81">
              <w:rPr>
                <w:rFonts w:ascii="Times New Roman" w:hAnsi="Times New Roman" w:cs="Times New Roman"/>
                <w:color w:val="000000"/>
                <w:sz w:val="28"/>
                <w:szCs w:val="28"/>
                <w:lang w:val="ro-MD"/>
              </w:rPr>
              <w:t>evidență</w:t>
            </w:r>
            <w:r w:rsidRPr="00F15A81">
              <w:rPr>
                <w:rFonts w:ascii="Times New Roman" w:hAnsi="Times New Roman" w:cs="Times New Roman"/>
                <w:color w:val="000000"/>
                <w:sz w:val="28"/>
                <w:szCs w:val="28"/>
                <w:lang w:val="ro-MD"/>
              </w:rPr>
              <w:t xml:space="preserve">, în care se vor acumula toate documentele depuse în legătură cu înregistrarea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transcrierile înregistrărilor efectuate în Registrul de stat.</w:t>
            </w:r>
          </w:p>
          <w:p w14:paraId="000006F1"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Documentele prevăzute la alin. (1) se arhivează de organul înregistrării de stat și în formă electronică, într-un format care permite citirea și căutarea pe calculator, inclusiv sub formă de date structurate. Documentele și informațiile depuse pe suport de hârtie sunt convertite în format electronic de către organul înregistrării de stat.</w:t>
            </w:r>
          </w:p>
          <w:p w14:paraId="000006F2" w14:textId="7C8616CE"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(2) Modalitatea </w:t>
            </w:r>
            <w:r w:rsidR="00A100CF" w:rsidRPr="00F15A81">
              <w:rPr>
                <w:rFonts w:ascii="Times New Roman" w:hAnsi="Times New Roman" w:cs="Times New Roman"/>
                <w:color w:val="000000"/>
                <w:sz w:val="28"/>
                <w:szCs w:val="28"/>
                <w:lang w:val="ro-MD"/>
              </w:rPr>
              <w:t>ținerii</w:t>
            </w:r>
            <w:r w:rsidRPr="00F15A81">
              <w:rPr>
                <w:rFonts w:ascii="Times New Roman" w:hAnsi="Times New Roman" w:cs="Times New Roman"/>
                <w:color w:val="000000"/>
                <w:sz w:val="28"/>
                <w:szCs w:val="28"/>
                <w:lang w:val="ro-MD"/>
              </w:rPr>
              <w:t xml:space="preserve"> dosarelor de </w:t>
            </w:r>
            <w:r w:rsidR="00A100CF" w:rsidRPr="00F15A81">
              <w:rPr>
                <w:rFonts w:ascii="Times New Roman" w:hAnsi="Times New Roman" w:cs="Times New Roman"/>
                <w:color w:val="000000"/>
                <w:sz w:val="28"/>
                <w:szCs w:val="28"/>
                <w:lang w:val="ro-MD"/>
              </w:rPr>
              <w:t>evidență</w:t>
            </w:r>
            <w:r w:rsidRPr="00F15A81">
              <w:rPr>
                <w:rFonts w:ascii="Times New Roman" w:hAnsi="Times New Roman" w:cs="Times New Roman"/>
                <w:color w:val="000000"/>
                <w:sz w:val="28"/>
                <w:szCs w:val="28"/>
                <w:lang w:val="ro-MD"/>
              </w:rPr>
              <w:t xml:space="preserve"> se </w:t>
            </w:r>
            <w:r w:rsidR="00A100CF" w:rsidRPr="00F15A81">
              <w:rPr>
                <w:rFonts w:ascii="Times New Roman" w:hAnsi="Times New Roman" w:cs="Times New Roman"/>
                <w:color w:val="000000"/>
                <w:sz w:val="28"/>
                <w:szCs w:val="28"/>
                <w:lang w:val="ro-MD"/>
              </w:rPr>
              <w:t>stabilește</w:t>
            </w:r>
            <w:r w:rsidRPr="00F15A81">
              <w:rPr>
                <w:rFonts w:ascii="Times New Roman" w:hAnsi="Times New Roman" w:cs="Times New Roman"/>
                <w:color w:val="000000"/>
                <w:sz w:val="28"/>
                <w:szCs w:val="28"/>
                <w:lang w:val="ro-MD"/>
              </w:rPr>
              <w:t xml:space="preserve"> în regulamentul aprobat de organul înregistrării de stat.</w:t>
            </w:r>
          </w:p>
          <w:p w14:paraId="000006F3"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1F89445D" w14:textId="1416E6DE"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1</w:t>
            </w:r>
            <w:r w:rsidR="00CD77F4">
              <w:rPr>
                <w:rFonts w:ascii="Times New Roman" w:hAnsi="Times New Roman" w:cs="Times New Roman"/>
                <w:b/>
                <w:bCs/>
                <w:color w:val="000000"/>
                <w:sz w:val="28"/>
                <w:szCs w:val="28"/>
                <w:lang w:val="ro-MD"/>
              </w:rPr>
              <w:t>6</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La articolul 15, alineatul (1) se completează cu cuvintele „precum și alte documente prevăzute de lege”.</w:t>
            </w:r>
          </w:p>
        </w:tc>
        <w:tc>
          <w:tcPr>
            <w:tcW w:w="4947" w:type="dxa"/>
            <w:tcMar>
              <w:top w:w="0" w:type="dxa"/>
              <w:left w:w="108" w:type="dxa"/>
              <w:bottom w:w="0" w:type="dxa"/>
              <w:right w:w="108" w:type="dxa"/>
            </w:tcMar>
          </w:tcPr>
          <w:p w14:paraId="70105B28"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15.</w:t>
            </w:r>
            <w:r w:rsidRPr="00F15A81">
              <w:rPr>
                <w:rFonts w:ascii="Times New Roman" w:hAnsi="Times New Roman" w:cs="Times New Roman"/>
                <w:color w:val="000000"/>
                <w:sz w:val="28"/>
                <w:szCs w:val="28"/>
                <w:lang w:val="ro-MD"/>
              </w:rPr>
              <w:t xml:space="preserve"> Dosarele persoanelor juridice, ale sucursalelor acestora</w:t>
            </w:r>
          </w:p>
          <w:p w14:paraId="3E85F04A"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Pentru fiecare persoană juridică, sucursală înregistrată, organul înregistrării de stat va </w:t>
            </w:r>
            <w:proofErr w:type="spellStart"/>
            <w:r w:rsidRPr="00F15A81">
              <w:rPr>
                <w:rFonts w:ascii="Times New Roman" w:hAnsi="Times New Roman" w:cs="Times New Roman"/>
                <w:color w:val="000000"/>
                <w:sz w:val="28"/>
                <w:szCs w:val="28"/>
                <w:lang w:val="ro-MD"/>
              </w:rPr>
              <w:t>ţine</w:t>
            </w:r>
            <w:proofErr w:type="spellEnd"/>
            <w:r w:rsidRPr="00F15A81">
              <w:rPr>
                <w:rFonts w:ascii="Times New Roman" w:hAnsi="Times New Roman" w:cs="Times New Roman"/>
                <w:color w:val="000000"/>
                <w:sz w:val="28"/>
                <w:szCs w:val="28"/>
                <w:lang w:val="ro-MD"/>
              </w:rPr>
              <w:t xml:space="preserve"> dosare de </w:t>
            </w:r>
            <w:proofErr w:type="spellStart"/>
            <w:r w:rsidRPr="00F15A81">
              <w:rPr>
                <w:rFonts w:ascii="Times New Roman" w:hAnsi="Times New Roman" w:cs="Times New Roman"/>
                <w:color w:val="000000"/>
                <w:sz w:val="28"/>
                <w:szCs w:val="28"/>
                <w:lang w:val="ro-MD"/>
              </w:rPr>
              <w:t>evidenţă</w:t>
            </w:r>
            <w:proofErr w:type="spellEnd"/>
            <w:r w:rsidRPr="00F15A81">
              <w:rPr>
                <w:rFonts w:ascii="Times New Roman" w:hAnsi="Times New Roman" w:cs="Times New Roman"/>
                <w:color w:val="000000"/>
                <w:sz w:val="28"/>
                <w:szCs w:val="28"/>
                <w:lang w:val="ro-MD"/>
              </w:rPr>
              <w:t xml:space="preserve">, în care se vor acumula toate documentele depuse în legătură cu înregistrarea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transcrierile înregistrărilor efectuate în Registrul de stat </w:t>
            </w:r>
            <w:r w:rsidRPr="00F15A81">
              <w:rPr>
                <w:rFonts w:ascii="Times New Roman" w:hAnsi="Times New Roman" w:cs="Times New Roman"/>
                <w:b/>
                <w:bCs/>
                <w:color w:val="000000"/>
                <w:sz w:val="28"/>
                <w:szCs w:val="28"/>
                <w:lang w:val="ro-MD"/>
              </w:rPr>
              <w:t>precum și alte documente prevăzute de lege</w:t>
            </w:r>
            <w:r w:rsidRPr="00F15A81">
              <w:rPr>
                <w:rFonts w:ascii="Times New Roman" w:hAnsi="Times New Roman" w:cs="Times New Roman"/>
                <w:color w:val="000000"/>
                <w:sz w:val="28"/>
                <w:szCs w:val="28"/>
                <w:lang w:val="ro-MD"/>
              </w:rPr>
              <w:t>.</w:t>
            </w:r>
          </w:p>
          <w:p w14:paraId="336009F2"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Documentele prevăzute la alin. (1) se arhivează de organul înregistrării de stat și în formă electronică, într-un format care permite citirea și căutarea pe calculator, inclusiv sub formă de date structurate. Documentele și informațiile depuse pe suport de hârtie sunt convertite în format electronic de către organul înregistrării de stat.</w:t>
            </w:r>
          </w:p>
          <w:p w14:paraId="066A5233"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(2) Modalitatea </w:t>
            </w:r>
            <w:proofErr w:type="spellStart"/>
            <w:r w:rsidRPr="00F15A81">
              <w:rPr>
                <w:rFonts w:ascii="Times New Roman" w:hAnsi="Times New Roman" w:cs="Times New Roman"/>
                <w:color w:val="000000"/>
                <w:sz w:val="28"/>
                <w:szCs w:val="28"/>
                <w:lang w:val="ro-MD"/>
              </w:rPr>
              <w:t>ţinerii</w:t>
            </w:r>
            <w:proofErr w:type="spellEnd"/>
            <w:r w:rsidRPr="00F15A81">
              <w:rPr>
                <w:rFonts w:ascii="Times New Roman" w:hAnsi="Times New Roman" w:cs="Times New Roman"/>
                <w:color w:val="000000"/>
                <w:sz w:val="28"/>
                <w:szCs w:val="28"/>
                <w:lang w:val="ro-MD"/>
              </w:rPr>
              <w:t xml:space="preserve"> dosarelor de </w:t>
            </w:r>
            <w:proofErr w:type="spellStart"/>
            <w:r w:rsidRPr="00F15A81">
              <w:rPr>
                <w:rFonts w:ascii="Times New Roman" w:hAnsi="Times New Roman" w:cs="Times New Roman"/>
                <w:color w:val="000000"/>
                <w:sz w:val="28"/>
                <w:szCs w:val="28"/>
                <w:lang w:val="ro-MD"/>
              </w:rPr>
              <w:t>evidenţă</w:t>
            </w:r>
            <w:proofErr w:type="spellEnd"/>
            <w:r w:rsidRPr="00F15A81">
              <w:rPr>
                <w:rFonts w:ascii="Times New Roman" w:hAnsi="Times New Roman" w:cs="Times New Roman"/>
                <w:color w:val="000000"/>
                <w:sz w:val="28"/>
                <w:szCs w:val="28"/>
                <w:lang w:val="ro-MD"/>
              </w:rPr>
              <w:t xml:space="preserve"> se </w:t>
            </w:r>
            <w:proofErr w:type="spellStart"/>
            <w:r w:rsidRPr="00F15A81">
              <w:rPr>
                <w:rFonts w:ascii="Times New Roman" w:hAnsi="Times New Roman" w:cs="Times New Roman"/>
                <w:color w:val="000000"/>
                <w:sz w:val="28"/>
                <w:szCs w:val="28"/>
                <w:lang w:val="ro-MD"/>
              </w:rPr>
              <w:t>stabileşte</w:t>
            </w:r>
            <w:proofErr w:type="spellEnd"/>
            <w:r w:rsidRPr="00F15A81">
              <w:rPr>
                <w:rFonts w:ascii="Times New Roman" w:hAnsi="Times New Roman" w:cs="Times New Roman"/>
                <w:color w:val="000000"/>
                <w:sz w:val="28"/>
                <w:szCs w:val="28"/>
                <w:lang w:val="ro-MD"/>
              </w:rPr>
              <w:t xml:space="preserve"> în regulamentul aprobat de organul înregistrării de stat.</w:t>
            </w:r>
          </w:p>
        </w:tc>
      </w:tr>
      <w:tr w:rsidR="008025AA" w:rsidRPr="00F15A81" w14:paraId="4EF5E949" w14:textId="77777777" w:rsidTr="007426DA">
        <w:trPr>
          <w:jc w:val="center"/>
        </w:trPr>
        <w:tc>
          <w:tcPr>
            <w:tcW w:w="5026" w:type="dxa"/>
            <w:tcMar>
              <w:top w:w="0" w:type="dxa"/>
              <w:left w:w="108" w:type="dxa"/>
              <w:bottom w:w="0" w:type="dxa"/>
              <w:right w:w="108" w:type="dxa"/>
            </w:tcMar>
          </w:tcPr>
          <w:p w14:paraId="000006FE" w14:textId="77777777" w:rsidR="008025AA"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 xml:space="preserve">- </w:t>
            </w:r>
          </w:p>
        </w:tc>
        <w:tc>
          <w:tcPr>
            <w:tcW w:w="5037" w:type="dxa"/>
            <w:tcMar>
              <w:top w:w="0" w:type="dxa"/>
              <w:left w:w="108" w:type="dxa"/>
              <w:bottom w:w="0" w:type="dxa"/>
              <w:right w:w="108" w:type="dxa"/>
            </w:tcMar>
          </w:tcPr>
          <w:p w14:paraId="37E0145E" w14:textId="6C6D47D9"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1</w:t>
            </w:r>
            <w:r w:rsidR="00DC5F71">
              <w:rPr>
                <w:rFonts w:ascii="Times New Roman" w:hAnsi="Times New Roman" w:cs="Times New Roman"/>
                <w:b/>
                <w:bCs/>
                <w:color w:val="000000"/>
                <w:sz w:val="28"/>
                <w:szCs w:val="28"/>
                <w:lang w:val="ro-MD"/>
              </w:rPr>
              <w:t>7</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Legea se completează cu articolul 15</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cu următorul cuprins:</w:t>
            </w:r>
          </w:p>
          <w:p w14:paraId="2A7A2993"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r w:rsidRPr="00F15A81">
              <w:rPr>
                <w:rFonts w:ascii="Times New Roman" w:hAnsi="Times New Roman" w:cs="Times New Roman"/>
                <w:b/>
                <w:bCs/>
                <w:color w:val="000000"/>
                <w:sz w:val="28"/>
                <w:szCs w:val="28"/>
                <w:lang w:val="ro-MD"/>
              </w:rPr>
              <w:t>Articolul 15</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w:t>
            </w:r>
            <w:r w:rsidRPr="00F15A81">
              <w:rPr>
                <w:rFonts w:ascii="Times New Roman" w:hAnsi="Times New Roman" w:cs="Times New Roman"/>
                <w:color w:val="000000"/>
                <w:sz w:val="28"/>
                <w:szCs w:val="28"/>
                <w:lang w:val="ro-MD"/>
              </w:rPr>
              <w:t xml:space="preserve"> Partea cu acces public a dosarului de evidență</w:t>
            </w:r>
          </w:p>
          <w:p w14:paraId="2B99B48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Dosarul de evidență este compus din partea cu acces public și partea cu acces limitat. Documentele care nu sunt atribuite prin lege la partea cu acces public se atribuie la partea cu acces limitat.</w:t>
            </w:r>
          </w:p>
          <w:p w14:paraId="42B0A8B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Partea cu acces public a dosarului de evidență a societății autohtone include următoarele:</w:t>
            </w:r>
          </w:p>
          <w:p w14:paraId="0E455B5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actul de constituire și modificările sale;</w:t>
            </w:r>
          </w:p>
          <w:p w14:paraId="15CE9AF6"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după orice modificare a actului de constituire, textul integral actualizat al acestuia;</w:t>
            </w:r>
          </w:p>
          <w:p w14:paraId="321B8E3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hotărârea judecătorească definitivă prin care se pronunță nulitatea societății autohtone;</w:t>
            </w:r>
          </w:p>
          <w:p w14:paraId="662C567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hotărârea judecătorească definitivă de constatare sau declarare a nulității unei fuziuni sau dezmembrării;</w:t>
            </w:r>
          </w:p>
          <w:p w14:paraId="4DFE9FD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e) situațiile financiare anuale a căror </w:t>
            </w:r>
            <w:r w:rsidRPr="00F15A81">
              <w:rPr>
                <w:rFonts w:ascii="Times New Roman" w:hAnsi="Times New Roman" w:cs="Times New Roman"/>
                <w:color w:val="000000"/>
                <w:sz w:val="28"/>
                <w:szCs w:val="28"/>
                <w:lang w:val="ro-MD"/>
              </w:rPr>
              <w:lastRenderedPageBreak/>
              <w:t>publicare este obligatorie în temeiul Legii contabilității și raportării financiare nr. 287/2017;</w:t>
            </w:r>
          </w:p>
          <w:p w14:paraId="3C4728A4"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f) proiectul contractului de fuziune sau proiectul dezmembrării;</w:t>
            </w:r>
          </w:p>
          <w:p w14:paraId="10EEE922"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g) alte documente care, potrivit legii, trebuie publicate prin Registrul de stat.</w:t>
            </w:r>
          </w:p>
          <w:p w14:paraId="387270C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Partea cu acces public a dosarului de evidență a sucursalei societății străine include următoarele:</w:t>
            </w:r>
          </w:p>
          <w:p w14:paraId="195C66D2"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regulamentul sucursalei și modificările sale;</w:t>
            </w:r>
          </w:p>
          <w:p w14:paraId="08E13D7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după orice modificare a regulamentului sucursalei, textul integral actualizat al acestuia;</w:t>
            </w:r>
          </w:p>
          <w:p w14:paraId="43FEBF8A"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actul de constituire al societății străine care a deschis sucursala, precum și modificările acestuia;</w:t>
            </w:r>
          </w:p>
          <w:p w14:paraId="1F06E06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situațiile financiare anuale ale societății străine care a deschis sucursala;</w:t>
            </w:r>
          </w:p>
          <w:p w14:paraId="65DBD65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situațiile financiare anuale ale sucursalei a căror publicare este obligatorie în temeiul Legii contabilității și raportării financiare nr. 287/2017;</w:t>
            </w:r>
          </w:p>
          <w:p w14:paraId="3DBB8CC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f) alte documente care, potrivit legii, trebuie publicate prin Registrul de stat.</w:t>
            </w:r>
          </w:p>
          <w:p w14:paraId="5F152DD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Societatea autohtonă și sucursala </w:t>
            </w:r>
            <w:r w:rsidRPr="00F15A81">
              <w:rPr>
                <w:rFonts w:ascii="Times New Roman" w:hAnsi="Times New Roman" w:cs="Times New Roman"/>
                <w:color w:val="000000"/>
                <w:sz w:val="28"/>
                <w:szCs w:val="28"/>
                <w:lang w:val="ro-MD"/>
              </w:rPr>
              <w:lastRenderedPageBreak/>
              <w:t>societății străine au obligația de a asigura publicitatea situațiilor financiare prevăzute la alin. (2) lit. e) și, respectiv, alin. (3) lit. e) și îndeplinesc această obligație prin prezentarea lor în condițiile Legii contabilității și raportării financiare nr. 287/2017.</w:t>
            </w:r>
          </w:p>
          <w:p w14:paraId="4A8DB3F4"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Organul înregistrării de stat asigură includerea în dosarul de evidență și publicarea prin Registrul de stat a situațiilor financiare prevăzute la alin. (2) lit. e) și alin. (3) lit. e), accesându-le din Depozitarul public al situațiilor financiare prin intermediul platformei de interoperabilitate.</w:t>
            </w:r>
          </w:p>
          <w:p w14:paraId="393D7FB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(6) Organul înregistrării de stat include în partea cu acces public a dosarului de evidență și traducerea în orice limbă, alta decât limba română, a documentelor prevăzute la alin. (2) și (3), certificată de un traducător autorizat, furnizată de solicitant. În caz de neconcordanță între actul publicat în limba română și traducerea furnizată voluntar de către solicitant, aceasta din urmă nu este opozabilă terților. Cu toate acestea, terții se pot prevala de traducerile furnizate voluntar de către solicitant, cu </w:t>
            </w:r>
            <w:r w:rsidRPr="00F15A81">
              <w:rPr>
                <w:rFonts w:ascii="Times New Roman" w:hAnsi="Times New Roman" w:cs="Times New Roman"/>
                <w:color w:val="000000"/>
                <w:sz w:val="28"/>
                <w:szCs w:val="28"/>
                <w:lang w:val="ro-MD"/>
              </w:rPr>
              <w:lastRenderedPageBreak/>
              <w:t>excepția cazului în care societatea dovedește că ei au avut cunoștință de versiunea din limba română.</w:t>
            </w:r>
          </w:p>
          <w:p w14:paraId="075974CA"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(7) Partea cu acces public a dosarului de evidență a persoanelor juridice și a sucursalelor persoanelor juridice străine, altele decât cele indicate la alin. (2) și (3), include documentele care, potrivit legii, trebuie publicate prin Registrul de stat.”.</w:t>
            </w:r>
          </w:p>
        </w:tc>
        <w:tc>
          <w:tcPr>
            <w:tcW w:w="4947" w:type="dxa"/>
            <w:tcMar>
              <w:top w:w="0" w:type="dxa"/>
              <w:left w:w="108" w:type="dxa"/>
              <w:bottom w:w="0" w:type="dxa"/>
              <w:right w:w="108" w:type="dxa"/>
            </w:tcMar>
          </w:tcPr>
          <w:p w14:paraId="0DE20CAD"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Articolul 15</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Partea cu acces public a dosarului de evidență</w:t>
            </w:r>
          </w:p>
          <w:p w14:paraId="340D1187"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(1) Dosarul de evidență este compus din partea cu acces public și partea cu acces limitat. Documentele care nu sunt atribuite prin lege la partea cu acces public se atribuie la partea cu acces limitat.</w:t>
            </w:r>
          </w:p>
          <w:p w14:paraId="74664939"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(2) Partea cu acces public a dosarului de evidență a societății autohtone include următoarele:</w:t>
            </w:r>
          </w:p>
          <w:p w14:paraId="1314001A"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actul de constituire și modificările sale;</w:t>
            </w:r>
          </w:p>
          <w:p w14:paraId="0154AA9C"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b) după orice modificare a actului de constituire, textul integral actualizat al acestuia;</w:t>
            </w:r>
          </w:p>
          <w:p w14:paraId="2821C8E3"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c) hotărârea judecătorească definitivă prin care se pronunță nulitatea societății autohtone;</w:t>
            </w:r>
          </w:p>
          <w:p w14:paraId="3324785F"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d) hotărârea judecătorească definitivă de constatare sau declarare a nulității unei fuziuni sau dezmembrării;</w:t>
            </w:r>
          </w:p>
          <w:p w14:paraId="192A9391"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e) situațiile financiare anuale a căror publicare este obligatorie în temeiul Legii contabilității și raportării financiare nr. 287/2017;</w:t>
            </w:r>
          </w:p>
          <w:p w14:paraId="116BE29B"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f) proiectul contractului de fuziune sau proiectul dezmembrării;</w:t>
            </w:r>
          </w:p>
          <w:p w14:paraId="72E1039F"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g) alte documente care, potrivit legii, trebuie publicate prin Registrul de stat.</w:t>
            </w:r>
          </w:p>
          <w:p w14:paraId="3D54F2DF"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(3) Partea cu acces public a dosarului de evidență a sucursalei societății străine include următoarele:</w:t>
            </w:r>
          </w:p>
          <w:p w14:paraId="7EF619DE"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regulamentul sucursalei și modificările sale;</w:t>
            </w:r>
          </w:p>
          <w:p w14:paraId="424B5714"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b) după orice modificare a regulamentului sucursalei, textul integral actualizat al acestuia;</w:t>
            </w:r>
          </w:p>
          <w:p w14:paraId="5F5876CD"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c) actul de constituire al societății străine care a deschis sucursala, precum și modificările acestuia;</w:t>
            </w:r>
          </w:p>
          <w:p w14:paraId="5FD27CD3"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d) situațiile financiare anuale ale societății străine care a deschis sucursala;</w:t>
            </w:r>
          </w:p>
          <w:p w14:paraId="290B8923"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e) situațiile financiare anuale ale sucursalei a căror publicare este obligatorie în temeiul Legii contabilității și raportării financiare nr. 287/2017;</w:t>
            </w:r>
          </w:p>
          <w:p w14:paraId="3A98DF6D"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f) alte documente care, potrivit legii, trebuie publicate prin Registrul de stat.</w:t>
            </w:r>
          </w:p>
          <w:p w14:paraId="15C03F07"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(4) Societatea autohtonă și sucursala societății străine au obligația de a asigura publicitatea situațiilor financiare prevăzute la alin. (2) lit. e) și, respectiv, alin. (3) lit. e) și îndeplinesc această obligație prin prezentarea lor în condițiile Legii contabilității și raportării financiare nr. 287/2017.</w:t>
            </w:r>
          </w:p>
          <w:p w14:paraId="0B3EAEA3"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(5) Organul înregistrării de stat asigură includerea în dosarul de evidență și publicarea prin Registrul de stat a situațiilor financiare prevăzute la alin. (2) lit. e) și alin. (3) lit. e), accesându-le din Depozitarul public al situațiilor financiare prin intermediul platformei de interoperabilitate.</w:t>
            </w:r>
          </w:p>
          <w:p w14:paraId="7EBE5470"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(6) Organul înregistrării de stat include în partea cu acces public a dosarului de evidență și traducerea în orice limbă, alta decât limba română, a documentelor prevăzute la alin. (2) și (3), certificată de un traducător autorizat, furnizată de solicitant. În caz de neconcordanță între actul publicat în limba română și traducerea furnizată </w:t>
            </w:r>
            <w:r w:rsidRPr="00F15A81">
              <w:rPr>
                <w:rFonts w:ascii="Times New Roman" w:hAnsi="Times New Roman" w:cs="Times New Roman"/>
                <w:b/>
                <w:bCs/>
                <w:color w:val="000000"/>
                <w:sz w:val="28"/>
                <w:szCs w:val="28"/>
                <w:lang w:val="ro-MD"/>
              </w:rPr>
              <w:lastRenderedPageBreak/>
              <w:t>voluntar de către solicitant, aceasta din urmă nu este opozabilă terților. Cu toate acestea, terții se pot prevala de traducerile furnizate voluntar de către solicitant, cu excepția cazului în care societatea dovedește că ei au avut cunoștință de versiunea din limba română.</w:t>
            </w:r>
          </w:p>
          <w:p w14:paraId="66BA59DA"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(7) Partea cu acces public a dosarului de evidență a persoanelor juridice și a sucursalelor persoanelor juridice străine, altele decât cele indicate la alin. (2) și (3), include documentele care, potrivit legii, trebuie publicate prin Registrul de stat.</w:t>
            </w:r>
          </w:p>
        </w:tc>
      </w:tr>
      <w:tr w:rsidR="008025AA" w:rsidRPr="00F15A81" w14:paraId="5CB1B228" w14:textId="77777777" w:rsidTr="007426DA">
        <w:trPr>
          <w:jc w:val="center"/>
        </w:trPr>
        <w:tc>
          <w:tcPr>
            <w:tcW w:w="5026" w:type="dxa"/>
            <w:tcMar>
              <w:top w:w="0" w:type="dxa"/>
              <w:left w:w="108" w:type="dxa"/>
              <w:bottom w:w="0" w:type="dxa"/>
              <w:right w:w="108" w:type="dxa"/>
            </w:tcMar>
          </w:tcPr>
          <w:p w14:paraId="00000742"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17.</w:t>
            </w:r>
            <w:r w:rsidRPr="00F15A81">
              <w:rPr>
                <w:rFonts w:ascii="Times New Roman" w:hAnsi="Times New Roman" w:cs="Times New Roman"/>
                <w:color w:val="000000"/>
                <w:sz w:val="28"/>
                <w:szCs w:val="28"/>
                <w:lang w:val="ro-MD"/>
              </w:rPr>
              <w:t> Documentele necesare pentru înregistrarea modificărilor</w:t>
            </w:r>
          </w:p>
          <w:p w14:paraId="00000743" w14:textId="0DC2E479"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Pentru înregistrarea modificărilor operate în actele de constituire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în datele înscrise în Registrul de stat, persoana juridică depune la organul înregistrării de stat următoarele documente:</w:t>
            </w:r>
          </w:p>
          <w:p w14:paraId="00000744"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cererea de înregistrare a modificărilor, conform modelului aprobat de organul înregistrării de stat;</w:t>
            </w:r>
          </w:p>
          <w:p w14:paraId="00000745" w14:textId="1D495EAF"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hotărârea organului competent al persoanei juridice privind modificarea </w:t>
            </w:r>
            <w:r w:rsidRPr="00F15A81">
              <w:rPr>
                <w:rFonts w:ascii="Times New Roman" w:hAnsi="Times New Roman" w:cs="Times New Roman"/>
                <w:color w:val="000000"/>
                <w:sz w:val="28"/>
                <w:szCs w:val="28"/>
                <w:lang w:val="ro-MD"/>
              </w:rPr>
              <w:lastRenderedPageBreak/>
              <w:t xml:space="preserve">actelor de constituire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datelor înscrise în Registrul de stat;</w:t>
            </w:r>
          </w:p>
          <w:p w14:paraId="00000746"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statutul în redacție nouă sau actul adițional cu privire la modificarea statutului;</w:t>
            </w:r>
          </w:p>
          <w:p w14:paraId="00000747"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w:t>
            </w:r>
            <w:r w:rsidRPr="00F15A81">
              <w:rPr>
                <w:rFonts w:ascii="Times New Roman" w:hAnsi="Times New Roman" w:cs="Times New Roman"/>
                <w:i/>
                <w:iCs/>
                <w:color w:val="000000"/>
                <w:sz w:val="28"/>
                <w:szCs w:val="28"/>
                <w:lang w:val="ro-MD"/>
              </w:rPr>
              <w:t> - abrogată;</w:t>
            </w:r>
          </w:p>
          <w:p w14:paraId="00000748"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w:t>
            </w:r>
            <w:r w:rsidRPr="00F15A81">
              <w:rPr>
                <w:rFonts w:ascii="Times New Roman" w:hAnsi="Times New Roman" w:cs="Times New Roman"/>
                <w:i/>
                <w:iCs/>
                <w:color w:val="000000"/>
                <w:sz w:val="28"/>
                <w:szCs w:val="28"/>
                <w:lang w:val="ro-MD"/>
              </w:rPr>
              <w:t>- abrogată;</w:t>
            </w:r>
          </w:p>
          <w:p w14:paraId="00000749"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w:t>
            </w:r>
            <w:r w:rsidRPr="00F15A81">
              <w:rPr>
                <w:rFonts w:ascii="Times New Roman" w:hAnsi="Times New Roman" w:cs="Times New Roman"/>
                <w:color w:val="000000"/>
                <w:sz w:val="28"/>
                <w:szCs w:val="28"/>
                <w:vertAlign w:val="superscript"/>
                <w:lang w:val="ro-MD"/>
              </w:rPr>
              <w:t>3</w:t>
            </w:r>
            <w:r w:rsidRPr="00F15A81">
              <w:rPr>
                <w:rFonts w:ascii="Times New Roman" w:hAnsi="Times New Roman" w:cs="Times New Roman"/>
                <w:color w:val="000000"/>
                <w:sz w:val="28"/>
                <w:szCs w:val="28"/>
                <w:lang w:val="ro-MD"/>
              </w:rPr>
              <w:t>) alte acte sau avize prevăzute de legislație în vederea înregistrării modificărilor.</w:t>
            </w:r>
          </w:p>
          <w:p w14:paraId="0000074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w:t>
            </w:r>
            <w:r w:rsidRPr="00F15A81">
              <w:rPr>
                <w:rFonts w:ascii="Times New Roman" w:hAnsi="Times New Roman" w:cs="Times New Roman"/>
                <w:i/>
                <w:iCs/>
                <w:color w:val="000000"/>
                <w:sz w:val="28"/>
                <w:szCs w:val="28"/>
                <w:lang w:val="ro-MD"/>
              </w:rPr>
              <w:t> - abrogată.</w:t>
            </w:r>
          </w:p>
          <w:p w14:paraId="0000074B"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1615E221" w14:textId="3FAC83B2" w:rsidR="00286EDF" w:rsidRPr="00F15A81" w:rsidRDefault="00DC5F71">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Pr>
                <w:rFonts w:ascii="Times New Roman" w:hAnsi="Times New Roman" w:cs="Times New Roman"/>
                <w:b/>
                <w:bCs/>
                <w:color w:val="000000"/>
                <w:sz w:val="28"/>
                <w:szCs w:val="28"/>
                <w:lang w:val="ro-MD"/>
              </w:rPr>
              <w:lastRenderedPageBreak/>
              <w:t>18</w:t>
            </w:r>
            <w:r w:rsidR="00AC6914" w:rsidRPr="00F15A81">
              <w:rPr>
                <w:rFonts w:ascii="Times New Roman" w:hAnsi="Times New Roman" w:cs="Times New Roman"/>
                <w:b/>
                <w:bCs/>
                <w:color w:val="000000"/>
                <w:sz w:val="28"/>
                <w:szCs w:val="28"/>
                <w:lang w:val="ro-MD"/>
              </w:rPr>
              <w:t xml:space="preserve">. </w:t>
            </w:r>
            <w:r w:rsidR="00AC6914" w:rsidRPr="00F15A81">
              <w:rPr>
                <w:rFonts w:ascii="Times New Roman" w:hAnsi="Times New Roman" w:cs="Times New Roman"/>
                <w:color w:val="000000"/>
                <w:sz w:val="28"/>
                <w:szCs w:val="28"/>
                <w:lang w:val="ro-MD"/>
              </w:rPr>
              <w:t>La articolul 17, litera c), va avea următorul cuprins:</w:t>
            </w:r>
          </w:p>
          <w:p w14:paraId="6090CEF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actul de constituire (regulamentul sucursalei) în redacție nouă sau actul adițional cu privire la modificarea actului de constituire (regulamentului sucursalei) împreună cu textul integral actualizat al actului de constituire (regulamentului sucursalei) modificat.”.</w:t>
            </w:r>
          </w:p>
        </w:tc>
        <w:tc>
          <w:tcPr>
            <w:tcW w:w="4947" w:type="dxa"/>
            <w:tcMar>
              <w:top w:w="0" w:type="dxa"/>
              <w:left w:w="108" w:type="dxa"/>
              <w:bottom w:w="0" w:type="dxa"/>
              <w:right w:w="108" w:type="dxa"/>
            </w:tcMar>
          </w:tcPr>
          <w:p w14:paraId="0000074F"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17.</w:t>
            </w:r>
            <w:r w:rsidRPr="00F15A81">
              <w:rPr>
                <w:rFonts w:ascii="Times New Roman" w:hAnsi="Times New Roman" w:cs="Times New Roman"/>
                <w:color w:val="000000"/>
                <w:sz w:val="28"/>
                <w:szCs w:val="28"/>
                <w:lang w:val="ro-MD"/>
              </w:rPr>
              <w:t> Documentele necesare pentru înregistrarea modificărilor</w:t>
            </w:r>
          </w:p>
          <w:p w14:paraId="00000750"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Pentru înregistrarea modificărilor operate în actele de constituire și în datele înscrise în Registrul de stat, persoana juridică depune la organul înregistrării de stat următoarele documente:</w:t>
            </w:r>
          </w:p>
          <w:p w14:paraId="00000751"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cererea de înregistrare a modificărilor, conform modelului aprobat de organul înregistrării de stat;</w:t>
            </w:r>
          </w:p>
          <w:p w14:paraId="00000752"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 xml:space="preserve"> organului competent al persoanei juridice privind modificarea </w:t>
            </w:r>
            <w:r w:rsidRPr="00F15A81">
              <w:rPr>
                <w:rFonts w:ascii="Times New Roman" w:hAnsi="Times New Roman" w:cs="Times New Roman"/>
                <w:color w:val="000000"/>
                <w:sz w:val="28"/>
                <w:szCs w:val="28"/>
                <w:lang w:val="ro-MD"/>
              </w:rPr>
              <w:lastRenderedPageBreak/>
              <w:t>actelor de constituire și a datelor înscrise în Registrul de stat;</w:t>
            </w:r>
          </w:p>
          <w:p w14:paraId="00000753"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c) actul de constituire (regulamentul sucursalei) în redacție nouă sau actul adițional cu privire la modificarea actului de constituire (regulamentului sucursalei) împreună cu textul integral actualizat al actului de constituire (regulamentului sucursalei) modificat; </w:t>
            </w:r>
          </w:p>
          <w:p w14:paraId="00000754"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w:t>
            </w:r>
            <w:r w:rsidRPr="00F15A81">
              <w:rPr>
                <w:rFonts w:ascii="Times New Roman" w:hAnsi="Times New Roman" w:cs="Times New Roman"/>
                <w:i/>
                <w:iCs/>
                <w:color w:val="000000"/>
                <w:sz w:val="28"/>
                <w:szCs w:val="28"/>
                <w:lang w:val="ro-MD"/>
              </w:rPr>
              <w:t> - abrogată;</w:t>
            </w:r>
          </w:p>
          <w:p w14:paraId="00000755"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w:t>
            </w:r>
            <w:r w:rsidRPr="00F15A81">
              <w:rPr>
                <w:rFonts w:ascii="Times New Roman" w:hAnsi="Times New Roman" w:cs="Times New Roman"/>
                <w:i/>
                <w:iCs/>
                <w:color w:val="000000"/>
                <w:sz w:val="28"/>
                <w:szCs w:val="28"/>
                <w:lang w:val="ro-MD"/>
              </w:rPr>
              <w:t>- abrogată;</w:t>
            </w:r>
          </w:p>
          <w:p w14:paraId="00000756"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w:t>
            </w:r>
            <w:r w:rsidRPr="00F15A81">
              <w:rPr>
                <w:rFonts w:ascii="Times New Roman" w:hAnsi="Times New Roman" w:cs="Times New Roman"/>
                <w:color w:val="000000"/>
                <w:sz w:val="28"/>
                <w:szCs w:val="28"/>
                <w:vertAlign w:val="superscript"/>
                <w:lang w:val="ro-MD"/>
              </w:rPr>
              <w:t>3</w:t>
            </w:r>
            <w:r w:rsidRPr="00F15A81">
              <w:rPr>
                <w:rFonts w:ascii="Times New Roman" w:hAnsi="Times New Roman" w:cs="Times New Roman"/>
                <w:color w:val="000000"/>
                <w:sz w:val="28"/>
                <w:szCs w:val="28"/>
                <w:lang w:val="ro-MD"/>
              </w:rPr>
              <w:t>) alte acte sau avize prevăzute de legislație în vederea înregistrării modificărilor.</w:t>
            </w:r>
          </w:p>
          <w:p w14:paraId="00000757"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w:t>
            </w:r>
            <w:r w:rsidRPr="00F15A81">
              <w:rPr>
                <w:rFonts w:ascii="Times New Roman" w:hAnsi="Times New Roman" w:cs="Times New Roman"/>
                <w:i/>
                <w:iCs/>
                <w:color w:val="000000"/>
                <w:sz w:val="28"/>
                <w:szCs w:val="28"/>
                <w:lang w:val="ro-MD"/>
              </w:rPr>
              <w:t> - abrogată.</w:t>
            </w:r>
          </w:p>
          <w:p w14:paraId="00000758"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p w14:paraId="00000759" w14:textId="77777777" w:rsidR="008025AA" w:rsidRPr="00F15A81" w:rsidRDefault="008025AA">
            <w:pPr>
              <w:tabs>
                <w:tab w:val="left" w:pos="284"/>
              </w:tabs>
              <w:spacing w:line="276" w:lineRule="auto"/>
              <w:ind w:firstLine="0"/>
              <w:rPr>
                <w:rFonts w:ascii="Times New Roman" w:hAnsi="Times New Roman" w:cs="Times New Roman"/>
                <w:color w:val="000000"/>
                <w:sz w:val="28"/>
                <w:szCs w:val="28"/>
                <w:lang w:val="ro-MD"/>
              </w:rPr>
            </w:pPr>
          </w:p>
        </w:tc>
      </w:tr>
      <w:tr w:rsidR="008025AA" w:rsidRPr="00F15A81" w14:paraId="280C9973" w14:textId="77777777" w:rsidTr="007426DA">
        <w:trPr>
          <w:jc w:val="center"/>
        </w:trPr>
        <w:tc>
          <w:tcPr>
            <w:tcW w:w="5026" w:type="dxa"/>
            <w:tcMar>
              <w:top w:w="0" w:type="dxa"/>
              <w:left w:w="108" w:type="dxa"/>
              <w:bottom w:w="0" w:type="dxa"/>
              <w:right w:w="108" w:type="dxa"/>
            </w:tcMar>
          </w:tcPr>
          <w:p w14:paraId="0000075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17</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w:t>
            </w:r>
            <w:r w:rsidRPr="00F15A81">
              <w:rPr>
                <w:rFonts w:ascii="Times New Roman" w:hAnsi="Times New Roman" w:cs="Times New Roman"/>
                <w:color w:val="000000"/>
                <w:sz w:val="28"/>
                <w:szCs w:val="28"/>
                <w:lang w:val="ro-MD"/>
              </w:rPr>
              <w:t> Încetarea calității de administrator</w:t>
            </w:r>
          </w:p>
          <w:p w14:paraId="0000075B"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75C"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În termen de 30 de zile de la radiere, organul înregistrării de stat este obligat să notifice persoana juridică despre radierea din registrul de publicitate a administratorului acestei persoane juridice.</w:t>
            </w:r>
          </w:p>
          <w:p w14:paraId="0000075D"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(6) Dispozițiile prezentului articol se aplică și radierii din registrul de publicitate a administratorului sucursalei.</w:t>
            </w:r>
          </w:p>
          <w:p w14:paraId="0000075E"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2E610F22" w14:textId="71FFC00F" w:rsidR="00286EDF" w:rsidRPr="00F15A81" w:rsidRDefault="00DC5F71">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Pr>
                <w:rFonts w:ascii="Times New Roman" w:hAnsi="Times New Roman" w:cs="Times New Roman"/>
                <w:b/>
                <w:bCs/>
                <w:color w:val="000000"/>
                <w:sz w:val="28"/>
                <w:szCs w:val="28"/>
                <w:lang w:val="ro-MD"/>
              </w:rPr>
              <w:lastRenderedPageBreak/>
              <w:t>19</w:t>
            </w:r>
            <w:r w:rsidR="00AC6914" w:rsidRPr="00F15A81">
              <w:rPr>
                <w:rFonts w:ascii="Times New Roman" w:hAnsi="Times New Roman" w:cs="Times New Roman"/>
                <w:b/>
                <w:bCs/>
                <w:color w:val="000000"/>
                <w:sz w:val="28"/>
                <w:szCs w:val="28"/>
                <w:lang w:val="ro-MD"/>
              </w:rPr>
              <w:t xml:space="preserve">. </w:t>
            </w:r>
            <w:r w:rsidR="00AC6914" w:rsidRPr="00F15A81">
              <w:rPr>
                <w:rFonts w:ascii="Times New Roman" w:hAnsi="Times New Roman" w:cs="Times New Roman"/>
                <w:color w:val="000000"/>
                <w:sz w:val="28"/>
                <w:szCs w:val="28"/>
                <w:lang w:val="ro-MD"/>
              </w:rPr>
              <w:t>La articolul 17</w:t>
            </w:r>
            <w:r w:rsidR="00AC6914" w:rsidRPr="00F15A81">
              <w:rPr>
                <w:rFonts w:ascii="Times New Roman" w:hAnsi="Times New Roman" w:cs="Times New Roman"/>
                <w:color w:val="000000"/>
                <w:sz w:val="28"/>
                <w:szCs w:val="28"/>
                <w:vertAlign w:val="superscript"/>
                <w:lang w:val="ro-MD"/>
              </w:rPr>
              <w:t>1</w:t>
            </w:r>
            <w:r w:rsidR="00AC6914" w:rsidRPr="00F15A81">
              <w:rPr>
                <w:rFonts w:ascii="Times New Roman" w:hAnsi="Times New Roman" w:cs="Times New Roman"/>
                <w:color w:val="000000"/>
                <w:sz w:val="28"/>
                <w:szCs w:val="28"/>
                <w:lang w:val="ro-MD"/>
              </w:rPr>
              <w:t>, alineatul (6), cuvântul „administratorului” se substituie cu cuvântul „conducătorului”.</w:t>
            </w:r>
          </w:p>
        </w:tc>
        <w:tc>
          <w:tcPr>
            <w:tcW w:w="4947" w:type="dxa"/>
            <w:tcMar>
              <w:top w:w="0" w:type="dxa"/>
              <w:left w:w="108" w:type="dxa"/>
              <w:bottom w:w="0" w:type="dxa"/>
              <w:right w:w="108" w:type="dxa"/>
            </w:tcMar>
          </w:tcPr>
          <w:p w14:paraId="00000761"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17</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w:t>
            </w:r>
            <w:r w:rsidRPr="00F15A81">
              <w:rPr>
                <w:rFonts w:ascii="Times New Roman" w:hAnsi="Times New Roman" w:cs="Times New Roman"/>
                <w:color w:val="000000"/>
                <w:sz w:val="28"/>
                <w:szCs w:val="28"/>
                <w:lang w:val="ro-MD"/>
              </w:rPr>
              <w:t> Încetarea calității de administrator</w:t>
            </w:r>
          </w:p>
          <w:p w14:paraId="00000762"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763"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În termen de 30 de zile de la radiere, organul înregistrării de stat este obligat să notifice persoana juridică despre radierea din registrul de publicitate a administratorului acestei persoane juridice.</w:t>
            </w:r>
          </w:p>
          <w:p w14:paraId="00000764"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(6) Dispozițiile prezentului articol se aplică și radierii din registrul de publicitate a </w:t>
            </w:r>
            <w:r w:rsidRPr="00F15A81">
              <w:rPr>
                <w:rFonts w:ascii="Times New Roman" w:hAnsi="Times New Roman" w:cs="Times New Roman"/>
                <w:b/>
                <w:bCs/>
                <w:color w:val="000000"/>
                <w:sz w:val="28"/>
                <w:szCs w:val="28"/>
                <w:lang w:val="ro-MD"/>
              </w:rPr>
              <w:t>conducătorului</w:t>
            </w:r>
            <w:r w:rsidRPr="00F15A81">
              <w:rPr>
                <w:rFonts w:ascii="Times New Roman" w:hAnsi="Times New Roman" w:cs="Times New Roman"/>
                <w:color w:val="000000"/>
                <w:sz w:val="28"/>
                <w:szCs w:val="28"/>
                <w:lang w:val="ro-MD"/>
              </w:rPr>
              <w:t xml:space="preserve"> sucursalei.</w:t>
            </w:r>
          </w:p>
          <w:p w14:paraId="00000765"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0667A05B" w14:textId="77777777" w:rsidTr="007426DA">
        <w:trPr>
          <w:jc w:val="center"/>
        </w:trPr>
        <w:tc>
          <w:tcPr>
            <w:tcW w:w="5026" w:type="dxa"/>
            <w:tcMar>
              <w:top w:w="0" w:type="dxa"/>
              <w:left w:w="108" w:type="dxa"/>
              <w:bottom w:w="0" w:type="dxa"/>
              <w:right w:w="108" w:type="dxa"/>
            </w:tcMar>
          </w:tcPr>
          <w:p w14:paraId="00000766"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19.</w:t>
            </w:r>
            <w:r w:rsidRPr="00F15A81">
              <w:rPr>
                <w:rFonts w:ascii="Times New Roman" w:hAnsi="Times New Roman" w:cs="Times New Roman"/>
                <w:color w:val="000000"/>
                <w:sz w:val="28"/>
                <w:szCs w:val="28"/>
                <w:lang w:val="ro-MD"/>
              </w:rPr>
              <w:t>  Mențiuni și notări în Registrul de stat</w:t>
            </w:r>
          </w:p>
          <w:p w14:paraId="00000767" w14:textId="28AF30A0"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Organul înregistrării de stat, din oficiu sau la cererea persoanelor interesate, inclusiv a persoanei juridice, fără adoptarea deciziei de înregistrare, înregistrează în Registrul de stat </w:t>
            </w:r>
            <w:r w:rsidR="00A100CF" w:rsidRPr="00F15A81">
              <w:rPr>
                <w:rFonts w:ascii="Times New Roman" w:hAnsi="Times New Roman" w:cs="Times New Roman"/>
                <w:color w:val="000000"/>
                <w:sz w:val="28"/>
                <w:szCs w:val="28"/>
                <w:lang w:val="ro-MD"/>
              </w:rPr>
              <w:t>mențiuni</w:t>
            </w:r>
            <w:r w:rsidRPr="00F15A81">
              <w:rPr>
                <w:rFonts w:ascii="Times New Roman" w:hAnsi="Times New Roman" w:cs="Times New Roman"/>
                <w:color w:val="000000"/>
                <w:sz w:val="28"/>
                <w:szCs w:val="28"/>
                <w:lang w:val="ro-MD"/>
              </w:rPr>
              <w:t xml:space="preserve"> referitoare la:</w:t>
            </w:r>
          </w:p>
          <w:p w14:paraId="00000768" w14:textId="62CDF69B"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schimbarea adresei sediului – în cazul schimbării denumirii străzii, a </w:t>
            </w:r>
            <w:r w:rsidR="00A100CF" w:rsidRPr="00F15A81">
              <w:rPr>
                <w:rFonts w:ascii="Times New Roman" w:hAnsi="Times New Roman" w:cs="Times New Roman"/>
                <w:color w:val="000000"/>
                <w:sz w:val="28"/>
                <w:szCs w:val="28"/>
                <w:lang w:val="ro-MD"/>
              </w:rPr>
              <w:t>localității</w:t>
            </w:r>
            <w:r w:rsidRPr="00F15A81">
              <w:rPr>
                <w:rFonts w:ascii="Times New Roman" w:hAnsi="Times New Roman" w:cs="Times New Roman"/>
                <w:color w:val="000000"/>
                <w:sz w:val="28"/>
                <w:szCs w:val="28"/>
                <w:lang w:val="ro-MD"/>
              </w:rPr>
              <w:t xml:space="preserve"> sau a </w:t>
            </w:r>
            <w:r w:rsidR="00A100CF" w:rsidRPr="00F15A81">
              <w:rPr>
                <w:rFonts w:ascii="Times New Roman" w:hAnsi="Times New Roman" w:cs="Times New Roman"/>
                <w:color w:val="000000"/>
                <w:sz w:val="28"/>
                <w:szCs w:val="28"/>
                <w:lang w:val="ro-MD"/>
              </w:rPr>
              <w:t>unității</w:t>
            </w:r>
            <w:r w:rsidRPr="00F15A81">
              <w:rPr>
                <w:rFonts w:ascii="Times New Roman" w:hAnsi="Times New Roman" w:cs="Times New Roman"/>
                <w:color w:val="000000"/>
                <w:sz w:val="28"/>
                <w:szCs w:val="28"/>
                <w:lang w:val="ro-MD"/>
              </w:rPr>
              <w:t xml:space="preserve"> administrativ-teritoriale, conform actului legislativ sau normativ al </w:t>
            </w:r>
            <w:r w:rsidR="00A100CF" w:rsidRPr="00F15A81">
              <w:rPr>
                <w:rFonts w:ascii="Times New Roman" w:hAnsi="Times New Roman" w:cs="Times New Roman"/>
                <w:color w:val="000000"/>
                <w:sz w:val="28"/>
                <w:szCs w:val="28"/>
                <w:lang w:val="ro-MD"/>
              </w:rPr>
              <w:t>autorităților</w:t>
            </w:r>
            <w:r w:rsidRPr="00F15A81">
              <w:rPr>
                <w:rFonts w:ascii="Times New Roman" w:hAnsi="Times New Roman" w:cs="Times New Roman"/>
                <w:color w:val="000000"/>
                <w:sz w:val="28"/>
                <w:szCs w:val="28"/>
                <w:lang w:val="ro-MD"/>
              </w:rPr>
              <w:t xml:space="preserve"> respective;</w:t>
            </w:r>
          </w:p>
          <w:p w14:paraId="00000769" w14:textId="79BA4FCD"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w:t>
            </w:r>
            <w:r w:rsidR="00A100CF" w:rsidRPr="00F15A81">
              <w:rPr>
                <w:rFonts w:ascii="Times New Roman" w:hAnsi="Times New Roman" w:cs="Times New Roman"/>
                <w:color w:val="000000"/>
                <w:sz w:val="28"/>
                <w:szCs w:val="28"/>
                <w:lang w:val="ro-MD"/>
              </w:rPr>
              <w:t>licențele</w:t>
            </w:r>
            <w:r w:rsidRPr="00F15A81">
              <w:rPr>
                <w:rFonts w:ascii="Times New Roman" w:hAnsi="Times New Roman" w:cs="Times New Roman"/>
                <w:color w:val="000000"/>
                <w:sz w:val="28"/>
                <w:szCs w:val="28"/>
                <w:lang w:val="ro-MD"/>
              </w:rPr>
              <w:t xml:space="preserve"> eliberate, suspendate, retrase sau anulate – conform </w:t>
            </w:r>
            <w:r w:rsidR="00A100CF" w:rsidRPr="00F15A81">
              <w:rPr>
                <w:rFonts w:ascii="Times New Roman" w:hAnsi="Times New Roman" w:cs="Times New Roman"/>
                <w:color w:val="000000"/>
                <w:sz w:val="28"/>
                <w:szCs w:val="28"/>
                <w:lang w:val="ro-MD"/>
              </w:rPr>
              <w:t>informației</w:t>
            </w:r>
            <w:r w:rsidRPr="00F15A81">
              <w:rPr>
                <w:rFonts w:ascii="Times New Roman" w:hAnsi="Times New Roman" w:cs="Times New Roman"/>
                <w:color w:val="000000"/>
                <w:sz w:val="28"/>
                <w:szCs w:val="28"/>
                <w:lang w:val="ro-MD"/>
              </w:rPr>
              <w:t xml:space="preserve"> prezentate de </w:t>
            </w:r>
            <w:r w:rsidR="00A100CF" w:rsidRPr="00F15A81">
              <w:rPr>
                <w:rFonts w:ascii="Times New Roman" w:hAnsi="Times New Roman" w:cs="Times New Roman"/>
                <w:color w:val="000000"/>
                <w:sz w:val="28"/>
                <w:szCs w:val="28"/>
                <w:lang w:val="ro-MD"/>
              </w:rPr>
              <w:t>autoritățile</w:t>
            </w:r>
            <w:r w:rsidRPr="00F15A81">
              <w:rPr>
                <w:rFonts w:ascii="Times New Roman" w:hAnsi="Times New Roman" w:cs="Times New Roman"/>
                <w:color w:val="000000"/>
                <w:sz w:val="28"/>
                <w:szCs w:val="28"/>
                <w:lang w:val="ro-MD"/>
              </w:rPr>
              <w:t xml:space="preserve"> de </w:t>
            </w:r>
            <w:r w:rsidR="00A100CF" w:rsidRPr="00F15A81">
              <w:rPr>
                <w:rFonts w:ascii="Times New Roman" w:hAnsi="Times New Roman" w:cs="Times New Roman"/>
                <w:color w:val="000000"/>
                <w:sz w:val="28"/>
                <w:szCs w:val="28"/>
                <w:lang w:val="ro-MD"/>
              </w:rPr>
              <w:t>licențiere</w:t>
            </w:r>
            <w:r w:rsidRPr="00F15A81">
              <w:rPr>
                <w:rFonts w:ascii="Times New Roman" w:hAnsi="Times New Roman" w:cs="Times New Roman"/>
                <w:color w:val="000000"/>
                <w:sz w:val="28"/>
                <w:szCs w:val="28"/>
                <w:lang w:val="ro-MD"/>
              </w:rPr>
              <w:t>;</w:t>
            </w:r>
          </w:p>
          <w:p w14:paraId="0000076A" w14:textId="075584A3"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c) situația financiară anuală – conform datelor prezentate de Biroul </w:t>
            </w:r>
            <w:r w:rsidR="00A100CF" w:rsidRPr="00F15A81">
              <w:rPr>
                <w:rFonts w:ascii="Times New Roman" w:hAnsi="Times New Roman" w:cs="Times New Roman"/>
                <w:color w:val="000000"/>
                <w:sz w:val="28"/>
                <w:szCs w:val="28"/>
                <w:lang w:val="ro-MD"/>
              </w:rPr>
              <w:t>Național</w:t>
            </w:r>
            <w:r w:rsidRPr="00F15A81">
              <w:rPr>
                <w:rFonts w:ascii="Times New Roman" w:hAnsi="Times New Roman" w:cs="Times New Roman"/>
                <w:color w:val="000000"/>
                <w:sz w:val="28"/>
                <w:szCs w:val="28"/>
                <w:lang w:val="ro-MD"/>
              </w:rPr>
              <w:t xml:space="preserve"> de Statistică;</w:t>
            </w:r>
          </w:p>
          <w:p w14:paraId="0000076B" w14:textId="5A6722B2"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e) punerea sub sechestru a </w:t>
            </w:r>
            <w:r w:rsidR="00A100CF" w:rsidRPr="00F15A81">
              <w:rPr>
                <w:rFonts w:ascii="Times New Roman" w:hAnsi="Times New Roman" w:cs="Times New Roman"/>
                <w:color w:val="000000"/>
                <w:sz w:val="28"/>
                <w:szCs w:val="28"/>
                <w:lang w:val="ro-MD"/>
              </w:rPr>
              <w:t>părții</w:t>
            </w:r>
            <w:r w:rsidRPr="00F15A81">
              <w:rPr>
                <w:rFonts w:ascii="Times New Roman" w:hAnsi="Times New Roman" w:cs="Times New Roman"/>
                <w:color w:val="000000"/>
                <w:sz w:val="28"/>
                <w:szCs w:val="28"/>
                <w:lang w:val="ro-MD"/>
              </w:rPr>
              <w:t xml:space="preserve"> sociale din capitalul social sau a întreprinderii în calitate de complex patrimonial unic – în baza actului de sechestru emis de organele competente;</w:t>
            </w:r>
          </w:p>
          <w:p w14:paraId="0000076C" w14:textId="16284EEC"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f) </w:t>
            </w:r>
            <w:r w:rsidR="00A100CF" w:rsidRPr="00F15A81">
              <w:rPr>
                <w:rFonts w:ascii="Times New Roman" w:hAnsi="Times New Roman" w:cs="Times New Roman"/>
                <w:color w:val="000000"/>
                <w:sz w:val="28"/>
                <w:szCs w:val="28"/>
                <w:lang w:val="ro-MD"/>
              </w:rPr>
              <w:t>interdicții</w:t>
            </w:r>
            <w:r w:rsidRPr="00F15A81">
              <w:rPr>
                <w:rFonts w:ascii="Times New Roman" w:hAnsi="Times New Roman" w:cs="Times New Roman"/>
                <w:color w:val="000000"/>
                <w:sz w:val="28"/>
                <w:szCs w:val="28"/>
                <w:lang w:val="ro-MD"/>
              </w:rPr>
              <w:t xml:space="preserve"> – conform </w:t>
            </w:r>
            <w:proofErr w:type="spellStart"/>
            <w:r w:rsidRPr="00F15A81">
              <w:rPr>
                <w:rFonts w:ascii="Times New Roman" w:hAnsi="Times New Roman" w:cs="Times New Roman"/>
                <w:color w:val="000000"/>
                <w:sz w:val="28"/>
                <w:szCs w:val="28"/>
                <w:lang w:val="ro-MD"/>
              </w:rPr>
              <w:t>hotărîrii</w:t>
            </w:r>
            <w:proofErr w:type="spellEnd"/>
            <w:r w:rsidRPr="00F15A81">
              <w:rPr>
                <w:rFonts w:ascii="Times New Roman" w:hAnsi="Times New Roman" w:cs="Times New Roman"/>
                <w:color w:val="000000"/>
                <w:sz w:val="28"/>
                <w:szCs w:val="28"/>
                <w:lang w:val="ro-MD"/>
              </w:rPr>
              <w:t xml:space="preserve"> </w:t>
            </w:r>
            <w:r w:rsidR="00A100CF" w:rsidRPr="00F15A81">
              <w:rPr>
                <w:rFonts w:ascii="Times New Roman" w:hAnsi="Times New Roman" w:cs="Times New Roman"/>
                <w:color w:val="000000"/>
                <w:sz w:val="28"/>
                <w:szCs w:val="28"/>
                <w:lang w:val="ro-MD"/>
              </w:rPr>
              <w:t>instanței</w:t>
            </w:r>
            <w:r w:rsidRPr="00F15A81">
              <w:rPr>
                <w:rFonts w:ascii="Times New Roman" w:hAnsi="Times New Roman" w:cs="Times New Roman"/>
                <w:color w:val="000000"/>
                <w:sz w:val="28"/>
                <w:szCs w:val="28"/>
                <w:lang w:val="ro-MD"/>
              </w:rPr>
              <w:t xml:space="preserve"> </w:t>
            </w:r>
            <w:r w:rsidR="00351D6A" w:rsidRPr="00F15A81">
              <w:rPr>
                <w:rFonts w:ascii="Times New Roman" w:hAnsi="Times New Roman" w:cs="Times New Roman"/>
                <w:color w:val="000000"/>
                <w:sz w:val="28"/>
                <w:szCs w:val="28"/>
                <w:lang w:val="ro-MD"/>
              </w:rPr>
              <w:t>judecătorești</w:t>
            </w:r>
            <w:r w:rsidRPr="00F15A81">
              <w:rPr>
                <w:rFonts w:ascii="Times New Roman" w:hAnsi="Times New Roman" w:cs="Times New Roman"/>
                <w:color w:val="000000"/>
                <w:sz w:val="28"/>
                <w:szCs w:val="28"/>
                <w:lang w:val="ro-MD"/>
              </w:rPr>
              <w:t xml:space="preserve"> sau a executorilor </w:t>
            </w:r>
            <w:r w:rsidR="00351D6A" w:rsidRPr="00F15A81">
              <w:rPr>
                <w:rFonts w:ascii="Times New Roman" w:hAnsi="Times New Roman" w:cs="Times New Roman"/>
                <w:color w:val="000000"/>
                <w:sz w:val="28"/>
                <w:szCs w:val="28"/>
                <w:lang w:val="ro-MD"/>
              </w:rPr>
              <w:t>judecătorești</w:t>
            </w:r>
            <w:r w:rsidRPr="00F15A81">
              <w:rPr>
                <w:rFonts w:ascii="Times New Roman" w:hAnsi="Times New Roman" w:cs="Times New Roman"/>
                <w:color w:val="000000"/>
                <w:sz w:val="28"/>
                <w:szCs w:val="28"/>
                <w:lang w:val="ro-MD"/>
              </w:rPr>
              <w:t>;</w:t>
            </w:r>
          </w:p>
          <w:p w14:paraId="0000076D"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g) persoana juridică pasivă sau inactivă – conform datelor prezentate de Serviciul Fiscal de Stat;</w:t>
            </w:r>
          </w:p>
          <w:p w14:paraId="0000076E" w14:textId="7E907032"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h) conturile bancare curente, inclusiv la datele privind suspendarea </w:t>
            </w:r>
            <w:r w:rsidR="00A100CF" w:rsidRPr="00F15A81">
              <w:rPr>
                <w:rFonts w:ascii="Times New Roman" w:hAnsi="Times New Roman" w:cs="Times New Roman"/>
                <w:color w:val="000000"/>
                <w:sz w:val="28"/>
                <w:szCs w:val="28"/>
                <w:lang w:val="ro-MD"/>
              </w:rPr>
              <w:t>operațiunilor</w:t>
            </w:r>
            <w:r w:rsidRPr="00F15A81">
              <w:rPr>
                <w:rFonts w:ascii="Times New Roman" w:hAnsi="Times New Roman" w:cs="Times New Roman"/>
                <w:color w:val="000000"/>
                <w:sz w:val="28"/>
                <w:szCs w:val="28"/>
                <w:lang w:val="ro-MD"/>
              </w:rPr>
              <w:t xml:space="preserve"> la conturile bancare </w:t>
            </w:r>
            <w:r w:rsidR="00A100CF"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cele privind datoria </w:t>
            </w:r>
            <w:r w:rsidR="00A100CF" w:rsidRPr="00F15A81">
              <w:rPr>
                <w:rFonts w:ascii="Times New Roman" w:hAnsi="Times New Roman" w:cs="Times New Roman"/>
                <w:color w:val="000000"/>
                <w:sz w:val="28"/>
                <w:szCs w:val="28"/>
                <w:lang w:val="ro-MD"/>
              </w:rPr>
              <w:t>față</w:t>
            </w:r>
            <w:r w:rsidRPr="00F15A81">
              <w:rPr>
                <w:rFonts w:ascii="Times New Roman" w:hAnsi="Times New Roman" w:cs="Times New Roman"/>
                <w:color w:val="000000"/>
                <w:sz w:val="28"/>
                <w:szCs w:val="28"/>
                <w:lang w:val="ro-MD"/>
              </w:rPr>
              <w:t xml:space="preserve"> de bugetul public </w:t>
            </w:r>
            <w:r w:rsidR="00A100CF" w:rsidRPr="00F15A81">
              <w:rPr>
                <w:rFonts w:ascii="Times New Roman" w:hAnsi="Times New Roman" w:cs="Times New Roman"/>
                <w:color w:val="000000"/>
                <w:sz w:val="28"/>
                <w:szCs w:val="28"/>
                <w:lang w:val="ro-MD"/>
              </w:rPr>
              <w:t>național</w:t>
            </w:r>
            <w:r w:rsidRPr="00F15A81">
              <w:rPr>
                <w:rFonts w:ascii="Times New Roman" w:hAnsi="Times New Roman" w:cs="Times New Roman"/>
                <w:color w:val="000000"/>
                <w:sz w:val="28"/>
                <w:szCs w:val="28"/>
                <w:lang w:val="ro-MD"/>
              </w:rPr>
              <w:t xml:space="preserve"> – conform datelor prezentate de Serviciul Fiscal de Stat sau conform </w:t>
            </w:r>
            <w:r w:rsidR="00A100CF" w:rsidRPr="00F15A81">
              <w:rPr>
                <w:rFonts w:ascii="Times New Roman" w:hAnsi="Times New Roman" w:cs="Times New Roman"/>
                <w:color w:val="000000"/>
                <w:sz w:val="28"/>
                <w:szCs w:val="28"/>
                <w:lang w:val="ro-MD"/>
              </w:rPr>
              <w:t>informației</w:t>
            </w:r>
            <w:r w:rsidRPr="00F15A81">
              <w:rPr>
                <w:rFonts w:ascii="Times New Roman" w:hAnsi="Times New Roman" w:cs="Times New Roman"/>
                <w:color w:val="000000"/>
                <w:sz w:val="28"/>
                <w:szCs w:val="28"/>
                <w:lang w:val="ro-MD"/>
              </w:rPr>
              <w:t xml:space="preserve"> băncii </w:t>
            </w:r>
            <w:proofErr w:type="spellStart"/>
            <w:r w:rsidRPr="00F15A81">
              <w:rPr>
                <w:rFonts w:ascii="Times New Roman" w:hAnsi="Times New Roman" w:cs="Times New Roman"/>
                <w:color w:val="000000"/>
                <w:sz w:val="28"/>
                <w:szCs w:val="28"/>
                <w:lang w:val="ro-MD"/>
              </w:rPr>
              <w:t>deservente</w:t>
            </w:r>
            <w:proofErr w:type="spellEnd"/>
            <w:r w:rsidRPr="00F15A81">
              <w:rPr>
                <w:rFonts w:ascii="Times New Roman" w:hAnsi="Times New Roman" w:cs="Times New Roman"/>
                <w:color w:val="000000"/>
                <w:sz w:val="28"/>
                <w:szCs w:val="28"/>
                <w:lang w:val="ro-MD"/>
              </w:rPr>
              <w:t xml:space="preserve"> în cazul suspendării </w:t>
            </w:r>
            <w:r w:rsidR="00862BDA" w:rsidRPr="00F15A81">
              <w:rPr>
                <w:rFonts w:ascii="Times New Roman" w:hAnsi="Times New Roman" w:cs="Times New Roman"/>
                <w:color w:val="000000"/>
                <w:sz w:val="28"/>
                <w:szCs w:val="28"/>
                <w:lang w:val="ro-MD"/>
              </w:rPr>
              <w:t>operațiunilor</w:t>
            </w:r>
            <w:r w:rsidRPr="00F15A81">
              <w:rPr>
                <w:rFonts w:ascii="Times New Roman" w:hAnsi="Times New Roman" w:cs="Times New Roman"/>
                <w:color w:val="000000"/>
                <w:sz w:val="28"/>
                <w:szCs w:val="28"/>
                <w:lang w:val="ro-MD"/>
              </w:rPr>
              <w:t xml:space="preserve"> la conturile bancare.</w:t>
            </w:r>
          </w:p>
          <w:p w14:paraId="0000076F"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Sucursalele persoanelor juridice străine au obligația să comunice organului de înregistrare de stat informații privind:</w:t>
            </w:r>
          </w:p>
          <w:p w14:paraId="00000770"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dizolvarea persoanei juridice străine, identitatea și împuternicirile lichidatorului numit și încheierea procedurii de lichidare;</w:t>
            </w:r>
          </w:p>
          <w:p w14:paraId="00000771"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intentarea procedurii de insolvabilitate împotriva persoanei juridice străine;</w:t>
            </w:r>
          </w:p>
          <w:p w14:paraId="00000772"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situația financiară anuală a persoanei juridice străine.</w:t>
            </w:r>
          </w:p>
          <w:p w14:paraId="00000773" w14:textId="02206429"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În cazul încetării temeiului sau a </w:t>
            </w:r>
            <w:r w:rsidR="00862BDA" w:rsidRPr="00F15A81">
              <w:rPr>
                <w:rFonts w:ascii="Times New Roman" w:hAnsi="Times New Roman" w:cs="Times New Roman"/>
                <w:color w:val="000000"/>
                <w:sz w:val="28"/>
                <w:szCs w:val="28"/>
                <w:lang w:val="ro-MD"/>
              </w:rPr>
              <w:t>circumstanțelor</w:t>
            </w:r>
            <w:r w:rsidRPr="00F15A81">
              <w:rPr>
                <w:rFonts w:ascii="Times New Roman" w:hAnsi="Times New Roman" w:cs="Times New Roman"/>
                <w:color w:val="000000"/>
                <w:sz w:val="28"/>
                <w:szCs w:val="28"/>
                <w:lang w:val="ro-MD"/>
              </w:rPr>
              <w:t xml:space="preserve"> care au stat la baza înregistrării </w:t>
            </w:r>
            <w:r w:rsidR="00862BDA" w:rsidRPr="00F15A81">
              <w:rPr>
                <w:rFonts w:ascii="Times New Roman" w:hAnsi="Times New Roman" w:cs="Times New Roman"/>
                <w:color w:val="000000"/>
                <w:sz w:val="28"/>
                <w:szCs w:val="28"/>
                <w:lang w:val="ro-MD"/>
              </w:rPr>
              <w:t>mențiunilor</w:t>
            </w:r>
            <w:r w:rsidRPr="00F15A81">
              <w:rPr>
                <w:rFonts w:ascii="Times New Roman" w:hAnsi="Times New Roman" w:cs="Times New Roman"/>
                <w:color w:val="000000"/>
                <w:sz w:val="28"/>
                <w:szCs w:val="28"/>
                <w:lang w:val="ro-MD"/>
              </w:rPr>
              <w:t xml:space="preserve"> prevăzute în alin. </w:t>
            </w:r>
            <w:r w:rsidRPr="00F15A81">
              <w:rPr>
                <w:rFonts w:ascii="Times New Roman" w:hAnsi="Times New Roman" w:cs="Times New Roman"/>
                <w:color w:val="000000"/>
                <w:sz w:val="28"/>
                <w:szCs w:val="28"/>
                <w:lang w:val="ro-MD"/>
              </w:rPr>
              <w:lastRenderedPageBreak/>
              <w:t xml:space="preserve">(1), acestea se modifică în </w:t>
            </w:r>
            <w:r w:rsidR="00862BDA" w:rsidRPr="00F15A81">
              <w:rPr>
                <w:rFonts w:ascii="Times New Roman" w:hAnsi="Times New Roman" w:cs="Times New Roman"/>
                <w:color w:val="000000"/>
                <w:sz w:val="28"/>
                <w:szCs w:val="28"/>
                <w:lang w:val="ro-MD"/>
              </w:rPr>
              <w:t>același</w:t>
            </w:r>
            <w:r w:rsidRPr="00F15A81">
              <w:rPr>
                <w:rFonts w:ascii="Times New Roman" w:hAnsi="Times New Roman" w:cs="Times New Roman"/>
                <w:color w:val="000000"/>
                <w:sz w:val="28"/>
                <w:szCs w:val="28"/>
                <w:lang w:val="ro-MD"/>
              </w:rPr>
              <w:t xml:space="preserve"> mod sau se radiază din Registrul de stat.</w:t>
            </w:r>
          </w:p>
          <w:p w14:paraId="00000774"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Organul înregistrării de stat efectuează notarea în Registrul de stat a cazurilor prevăzute la art. 435 din Codul civil nr. 1107/2002 și în alte acte normative.</w:t>
            </w:r>
          </w:p>
          <w:p w14:paraId="00000775"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5C8E5BAC" w14:textId="396C9F4C"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2</w:t>
            </w:r>
            <w:r w:rsidR="00DC5F71">
              <w:rPr>
                <w:rFonts w:ascii="Times New Roman" w:hAnsi="Times New Roman" w:cs="Times New Roman"/>
                <w:b/>
                <w:bCs/>
                <w:color w:val="000000"/>
                <w:sz w:val="28"/>
                <w:szCs w:val="28"/>
                <w:lang w:val="ro-MD"/>
              </w:rPr>
              <w:t>0</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La</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articolul 19:</w:t>
            </w:r>
          </w:p>
          <w:p w14:paraId="5C5FCAE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alineatul (1):</w:t>
            </w:r>
          </w:p>
          <w:p w14:paraId="61F7A53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cuvântul „înregistrează” se substituie cu cuvântul „înscrie”;</w:t>
            </w:r>
          </w:p>
          <w:p w14:paraId="748AB3C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literele b) și h) se abrogă.</w:t>
            </w:r>
          </w:p>
          <w:p w14:paraId="0820CAD8"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alineatul (1</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se abrogă.</w:t>
            </w:r>
          </w:p>
        </w:tc>
        <w:tc>
          <w:tcPr>
            <w:tcW w:w="4947" w:type="dxa"/>
            <w:tcMar>
              <w:top w:w="0" w:type="dxa"/>
              <w:left w:w="108" w:type="dxa"/>
              <w:bottom w:w="0" w:type="dxa"/>
              <w:right w:w="108" w:type="dxa"/>
            </w:tcMar>
          </w:tcPr>
          <w:p w14:paraId="0000077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19.</w:t>
            </w:r>
            <w:r w:rsidRPr="00F15A81">
              <w:rPr>
                <w:rFonts w:ascii="Times New Roman" w:hAnsi="Times New Roman" w:cs="Times New Roman"/>
                <w:color w:val="000000"/>
                <w:sz w:val="28"/>
                <w:szCs w:val="28"/>
                <w:lang w:val="ro-MD"/>
              </w:rPr>
              <w:t>  Mențiuni și notări în Registrul de stat</w:t>
            </w:r>
          </w:p>
          <w:p w14:paraId="0000077D"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Organul înregistrării de stat, din oficiu sau la cererea persoanelor interesate, inclusiv a persoanei juridice, fără adoptarea deciziei de înregistrare, </w:t>
            </w:r>
            <w:r w:rsidRPr="00F15A81">
              <w:rPr>
                <w:rFonts w:ascii="Times New Roman" w:hAnsi="Times New Roman" w:cs="Times New Roman"/>
                <w:b/>
                <w:bCs/>
                <w:color w:val="000000"/>
                <w:sz w:val="28"/>
                <w:szCs w:val="28"/>
                <w:lang w:val="ro-MD"/>
              </w:rPr>
              <w:t>înscrie</w:t>
            </w:r>
            <w:r w:rsidRPr="00F15A81">
              <w:rPr>
                <w:rFonts w:ascii="Times New Roman" w:hAnsi="Times New Roman" w:cs="Times New Roman"/>
                <w:color w:val="000000"/>
                <w:sz w:val="28"/>
                <w:szCs w:val="28"/>
                <w:lang w:val="ro-MD"/>
              </w:rPr>
              <w:t xml:space="preserve"> în Registrul de stat mențiuni referitoare la:</w:t>
            </w:r>
          </w:p>
          <w:p w14:paraId="0000077E"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schimbarea adresei sediului – în cazul schimbării denumirii străzii, a localității sau a unității administrativ-teritoriale, conform actului legislativ sau normativ al autorităților respective;</w:t>
            </w:r>
          </w:p>
          <w:p w14:paraId="0000077F" w14:textId="77777777" w:rsidR="008025AA" w:rsidRPr="00F15A81" w:rsidRDefault="00AC6914">
            <w:pPr>
              <w:tabs>
                <w:tab w:val="left" w:pos="284"/>
              </w:tabs>
              <w:spacing w:line="276" w:lineRule="auto"/>
              <w:ind w:firstLine="0"/>
              <w:rPr>
                <w:rFonts w:ascii="Times New Roman" w:hAnsi="Times New Roman" w:cs="Times New Roman"/>
                <w:b/>
                <w:bCs/>
                <w:strike/>
                <w:color w:val="000000"/>
                <w:sz w:val="28"/>
                <w:szCs w:val="28"/>
                <w:lang w:val="ro-MD"/>
              </w:rPr>
            </w:pPr>
            <w:r w:rsidRPr="00F15A81">
              <w:rPr>
                <w:rFonts w:ascii="Times New Roman" w:hAnsi="Times New Roman" w:cs="Times New Roman"/>
                <w:b/>
                <w:bCs/>
                <w:strike/>
                <w:color w:val="000000"/>
                <w:sz w:val="28"/>
                <w:szCs w:val="28"/>
                <w:lang w:val="ro-MD"/>
              </w:rPr>
              <w:t>b) licențele eliberate, suspendate, retrase sau anulate – conform informației prezentate de autoritățile de licențiere;</w:t>
            </w:r>
          </w:p>
          <w:p w14:paraId="00000780"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situația financiară anuală – conform datelor prezentate de Biroul Național de Statistică;</w:t>
            </w:r>
          </w:p>
          <w:p w14:paraId="00000781"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e) punerea sub sechestru a părții sociale din capitalul social sau a întreprinderii în calitate de complex patrimonial unic – în </w:t>
            </w:r>
            <w:r w:rsidRPr="00F15A81">
              <w:rPr>
                <w:rFonts w:ascii="Times New Roman" w:hAnsi="Times New Roman" w:cs="Times New Roman"/>
                <w:color w:val="000000"/>
                <w:sz w:val="28"/>
                <w:szCs w:val="28"/>
                <w:lang w:val="ro-MD"/>
              </w:rPr>
              <w:lastRenderedPageBreak/>
              <w:t>baza actului de sechestru emis de organele competente;</w:t>
            </w:r>
          </w:p>
          <w:p w14:paraId="00000782"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f) interdicții – conform </w:t>
            </w:r>
            <w:proofErr w:type="spellStart"/>
            <w:r w:rsidRPr="00F15A81">
              <w:rPr>
                <w:rFonts w:ascii="Times New Roman" w:hAnsi="Times New Roman" w:cs="Times New Roman"/>
                <w:color w:val="000000"/>
                <w:sz w:val="28"/>
                <w:szCs w:val="28"/>
                <w:lang w:val="ro-MD"/>
              </w:rPr>
              <w:t>hotărîrii</w:t>
            </w:r>
            <w:proofErr w:type="spellEnd"/>
            <w:r w:rsidRPr="00F15A81">
              <w:rPr>
                <w:rFonts w:ascii="Times New Roman" w:hAnsi="Times New Roman" w:cs="Times New Roman"/>
                <w:color w:val="000000"/>
                <w:sz w:val="28"/>
                <w:szCs w:val="28"/>
                <w:lang w:val="ro-MD"/>
              </w:rPr>
              <w:t xml:space="preserve"> instanței judecătorești sau a executorilor judecătorești;</w:t>
            </w:r>
          </w:p>
          <w:p w14:paraId="00000783"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g) persoana juridică pasivă sau inactivă – conform datelor prezentate de Serviciul Fiscal de Stat;</w:t>
            </w:r>
          </w:p>
          <w:p w14:paraId="00000784" w14:textId="77777777" w:rsidR="008025AA" w:rsidRPr="00F15A81" w:rsidRDefault="00AC6914">
            <w:pPr>
              <w:tabs>
                <w:tab w:val="left" w:pos="284"/>
              </w:tabs>
              <w:spacing w:line="276" w:lineRule="auto"/>
              <w:ind w:firstLine="0"/>
              <w:rPr>
                <w:rFonts w:ascii="Times New Roman" w:hAnsi="Times New Roman" w:cs="Times New Roman"/>
                <w:b/>
                <w:bCs/>
                <w:strike/>
                <w:color w:val="000000"/>
                <w:sz w:val="28"/>
                <w:szCs w:val="28"/>
                <w:lang w:val="ro-MD"/>
              </w:rPr>
            </w:pPr>
            <w:r w:rsidRPr="00F15A81">
              <w:rPr>
                <w:rFonts w:ascii="Times New Roman" w:hAnsi="Times New Roman" w:cs="Times New Roman"/>
                <w:b/>
                <w:bCs/>
                <w:strike/>
                <w:color w:val="000000"/>
                <w:sz w:val="28"/>
                <w:szCs w:val="28"/>
                <w:lang w:val="ro-MD"/>
              </w:rPr>
              <w:t xml:space="preserve">h) conturile bancare curente, inclusiv la datele privind suspendarea operațiunilor la conturile bancare și cele privind datoria față de bugetul public național – conform datelor prezentate de Serviciul Fiscal de Stat sau conform informației băncii </w:t>
            </w:r>
            <w:proofErr w:type="spellStart"/>
            <w:r w:rsidRPr="00F15A81">
              <w:rPr>
                <w:rFonts w:ascii="Times New Roman" w:hAnsi="Times New Roman" w:cs="Times New Roman"/>
                <w:b/>
                <w:bCs/>
                <w:strike/>
                <w:color w:val="000000"/>
                <w:sz w:val="28"/>
                <w:szCs w:val="28"/>
                <w:lang w:val="ro-MD"/>
              </w:rPr>
              <w:t>deservente</w:t>
            </w:r>
            <w:proofErr w:type="spellEnd"/>
            <w:r w:rsidRPr="00F15A81">
              <w:rPr>
                <w:rFonts w:ascii="Times New Roman" w:hAnsi="Times New Roman" w:cs="Times New Roman"/>
                <w:b/>
                <w:bCs/>
                <w:strike/>
                <w:color w:val="000000"/>
                <w:sz w:val="28"/>
                <w:szCs w:val="28"/>
                <w:lang w:val="ro-MD"/>
              </w:rPr>
              <w:t xml:space="preserve"> în cazul suspendării operațiunilor la conturile bancare.</w:t>
            </w:r>
          </w:p>
          <w:p w14:paraId="00000785"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(1</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abrogat</w:t>
            </w:r>
          </w:p>
          <w:p w14:paraId="00000786"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În cazul încetării temeiului sau a circumstanțelor care au stat la baza înregistrării mențiunilor prevăzute în alin. (1), acestea se modifică în același mod sau se radiază din Registrul de stat.</w:t>
            </w:r>
          </w:p>
          <w:p w14:paraId="00000787"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Organul înregistrării de stat efectuează notarea în Registrul de stat a cazurilor prevăzute la art. 435 din Codul civil nr. 1107/2002 și în alte acte normative.</w:t>
            </w:r>
          </w:p>
          <w:p w14:paraId="00000788"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943BA" w14:paraId="507F72CA" w14:textId="77777777" w:rsidTr="007426DA">
        <w:trPr>
          <w:jc w:val="center"/>
        </w:trPr>
        <w:tc>
          <w:tcPr>
            <w:tcW w:w="5026" w:type="dxa"/>
            <w:tcMar>
              <w:top w:w="0" w:type="dxa"/>
              <w:left w:w="108" w:type="dxa"/>
              <w:bottom w:w="0" w:type="dxa"/>
              <w:right w:w="108" w:type="dxa"/>
            </w:tcMar>
          </w:tcPr>
          <w:p w14:paraId="00000789" w14:textId="77777777" w:rsidR="008025AA"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 xml:space="preserve">- </w:t>
            </w:r>
          </w:p>
        </w:tc>
        <w:tc>
          <w:tcPr>
            <w:tcW w:w="5037" w:type="dxa"/>
            <w:tcMar>
              <w:top w:w="0" w:type="dxa"/>
              <w:left w:w="108" w:type="dxa"/>
              <w:bottom w:w="0" w:type="dxa"/>
              <w:right w:w="108" w:type="dxa"/>
            </w:tcMar>
          </w:tcPr>
          <w:p w14:paraId="6D126E3F" w14:textId="0628FF45"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2</w:t>
            </w:r>
            <w:r w:rsidR="00DC5F71">
              <w:rPr>
                <w:rFonts w:ascii="Times New Roman" w:hAnsi="Times New Roman" w:cs="Times New Roman"/>
                <w:b/>
                <w:bCs/>
                <w:color w:val="000000"/>
                <w:sz w:val="28"/>
                <w:szCs w:val="28"/>
                <w:lang w:val="ro-MD"/>
              </w:rPr>
              <w:t>1</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Legea se completează cu articolul 22</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cu următorul cuprins:</w:t>
            </w:r>
          </w:p>
          <w:p w14:paraId="771C666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r w:rsidRPr="00F15A81">
              <w:rPr>
                <w:rFonts w:ascii="Times New Roman" w:hAnsi="Times New Roman" w:cs="Times New Roman"/>
                <w:b/>
                <w:bCs/>
                <w:color w:val="000000"/>
                <w:sz w:val="28"/>
                <w:szCs w:val="28"/>
                <w:lang w:val="ro-MD"/>
              </w:rPr>
              <w:t>Articolul 22</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w:t>
            </w:r>
            <w:r w:rsidRPr="00F15A81">
              <w:rPr>
                <w:rFonts w:ascii="Times New Roman" w:hAnsi="Times New Roman" w:cs="Times New Roman"/>
                <w:color w:val="000000"/>
                <w:sz w:val="28"/>
                <w:szCs w:val="28"/>
                <w:lang w:val="ro-MD"/>
              </w:rPr>
              <w:t xml:space="preserve"> Particularitățile reorganizării transfrontaliere</w:t>
            </w:r>
          </w:p>
          <w:p w14:paraId="1791D058"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În cazul unei reorganizări transfrontaliere, dispozițiile prezentei legi se aplică în măsura în care nu contravin dispozițiilor legislației privind reorganizarea transfrontalieră a societăților comerciale.”.</w:t>
            </w:r>
          </w:p>
        </w:tc>
        <w:tc>
          <w:tcPr>
            <w:tcW w:w="4947" w:type="dxa"/>
            <w:tcMar>
              <w:top w:w="0" w:type="dxa"/>
              <w:left w:w="108" w:type="dxa"/>
              <w:bottom w:w="0" w:type="dxa"/>
              <w:right w:w="108" w:type="dxa"/>
            </w:tcMar>
          </w:tcPr>
          <w:p w14:paraId="4FF27FBB"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Articolul 22</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Particularitățile reorganizării transfrontaliere</w:t>
            </w:r>
          </w:p>
          <w:p w14:paraId="251B18E1"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În cazul unei reorganizări transfrontaliere, dispozițiile prezentei legi se aplică în măsura în care nu contravin dispozițiilor legislației privind reorganizarea transfrontalieră a societăților comerciale.</w:t>
            </w:r>
          </w:p>
        </w:tc>
      </w:tr>
      <w:tr w:rsidR="008025AA" w:rsidRPr="00F15A81" w14:paraId="44637DE8" w14:textId="77777777" w:rsidTr="007426DA">
        <w:trPr>
          <w:jc w:val="center"/>
        </w:trPr>
        <w:tc>
          <w:tcPr>
            <w:tcW w:w="5026" w:type="dxa"/>
            <w:tcMar>
              <w:top w:w="0" w:type="dxa"/>
              <w:left w:w="108" w:type="dxa"/>
              <w:bottom w:w="0" w:type="dxa"/>
              <w:right w:w="108" w:type="dxa"/>
            </w:tcMar>
          </w:tcPr>
          <w:p w14:paraId="00000790"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23.</w:t>
            </w:r>
            <w:r w:rsidRPr="00F15A81">
              <w:rPr>
                <w:rFonts w:ascii="Times New Roman" w:hAnsi="Times New Roman" w:cs="Times New Roman"/>
                <w:color w:val="000000"/>
                <w:sz w:val="28"/>
                <w:szCs w:val="28"/>
                <w:lang w:val="ro-MD"/>
              </w:rPr>
              <w:t> Înregistrarea dizolvării</w:t>
            </w:r>
          </w:p>
          <w:p w14:paraId="00000791"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792"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În termen de 7 zile de la numirea sa, lichidatorul notifică desemnarea sa organului înregistrării de stat care a efectuat înregistrarea persoanei juridice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pentru înscrierea datelor în Registrul de stat, depune următoarele documente:</w:t>
            </w:r>
          </w:p>
          <w:p w14:paraId="00000793"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cerere, conform modelului aprobat de organul înregistrării de stat;</w:t>
            </w:r>
          </w:p>
          <w:p w14:paraId="00000794"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b) hotărârea de desemnare în calitate de lichidator.</w:t>
            </w:r>
          </w:p>
          <w:p w14:paraId="00000795" w14:textId="707690F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În cazul desemnării mai multor lichidatori cu dreptul de reprezentare în comun a persoanei juridice, în Registrul de stat se vor înscrie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datele acestora.</w:t>
            </w:r>
          </w:p>
          <w:p w14:paraId="00000796" w14:textId="3EB6CDCC"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În cazul desemnării unuia sau mai multor administratori fiduciari, acesta (</w:t>
            </w:r>
            <w:r w:rsidR="00862BDA" w:rsidRPr="00F15A81">
              <w:rPr>
                <w:rFonts w:ascii="Times New Roman" w:hAnsi="Times New Roman" w:cs="Times New Roman"/>
                <w:color w:val="000000"/>
                <w:sz w:val="28"/>
                <w:szCs w:val="28"/>
                <w:lang w:val="ro-MD"/>
              </w:rPr>
              <w:t>aceștia</w:t>
            </w:r>
            <w:r w:rsidRPr="00F15A81">
              <w:rPr>
                <w:rFonts w:ascii="Times New Roman" w:hAnsi="Times New Roman" w:cs="Times New Roman"/>
                <w:color w:val="000000"/>
                <w:sz w:val="28"/>
                <w:szCs w:val="28"/>
                <w:lang w:val="ro-MD"/>
              </w:rPr>
              <w:t xml:space="preserve">) notifică desemnarea sa (lor) organului înregistrării de stat în termenul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în </w:t>
            </w:r>
            <w:r w:rsidR="00862BDA" w:rsidRPr="00F15A81">
              <w:rPr>
                <w:rFonts w:ascii="Times New Roman" w:hAnsi="Times New Roman" w:cs="Times New Roman"/>
                <w:color w:val="000000"/>
                <w:sz w:val="28"/>
                <w:szCs w:val="28"/>
                <w:lang w:val="ro-MD"/>
              </w:rPr>
              <w:t>condițiile</w:t>
            </w:r>
            <w:r w:rsidRPr="00F15A81">
              <w:rPr>
                <w:rFonts w:ascii="Times New Roman" w:hAnsi="Times New Roman" w:cs="Times New Roman"/>
                <w:color w:val="000000"/>
                <w:sz w:val="28"/>
                <w:szCs w:val="28"/>
                <w:lang w:val="ro-MD"/>
              </w:rPr>
              <w:t xml:space="preserve"> indicate la alin.(4).</w:t>
            </w:r>
          </w:p>
          <w:p w14:paraId="00000797"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1B963174" w14:textId="71157886"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2</w:t>
            </w:r>
            <w:r w:rsidR="00DC5F71">
              <w:rPr>
                <w:rFonts w:ascii="Times New Roman" w:hAnsi="Times New Roman" w:cs="Times New Roman"/>
                <w:b/>
                <w:bCs/>
                <w:color w:val="000000"/>
                <w:sz w:val="28"/>
                <w:szCs w:val="28"/>
                <w:lang w:val="ro-MD"/>
              </w:rPr>
              <w:t>2</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Articolul 23:</w:t>
            </w:r>
          </w:p>
          <w:p w14:paraId="6BF3EE14"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alineatul (4) litera b) va avea următorul cuprins:</w:t>
            </w:r>
          </w:p>
          <w:p w14:paraId="0801654A"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hotărârea de dizolvare și de desemnare în calitate de lichidator”.</w:t>
            </w:r>
          </w:p>
        </w:tc>
        <w:tc>
          <w:tcPr>
            <w:tcW w:w="4947" w:type="dxa"/>
            <w:tcMar>
              <w:top w:w="0" w:type="dxa"/>
              <w:left w:w="108" w:type="dxa"/>
              <w:bottom w:w="0" w:type="dxa"/>
              <w:right w:w="108" w:type="dxa"/>
            </w:tcMar>
          </w:tcPr>
          <w:p w14:paraId="0000079B"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23.</w:t>
            </w:r>
            <w:r w:rsidRPr="00F15A81">
              <w:rPr>
                <w:rFonts w:ascii="Times New Roman" w:hAnsi="Times New Roman" w:cs="Times New Roman"/>
                <w:color w:val="000000"/>
                <w:sz w:val="28"/>
                <w:szCs w:val="28"/>
                <w:lang w:val="ro-MD"/>
              </w:rPr>
              <w:t> Înregistrarea dizolvării</w:t>
            </w:r>
          </w:p>
          <w:p w14:paraId="0000079C"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p>
          <w:p w14:paraId="0000079D"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În termen de 7 zile de la numirea sa, lichidatorul notifică desemnarea sa organului înregistrării de stat care a efectuat înregistrarea persoanei juridice și, pentru înscrierea datelor în Registrul de stat, depune următoarele documente:</w:t>
            </w:r>
          </w:p>
          <w:p w14:paraId="0000079E"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cerere, conform modelului aprobat de organul înregistrării de stat;</w:t>
            </w:r>
          </w:p>
          <w:p w14:paraId="0000079F"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b) hotărârea de dizolvare și de desemnare în calitate de lichidator.</w:t>
            </w:r>
          </w:p>
          <w:p w14:paraId="000007A0"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În cazul desemnării mai multor lichidatori cu dreptul de reprezentare în comun a persoanei juridice, în Registrul de stat se vor înscrie și datele acestora.</w:t>
            </w:r>
          </w:p>
          <w:p w14:paraId="000007A1"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În cazul desemnării unuia sau mai multor administratori fiduciari, acesta (aceștia) notifică desemnarea sa (lor) organului înregistrării de stat în termenul și în condițiile indicate la alin.(4).</w:t>
            </w:r>
          </w:p>
          <w:p w14:paraId="000007A2"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37E214E8" w14:textId="77777777" w:rsidTr="007426DA">
        <w:trPr>
          <w:jc w:val="center"/>
        </w:trPr>
        <w:tc>
          <w:tcPr>
            <w:tcW w:w="5026" w:type="dxa"/>
            <w:tcMar>
              <w:top w:w="0" w:type="dxa"/>
              <w:left w:w="108" w:type="dxa"/>
              <w:bottom w:w="0" w:type="dxa"/>
              <w:right w:w="108" w:type="dxa"/>
            </w:tcMar>
          </w:tcPr>
          <w:p w14:paraId="000007A3"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24.</w:t>
            </w:r>
            <w:r w:rsidRPr="00F15A81">
              <w:rPr>
                <w:rFonts w:ascii="Times New Roman" w:hAnsi="Times New Roman" w:cs="Times New Roman"/>
                <w:color w:val="000000"/>
                <w:sz w:val="28"/>
                <w:szCs w:val="28"/>
                <w:lang w:val="ro-MD"/>
              </w:rPr>
              <w:t> Documentele necesare pentru radierea persoanelor juridice din Registrul de stat</w:t>
            </w:r>
          </w:p>
          <w:p w14:paraId="000007A4"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Pentru radierea persoanelor juridice din Registrul de stat se depun următoarele documente:</w:t>
            </w:r>
          </w:p>
          <w:p w14:paraId="000007A5"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cererea de radiere, conform modelului aprobat de organul înregistrării de stat;</w:t>
            </w:r>
          </w:p>
          <w:p w14:paraId="000007A6" w14:textId="737C1599"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w:t>
            </w:r>
            <w:r w:rsidR="00862BDA" w:rsidRPr="00F15A81">
              <w:rPr>
                <w:rFonts w:ascii="Times New Roman" w:hAnsi="Times New Roman" w:cs="Times New Roman"/>
                <w:color w:val="000000"/>
                <w:sz w:val="28"/>
                <w:szCs w:val="28"/>
                <w:lang w:val="ro-MD"/>
              </w:rPr>
              <w:t>bilanțul</w:t>
            </w:r>
            <w:r w:rsidRPr="00F15A81">
              <w:rPr>
                <w:rFonts w:ascii="Times New Roman" w:hAnsi="Times New Roman" w:cs="Times New Roman"/>
                <w:color w:val="000000"/>
                <w:sz w:val="28"/>
                <w:szCs w:val="28"/>
                <w:lang w:val="ro-MD"/>
              </w:rPr>
              <w:t xml:space="preserve"> de lichidare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planul de repartizare a activelor, aprobate de organul sau </w:t>
            </w:r>
            <w:r w:rsidR="00862BDA" w:rsidRPr="00F15A81">
              <w:rPr>
                <w:rFonts w:ascii="Times New Roman" w:hAnsi="Times New Roman" w:cs="Times New Roman"/>
                <w:color w:val="000000"/>
                <w:sz w:val="28"/>
                <w:szCs w:val="28"/>
                <w:lang w:val="ro-MD"/>
              </w:rPr>
              <w:t>instanța</w:t>
            </w:r>
            <w:r w:rsidRPr="00F15A81">
              <w:rPr>
                <w:rFonts w:ascii="Times New Roman" w:hAnsi="Times New Roman" w:cs="Times New Roman"/>
                <w:color w:val="000000"/>
                <w:sz w:val="28"/>
                <w:szCs w:val="28"/>
                <w:lang w:val="ro-MD"/>
              </w:rPr>
              <w:t xml:space="preserve"> de judecată care a desemnat lichidatorul;</w:t>
            </w:r>
          </w:p>
          <w:p w14:paraId="000007A7" w14:textId="585346CC"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Radierea persoanei juridice din Registrul de stat se efectuează în conformitate cu art.207 sau cu art. 228 din </w:t>
            </w:r>
            <w:r w:rsidRPr="00F15A81">
              <w:rPr>
                <w:rFonts w:ascii="Times New Roman" w:hAnsi="Times New Roman" w:cs="Times New Roman"/>
                <w:color w:val="000000"/>
                <w:sz w:val="28"/>
                <w:szCs w:val="28"/>
                <w:lang w:val="ro-MD"/>
              </w:rPr>
              <w:lastRenderedPageBreak/>
              <w:t xml:space="preserve">Codul civil,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nu are datorii la bugetul public </w:t>
            </w:r>
            <w:r w:rsidR="00862BDA" w:rsidRPr="00F15A81">
              <w:rPr>
                <w:rFonts w:ascii="Times New Roman" w:hAnsi="Times New Roman" w:cs="Times New Roman"/>
                <w:color w:val="000000"/>
                <w:sz w:val="28"/>
                <w:szCs w:val="28"/>
                <w:lang w:val="ro-MD"/>
              </w:rPr>
              <w:t>național</w:t>
            </w:r>
            <w:r w:rsidRPr="00F15A81">
              <w:rPr>
                <w:rFonts w:ascii="Times New Roman" w:hAnsi="Times New Roman" w:cs="Times New Roman"/>
                <w:color w:val="000000"/>
                <w:sz w:val="28"/>
                <w:szCs w:val="28"/>
                <w:lang w:val="ro-MD"/>
              </w:rPr>
              <w:t> conform datelor prezentate de către Serviciul Fiscal de Stat organului înregistrării de stat în sistemul informațional automatizat „Contul curent al contribuabilului”, prin intermediul platformei de interoperabilitate instituite de Guvern, fără implicarea solicitantului înregistrării.</w:t>
            </w:r>
          </w:p>
          <w:p w14:paraId="000007A8" w14:textId="0DCFF620"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În cazul în care este în vigoare hotărârea instanței de judecată privind lichidarea și radierea persoanei juridice din Registrul de stat, depunerea documentelor prevăzute la alin. (1) lit.</w:t>
            </w:r>
            <w:r w:rsidR="00862BDA">
              <w:rPr>
                <w:rFonts w:ascii="Times New Roman" w:hAnsi="Times New Roman" w:cs="Times New Roman"/>
                <w:color w:val="000000"/>
                <w:sz w:val="28"/>
                <w:szCs w:val="28"/>
                <w:lang w:val="ro-MD"/>
              </w:rPr>
              <w:t xml:space="preserve"> </w:t>
            </w:r>
            <w:r w:rsidRPr="00F15A81">
              <w:rPr>
                <w:rFonts w:ascii="Times New Roman" w:hAnsi="Times New Roman" w:cs="Times New Roman"/>
                <w:color w:val="000000"/>
                <w:sz w:val="28"/>
                <w:szCs w:val="28"/>
                <w:lang w:val="ro-MD"/>
              </w:rPr>
              <w:t>b), precum și respectarea condițiilor prevăzute la alin. (1</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nu sunt necesare.</w:t>
            </w:r>
          </w:p>
          <w:p w14:paraId="000007A9" w14:textId="74A79A8E"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După radiere, organul înregistrării de stat publică în Buletinul electronic date despre persoana juridică radiată, care cuprind: denumirea persoanei juridice, numărul de identificare de stat, data înregistrării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data radierii din Registrul de stat.</w:t>
            </w:r>
          </w:p>
          <w:p w14:paraId="000007AA" w14:textId="77777777" w:rsidR="008025AA" w:rsidRPr="00F15A81" w:rsidRDefault="008025AA">
            <w:pPr>
              <w:shd w:val="clear" w:color="auto" w:fill="FFFFFF"/>
              <w:tabs>
                <w:tab w:val="left" w:pos="284"/>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38976A47" w14:textId="6CC79C29"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2</w:t>
            </w:r>
            <w:r w:rsidR="00DC5F71">
              <w:rPr>
                <w:rFonts w:ascii="Times New Roman" w:hAnsi="Times New Roman" w:cs="Times New Roman"/>
                <w:b/>
                <w:bCs/>
                <w:color w:val="000000"/>
                <w:sz w:val="28"/>
                <w:szCs w:val="28"/>
                <w:lang w:val="ro-MD"/>
              </w:rPr>
              <w:t>3</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La articolul 24, alineatul (4), după cuvintele „Buletinul electronic” se completează cu cuvintele „pe cheltuiala solicitantului,”.</w:t>
            </w:r>
          </w:p>
        </w:tc>
        <w:tc>
          <w:tcPr>
            <w:tcW w:w="4947" w:type="dxa"/>
            <w:tcMar>
              <w:top w:w="0" w:type="dxa"/>
              <w:left w:w="108" w:type="dxa"/>
              <w:bottom w:w="0" w:type="dxa"/>
              <w:right w:w="108" w:type="dxa"/>
            </w:tcMar>
          </w:tcPr>
          <w:p w14:paraId="000007AD"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24.</w:t>
            </w:r>
            <w:r w:rsidRPr="00F15A81">
              <w:rPr>
                <w:rFonts w:ascii="Times New Roman" w:hAnsi="Times New Roman" w:cs="Times New Roman"/>
                <w:color w:val="000000"/>
                <w:sz w:val="28"/>
                <w:szCs w:val="28"/>
                <w:lang w:val="ro-MD"/>
              </w:rPr>
              <w:t> Documentele necesare pentru radierea persoanelor juridice din Registrul de stat</w:t>
            </w:r>
          </w:p>
          <w:p w14:paraId="000007AE"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Pentru radierea persoanelor juridice din Registrul de stat se depun următoarele documente:</w:t>
            </w:r>
          </w:p>
          <w:p w14:paraId="000007AF"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cererea de radiere, conform modelului aprobat de organul înregistrării de stat;</w:t>
            </w:r>
          </w:p>
          <w:p w14:paraId="000007B0"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bilanțul de lichidare și planul de repartizare a activelor, aprobate de organul sau instanța de judecată care a desemnat lichidatorul;</w:t>
            </w:r>
          </w:p>
          <w:p w14:paraId="000007B1"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Radierea persoanei juridice din Registrul de stat se efectuează în conformitate cu art.207 sau cu art. 228 din </w:t>
            </w:r>
            <w:r w:rsidRPr="00F15A81">
              <w:rPr>
                <w:rFonts w:ascii="Times New Roman" w:hAnsi="Times New Roman" w:cs="Times New Roman"/>
                <w:color w:val="000000"/>
                <w:sz w:val="28"/>
                <w:szCs w:val="28"/>
                <w:lang w:val="ro-MD"/>
              </w:rPr>
              <w:lastRenderedPageBreak/>
              <w:t>Codul civil, și nu are datorii la bugetul public național conform datelor prezentate de către Serviciul Fiscal de Stat organului înregistrării de stat în sistemul informațional automatizat „Contul curent al contribuabilului”, prin intermediul platformei de interoperabilitate instituite de Guvern, fără implicarea solicitantului înregistrării.</w:t>
            </w:r>
          </w:p>
          <w:p w14:paraId="000007B2" w14:textId="27E3EEF5"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În cazul în care este în vigoare hotărârea instanței de judecată privind lichidarea și radierea persoanei juridice din Registrul de stat, depunerea documentelor prevăzute la alin. (1) lit.</w:t>
            </w:r>
            <w:r w:rsidR="00826E38" w:rsidRPr="00F15A81">
              <w:rPr>
                <w:rFonts w:ascii="Times New Roman" w:hAnsi="Times New Roman" w:cs="Times New Roman"/>
                <w:color w:val="000000"/>
                <w:sz w:val="28"/>
                <w:szCs w:val="28"/>
                <w:lang w:val="ro-MD"/>
              </w:rPr>
              <w:t xml:space="preserve"> </w:t>
            </w:r>
            <w:r w:rsidRPr="00F15A81">
              <w:rPr>
                <w:rFonts w:ascii="Times New Roman" w:hAnsi="Times New Roman" w:cs="Times New Roman"/>
                <w:color w:val="000000"/>
                <w:sz w:val="28"/>
                <w:szCs w:val="28"/>
                <w:lang w:val="ro-MD"/>
              </w:rPr>
              <w:t>b), precum și respectarea condițiilor prevăzute la alin. (1</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nu sunt necesare.</w:t>
            </w:r>
          </w:p>
          <w:p w14:paraId="000007B3"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După radiere, organul înregistrării de stat publică în Buletinul electronic</w:t>
            </w:r>
            <w:r w:rsidRPr="00F15A81">
              <w:rPr>
                <w:rFonts w:ascii="Times New Roman" w:hAnsi="Times New Roman" w:cs="Times New Roman"/>
                <w:b/>
                <w:bCs/>
                <w:color w:val="000000"/>
                <w:sz w:val="28"/>
                <w:szCs w:val="28"/>
                <w:lang w:val="ro-MD"/>
              </w:rPr>
              <w:t>, pe cheltuiala solicitantului,</w:t>
            </w:r>
            <w:r w:rsidRPr="00F15A81">
              <w:rPr>
                <w:rFonts w:ascii="Times New Roman" w:hAnsi="Times New Roman" w:cs="Times New Roman"/>
                <w:color w:val="000000"/>
                <w:sz w:val="28"/>
                <w:szCs w:val="28"/>
                <w:lang w:val="ro-MD"/>
              </w:rPr>
              <w:t xml:space="preserve"> date despre persoana juridică radiată, care cuprind: denumirea persoanei juridice, numărul de identificare de stat, data înregistrării și data radierii din Registrul de stat. </w:t>
            </w:r>
          </w:p>
          <w:p w14:paraId="000007B4" w14:textId="77777777" w:rsidR="008025AA" w:rsidRPr="00F15A81" w:rsidRDefault="008025AA">
            <w:pPr>
              <w:tabs>
                <w:tab w:val="left" w:pos="284"/>
              </w:tabs>
              <w:spacing w:line="276" w:lineRule="auto"/>
              <w:ind w:firstLine="0"/>
              <w:rPr>
                <w:rFonts w:ascii="Times New Roman" w:hAnsi="Times New Roman" w:cs="Times New Roman"/>
                <w:color w:val="000000"/>
                <w:sz w:val="28"/>
                <w:szCs w:val="28"/>
                <w:lang w:val="ro-MD"/>
              </w:rPr>
            </w:pPr>
          </w:p>
          <w:p w14:paraId="000007B5" w14:textId="77777777" w:rsidR="008025AA" w:rsidRPr="00F15A81" w:rsidRDefault="008025AA">
            <w:pPr>
              <w:tabs>
                <w:tab w:val="left" w:pos="284"/>
              </w:tabs>
              <w:spacing w:line="276" w:lineRule="auto"/>
              <w:ind w:firstLine="0"/>
              <w:rPr>
                <w:rFonts w:ascii="Times New Roman" w:hAnsi="Times New Roman" w:cs="Times New Roman"/>
                <w:b/>
                <w:bCs/>
                <w:color w:val="000000"/>
                <w:sz w:val="28"/>
                <w:szCs w:val="28"/>
                <w:lang w:val="ro-MD"/>
              </w:rPr>
            </w:pPr>
          </w:p>
        </w:tc>
      </w:tr>
      <w:tr w:rsidR="008025AA" w:rsidRPr="00F943BA" w14:paraId="7748EA22" w14:textId="77777777" w:rsidTr="007426DA">
        <w:trPr>
          <w:jc w:val="center"/>
        </w:trPr>
        <w:tc>
          <w:tcPr>
            <w:tcW w:w="5026" w:type="dxa"/>
            <w:tcMar>
              <w:top w:w="0" w:type="dxa"/>
              <w:left w:w="108" w:type="dxa"/>
              <w:bottom w:w="0" w:type="dxa"/>
              <w:right w:w="108" w:type="dxa"/>
            </w:tcMar>
          </w:tcPr>
          <w:p w14:paraId="000007B6"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26. </w:t>
            </w:r>
            <w:r w:rsidRPr="00F15A81">
              <w:rPr>
                <w:rFonts w:ascii="Times New Roman" w:hAnsi="Times New Roman" w:cs="Times New Roman"/>
                <w:color w:val="000000"/>
                <w:sz w:val="28"/>
                <w:szCs w:val="28"/>
                <w:lang w:val="ro-MD"/>
              </w:rPr>
              <w:t xml:space="preserve">Radierea din oficiu a persoanei juridice și </w:t>
            </w:r>
            <w:r w:rsidRPr="00F15A81">
              <w:rPr>
                <w:rFonts w:ascii="Times New Roman" w:hAnsi="Times New Roman" w:cs="Times New Roman"/>
                <w:color w:val="000000"/>
                <w:sz w:val="28"/>
                <w:szCs w:val="28"/>
                <w:lang w:val="ro-MD"/>
              </w:rPr>
              <w:lastRenderedPageBreak/>
              <w:t>a întreprinzătorului individual din Registrul de stat</w:t>
            </w:r>
          </w:p>
          <w:p w14:paraId="000007B7"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Persoana juridică inactivă și întreprinzătorul individual inactiv se consideră că și-au încetat activitatea și sunt radiați din oficiu.</w:t>
            </w:r>
          </w:p>
          <w:p w14:paraId="000007B8" w14:textId="262953AD"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Dacă persoana juridică inactivă și întreprinzătorul individual inactiv nu au datorii la bugetul public </w:t>
            </w:r>
            <w:r w:rsidR="00862BDA" w:rsidRPr="00F15A81">
              <w:rPr>
                <w:rFonts w:ascii="Times New Roman" w:hAnsi="Times New Roman" w:cs="Times New Roman"/>
                <w:color w:val="000000"/>
                <w:sz w:val="28"/>
                <w:szCs w:val="28"/>
                <w:lang w:val="ro-MD"/>
              </w:rPr>
              <w:t>național</w:t>
            </w:r>
            <w:r w:rsidRPr="00F15A81">
              <w:rPr>
                <w:rFonts w:ascii="Times New Roman" w:hAnsi="Times New Roman" w:cs="Times New Roman"/>
                <w:color w:val="000000"/>
                <w:sz w:val="28"/>
                <w:szCs w:val="28"/>
                <w:lang w:val="ro-MD"/>
              </w:rPr>
              <w:t xml:space="preserve">, nu dețin mașini de casă și de control cu memorie fiscală, nu sunt fondatori ai unei alte persoane juridice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nu au sucursale, organul înregistrării de stat </w:t>
            </w:r>
            <w:r w:rsidR="00862BDA" w:rsidRPr="00F15A81">
              <w:rPr>
                <w:rFonts w:ascii="Times New Roman" w:hAnsi="Times New Roman" w:cs="Times New Roman"/>
                <w:color w:val="000000"/>
                <w:sz w:val="28"/>
                <w:szCs w:val="28"/>
                <w:lang w:val="ro-MD"/>
              </w:rPr>
              <w:t>inițiază</w:t>
            </w:r>
            <w:r w:rsidRPr="00F15A81">
              <w:rPr>
                <w:rFonts w:ascii="Times New Roman" w:hAnsi="Times New Roman" w:cs="Times New Roman"/>
                <w:color w:val="000000"/>
                <w:sz w:val="28"/>
                <w:szCs w:val="28"/>
                <w:lang w:val="ro-MD"/>
              </w:rPr>
              <w:t xml:space="preserve"> din oficiu procedura de radiere din Registrul de stat a persoanei juridice inactive și a întreprinzătorului individual inactiv, adoptând decizia de </w:t>
            </w:r>
            <w:r w:rsidR="00862BDA" w:rsidRPr="00F15A81">
              <w:rPr>
                <w:rFonts w:ascii="Times New Roman" w:hAnsi="Times New Roman" w:cs="Times New Roman"/>
                <w:color w:val="000000"/>
                <w:sz w:val="28"/>
                <w:szCs w:val="28"/>
                <w:lang w:val="ro-MD"/>
              </w:rPr>
              <w:t>inițiere</w:t>
            </w:r>
            <w:r w:rsidRPr="00F15A81">
              <w:rPr>
                <w:rFonts w:ascii="Times New Roman" w:hAnsi="Times New Roman" w:cs="Times New Roman"/>
                <w:color w:val="000000"/>
                <w:sz w:val="28"/>
                <w:szCs w:val="28"/>
                <w:lang w:val="ro-MD"/>
              </w:rPr>
              <w:t xml:space="preserve"> a procedurii de radiere. Informația privind lipsa/existența datoriei la bugetul public național se obține de către organul înregistrării de stat din sistemul informațional automatizat al Serviciului Fiscal de Stat „Contul curent al contribuabilului”, prin intermediul platformei de interoperabilitate instituite de Guvern.</w:t>
            </w:r>
          </w:p>
          <w:p w14:paraId="000007B9" w14:textId="391F8C1D"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În termen de 3 zile lucrătoare de la adoptarea deciziei de </w:t>
            </w:r>
            <w:r w:rsidR="00862BDA" w:rsidRPr="00F15A81">
              <w:rPr>
                <w:rFonts w:ascii="Times New Roman" w:hAnsi="Times New Roman" w:cs="Times New Roman"/>
                <w:color w:val="000000"/>
                <w:sz w:val="28"/>
                <w:szCs w:val="28"/>
                <w:lang w:val="ro-MD"/>
              </w:rPr>
              <w:t>inițiere</w:t>
            </w:r>
            <w:r w:rsidRPr="00F15A81">
              <w:rPr>
                <w:rFonts w:ascii="Times New Roman" w:hAnsi="Times New Roman" w:cs="Times New Roman"/>
                <w:color w:val="000000"/>
                <w:sz w:val="28"/>
                <w:szCs w:val="28"/>
                <w:lang w:val="ro-MD"/>
              </w:rPr>
              <w:t xml:space="preserve"> a procedurii </w:t>
            </w:r>
            <w:r w:rsidRPr="00F15A81">
              <w:rPr>
                <w:rFonts w:ascii="Times New Roman" w:hAnsi="Times New Roman" w:cs="Times New Roman"/>
                <w:color w:val="000000"/>
                <w:sz w:val="28"/>
                <w:szCs w:val="28"/>
                <w:lang w:val="ro-MD"/>
              </w:rPr>
              <w:lastRenderedPageBreak/>
              <w:t xml:space="preserve">de radiere din Registrul de stat, organul înregistrării de stat va publica gratuit pe site-ul său oficial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în Monitorul Oficial al Republicii Moldova un aviz cu privire la </w:t>
            </w:r>
            <w:r w:rsidR="00862BDA" w:rsidRPr="00F15A81">
              <w:rPr>
                <w:rFonts w:ascii="Times New Roman" w:hAnsi="Times New Roman" w:cs="Times New Roman"/>
                <w:color w:val="000000"/>
                <w:sz w:val="28"/>
                <w:szCs w:val="28"/>
                <w:lang w:val="ro-MD"/>
              </w:rPr>
              <w:t>inițierea</w:t>
            </w:r>
            <w:r w:rsidRPr="00F15A81">
              <w:rPr>
                <w:rFonts w:ascii="Times New Roman" w:hAnsi="Times New Roman" w:cs="Times New Roman"/>
                <w:color w:val="000000"/>
                <w:sz w:val="28"/>
                <w:szCs w:val="28"/>
                <w:lang w:val="ro-MD"/>
              </w:rPr>
              <w:t xml:space="preserve"> procedurii de radiere din Registrul de stat a persoanei juridice inactive și întreprinzătorul individual inactiv. Avizul va </w:t>
            </w:r>
            <w:r w:rsidR="00862BDA" w:rsidRPr="00F15A81">
              <w:rPr>
                <w:rFonts w:ascii="Times New Roman" w:hAnsi="Times New Roman" w:cs="Times New Roman"/>
                <w:color w:val="000000"/>
                <w:sz w:val="28"/>
                <w:szCs w:val="28"/>
                <w:lang w:val="ro-MD"/>
              </w:rPr>
              <w:t>conține</w:t>
            </w:r>
            <w:r w:rsidRPr="00F15A81">
              <w:rPr>
                <w:rFonts w:ascii="Times New Roman" w:hAnsi="Times New Roman" w:cs="Times New Roman"/>
                <w:color w:val="000000"/>
                <w:sz w:val="28"/>
                <w:szCs w:val="28"/>
                <w:lang w:val="ro-MD"/>
              </w:rPr>
              <w:t xml:space="preserve">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date cu privire la modalitatea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termenele de înaintare a cererilor de către persoana juridică inactivă și a întreprinzătorului individual inactiv ce urmează a fi radiați, a </w:t>
            </w:r>
            <w:r w:rsidR="00862BDA" w:rsidRPr="00F15A81">
              <w:rPr>
                <w:rFonts w:ascii="Times New Roman" w:hAnsi="Times New Roman" w:cs="Times New Roman"/>
                <w:color w:val="000000"/>
                <w:sz w:val="28"/>
                <w:szCs w:val="28"/>
                <w:lang w:val="ro-MD"/>
              </w:rPr>
              <w:t>creanțelor</w:t>
            </w:r>
            <w:r w:rsidRPr="00F15A81">
              <w:rPr>
                <w:rFonts w:ascii="Times New Roman" w:hAnsi="Times New Roman" w:cs="Times New Roman"/>
                <w:color w:val="000000"/>
                <w:sz w:val="28"/>
                <w:szCs w:val="28"/>
                <w:lang w:val="ro-MD"/>
              </w:rPr>
              <w:t xml:space="preserve"> de către creditori sau de către alte persoane interesate, precum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adresa la care acestea pot fi depuse.</w:t>
            </w:r>
          </w:p>
          <w:p w14:paraId="000007BA" w14:textId="0DBCE23E"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Cererile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r w:rsidR="00862BDA" w:rsidRPr="00F15A81">
              <w:rPr>
                <w:rFonts w:ascii="Times New Roman" w:hAnsi="Times New Roman" w:cs="Times New Roman"/>
                <w:color w:val="000000"/>
                <w:sz w:val="28"/>
                <w:szCs w:val="28"/>
                <w:lang w:val="ro-MD"/>
              </w:rPr>
              <w:t>creanțele</w:t>
            </w:r>
            <w:r w:rsidRPr="00F15A81">
              <w:rPr>
                <w:rFonts w:ascii="Times New Roman" w:hAnsi="Times New Roman" w:cs="Times New Roman"/>
                <w:color w:val="000000"/>
                <w:sz w:val="28"/>
                <w:szCs w:val="28"/>
                <w:lang w:val="ro-MD"/>
              </w:rPr>
              <w:t xml:space="preserve"> pot fi înaintate nu mai târziu de 2 luni de la data publicării avizului prevăzut la alin.(3).</w:t>
            </w:r>
          </w:p>
          <w:p w14:paraId="000007BB" w14:textId="59E10CF9"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În termen de 3 zile lucrătoare de la expirarea termenului de depunere a cererilor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r w:rsidR="00862BDA" w:rsidRPr="00F15A81">
              <w:rPr>
                <w:rFonts w:ascii="Times New Roman" w:hAnsi="Times New Roman" w:cs="Times New Roman"/>
                <w:color w:val="000000"/>
                <w:sz w:val="28"/>
                <w:szCs w:val="28"/>
                <w:lang w:val="ro-MD"/>
              </w:rPr>
              <w:t>creanțelor</w:t>
            </w:r>
            <w:r w:rsidRPr="00F15A81">
              <w:rPr>
                <w:rFonts w:ascii="Times New Roman" w:hAnsi="Times New Roman" w:cs="Times New Roman"/>
                <w:color w:val="000000"/>
                <w:sz w:val="28"/>
                <w:szCs w:val="28"/>
                <w:lang w:val="ro-MD"/>
              </w:rPr>
              <w:t xml:space="preserve"> de către persoanele interesate, dacă cereri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r w:rsidR="00862BDA" w:rsidRPr="00F15A81">
              <w:rPr>
                <w:rFonts w:ascii="Times New Roman" w:hAnsi="Times New Roman" w:cs="Times New Roman"/>
                <w:color w:val="000000"/>
                <w:sz w:val="28"/>
                <w:szCs w:val="28"/>
                <w:lang w:val="ro-MD"/>
              </w:rPr>
              <w:t>creanțe</w:t>
            </w:r>
            <w:r w:rsidRPr="00F15A81">
              <w:rPr>
                <w:rFonts w:ascii="Times New Roman" w:hAnsi="Times New Roman" w:cs="Times New Roman"/>
                <w:color w:val="000000"/>
                <w:sz w:val="28"/>
                <w:szCs w:val="28"/>
                <w:lang w:val="ro-MD"/>
              </w:rPr>
              <w:t xml:space="preserve"> nu au fost înaintate, organul înregistrării de stat adoptă din oficiu decizia de radiere din Registrul de stat a persoanei juridice inactive și a întreprinzătorului individual inactiv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îi radiază. În cazul depunerii </w:t>
            </w:r>
            <w:r w:rsidRPr="00F15A81">
              <w:rPr>
                <w:rFonts w:ascii="Times New Roman" w:hAnsi="Times New Roman" w:cs="Times New Roman"/>
                <w:color w:val="000000"/>
                <w:sz w:val="28"/>
                <w:szCs w:val="28"/>
                <w:lang w:val="ro-MD"/>
              </w:rPr>
              <w:lastRenderedPageBreak/>
              <w:t xml:space="preserve">cererilor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r w:rsidR="00862BDA" w:rsidRPr="00F15A81">
              <w:rPr>
                <w:rFonts w:ascii="Times New Roman" w:hAnsi="Times New Roman" w:cs="Times New Roman"/>
                <w:color w:val="000000"/>
                <w:sz w:val="28"/>
                <w:szCs w:val="28"/>
                <w:lang w:val="ro-MD"/>
              </w:rPr>
              <w:t>creanțelor</w:t>
            </w:r>
            <w:r w:rsidRPr="00F15A81">
              <w:rPr>
                <w:rFonts w:ascii="Times New Roman" w:hAnsi="Times New Roman" w:cs="Times New Roman"/>
                <w:color w:val="000000"/>
                <w:sz w:val="28"/>
                <w:szCs w:val="28"/>
                <w:lang w:val="ro-MD"/>
              </w:rPr>
              <w:t xml:space="preserve">, lichidarea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radierea din Registrul de stat a persoanei juridice inactive și a întreprinzătorului individual inactiv se efectuează în conformitate cu </w:t>
            </w:r>
            <w:r w:rsidR="00862BDA" w:rsidRPr="00F15A81">
              <w:rPr>
                <w:rFonts w:ascii="Times New Roman" w:hAnsi="Times New Roman" w:cs="Times New Roman"/>
                <w:color w:val="000000"/>
                <w:sz w:val="28"/>
                <w:szCs w:val="28"/>
                <w:lang w:val="ro-MD"/>
              </w:rPr>
              <w:t>condițiile</w:t>
            </w:r>
            <w:r w:rsidRPr="00F15A81">
              <w:rPr>
                <w:rFonts w:ascii="Times New Roman" w:hAnsi="Times New Roman" w:cs="Times New Roman"/>
                <w:color w:val="000000"/>
                <w:sz w:val="28"/>
                <w:szCs w:val="28"/>
                <w:lang w:val="ro-MD"/>
              </w:rPr>
              <w:t xml:space="preserve"> generale prevăzute de lege, organul înregistrării de stat nefiind în drept să decidă din oficiu radierea din Registrul de stat a acestora.</w:t>
            </w:r>
          </w:p>
          <w:p w14:paraId="000007BC"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(6) Serviciul Fiscal de Stat prezintă trimestrial organului înregistrării de stat informația despre persoanele juridice inactive pentru a decide asupra radierii acestora din Registrul de stat.</w:t>
            </w:r>
          </w:p>
          <w:p w14:paraId="000007BD"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(7) Lista fondatorilor cărora li se refuză, conform prevederilor art.13 alin.(1) lit.c</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de a înregistra persoane nou-fondate va fi prezentată organului înregistrării de stat de către Serviciul Fiscal de Stat, conform unui regulament aprobat de Guvern.</w:t>
            </w:r>
          </w:p>
          <w:p w14:paraId="000007BE" w14:textId="39F09253"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(8) În baza </w:t>
            </w:r>
            <w:r w:rsidR="00862BDA" w:rsidRPr="00F15A81">
              <w:rPr>
                <w:rFonts w:ascii="Times New Roman" w:hAnsi="Times New Roman" w:cs="Times New Roman"/>
                <w:color w:val="000000"/>
                <w:sz w:val="28"/>
                <w:szCs w:val="28"/>
                <w:lang w:val="ro-MD"/>
              </w:rPr>
              <w:t>informației</w:t>
            </w:r>
            <w:r w:rsidRPr="00F15A81">
              <w:rPr>
                <w:rFonts w:ascii="Times New Roman" w:hAnsi="Times New Roman" w:cs="Times New Roman"/>
                <w:color w:val="000000"/>
                <w:sz w:val="28"/>
                <w:szCs w:val="28"/>
                <w:lang w:val="ro-MD"/>
              </w:rPr>
              <w:t xml:space="preserve"> prezentată de către Serviciul Fiscal de Stat de Stat despre persoanele juridice cărora li s-au aplicat prevederile art.174</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din Codul fiscal, organul înregistrării de stat va radia persoanele respective din Registrul de stat.</w:t>
            </w:r>
          </w:p>
          <w:p w14:paraId="000007BF"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(9) Procedura de radiere prevăzută la prezentul articol se aplică și față de </w:t>
            </w:r>
            <w:r w:rsidRPr="00F15A81">
              <w:rPr>
                <w:rFonts w:ascii="Times New Roman" w:hAnsi="Times New Roman" w:cs="Times New Roman"/>
                <w:color w:val="000000"/>
                <w:sz w:val="28"/>
                <w:szCs w:val="28"/>
                <w:lang w:val="ro-MD"/>
              </w:rPr>
              <w:lastRenderedPageBreak/>
              <w:t>persoanele juridice care au depus cerere de radiere conform modelului aprobat de organul înregistrării de stat și corespund criteriilor specificate în noțiunea de persoană juridică inactivă, cu excepția faptului că au prezentat dările de seamă fiscale prevăzute de legislație, din ale căror date rezultă că nu au desfășurat activitate de întreprinzător.</w:t>
            </w:r>
          </w:p>
          <w:p w14:paraId="000007C0"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23D4E795" w14:textId="0A45B5F6"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2</w:t>
            </w:r>
            <w:r w:rsidR="00DC5F71">
              <w:rPr>
                <w:rFonts w:ascii="Times New Roman" w:hAnsi="Times New Roman" w:cs="Times New Roman"/>
                <w:b/>
                <w:bCs/>
                <w:color w:val="000000"/>
                <w:sz w:val="28"/>
                <w:szCs w:val="28"/>
                <w:lang w:val="ro-MD"/>
              </w:rPr>
              <w:t>4</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La articolul 26:</w:t>
            </w:r>
          </w:p>
          <w:p w14:paraId="39C5050A"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la alineatul (3), cuvintele „și în Monitorul </w:t>
            </w:r>
            <w:r w:rsidRPr="00F15A81">
              <w:rPr>
                <w:rFonts w:ascii="Times New Roman" w:hAnsi="Times New Roman" w:cs="Times New Roman"/>
                <w:color w:val="000000"/>
                <w:sz w:val="28"/>
                <w:szCs w:val="28"/>
                <w:lang w:val="ro-MD"/>
              </w:rPr>
              <w:lastRenderedPageBreak/>
              <w:t>Oficial al Republicii Moldova” se exclud;</w:t>
            </w:r>
          </w:p>
          <w:p w14:paraId="565F162A"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alineatul (6), cuvântul „trimestrial” se substituie cu cuvintele „prin platforma de interoperabilitate instituită de Guvern”.</w:t>
            </w:r>
          </w:p>
        </w:tc>
        <w:tc>
          <w:tcPr>
            <w:tcW w:w="4947" w:type="dxa"/>
            <w:tcMar>
              <w:top w:w="0" w:type="dxa"/>
              <w:left w:w="108" w:type="dxa"/>
              <w:bottom w:w="0" w:type="dxa"/>
              <w:right w:w="108" w:type="dxa"/>
            </w:tcMar>
          </w:tcPr>
          <w:p w14:paraId="000007C6"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26. </w:t>
            </w:r>
            <w:r w:rsidRPr="00F15A81">
              <w:rPr>
                <w:rFonts w:ascii="Times New Roman" w:hAnsi="Times New Roman" w:cs="Times New Roman"/>
                <w:color w:val="000000"/>
                <w:sz w:val="28"/>
                <w:szCs w:val="28"/>
                <w:lang w:val="ro-MD"/>
              </w:rPr>
              <w:t xml:space="preserve">Radierea din oficiu a persoanei juridice și </w:t>
            </w:r>
            <w:r w:rsidRPr="00F15A81">
              <w:rPr>
                <w:rFonts w:ascii="Times New Roman" w:hAnsi="Times New Roman" w:cs="Times New Roman"/>
                <w:color w:val="000000"/>
                <w:sz w:val="28"/>
                <w:szCs w:val="28"/>
                <w:lang w:val="ro-MD"/>
              </w:rPr>
              <w:lastRenderedPageBreak/>
              <w:t>a întreprinzătorului individual din Registrul de stat</w:t>
            </w:r>
          </w:p>
          <w:p w14:paraId="000007C7"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Persoana juridică inactivă și întreprinzătorul individual inactiv se consideră că și-au încetat activitatea și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radiați din oficiu.</w:t>
            </w:r>
          </w:p>
          <w:p w14:paraId="000007C8"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Dacă persoana juridică inactivă și întreprinzătorul individual inactiv nu au datorii la bugetul public național, nu dețin mașini de casă și de control cu memorie fiscală, nu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fondatori ai unei alte persoane juridice și nu au sucursale, organul înregistrării de stat inițiază din oficiu procedura de radiere din Registrul de stat a persoanei juridice inactive și a întreprinzătorului individual inactiv, </w:t>
            </w:r>
            <w:proofErr w:type="spellStart"/>
            <w:r w:rsidRPr="00F15A81">
              <w:rPr>
                <w:rFonts w:ascii="Times New Roman" w:hAnsi="Times New Roman" w:cs="Times New Roman"/>
                <w:color w:val="000000"/>
                <w:sz w:val="28"/>
                <w:szCs w:val="28"/>
                <w:lang w:val="ro-MD"/>
              </w:rPr>
              <w:t>adoptînd</w:t>
            </w:r>
            <w:proofErr w:type="spellEnd"/>
            <w:r w:rsidRPr="00F15A81">
              <w:rPr>
                <w:rFonts w:ascii="Times New Roman" w:hAnsi="Times New Roman" w:cs="Times New Roman"/>
                <w:color w:val="000000"/>
                <w:sz w:val="28"/>
                <w:szCs w:val="28"/>
                <w:lang w:val="ro-MD"/>
              </w:rPr>
              <w:t xml:space="preserve"> decizia de inițiere a procedurii de radiere. Informația privind lipsa/existența datoriei la bugetul public național se obține de către organul înregistrării de stat din sistemul informațional automatizat al Serviciului Fiscal de Stat „Contul curent al contribuabilului”, prin intermediul platformei de interoperabilitate instituite de Guvern.</w:t>
            </w:r>
          </w:p>
          <w:p w14:paraId="000007C9" w14:textId="345A6F21"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În termen de 3 zile lucrătoare de la adoptarea deciziei de </w:t>
            </w:r>
            <w:r w:rsidR="00351D6A" w:rsidRPr="00F15A81">
              <w:rPr>
                <w:rFonts w:ascii="Times New Roman" w:hAnsi="Times New Roman" w:cs="Times New Roman"/>
                <w:color w:val="000000"/>
                <w:sz w:val="28"/>
                <w:szCs w:val="28"/>
                <w:lang w:val="ro-MD"/>
              </w:rPr>
              <w:t>inițiere</w:t>
            </w:r>
            <w:r w:rsidRPr="00F15A81">
              <w:rPr>
                <w:rFonts w:ascii="Times New Roman" w:hAnsi="Times New Roman" w:cs="Times New Roman"/>
                <w:color w:val="000000"/>
                <w:sz w:val="28"/>
                <w:szCs w:val="28"/>
                <w:lang w:val="ro-MD"/>
              </w:rPr>
              <w:t xml:space="preserve"> a procedurii </w:t>
            </w:r>
            <w:r w:rsidRPr="00F15A81">
              <w:rPr>
                <w:rFonts w:ascii="Times New Roman" w:hAnsi="Times New Roman" w:cs="Times New Roman"/>
                <w:color w:val="000000"/>
                <w:sz w:val="28"/>
                <w:szCs w:val="28"/>
                <w:lang w:val="ro-MD"/>
              </w:rPr>
              <w:lastRenderedPageBreak/>
              <w:t xml:space="preserve">de radiere din Registrul de stat, organul înregistrării de stat va publica gratuit pe site-ul său oficial </w:t>
            </w:r>
            <w:r w:rsidR="00351D6A" w:rsidRPr="00F15A81">
              <w:rPr>
                <w:rFonts w:ascii="Times New Roman" w:hAnsi="Times New Roman" w:cs="Times New Roman"/>
                <w:b/>
                <w:bCs/>
                <w:strike/>
                <w:color w:val="000000"/>
                <w:sz w:val="28"/>
                <w:szCs w:val="28"/>
                <w:lang w:val="ro-MD"/>
              </w:rPr>
              <w:t>și</w:t>
            </w:r>
            <w:r w:rsidRPr="00F15A81">
              <w:rPr>
                <w:rFonts w:ascii="Times New Roman" w:hAnsi="Times New Roman" w:cs="Times New Roman"/>
                <w:b/>
                <w:bCs/>
                <w:strike/>
                <w:color w:val="000000"/>
                <w:sz w:val="28"/>
                <w:szCs w:val="28"/>
                <w:lang w:val="ro-MD"/>
              </w:rPr>
              <w:t xml:space="preserve"> în Monitorul Oficial al Republicii Moldova</w:t>
            </w:r>
            <w:r w:rsidRPr="00F15A81">
              <w:rPr>
                <w:rFonts w:ascii="Times New Roman" w:hAnsi="Times New Roman" w:cs="Times New Roman"/>
                <w:color w:val="000000"/>
                <w:sz w:val="28"/>
                <w:szCs w:val="28"/>
                <w:lang w:val="ro-MD"/>
              </w:rPr>
              <w:t xml:space="preserve"> un aviz cu privire la </w:t>
            </w:r>
            <w:r w:rsidR="00351D6A" w:rsidRPr="00F15A81">
              <w:rPr>
                <w:rFonts w:ascii="Times New Roman" w:hAnsi="Times New Roman" w:cs="Times New Roman"/>
                <w:color w:val="000000"/>
                <w:sz w:val="28"/>
                <w:szCs w:val="28"/>
                <w:lang w:val="ro-MD"/>
              </w:rPr>
              <w:t>inițierea</w:t>
            </w:r>
            <w:r w:rsidRPr="00F15A81">
              <w:rPr>
                <w:rFonts w:ascii="Times New Roman" w:hAnsi="Times New Roman" w:cs="Times New Roman"/>
                <w:color w:val="000000"/>
                <w:sz w:val="28"/>
                <w:szCs w:val="28"/>
                <w:lang w:val="ro-MD"/>
              </w:rPr>
              <w:t xml:space="preserve"> procedurii de radiere din Registrul de stat a persoanei juridice inactive și întreprinzătorul individual inactiv. Avizul va </w:t>
            </w:r>
            <w:r w:rsidR="00351D6A" w:rsidRPr="00F15A81">
              <w:rPr>
                <w:rFonts w:ascii="Times New Roman" w:hAnsi="Times New Roman" w:cs="Times New Roman"/>
                <w:color w:val="000000"/>
                <w:sz w:val="28"/>
                <w:szCs w:val="28"/>
                <w:lang w:val="ro-MD"/>
              </w:rPr>
              <w:t>conține</w:t>
            </w:r>
            <w:r w:rsidRPr="00F15A81">
              <w:rPr>
                <w:rFonts w:ascii="Times New Roman" w:hAnsi="Times New Roman" w:cs="Times New Roman"/>
                <w:color w:val="000000"/>
                <w:sz w:val="28"/>
                <w:szCs w:val="28"/>
                <w:lang w:val="ro-MD"/>
              </w:rPr>
              <w:t xml:space="preserve"> şi date cu privire la modalitatea </w:t>
            </w:r>
            <w:r w:rsidR="00351D6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termenele de înaintare a cererilor de către persoana juridică inactivă și a întreprinzătorului individual inactiv ce urmează a fi radiați, a </w:t>
            </w:r>
            <w:r w:rsidR="00351D6A" w:rsidRPr="00F15A81">
              <w:rPr>
                <w:rFonts w:ascii="Times New Roman" w:hAnsi="Times New Roman" w:cs="Times New Roman"/>
                <w:color w:val="000000"/>
                <w:sz w:val="28"/>
                <w:szCs w:val="28"/>
                <w:lang w:val="ro-MD"/>
              </w:rPr>
              <w:t>creanțelor</w:t>
            </w:r>
            <w:r w:rsidRPr="00F15A81">
              <w:rPr>
                <w:rFonts w:ascii="Times New Roman" w:hAnsi="Times New Roman" w:cs="Times New Roman"/>
                <w:color w:val="000000"/>
                <w:sz w:val="28"/>
                <w:szCs w:val="28"/>
                <w:lang w:val="ro-MD"/>
              </w:rPr>
              <w:t xml:space="preserve"> de către creditori sau de către alte persoane interesate, precum </w:t>
            </w:r>
            <w:r w:rsidR="00351D6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adresa la care acestea pot fi depuse.</w:t>
            </w:r>
          </w:p>
          <w:p w14:paraId="000007CA"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Cererile și creanțele pot fi înaintate nu mai </w:t>
            </w:r>
            <w:proofErr w:type="spellStart"/>
            <w:r w:rsidRPr="00F15A81">
              <w:rPr>
                <w:rFonts w:ascii="Times New Roman" w:hAnsi="Times New Roman" w:cs="Times New Roman"/>
                <w:color w:val="000000"/>
                <w:sz w:val="28"/>
                <w:szCs w:val="28"/>
                <w:lang w:val="ro-MD"/>
              </w:rPr>
              <w:t>tîrziu</w:t>
            </w:r>
            <w:proofErr w:type="spellEnd"/>
            <w:r w:rsidRPr="00F15A81">
              <w:rPr>
                <w:rFonts w:ascii="Times New Roman" w:hAnsi="Times New Roman" w:cs="Times New Roman"/>
                <w:color w:val="000000"/>
                <w:sz w:val="28"/>
                <w:szCs w:val="28"/>
                <w:lang w:val="ro-MD"/>
              </w:rPr>
              <w:t xml:space="preserve"> de 2 luni de la data publicării avizului prevăzut la alin (3).</w:t>
            </w:r>
          </w:p>
          <w:p w14:paraId="18E238AE"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În termen de 3 zile lucrătoare de la expirarea termenului de depunere a cererilor și creanțelor de către persoanele interesate, dacă cereri și creanțe nu au fost înaintate, organul înregistrării de stat adoptă din oficiu decizia de radiere din Registrul de stat a persoanei juridice inactive și a întreprinzătorului individual inactiv și îi radiază.</w:t>
            </w:r>
          </w:p>
          <w:p w14:paraId="39A52282" w14:textId="77777777" w:rsidR="00286EDF"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(6) Serviciul Fiscal de Stat prezintă </w:t>
            </w:r>
            <w:r w:rsidRPr="00F15A81">
              <w:rPr>
                <w:rFonts w:ascii="Times New Roman" w:hAnsi="Times New Roman" w:cs="Times New Roman"/>
                <w:strike/>
                <w:color w:val="000000"/>
                <w:sz w:val="28"/>
                <w:szCs w:val="28"/>
                <w:lang w:val="ro-MD"/>
              </w:rPr>
              <w:t>trimestrial</w:t>
            </w:r>
            <w:r w:rsidRPr="00F15A81">
              <w:rPr>
                <w:rFonts w:ascii="Times New Roman" w:hAnsi="Times New Roman" w:cs="Times New Roman"/>
                <w:color w:val="000000"/>
                <w:sz w:val="28"/>
                <w:szCs w:val="28"/>
                <w:lang w:val="ro-MD"/>
              </w:rPr>
              <w:t xml:space="preserve"> </w:t>
            </w:r>
            <w:r w:rsidRPr="00F15A81">
              <w:rPr>
                <w:rFonts w:ascii="Times New Roman" w:hAnsi="Times New Roman" w:cs="Times New Roman"/>
                <w:b/>
                <w:bCs/>
                <w:color w:val="000000"/>
                <w:sz w:val="28"/>
                <w:szCs w:val="28"/>
                <w:lang w:val="ro-MD"/>
              </w:rPr>
              <w:t>prin platforma de interoperabilitate instituită de Guvern</w:t>
            </w:r>
            <w:r w:rsidRPr="00F15A81">
              <w:rPr>
                <w:rFonts w:ascii="Times New Roman" w:hAnsi="Times New Roman" w:cs="Times New Roman"/>
                <w:color w:val="000000"/>
                <w:sz w:val="28"/>
                <w:szCs w:val="28"/>
                <w:lang w:val="ro-MD"/>
              </w:rPr>
              <w:t xml:space="preserve"> organului înregistrării de stat informația despre persoanele juridice inactive pentru a decide asupra radierii acestora din Registrul de stat.</w:t>
            </w:r>
          </w:p>
          <w:p w14:paraId="000007CD"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(7) Lista fondatorilor cărora li se refuză, conform prevederilor art.13 alin.(1) lit.c</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de a înregistra persoane nou-fondate va fi prezentată organului înregistrării de stat de către Serviciul Fiscal de Stat, conform unui regulament aprobat de Guvern.</w:t>
            </w:r>
          </w:p>
          <w:p w14:paraId="000007CE"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(8) În baza informației prezentată de către Serviciul Fiscal de Stat de Stat despre persoanele juridice cărora li s-au aplicat prevederile art.174</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din Codul fiscal, organul înregistrării de stat va radia persoanele respective din Registrul de stat.</w:t>
            </w:r>
          </w:p>
          <w:p w14:paraId="000007CF"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(9) Procedura de radiere prevăzută la prezentul articol se aplică și față de persoanele juridice care au depus cerere de radiere conform modelului aprobat de organul înregistrării de stat și corespund criteriilor specificate în noțiunea de persoană juridică inactivă, cu excepția </w:t>
            </w:r>
            <w:r w:rsidRPr="00F15A81">
              <w:rPr>
                <w:rFonts w:ascii="Times New Roman" w:hAnsi="Times New Roman" w:cs="Times New Roman"/>
                <w:color w:val="000000"/>
                <w:sz w:val="28"/>
                <w:szCs w:val="28"/>
                <w:lang w:val="ro-MD"/>
              </w:rPr>
              <w:lastRenderedPageBreak/>
              <w:t>faptului că au prezentat dările de seamă fiscale prevăzute de legislație, din ale căror date rezultă că nu au desfășurat activitate de întreprinzător.</w:t>
            </w:r>
          </w:p>
          <w:p w14:paraId="000007D0"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434B2319" w14:textId="77777777" w:rsidTr="007426DA">
        <w:trPr>
          <w:jc w:val="center"/>
        </w:trPr>
        <w:tc>
          <w:tcPr>
            <w:tcW w:w="5026" w:type="dxa"/>
            <w:tcMar>
              <w:top w:w="0" w:type="dxa"/>
              <w:left w:w="108" w:type="dxa"/>
              <w:bottom w:w="0" w:type="dxa"/>
              <w:right w:w="108" w:type="dxa"/>
            </w:tcMar>
          </w:tcPr>
          <w:p w14:paraId="000007D1"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26</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w:t>
            </w:r>
            <w:r w:rsidRPr="00F15A81">
              <w:rPr>
                <w:rFonts w:ascii="Times New Roman" w:hAnsi="Times New Roman" w:cs="Times New Roman"/>
                <w:color w:val="000000"/>
                <w:sz w:val="28"/>
                <w:szCs w:val="28"/>
                <w:lang w:val="ro-MD"/>
              </w:rPr>
              <w:t>Radierea din Registrul de stat a persoanei juridice care și-a suspendat activitatea</w:t>
            </w:r>
          </w:p>
          <w:p w14:paraId="000007D2" w14:textId="56A11EF8"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Dacă persoana juridică care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-a suspendat activitatea nu depune, la expirarea termenului de suspendare a </w:t>
            </w:r>
            <w:r w:rsidR="00862BDA" w:rsidRPr="00F15A81">
              <w:rPr>
                <w:rFonts w:ascii="Times New Roman" w:hAnsi="Times New Roman" w:cs="Times New Roman"/>
                <w:color w:val="000000"/>
                <w:sz w:val="28"/>
                <w:szCs w:val="28"/>
                <w:lang w:val="ro-MD"/>
              </w:rPr>
              <w:t>activității</w:t>
            </w:r>
            <w:r w:rsidRPr="00F15A81">
              <w:rPr>
                <w:rFonts w:ascii="Times New Roman" w:hAnsi="Times New Roman" w:cs="Times New Roman"/>
                <w:color w:val="000000"/>
                <w:sz w:val="28"/>
                <w:szCs w:val="28"/>
                <w:lang w:val="ro-MD"/>
              </w:rPr>
              <w:t>, cerere de reluare a activității în modul prevăzut la art.18 alin. (4</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Agenția Servicii Publice </w:t>
            </w:r>
            <w:r w:rsidR="00862BDA" w:rsidRPr="00F15A81">
              <w:rPr>
                <w:rFonts w:ascii="Times New Roman" w:hAnsi="Times New Roman" w:cs="Times New Roman"/>
                <w:color w:val="000000"/>
                <w:sz w:val="28"/>
                <w:szCs w:val="28"/>
                <w:lang w:val="ro-MD"/>
              </w:rPr>
              <w:t>inițiază</w:t>
            </w:r>
            <w:r w:rsidRPr="00F15A81">
              <w:rPr>
                <w:rFonts w:ascii="Times New Roman" w:hAnsi="Times New Roman" w:cs="Times New Roman"/>
                <w:color w:val="000000"/>
                <w:sz w:val="28"/>
                <w:szCs w:val="28"/>
                <w:lang w:val="ro-MD"/>
              </w:rPr>
              <w:t xml:space="preserve"> din oficiu procedura de radiere din Registrul de stat a persoanei juridice. </w:t>
            </w:r>
          </w:p>
          <w:p w14:paraId="000007D3" w14:textId="463A1C0B"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Radierea persoanei juridice din Registrul de stat se efectuează dacă persoana juridică nu are datorii la bugetul public </w:t>
            </w:r>
            <w:r w:rsidR="00862BDA" w:rsidRPr="00F15A81">
              <w:rPr>
                <w:rFonts w:ascii="Times New Roman" w:hAnsi="Times New Roman" w:cs="Times New Roman"/>
                <w:color w:val="000000"/>
                <w:sz w:val="28"/>
                <w:szCs w:val="28"/>
                <w:lang w:val="ro-MD"/>
              </w:rPr>
              <w:t>național</w:t>
            </w:r>
            <w:r w:rsidRPr="00F15A81">
              <w:rPr>
                <w:rFonts w:ascii="Times New Roman" w:hAnsi="Times New Roman" w:cs="Times New Roman"/>
                <w:color w:val="000000"/>
                <w:sz w:val="28"/>
                <w:szCs w:val="28"/>
                <w:lang w:val="ro-MD"/>
              </w:rPr>
              <w:t xml:space="preserve"> conform datelor prezentate Agenției Servicii Publice prin sistemul informațional automatizat al Serviciului </w:t>
            </w:r>
            <w:r w:rsidRPr="00F15A81">
              <w:rPr>
                <w:rFonts w:ascii="Times New Roman" w:hAnsi="Times New Roman" w:cs="Times New Roman"/>
                <w:color w:val="000000"/>
                <w:sz w:val="28"/>
                <w:szCs w:val="28"/>
                <w:lang w:val="ro-MD"/>
              </w:rPr>
              <w:lastRenderedPageBreak/>
              <w:t>Fiscal de Stat „Contul curent al contribuabilului”.</w:t>
            </w:r>
          </w:p>
          <w:p w14:paraId="000007D4" w14:textId="04018925"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În caz de respectare a </w:t>
            </w:r>
            <w:r w:rsidR="00862BDA" w:rsidRPr="00F15A81">
              <w:rPr>
                <w:rFonts w:ascii="Times New Roman" w:hAnsi="Times New Roman" w:cs="Times New Roman"/>
                <w:color w:val="000000"/>
                <w:sz w:val="28"/>
                <w:szCs w:val="28"/>
                <w:lang w:val="ro-MD"/>
              </w:rPr>
              <w:t>condițiilor</w:t>
            </w:r>
            <w:r w:rsidRPr="00F15A81">
              <w:rPr>
                <w:rFonts w:ascii="Times New Roman" w:hAnsi="Times New Roman" w:cs="Times New Roman"/>
                <w:color w:val="000000"/>
                <w:sz w:val="28"/>
                <w:szCs w:val="28"/>
                <w:lang w:val="ro-MD"/>
              </w:rPr>
              <w:t xml:space="preserve"> stabilite la alin.(1) și (2), Agenția Servicii Publice adoptă din oficiu decizia de radiere din Registrul de stat a persoanei juridice și o radiază din Registrul de stat în termen de cel mult 5 zile lucrătoare după expirarea termenului de suspendare a activității.</w:t>
            </w:r>
          </w:p>
          <w:p w14:paraId="000007D5" w14:textId="498210AC"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În termen de 3 zile lucrătoare de la adoptarea deciziei de radiere din Registrul de stat, Agenția Servicii Publice va publica gratuit pe site-ul său oficial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în Monitorul Oficial al Republicii Moldova un aviz cu privire la radierea din Registrul de stat a persoanei juridice a cărei activitate a fost suspendată. Avizul va conține date despre persoana juridică radiată, și anume: denumirea persoanei juridice, numărul de identificare de stat, data înregistrării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data radierii din Registrul de stat, precum și date cu privire la modalitatea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termenele de înaintare a </w:t>
            </w:r>
            <w:r w:rsidR="00862BDA" w:rsidRPr="00F15A81">
              <w:rPr>
                <w:rFonts w:ascii="Times New Roman" w:hAnsi="Times New Roman" w:cs="Times New Roman"/>
                <w:color w:val="000000"/>
                <w:sz w:val="28"/>
                <w:szCs w:val="28"/>
                <w:lang w:val="ro-MD"/>
              </w:rPr>
              <w:t>creanțelor</w:t>
            </w:r>
            <w:r w:rsidRPr="00F15A81">
              <w:rPr>
                <w:rFonts w:ascii="Times New Roman" w:hAnsi="Times New Roman" w:cs="Times New Roman"/>
                <w:color w:val="000000"/>
                <w:sz w:val="28"/>
                <w:szCs w:val="28"/>
                <w:lang w:val="ro-MD"/>
              </w:rPr>
              <w:t xml:space="preserve"> de către creditori sau de către alte persoane interesate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adresa la care acestea pot fi depuse.</w:t>
            </w:r>
          </w:p>
          <w:p w14:paraId="000007D6" w14:textId="62961D64"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(5) </w:t>
            </w:r>
            <w:r w:rsidR="00862BDA" w:rsidRPr="00F15A81">
              <w:rPr>
                <w:rFonts w:ascii="Times New Roman" w:hAnsi="Times New Roman" w:cs="Times New Roman"/>
                <w:color w:val="000000"/>
                <w:sz w:val="28"/>
                <w:szCs w:val="28"/>
                <w:lang w:val="ro-MD"/>
              </w:rPr>
              <w:t>Creanțele</w:t>
            </w:r>
            <w:r w:rsidRPr="00F15A81">
              <w:rPr>
                <w:rFonts w:ascii="Times New Roman" w:hAnsi="Times New Roman" w:cs="Times New Roman"/>
                <w:color w:val="000000"/>
                <w:sz w:val="28"/>
                <w:szCs w:val="28"/>
                <w:lang w:val="ro-MD"/>
              </w:rPr>
              <w:t xml:space="preserve"> pot fi înaintate nu mai târziu de 2 luni de la data publicării avizului prevăzut la alin. (4).</w:t>
            </w:r>
          </w:p>
          <w:p w14:paraId="000007D7" w14:textId="3FCE7FB0"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(6) Din momentul suspendării </w:t>
            </w:r>
            <w:r w:rsidR="00862BDA" w:rsidRPr="00F15A81">
              <w:rPr>
                <w:rFonts w:ascii="Times New Roman" w:hAnsi="Times New Roman" w:cs="Times New Roman"/>
                <w:color w:val="000000"/>
                <w:sz w:val="28"/>
                <w:szCs w:val="28"/>
                <w:lang w:val="ro-MD"/>
              </w:rPr>
              <w:t>activității</w:t>
            </w:r>
            <w:r w:rsidRPr="00F15A81">
              <w:rPr>
                <w:rFonts w:ascii="Times New Roman" w:hAnsi="Times New Roman" w:cs="Times New Roman"/>
                <w:color w:val="000000"/>
                <w:sz w:val="28"/>
                <w:szCs w:val="28"/>
                <w:lang w:val="ro-MD"/>
              </w:rPr>
              <w:t xml:space="preserve"> persoanei juridice, administratorul acesteia nu mai poate desfășura activitate, în caz contrar fiind responsabil, personal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solidar, pentru </w:t>
            </w:r>
            <w:r w:rsidR="00862BDA" w:rsidRPr="00F15A81">
              <w:rPr>
                <w:rFonts w:ascii="Times New Roman" w:hAnsi="Times New Roman" w:cs="Times New Roman"/>
                <w:color w:val="000000"/>
                <w:sz w:val="28"/>
                <w:szCs w:val="28"/>
                <w:lang w:val="ro-MD"/>
              </w:rPr>
              <w:t>operațiunile</w:t>
            </w:r>
            <w:r w:rsidRPr="00F15A81">
              <w:rPr>
                <w:rFonts w:ascii="Times New Roman" w:hAnsi="Times New Roman" w:cs="Times New Roman"/>
                <w:color w:val="000000"/>
                <w:sz w:val="28"/>
                <w:szCs w:val="28"/>
                <w:lang w:val="ro-MD"/>
              </w:rPr>
              <w:t xml:space="preserve"> pe care le-a întreprins. Această prevedere se aplică din ziua suspendării </w:t>
            </w:r>
            <w:r w:rsidR="00862BDA" w:rsidRPr="00F15A81">
              <w:rPr>
                <w:rFonts w:ascii="Times New Roman" w:hAnsi="Times New Roman" w:cs="Times New Roman"/>
                <w:color w:val="000000"/>
                <w:sz w:val="28"/>
                <w:szCs w:val="28"/>
                <w:lang w:val="ro-MD"/>
              </w:rPr>
              <w:t>activității</w:t>
            </w:r>
            <w:r w:rsidRPr="00F15A81">
              <w:rPr>
                <w:rFonts w:ascii="Times New Roman" w:hAnsi="Times New Roman" w:cs="Times New Roman"/>
                <w:color w:val="000000"/>
                <w:sz w:val="28"/>
                <w:szCs w:val="28"/>
                <w:lang w:val="ro-MD"/>
              </w:rPr>
              <w:t xml:space="preserve"> până la data radierii din Registrul de stat.</w:t>
            </w:r>
          </w:p>
          <w:p w14:paraId="000007D8" w14:textId="69F578BA"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(7) În termen de 3 zile lucrătoare de la expirarea termenului de depunere a </w:t>
            </w:r>
            <w:r w:rsidR="00862BDA" w:rsidRPr="00F15A81">
              <w:rPr>
                <w:rFonts w:ascii="Times New Roman" w:hAnsi="Times New Roman" w:cs="Times New Roman"/>
                <w:color w:val="000000"/>
                <w:sz w:val="28"/>
                <w:szCs w:val="28"/>
                <w:lang w:val="ro-MD"/>
              </w:rPr>
              <w:t>creanțelor</w:t>
            </w:r>
            <w:r w:rsidRPr="00F15A81">
              <w:rPr>
                <w:rFonts w:ascii="Times New Roman" w:hAnsi="Times New Roman" w:cs="Times New Roman"/>
                <w:color w:val="000000"/>
                <w:sz w:val="28"/>
                <w:szCs w:val="28"/>
                <w:lang w:val="ro-MD"/>
              </w:rPr>
              <w:t xml:space="preserve"> de către persoanele interesate, dacă au fost înaintate </w:t>
            </w:r>
            <w:r w:rsidR="00862BDA" w:rsidRPr="00F15A81">
              <w:rPr>
                <w:rFonts w:ascii="Times New Roman" w:hAnsi="Times New Roman" w:cs="Times New Roman"/>
                <w:color w:val="000000"/>
                <w:sz w:val="28"/>
                <w:szCs w:val="28"/>
                <w:lang w:val="ro-MD"/>
              </w:rPr>
              <w:t>creanțe</w:t>
            </w:r>
            <w:r w:rsidRPr="00F15A81">
              <w:rPr>
                <w:rFonts w:ascii="Times New Roman" w:hAnsi="Times New Roman" w:cs="Times New Roman"/>
                <w:color w:val="000000"/>
                <w:sz w:val="28"/>
                <w:szCs w:val="28"/>
                <w:lang w:val="ro-MD"/>
              </w:rPr>
              <w:t xml:space="preserve">, Agenția Servicii Publice adoptă din oficiu decizia de restabilire a datelor din Registrul de stat potrivit </w:t>
            </w:r>
            <w:r w:rsidR="00862BDA" w:rsidRPr="00F15A81">
              <w:rPr>
                <w:rFonts w:ascii="Times New Roman" w:hAnsi="Times New Roman" w:cs="Times New Roman"/>
                <w:color w:val="000000"/>
                <w:sz w:val="28"/>
                <w:szCs w:val="28"/>
                <w:lang w:val="ro-MD"/>
              </w:rPr>
              <w:t>situației</w:t>
            </w:r>
            <w:r w:rsidRPr="00F15A81">
              <w:rPr>
                <w:rFonts w:ascii="Times New Roman" w:hAnsi="Times New Roman" w:cs="Times New Roman"/>
                <w:color w:val="000000"/>
                <w:sz w:val="28"/>
                <w:szCs w:val="28"/>
                <w:lang w:val="ro-MD"/>
              </w:rPr>
              <w:t xml:space="preserve"> din ziua radierii persoanei juridice, iar persoana juridică se consideră că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-a reluat activitatea. Agenția Servicii Publice publică pe site-ul său oficial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în Monitorul Oficial al Republicii Moldova lista persoanelor juridice restabilite.</w:t>
            </w:r>
          </w:p>
          <w:p w14:paraId="000007D9"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0F29B104" w14:textId="29EE564A" w:rsidR="00286EDF" w:rsidRPr="00F15A81" w:rsidRDefault="00AC6914">
            <w:pPr>
              <w:widowControl w:val="0"/>
              <w:tabs>
                <w:tab w:val="left" w:pos="284"/>
                <w:tab w:val="left" w:pos="426"/>
                <w:tab w:val="left" w:pos="851"/>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2</w:t>
            </w:r>
            <w:r w:rsidR="00DC5F71">
              <w:rPr>
                <w:rFonts w:ascii="Times New Roman" w:hAnsi="Times New Roman" w:cs="Times New Roman"/>
                <w:b/>
                <w:bCs/>
                <w:color w:val="000000"/>
                <w:sz w:val="28"/>
                <w:szCs w:val="28"/>
                <w:lang w:val="ro-MD"/>
              </w:rPr>
              <w:t>5</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La articolul 26</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alineatele (4) și (7), cuvintele „și în Monitorul Oficial al Republicii Moldova” se exclud.</w:t>
            </w:r>
          </w:p>
        </w:tc>
        <w:tc>
          <w:tcPr>
            <w:tcW w:w="4947" w:type="dxa"/>
            <w:tcMar>
              <w:top w:w="0" w:type="dxa"/>
              <w:left w:w="108" w:type="dxa"/>
              <w:bottom w:w="0" w:type="dxa"/>
              <w:right w:w="108" w:type="dxa"/>
            </w:tcMar>
          </w:tcPr>
          <w:p w14:paraId="000007DC"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26</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w:t>
            </w:r>
            <w:r w:rsidRPr="00F15A81">
              <w:rPr>
                <w:rFonts w:ascii="Times New Roman" w:hAnsi="Times New Roman" w:cs="Times New Roman"/>
                <w:color w:val="000000"/>
                <w:sz w:val="28"/>
                <w:szCs w:val="28"/>
                <w:lang w:val="ro-MD"/>
              </w:rPr>
              <w:t>Radierea din Registrul de stat a persoanei juridice care și-a suspendat activitatea</w:t>
            </w:r>
          </w:p>
          <w:p w14:paraId="000007DD" w14:textId="6B60D02C"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Dacă persoana juridică care </w:t>
            </w:r>
            <w:r w:rsidR="00351D6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-a suspendat activitatea nu depune, la expirarea termenului de suspendare a </w:t>
            </w:r>
            <w:r w:rsidR="00351D6A" w:rsidRPr="00F15A81">
              <w:rPr>
                <w:rFonts w:ascii="Times New Roman" w:hAnsi="Times New Roman" w:cs="Times New Roman"/>
                <w:color w:val="000000"/>
                <w:sz w:val="28"/>
                <w:szCs w:val="28"/>
                <w:lang w:val="ro-MD"/>
              </w:rPr>
              <w:t>activității</w:t>
            </w:r>
            <w:r w:rsidRPr="00F15A81">
              <w:rPr>
                <w:rFonts w:ascii="Times New Roman" w:hAnsi="Times New Roman" w:cs="Times New Roman"/>
                <w:color w:val="000000"/>
                <w:sz w:val="28"/>
                <w:szCs w:val="28"/>
                <w:lang w:val="ro-MD"/>
              </w:rPr>
              <w:t>, cerere de reluare a activității în modul prevăzut la art.18 alin. (4</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Agenția Servicii Publice </w:t>
            </w:r>
            <w:r w:rsidR="00351D6A" w:rsidRPr="00F15A81">
              <w:rPr>
                <w:rFonts w:ascii="Times New Roman" w:hAnsi="Times New Roman" w:cs="Times New Roman"/>
                <w:color w:val="000000"/>
                <w:sz w:val="28"/>
                <w:szCs w:val="28"/>
                <w:lang w:val="ro-MD"/>
              </w:rPr>
              <w:t>inițiază</w:t>
            </w:r>
            <w:r w:rsidRPr="00F15A81">
              <w:rPr>
                <w:rFonts w:ascii="Times New Roman" w:hAnsi="Times New Roman" w:cs="Times New Roman"/>
                <w:color w:val="000000"/>
                <w:sz w:val="28"/>
                <w:szCs w:val="28"/>
                <w:lang w:val="ro-MD"/>
              </w:rPr>
              <w:t xml:space="preserve"> din oficiu procedura de radiere din Registrul de stat a persoanei juridice. </w:t>
            </w:r>
          </w:p>
          <w:p w14:paraId="000007DE" w14:textId="3BEF4FC4"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Radierea persoanei juridice din Registrul de stat se efectuează dacă persoana juridică nu are datorii la bugetul public </w:t>
            </w:r>
            <w:r w:rsidR="00351D6A" w:rsidRPr="00F15A81">
              <w:rPr>
                <w:rFonts w:ascii="Times New Roman" w:hAnsi="Times New Roman" w:cs="Times New Roman"/>
                <w:color w:val="000000"/>
                <w:sz w:val="28"/>
                <w:szCs w:val="28"/>
                <w:lang w:val="ro-MD"/>
              </w:rPr>
              <w:t>național</w:t>
            </w:r>
            <w:r w:rsidRPr="00F15A81">
              <w:rPr>
                <w:rFonts w:ascii="Times New Roman" w:hAnsi="Times New Roman" w:cs="Times New Roman"/>
                <w:color w:val="000000"/>
                <w:sz w:val="28"/>
                <w:szCs w:val="28"/>
                <w:lang w:val="ro-MD"/>
              </w:rPr>
              <w:t xml:space="preserve"> conform datelor prezentate Agenției Servicii Publice prin sistemul informațional automatizat al Serviciului </w:t>
            </w:r>
            <w:r w:rsidRPr="00F15A81">
              <w:rPr>
                <w:rFonts w:ascii="Times New Roman" w:hAnsi="Times New Roman" w:cs="Times New Roman"/>
                <w:color w:val="000000"/>
                <w:sz w:val="28"/>
                <w:szCs w:val="28"/>
                <w:lang w:val="ro-MD"/>
              </w:rPr>
              <w:lastRenderedPageBreak/>
              <w:t>Fiscal de Stat „Contul curent al contribuabilului”.</w:t>
            </w:r>
          </w:p>
          <w:p w14:paraId="000007DF" w14:textId="52D6E54A"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În caz de respectare a </w:t>
            </w:r>
            <w:r w:rsidR="00351D6A" w:rsidRPr="00F15A81">
              <w:rPr>
                <w:rFonts w:ascii="Times New Roman" w:hAnsi="Times New Roman" w:cs="Times New Roman"/>
                <w:color w:val="000000"/>
                <w:sz w:val="28"/>
                <w:szCs w:val="28"/>
                <w:lang w:val="ro-MD"/>
              </w:rPr>
              <w:t>condițiilor</w:t>
            </w:r>
            <w:r w:rsidRPr="00F15A81">
              <w:rPr>
                <w:rFonts w:ascii="Times New Roman" w:hAnsi="Times New Roman" w:cs="Times New Roman"/>
                <w:color w:val="000000"/>
                <w:sz w:val="28"/>
                <w:szCs w:val="28"/>
                <w:lang w:val="ro-MD"/>
              </w:rPr>
              <w:t xml:space="preserve"> stabilite la alin.(1) și (2), Agenția Servicii Publice adoptă din oficiu decizia de radiere din Registrul de stat a persoanei juridice și o radiază din Registrul de stat în termen de cel mult 5 zile lucrătoare după expirarea termenului de suspendare a activității.</w:t>
            </w:r>
          </w:p>
          <w:p w14:paraId="000007E0" w14:textId="55A28A1D"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În termen de 3 zile lucrătoare de la adoptarea deciziei de radiere din Registrul de stat, Agenția Servicii Publice va publica gratuit pe site-ul său oficial </w:t>
            </w:r>
            <w:r w:rsidR="00351D6A" w:rsidRPr="00F15A81">
              <w:rPr>
                <w:rFonts w:ascii="Times New Roman" w:hAnsi="Times New Roman" w:cs="Times New Roman"/>
                <w:b/>
                <w:bCs/>
                <w:strike/>
                <w:color w:val="000000"/>
                <w:sz w:val="28"/>
                <w:szCs w:val="28"/>
                <w:lang w:val="ro-MD"/>
              </w:rPr>
              <w:t>și</w:t>
            </w:r>
            <w:r w:rsidRPr="00F15A81">
              <w:rPr>
                <w:rFonts w:ascii="Times New Roman" w:hAnsi="Times New Roman" w:cs="Times New Roman"/>
                <w:b/>
                <w:bCs/>
                <w:strike/>
                <w:color w:val="000000"/>
                <w:sz w:val="28"/>
                <w:szCs w:val="28"/>
                <w:lang w:val="ro-MD"/>
              </w:rPr>
              <w:t xml:space="preserve"> în Monitorul Oficial al Republicii Moldova</w:t>
            </w:r>
            <w:r w:rsidRPr="00F15A81">
              <w:rPr>
                <w:rFonts w:ascii="Times New Roman" w:hAnsi="Times New Roman" w:cs="Times New Roman"/>
                <w:color w:val="000000"/>
                <w:sz w:val="28"/>
                <w:szCs w:val="28"/>
                <w:lang w:val="ro-MD"/>
              </w:rPr>
              <w:t xml:space="preserve"> un aviz cu privire la radierea din Registrul de stat a persoanei juridice a cărei activitate a fost suspendată. Avizul va conține date despre persoana juridică radiată, și anume: denumirea persoanei juridice, numărul de identificare de stat, data înregistrării </w:t>
            </w:r>
            <w:r w:rsidR="00351D6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data radierii din Registrul de stat, precum și date cu privire la modalitatea </w:t>
            </w:r>
            <w:r w:rsidR="00351D6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termenele de înaintare a </w:t>
            </w:r>
            <w:r w:rsidR="00351D6A" w:rsidRPr="00F15A81">
              <w:rPr>
                <w:rFonts w:ascii="Times New Roman" w:hAnsi="Times New Roman" w:cs="Times New Roman"/>
                <w:color w:val="000000"/>
                <w:sz w:val="28"/>
                <w:szCs w:val="28"/>
                <w:lang w:val="ro-MD"/>
              </w:rPr>
              <w:t>creanțelor</w:t>
            </w:r>
            <w:r w:rsidRPr="00F15A81">
              <w:rPr>
                <w:rFonts w:ascii="Times New Roman" w:hAnsi="Times New Roman" w:cs="Times New Roman"/>
                <w:color w:val="000000"/>
                <w:sz w:val="28"/>
                <w:szCs w:val="28"/>
                <w:lang w:val="ro-MD"/>
              </w:rPr>
              <w:t xml:space="preserve"> de către creditori sau de către alte persoane interesate </w:t>
            </w:r>
            <w:r w:rsidR="00351D6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adresa la care acestea pot fi depuse.</w:t>
            </w:r>
          </w:p>
          <w:p w14:paraId="000007E1" w14:textId="33ADBCD4"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(5) </w:t>
            </w:r>
            <w:r w:rsidR="00351D6A" w:rsidRPr="00F15A81">
              <w:rPr>
                <w:rFonts w:ascii="Times New Roman" w:hAnsi="Times New Roman" w:cs="Times New Roman"/>
                <w:color w:val="000000"/>
                <w:sz w:val="28"/>
                <w:szCs w:val="28"/>
                <w:lang w:val="ro-MD"/>
              </w:rPr>
              <w:t>Creanțele</w:t>
            </w:r>
            <w:r w:rsidRPr="00F15A81">
              <w:rPr>
                <w:rFonts w:ascii="Times New Roman" w:hAnsi="Times New Roman" w:cs="Times New Roman"/>
                <w:color w:val="000000"/>
                <w:sz w:val="28"/>
                <w:szCs w:val="28"/>
                <w:lang w:val="ro-MD"/>
              </w:rPr>
              <w:t xml:space="preserve"> pot fi înaintate nu mai târziu de 2 luni de la data publicării avizului prevăzut la alin. (4).</w:t>
            </w:r>
          </w:p>
          <w:p w14:paraId="000007E2" w14:textId="35284C8F"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(6) Din momentul suspendării </w:t>
            </w:r>
            <w:r w:rsidR="00351D6A" w:rsidRPr="00F15A81">
              <w:rPr>
                <w:rFonts w:ascii="Times New Roman" w:hAnsi="Times New Roman" w:cs="Times New Roman"/>
                <w:color w:val="000000"/>
                <w:sz w:val="28"/>
                <w:szCs w:val="28"/>
                <w:lang w:val="ro-MD"/>
              </w:rPr>
              <w:t>activității</w:t>
            </w:r>
            <w:r w:rsidRPr="00F15A81">
              <w:rPr>
                <w:rFonts w:ascii="Times New Roman" w:hAnsi="Times New Roman" w:cs="Times New Roman"/>
                <w:color w:val="000000"/>
                <w:sz w:val="28"/>
                <w:szCs w:val="28"/>
                <w:lang w:val="ro-MD"/>
              </w:rPr>
              <w:t xml:space="preserve"> persoanei juridice, administratorul acesteia nu mai poate desfășura activitate, în caz contrar fiind responsabil, personal </w:t>
            </w:r>
            <w:r w:rsidR="00351D6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solidar, pentru </w:t>
            </w:r>
            <w:r w:rsidR="00351D6A" w:rsidRPr="00F15A81">
              <w:rPr>
                <w:rFonts w:ascii="Times New Roman" w:hAnsi="Times New Roman" w:cs="Times New Roman"/>
                <w:color w:val="000000"/>
                <w:sz w:val="28"/>
                <w:szCs w:val="28"/>
                <w:lang w:val="ro-MD"/>
              </w:rPr>
              <w:t>operațiunile</w:t>
            </w:r>
            <w:r w:rsidRPr="00F15A81">
              <w:rPr>
                <w:rFonts w:ascii="Times New Roman" w:hAnsi="Times New Roman" w:cs="Times New Roman"/>
                <w:color w:val="000000"/>
                <w:sz w:val="28"/>
                <w:szCs w:val="28"/>
                <w:lang w:val="ro-MD"/>
              </w:rPr>
              <w:t xml:space="preserve"> pe care le-a întreprins. Această prevedere se aplică din ziua suspendării </w:t>
            </w:r>
            <w:r w:rsidR="00351D6A" w:rsidRPr="00F15A81">
              <w:rPr>
                <w:rFonts w:ascii="Times New Roman" w:hAnsi="Times New Roman" w:cs="Times New Roman"/>
                <w:color w:val="000000"/>
                <w:sz w:val="28"/>
                <w:szCs w:val="28"/>
                <w:lang w:val="ro-MD"/>
              </w:rPr>
              <w:t>activității</w:t>
            </w:r>
            <w:r w:rsidRPr="00F15A81">
              <w:rPr>
                <w:rFonts w:ascii="Times New Roman" w:hAnsi="Times New Roman" w:cs="Times New Roman"/>
                <w:color w:val="000000"/>
                <w:sz w:val="28"/>
                <w:szCs w:val="28"/>
                <w:lang w:val="ro-MD"/>
              </w:rPr>
              <w:t xml:space="preserve"> până la data radierii din Registrul de stat.</w:t>
            </w:r>
          </w:p>
          <w:p w14:paraId="000007E3" w14:textId="599C0AD8"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(7) În termen de 3 zile lucrătoare de la expirarea termenului de depunere a </w:t>
            </w:r>
            <w:r w:rsidR="00351D6A" w:rsidRPr="00F15A81">
              <w:rPr>
                <w:rFonts w:ascii="Times New Roman" w:hAnsi="Times New Roman" w:cs="Times New Roman"/>
                <w:color w:val="000000"/>
                <w:sz w:val="28"/>
                <w:szCs w:val="28"/>
                <w:lang w:val="ro-MD"/>
              </w:rPr>
              <w:t>creanțelor</w:t>
            </w:r>
            <w:r w:rsidRPr="00F15A81">
              <w:rPr>
                <w:rFonts w:ascii="Times New Roman" w:hAnsi="Times New Roman" w:cs="Times New Roman"/>
                <w:color w:val="000000"/>
                <w:sz w:val="28"/>
                <w:szCs w:val="28"/>
                <w:lang w:val="ro-MD"/>
              </w:rPr>
              <w:t xml:space="preserve"> de către persoanele interesate, dacă au fost înaintate </w:t>
            </w:r>
            <w:r w:rsidR="00351D6A" w:rsidRPr="00F15A81">
              <w:rPr>
                <w:rFonts w:ascii="Times New Roman" w:hAnsi="Times New Roman" w:cs="Times New Roman"/>
                <w:color w:val="000000"/>
                <w:sz w:val="28"/>
                <w:szCs w:val="28"/>
                <w:lang w:val="ro-MD"/>
              </w:rPr>
              <w:t>creanțe</w:t>
            </w:r>
            <w:r w:rsidRPr="00F15A81">
              <w:rPr>
                <w:rFonts w:ascii="Times New Roman" w:hAnsi="Times New Roman" w:cs="Times New Roman"/>
                <w:color w:val="000000"/>
                <w:sz w:val="28"/>
                <w:szCs w:val="28"/>
                <w:lang w:val="ro-MD"/>
              </w:rPr>
              <w:t xml:space="preserve">, Agenția Servicii Publice adoptă din oficiu decizia de restabilire a datelor din Registrul de stat potrivit </w:t>
            </w:r>
            <w:r w:rsidR="00351D6A" w:rsidRPr="00F15A81">
              <w:rPr>
                <w:rFonts w:ascii="Times New Roman" w:hAnsi="Times New Roman" w:cs="Times New Roman"/>
                <w:color w:val="000000"/>
                <w:sz w:val="28"/>
                <w:szCs w:val="28"/>
                <w:lang w:val="ro-MD"/>
              </w:rPr>
              <w:t>situației</w:t>
            </w:r>
            <w:r w:rsidRPr="00F15A81">
              <w:rPr>
                <w:rFonts w:ascii="Times New Roman" w:hAnsi="Times New Roman" w:cs="Times New Roman"/>
                <w:color w:val="000000"/>
                <w:sz w:val="28"/>
                <w:szCs w:val="28"/>
                <w:lang w:val="ro-MD"/>
              </w:rPr>
              <w:t xml:space="preserve"> din ziua radierii persoanei juridice, iar persoana juridică se consideră că </w:t>
            </w:r>
            <w:r w:rsidR="00351D6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-a reluat activitatea. Agenția Servicii Publice publică pe site-ul său oficial </w:t>
            </w:r>
            <w:r w:rsidR="00351D6A" w:rsidRPr="00F15A81">
              <w:rPr>
                <w:rFonts w:ascii="Times New Roman" w:hAnsi="Times New Roman" w:cs="Times New Roman"/>
                <w:b/>
                <w:bCs/>
                <w:strike/>
                <w:color w:val="000000"/>
                <w:sz w:val="28"/>
                <w:szCs w:val="28"/>
                <w:lang w:val="ro-MD"/>
              </w:rPr>
              <w:t>și</w:t>
            </w:r>
            <w:r w:rsidRPr="00F15A81">
              <w:rPr>
                <w:rFonts w:ascii="Times New Roman" w:hAnsi="Times New Roman" w:cs="Times New Roman"/>
                <w:b/>
                <w:bCs/>
                <w:strike/>
                <w:color w:val="000000"/>
                <w:sz w:val="28"/>
                <w:szCs w:val="28"/>
                <w:lang w:val="ro-MD"/>
              </w:rPr>
              <w:t xml:space="preserve"> în Monitorul Oficial al Republicii Moldova</w:t>
            </w:r>
            <w:r w:rsidRPr="00F15A81">
              <w:rPr>
                <w:rFonts w:ascii="Times New Roman" w:hAnsi="Times New Roman" w:cs="Times New Roman"/>
                <w:color w:val="000000"/>
                <w:sz w:val="28"/>
                <w:szCs w:val="28"/>
                <w:lang w:val="ro-MD"/>
              </w:rPr>
              <w:t> lista persoanelor juridice restabilite.</w:t>
            </w:r>
          </w:p>
          <w:p w14:paraId="000007E4"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348E3C97" w14:textId="77777777" w:rsidTr="007426DA">
        <w:trPr>
          <w:jc w:val="center"/>
        </w:trPr>
        <w:tc>
          <w:tcPr>
            <w:tcW w:w="5026" w:type="dxa"/>
            <w:tcMar>
              <w:top w:w="0" w:type="dxa"/>
              <w:left w:w="108" w:type="dxa"/>
              <w:bottom w:w="0" w:type="dxa"/>
              <w:right w:w="108" w:type="dxa"/>
            </w:tcMar>
          </w:tcPr>
          <w:p w14:paraId="000007E5"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27. </w:t>
            </w:r>
            <w:r w:rsidRPr="00F15A81">
              <w:rPr>
                <w:rFonts w:ascii="Times New Roman" w:hAnsi="Times New Roman" w:cs="Times New Roman"/>
                <w:color w:val="000000"/>
                <w:sz w:val="28"/>
                <w:szCs w:val="28"/>
                <w:lang w:val="ro-MD"/>
              </w:rPr>
              <w:t>Documentele necesare pentru radiera sucursalelor din Registrul de stat</w:t>
            </w:r>
          </w:p>
          <w:p w14:paraId="000007E6"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Pentru radierea din Registrul de stat a sucursalelor, la organul înregistrării de stat se depun următoarele documente:</w:t>
            </w:r>
          </w:p>
          <w:p w14:paraId="000007E7"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cererea de radiere, conform modelului aprobat de organul înregistrării de stat;</w:t>
            </w:r>
          </w:p>
          <w:p w14:paraId="000007E8"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hotărârea organului competent al persoanei juridice care a constituit sucursala.</w:t>
            </w:r>
          </w:p>
          <w:p w14:paraId="000007E9"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Radierea sucursalelor persoanelor juridice străine se efectuează în conformitate cu prevederile stabilite pentru radierea persoanei juridice autohtone.</w:t>
            </w:r>
          </w:p>
          <w:p w14:paraId="000007E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Registratorul adoptă decizia de radiere în termen de 24 de ore, care se calculează din ziua lucrătoare imediat următoare celei în care a fost prezentată cererea de radiere.</w:t>
            </w:r>
          </w:p>
          <w:p w14:paraId="000007EB" w14:textId="77777777" w:rsidR="008025AA" w:rsidRPr="00F15A81" w:rsidRDefault="008025AA">
            <w:pPr>
              <w:shd w:val="clear" w:color="auto" w:fill="FFFFFF"/>
              <w:tabs>
                <w:tab w:val="left" w:pos="284"/>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4D78AD7C" w14:textId="1D857F69"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2</w:t>
            </w:r>
            <w:r w:rsidR="00DC5F71">
              <w:rPr>
                <w:rFonts w:ascii="Times New Roman" w:hAnsi="Times New Roman" w:cs="Times New Roman"/>
                <w:b/>
                <w:bCs/>
                <w:color w:val="000000"/>
                <w:sz w:val="28"/>
                <w:szCs w:val="28"/>
                <w:lang w:val="ro-MD"/>
              </w:rPr>
              <w:t>6</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La articolul 27 alineatul (2), se completează cu cuvintele „cu excepția radierii conform art. 38</w:t>
            </w:r>
            <w:r w:rsidRPr="00F15A81">
              <w:rPr>
                <w:rFonts w:ascii="Times New Roman" w:hAnsi="Times New Roman" w:cs="Times New Roman"/>
                <w:color w:val="000000"/>
                <w:sz w:val="28"/>
                <w:szCs w:val="28"/>
                <w:vertAlign w:val="superscript"/>
                <w:lang w:val="ro-MD"/>
              </w:rPr>
              <w:t>4</w:t>
            </w:r>
            <w:r w:rsidRPr="00F15A81">
              <w:rPr>
                <w:rFonts w:ascii="Times New Roman" w:hAnsi="Times New Roman" w:cs="Times New Roman"/>
                <w:color w:val="000000"/>
                <w:sz w:val="28"/>
                <w:szCs w:val="28"/>
                <w:lang w:val="ro-MD"/>
              </w:rPr>
              <w:t xml:space="preserve"> și 38</w:t>
            </w:r>
            <w:r w:rsidRPr="00F15A81">
              <w:rPr>
                <w:rFonts w:ascii="Times New Roman" w:hAnsi="Times New Roman" w:cs="Times New Roman"/>
                <w:color w:val="000000"/>
                <w:sz w:val="28"/>
                <w:szCs w:val="28"/>
                <w:vertAlign w:val="superscript"/>
                <w:lang w:val="ro-MD"/>
              </w:rPr>
              <w:t>5</w:t>
            </w:r>
            <w:r w:rsidRPr="00F15A81">
              <w:rPr>
                <w:rFonts w:ascii="Times New Roman" w:hAnsi="Times New Roman" w:cs="Times New Roman"/>
                <w:color w:val="000000"/>
                <w:sz w:val="28"/>
                <w:szCs w:val="28"/>
                <w:lang w:val="ro-MD"/>
              </w:rPr>
              <w:t>”.</w:t>
            </w:r>
          </w:p>
        </w:tc>
        <w:tc>
          <w:tcPr>
            <w:tcW w:w="4947" w:type="dxa"/>
            <w:tcMar>
              <w:top w:w="0" w:type="dxa"/>
              <w:left w:w="108" w:type="dxa"/>
              <w:bottom w:w="0" w:type="dxa"/>
              <w:right w:w="108" w:type="dxa"/>
            </w:tcMar>
          </w:tcPr>
          <w:p w14:paraId="000007EE"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27. </w:t>
            </w:r>
            <w:r w:rsidRPr="00F15A81">
              <w:rPr>
                <w:rFonts w:ascii="Times New Roman" w:hAnsi="Times New Roman" w:cs="Times New Roman"/>
                <w:color w:val="000000"/>
                <w:sz w:val="28"/>
                <w:szCs w:val="28"/>
                <w:lang w:val="ro-MD"/>
              </w:rPr>
              <w:t>Documentele necesare pentru radiera sucursalelor din Registrul de stat</w:t>
            </w:r>
          </w:p>
          <w:p w14:paraId="000007EF"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Pentru radierea din Registrul de stat a sucursalelor, la organul înregistrării de stat se depun următoarele documente:</w:t>
            </w:r>
          </w:p>
          <w:p w14:paraId="000007F0"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cererea de radiere, conform modelului aprobat de organul înregistrării de stat;</w:t>
            </w:r>
          </w:p>
          <w:p w14:paraId="000007F1"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hotărârea organului competent al persoanei juridice care a constituit sucursala.</w:t>
            </w:r>
          </w:p>
          <w:p w14:paraId="000007F2"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Radierea sucursalelor persoanelor juridice străine se efectuează în conformitate cu prevederile stabilite pentru radierea persoanei juridice autohtone</w:t>
            </w:r>
            <w:r w:rsidRPr="00F15A81">
              <w:rPr>
                <w:rFonts w:ascii="Times New Roman" w:hAnsi="Times New Roman" w:cs="Times New Roman"/>
                <w:b/>
                <w:bCs/>
                <w:color w:val="000000"/>
                <w:sz w:val="28"/>
                <w:szCs w:val="28"/>
                <w:lang w:val="ro-MD"/>
              </w:rPr>
              <w:t>, cu excepția radierii conform art. 38</w:t>
            </w:r>
            <w:r w:rsidRPr="00F15A81">
              <w:rPr>
                <w:rFonts w:ascii="Times New Roman" w:hAnsi="Times New Roman" w:cs="Times New Roman"/>
                <w:b/>
                <w:bCs/>
                <w:color w:val="000000"/>
                <w:sz w:val="28"/>
                <w:szCs w:val="28"/>
                <w:vertAlign w:val="superscript"/>
                <w:lang w:val="ro-MD"/>
              </w:rPr>
              <w:t>4</w:t>
            </w:r>
            <w:r w:rsidRPr="00F15A81">
              <w:rPr>
                <w:rFonts w:ascii="Times New Roman" w:hAnsi="Times New Roman" w:cs="Times New Roman"/>
                <w:b/>
                <w:bCs/>
                <w:color w:val="000000"/>
                <w:sz w:val="28"/>
                <w:szCs w:val="28"/>
                <w:lang w:val="ro-MD"/>
              </w:rPr>
              <w:t xml:space="preserve"> și 38</w:t>
            </w:r>
            <w:r w:rsidRPr="00F15A81">
              <w:rPr>
                <w:rFonts w:ascii="Times New Roman" w:hAnsi="Times New Roman" w:cs="Times New Roman"/>
                <w:b/>
                <w:bCs/>
                <w:color w:val="000000"/>
                <w:sz w:val="28"/>
                <w:szCs w:val="28"/>
                <w:vertAlign w:val="superscript"/>
                <w:lang w:val="ro-MD"/>
              </w:rPr>
              <w:t>5</w:t>
            </w:r>
            <w:r w:rsidRPr="00F15A81">
              <w:rPr>
                <w:rFonts w:ascii="Times New Roman" w:hAnsi="Times New Roman" w:cs="Times New Roman"/>
                <w:color w:val="000000"/>
                <w:sz w:val="28"/>
                <w:szCs w:val="28"/>
                <w:lang w:val="ro-MD"/>
              </w:rPr>
              <w:t>.</w:t>
            </w:r>
          </w:p>
          <w:p w14:paraId="000007F3"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Registratorul adoptă decizia de radiere în termen de 24 de ore, care se calculează din ziua lucrătoare imediat următoare celei în care a fost prezentată cererea de radiere.</w:t>
            </w:r>
          </w:p>
          <w:p w14:paraId="000007F4" w14:textId="77777777" w:rsidR="008025AA" w:rsidRPr="00F15A81" w:rsidRDefault="008025AA">
            <w:pPr>
              <w:tabs>
                <w:tab w:val="left" w:pos="284"/>
              </w:tabs>
              <w:spacing w:line="276" w:lineRule="auto"/>
              <w:ind w:firstLine="0"/>
              <w:rPr>
                <w:rFonts w:ascii="Times New Roman" w:hAnsi="Times New Roman" w:cs="Times New Roman"/>
                <w:b/>
                <w:bCs/>
                <w:color w:val="000000"/>
                <w:sz w:val="28"/>
                <w:szCs w:val="28"/>
                <w:lang w:val="ro-MD"/>
              </w:rPr>
            </w:pPr>
          </w:p>
        </w:tc>
      </w:tr>
      <w:tr w:rsidR="008025AA" w:rsidRPr="00F15A81" w14:paraId="4FB743C6" w14:textId="77777777" w:rsidTr="007426DA">
        <w:trPr>
          <w:jc w:val="center"/>
        </w:trPr>
        <w:tc>
          <w:tcPr>
            <w:tcW w:w="5026" w:type="dxa"/>
            <w:tcMar>
              <w:top w:w="0" w:type="dxa"/>
              <w:left w:w="108" w:type="dxa"/>
              <w:bottom w:w="0" w:type="dxa"/>
              <w:right w:w="108" w:type="dxa"/>
            </w:tcMar>
          </w:tcPr>
          <w:p w14:paraId="000007F5"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30.</w:t>
            </w:r>
            <w:r w:rsidRPr="00F15A81">
              <w:rPr>
                <w:rFonts w:ascii="Times New Roman" w:hAnsi="Times New Roman" w:cs="Times New Roman"/>
                <w:color w:val="000000"/>
                <w:sz w:val="28"/>
                <w:szCs w:val="28"/>
                <w:lang w:val="ro-MD"/>
              </w:rPr>
              <w:t> Refuzul înregistrării întreprinzătorului individual</w:t>
            </w:r>
          </w:p>
          <w:p w14:paraId="000007F6"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Înregistrarea de stat a întreprinzătorului individual nu se admite în cazul în care:</w:t>
            </w:r>
          </w:p>
          <w:p w14:paraId="000007F7"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a) persoana fizică este deja înregistrată în calitate de întreprinzător individual;</w:t>
            </w:r>
          </w:p>
          <w:p w14:paraId="000007F8" w14:textId="78B3AF2D"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persoana respectivă este lipsită, prin hotărârea </w:t>
            </w:r>
            <w:r w:rsidR="00862BDA" w:rsidRPr="00F15A81">
              <w:rPr>
                <w:rFonts w:ascii="Times New Roman" w:hAnsi="Times New Roman" w:cs="Times New Roman"/>
                <w:color w:val="000000"/>
                <w:sz w:val="28"/>
                <w:szCs w:val="28"/>
                <w:lang w:val="ro-MD"/>
              </w:rPr>
              <w:t>instanței</w:t>
            </w:r>
            <w:r w:rsidRPr="00F15A81">
              <w:rPr>
                <w:rFonts w:ascii="Times New Roman" w:hAnsi="Times New Roman" w:cs="Times New Roman"/>
                <w:color w:val="000000"/>
                <w:sz w:val="28"/>
                <w:szCs w:val="28"/>
                <w:lang w:val="ro-MD"/>
              </w:rPr>
              <w:t xml:space="preserve"> de judecată, de dreptul de a practica activitate de întreprinzător.</w:t>
            </w:r>
          </w:p>
          <w:p w14:paraId="000007F9"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În cazurile prevăzute la alin.(1), registratorul în domeniul înregistrării de stat adoptă decizia de a refuza înregistrarea.</w:t>
            </w:r>
          </w:p>
          <w:p w14:paraId="000007F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Înregistrarea de stat nu poate fi refuzată pentru motive de inoportunitate.</w:t>
            </w:r>
          </w:p>
          <w:p w14:paraId="000007FB"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Refuzul înregistrării de stat nu poate împiedica depunerea repetată a documentelor în vederea înregistrării dacă au fost înlăturate cauzele care au servit drept temei pentru refuzul înregistrării.</w:t>
            </w:r>
          </w:p>
          <w:p w14:paraId="000007FC" w14:textId="74AB296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Decizia de a refuza înregistrarea poate fi contestată în </w:t>
            </w:r>
            <w:r w:rsidR="00862BDA" w:rsidRPr="00F15A81">
              <w:rPr>
                <w:rFonts w:ascii="Times New Roman" w:hAnsi="Times New Roman" w:cs="Times New Roman"/>
                <w:color w:val="000000"/>
                <w:sz w:val="28"/>
                <w:szCs w:val="28"/>
                <w:lang w:val="ro-MD"/>
              </w:rPr>
              <w:t>instanța</w:t>
            </w:r>
            <w:r w:rsidRPr="00F15A81">
              <w:rPr>
                <w:rFonts w:ascii="Times New Roman" w:hAnsi="Times New Roman" w:cs="Times New Roman"/>
                <w:color w:val="000000"/>
                <w:sz w:val="28"/>
                <w:szCs w:val="28"/>
                <w:lang w:val="ro-MD"/>
              </w:rPr>
              <w:t xml:space="preserve"> de judecată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poate fi anulată numai de </w:t>
            </w:r>
            <w:r w:rsidR="00862BDA" w:rsidRPr="00F15A81">
              <w:rPr>
                <w:rFonts w:ascii="Times New Roman" w:hAnsi="Times New Roman" w:cs="Times New Roman"/>
                <w:color w:val="000000"/>
                <w:sz w:val="28"/>
                <w:szCs w:val="28"/>
                <w:lang w:val="ro-MD"/>
              </w:rPr>
              <w:t>instanța</w:t>
            </w:r>
            <w:r w:rsidRPr="00F15A81">
              <w:rPr>
                <w:rFonts w:ascii="Times New Roman" w:hAnsi="Times New Roman" w:cs="Times New Roman"/>
                <w:color w:val="000000"/>
                <w:sz w:val="28"/>
                <w:szCs w:val="28"/>
                <w:lang w:val="ro-MD"/>
              </w:rPr>
              <w:t xml:space="preserve"> de judecată.</w:t>
            </w:r>
          </w:p>
          <w:p w14:paraId="000007FD"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29A44F61" w14:textId="13B25F65"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2</w:t>
            </w:r>
            <w:r w:rsidR="00DC5F71">
              <w:rPr>
                <w:rFonts w:ascii="Times New Roman" w:hAnsi="Times New Roman" w:cs="Times New Roman"/>
                <w:b/>
                <w:bCs/>
                <w:color w:val="000000"/>
                <w:sz w:val="28"/>
                <w:szCs w:val="28"/>
                <w:lang w:val="ro-MD"/>
              </w:rPr>
              <w:t>7</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La</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articolul 30, alineatul (1) se completează cu litera c) cu următorul cuprins:</w:t>
            </w:r>
          </w:p>
          <w:p w14:paraId="1F86143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„c) există, conform datelor deținute de organul înregistrării de stat sau accesibile </w:t>
            </w:r>
            <w:r w:rsidRPr="00F15A81">
              <w:rPr>
                <w:rFonts w:ascii="Times New Roman" w:hAnsi="Times New Roman" w:cs="Times New Roman"/>
                <w:color w:val="000000"/>
                <w:sz w:val="28"/>
                <w:szCs w:val="28"/>
                <w:lang w:val="ro-MD"/>
              </w:rPr>
              <w:lastRenderedPageBreak/>
              <w:t>acestuia conform legii, a unei interdicții care se opune efectuării înregistrării solicitate, inclusiv a stabilirii interdicției de înregistrare, emisă de instanța de judecată, de executorul judecătoresc sau de o altă autoritate abilitată, după caz;”.</w:t>
            </w:r>
          </w:p>
        </w:tc>
        <w:tc>
          <w:tcPr>
            <w:tcW w:w="4947" w:type="dxa"/>
            <w:tcMar>
              <w:top w:w="0" w:type="dxa"/>
              <w:left w:w="108" w:type="dxa"/>
              <w:bottom w:w="0" w:type="dxa"/>
              <w:right w:w="108" w:type="dxa"/>
            </w:tcMar>
          </w:tcPr>
          <w:p w14:paraId="00000800"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30.</w:t>
            </w:r>
            <w:r w:rsidRPr="00F15A81">
              <w:rPr>
                <w:rFonts w:ascii="Times New Roman" w:hAnsi="Times New Roman" w:cs="Times New Roman"/>
                <w:color w:val="000000"/>
                <w:sz w:val="28"/>
                <w:szCs w:val="28"/>
                <w:lang w:val="ro-MD"/>
              </w:rPr>
              <w:t> Refuzul înregistrării întreprinzătorului individual</w:t>
            </w:r>
          </w:p>
          <w:p w14:paraId="00000801"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Înregistrarea de stat a întreprinzătorului individual nu se admite în cazul în care:</w:t>
            </w:r>
          </w:p>
          <w:p w14:paraId="00000802"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a) persoana fizică este deja înregistrată în calitate de întreprinzător individual;</w:t>
            </w:r>
          </w:p>
          <w:p w14:paraId="00000803"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persoana respectivă este lipsită, prin </w:t>
            </w:r>
            <w:proofErr w:type="spellStart"/>
            <w:r w:rsidRPr="00F15A81">
              <w:rPr>
                <w:rFonts w:ascii="Times New Roman" w:hAnsi="Times New Roman" w:cs="Times New Roman"/>
                <w:color w:val="000000"/>
                <w:sz w:val="28"/>
                <w:szCs w:val="28"/>
                <w:lang w:val="ro-MD"/>
              </w:rPr>
              <w:t>hotărîrea</w:t>
            </w:r>
            <w:proofErr w:type="spellEnd"/>
            <w:r w:rsidRPr="00F15A81">
              <w:rPr>
                <w:rFonts w:ascii="Times New Roman" w:hAnsi="Times New Roman" w:cs="Times New Roman"/>
                <w:color w:val="000000"/>
                <w:sz w:val="28"/>
                <w:szCs w:val="28"/>
                <w:lang w:val="ro-MD"/>
              </w:rPr>
              <w:t xml:space="preserve"> instanței de judecată, de dreptul de a practica activitate de întreprinzător;</w:t>
            </w:r>
          </w:p>
          <w:p w14:paraId="75C1F22B"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c) există, conform datelor deținute de organul înregistrării de stat sau accesibile acestuia conform legii, a unei interdicții care se opune efectuării înregistrării solicitate, inclusiv a stabilirii interdicției de înregistrare, emisă de instanța de judecată, de executorul judecătoresc sau de o altă autoritate abilitată, după caz;</w:t>
            </w:r>
          </w:p>
          <w:p w14:paraId="00000805"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În cazurile prevăzute la alin.(1), registratorul </w:t>
            </w:r>
            <w:r w:rsidRPr="00F15A81">
              <w:rPr>
                <w:rFonts w:ascii="Times New Roman" w:hAnsi="Times New Roman" w:cs="Times New Roman"/>
                <w:b/>
                <w:bCs/>
                <w:strike/>
                <w:color w:val="000000"/>
                <w:sz w:val="28"/>
                <w:szCs w:val="28"/>
                <w:lang w:val="ro-MD"/>
              </w:rPr>
              <w:t>în domeniul înregistrării de stat</w:t>
            </w:r>
            <w:r w:rsidRPr="00F15A81">
              <w:rPr>
                <w:rFonts w:ascii="Times New Roman" w:hAnsi="Times New Roman" w:cs="Times New Roman"/>
                <w:color w:val="000000"/>
                <w:sz w:val="28"/>
                <w:szCs w:val="28"/>
                <w:lang w:val="ro-MD"/>
              </w:rPr>
              <w:t> adoptă decizia de a refuza înregistrarea.</w:t>
            </w:r>
          </w:p>
          <w:p w14:paraId="00000806"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Înregistrarea de stat nu poate fi refuzată pentru motive de inoportunitate.</w:t>
            </w:r>
          </w:p>
          <w:p w14:paraId="00000807"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Refuzul înregistrării de stat nu poate împiedica depunerea repetată a documentelor în vederea înregistrării dacă au fost înlăturate cauzele care au servit drept temei pentru refuzul înregistrării.</w:t>
            </w:r>
          </w:p>
          <w:p w14:paraId="00000808"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Decizia de a refuza înregistrarea poate fi contestată în instanța de judecată și </w:t>
            </w:r>
            <w:r w:rsidRPr="00F15A81">
              <w:rPr>
                <w:rFonts w:ascii="Times New Roman" w:hAnsi="Times New Roman" w:cs="Times New Roman"/>
                <w:color w:val="000000"/>
                <w:sz w:val="28"/>
                <w:szCs w:val="28"/>
                <w:lang w:val="ro-MD"/>
              </w:rPr>
              <w:lastRenderedPageBreak/>
              <w:t>poate fi anulată numai de instanța de judecată.</w:t>
            </w:r>
          </w:p>
          <w:p w14:paraId="00000809"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44AFD161" w14:textId="77777777" w:rsidTr="007426DA">
        <w:trPr>
          <w:jc w:val="center"/>
        </w:trPr>
        <w:tc>
          <w:tcPr>
            <w:tcW w:w="5026" w:type="dxa"/>
            <w:tcMar>
              <w:top w:w="0" w:type="dxa"/>
              <w:left w:w="108" w:type="dxa"/>
              <w:bottom w:w="0" w:type="dxa"/>
              <w:right w:w="108" w:type="dxa"/>
            </w:tcMar>
          </w:tcPr>
          <w:p w14:paraId="0000080A" w14:textId="38A72B72" w:rsidR="008025AA" w:rsidRPr="00F15A81" w:rsidRDefault="00AC6914">
            <w:pPr>
              <w:shd w:val="clear" w:color="auto" w:fill="FFFFFF"/>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Articolul 31</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xml:space="preserve">. Prezentarea </w:t>
            </w:r>
            <w:r w:rsidR="00862BDA" w:rsidRPr="00F15A81">
              <w:rPr>
                <w:rFonts w:ascii="Times New Roman" w:hAnsi="Times New Roman" w:cs="Times New Roman"/>
                <w:b/>
                <w:bCs/>
                <w:color w:val="000000"/>
                <w:sz w:val="28"/>
                <w:szCs w:val="28"/>
                <w:lang w:val="ro-MD"/>
              </w:rPr>
              <w:t>informațiilor</w:t>
            </w:r>
            <w:r w:rsidRPr="00F15A81">
              <w:rPr>
                <w:rFonts w:ascii="Times New Roman" w:hAnsi="Times New Roman" w:cs="Times New Roman"/>
                <w:b/>
                <w:bCs/>
                <w:color w:val="000000"/>
                <w:sz w:val="28"/>
                <w:szCs w:val="28"/>
                <w:lang w:val="ro-MD"/>
              </w:rPr>
              <w:t xml:space="preserve"> despre întreprinzătorii individuali inactivi</w:t>
            </w:r>
          </w:p>
          <w:p w14:paraId="0000080B" w14:textId="77777777" w:rsidR="008025AA" w:rsidRPr="00F15A81" w:rsidRDefault="008025AA">
            <w:pPr>
              <w:shd w:val="clear" w:color="auto" w:fill="FFFFFF"/>
              <w:tabs>
                <w:tab w:val="left" w:pos="284"/>
              </w:tabs>
              <w:spacing w:line="276" w:lineRule="auto"/>
              <w:ind w:firstLine="0"/>
              <w:rPr>
                <w:rFonts w:ascii="Times New Roman" w:hAnsi="Times New Roman" w:cs="Times New Roman"/>
                <w:b/>
                <w:bCs/>
                <w:color w:val="000000"/>
                <w:sz w:val="28"/>
                <w:szCs w:val="28"/>
                <w:lang w:val="ro-MD"/>
              </w:rPr>
            </w:pPr>
          </w:p>
          <w:p w14:paraId="0000080C" w14:textId="62D1B560"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Serviciul Fiscal de Stat va prezenta, trimestrial, organului înregistrării de stat </w:t>
            </w:r>
            <w:r w:rsidR="00862BDA" w:rsidRPr="00F15A81">
              <w:rPr>
                <w:rFonts w:ascii="Times New Roman" w:hAnsi="Times New Roman" w:cs="Times New Roman"/>
                <w:color w:val="000000"/>
                <w:sz w:val="28"/>
                <w:szCs w:val="28"/>
                <w:lang w:val="ro-MD"/>
              </w:rPr>
              <w:t>informația</w:t>
            </w:r>
            <w:r w:rsidRPr="00F15A81">
              <w:rPr>
                <w:rFonts w:ascii="Times New Roman" w:hAnsi="Times New Roman" w:cs="Times New Roman"/>
                <w:color w:val="000000"/>
                <w:sz w:val="28"/>
                <w:szCs w:val="28"/>
                <w:lang w:val="ro-MD"/>
              </w:rPr>
              <w:t xml:space="preserve"> despre întreprinzătorii individuali inactivi pentru a decide asupra radierii acestora din Registrul de stat.</w:t>
            </w:r>
          </w:p>
        </w:tc>
        <w:tc>
          <w:tcPr>
            <w:tcW w:w="5037" w:type="dxa"/>
            <w:tcMar>
              <w:top w:w="0" w:type="dxa"/>
              <w:left w:w="108" w:type="dxa"/>
              <w:bottom w:w="0" w:type="dxa"/>
              <w:right w:w="108" w:type="dxa"/>
            </w:tcMar>
          </w:tcPr>
          <w:p w14:paraId="2C744F50" w14:textId="40357294"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2</w:t>
            </w:r>
            <w:r w:rsidR="00DC5F71">
              <w:rPr>
                <w:rFonts w:ascii="Times New Roman" w:hAnsi="Times New Roman" w:cs="Times New Roman"/>
                <w:b/>
                <w:bCs/>
                <w:color w:val="000000"/>
                <w:sz w:val="28"/>
                <w:szCs w:val="28"/>
                <w:lang w:val="ro-MD"/>
              </w:rPr>
              <w:t>8</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La articolul 31</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cuvântul „trimestrial” se substituie cu cuvintele „prin platforma de interoperabilitate instituită de Guvern”.</w:t>
            </w:r>
          </w:p>
        </w:tc>
        <w:tc>
          <w:tcPr>
            <w:tcW w:w="4947" w:type="dxa"/>
            <w:tcMar>
              <w:top w:w="0" w:type="dxa"/>
              <w:left w:w="108" w:type="dxa"/>
              <w:bottom w:w="0" w:type="dxa"/>
              <w:right w:w="108" w:type="dxa"/>
            </w:tcMar>
          </w:tcPr>
          <w:p w14:paraId="0000080F" w14:textId="25A8B908" w:rsidR="008025AA" w:rsidRPr="00F15A81" w:rsidRDefault="00AC6914">
            <w:pPr>
              <w:shd w:val="clear" w:color="auto" w:fill="FFFFFF"/>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Articolul 31</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xml:space="preserve">. Prezentarea </w:t>
            </w:r>
            <w:r w:rsidR="004B2371" w:rsidRPr="00F15A81">
              <w:rPr>
                <w:rFonts w:ascii="Times New Roman" w:hAnsi="Times New Roman" w:cs="Times New Roman"/>
                <w:b/>
                <w:bCs/>
                <w:color w:val="000000"/>
                <w:sz w:val="28"/>
                <w:szCs w:val="28"/>
                <w:lang w:val="ro-MD"/>
              </w:rPr>
              <w:t>informațiilor</w:t>
            </w:r>
            <w:r w:rsidRPr="00F15A81">
              <w:rPr>
                <w:rFonts w:ascii="Times New Roman" w:hAnsi="Times New Roman" w:cs="Times New Roman"/>
                <w:b/>
                <w:bCs/>
                <w:color w:val="000000"/>
                <w:sz w:val="28"/>
                <w:szCs w:val="28"/>
                <w:lang w:val="ro-MD"/>
              </w:rPr>
              <w:t xml:space="preserve"> despre întreprinzătorii individuali inactivi</w:t>
            </w:r>
          </w:p>
          <w:p w14:paraId="00000810" w14:textId="2A263B95"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color w:val="000000"/>
                <w:sz w:val="28"/>
                <w:szCs w:val="28"/>
                <w:lang w:val="ro-MD"/>
              </w:rPr>
              <w:t xml:space="preserve">Serviciul Fiscal de Stat va prezenta, </w:t>
            </w:r>
            <w:r w:rsidRPr="00F15A81">
              <w:rPr>
                <w:rFonts w:ascii="Times New Roman" w:hAnsi="Times New Roman" w:cs="Times New Roman"/>
                <w:sz w:val="28"/>
                <w:szCs w:val="28"/>
                <w:lang w:val="ro-MD"/>
              </w:rPr>
              <w:t xml:space="preserve"> </w:t>
            </w:r>
            <w:r w:rsidRPr="00F15A81">
              <w:rPr>
                <w:rFonts w:ascii="Times New Roman" w:hAnsi="Times New Roman" w:cs="Times New Roman"/>
                <w:b/>
                <w:bCs/>
                <w:color w:val="000000"/>
                <w:sz w:val="28"/>
                <w:szCs w:val="28"/>
                <w:lang w:val="ro-MD"/>
              </w:rPr>
              <w:t>prin platforma de interoperabilitate instituită de Guvern</w:t>
            </w:r>
            <w:r w:rsidRPr="00F15A81">
              <w:rPr>
                <w:rFonts w:ascii="Times New Roman" w:hAnsi="Times New Roman" w:cs="Times New Roman"/>
                <w:color w:val="000000"/>
                <w:sz w:val="28"/>
                <w:szCs w:val="28"/>
                <w:lang w:val="ro-MD"/>
              </w:rPr>
              <w:t xml:space="preserve">, organului înregistrării de stat </w:t>
            </w:r>
            <w:r w:rsidR="004B2371" w:rsidRPr="00F15A81">
              <w:rPr>
                <w:rFonts w:ascii="Times New Roman" w:hAnsi="Times New Roman" w:cs="Times New Roman"/>
                <w:color w:val="000000"/>
                <w:sz w:val="28"/>
                <w:szCs w:val="28"/>
                <w:lang w:val="ro-MD"/>
              </w:rPr>
              <w:t>informația</w:t>
            </w:r>
            <w:r w:rsidRPr="00F15A81">
              <w:rPr>
                <w:rFonts w:ascii="Times New Roman" w:hAnsi="Times New Roman" w:cs="Times New Roman"/>
                <w:color w:val="000000"/>
                <w:sz w:val="28"/>
                <w:szCs w:val="28"/>
                <w:lang w:val="ro-MD"/>
              </w:rPr>
              <w:t xml:space="preserve"> despre întreprinzătorii individuali inactivi pentru a decide asupra radierii acestora din Registrul de stat.</w:t>
            </w:r>
          </w:p>
        </w:tc>
      </w:tr>
      <w:tr w:rsidR="008025AA" w:rsidRPr="00F15A81" w14:paraId="280056E6" w14:textId="77777777" w:rsidTr="007426DA">
        <w:trPr>
          <w:jc w:val="center"/>
        </w:trPr>
        <w:tc>
          <w:tcPr>
            <w:tcW w:w="5026" w:type="dxa"/>
            <w:tcMar>
              <w:top w:w="0" w:type="dxa"/>
              <w:left w:w="108" w:type="dxa"/>
              <w:bottom w:w="0" w:type="dxa"/>
              <w:right w:w="108" w:type="dxa"/>
            </w:tcMar>
          </w:tcPr>
          <w:p w14:paraId="00000811" w14:textId="77B26231"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32. </w:t>
            </w:r>
            <w:r w:rsidRPr="00F15A81">
              <w:rPr>
                <w:rFonts w:ascii="Times New Roman" w:hAnsi="Times New Roman" w:cs="Times New Roman"/>
                <w:color w:val="000000"/>
                <w:sz w:val="28"/>
                <w:szCs w:val="28"/>
                <w:lang w:val="ro-MD"/>
              </w:rPr>
              <w:t xml:space="preserve">Principiile </w:t>
            </w:r>
            <w:r w:rsidR="00862BDA" w:rsidRPr="00F15A81">
              <w:rPr>
                <w:rFonts w:ascii="Times New Roman" w:hAnsi="Times New Roman" w:cs="Times New Roman"/>
                <w:color w:val="000000"/>
                <w:sz w:val="28"/>
                <w:szCs w:val="28"/>
                <w:lang w:val="ro-MD"/>
              </w:rPr>
              <w:t>ținerii</w:t>
            </w:r>
            <w:r w:rsidRPr="00F15A81">
              <w:rPr>
                <w:rFonts w:ascii="Times New Roman" w:hAnsi="Times New Roman" w:cs="Times New Roman"/>
                <w:color w:val="000000"/>
                <w:sz w:val="28"/>
                <w:szCs w:val="28"/>
                <w:lang w:val="ro-MD"/>
              </w:rPr>
              <w:t xml:space="preserve"> Registrului de stat</w:t>
            </w:r>
          </w:p>
          <w:p w14:paraId="00000812" w14:textId="6D246D48"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Registrul de stat se </w:t>
            </w:r>
            <w:r w:rsidR="00862BDA" w:rsidRPr="00F15A81">
              <w:rPr>
                <w:rFonts w:ascii="Times New Roman" w:hAnsi="Times New Roman" w:cs="Times New Roman"/>
                <w:color w:val="000000"/>
                <w:sz w:val="28"/>
                <w:szCs w:val="28"/>
                <w:lang w:val="ro-MD"/>
              </w:rPr>
              <w:t>ține</w:t>
            </w:r>
            <w:r w:rsidRPr="00F15A81">
              <w:rPr>
                <w:rFonts w:ascii="Times New Roman" w:hAnsi="Times New Roman" w:cs="Times New Roman"/>
                <w:color w:val="000000"/>
                <w:sz w:val="28"/>
                <w:szCs w:val="28"/>
                <w:lang w:val="ro-MD"/>
              </w:rPr>
              <w:t xml:space="preserve"> în conformitate cu </w:t>
            </w:r>
            <w:r w:rsidR="00862BDA" w:rsidRPr="00F15A81">
              <w:rPr>
                <w:rFonts w:ascii="Times New Roman" w:hAnsi="Times New Roman" w:cs="Times New Roman"/>
                <w:color w:val="000000"/>
                <w:sz w:val="28"/>
                <w:szCs w:val="28"/>
                <w:lang w:val="ro-MD"/>
              </w:rPr>
              <w:t>legislația</w:t>
            </w:r>
            <w:r w:rsidRPr="00F15A81">
              <w:rPr>
                <w:rFonts w:ascii="Times New Roman" w:hAnsi="Times New Roman" w:cs="Times New Roman"/>
                <w:color w:val="000000"/>
                <w:sz w:val="28"/>
                <w:szCs w:val="28"/>
                <w:lang w:val="ro-MD"/>
              </w:rPr>
              <w:t xml:space="preserve"> cu privire la registre, cu prezenta lege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cu alte acte normative.</w:t>
            </w:r>
          </w:p>
          <w:p w14:paraId="00000813" w14:textId="18EE3499"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w:t>
            </w:r>
            <w:r w:rsidR="00862BDA" w:rsidRPr="00F15A81">
              <w:rPr>
                <w:rFonts w:ascii="Times New Roman" w:hAnsi="Times New Roman" w:cs="Times New Roman"/>
                <w:color w:val="000000"/>
                <w:sz w:val="28"/>
                <w:szCs w:val="28"/>
                <w:lang w:val="ro-MD"/>
              </w:rPr>
              <w:t>Ținerea</w:t>
            </w:r>
            <w:r w:rsidRPr="00F15A81">
              <w:rPr>
                <w:rFonts w:ascii="Times New Roman" w:hAnsi="Times New Roman" w:cs="Times New Roman"/>
                <w:color w:val="000000"/>
                <w:sz w:val="28"/>
                <w:szCs w:val="28"/>
                <w:lang w:val="ro-MD"/>
              </w:rPr>
              <w:t xml:space="preserve"> Registrului de stat constă în înscrierea în acesta a datelor despre persoanele juridice, inclusiv sucursalele acestora, înregistrate, reorganizate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lichidate, despre modificările operate în actele de constituire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altor date despre persoanele juridice, precum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datelor privind </w:t>
            </w:r>
            <w:r w:rsidR="00862BDA" w:rsidRPr="00F15A81">
              <w:rPr>
                <w:rFonts w:ascii="Times New Roman" w:hAnsi="Times New Roman" w:cs="Times New Roman"/>
                <w:color w:val="000000"/>
                <w:sz w:val="28"/>
                <w:szCs w:val="28"/>
                <w:lang w:val="ro-MD"/>
              </w:rPr>
              <w:t>obținerea</w:t>
            </w:r>
            <w:r w:rsidRPr="00F15A81">
              <w:rPr>
                <w:rFonts w:ascii="Times New Roman" w:hAnsi="Times New Roman" w:cs="Times New Roman"/>
                <w:color w:val="000000"/>
                <w:sz w:val="28"/>
                <w:szCs w:val="28"/>
                <w:lang w:val="ro-MD"/>
              </w:rPr>
              <w:t xml:space="preserve"> </w:t>
            </w:r>
            <w:r w:rsidR="00862BD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r w:rsidRPr="00F15A81">
              <w:rPr>
                <w:rFonts w:ascii="Times New Roman" w:hAnsi="Times New Roman" w:cs="Times New Roman"/>
                <w:color w:val="000000"/>
                <w:sz w:val="28"/>
                <w:szCs w:val="28"/>
                <w:lang w:val="ro-MD"/>
              </w:rPr>
              <w:lastRenderedPageBreak/>
              <w:t xml:space="preserve">încetarea </w:t>
            </w:r>
            <w:r w:rsidR="00862BDA" w:rsidRPr="00F15A81">
              <w:rPr>
                <w:rFonts w:ascii="Times New Roman" w:hAnsi="Times New Roman" w:cs="Times New Roman"/>
                <w:color w:val="000000"/>
                <w:sz w:val="28"/>
                <w:szCs w:val="28"/>
                <w:lang w:val="ro-MD"/>
              </w:rPr>
              <w:t>calității</w:t>
            </w:r>
            <w:r w:rsidRPr="00F15A81">
              <w:rPr>
                <w:rFonts w:ascii="Times New Roman" w:hAnsi="Times New Roman" w:cs="Times New Roman"/>
                <w:color w:val="000000"/>
                <w:sz w:val="28"/>
                <w:szCs w:val="28"/>
                <w:lang w:val="ro-MD"/>
              </w:rPr>
              <w:t xml:space="preserve"> de întreprinzător individual de către persoanele fizice.</w:t>
            </w:r>
          </w:p>
          <w:p w14:paraId="00000814" w14:textId="342D1AD0"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Registrul de stat se </w:t>
            </w:r>
            <w:r w:rsidR="00862BDA" w:rsidRPr="00F15A81">
              <w:rPr>
                <w:rFonts w:ascii="Times New Roman" w:hAnsi="Times New Roman" w:cs="Times New Roman"/>
                <w:color w:val="000000"/>
                <w:sz w:val="28"/>
                <w:szCs w:val="28"/>
                <w:lang w:val="ro-MD"/>
              </w:rPr>
              <w:t>ține</w:t>
            </w:r>
            <w:r w:rsidRPr="00F15A81">
              <w:rPr>
                <w:rFonts w:ascii="Times New Roman" w:hAnsi="Times New Roman" w:cs="Times New Roman"/>
                <w:color w:val="000000"/>
                <w:sz w:val="28"/>
                <w:szCs w:val="28"/>
                <w:lang w:val="ro-MD"/>
              </w:rPr>
              <w:t xml:space="preserve"> pe suport electronic prin intermediul sistemului </w:t>
            </w:r>
            <w:r w:rsidR="00862BDA" w:rsidRPr="00F15A81">
              <w:rPr>
                <w:rFonts w:ascii="Times New Roman" w:hAnsi="Times New Roman" w:cs="Times New Roman"/>
                <w:color w:val="000000"/>
                <w:sz w:val="28"/>
                <w:szCs w:val="28"/>
                <w:lang w:val="ro-MD"/>
              </w:rPr>
              <w:t>informațional</w:t>
            </w:r>
            <w:r w:rsidRPr="00F15A81">
              <w:rPr>
                <w:rFonts w:ascii="Times New Roman" w:hAnsi="Times New Roman" w:cs="Times New Roman"/>
                <w:color w:val="000000"/>
                <w:sz w:val="28"/>
                <w:szCs w:val="28"/>
                <w:lang w:val="ro-MD"/>
              </w:rPr>
              <w:t xml:space="preserve"> automatizat.</w:t>
            </w:r>
          </w:p>
          <w:p w14:paraId="00000815" w14:textId="2C7C1BB4"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Registrul de stat se </w:t>
            </w:r>
            <w:r w:rsidR="00862BDA" w:rsidRPr="00F15A81">
              <w:rPr>
                <w:rFonts w:ascii="Times New Roman" w:hAnsi="Times New Roman" w:cs="Times New Roman"/>
                <w:color w:val="000000"/>
                <w:sz w:val="28"/>
                <w:szCs w:val="28"/>
                <w:lang w:val="ro-MD"/>
              </w:rPr>
              <w:t>ține</w:t>
            </w:r>
            <w:r w:rsidRPr="00F15A81">
              <w:rPr>
                <w:rFonts w:ascii="Times New Roman" w:hAnsi="Times New Roman" w:cs="Times New Roman"/>
                <w:color w:val="000000"/>
                <w:sz w:val="28"/>
                <w:szCs w:val="28"/>
                <w:lang w:val="ro-MD"/>
              </w:rPr>
              <w:t xml:space="preserve"> în limba română.</w:t>
            </w:r>
          </w:p>
          <w:p w14:paraId="00000816" w14:textId="1253F939"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Registrul de stat se </w:t>
            </w:r>
            <w:r w:rsidR="00862BDA" w:rsidRPr="00F15A81">
              <w:rPr>
                <w:rFonts w:ascii="Times New Roman" w:hAnsi="Times New Roman" w:cs="Times New Roman"/>
                <w:color w:val="000000"/>
                <w:sz w:val="28"/>
                <w:szCs w:val="28"/>
                <w:lang w:val="ro-MD"/>
              </w:rPr>
              <w:t>ține</w:t>
            </w:r>
            <w:r w:rsidRPr="00F15A81">
              <w:rPr>
                <w:rFonts w:ascii="Times New Roman" w:hAnsi="Times New Roman" w:cs="Times New Roman"/>
                <w:color w:val="000000"/>
                <w:sz w:val="28"/>
                <w:szCs w:val="28"/>
                <w:lang w:val="ro-MD"/>
              </w:rPr>
              <w:t xml:space="preserve"> de către organul înregistrării de stat.</w:t>
            </w:r>
          </w:p>
          <w:p w14:paraId="00000817" w14:textId="77777777" w:rsidR="008025AA" w:rsidRPr="00F15A81" w:rsidRDefault="008025AA">
            <w:pPr>
              <w:shd w:val="clear" w:color="auto" w:fill="FFFFFF"/>
              <w:tabs>
                <w:tab w:val="left" w:pos="284"/>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051374ED" w14:textId="0B29D9EF" w:rsidR="00286EDF" w:rsidRPr="00F15A81" w:rsidRDefault="00DC5F71">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Pr>
                <w:rFonts w:ascii="Times New Roman" w:hAnsi="Times New Roman" w:cs="Times New Roman"/>
                <w:b/>
                <w:bCs/>
                <w:color w:val="000000"/>
                <w:sz w:val="28"/>
                <w:szCs w:val="28"/>
                <w:lang w:val="ro-MD"/>
              </w:rPr>
              <w:lastRenderedPageBreak/>
              <w:t>29</w:t>
            </w:r>
            <w:r w:rsidR="00AC6914" w:rsidRPr="00F15A81">
              <w:rPr>
                <w:rFonts w:ascii="Times New Roman" w:hAnsi="Times New Roman" w:cs="Times New Roman"/>
                <w:b/>
                <w:bCs/>
                <w:color w:val="000000"/>
                <w:sz w:val="28"/>
                <w:szCs w:val="28"/>
                <w:lang w:val="ro-MD"/>
              </w:rPr>
              <w:t xml:space="preserve">. </w:t>
            </w:r>
            <w:r w:rsidR="00AC6914" w:rsidRPr="00F15A81">
              <w:rPr>
                <w:rFonts w:ascii="Times New Roman" w:hAnsi="Times New Roman" w:cs="Times New Roman"/>
                <w:color w:val="000000"/>
                <w:sz w:val="28"/>
                <w:szCs w:val="28"/>
                <w:lang w:val="ro-MD"/>
              </w:rPr>
              <w:t>La articolul 32, alineatul (2), după cuvintele „întreprinzător individual”, se completează cu cuvintele „sau antreprenor independent”.</w:t>
            </w:r>
          </w:p>
        </w:tc>
        <w:tc>
          <w:tcPr>
            <w:tcW w:w="4947" w:type="dxa"/>
            <w:tcMar>
              <w:top w:w="0" w:type="dxa"/>
              <w:left w:w="108" w:type="dxa"/>
              <w:bottom w:w="0" w:type="dxa"/>
              <w:right w:w="108" w:type="dxa"/>
            </w:tcMar>
          </w:tcPr>
          <w:p w14:paraId="0000081A" w14:textId="051574F6"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32. </w:t>
            </w:r>
            <w:r w:rsidRPr="00F15A81">
              <w:rPr>
                <w:rFonts w:ascii="Times New Roman" w:hAnsi="Times New Roman" w:cs="Times New Roman"/>
                <w:color w:val="000000"/>
                <w:sz w:val="28"/>
                <w:szCs w:val="28"/>
                <w:lang w:val="ro-MD"/>
              </w:rPr>
              <w:t xml:space="preserve">Principiile </w:t>
            </w:r>
            <w:r w:rsidR="004B2371" w:rsidRPr="00F15A81">
              <w:rPr>
                <w:rFonts w:ascii="Times New Roman" w:hAnsi="Times New Roman" w:cs="Times New Roman"/>
                <w:color w:val="000000"/>
                <w:sz w:val="28"/>
                <w:szCs w:val="28"/>
                <w:lang w:val="ro-MD"/>
              </w:rPr>
              <w:t>ținerii</w:t>
            </w:r>
            <w:r w:rsidRPr="00F15A81">
              <w:rPr>
                <w:rFonts w:ascii="Times New Roman" w:hAnsi="Times New Roman" w:cs="Times New Roman"/>
                <w:color w:val="000000"/>
                <w:sz w:val="28"/>
                <w:szCs w:val="28"/>
                <w:lang w:val="ro-MD"/>
              </w:rPr>
              <w:t xml:space="preserve"> Registrului de stat</w:t>
            </w:r>
          </w:p>
          <w:p w14:paraId="0000081B" w14:textId="0196AF99"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Registrul de stat se </w:t>
            </w:r>
            <w:r w:rsidR="004B2371" w:rsidRPr="00F15A81">
              <w:rPr>
                <w:rFonts w:ascii="Times New Roman" w:hAnsi="Times New Roman" w:cs="Times New Roman"/>
                <w:color w:val="000000"/>
                <w:sz w:val="28"/>
                <w:szCs w:val="28"/>
                <w:lang w:val="ro-MD"/>
              </w:rPr>
              <w:t>ține</w:t>
            </w:r>
            <w:r w:rsidRPr="00F15A81">
              <w:rPr>
                <w:rFonts w:ascii="Times New Roman" w:hAnsi="Times New Roman" w:cs="Times New Roman"/>
                <w:color w:val="000000"/>
                <w:sz w:val="28"/>
                <w:szCs w:val="28"/>
                <w:lang w:val="ro-MD"/>
              </w:rPr>
              <w:t xml:space="preserve"> în conformitate cu </w:t>
            </w:r>
            <w:r w:rsidR="004B2371" w:rsidRPr="00F15A81">
              <w:rPr>
                <w:rFonts w:ascii="Times New Roman" w:hAnsi="Times New Roman" w:cs="Times New Roman"/>
                <w:color w:val="000000"/>
                <w:sz w:val="28"/>
                <w:szCs w:val="28"/>
                <w:lang w:val="ro-MD"/>
              </w:rPr>
              <w:t>legislația</w:t>
            </w:r>
            <w:r w:rsidRPr="00F15A81">
              <w:rPr>
                <w:rFonts w:ascii="Times New Roman" w:hAnsi="Times New Roman" w:cs="Times New Roman"/>
                <w:color w:val="000000"/>
                <w:sz w:val="28"/>
                <w:szCs w:val="28"/>
                <w:lang w:val="ro-MD"/>
              </w:rPr>
              <w:t xml:space="preserve"> cu privire la registre, cu prezenta lege </w:t>
            </w:r>
            <w:r w:rsidR="004B2371"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cu alte acte normative.</w:t>
            </w:r>
          </w:p>
          <w:p w14:paraId="0000081C" w14:textId="26BD1B2C"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w:t>
            </w:r>
            <w:r w:rsidR="004B2371" w:rsidRPr="00F15A81">
              <w:rPr>
                <w:rFonts w:ascii="Times New Roman" w:hAnsi="Times New Roman" w:cs="Times New Roman"/>
                <w:color w:val="000000"/>
                <w:sz w:val="28"/>
                <w:szCs w:val="28"/>
                <w:lang w:val="ro-MD"/>
              </w:rPr>
              <w:t>Ținerea</w:t>
            </w:r>
            <w:r w:rsidRPr="00F15A81">
              <w:rPr>
                <w:rFonts w:ascii="Times New Roman" w:hAnsi="Times New Roman" w:cs="Times New Roman"/>
                <w:color w:val="000000"/>
                <w:sz w:val="28"/>
                <w:szCs w:val="28"/>
                <w:lang w:val="ro-MD"/>
              </w:rPr>
              <w:t xml:space="preserve"> Registrului de stat constă în înscrierea în acesta a datelor despre persoanele juridice, inclusiv sucursalele acestora, înregistrate, reorganizate </w:t>
            </w:r>
            <w:r w:rsidR="004B2371"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lichidate, despre modificările operate în actele de constituire </w:t>
            </w:r>
            <w:r w:rsidR="004B2371"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altor date despre persoanele juridice, precum </w:t>
            </w:r>
            <w:r w:rsidR="004B2371"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datelor privind </w:t>
            </w:r>
            <w:r w:rsidR="004B2371" w:rsidRPr="00F15A81">
              <w:rPr>
                <w:rFonts w:ascii="Times New Roman" w:hAnsi="Times New Roman" w:cs="Times New Roman"/>
                <w:color w:val="000000"/>
                <w:sz w:val="28"/>
                <w:szCs w:val="28"/>
                <w:lang w:val="ro-MD"/>
              </w:rPr>
              <w:t>obținerea</w:t>
            </w:r>
            <w:r w:rsidRPr="00F15A81">
              <w:rPr>
                <w:rFonts w:ascii="Times New Roman" w:hAnsi="Times New Roman" w:cs="Times New Roman"/>
                <w:color w:val="000000"/>
                <w:sz w:val="28"/>
                <w:szCs w:val="28"/>
                <w:lang w:val="ro-MD"/>
              </w:rPr>
              <w:t xml:space="preserve"> </w:t>
            </w:r>
            <w:r w:rsidR="004B2371"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încetarea </w:t>
            </w:r>
            <w:r w:rsidR="004B2371" w:rsidRPr="00F15A81">
              <w:rPr>
                <w:rFonts w:ascii="Times New Roman" w:hAnsi="Times New Roman" w:cs="Times New Roman"/>
                <w:color w:val="000000"/>
                <w:sz w:val="28"/>
                <w:szCs w:val="28"/>
                <w:lang w:val="ro-MD"/>
              </w:rPr>
              <w:t>calității</w:t>
            </w:r>
            <w:r w:rsidRPr="00F15A81">
              <w:rPr>
                <w:rFonts w:ascii="Times New Roman" w:hAnsi="Times New Roman" w:cs="Times New Roman"/>
                <w:color w:val="000000"/>
                <w:sz w:val="28"/>
                <w:szCs w:val="28"/>
                <w:lang w:val="ro-MD"/>
              </w:rPr>
              <w:t xml:space="preserve"> de </w:t>
            </w:r>
            <w:r w:rsidRPr="00F15A81">
              <w:rPr>
                <w:rFonts w:ascii="Times New Roman" w:hAnsi="Times New Roman" w:cs="Times New Roman"/>
                <w:color w:val="000000"/>
                <w:sz w:val="28"/>
                <w:szCs w:val="28"/>
                <w:lang w:val="ro-MD"/>
              </w:rPr>
              <w:lastRenderedPageBreak/>
              <w:t xml:space="preserve">întreprinzător individual </w:t>
            </w:r>
            <w:r w:rsidRPr="00F15A81">
              <w:rPr>
                <w:rFonts w:ascii="Times New Roman" w:hAnsi="Times New Roman" w:cs="Times New Roman"/>
                <w:b/>
                <w:bCs/>
                <w:color w:val="000000"/>
                <w:sz w:val="28"/>
                <w:szCs w:val="28"/>
                <w:lang w:val="ro-MD"/>
              </w:rPr>
              <w:t>sau antreprenor independent</w:t>
            </w:r>
            <w:r w:rsidRPr="00F15A81">
              <w:rPr>
                <w:rFonts w:ascii="Times New Roman" w:hAnsi="Times New Roman" w:cs="Times New Roman"/>
                <w:color w:val="000000"/>
                <w:sz w:val="28"/>
                <w:szCs w:val="28"/>
                <w:lang w:val="ro-MD"/>
              </w:rPr>
              <w:t xml:space="preserve"> de către persoanele fizice.</w:t>
            </w:r>
          </w:p>
          <w:p w14:paraId="0000081D" w14:textId="23CA1D6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Registrul de stat se </w:t>
            </w:r>
            <w:r w:rsidR="004B2371" w:rsidRPr="00F15A81">
              <w:rPr>
                <w:rFonts w:ascii="Times New Roman" w:hAnsi="Times New Roman" w:cs="Times New Roman"/>
                <w:color w:val="000000"/>
                <w:sz w:val="28"/>
                <w:szCs w:val="28"/>
                <w:lang w:val="ro-MD"/>
              </w:rPr>
              <w:t>ține</w:t>
            </w:r>
            <w:r w:rsidRPr="00F15A81">
              <w:rPr>
                <w:rFonts w:ascii="Times New Roman" w:hAnsi="Times New Roman" w:cs="Times New Roman"/>
                <w:color w:val="000000"/>
                <w:sz w:val="28"/>
                <w:szCs w:val="28"/>
                <w:lang w:val="ro-MD"/>
              </w:rPr>
              <w:t xml:space="preserve"> pe suport electronic prin intermediul sistemului </w:t>
            </w:r>
            <w:r w:rsidR="004B2371" w:rsidRPr="00F15A81">
              <w:rPr>
                <w:rFonts w:ascii="Times New Roman" w:hAnsi="Times New Roman" w:cs="Times New Roman"/>
                <w:color w:val="000000"/>
                <w:sz w:val="28"/>
                <w:szCs w:val="28"/>
                <w:lang w:val="ro-MD"/>
              </w:rPr>
              <w:t>informațional</w:t>
            </w:r>
            <w:r w:rsidRPr="00F15A81">
              <w:rPr>
                <w:rFonts w:ascii="Times New Roman" w:hAnsi="Times New Roman" w:cs="Times New Roman"/>
                <w:color w:val="000000"/>
                <w:sz w:val="28"/>
                <w:szCs w:val="28"/>
                <w:lang w:val="ro-MD"/>
              </w:rPr>
              <w:t xml:space="preserve"> automatizat.</w:t>
            </w:r>
          </w:p>
          <w:p w14:paraId="0000081E" w14:textId="1700112F"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Registrul de stat se </w:t>
            </w:r>
            <w:r w:rsidR="004B2371" w:rsidRPr="00F15A81">
              <w:rPr>
                <w:rFonts w:ascii="Times New Roman" w:hAnsi="Times New Roman" w:cs="Times New Roman"/>
                <w:color w:val="000000"/>
                <w:sz w:val="28"/>
                <w:szCs w:val="28"/>
                <w:lang w:val="ro-MD"/>
              </w:rPr>
              <w:t>ține</w:t>
            </w:r>
            <w:r w:rsidRPr="00F15A81">
              <w:rPr>
                <w:rFonts w:ascii="Times New Roman" w:hAnsi="Times New Roman" w:cs="Times New Roman"/>
                <w:color w:val="000000"/>
                <w:sz w:val="28"/>
                <w:szCs w:val="28"/>
                <w:lang w:val="ro-MD"/>
              </w:rPr>
              <w:t xml:space="preserve"> în limba română.</w:t>
            </w:r>
          </w:p>
          <w:p w14:paraId="0000081F" w14:textId="2ADCE93B"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Registrul de stat se </w:t>
            </w:r>
            <w:r w:rsidR="004B2371" w:rsidRPr="00F15A81">
              <w:rPr>
                <w:rFonts w:ascii="Times New Roman" w:hAnsi="Times New Roman" w:cs="Times New Roman"/>
                <w:color w:val="000000"/>
                <w:sz w:val="28"/>
                <w:szCs w:val="28"/>
                <w:lang w:val="ro-MD"/>
              </w:rPr>
              <w:t>ține</w:t>
            </w:r>
            <w:r w:rsidRPr="00F15A81">
              <w:rPr>
                <w:rFonts w:ascii="Times New Roman" w:hAnsi="Times New Roman" w:cs="Times New Roman"/>
                <w:color w:val="000000"/>
                <w:sz w:val="28"/>
                <w:szCs w:val="28"/>
                <w:lang w:val="ro-MD"/>
              </w:rPr>
              <w:t xml:space="preserve"> de către organul înregistrării de stat.</w:t>
            </w:r>
          </w:p>
          <w:p w14:paraId="00000820" w14:textId="77777777" w:rsidR="008025AA" w:rsidRPr="00F15A81" w:rsidRDefault="008025AA">
            <w:pPr>
              <w:tabs>
                <w:tab w:val="left" w:pos="284"/>
              </w:tabs>
              <w:spacing w:line="276" w:lineRule="auto"/>
              <w:ind w:firstLine="0"/>
              <w:rPr>
                <w:rFonts w:ascii="Times New Roman" w:hAnsi="Times New Roman" w:cs="Times New Roman"/>
                <w:b/>
                <w:bCs/>
                <w:color w:val="000000"/>
                <w:sz w:val="28"/>
                <w:szCs w:val="28"/>
                <w:lang w:val="ro-MD"/>
              </w:rPr>
            </w:pPr>
          </w:p>
        </w:tc>
      </w:tr>
      <w:tr w:rsidR="008025AA" w:rsidRPr="00F15A81" w14:paraId="3012752C" w14:textId="77777777" w:rsidTr="009A602B">
        <w:trPr>
          <w:trHeight w:val="2947"/>
          <w:jc w:val="center"/>
        </w:trPr>
        <w:tc>
          <w:tcPr>
            <w:tcW w:w="5026" w:type="dxa"/>
            <w:tcBorders>
              <w:bottom w:val="single" w:sz="12" w:space="0" w:color="000000"/>
            </w:tcBorders>
            <w:tcMar>
              <w:top w:w="0" w:type="dxa"/>
              <w:left w:w="108" w:type="dxa"/>
              <w:bottom w:w="0" w:type="dxa"/>
              <w:right w:w="108" w:type="dxa"/>
            </w:tcMar>
          </w:tcPr>
          <w:p w14:paraId="00000821" w14:textId="44D0EC14"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33.</w:t>
            </w:r>
            <w:r w:rsidRPr="00F15A81">
              <w:rPr>
                <w:rFonts w:ascii="Times New Roman" w:hAnsi="Times New Roman" w:cs="Times New Roman"/>
                <w:color w:val="000000"/>
                <w:sz w:val="28"/>
                <w:szCs w:val="28"/>
                <w:lang w:val="ro-MD"/>
              </w:rPr>
              <w:t> </w:t>
            </w:r>
            <w:r w:rsidR="00862BDA" w:rsidRPr="00F15A81">
              <w:rPr>
                <w:rFonts w:ascii="Times New Roman" w:hAnsi="Times New Roman" w:cs="Times New Roman"/>
                <w:color w:val="000000"/>
                <w:sz w:val="28"/>
                <w:szCs w:val="28"/>
                <w:lang w:val="ro-MD"/>
              </w:rPr>
              <w:t>Conținutul</w:t>
            </w:r>
            <w:r w:rsidRPr="00F15A81">
              <w:rPr>
                <w:rFonts w:ascii="Times New Roman" w:hAnsi="Times New Roman" w:cs="Times New Roman"/>
                <w:color w:val="000000"/>
                <w:sz w:val="28"/>
                <w:szCs w:val="28"/>
                <w:lang w:val="ro-MD"/>
              </w:rPr>
              <w:t xml:space="preserve"> Registrului de stat</w:t>
            </w:r>
          </w:p>
          <w:p w14:paraId="00000822"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În Registrul de stat al persoanelor juridice se înscriu următoarele date despre persoana juridică:</w:t>
            </w:r>
          </w:p>
          <w:p w14:paraId="00000823"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denumirea completă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prescurtată în limba română;</w:t>
            </w:r>
          </w:p>
          <w:p w14:paraId="00000824"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denumirea sucursalei;</w:t>
            </w:r>
          </w:p>
          <w:p w14:paraId="00000825"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forma juridică de organizare;</w:t>
            </w:r>
          </w:p>
          <w:p w14:paraId="00000826"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c) data înregistrării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numărul de identificare de stat;</w:t>
            </w:r>
          </w:p>
          <w:p w14:paraId="00000827"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d) sediul (adresa </w:t>
            </w:r>
            <w:proofErr w:type="spellStart"/>
            <w:r w:rsidRPr="00F15A81">
              <w:rPr>
                <w:rFonts w:ascii="Times New Roman" w:hAnsi="Times New Roman" w:cs="Times New Roman"/>
                <w:color w:val="000000"/>
                <w:sz w:val="28"/>
                <w:szCs w:val="28"/>
                <w:lang w:val="ro-MD"/>
              </w:rPr>
              <w:t>poştală</w:t>
            </w:r>
            <w:proofErr w:type="spellEnd"/>
            <w:r w:rsidRPr="00F15A81">
              <w:rPr>
                <w:rFonts w:ascii="Times New Roman" w:hAnsi="Times New Roman" w:cs="Times New Roman"/>
                <w:color w:val="000000"/>
                <w:sz w:val="28"/>
                <w:szCs w:val="28"/>
                <w:lang w:val="ro-MD"/>
              </w:rPr>
              <w:t>, telefon, fax, adresa electronică), inclusiv al sucursalelor;</w:t>
            </w:r>
          </w:p>
          <w:p w14:paraId="00000828"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persoană juridică (da, nu);</w:t>
            </w:r>
          </w:p>
          <w:p w14:paraId="00000829"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f) </w:t>
            </w:r>
            <w:proofErr w:type="spellStart"/>
            <w:r w:rsidRPr="00F15A81">
              <w:rPr>
                <w:rFonts w:ascii="Times New Roman" w:hAnsi="Times New Roman" w:cs="Times New Roman"/>
                <w:color w:val="000000"/>
                <w:sz w:val="28"/>
                <w:szCs w:val="28"/>
                <w:lang w:val="ro-MD"/>
              </w:rPr>
              <w:t>ţara</w:t>
            </w:r>
            <w:proofErr w:type="spellEnd"/>
            <w:r w:rsidRPr="00F15A81">
              <w:rPr>
                <w:rFonts w:ascii="Times New Roman" w:hAnsi="Times New Roman" w:cs="Times New Roman"/>
                <w:color w:val="000000"/>
                <w:sz w:val="28"/>
                <w:szCs w:val="28"/>
                <w:lang w:val="ro-MD"/>
              </w:rPr>
              <w:t xml:space="preserve"> de origine a fondatorilor;</w:t>
            </w:r>
          </w:p>
          <w:p w14:paraId="0000082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g) modalitatea constituirii (creată sau reorganizată)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datele despre succesiunea de drept;</w:t>
            </w:r>
          </w:p>
          <w:p w14:paraId="0000082B"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h) genurile de activitate și durata activității, inclusiv a sucursalelor;</w:t>
            </w:r>
          </w:p>
          <w:p w14:paraId="0000082C" w14:textId="78AB8C7D"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i) numele, prenumele, numărul de identificare de stat al persoanei fizice (IDNP), domiciliul, numărul de telefon ale fondatorilor (</w:t>
            </w:r>
            <w:r w:rsidR="00CF40AE" w:rsidRPr="00F15A81">
              <w:rPr>
                <w:rFonts w:ascii="Times New Roman" w:hAnsi="Times New Roman" w:cs="Times New Roman"/>
                <w:color w:val="000000"/>
                <w:sz w:val="28"/>
                <w:szCs w:val="28"/>
                <w:lang w:val="ro-MD"/>
              </w:rPr>
              <w:t>asociaților</w:t>
            </w:r>
            <w:r w:rsidRPr="00F15A81">
              <w:rPr>
                <w:rFonts w:ascii="Times New Roman" w:hAnsi="Times New Roman" w:cs="Times New Roman"/>
                <w:color w:val="000000"/>
                <w:sz w:val="28"/>
                <w:szCs w:val="28"/>
                <w:lang w:val="ro-MD"/>
              </w:rPr>
              <w:t xml:space="preserve">) </w:t>
            </w:r>
            <w:r w:rsidR="00CF40AE"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administratorului - persoane fizice, numărul de identificare de stat, data înregistrării </w:t>
            </w:r>
            <w:r w:rsidR="00CF40AE"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sediul (adresa </w:t>
            </w:r>
            <w:r w:rsidR="00CF40AE" w:rsidRPr="00F15A81">
              <w:rPr>
                <w:rFonts w:ascii="Times New Roman" w:hAnsi="Times New Roman" w:cs="Times New Roman"/>
                <w:color w:val="000000"/>
                <w:sz w:val="28"/>
                <w:szCs w:val="28"/>
                <w:lang w:val="ro-MD"/>
              </w:rPr>
              <w:t>poștală</w:t>
            </w:r>
            <w:r w:rsidRPr="00F15A81">
              <w:rPr>
                <w:rFonts w:ascii="Times New Roman" w:hAnsi="Times New Roman" w:cs="Times New Roman"/>
                <w:color w:val="000000"/>
                <w:sz w:val="28"/>
                <w:szCs w:val="28"/>
                <w:lang w:val="ro-MD"/>
              </w:rPr>
              <w:t>, telefon, fax, adresa electronică) ale fondatorilor (</w:t>
            </w:r>
            <w:r w:rsidR="00CF40AE" w:rsidRPr="00F15A81">
              <w:rPr>
                <w:rFonts w:ascii="Times New Roman" w:hAnsi="Times New Roman" w:cs="Times New Roman"/>
                <w:color w:val="000000"/>
                <w:sz w:val="28"/>
                <w:szCs w:val="28"/>
                <w:lang w:val="ro-MD"/>
              </w:rPr>
              <w:t>asociaților</w:t>
            </w:r>
            <w:r w:rsidRPr="00F15A81">
              <w:rPr>
                <w:rFonts w:ascii="Times New Roman" w:hAnsi="Times New Roman" w:cs="Times New Roman"/>
                <w:color w:val="000000"/>
                <w:sz w:val="28"/>
                <w:szCs w:val="28"/>
                <w:lang w:val="ro-MD"/>
              </w:rPr>
              <w:t>) - persoane juridice;</w:t>
            </w:r>
          </w:p>
          <w:p w14:paraId="0000082D"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i</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termenul pentru care este desemnat administratorul;</w:t>
            </w:r>
          </w:p>
          <w:p w14:paraId="0000082E"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i</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împuternicirile persoanei care exercită funcții de administrare a sucursalei;</w:t>
            </w:r>
          </w:p>
          <w:p w14:paraId="0000082F"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i</w:t>
            </w:r>
            <w:r w:rsidRPr="00F15A81">
              <w:rPr>
                <w:rFonts w:ascii="Times New Roman" w:hAnsi="Times New Roman" w:cs="Times New Roman"/>
                <w:color w:val="000000"/>
                <w:sz w:val="28"/>
                <w:szCs w:val="28"/>
                <w:vertAlign w:val="superscript"/>
                <w:lang w:val="ro-MD"/>
              </w:rPr>
              <w:t>3</w:t>
            </w:r>
            <w:r w:rsidRPr="00F15A81">
              <w:rPr>
                <w:rFonts w:ascii="Times New Roman" w:hAnsi="Times New Roman" w:cs="Times New Roman"/>
                <w:color w:val="000000"/>
                <w:sz w:val="28"/>
                <w:szCs w:val="28"/>
                <w:lang w:val="ro-MD"/>
              </w:rPr>
              <w:t xml:space="preserve">) numele, prenumele, data nașterii, numărul de identificare de stat al persoanei fizice (IDNP), domiciliul beneficiarului efectiv/beneficiarilor efectivi, țara de reședință, cetățenia, detalii privind interesele generatoare de beneficii deținute, astfel cum este prevăzut în Legea nr.308/2017 cu privire la prevenirea și </w:t>
            </w:r>
            <w:r w:rsidRPr="00F15A81">
              <w:rPr>
                <w:rFonts w:ascii="Times New Roman" w:hAnsi="Times New Roman" w:cs="Times New Roman"/>
                <w:color w:val="000000"/>
                <w:sz w:val="28"/>
                <w:szCs w:val="28"/>
                <w:lang w:val="ro-MD"/>
              </w:rPr>
              <w:lastRenderedPageBreak/>
              <w:t>combaterea spălării banilor și finanțării terorismului;</w:t>
            </w:r>
          </w:p>
          <w:p w14:paraId="00000830" w14:textId="672760AF"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j) tipul de proprietate </w:t>
            </w:r>
            <w:r w:rsidR="00CF40AE"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sursa de </w:t>
            </w:r>
            <w:r w:rsidR="00CF40AE" w:rsidRPr="00F15A81">
              <w:rPr>
                <w:rFonts w:ascii="Times New Roman" w:hAnsi="Times New Roman" w:cs="Times New Roman"/>
                <w:color w:val="000000"/>
                <w:sz w:val="28"/>
                <w:szCs w:val="28"/>
                <w:lang w:val="ro-MD"/>
              </w:rPr>
              <w:t>finanțare</w:t>
            </w:r>
            <w:r w:rsidRPr="00F15A81">
              <w:rPr>
                <w:rFonts w:ascii="Times New Roman" w:hAnsi="Times New Roman" w:cs="Times New Roman"/>
                <w:color w:val="000000"/>
                <w:sz w:val="28"/>
                <w:szCs w:val="28"/>
                <w:lang w:val="ro-MD"/>
              </w:rPr>
              <w:t>;</w:t>
            </w:r>
          </w:p>
          <w:p w14:paraId="00000831" w14:textId="21098FBC"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k) mărimea capitalului social </w:t>
            </w:r>
            <w:r w:rsidR="00CF40AE"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cotelor de participare ale fondatorilor (</w:t>
            </w:r>
            <w:r w:rsidR="00CF40AE" w:rsidRPr="00F15A81">
              <w:rPr>
                <w:rFonts w:ascii="Times New Roman" w:hAnsi="Times New Roman" w:cs="Times New Roman"/>
                <w:color w:val="000000"/>
                <w:sz w:val="28"/>
                <w:szCs w:val="28"/>
                <w:lang w:val="ro-MD"/>
              </w:rPr>
              <w:t>asociaților</w:t>
            </w:r>
            <w:r w:rsidRPr="00F15A81">
              <w:rPr>
                <w:rFonts w:ascii="Times New Roman" w:hAnsi="Times New Roman" w:cs="Times New Roman"/>
                <w:color w:val="000000"/>
                <w:sz w:val="28"/>
                <w:szCs w:val="28"/>
                <w:lang w:val="ro-MD"/>
              </w:rPr>
              <w:t>);</w:t>
            </w:r>
          </w:p>
          <w:p w14:paraId="00000832" w14:textId="3AF25EF0"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l) date din privind situația financiară anuală (pentru </w:t>
            </w:r>
            <w:r w:rsidR="00CF40AE" w:rsidRPr="00F15A81">
              <w:rPr>
                <w:rFonts w:ascii="Times New Roman" w:hAnsi="Times New Roman" w:cs="Times New Roman"/>
                <w:color w:val="000000"/>
                <w:sz w:val="28"/>
                <w:szCs w:val="28"/>
                <w:lang w:val="ro-MD"/>
              </w:rPr>
              <w:t>societățile</w:t>
            </w:r>
            <w:r w:rsidRPr="00F15A81">
              <w:rPr>
                <w:rFonts w:ascii="Times New Roman" w:hAnsi="Times New Roman" w:cs="Times New Roman"/>
                <w:color w:val="000000"/>
                <w:sz w:val="28"/>
                <w:szCs w:val="28"/>
                <w:lang w:val="ro-MD"/>
              </w:rPr>
              <w:t xml:space="preserve"> comerciale) - în baza datelor furnizate de Biroul </w:t>
            </w:r>
            <w:proofErr w:type="spellStart"/>
            <w:r w:rsidRPr="00F15A81">
              <w:rPr>
                <w:rFonts w:ascii="Times New Roman" w:hAnsi="Times New Roman" w:cs="Times New Roman"/>
                <w:color w:val="000000"/>
                <w:sz w:val="28"/>
                <w:szCs w:val="28"/>
                <w:lang w:val="ro-MD"/>
              </w:rPr>
              <w:t>Naţional</w:t>
            </w:r>
            <w:proofErr w:type="spellEnd"/>
            <w:r w:rsidRPr="00F15A81">
              <w:rPr>
                <w:rFonts w:ascii="Times New Roman" w:hAnsi="Times New Roman" w:cs="Times New Roman"/>
                <w:color w:val="000000"/>
                <w:sz w:val="28"/>
                <w:szCs w:val="28"/>
                <w:lang w:val="ro-MD"/>
              </w:rPr>
              <w:t xml:space="preserve"> de Statistică;</w:t>
            </w:r>
          </w:p>
          <w:p w14:paraId="00000833"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mențiunea privind legislația statului sub incidența căreia se află persoana juridică străină;</w:t>
            </w:r>
          </w:p>
          <w:p w14:paraId="00000834"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numărul de înregistrare al persoanei juridice străine;</w:t>
            </w:r>
          </w:p>
          <w:p w14:paraId="00000835"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w:t>
            </w:r>
            <w:r w:rsidRPr="00F15A81">
              <w:rPr>
                <w:rFonts w:ascii="Times New Roman" w:hAnsi="Times New Roman" w:cs="Times New Roman"/>
                <w:color w:val="000000"/>
                <w:sz w:val="28"/>
                <w:szCs w:val="28"/>
                <w:vertAlign w:val="superscript"/>
                <w:lang w:val="ro-MD"/>
              </w:rPr>
              <w:t>3</w:t>
            </w:r>
            <w:r w:rsidRPr="00F15A81">
              <w:rPr>
                <w:rFonts w:ascii="Times New Roman" w:hAnsi="Times New Roman" w:cs="Times New Roman"/>
                <w:color w:val="000000"/>
                <w:sz w:val="28"/>
                <w:szCs w:val="28"/>
                <w:lang w:val="ro-MD"/>
              </w:rPr>
              <w:t>) forma juridică de organizare, sediul, genurile de activitate și mărimea capitalului social al persoanei juridice străine;</w:t>
            </w:r>
          </w:p>
          <w:p w14:paraId="00000836"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w:t>
            </w:r>
            <w:r w:rsidRPr="00F15A81">
              <w:rPr>
                <w:rFonts w:ascii="Times New Roman" w:hAnsi="Times New Roman" w:cs="Times New Roman"/>
                <w:color w:val="000000"/>
                <w:sz w:val="28"/>
                <w:szCs w:val="28"/>
                <w:vertAlign w:val="superscript"/>
                <w:lang w:val="ro-MD"/>
              </w:rPr>
              <w:t>4</w:t>
            </w:r>
            <w:r w:rsidRPr="00F15A81">
              <w:rPr>
                <w:rFonts w:ascii="Times New Roman" w:hAnsi="Times New Roman" w:cs="Times New Roman"/>
                <w:color w:val="000000"/>
                <w:sz w:val="28"/>
                <w:szCs w:val="28"/>
                <w:lang w:val="ro-MD"/>
              </w:rPr>
              <w:t>) situația financiară anuală a persoanei juridice străine;</w:t>
            </w:r>
          </w:p>
          <w:p w14:paraId="00000837" w14:textId="227000E6"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m) numele, prenumele, datele din buletinul de identitate, domiciliul, numărul de telefon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alte date ale administratorului fiduciar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/sau ale administratorului </w:t>
            </w:r>
            <w:proofErr w:type="spellStart"/>
            <w:r w:rsidRPr="00F15A81">
              <w:rPr>
                <w:rFonts w:ascii="Times New Roman" w:hAnsi="Times New Roman" w:cs="Times New Roman"/>
                <w:color w:val="000000"/>
                <w:sz w:val="28"/>
                <w:szCs w:val="28"/>
                <w:lang w:val="ro-MD"/>
              </w:rPr>
              <w:t>insolvabilităţii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desemnaţi</w:t>
            </w:r>
            <w:proofErr w:type="spellEnd"/>
            <w:r w:rsidRPr="00F15A81">
              <w:rPr>
                <w:rFonts w:ascii="Times New Roman" w:hAnsi="Times New Roman" w:cs="Times New Roman"/>
                <w:color w:val="000000"/>
                <w:sz w:val="28"/>
                <w:szCs w:val="28"/>
                <w:lang w:val="ro-MD"/>
              </w:rPr>
              <w:t xml:space="preserve"> de </w:t>
            </w:r>
            <w:proofErr w:type="spellStart"/>
            <w:r w:rsidRPr="00F15A81">
              <w:rPr>
                <w:rFonts w:ascii="Times New Roman" w:hAnsi="Times New Roman" w:cs="Times New Roman"/>
                <w:color w:val="000000"/>
                <w:sz w:val="28"/>
                <w:szCs w:val="28"/>
                <w:lang w:val="ro-MD"/>
              </w:rPr>
              <w:t>instanţa</w:t>
            </w:r>
            <w:proofErr w:type="spellEnd"/>
            <w:r w:rsidRPr="00F15A81">
              <w:rPr>
                <w:rFonts w:ascii="Times New Roman" w:hAnsi="Times New Roman" w:cs="Times New Roman"/>
                <w:color w:val="000000"/>
                <w:sz w:val="28"/>
                <w:szCs w:val="28"/>
                <w:lang w:val="ro-MD"/>
              </w:rPr>
              <w:t xml:space="preserve"> de judecată, precum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w:t>
            </w:r>
            <w:proofErr w:type="spellStart"/>
            <w:r w:rsidRPr="00F15A81">
              <w:rPr>
                <w:rFonts w:ascii="Times New Roman" w:hAnsi="Times New Roman" w:cs="Times New Roman"/>
                <w:color w:val="000000"/>
                <w:sz w:val="28"/>
                <w:szCs w:val="28"/>
                <w:lang w:val="ro-MD"/>
              </w:rPr>
              <w:t>componenţa</w:t>
            </w:r>
            <w:proofErr w:type="spellEnd"/>
            <w:r w:rsidRPr="00F15A81">
              <w:rPr>
                <w:rFonts w:ascii="Times New Roman" w:hAnsi="Times New Roman" w:cs="Times New Roman"/>
                <w:color w:val="000000"/>
                <w:sz w:val="28"/>
                <w:szCs w:val="28"/>
                <w:lang w:val="ro-MD"/>
              </w:rPr>
              <w:t xml:space="preserve"> nominală </w:t>
            </w:r>
            <w:r w:rsidRPr="00F15A81">
              <w:rPr>
                <w:rFonts w:ascii="Times New Roman" w:hAnsi="Times New Roman" w:cs="Times New Roman"/>
                <w:color w:val="000000"/>
                <w:sz w:val="28"/>
                <w:szCs w:val="28"/>
                <w:lang w:val="ro-MD"/>
              </w:rPr>
              <w:lastRenderedPageBreak/>
              <w:t xml:space="preserve">a organelor de conducere, supraveghere </w:t>
            </w:r>
            <w:r w:rsidR="00351D6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control;</w:t>
            </w:r>
          </w:p>
          <w:p w14:paraId="00000838" w14:textId="3728E9F3"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n) data înregistrării modificărilor operate în actele de constituire, </w:t>
            </w:r>
            <w:r w:rsidR="00351D6A" w:rsidRPr="00F15A81">
              <w:rPr>
                <w:rFonts w:ascii="Times New Roman" w:hAnsi="Times New Roman" w:cs="Times New Roman"/>
                <w:color w:val="000000"/>
                <w:sz w:val="28"/>
                <w:szCs w:val="28"/>
                <w:lang w:val="ro-MD"/>
              </w:rPr>
              <w:t>esența</w:t>
            </w:r>
            <w:r w:rsidRPr="00F15A81">
              <w:rPr>
                <w:rFonts w:ascii="Times New Roman" w:hAnsi="Times New Roman" w:cs="Times New Roman"/>
                <w:color w:val="000000"/>
                <w:sz w:val="28"/>
                <w:szCs w:val="28"/>
                <w:lang w:val="ro-MD"/>
              </w:rPr>
              <w:t xml:space="preserve"> modificărilor;</w:t>
            </w:r>
          </w:p>
          <w:p w14:paraId="00000839" w14:textId="355D4543"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o) date cu privire la începerea, suspendarea sau încheierea procedurii de reorganizare, cu privire la intentarea procesului de insolvabilitate, cu privire la aplicarea procedurii planului sau cu privire la dizolvare, prevăzute de </w:t>
            </w:r>
            <w:r w:rsidR="00351D6A" w:rsidRPr="00F15A81">
              <w:rPr>
                <w:rFonts w:ascii="Times New Roman" w:hAnsi="Times New Roman" w:cs="Times New Roman"/>
                <w:color w:val="000000"/>
                <w:sz w:val="28"/>
                <w:szCs w:val="28"/>
                <w:lang w:val="ro-MD"/>
              </w:rPr>
              <w:t>legislație</w:t>
            </w:r>
            <w:r w:rsidRPr="00F15A81">
              <w:rPr>
                <w:rFonts w:ascii="Times New Roman" w:hAnsi="Times New Roman" w:cs="Times New Roman"/>
                <w:color w:val="000000"/>
                <w:sz w:val="28"/>
                <w:szCs w:val="28"/>
                <w:lang w:val="ro-MD"/>
              </w:rPr>
              <w:t>;</w:t>
            </w:r>
          </w:p>
          <w:p w14:paraId="0000083A" w14:textId="22CF45A1"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p) date cu privire la suspendarea </w:t>
            </w:r>
            <w:r w:rsidR="00351D6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reluarea </w:t>
            </w:r>
            <w:r w:rsidR="00351D6A" w:rsidRPr="00F15A81">
              <w:rPr>
                <w:rFonts w:ascii="Times New Roman" w:hAnsi="Times New Roman" w:cs="Times New Roman"/>
                <w:color w:val="000000"/>
                <w:sz w:val="28"/>
                <w:szCs w:val="28"/>
                <w:lang w:val="ro-MD"/>
              </w:rPr>
              <w:t>activității</w:t>
            </w:r>
            <w:r w:rsidRPr="00F15A81">
              <w:rPr>
                <w:rFonts w:ascii="Times New Roman" w:hAnsi="Times New Roman" w:cs="Times New Roman"/>
                <w:color w:val="000000"/>
                <w:sz w:val="28"/>
                <w:szCs w:val="28"/>
                <w:lang w:val="ro-MD"/>
              </w:rPr>
              <w:t>;</w:t>
            </w:r>
          </w:p>
          <w:p w14:paraId="0000083B"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În Registrul de stat al întreprinzătorilor individuali se înscriu următoarele date despre persoana fizică întreprinzător individual:</w:t>
            </w:r>
          </w:p>
          <w:p w14:paraId="0000083C"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numele, prenumele, numărul de identificare de stat al persoanei fizice (IDNP), domiciliul, telefonul;</w:t>
            </w:r>
          </w:p>
          <w:p w14:paraId="0000083D" w14:textId="47BA6510"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data înregistrării </w:t>
            </w:r>
            <w:r w:rsidR="00351D6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numărul de identificare de stat;</w:t>
            </w:r>
          </w:p>
          <w:p w14:paraId="0000083E"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genurile de activitate;</w:t>
            </w:r>
          </w:p>
          <w:p w14:paraId="0000083F"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numele, prenumele, data nașterii, numărul de identificare de stat al persoanei fizice (IDNP), domiciliul, țara de reședință, cetățenia beneficiarului efectiv/beneficiarilor efectivi, astfel cum </w:t>
            </w:r>
            <w:r w:rsidRPr="00F15A81">
              <w:rPr>
                <w:rFonts w:ascii="Times New Roman" w:hAnsi="Times New Roman" w:cs="Times New Roman"/>
                <w:color w:val="000000"/>
                <w:sz w:val="28"/>
                <w:szCs w:val="28"/>
                <w:lang w:val="ro-MD"/>
              </w:rPr>
              <w:lastRenderedPageBreak/>
              <w:t>este definit în Legea nr. 308/2017 cu privire la prevenirea și combaterea spălării banilor și finanțării terorismului;</w:t>
            </w:r>
          </w:p>
          <w:p w14:paraId="00000840" w14:textId="23A5FE36"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d) date despre </w:t>
            </w:r>
            <w:r w:rsidR="00351D6A" w:rsidRPr="00F15A81">
              <w:rPr>
                <w:rFonts w:ascii="Times New Roman" w:hAnsi="Times New Roman" w:cs="Times New Roman"/>
                <w:color w:val="000000"/>
                <w:sz w:val="28"/>
                <w:szCs w:val="28"/>
                <w:lang w:val="ro-MD"/>
              </w:rPr>
              <w:t>licențele</w:t>
            </w:r>
            <w:r w:rsidRPr="00F15A81">
              <w:rPr>
                <w:rFonts w:ascii="Times New Roman" w:hAnsi="Times New Roman" w:cs="Times New Roman"/>
                <w:color w:val="000000"/>
                <w:sz w:val="28"/>
                <w:szCs w:val="28"/>
                <w:lang w:val="ro-MD"/>
              </w:rPr>
              <w:t xml:space="preserve"> eliberate, suspendate, retrase, anulate (prezentate de către </w:t>
            </w:r>
            <w:r w:rsidR="00351D6A" w:rsidRPr="00F15A81">
              <w:rPr>
                <w:rFonts w:ascii="Times New Roman" w:hAnsi="Times New Roman" w:cs="Times New Roman"/>
                <w:color w:val="000000"/>
                <w:sz w:val="28"/>
                <w:szCs w:val="28"/>
                <w:lang w:val="ro-MD"/>
              </w:rPr>
              <w:t>autoritățile</w:t>
            </w:r>
            <w:r w:rsidRPr="00F15A81">
              <w:rPr>
                <w:rFonts w:ascii="Times New Roman" w:hAnsi="Times New Roman" w:cs="Times New Roman"/>
                <w:color w:val="000000"/>
                <w:sz w:val="28"/>
                <w:szCs w:val="28"/>
                <w:lang w:val="ro-MD"/>
              </w:rPr>
              <w:t xml:space="preserve"> de </w:t>
            </w:r>
            <w:r w:rsidR="00351D6A" w:rsidRPr="00F15A81">
              <w:rPr>
                <w:rFonts w:ascii="Times New Roman" w:hAnsi="Times New Roman" w:cs="Times New Roman"/>
                <w:color w:val="000000"/>
                <w:sz w:val="28"/>
                <w:szCs w:val="28"/>
                <w:lang w:val="ro-MD"/>
              </w:rPr>
              <w:t>licențiere</w:t>
            </w:r>
            <w:r w:rsidRPr="00F15A81">
              <w:rPr>
                <w:rFonts w:ascii="Times New Roman" w:hAnsi="Times New Roman" w:cs="Times New Roman"/>
                <w:color w:val="000000"/>
                <w:sz w:val="28"/>
                <w:szCs w:val="28"/>
                <w:lang w:val="ro-MD"/>
              </w:rPr>
              <w:t>);</w:t>
            </w:r>
          </w:p>
          <w:p w14:paraId="00000841"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 </w:t>
            </w:r>
            <w:r w:rsidRPr="00F15A81">
              <w:rPr>
                <w:rFonts w:ascii="Times New Roman" w:hAnsi="Times New Roman" w:cs="Times New Roman"/>
                <w:i/>
                <w:iCs/>
                <w:color w:val="000000"/>
                <w:sz w:val="28"/>
                <w:szCs w:val="28"/>
                <w:lang w:val="ro-MD"/>
              </w:rPr>
              <w:t>abrogată;</w:t>
            </w:r>
          </w:p>
          <w:p w14:paraId="00000842" w14:textId="17240EA8"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xml:space="preserve">) notările prevăzute de art. 435 din Codul civil nr. 1107/2002 </w:t>
            </w:r>
            <w:r w:rsidR="00351D6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de alte acte normative;</w:t>
            </w:r>
          </w:p>
          <w:p w14:paraId="00000843" w14:textId="45D3D75A"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e) data </w:t>
            </w:r>
            <w:r w:rsidR="00351D6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motivul încetării </w:t>
            </w:r>
            <w:r w:rsidR="00351D6A" w:rsidRPr="00F15A81">
              <w:rPr>
                <w:rFonts w:ascii="Times New Roman" w:hAnsi="Times New Roman" w:cs="Times New Roman"/>
                <w:color w:val="000000"/>
                <w:sz w:val="28"/>
                <w:szCs w:val="28"/>
                <w:lang w:val="ro-MD"/>
              </w:rPr>
              <w:t>calității</w:t>
            </w:r>
            <w:r w:rsidRPr="00F15A81">
              <w:rPr>
                <w:rFonts w:ascii="Times New Roman" w:hAnsi="Times New Roman" w:cs="Times New Roman"/>
                <w:color w:val="000000"/>
                <w:sz w:val="28"/>
                <w:szCs w:val="28"/>
                <w:lang w:val="ro-MD"/>
              </w:rPr>
              <w:t xml:space="preserve"> de întreprinzător individual (la cerere, prin hotărârea </w:t>
            </w:r>
            <w:r w:rsidR="00351D6A" w:rsidRPr="00F15A81">
              <w:rPr>
                <w:rFonts w:ascii="Times New Roman" w:hAnsi="Times New Roman" w:cs="Times New Roman"/>
                <w:color w:val="000000"/>
                <w:sz w:val="28"/>
                <w:szCs w:val="28"/>
                <w:lang w:val="ro-MD"/>
              </w:rPr>
              <w:t>instanței</w:t>
            </w:r>
            <w:r w:rsidRPr="00F15A81">
              <w:rPr>
                <w:rFonts w:ascii="Times New Roman" w:hAnsi="Times New Roman" w:cs="Times New Roman"/>
                <w:color w:val="000000"/>
                <w:sz w:val="28"/>
                <w:szCs w:val="28"/>
                <w:lang w:val="ro-MD"/>
              </w:rPr>
              <w:t xml:space="preserve"> de judecată, deces </w:t>
            </w:r>
            <w:r w:rsidR="00351D6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altele);</w:t>
            </w:r>
          </w:p>
          <w:p w14:paraId="00000844" w14:textId="61745C91"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f) numele, prenumele </w:t>
            </w:r>
            <w:r w:rsidR="00351D6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r w:rsidR="00351D6A" w:rsidRPr="00F15A81">
              <w:rPr>
                <w:rFonts w:ascii="Times New Roman" w:hAnsi="Times New Roman" w:cs="Times New Roman"/>
                <w:color w:val="000000"/>
                <w:sz w:val="28"/>
                <w:szCs w:val="28"/>
                <w:lang w:val="ro-MD"/>
              </w:rPr>
              <w:t>funcția</w:t>
            </w:r>
            <w:r w:rsidRPr="00F15A81">
              <w:rPr>
                <w:rFonts w:ascii="Times New Roman" w:hAnsi="Times New Roman" w:cs="Times New Roman"/>
                <w:color w:val="000000"/>
                <w:sz w:val="28"/>
                <w:szCs w:val="28"/>
                <w:lang w:val="ro-MD"/>
              </w:rPr>
              <w:t xml:space="preserve"> persoanei care a efectuat înregistrarea.</w:t>
            </w:r>
          </w:p>
          <w:p w14:paraId="00000845"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În Registrul de stat al gospodăriilor țărănești (de fermier) se înscriu datele prevăzute la art. 14 alin. (2) din Legea nr.1353/2000 privind gospodăriile țărănești (de fermier).</w:t>
            </w:r>
          </w:p>
          <w:p w14:paraId="00000846"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xml:space="preserve">) În cazurile prevăzute de lege, în Registrul de stat al persoanelor juridice, în Registrul de stat al întreprinzătorilor individuali și în Registrul de stat al gospodăriilor țărănești (de fermier) se </w:t>
            </w:r>
            <w:r w:rsidRPr="00F15A81">
              <w:rPr>
                <w:rFonts w:ascii="Times New Roman" w:hAnsi="Times New Roman" w:cs="Times New Roman"/>
                <w:color w:val="000000"/>
                <w:sz w:val="28"/>
                <w:szCs w:val="28"/>
                <w:lang w:val="ro-MD"/>
              </w:rPr>
              <w:lastRenderedPageBreak/>
              <w:t>includ și drepturile, actele, faptele și/sau raporturile juridice supuse notării.</w:t>
            </w:r>
          </w:p>
          <w:p w14:paraId="00000847"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Datele se înscriu în Registrul de stat în baza documentelor depuse pentru înregistrare.</w:t>
            </w:r>
          </w:p>
          <w:p w14:paraId="00000848"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Datele înscrise în Registrul de stat cu privire la telefon (fix, mobil), fax, adresă electronică pot fi completate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din alte surse.</w:t>
            </w:r>
          </w:p>
          <w:p w14:paraId="00000849"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567958CD" w14:textId="26A17EDE"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3</w:t>
            </w:r>
            <w:r w:rsidR="00DC5F71">
              <w:rPr>
                <w:rFonts w:ascii="Times New Roman" w:hAnsi="Times New Roman" w:cs="Times New Roman"/>
                <w:b/>
                <w:bCs/>
                <w:color w:val="000000"/>
                <w:sz w:val="28"/>
                <w:szCs w:val="28"/>
                <w:lang w:val="ro-MD"/>
              </w:rPr>
              <w:t>0</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Articolul 33:</w:t>
            </w:r>
          </w:p>
          <w:p w14:paraId="08508CDD"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alineatul (1) va avea următorul cuprins:</w:t>
            </w:r>
          </w:p>
          <w:p w14:paraId="1538AC57"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În Registrul de stat al persoanelor juridice se înscriu următoarele date despre persoana juridică:</w:t>
            </w:r>
          </w:p>
          <w:p w14:paraId="3A3845F8"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denumirea completă și prescurtată în limba română;</w:t>
            </w:r>
          </w:p>
          <w:p w14:paraId="1BE1160F"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denumirea sucursalei;</w:t>
            </w:r>
          </w:p>
          <w:p w14:paraId="2518048F"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forma juridică de organizare;</w:t>
            </w:r>
          </w:p>
          <w:p w14:paraId="2573A3E3"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data înregistrării și numărul de identificare de stat;</w:t>
            </w:r>
          </w:p>
          <w:p w14:paraId="60630F4F"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identificatorul EUID – în cazul societății autohtone;</w:t>
            </w:r>
          </w:p>
          <w:p w14:paraId="534F2D5A"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f) sediul (adresa poștală, numărul de telefon, adresa electronică), inclusiv al sucursalelor;</w:t>
            </w:r>
          </w:p>
          <w:p w14:paraId="1F8BC5DE"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g) indicarea calității de persoană juridică (da/nu);</w:t>
            </w:r>
          </w:p>
          <w:p w14:paraId="503285E7"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h) modalitatea constituirii (creată sau reorganizată) și datele despre succesiunea de drept;</w:t>
            </w:r>
          </w:p>
          <w:p w14:paraId="3D47C7DC"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i) genurile de activitate și durata activității, inclusiv a sucursalelor;</w:t>
            </w:r>
          </w:p>
          <w:p w14:paraId="05CB0DB4"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j) numele, prenumele, numărul de identificare de stat al persoanei fizice, domiciliul, numărul de telefon ale fondatorilor (asociaților) și administratorului – persoane fizice, numărul de identificare de stat, data înregistrării și sediul (adresa poștală, numărul de telefon, adresa electronică) ale fondatorilor (asociaților) – persoane juridice;</w:t>
            </w:r>
          </w:p>
          <w:p w14:paraId="59D97081"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k) țara de origine a fondatorilor (asociaților);</w:t>
            </w:r>
          </w:p>
          <w:p w14:paraId="05BDF4F6"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 termenul pentru care este desemnată persoana cu funcție de conducere;</w:t>
            </w:r>
          </w:p>
          <w:p w14:paraId="636B2AA7"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m) împuternicirile conducătorului sucursalei;</w:t>
            </w:r>
          </w:p>
          <w:p w14:paraId="215025BB"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n) numele, prenumele, data nașterii, numărul de identificare de stat al persoanei fizice, domiciliul beneficiarului efectiv/beneficiarilor efectivi, țara de </w:t>
            </w:r>
            <w:r w:rsidRPr="00F15A81">
              <w:rPr>
                <w:rFonts w:ascii="Times New Roman" w:hAnsi="Times New Roman" w:cs="Times New Roman"/>
                <w:color w:val="000000"/>
                <w:sz w:val="28"/>
                <w:szCs w:val="28"/>
                <w:lang w:val="ro-MD"/>
              </w:rPr>
              <w:lastRenderedPageBreak/>
              <w:t>reședință, cetățenia, detalii privind interesele generatoare de beneficii deținute, astfel cum este prevăzut în Legea nr. 308/2017 cu privire la prevenirea și combaterea spălării banilor și finanțării terorismului;</w:t>
            </w:r>
          </w:p>
          <w:p w14:paraId="1AC44157"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o) tipul de proprietate și sursa de finanțare;</w:t>
            </w:r>
          </w:p>
          <w:p w14:paraId="760B683D"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p) mărimea capitalului social și a cotelor de participare ale fondatorilor (asociaților). Această dispoziție nu se aplică cotelor de participare în capitalul social al societăților pe acțiuni;</w:t>
            </w:r>
          </w:p>
          <w:p w14:paraId="2EAAF0DC"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q) date privind situațiile financiare anuale (pentru societățile comerciale) – în baza datelor furnizate de Biroul Național de Statistică;</w:t>
            </w:r>
          </w:p>
          <w:p w14:paraId="6EE6F5C5"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r) datele privind numirea, încetarea funcției, numele și prenumele sau denumirea, numărul de identificare de stat (sau, dacă există, codul fiscal al formei de exercitare a profesiei) ale administratorului fiduciar și/sau ale administratorului insolvabilității desemnați de instanța de judecată;</w:t>
            </w:r>
          </w:p>
          <w:p w14:paraId="2D6F7C35"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s) datele privind numirea, încetarea funcției, numele și prenumele sau denumirea, numărul de identificare de stat </w:t>
            </w:r>
            <w:r w:rsidRPr="00F15A81">
              <w:rPr>
                <w:rFonts w:ascii="Times New Roman" w:hAnsi="Times New Roman" w:cs="Times New Roman"/>
                <w:color w:val="000000"/>
                <w:sz w:val="28"/>
                <w:szCs w:val="28"/>
                <w:lang w:val="ro-MD"/>
              </w:rPr>
              <w:lastRenderedPageBreak/>
              <w:t>al persoanei cu funcție de conducere și, în cazurile prevăzute de lege, ale persoanei cu funcție de control;</w:t>
            </w:r>
          </w:p>
          <w:p w14:paraId="28FCB7A0"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t) data înregistrării modificărilor operate în actele de constituire, esența modificărilor;</w:t>
            </w:r>
          </w:p>
          <w:p w14:paraId="021D3BB6"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u) date cu privire la începerea, suspendarea sau încheierea procedurii de reorganizare, cu privire la intentarea procesului de insolvabilitate, cu privire la aplicarea procedurii planului sau cu privire la dizolvare, prevăzute de legislație;</w:t>
            </w:r>
          </w:p>
          <w:p w14:paraId="36886CA4"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v) date cu privire la suspendarea și reluarea activității;</w:t>
            </w:r>
          </w:p>
          <w:p w14:paraId="2ABC99E9"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 interdicțiile aplicate, după caz, de instanțele de judecată, de executorii judecătorești sau de alte autorități abilitate;</w:t>
            </w:r>
          </w:p>
          <w:p w14:paraId="20695152"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x) modul de încetare a existenței (prin reorganizare, lichidare sau radiere din Registrul de stat în temeiul deciziei din oficiu a organului înregistrării de stat);</w:t>
            </w:r>
          </w:p>
          <w:p w14:paraId="036169D2"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y) date despre lichidator – numele, prenumele, numărul de identificare de stat al persoanei fizice;</w:t>
            </w:r>
          </w:p>
          <w:p w14:paraId="4B254527"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z) date cu privire la persoanele juridice pasive și inactive;</w:t>
            </w:r>
          </w:p>
          <w:p w14:paraId="6FDAB4EB"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z</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notările în legătură cu drepturile înregistrate cuprinse în Registrul de stat, </w:t>
            </w:r>
            <w:r w:rsidRPr="00F15A81">
              <w:rPr>
                <w:rFonts w:ascii="Times New Roman" w:hAnsi="Times New Roman" w:cs="Times New Roman"/>
                <w:color w:val="000000"/>
                <w:sz w:val="28"/>
                <w:szCs w:val="28"/>
                <w:lang w:val="ro-MD"/>
              </w:rPr>
              <w:lastRenderedPageBreak/>
              <w:t>conform art. 435 din Codul civil nr. 1107/2002 și alte acte normative;</w:t>
            </w:r>
          </w:p>
          <w:p w14:paraId="345B8DB6"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z</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informația privind registratorul societății sau alt deținător al registrului deținătorilor de acțiuni – pentru societățile pe acțiuni;</w:t>
            </w:r>
          </w:p>
          <w:p w14:paraId="37586026"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z</w:t>
            </w:r>
            <w:r w:rsidRPr="00F15A81">
              <w:rPr>
                <w:rFonts w:ascii="Times New Roman" w:hAnsi="Times New Roman" w:cs="Times New Roman"/>
                <w:color w:val="000000"/>
                <w:sz w:val="28"/>
                <w:szCs w:val="28"/>
                <w:vertAlign w:val="superscript"/>
                <w:lang w:val="ro-MD"/>
              </w:rPr>
              <w:t>3</w:t>
            </w:r>
            <w:r w:rsidRPr="00F15A81">
              <w:rPr>
                <w:rFonts w:ascii="Times New Roman" w:hAnsi="Times New Roman" w:cs="Times New Roman"/>
                <w:color w:val="000000"/>
                <w:sz w:val="28"/>
                <w:szCs w:val="28"/>
                <w:lang w:val="ro-MD"/>
              </w:rPr>
              <w:t>) numele, prenumele și funcția persoanei care a efectuat înregistrarea.”</w:t>
            </w:r>
          </w:p>
          <w:p w14:paraId="546D7442"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la alineatul (2):</w:t>
            </w:r>
          </w:p>
          <w:p w14:paraId="0611FBBF"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la literele a) și c</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cuvântul „(IDNP)” se exclude;</w:t>
            </w:r>
          </w:p>
          <w:p w14:paraId="7AF373D9"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litera d) se abrogă.</w:t>
            </w:r>
          </w:p>
          <w:p w14:paraId="68B04524" w14:textId="77777777" w:rsidR="00286EDF" w:rsidRPr="00F15A81" w:rsidRDefault="00AC6914">
            <w:pP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alineatul (4) se abrogă.</w:t>
            </w:r>
          </w:p>
        </w:tc>
        <w:tc>
          <w:tcPr>
            <w:tcW w:w="4947" w:type="dxa"/>
            <w:tcMar>
              <w:top w:w="0" w:type="dxa"/>
              <w:left w:w="108" w:type="dxa"/>
              <w:bottom w:w="0" w:type="dxa"/>
              <w:right w:w="108" w:type="dxa"/>
            </w:tcMar>
          </w:tcPr>
          <w:p w14:paraId="0000086F"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33.</w:t>
            </w:r>
            <w:r w:rsidRPr="00F15A81">
              <w:rPr>
                <w:rFonts w:ascii="Times New Roman" w:hAnsi="Times New Roman" w:cs="Times New Roman"/>
                <w:color w:val="000000"/>
                <w:sz w:val="28"/>
                <w:szCs w:val="28"/>
                <w:lang w:val="ro-MD"/>
              </w:rPr>
              <w:t> Conținutul Registrului de stat</w:t>
            </w:r>
          </w:p>
          <w:p w14:paraId="00000870"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(1) În Registrul de stat al persoanelor juridice se înscriu următoarele date despre persoana juridică:</w:t>
            </w:r>
          </w:p>
          <w:p w14:paraId="00000871"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denumirea completă și prescurtată în limba română;</w:t>
            </w:r>
          </w:p>
          <w:p w14:paraId="00000872"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b) denumirea sucursalei;</w:t>
            </w:r>
          </w:p>
          <w:p w14:paraId="00000873"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c) forma juridică de organizare;</w:t>
            </w:r>
          </w:p>
          <w:p w14:paraId="00000874"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d) data înregistrării și numărul de identificare de stat;</w:t>
            </w:r>
          </w:p>
          <w:p w14:paraId="00000875"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e) identificatorul EUID – în cazul societății autohtone;</w:t>
            </w:r>
          </w:p>
          <w:p w14:paraId="00000876"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f) sediul (adresa poștală, numărul de telefon, adresa electronică), inclusiv al sucursalelor;</w:t>
            </w:r>
          </w:p>
          <w:p w14:paraId="00000877"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g) indicarea calității de persoană juridică (da/nu);</w:t>
            </w:r>
          </w:p>
          <w:p w14:paraId="00000878"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h) modalitatea constituirii (creată sau reorganizată) și datele despre succesiunea de drept;</w:t>
            </w:r>
          </w:p>
          <w:p w14:paraId="00000879"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i) genurile de activitate și durata activității, inclusiv a sucursalelor;</w:t>
            </w:r>
          </w:p>
          <w:p w14:paraId="0000087A"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j) numele, prenumele, numărul de identificare de stat al persoanei fizice, domiciliul, numărul de telefon ale fondatorilor (asociaților) și administratorului – persoane fizice, numărul de identificare de stat, data înregistrării și sediul (adresa poștală, numărul de telefon, adresa electronică) ale fondatorilor (asociaților) – persoane juridice;</w:t>
            </w:r>
          </w:p>
          <w:p w14:paraId="0000087B"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k) țara de origine a fondatorilor (asociaților);</w:t>
            </w:r>
          </w:p>
          <w:p w14:paraId="4D5952EA"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l) termenul pentru care este desemnată persoana cu funcție de conducere;</w:t>
            </w:r>
          </w:p>
          <w:p w14:paraId="0000087D"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m) împuternicirile conducătorului sucursalei;</w:t>
            </w:r>
          </w:p>
          <w:p w14:paraId="0000087E"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n) numele, prenumele, data nașterii, numărul de identificare de stat al persoanei fizice, domiciliul beneficiarului efectiv/beneficiarilor </w:t>
            </w:r>
            <w:r w:rsidRPr="00F15A81">
              <w:rPr>
                <w:rFonts w:ascii="Times New Roman" w:hAnsi="Times New Roman" w:cs="Times New Roman"/>
                <w:b/>
                <w:bCs/>
                <w:color w:val="000000"/>
                <w:sz w:val="28"/>
                <w:szCs w:val="28"/>
                <w:lang w:val="ro-MD"/>
              </w:rPr>
              <w:lastRenderedPageBreak/>
              <w:t>efectivi, țara de reședință, cetățenia, detalii privind interesele generatoare de beneficii deținute, astfel cum este prevăzut în Legea nr. 308/2017 cu privire la prevenirea și combaterea spălării banilor și finanțării terorismului;</w:t>
            </w:r>
          </w:p>
          <w:p w14:paraId="0000087F"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o) tipul de proprietate și sursa de finanțare;</w:t>
            </w:r>
          </w:p>
          <w:p w14:paraId="76CEB6DE"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p) mărimea capitalului social și a cotelor de participare ale fondatorilor (asociaților). Această dispoziție nu se aplică cotelor de participare în capitalul social al societăților pe acțiuni;</w:t>
            </w:r>
          </w:p>
          <w:p w14:paraId="00000881"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q) date privind situațiile financiare anuale (pentru societățile comerciale) – în baza datelor furnizate de Biroul Național de Statistică;</w:t>
            </w:r>
          </w:p>
          <w:p w14:paraId="734A5702"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r) datele privind numirea, încetarea funcției, numele și prenumele sau denumirea, numărul de identificare de stat (sau, dacă există, codul fiscal al formei de exercitare a profesiei) ale administratorului fiduciar și/sau ale administratorului insolvabilității desemnați de instanța de judecată;</w:t>
            </w:r>
          </w:p>
          <w:p w14:paraId="00000883"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s) datele privind numirea, încetarea funcției, numele și prenumele sau denumirea, numărul de identificare de stat al persoanei cu funcție de conducere și, în cazurile prevăzute de lege, ale persoanei cu funcție de control;</w:t>
            </w:r>
          </w:p>
          <w:p w14:paraId="00000884"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t) data înregistrării modificărilor operate în actele de constituire, esența modificărilor;</w:t>
            </w:r>
          </w:p>
          <w:p w14:paraId="00000885"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u) date cu privire la începerea, suspendarea sau încheierea procedurii de reorganizare, cu privire la intentarea procesului de insolvabilitate, cu privire la aplicarea procedurii planului sau cu privire la dizolvare, prevăzute de legislație;</w:t>
            </w:r>
          </w:p>
          <w:p w14:paraId="00000886"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v) date cu privire la suspendarea și reluarea activității;</w:t>
            </w:r>
          </w:p>
          <w:p w14:paraId="00000887"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w) interdicțiile aplicate, după caz, de instanțele de judecată, de executorii judecătorești sau de alte autorități abilitate;</w:t>
            </w:r>
          </w:p>
          <w:p w14:paraId="00000888"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x) modul de încetare a existenței (prin reorganizare, lichidare sau radiere din Registrul de stat în temeiul deciziei din oficiu a organului înregistrării de stat);</w:t>
            </w:r>
          </w:p>
          <w:p w14:paraId="00000889"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y) date despre lichidator – numele, prenumele, numărul de identificare de stat al persoanei fizice;</w:t>
            </w:r>
          </w:p>
          <w:p w14:paraId="0000088A"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z) date cu privire la persoanele juridice pasive și inactive;</w:t>
            </w:r>
          </w:p>
          <w:p w14:paraId="05F8EB61"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z</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notările în legătură cu drepturile înregistrate cuprinse în Registrul de stat, conform art. 435 din Codul civil nr. 1107/2002 și alte acte normative;</w:t>
            </w:r>
          </w:p>
          <w:p w14:paraId="396AA142"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z</w:t>
            </w:r>
            <w:r w:rsidRPr="00F15A81">
              <w:rPr>
                <w:rFonts w:ascii="Times New Roman" w:hAnsi="Times New Roman" w:cs="Times New Roman"/>
                <w:b/>
                <w:bCs/>
                <w:color w:val="000000"/>
                <w:sz w:val="28"/>
                <w:szCs w:val="28"/>
                <w:vertAlign w:val="superscript"/>
                <w:lang w:val="ro-MD"/>
              </w:rPr>
              <w:t>2</w:t>
            </w:r>
            <w:r w:rsidRPr="00F15A81">
              <w:rPr>
                <w:rFonts w:ascii="Times New Roman" w:hAnsi="Times New Roman" w:cs="Times New Roman"/>
                <w:b/>
                <w:bCs/>
                <w:color w:val="000000"/>
                <w:sz w:val="28"/>
                <w:szCs w:val="28"/>
                <w:lang w:val="ro-MD"/>
              </w:rPr>
              <w:t>) informația privind registratorul societății sau alt deținător al registrului deținătorilor de acțiuni – pentru societățile pe acțiuni;</w:t>
            </w:r>
          </w:p>
          <w:p w14:paraId="4AB94395"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z</w:t>
            </w:r>
            <w:r w:rsidRPr="00F15A81">
              <w:rPr>
                <w:rFonts w:ascii="Times New Roman" w:hAnsi="Times New Roman" w:cs="Times New Roman"/>
                <w:b/>
                <w:bCs/>
                <w:color w:val="000000"/>
                <w:sz w:val="28"/>
                <w:szCs w:val="28"/>
                <w:vertAlign w:val="superscript"/>
                <w:lang w:val="ro-MD"/>
              </w:rPr>
              <w:t>3</w:t>
            </w:r>
            <w:r w:rsidRPr="00F15A81">
              <w:rPr>
                <w:rFonts w:ascii="Times New Roman" w:hAnsi="Times New Roman" w:cs="Times New Roman"/>
                <w:b/>
                <w:bCs/>
                <w:color w:val="000000"/>
                <w:sz w:val="28"/>
                <w:szCs w:val="28"/>
                <w:lang w:val="ro-MD"/>
              </w:rPr>
              <w:t>) numele, prenumele și funcția persoanei care a efectuat înregistrarea.</w:t>
            </w:r>
          </w:p>
          <w:p w14:paraId="0000088E"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În Registrul de stat al întreprinzătorilor individuali se înscriu următoarele date despre persoana fizică întreprinzător individual:</w:t>
            </w:r>
          </w:p>
          <w:p w14:paraId="0000088F"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numele, prenumele, numărul de identificare de stat al persoanei fizice </w:t>
            </w:r>
            <w:r w:rsidRPr="00F15A81">
              <w:rPr>
                <w:rFonts w:ascii="Times New Roman" w:hAnsi="Times New Roman" w:cs="Times New Roman"/>
                <w:b/>
                <w:bCs/>
                <w:strike/>
                <w:color w:val="000000"/>
                <w:sz w:val="28"/>
                <w:szCs w:val="28"/>
                <w:lang w:val="ro-MD"/>
              </w:rPr>
              <w:t>(IDNP)</w:t>
            </w:r>
            <w:r w:rsidRPr="00F15A81">
              <w:rPr>
                <w:rFonts w:ascii="Times New Roman" w:hAnsi="Times New Roman" w:cs="Times New Roman"/>
                <w:color w:val="000000"/>
                <w:sz w:val="28"/>
                <w:szCs w:val="28"/>
                <w:lang w:val="ro-MD"/>
              </w:rPr>
              <w:t>, domiciliul, telefonul;</w:t>
            </w:r>
          </w:p>
          <w:p w14:paraId="00000890" w14:textId="2A77880A"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data înregistrării </w:t>
            </w:r>
            <w:r w:rsidR="00351D6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numărul de identificare de stat;</w:t>
            </w:r>
          </w:p>
          <w:p w14:paraId="00000891"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genurile de activitate;</w:t>
            </w:r>
          </w:p>
          <w:p w14:paraId="00000892"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numele, prenumele, data nașterii, numărul de identificare de stat al </w:t>
            </w:r>
            <w:r w:rsidRPr="00F15A81">
              <w:rPr>
                <w:rFonts w:ascii="Times New Roman" w:hAnsi="Times New Roman" w:cs="Times New Roman"/>
                <w:color w:val="000000"/>
                <w:sz w:val="28"/>
                <w:szCs w:val="28"/>
                <w:lang w:val="ro-MD"/>
              </w:rPr>
              <w:lastRenderedPageBreak/>
              <w:t>persoanei fizice</w:t>
            </w:r>
            <w:r w:rsidRPr="00F15A81">
              <w:rPr>
                <w:rFonts w:ascii="Times New Roman" w:hAnsi="Times New Roman" w:cs="Times New Roman"/>
                <w:strike/>
                <w:color w:val="000000"/>
                <w:sz w:val="28"/>
                <w:szCs w:val="28"/>
                <w:lang w:val="ro-MD"/>
              </w:rPr>
              <w:t xml:space="preserve"> (IDNP)</w:t>
            </w:r>
            <w:r w:rsidRPr="00F15A81">
              <w:rPr>
                <w:rFonts w:ascii="Times New Roman" w:hAnsi="Times New Roman" w:cs="Times New Roman"/>
                <w:color w:val="000000"/>
                <w:sz w:val="28"/>
                <w:szCs w:val="28"/>
                <w:lang w:val="ro-MD"/>
              </w:rPr>
              <w:t>, domiciliul, țara de reședință, cetățenia beneficiarului efectiv/beneficiarilor efectivi, astfel cum este definit în Legea nr. 308/2017 cu privire la prevenirea și combaterea spălării banilor și finanțării terorismului;</w:t>
            </w:r>
          </w:p>
          <w:p w14:paraId="00000893" w14:textId="79BCD1C6" w:rsidR="008025AA" w:rsidRPr="00F15A81" w:rsidRDefault="00AC6914">
            <w:pPr>
              <w:tabs>
                <w:tab w:val="left" w:pos="284"/>
              </w:tabs>
              <w:spacing w:line="276" w:lineRule="auto"/>
              <w:ind w:firstLine="0"/>
              <w:rPr>
                <w:rFonts w:ascii="Times New Roman" w:hAnsi="Times New Roman" w:cs="Times New Roman"/>
                <w:b/>
                <w:bCs/>
                <w:strike/>
                <w:color w:val="000000"/>
                <w:sz w:val="28"/>
                <w:szCs w:val="28"/>
                <w:lang w:val="ro-MD"/>
              </w:rPr>
            </w:pPr>
            <w:r w:rsidRPr="00F15A81">
              <w:rPr>
                <w:rFonts w:ascii="Times New Roman" w:hAnsi="Times New Roman" w:cs="Times New Roman"/>
                <w:b/>
                <w:bCs/>
                <w:strike/>
                <w:color w:val="000000"/>
                <w:sz w:val="28"/>
                <w:szCs w:val="28"/>
                <w:lang w:val="ro-MD"/>
              </w:rPr>
              <w:t xml:space="preserve">d) date despre </w:t>
            </w:r>
            <w:r w:rsidR="00351D6A" w:rsidRPr="00F15A81">
              <w:rPr>
                <w:rFonts w:ascii="Times New Roman" w:hAnsi="Times New Roman" w:cs="Times New Roman"/>
                <w:b/>
                <w:bCs/>
                <w:strike/>
                <w:color w:val="000000"/>
                <w:sz w:val="28"/>
                <w:szCs w:val="28"/>
                <w:lang w:val="ro-MD"/>
              </w:rPr>
              <w:t>licențele</w:t>
            </w:r>
            <w:r w:rsidRPr="00F15A81">
              <w:rPr>
                <w:rFonts w:ascii="Times New Roman" w:hAnsi="Times New Roman" w:cs="Times New Roman"/>
                <w:b/>
                <w:bCs/>
                <w:strike/>
                <w:color w:val="000000"/>
                <w:sz w:val="28"/>
                <w:szCs w:val="28"/>
                <w:lang w:val="ro-MD"/>
              </w:rPr>
              <w:t xml:space="preserve"> eliberate, suspendate, retrase, anulate (prezentate de către </w:t>
            </w:r>
            <w:r w:rsidR="00351D6A" w:rsidRPr="00F15A81">
              <w:rPr>
                <w:rFonts w:ascii="Times New Roman" w:hAnsi="Times New Roman" w:cs="Times New Roman"/>
                <w:b/>
                <w:bCs/>
                <w:strike/>
                <w:color w:val="000000"/>
                <w:sz w:val="28"/>
                <w:szCs w:val="28"/>
                <w:lang w:val="ro-MD"/>
              </w:rPr>
              <w:t>autoritățile</w:t>
            </w:r>
            <w:r w:rsidRPr="00F15A81">
              <w:rPr>
                <w:rFonts w:ascii="Times New Roman" w:hAnsi="Times New Roman" w:cs="Times New Roman"/>
                <w:b/>
                <w:bCs/>
                <w:strike/>
                <w:color w:val="000000"/>
                <w:sz w:val="28"/>
                <w:szCs w:val="28"/>
                <w:lang w:val="ro-MD"/>
              </w:rPr>
              <w:t xml:space="preserve"> de </w:t>
            </w:r>
            <w:r w:rsidR="00351D6A" w:rsidRPr="00F15A81">
              <w:rPr>
                <w:rFonts w:ascii="Times New Roman" w:hAnsi="Times New Roman" w:cs="Times New Roman"/>
                <w:b/>
                <w:bCs/>
                <w:strike/>
                <w:color w:val="000000"/>
                <w:sz w:val="28"/>
                <w:szCs w:val="28"/>
                <w:lang w:val="ro-MD"/>
              </w:rPr>
              <w:t>licențiere</w:t>
            </w:r>
            <w:r w:rsidRPr="00F15A81">
              <w:rPr>
                <w:rFonts w:ascii="Times New Roman" w:hAnsi="Times New Roman" w:cs="Times New Roman"/>
                <w:b/>
                <w:bCs/>
                <w:strike/>
                <w:color w:val="000000"/>
                <w:sz w:val="28"/>
                <w:szCs w:val="28"/>
                <w:lang w:val="ro-MD"/>
              </w:rPr>
              <w:t>);</w:t>
            </w:r>
          </w:p>
          <w:p w14:paraId="00000894"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 </w:t>
            </w:r>
            <w:r w:rsidRPr="00F15A81">
              <w:rPr>
                <w:rFonts w:ascii="Times New Roman" w:hAnsi="Times New Roman" w:cs="Times New Roman"/>
                <w:i/>
                <w:iCs/>
                <w:color w:val="000000"/>
                <w:sz w:val="28"/>
                <w:szCs w:val="28"/>
                <w:lang w:val="ro-MD"/>
              </w:rPr>
              <w:t>abrogată;</w:t>
            </w:r>
          </w:p>
          <w:p w14:paraId="00000895" w14:textId="37AD95DC"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xml:space="preserve">) notările prevăzute de art. 435 din Codul civil nr. 1107/2002 </w:t>
            </w:r>
            <w:r w:rsidR="00351D6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de alte acte normative;</w:t>
            </w:r>
          </w:p>
          <w:p w14:paraId="00000896" w14:textId="0B367C4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e) data </w:t>
            </w:r>
            <w:r w:rsidR="00351D6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motivul încetării </w:t>
            </w:r>
            <w:r w:rsidR="00351D6A" w:rsidRPr="00F15A81">
              <w:rPr>
                <w:rFonts w:ascii="Times New Roman" w:hAnsi="Times New Roman" w:cs="Times New Roman"/>
                <w:color w:val="000000"/>
                <w:sz w:val="28"/>
                <w:szCs w:val="28"/>
                <w:lang w:val="ro-MD"/>
              </w:rPr>
              <w:t>calității</w:t>
            </w:r>
            <w:r w:rsidRPr="00F15A81">
              <w:rPr>
                <w:rFonts w:ascii="Times New Roman" w:hAnsi="Times New Roman" w:cs="Times New Roman"/>
                <w:color w:val="000000"/>
                <w:sz w:val="28"/>
                <w:szCs w:val="28"/>
                <w:lang w:val="ro-MD"/>
              </w:rPr>
              <w:t xml:space="preserve"> de întreprinzător individual (la cerere, prin hotărârea </w:t>
            </w:r>
            <w:r w:rsidR="00351D6A" w:rsidRPr="00F15A81">
              <w:rPr>
                <w:rFonts w:ascii="Times New Roman" w:hAnsi="Times New Roman" w:cs="Times New Roman"/>
                <w:color w:val="000000"/>
                <w:sz w:val="28"/>
                <w:szCs w:val="28"/>
                <w:lang w:val="ro-MD"/>
              </w:rPr>
              <w:t>instanței</w:t>
            </w:r>
            <w:r w:rsidRPr="00F15A81">
              <w:rPr>
                <w:rFonts w:ascii="Times New Roman" w:hAnsi="Times New Roman" w:cs="Times New Roman"/>
                <w:color w:val="000000"/>
                <w:sz w:val="28"/>
                <w:szCs w:val="28"/>
                <w:lang w:val="ro-MD"/>
              </w:rPr>
              <w:t xml:space="preserve"> de judecată, deces </w:t>
            </w:r>
            <w:r w:rsidR="00351D6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altele);</w:t>
            </w:r>
          </w:p>
          <w:p w14:paraId="00000897" w14:textId="263598E4"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f) numele, prenumele </w:t>
            </w:r>
            <w:r w:rsidR="00351D6A"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w:t>
            </w:r>
            <w:r w:rsidR="00351D6A" w:rsidRPr="00F15A81">
              <w:rPr>
                <w:rFonts w:ascii="Times New Roman" w:hAnsi="Times New Roman" w:cs="Times New Roman"/>
                <w:color w:val="000000"/>
                <w:sz w:val="28"/>
                <w:szCs w:val="28"/>
                <w:lang w:val="ro-MD"/>
              </w:rPr>
              <w:t>funcția</w:t>
            </w:r>
            <w:r w:rsidRPr="00F15A81">
              <w:rPr>
                <w:rFonts w:ascii="Times New Roman" w:hAnsi="Times New Roman" w:cs="Times New Roman"/>
                <w:color w:val="000000"/>
                <w:sz w:val="28"/>
                <w:szCs w:val="28"/>
                <w:lang w:val="ro-MD"/>
              </w:rPr>
              <w:t xml:space="preserve"> persoanei care a efectuat înregistrarea.</w:t>
            </w:r>
          </w:p>
          <w:p w14:paraId="00000898"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În Registrul de stat al gospodăriilor țărănești (de fermier) se înscriu datele prevăzute la art. 14 alin. (2) din Legea nr.1353/2000 privind gospodăriile țărănești (de fermier).</w:t>
            </w:r>
          </w:p>
          <w:p w14:paraId="00000899"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xml:space="preserve">) În cazurile prevăzute de lege, în Registrul de stat al persoanelor juridice, în Registrul de stat al întreprinzătorilor </w:t>
            </w:r>
            <w:r w:rsidRPr="00F15A81">
              <w:rPr>
                <w:rFonts w:ascii="Times New Roman" w:hAnsi="Times New Roman" w:cs="Times New Roman"/>
                <w:color w:val="000000"/>
                <w:sz w:val="28"/>
                <w:szCs w:val="28"/>
                <w:lang w:val="ro-MD"/>
              </w:rPr>
              <w:lastRenderedPageBreak/>
              <w:t>individuali și în Registrul de stat al gospodăriilor țărănești (de fermier) se includ și drepturile, actele, faptele și/sau raporturile juridice supuse notării.</w:t>
            </w:r>
          </w:p>
          <w:p w14:paraId="0000089A"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Datele se înscriu în Registrul de stat în baza documentelor depuse pentru înregistrare.</w:t>
            </w:r>
          </w:p>
          <w:p w14:paraId="0000089C" w14:textId="5476903A" w:rsidR="008025AA" w:rsidRPr="00F15A81" w:rsidRDefault="00AC6914" w:rsidP="00E85E0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(4)- abrogat</w:t>
            </w:r>
          </w:p>
        </w:tc>
      </w:tr>
      <w:tr w:rsidR="00E85E0B" w:rsidRPr="00F15A81" w14:paraId="4F25D4A0" w14:textId="77777777" w:rsidTr="009A602B">
        <w:trPr>
          <w:trHeight w:val="97"/>
          <w:jc w:val="center"/>
        </w:trPr>
        <w:tc>
          <w:tcPr>
            <w:tcW w:w="5026" w:type="dxa"/>
            <w:tcBorders>
              <w:top w:val="single" w:sz="12" w:space="0" w:color="000000"/>
            </w:tcBorders>
            <w:tcMar>
              <w:top w:w="0" w:type="dxa"/>
              <w:left w:w="108" w:type="dxa"/>
              <w:bottom w:w="0" w:type="dxa"/>
              <w:right w:w="108" w:type="dxa"/>
            </w:tcMar>
          </w:tcPr>
          <w:p w14:paraId="0000089D" w14:textId="0868DAF0" w:rsidR="00E85E0B" w:rsidRPr="00F15A81" w:rsidRDefault="00E85E0B">
            <w:pPr>
              <w:shd w:val="clear" w:color="auto" w:fill="FFFFFF"/>
              <w:tabs>
                <w:tab w:val="left" w:pos="284"/>
              </w:tabs>
              <w:spacing w:line="276" w:lineRule="auto"/>
              <w:ind w:firstLine="0"/>
              <w:rPr>
                <w:rFonts w:ascii="Times New Roman" w:hAnsi="Times New Roman" w:cs="Times New Roman"/>
                <w:b/>
                <w:bCs/>
                <w:color w:val="000000"/>
                <w:sz w:val="28"/>
                <w:szCs w:val="28"/>
                <w:lang w:val="ro-MD"/>
              </w:rPr>
            </w:pPr>
          </w:p>
        </w:tc>
        <w:tc>
          <w:tcPr>
            <w:tcW w:w="5037" w:type="dxa"/>
            <w:vMerge w:val="restart"/>
            <w:tcMar>
              <w:top w:w="0" w:type="dxa"/>
              <w:left w:w="108" w:type="dxa"/>
              <w:bottom w:w="0" w:type="dxa"/>
              <w:right w:w="108" w:type="dxa"/>
            </w:tcMar>
          </w:tcPr>
          <w:p w14:paraId="40628677" w14:textId="41B342B8" w:rsidR="00E85E0B" w:rsidRPr="00F15A81" w:rsidRDefault="00E85E0B">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3</w:t>
            </w:r>
            <w:r w:rsidR="00DC5F71">
              <w:rPr>
                <w:rFonts w:ascii="Times New Roman" w:hAnsi="Times New Roman" w:cs="Times New Roman"/>
                <w:b/>
                <w:bCs/>
                <w:color w:val="000000"/>
                <w:sz w:val="28"/>
                <w:szCs w:val="28"/>
                <w:lang w:val="ro-MD"/>
              </w:rPr>
              <w:t>1</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Legea se completează cu articolele 33</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și  33</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xml:space="preserve"> cu următorul cuprins:</w:t>
            </w:r>
          </w:p>
          <w:p w14:paraId="1ECD6D2E" w14:textId="77777777" w:rsidR="00E85E0B" w:rsidRPr="00F15A81" w:rsidRDefault="00E85E0B">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r w:rsidRPr="00F15A81">
              <w:rPr>
                <w:rFonts w:ascii="Times New Roman" w:hAnsi="Times New Roman" w:cs="Times New Roman"/>
                <w:b/>
                <w:bCs/>
                <w:color w:val="000000"/>
                <w:sz w:val="28"/>
                <w:szCs w:val="28"/>
                <w:lang w:val="ro-MD"/>
              </w:rPr>
              <w:t>Articolul 33</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w:t>
            </w:r>
            <w:r w:rsidRPr="00F15A81">
              <w:rPr>
                <w:rFonts w:ascii="Times New Roman" w:hAnsi="Times New Roman" w:cs="Times New Roman"/>
                <w:color w:val="000000"/>
                <w:sz w:val="28"/>
                <w:szCs w:val="28"/>
                <w:lang w:val="ro-MD"/>
              </w:rPr>
              <w:t xml:space="preserve"> Conținutul Registrului de stat privind sucursala persoanei juridice străine</w:t>
            </w:r>
          </w:p>
          <w:p w14:paraId="49E25168" w14:textId="77777777" w:rsidR="00E85E0B" w:rsidRPr="00F15A81" w:rsidRDefault="00E85E0B">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În Registrul de stat al persoanelor juridice se înscriu cel puțin următoarele date despre sucursala persoanei juridice străine:</w:t>
            </w:r>
          </w:p>
          <w:p w14:paraId="0A59D881" w14:textId="77777777" w:rsidR="00E85E0B" w:rsidRPr="00F15A81" w:rsidRDefault="00E85E0B">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denumirea sucursalei, sediul și genurile ei de activitate;</w:t>
            </w:r>
          </w:p>
          <w:p w14:paraId="33D3788C" w14:textId="77777777" w:rsidR="00E85E0B" w:rsidRPr="00F15A81" w:rsidRDefault="00E85E0B">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numărul de identificare de stat (IDNO) și, în cazul sucursalei societății străine dintr-un stat membru, identificatorul EUID;</w:t>
            </w:r>
          </w:p>
          <w:p w14:paraId="52C468BA" w14:textId="77777777" w:rsidR="00E85E0B" w:rsidRPr="00F15A81" w:rsidRDefault="00E85E0B">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c) denumirea persoanei juridice străine, forma juridică de organizare, sediul și genul de activitate ale persoanei juridice și, după caz, cuantumul capitalului subscris, dacă aceste informații nu sunt furnizate în </w:t>
            </w:r>
            <w:r w:rsidRPr="00F15A81">
              <w:rPr>
                <w:rFonts w:ascii="Times New Roman" w:hAnsi="Times New Roman" w:cs="Times New Roman"/>
                <w:color w:val="000000"/>
                <w:sz w:val="28"/>
                <w:szCs w:val="28"/>
                <w:lang w:val="ro-MD"/>
              </w:rPr>
              <w:lastRenderedPageBreak/>
              <w:t>actele de constituire depuse de persoana juridică străină la organul înregistrării de stat;</w:t>
            </w:r>
          </w:p>
          <w:p w14:paraId="53F2878D" w14:textId="77777777" w:rsidR="00E85E0B" w:rsidRPr="00F15A81" w:rsidRDefault="00E85E0B">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date privind numirea, încetarea funcției, numele, prenumele sau denumirea și numărul identificării de stat din țara de origine (și, dacă există, IDNP/IDNO atribuit în Republica Moldova) a conducătorului sucursalei. În cazul în care sunt indicate mai multe persoane, faptul că ele acționează în mod individual sau împreună (consimțământul câtorva persoane sau al tuturor);</w:t>
            </w:r>
          </w:p>
          <w:p w14:paraId="1A472037" w14:textId="77777777" w:rsidR="00E85E0B" w:rsidRPr="00F15A81" w:rsidRDefault="00E85E0B">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statul al cărui drept guvernează persoana juridică străină;</w:t>
            </w:r>
          </w:p>
          <w:p w14:paraId="35AB985A" w14:textId="77777777" w:rsidR="00E85E0B" w:rsidRPr="00F15A81" w:rsidRDefault="00E85E0B">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f) dacă conform legii naționale persoana juridică străină este supusă înregistrării, registrul în care ea este înregistrată și numărul de înregistrare al acesteia în registrul respectiv;</w:t>
            </w:r>
          </w:p>
          <w:p w14:paraId="13007B48" w14:textId="77777777" w:rsidR="00E85E0B" w:rsidRPr="00F15A81" w:rsidRDefault="00E85E0B">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g) date privind numirea, încetarea funcției și numele, prenumele sau denumirea și numărul identificării de stat din țara de origine a persoanelor care au competența de a angaja persoana juridică străină față de terți și de a o reprezenta în justiție ca organ constituit în temeiul legii sau ca membri ai </w:t>
            </w:r>
            <w:r w:rsidRPr="00F15A81">
              <w:rPr>
                <w:rFonts w:ascii="Times New Roman" w:hAnsi="Times New Roman" w:cs="Times New Roman"/>
                <w:color w:val="000000"/>
                <w:sz w:val="28"/>
                <w:szCs w:val="28"/>
                <w:lang w:val="ro-MD"/>
              </w:rPr>
              <w:lastRenderedPageBreak/>
              <w:t>unui astfel de organ. În cazul în care sunt indicate mai multe persoane, faptul că ele acționează în mod individual sau împreună (consimțământul câtorva persoane sau al tuturor);</w:t>
            </w:r>
          </w:p>
          <w:p w14:paraId="148630AE" w14:textId="77777777" w:rsidR="00E85E0B" w:rsidRPr="00F15A81" w:rsidRDefault="00E85E0B">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h) dizolvarea persoanei juridice străine și date privind numirea, numele, prenumele și numărul identificării de stat din țara de origine (și, dacă există, IDNP atribuit în Republica Moldova) și competențele lichidatorilor, precum și finalizarea lichidării;</w:t>
            </w:r>
          </w:p>
          <w:p w14:paraId="7B064D89" w14:textId="77777777" w:rsidR="00E85E0B" w:rsidRPr="00F15A81" w:rsidRDefault="00E85E0B">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i) procedura de insolvabilitate și orice proceduri similare care se aplică persoanei juridice străine;</w:t>
            </w:r>
          </w:p>
          <w:p w14:paraId="1C33FD7C" w14:textId="119043BC" w:rsidR="00E85E0B" w:rsidRPr="00F15A81" w:rsidRDefault="00E85E0B">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j) închiderea sucursalei.</w:t>
            </w:r>
          </w:p>
          <w:p w14:paraId="588866A9" w14:textId="3D08F88D" w:rsidR="00E85E0B" w:rsidRPr="00F15A81" w:rsidRDefault="00E85E0B">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33</w:t>
            </w:r>
            <w:r w:rsidRPr="00F15A81">
              <w:rPr>
                <w:rFonts w:ascii="Times New Roman" w:hAnsi="Times New Roman" w:cs="Times New Roman"/>
                <w:b/>
                <w:bCs/>
                <w:color w:val="000000"/>
                <w:sz w:val="28"/>
                <w:szCs w:val="28"/>
                <w:vertAlign w:val="superscript"/>
                <w:lang w:val="ro-MD"/>
              </w:rPr>
              <w:t>2</w:t>
            </w:r>
            <w:r w:rsidRPr="00F15A81">
              <w:rPr>
                <w:rFonts w:ascii="Times New Roman" w:hAnsi="Times New Roman" w:cs="Times New Roman"/>
                <w:b/>
                <w:bCs/>
                <w:color w:val="000000"/>
                <w:sz w:val="28"/>
                <w:szCs w:val="28"/>
                <w:lang w:val="ro-MD"/>
              </w:rPr>
              <w:t>.</w:t>
            </w:r>
            <w:r w:rsidRPr="00F15A81">
              <w:rPr>
                <w:rFonts w:ascii="Times New Roman" w:hAnsi="Times New Roman" w:cs="Times New Roman"/>
                <w:color w:val="000000"/>
                <w:sz w:val="28"/>
                <w:szCs w:val="28"/>
                <w:lang w:val="ro-MD"/>
              </w:rPr>
              <w:t xml:space="preserve"> Obligația de a asigura publicitatea privind sucursala societății străine</w:t>
            </w:r>
          </w:p>
          <w:p w14:paraId="03D756D0" w14:textId="77777777" w:rsidR="00E85E0B" w:rsidRPr="00F15A81" w:rsidRDefault="00E85E0B">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În cel mult 30 de zile de la producerea evenimentului, persoana juridică străină și conducătorul sucursalei sunt obligați solidar să îndeplinească formalitățile stabilite de lege pentru a se asigura că Registrul de stat cuprinde date actualizate privitor la faptele prevăzute la art. 33</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și că dosarul de evidență al sucursalei societății </w:t>
            </w:r>
            <w:r w:rsidRPr="00F15A81">
              <w:rPr>
                <w:rFonts w:ascii="Times New Roman" w:hAnsi="Times New Roman" w:cs="Times New Roman"/>
                <w:color w:val="000000"/>
                <w:sz w:val="28"/>
                <w:szCs w:val="28"/>
                <w:lang w:val="ro-MD"/>
              </w:rPr>
              <w:lastRenderedPageBreak/>
              <w:t>străine include documentele actualizate prevăzute la art. 15</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alin. (3) lit. c) și d), cu traducerea certificată în limba română.</w:t>
            </w:r>
          </w:p>
          <w:p w14:paraId="772A0EE0" w14:textId="77777777" w:rsidR="00E85E0B" w:rsidRPr="00F15A81" w:rsidRDefault="00E85E0B">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Dacă cerințele privind publicitatea pentru sucursală diferă de cerințele impuse societății străine, cele dintâi prevalează pentru operațiunile încheiate cu sucursala.</w:t>
            </w:r>
          </w:p>
          <w:p w14:paraId="238992C0" w14:textId="77777777" w:rsidR="00E85E0B" w:rsidRPr="00F15A81" w:rsidRDefault="00E85E0B">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Dacă o societate străină a înființat mai multe sucursale în Republica Moldova, publicitatea documentelor prevăzute la art. 15</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alin. (3) lit. c) și d) se face în dosarul de evidență al uneia dintre sucursale, la alegerea societății străine. În acest caz, în Registrul de stat, în privința celorlalte sucursale, se includ informații privind sucursala în dosarul de evidență al căreia se face publicitatea acestor documente, împreună cu numărul de identificare de stat al sucursalei.</w:t>
            </w:r>
          </w:p>
          <w:p w14:paraId="6FCF8E76" w14:textId="77777777" w:rsidR="00E85E0B" w:rsidRPr="00F15A81" w:rsidRDefault="00E85E0B">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Situațiile financiare ale persoanei juridice străine, menționate la art. 15</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alin. (3) lit. d), se prezintă organului înregistrării de stat în forma stabilită de dreptul național al acesteia.</w:t>
            </w:r>
          </w:p>
          <w:p w14:paraId="08994659" w14:textId="77777777" w:rsidR="00E85E0B" w:rsidRPr="00F15A81" w:rsidRDefault="00E85E0B">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Societatea străină dintr-un stat membru se consideră că și-a îndeplinit obligațiile prevăzute de alin. (1) și (4) dacă situațiile </w:t>
            </w:r>
            <w:r w:rsidRPr="00F15A81">
              <w:rPr>
                <w:rFonts w:ascii="Times New Roman" w:hAnsi="Times New Roman" w:cs="Times New Roman"/>
                <w:color w:val="000000"/>
                <w:sz w:val="28"/>
                <w:szCs w:val="28"/>
                <w:lang w:val="ro-MD"/>
              </w:rPr>
              <w:lastRenderedPageBreak/>
              <w:t>financiare ale persoanei juridice străine au fost publicate în registrul acelui stat membru și sunt disponibile prin sistemul BRIS.</w:t>
            </w:r>
          </w:p>
          <w:p w14:paraId="3BD9882A" w14:textId="7B2C7302" w:rsidR="00E85E0B" w:rsidRPr="00F15A81" w:rsidRDefault="00E85E0B" w:rsidP="00DC5F71">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(6) Sucursala băncii din alt stat membru este scutită de obligația prevăzută la alin. (1) și (4) de a prezenta situațiile financiare la organul înregistrării de stat.”.</w:t>
            </w:r>
          </w:p>
        </w:tc>
        <w:tc>
          <w:tcPr>
            <w:tcW w:w="4947" w:type="dxa"/>
            <w:vMerge w:val="restart"/>
            <w:tcMar>
              <w:top w:w="0" w:type="dxa"/>
              <w:left w:w="108" w:type="dxa"/>
              <w:bottom w:w="0" w:type="dxa"/>
              <w:right w:w="108" w:type="dxa"/>
            </w:tcMar>
          </w:tcPr>
          <w:p w14:paraId="234995CA" w14:textId="77777777" w:rsidR="00E85E0B" w:rsidRPr="00F15A81" w:rsidRDefault="00E85E0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Articolul 33</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Conținutul Registrului de stat privind sucursala persoanei juridice străine</w:t>
            </w:r>
          </w:p>
          <w:p w14:paraId="59043AC0" w14:textId="77777777" w:rsidR="00E85E0B" w:rsidRPr="00F15A81" w:rsidRDefault="00E85E0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În Registrul de stat al persoanelor juridice se înscriu cel puțin următoarele date despre sucursala persoanei juridice străine:</w:t>
            </w:r>
          </w:p>
          <w:p w14:paraId="124EC5D3" w14:textId="77777777" w:rsidR="00E85E0B" w:rsidRPr="00F15A81" w:rsidRDefault="00E85E0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denumirea sucursalei, sediul și genurile ei de activitate;</w:t>
            </w:r>
          </w:p>
          <w:p w14:paraId="7307DC9B" w14:textId="77777777" w:rsidR="00E85E0B" w:rsidRPr="00F15A81" w:rsidRDefault="00E85E0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b) numărul de identificare de stat (IDNO) și, în cazul sucursalei societății străine dintr-un stat membru, identificatorul EUID;</w:t>
            </w:r>
          </w:p>
          <w:p w14:paraId="0FA725EA" w14:textId="77777777" w:rsidR="00E85E0B" w:rsidRPr="00F15A81" w:rsidRDefault="00E85E0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c) denumirea persoanei juridice străine, forma juridică de organizare, sediul și genul de activitate ale persoanei juridice și, după caz, cuantumul capitalului subscris, dacă aceste informații nu sunt furnizate în actele de constituire depuse </w:t>
            </w:r>
            <w:r w:rsidRPr="00F15A81">
              <w:rPr>
                <w:rFonts w:ascii="Times New Roman" w:hAnsi="Times New Roman" w:cs="Times New Roman"/>
                <w:b/>
                <w:bCs/>
                <w:color w:val="000000"/>
                <w:sz w:val="28"/>
                <w:szCs w:val="28"/>
                <w:lang w:val="ro-MD"/>
              </w:rPr>
              <w:lastRenderedPageBreak/>
              <w:t>de persoana juridică străină la organul înregistrării de stat;</w:t>
            </w:r>
          </w:p>
          <w:p w14:paraId="1A664260" w14:textId="77777777" w:rsidR="00E85E0B" w:rsidRPr="00F15A81" w:rsidRDefault="00E85E0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d) date privind numirea, încetarea funcției, numele, prenumele sau denumirea și numărul identificării de stat din țara de origine (și, dacă există, IDNP/IDNO atribuit în Republica Moldova) a conducătorului sucursalei. În cazul în care sunt indicate mai multe persoane, faptul că ele acționează în mod individual sau împreună (consimțământul câtorva persoane sau al tuturor);</w:t>
            </w:r>
          </w:p>
          <w:p w14:paraId="600D1179" w14:textId="77777777" w:rsidR="00E85E0B" w:rsidRPr="00F15A81" w:rsidRDefault="00E85E0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e) statul al cărui drept guvernează persoana juridică străină;</w:t>
            </w:r>
          </w:p>
          <w:p w14:paraId="70643C6D" w14:textId="77777777" w:rsidR="00E85E0B" w:rsidRPr="00F15A81" w:rsidRDefault="00E85E0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f) dacă conform legii naționale persoana juridică străină este supusă înregistrării, registrul în care ea este înregistrată și numărul de înregistrare al acesteia în registrul respectiv;</w:t>
            </w:r>
          </w:p>
          <w:p w14:paraId="506F09E6" w14:textId="77777777" w:rsidR="00E85E0B" w:rsidRPr="00F15A81" w:rsidRDefault="00E85E0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g) date privind numirea, încetarea funcției și numele, prenumele sau denumirea și numărul identificării de stat din țara de origine a persoanelor care au competența de a angaja persoana juridică străină față de terți și de a o reprezenta în justiție ca organ </w:t>
            </w:r>
            <w:r w:rsidRPr="00F15A81">
              <w:rPr>
                <w:rFonts w:ascii="Times New Roman" w:hAnsi="Times New Roman" w:cs="Times New Roman"/>
                <w:b/>
                <w:bCs/>
                <w:color w:val="000000"/>
                <w:sz w:val="28"/>
                <w:szCs w:val="28"/>
                <w:lang w:val="ro-MD"/>
              </w:rPr>
              <w:lastRenderedPageBreak/>
              <w:t>constituit în temeiul legii sau ca membri ai unui astfel de organ. În cazul în care sunt indicate mai multe persoane, faptul că ele acționează în mod individual sau împreună (consimțământul câtorva persoane sau al tuturor);</w:t>
            </w:r>
          </w:p>
          <w:p w14:paraId="4EDB9066" w14:textId="77777777" w:rsidR="00E85E0B" w:rsidRPr="00F15A81" w:rsidRDefault="00E85E0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h) dizolvarea persoanei juridice străine și date privind numirea, numele, prenumele și numărul identificării de stat din țara de origine (și, dacă există, IDNP atribuit în Republica Moldova) și competențele lichidatorilor, precum și finalizarea lichidării;</w:t>
            </w:r>
          </w:p>
          <w:p w14:paraId="583F7CB5" w14:textId="77777777" w:rsidR="00E85E0B" w:rsidRPr="00F15A81" w:rsidRDefault="00E85E0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i) procedura de insolvabilitate și orice proceduri similare care se aplică persoanei juridice străine;</w:t>
            </w:r>
          </w:p>
          <w:p w14:paraId="14913C53" w14:textId="77777777" w:rsidR="00E85E0B" w:rsidRPr="00F15A81" w:rsidRDefault="00E85E0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j) închiderea sucursalei.</w:t>
            </w:r>
          </w:p>
          <w:p w14:paraId="22C3E61D" w14:textId="77777777" w:rsidR="00E85E0B" w:rsidRPr="00F15A81" w:rsidRDefault="00E85E0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Articolul 33</w:t>
            </w:r>
            <w:r w:rsidRPr="00F15A81">
              <w:rPr>
                <w:rFonts w:ascii="Times New Roman" w:hAnsi="Times New Roman" w:cs="Times New Roman"/>
                <w:b/>
                <w:bCs/>
                <w:color w:val="000000"/>
                <w:sz w:val="28"/>
                <w:szCs w:val="28"/>
                <w:vertAlign w:val="superscript"/>
                <w:lang w:val="ro-MD"/>
              </w:rPr>
              <w:t>2</w:t>
            </w:r>
            <w:r w:rsidRPr="00F15A81">
              <w:rPr>
                <w:rFonts w:ascii="Times New Roman" w:hAnsi="Times New Roman" w:cs="Times New Roman"/>
                <w:b/>
                <w:bCs/>
                <w:color w:val="000000"/>
                <w:sz w:val="28"/>
                <w:szCs w:val="28"/>
                <w:lang w:val="ro-MD"/>
              </w:rPr>
              <w:t>. Obligația de a asigura publicitatea privind sucursala societății străine</w:t>
            </w:r>
          </w:p>
          <w:p w14:paraId="505FB595" w14:textId="77777777" w:rsidR="00E85E0B" w:rsidRPr="00F15A81" w:rsidRDefault="00E85E0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(1) În cel mult 30 de zile de la producerea evenimentului, persoana juridică străină și conducătorul sucursalei sunt obligați solidar să îndeplinească formalitățile stabilite de lege pentru a se asigura că Registrul de stat cuprinde date actualizate privitor la </w:t>
            </w:r>
            <w:r w:rsidRPr="00F15A81">
              <w:rPr>
                <w:rFonts w:ascii="Times New Roman" w:hAnsi="Times New Roman" w:cs="Times New Roman"/>
                <w:b/>
                <w:bCs/>
                <w:color w:val="000000"/>
                <w:sz w:val="28"/>
                <w:szCs w:val="28"/>
                <w:lang w:val="ro-MD"/>
              </w:rPr>
              <w:lastRenderedPageBreak/>
              <w:t>faptele prevăzute la art. 33</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și că dosarul de evidență al sucursalei societății străine include documentele actualizate prevăzute la art. 15</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xml:space="preserve"> alin. (3) lit. c) și d), cu traducerea certificată în limba română.</w:t>
            </w:r>
          </w:p>
          <w:p w14:paraId="02C6072C" w14:textId="77777777" w:rsidR="00E85E0B" w:rsidRPr="00F15A81" w:rsidRDefault="00E85E0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(2) Dacă cerințele privind publicitatea pentru sucursală diferă de cerințele impuse societății străine, cele dintâi prevalează pentru operațiunile încheiate cu sucursala.</w:t>
            </w:r>
          </w:p>
          <w:p w14:paraId="020DE7FF" w14:textId="77777777" w:rsidR="00E85E0B" w:rsidRPr="00F15A81" w:rsidRDefault="00E85E0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(3) Dacă o societate străină a înființat mai multe sucursale în Republica Moldova, publicitatea documentelor prevăzute la art. 15</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xml:space="preserve"> alin. (3) lit. c) și d) se face în dosarul de evidență al uneia dintre sucursale, la alegerea societății străine. În acest caz, în Registrul de stat, în privința celorlalte sucursale, se includ informații privind sucursala în dosarul de evidență al căreia se face publicitatea acestor documente, împreună cu numărul de identificare de stat al sucursalei.</w:t>
            </w:r>
          </w:p>
          <w:p w14:paraId="6A89E047" w14:textId="77777777" w:rsidR="00E85E0B" w:rsidRPr="00F15A81" w:rsidRDefault="00E85E0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(4) Situațiile financiare ale persoanei juridice străine, menționate la art. 15</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xml:space="preserve"> alin. (3) lit. d), se prezintă organului </w:t>
            </w:r>
            <w:r w:rsidRPr="00F15A81">
              <w:rPr>
                <w:rFonts w:ascii="Times New Roman" w:hAnsi="Times New Roman" w:cs="Times New Roman"/>
                <w:b/>
                <w:bCs/>
                <w:color w:val="000000"/>
                <w:sz w:val="28"/>
                <w:szCs w:val="28"/>
                <w:lang w:val="ro-MD"/>
              </w:rPr>
              <w:lastRenderedPageBreak/>
              <w:t>înregistrării de stat în forma stabilită de dreptul național al acesteia.</w:t>
            </w:r>
          </w:p>
          <w:p w14:paraId="466DEEF0" w14:textId="77777777" w:rsidR="00E85E0B" w:rsidRPr="00F15A81" w:rsidRDefault="00E85E0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(5) Societatea străină dintr-un stat membru se consideră că și-a îndeplinit obligațiile prevăzute de alin. (1) și (4) dacă situațiile financiare ale persoanei juridice străine au fost publicate în registrul acelui stat membru și sunt disponibile prin sistemul BRIS.</w:t>
            </w:r>
          </w:p>
          <w:p w14:paraId="16A01BED" w14:textId="027435A6" w:rsidR="00E85E0B" w:rsidRPr="00F15A81" w:rsidRDefault="00E85E0B" w:rsidP="00DC5F71">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(6) Sucursala băncii din alt stat membru este scutită de obligația prevăzută la alin. (1) și (4) de a prezenta situațiile financiare la organul înregistrării de stat.</w:t>
            </w:r>
          </w:p>
        </w:tc>
      </w:tr>
      <w:tr w:rsidR="00E85E0B" w:rsidRPr="00F15A81" w14:paraId="795AEE70" w14:textId="77777777" w:rsidTr="009A602B">
        <w:trPr>
          <w:jc w:val="center"/>
        </w:trPr>
        <w:tc>
          <w:tcPr>
            <w:tcW w:w="5026" w:type="dxa"/>
            <w:tcBorders>
              <w:bottom w:val="single" w:sz="4" w:space="0" w:color="auto"/>
            </w:tcBorders>
            <w:tcMar>
              <w:top w:w="0" w:type="dxa"/>
              <w:left w:w="108" w:type="dxa"/>
              <w:bottom w:w="0" w:type="dxa"/>
              <w:right w:w="108" w:type="dxa"/>
            </w:tcMar>
          </w:tcPr>
          <w:p w14:paraId="000008B9" w14:textId="77777777" w:rsidR="00E85E0B" w:rsidRPr="00F15A81" w:rsidRDefault="00E85E0B">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 </w:t>
            </w:r>
          </w:p>
        </w:tc>
        <w:tc>
          <w:tcPr>
            <w:tcW w:w="5037" w:type="dxa"/>
            <w:vMerge/>
            <w:tcMar>
              <w:top w:w="0" w:type="dxa"/>
              <w:left w:w="108" w:type="dxa"/>
              <w:bottom w:w="0" w:type="dxa"/>
              <w:right w:w="108" w:type="dxa"/>
            </w:tcMar>
          </w:tcPr>
          <w:p w14:paraId="6364E8A4" w14:textId="03F762BA" w:rsidR="00E85E0B" w:rsidRPr="00F15A81" w:rsidRDefault="00E85E0B">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p>
        </w:tc>
        <w:tc>
          <w:tcPr>
            <w:tcW w:w="4947" w:type="dxa"/>
            <w:vMerge/>
            <w:tcMar>
              <w:top w:w="0" w:type="dxa"/>
              <w:left w:w="108" w:type="dxa"/>
              <w:bottom w:w="0" w:type="dxa"/>
              <w:right w:w="108" w:type="dxa"/>
            </w:tcMar>
          </w:tcPr>
          <w:p w14:paraId="0FB44465" w14:textId="0ADE7DEA" w:rsidR="00E85E0B" w:rsidRPr="00F15A81" w:rsidRDefault="00E85E0B">
            <w:pPr>
              <w:tabs>
                <w:tab w:val="left" w:pos="284"/>
              </w:tabs>
              <w:spacing w:line="276" w:lineRule="auto"/>
              <w:ind w:firstLine="0"/>
              <w:rPr>
                <w:rFonts w:ascii="Times New Roman" w:hAnsi="Times New Roman" w:cs="Times New Roman"/>
                <w:b/>
                <w:bCs/>
                <w:color w:val="000000"/>
                <w:sz w:val="28"/>
                <w:szCs w:val="28"/>
                <w:lang w:val="ro-MD"/>
              </w:rPr>
            </w:pPr>
          </w:p>
        </w:tc>
      </w:tr>
      <w:tr w:rsidR="008025AA" w:rsidRPr="00F15A81" w14:paraId="307A499B" w14:textId="77777777" w:rsidTr="00E85E0B">
        <w:trPr>
          <w:jc w:val="center"/>
        </w:trPr>
        <w:tc>
          <w:tcPr>
            <w:tcW w:w="5026" w:type="dxa"/>
            <w:tcBorders>
              <w:top w:val="single" w:sz="4" w:space="0" w:color="auto"/>
            </w:tcBorders>
            <w:tcMar>
              <w:top w:w="0" w:type="dxa"/>
              <w:left w:w="108" w:type="dxa"/>
              <w:bottom w:w="0" w:type="dxa"/>
              <w:right w:w="108" w:type="dxa"/>
            </w:tcMar>
          </w:tcPr>
          <w:p w14:paraId="000008CC" w14:textId="2BD6FA45"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34.</w:t>
            </w:r>
            <w:r w:rsidRPr="00F15A81">
              <w:rPr>
                <w:rFonts w:ascii="Times New Roman" w:hAnsi="Times New Roman" w:cs="Times New Roman"/>
                <w:color w:val="000000"/>
                <w:sz w:val="28"/>
                <w:szCs w:val="28"/>
                <w:lang w:val="ro-MD"/>
              </w:rPr>
              <w:t xml:space="preserve"> Caracterul public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modalitatea de furnizare a </w:t>
            </w:r>
            <w:r w:rsidR="002463C8" w:rsidRPr="00F15A81">
              <w:rPr>
                <w:rFonts w:ascii="Times New Roman" w:hAnsi="Times New Roman" w:cs="Times New Roman"/>
                <w:color w:val="000000"/>
                <w:sz w:val="28"/>
                <w:szCs w:val="28"/>
                <w:lang w:val="ro-MD"/>
              </w:rPr>
              <w:t>informației</w:t>
            </w:r>
            <w:r w:rsidRPr="00F15A81">
              <w:rPr>
                <w:rFonts w:ascii="Times New Roman" w:hAnsi="Times New Roman" w:cs="Times New Roman"/>
                <w:color w:val="000000"/>
                <w:sz w:val="28"/>
                <w:szCs w:val="28"/>
                <w:lang w:val="ro-MD"/>
              </w:rPr>
              <w:t> din </w:t>
            </w:r>
          </w:p>
          <w:p w14:paraId="000008CD" w14:textId="0B99D5A6"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Registrul de stat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din actele de constituire</w:t>
            </w:r>
          </w:p>
          <w:p w14:paraId="000008CE" w14:textId="5D525BEF"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Datele din Registrul de stat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din actele de constituire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publice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accesibile tuturor în </w:t>
            </w:r>
            <w:r w:rsidR="002463C8" w:rsidRPr="00F15A81">
              <w:rPr>
                <w:rFonts w:ascii="Times New Roman" w:hAnsi="Times New Roman" w:cs="Times New Roman"/>
                <w:color w:val="000000"/>
                <w:sz w:val="28"/>
                <w:szCs w:val="28"/>
                <w:lang w:val="ro-MD"/>
              </w:rPr>
              <w:t>condițiile</w:t>
            </w:r>
            <w:r w:rsidRPr="00F15A81">
              <w:rPr>
                <w:rFonts w:ascii="Times New Roman" w:hAnsi="Times New Roman" w:cs="Times New Roman"/>
                <w:color w:val="000000"/>
                <w:sz w:val="28"/>
                <w:szCs w:val="28"/>
                <w:lang w:val="ro-MD"/>
              </w:rPr>
              <w:t xml:space="preserve">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în limitele prevăzute de </w:t>
            </w:r>
            <w:r w:rsidR="002463C8" w:rsidRPr="00F15A81">
              <w:rPr>
                <w:rFonts w:ascii="Times New Roman" w:hAnsi="Times New Roman" w:cs="Times New Roman"/>
                <w:color w:val="000000"/>
                <w:sz w:val="28"/>
                <w:szCs w:val="28"/>
                <w:lang w:val="ro-MD"/>
              </w:rPr>
              <w:t>legislația</w:t>
            </w:r>
            <w:r w:rsidRPr="00F15A81">
              <w:rPr>
                <w:rFonts w:ascii="Times New Roman" w:hAnsi="Times New Roman" w:cs="Times New Roman"/>
                <w:color w:val="000000"/>
                <w:sz w:val="28"/>
                <w:szCs w:val="28"/>
                <w:lang w:val="ro-MD"/>
              </w:rPr>
              <w:t xml:space="preserve"> cu privire la accesul la </w:t>
            </w:r>
            <w:r w:rsidR="002463C8" w:rsidRPr="00F15A81">
              <w:rPr>
                <w:rFonts w:ascii="Times New Roman" w:hAnsi="Times New Roman" w:cs="Times New Roman"/>
                <w:color w:val="000000"/>
                <w:sz w:val="28"/>
                <w:szCs w:val="28"/>
                <w:lang w:val="ro-MD"/>
              </w:rPr>
              <w:t>informație</w:t>
            </w:r>
            <w:r w:rsidRPr="00F15A81">
              <w:rPr>
                <w:rFonts w:ascii="Times New Roman" w:hAnsi="Times New Roman" w:cs="Times New Roman"/>
                <w:color w:val="000000"/>
                <w:sz w:val="28"/>
                <w:szCs w:val="28"/>
                <w:lang w:val="ro-MD"/>
              </w:rPr>
              <w:t xml:space="preserve">, privind schimbul de date și interoperabilitatea, privind secretul de stat, secretul comercial, </w:t>
            </w:r>
            <w:r w:rsidR="002463C8" w:rsidRPr="00F15A81">
              <w:rPr>
                <w:rFonts w:ascii="Times New Roman" w:hAnsi="Times New Roman" w:cs="Times New Roman"/>
                <w:color w:val="000000"/>
                <w:sz w:val="28"/>
                <w:szCs w:val="28"/>
                <w:lang w:val="ro-MD"/>
              </w:rPr>
              <w:t>protecția</w:t>
            </w:r>
            <w:r w:rsidRPr="00F15A81">
              <w:rPr>
                <w:rFonts w:ascii="Times New Roman" w:hAnsi="Times New Roman" w:cs="Times New Roman"/>
                <w:color w:val="000000"/>
                <w:sz w:val="28"/>
                <w:szCs w:val="28"/>
                <w:lang w:val="ro-MD"/>
              </w:rPr>
              <w:t xml:space="preserve"> datelor personale, cu privire la registre, precum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de tratatele </w:t>
            </w:r>
            <w:r w:rsidR="002463C8" w:rsidRPr="00F15A81">
              <w:rPr>
                <w:rFonts w:ascii="Times New Roman" w:hAnsi="Times New Roman" w:cs="Times New Roman"/>
                <w:color w:val="000000"/>
                <w:sz w:val="28"/>
                <w:szCs w:val="28"/>
                <w:lang w:val="ro-MD"/>
              </w:rPr>
              <w:t>internaționale</w:t>
            </w:r>
            <w:r w:rsidRPr="00F15A81">
              <w:rPr>
                <w:rFonts w:ascii="Times New Roman" w:hAnsi="Times New Roman" w:cs="Times New Roman"/>
                <w:color w:val="000000"/>
                <w:sz w:val="28"/>
                <w:szCs w:val="28"/>
                <w:lang w:val="ro-MD"/>
              </w:rPr>
              <w:t xml:space="preserve"> din domeniu la care Republica Moldova este parte.</w:t>
            </w:r>
          </w:p>
          <w:p w14:paraId="000008CF" w14:textId="153A70D8"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(2) </w:t>
            </w:r>
            <w:r w:rsidR="002463C8" w:rsidRPr="00F15A81">
              <w:rPr>
                <w:rFonts w:ascii="Times New Roman" w:hAnsi="Times New Roman" w:cs="Times New Roman"/>
                <w:color w:val="000000"/>
                <w:sz w:val="28"/>
                <w:szCs w:val="28"/>
                <w:lang w:val="ro-MD"/>
              </w:rPr>
              <w:t>Informația</w:t>
            </w:r>
            <w:r w:rsidRPr="00F15A81">
              <w:rPr>
                <w:rFonts w:ascii="Times New Roman" w:hAnsi="Times New Roman" w:cs="Times New Roman"/>
                <w:color w:val="000000"/>
                <w:sz w:val="28"/>
                <w:szCs w:val="28"/>
                <w:lang w:val="ro-MD"/>
              </w:rPr>
              <w:t xml:space="preserve"> din Registrul de stat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din actele de constituire ale persoanei juridice sau persoanei fizice întreprinzător individual se eliberează sau se obține la cerere, după cum urmează:</w:t>
            </w:r>
          </w:p>
          <w:p w14:paraId="000008D0"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prin extras din Registrul de stat;</w:t>
            </w:r>
          </w:p>
          <w:p w14:paraId="000008D1"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prin copii ale actelor de constituire;</w:t>
            </w:r>
          </w:p>
          <w:p w14:paraId="000008D2" w14:textId="0E87E5F9"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c) prin </w:t>
            </w:r>
            <w:r w:rsidR="002463C8" w:rsidRPr="00F15A81">
              <w:rPr>
                <w:rFonts w:ascii="Times New Roman" w:hAnsi="Times New Roman" w:cs="Times New Roman"/>
                <w:color w:val="000000"/>
                <w:sz w:val="28"/>
                <w:szCs w:val="28"/>
                <w:lang w:val="ro-MD"/>
              </w:rPr>
              <w:t>informații</w:t>
            </w:r>
            <w:r w:rsidRPr="00F15A81">
              <w:rPr>
                <w:rFonts w:ascii="Times New Roman" w:hAnsi="Times New Roman" w:cs="Times New Roman"/>
                <w:color w:val="000000"/>
                <w:sz w:val="28"/>
                <w:szCs w:val="28"/>
                <w:lang w:val="ro-MD"/>
              </w:rPr>
              <w:t xml:space="preserve"> din actele de constituire;</w:t>
            </w:r>
          </w:p>
          <w:p w14:paraId="000008D3"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prin certificat privind constatarea unui fapt;</w:t>
            </w:r>
          </w:p>
          <w:p w14:paraId="000008D4"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prin intermediul platformei de interoperabilitate.</w:t>
            </w:r>
          </w:p>
          <w:p w14:paraId="000008D5" w14:textId="1690B4F9"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Dosarele de </w:t>
            </w:r>
            <w:r w:rsidR="002463C8" w:rsidRPr="00F15A81">
              <w:rPr>
                <w:rFonts w:ascii="Times New Roman" w:hAnsi="Times New Roman" w:cs="Times New Roman"/>
                <w:color w:val="000000"/>
                <w:sz w:val="28"/>
                <w:szCs w:val="28"/>
                <w:lang w:val="ro-MD"/>
              </w:rPr>
              <w:t>evidență</w:t>
            </w:r>
            <w:r w:rsidRPr="00F15A81">
              <w:rPr>
                <w:rFonts w:ascii="Times New Roman" w:hAnsi="Times New Roman" w:cs="Times New Roman"/>
                <w:color w:val="000000"/>
                <w:sz w:val="28"/>
                <w:szCs w:val="28"/>
                <w:lang w:val="ro-MD"/>
              </w:rPr>
              <w:t xml:space="preserve"> sau documentele în original din dosarele de </w:t>
            </w:r>
            <w:r w:rsidR="002463C8" w:rsidRPr="00F15A81">
              <w:rPr>
                <w:rFonts w:ascii="Times New Roman" w:hAnsi="Times New Roman" w:cs="Times New Roman"/>
                <w:color w:val="000000"/>
                <w:sz w:val="28"/>
                <w:szCs w:val="28"/>
                <w:lang w:val="ro-MD"/>
              </w:rPr>
              <w:t>evidență</w:t>
            </w:r>
            <w:r w:rsidRPr="00F15A81">
              <w:rPr>
                <w:rFonts w:ascii="Times New Roman" w:hAnsi="Times New Roman" w:cs="Times New Roman"/>
                <w:color w:val="000000"/>
                <w:sz w:val="28"/>
                <w:szCs w:val="28"/>
                <w:lang w:val="ro-MD"/>
              </w:rPr>
              <w:t xml:space="preserve"> nu se eliberează.</w:t>
            </w:r>
          </w:p>
          <w:p w14:paraId="000008D6" w14:textId="2B4A824C"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xml:space="preserve">) Documentele în original din dosarele de </w:t>
            </w:r>
            <w:r w:rsidR="002463C8" w:rsidRPr="00F15A81">
              <w:rPr>
                <w:rFonts w:ascii="Times New Roman" w:hAnsi="Times New Roman" w:cs="Times New Roman"/>
                <w:color w:val="000000"/>
                <w:sz w:val="28"/>
                <w:szCs w:val="28"/>
                <w:lang w:val="ro-MD"/>
              </w:rPr>
              <w:t>evidență</w:t>
            </w:r>
            <w:r w:rsidRPr="00F15A81">
              <w:rPr>
                <w:rFonts w:ascii="Times New Roman" w:hAnsi="Times New Roman" w:cs="Times New Roman"/>
                <w:color w:val="000000"/>
                <w:sz w:val="28"/>
                <w:szCs w:val="28"/>
                <w:lang w:val="ro-MD"/>
              </w:rPr>
              <w:t xml:space="preserve"> pot fi prezentate în </w:t>
            </w:r>
            <w:r w:rsidR="002463C8" w:rsidRPr="00F15A81">
              <w:rPr>
                <w:rFonts w:ascii="Times New Roman" w:hAnsi="Times New Roman" w:cs="Times New Roman"/>
                <w:color w:val="000000"/>
                <w:sz w:val="28"/>
                <w:szCs w:val="28"/>
                <w:lang w:val="ro-MD"/>
              </w:rPr>
              <w:t>ședința</w:t>
            </w:r>
            <w:r w:rsidRPr="00F15A81">
              <w:rPr>
                <w:rFonts w:ascii="Times New Roman" w:hAnsi="Times New Roman" w:cs="Times New Roman"/>
                <w:color w:val="000000"/>
                <w:sz w:val="28"/>
                <w:szCs w:val="28"/>
                <w:lang w:val="ro-MD"/>
              </w:rPr>
              <w:t xml:space="preserve"> de judecată la cererea </w:t>
            </w:r>
            <w:r w:rsidR="002463C8" w:rsidRPr="00F15A81">
              <w:rPr>
                <w:rFonts w:ascii="Times New Roman" w:hAnsi="Times New Roman" w:cs="Times New Roman"/>
                <w:color w:val="000000"/>
                <w:sz w:val="28"/>
                <w:szCs w:val="28"/>
                <w:lang w:val="ro-MD"/>
              </w:rPr>
              <w:t>instanței</w:t>
            </w:r>
            <w:r w:rsidRPr="00F15A81">
              <w:rPr>
                <w:rFonts w:ascii="Times New Roman" w:hAnsi="Times New Roman" w:cs="Times New Roman"/>
                <w:color w:val="000000"/>
                <w:sz w:val="28"/>
                <w:szCs w:val="28"/>
                <w:lang w:val="ro-MD"/>
              </w:rPr>
              <w:t xml:space="preserve"> de judecată.</w:t>
            </w:r>
          </w:p>
          <w:p w14:paraId="000008D7" w14:textId="04FDFE79"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w:t>
            </w:r>
            <w:r w:rsidRPr="00F15A81">
              <w:rPr>
                <w:rFonts w:ascii="Times New Roman" w:hAnsi="Times New Roman" w:cs="Times New Roman"/>
                <w:color w:val="000000"/>
                <w:sz w:val="28"/>
                <w:szCs w:val="28"/>
                <w:vertAlign w:val="superscript"/>
                <w:lang w:val="ro-MD"/>
              </w:rPr>
              <w:t>3</w:t>
            </w:r>
            <w:r w:rsidRPr="00F15A81">
              <w:rPr>
                <w:rFonts w:ascii="Times New Roman" w:hAnsi="Times New Roman" w:cs="Times New Roman"/>
                <w:color w:val="000000"/>
                <w:sz w:val="28"/>
                <w:szCs w:val="28"/>
                <w:lang w:val="ro-MD"/>
              </w:rPr>
              <w:t xml:space="preserve">) Dosarele de </w:t>
            </w:r>
            <w:r w:rsidR="002463C8" w:rsidRPr="00F15A81">
              <w:rPr>
                <w:rFonts w:ascii="Times New Roman" w:hAnsi="Times New Roman" w:cs="Times New Roman"/>
                <w:color w:val="000000"/>
                <w:sz w:val="28"/>
                <w:szCs w:val="28"/>
                <w:lang w:val="ro-MD"/>
              </w:rPr>
              <w:t>evidență</w:t>
            </w:r>
            <w:r w:rsidRPr="00F15A81">
              <w:rPr>
                <w:rFonts w:ascii="Times New Roman" w:hAnsi="Times New Roman" w:cs="Times New Roman"/>
                <w:color w:val="000000"/>
                <w:sz w:val="28"/>
                <w:szCs w:val="28"/>
                <w:lang w:val="ro-MD"/>
              </w:rPr>
              <w:t xml:space="preserve"> sau documentele în original din dosarele de </w:t>
            </w:r>
            <w:r w:rsidR="002463C8" w:rsidRPr="00F15A81">
              <w:rPr>
                <w:rFonts w:ascii="Times New Roman" w:hAnsi="Times New Roman" w:cs="Times New Roman"/>
                <w:color w:val="000000"/>
                <w:sz w:val="28"/>
                <w:szCs w:val="28"/>
                <w:lang w:val="ro-MD"/>
              </w:rPr>
              <w:t>evidență</w:t>
            </w:r>
            <w:r w:rsidRPr="00F15A81">
              <w:rPr>
                <w:rFonts w:ascii="Times New Roman" w:hAnsi="Times New Roman" w:cs="Times New Roman"/>
                <w:color w:val="000000"/>
                <w:sz w:val="28"/>
                <w:szCs w:val="28"/>
                <w:lang w:val="ro-MD"/>
              </w:rPr>
              <w:t xml:space="preserve"> pot fi ridicate în </w:t>
            </w:r>
            <w:r w:rsidR="002463C8" w:rsidRPr="00F15A81">
              <w:rPr>
                <w:rFonts w:ascii="Times New Roman" w:hAnsi="Times New Roman" w:cs="Times New Roman"/>
                <w:color w:val="000000"/>
                <w:sz w:val="28"/>
                <w:szCs w:val="28"/>
                <w:lang w:val="ro-MD"/>
              </w:rPr>
              <w:t>condițiile</w:t>
            </w:r>
            <w:r w:rsidRPr="00F15A81">
              <w:rPr>
                <w:rFonts w:ascii="Times New Roman" w:hAnsi="Times New Roman" w:cs="Times New Roman"/>
                <w:color w:val="000000"/>
                <w:sz w:val="28"/>
                <w:szCs w:val="28"/>
                <w:lang w:val="ro-MD"/>
              </w:rPr>
              <w:t xml:space="preserve"> stabilite de Codul de procedură penală.</w:t>
            </w:r>
          </w:p>
          <w:p w14:paraId="000008D8"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w:t>
            </w:r>
            <w:r w:rsidRPr="00F15A81">
              <w:rPr>
                <w:rFonts w:ascii="Times New Roman" w:hAnsi="Times New Roman" w:cs="Times New Roman"/>
                <w:color w:val="000000"/>
                <w:sz w:val="28"/>
                <w:szCs w:val="28"/>
                <w:vertAlign w:val="superscript"/>
                <w:lang w:val="ro-MD"/>
              </w:rPr>
              <w:t>4</w:t>
            </w:r>
            <w:r w:rsidRPr="00F15A81">
              <w:rPr>
                <w:rFonts w:ascii="Times New Roman" w:hAnsi="Times New Roman" w:cs="Times New Roman"/>
                <w:color w:val="000000"/>
                <w:sz w:val="28"/>
                <w:szCs w:val="28"/>
                <w:lang w:val="ro-MD"/>
              </w:rPr>
              <w:t xml:space="preserve">) Exemplarele deciziilor adoptate de organul înregistrării de stat, precum și informația din Registrul de stat se eliberează în toate cazurile în format electronic, cu respectarea, după caz, a </w:t>
            </w:r>
            <w:r w:rsidRPr="00F15A81">
              <w:rPr>
                <w:rFonts w:ascii="Times New Roman" w:hAnsi="Times New Roman" w:cs="Times New Roman"/>
                <w:color w:val="000000"/>
                <w:sz w:val="28"/>
                <w:szCs w:val="28"/>
                <w:lang w:val="ro-MD"/>
              </w:rPr>
              <w:lastRenderedPageBreak/>
              <w:t>prevederilor Legii nr.124/2022 privind identificarea electronică și serviciile de încredere, cu excepția cazurilor în care eliberarea originalului actului pe suport de hârtie este cerută de solicitant sau impusă de prevederile actelor normative.</w:t>
            </w:r>
          </w:p>
          <w:p w14:paraId="000008D9" w14:textId="4D96EFE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Termenul eliberării </w:t>
            </w:r>
            <w:r w:rsidR="002463C8" w:rsidRPr="00F15A81">
              <w:rPr>
                <w:rFonts w:ascii="Times New Roman" w:hAnsi="Times New Roman" w:cs="Times New Roman"/>
                <w:color w:val="000000"/>
                <w:sz w:val="28"/>
                <w:szCs w:val="28"/>
                <w:lang w:val="ro-MD"/>
              </w:rPr>
              <w:t>informației</w:t>
            </w:r>
            <w:r w:rsidRPr="00F15A81">
              <w:rPr>
                <w:rFonts w:ascii="Times New Roman" w:hAnsi="Times New Roman" w:cs="Times New Roman"/>
                <w:color w:val="000000"/>
                <w:sz w:val="28"/>
                <w:szCs w:val="28"/>
                <w:lang w:val="ro-MD"/>
              </w:rPr>
              <w:t xml:space="preserve"> din Registrul de stat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din actele de constituire este de 3 zile lucrătoare de la data adresării solicitantului.</w:t>
            </w:r>
          </w:p>
          <w:p w14:paraId="000008DA" w14:textId="4AFC76DE"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w:t>
            </w:r>
            <w:r w:rsidR="002463C8" w:rsidRPr="00F15A81">
              <w:rPr>
                <w:rFonts w:ascii="Times New Roman" w:hAnsi="Times New Roman" w:cs="Times New Roman"/>
                <w:color w:val="000000"/>
                <w:sz w:val="28"/>
                <w:szCs w:val="28"/>
                <w:lang w:val="ro-MD"/>
              </w:rPr>
              <w:t>Prețul</w:t>
            </w:r>
            <w:r w:rsidRPr="00F15A81">
              <w:rPr>
                <w:rFonts w:ascii="Times New Roman" w:hAnsi="Times New Roman" w:cs="Times New Roman"/>
                <w:color w:val="000000"/>
                <w:sz w:val="28"/>
                <w:szCs w:val="28"/>
                <w:lang w:val="ro-MD"/>
              </w:rPr>
              <w:t xml:space="preserve"> copiilor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extraselor eliberate din Registrul de stat nu va </w:t>
            </w:r>
            <w:r w:rsidR="002463C8" w:rsidRPr="00F15A81">
              <w:rPr>
                <w:rFonts w:ascii="Times New Roman" w:hAnsi="Times New Roman" w:cs="Times New Roman"/>
                <w:color w:val="000000"/>
                <w:sz w:val="28"/>
                <w:szCs w:val="28"/>
                <w:lang w:val="ro-MD"/>
              </w:rPr>
              <w:t>depăși</w:t>
            </w:r>
            <w:r w:rsidRPr="00F15A81">
              <w:rPr>
                <w:rFonts w:ascii="Times New Roman" w:hAnsi="Times New Roman" w:cs="Times New Roman"/>
                <w:color w:val="000000"/>
                <w:sz w:val="28"/>
                <w:szCs w:val="28"/>
                <w:lang w:val="ro-MD"/>
              </w:rPr>
              <w:t xml:space="preserve"> costul administrativ al acestora.</w:t>
            </w:r>
          </w:p>
          <w:p w14:paraId="000008DB"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Organul înregistrării de stat expune informația din Registrul de stat și din actele de constituire ale persoanei juridice pentru a fi accesată de către administrator și/sau fondator prin intermediul portalului guvernamental al antreprenorului. Documentele electronice descărcate de pe portalul guvernamental al antreprenorului sunt semnate electronic de către posesorul acestui portal și au aceeași valoare juridică ca și documentele eliberate pe suport de hârtie de către organul înregistrării de stat.</w:t>
            </w:r>
          </w:p>
          <w:p w14:paraId="000008DC"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11B097E2"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 xml:space="preserve">32. </w:t>
            </w:r>
            <w:r w:rsidRPr="00F15A81">
              <w:rPr>
                <w:rFonts w:ascii="Times New Roman" w:hAnsi="Times New Roman" w:cs="Times New Roman"/>
                <w:color w:val="000000"/>
                <w:sz w:val="28"/>
                <w:szCs w:val="28"/>
                <w:lang w:val="ro-MD"/>
              </w:rPr>
              <w:t>Articolul 34 va avea următorul cuprins:</w:t>
            </w:r>
          </w:p>
          <w:p w14:paraId="3EBF6DA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r w:rsidRPr="00F15A81">
              <w:rPr>
                <w:rFonts w:ascii="Times New Roman" w:hAnsi="Times New Roman" w:cs="Times New Roman"/>
                <w:b/>
                <w:bCs/>
                <w:color w:val="000000"/>
                <w:sz w:val="28"/>
                <w:szCs w:val="28"/>
                <w:lang w:val="ro-MD"/>
              </w:rPr>
              <w:t>Articolul 34.</w:t>
            </w:r>
            <w:r w:rsidRPr="00F15A81">
              <w:rPr>
                <w:rFonts w:ascii="Times New Roman" w:hAnsi="Times New Roman" w:cs="Times New Roman"/>
                <w:color w:val="000000"/>
                <w:sz w:val="28"/>
                <w:szCs w:val="28"/>
                <w:lang w:val="ro-MD"/>
              </w:rPr>
              <w:t xml:space="preserve"> Caracterul public și modalitatea de furnizare a informației din Registrul de stat și din actele de constituire</w:t>
            </w:r>
          </w:p>
          <w:p w14:paraId="50DD79A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Datele din Registrul de stat, din partea cu acces public a dosarelor de evidență și din actele de constituire sunt publice și accesibile tuturor în condițiile și în limitele prevăzute de legislația cu privire la accesul la informație, privind schimbul de date și interoperabilitatea, privind secretul de stat, secretul comercial, protecția datelor personale, cu privire la registre, cu privire </w:t>
            </w:r>
            <w:r w:rsidRPr="00F15A81">
              <w:rPr>
                <w:rFonts w:ascii="Times New Roman" w:hAnsi="Times New Roman" w:cs="Times New Roman"/>
                <w:color w:val="000000"/>
                <w:sz w:val="28"/>
                <w:szCs w:val="28"/>
                <w:lang w:val="ro-MD"/>
              </w:rPr>
              <w:lastRenderedPageBreak/>
              <w:t>la datele deschise și reutilizarea informațiilor din sectorul public, precum și de tratatele internaționale din domeniu la care Republica Moldova este parte.</w:t>
            </w:r>
          </w:p>
          <w:p w14:paraId="5B8FDB8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Informația din Registrul de stat, din partea cu acces public a dosarelor de evidență și din actele de constituire ale persoanei juridice sau persoanei fizice întreprinzător individual se eliberează sau se obține la cerere, după cum urmează:</w:t>
            </w:r>
          </w:p>
          <w:p w14:paraId="38E65D5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prin extras din Registrul de stat;</w:t>
            </w:r>
          </w:p>
          <w:p w14:paraId="789746B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prin copii certificate pentru conformitate ale documentelor din partea cu acces public a dosarelor de evidență și ale actelor de constituire ale persoanelor juridice;</w:t>
            </w:r>
          </w:p>
          <w:p w14:paraId="5E7FD2B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prin informații din actele de constituire;</w:t>
            </w:r>
          </w:p>
          <w:p w14:paraId="68C364D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prin certificat privind constatarea unui fapt;</w:t>
            </w:r>
          </w:p>
          <w:p w14:paraId="2B01367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prin intermediul platformei de interoperabilitate.</w:t>
            </w:r>
          </w:p>
          <w:p w14:paraId="68937EA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Dosarele de evidență sau documentele în original din dosarele de evidență nu se eliberează.</w:t>
            </w:r>
          </w:p>
          <w:p w14:paraId="7D6F6798"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Documentele în original din dosarele de evidență pot fi prezentate în ședința de judecată la cererea instanței de judecată.</w:t>
            </w:r>
          </w:p>
          <w:p w14:paraId="35E62DA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Dosarele de evidență sau documentele </w:t>
            </w:r>
            <w:r w:rsidRPr="00F15A81">
              <w:rPr>
                <w:rFonts w:ascii="Times New Roman" w:hAnsi="Times New Roman" w:cs="Times New Roman"/>
                <w:color w:val="000000"/>
                <w:sz w:val="28"/>
                <w:szCs w:val="28"/>
                <w:lang w:val="ro-MD"/>
              </w:rPr>
              <w:lastRenderedPageBreak/>
              <w:t>în original din dosarele de evidență pot fi ridicate în condițiile stabilite de Codul de procedură penală nr. 122/2003.</w:t>
            </w:r>
          </w:p>
          <w:p w14:paraId="5A713342"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(6) Exemplarele deciziilor adoptate de organul înregistrării de stat, precum și informația din Registrul de stat se eliberează în toate cazurile în format electronic, cu respectarea, după caz, a cadrului normativ privind identificarea electronică și serviciile de încredere, cu excepția cazurilor în care eliberarea originalului actului pe suport de hârtie este cerută de solicitant sau impusă de prevederile actelor normative.</w:t>
            </w:r>
          </w:p>
          <w:p w14:paraId="43C8468A"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(7) Cererea de eliberare a actului prevăzut la alin. (2) lit. a)-d) poate fi transmisă organului înregistrării de stat atât pe suport de hârtie cu semnătură olografă, cât și online prin intermediul Portalului guvernamental integrat EVO.</w:t>
            </w:r>
          </w:p>
          <w:p w14:paraId="7546F49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(8) Termenul eliberării informației din Registrul de stat, din partea cu acces public din dosarul de evidență și din actele de constituire este de 3 zile lucrătoare de la data adresării solicitantului.</w:t>
            </w:r>
          </w:p>
          <w:p w14:paraId="3E23657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(9) Prețul copiilor și extraselor eliberate din Registrul de stat nu va depăși costul </w:t>
            </w:r>
            <w:r w:rsidRPr="00F15A81">
              <w:rPr>
                <w:rFonts w:ascii="Times New Roman" w:hAnsi="Times New Roman" w:cs="Times New Roman"/>
                <w:color w:val="000000"/>
                <w:sz w:val="28"/>
                <w:szCs w:val="28"/>
                <w:lang w:val="ro-MD"/>
              </w:rPr>
              <w:lastRenderedPageBreak/>
              <w:t>administrativ al acestora.</w:t>
            </w:r>
          </w:p>
          <w:p w14:paraId="6EF81058"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(10) Organul înregistrării de stat expune informația din Registrul de stat, din partea cu acces public a dosarului de evidență și din actele de constituire ale persoanei juridice pentru a fi accesată de către administrator și/sau membrul persoanei juridice prin intermediul Portalului guvernamental integrat EVO. Documentele electronice descărcate de pe Portalul guvernamental integrat EVO sunt semnate electronic de către posesorul acestui Portal și au aceeași valoare juridică ca și documentele eliberate pe suport de hârtie de către organul înregistrării de stat.</w:t>
            </w:r>
          </w:p>
          <w:p w14:paraId="3D97EDD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(11) Copiile și extrasele în format electronic ale documentelor și informațiilor furnizate de organul înregistrării de stat sunt autentificate prin intermediul serviciilor de încredere în condițiile cadrului normativ privind identificarea electronică și serviciile de încredere, pentru a se garanta că extrasele în format electronic au fost furnizate de organul înregistrării de stat, iar conținutul acestora constituie o copie certificată a documentului păstrat de registru sau este </w:t>
            </w:r>
            <w:r w:rsidRPr="00F15A81">
              <w:rPr>
                <w:rFonts w:ascii="Times New Roman" w:hAnsi="Times New Roman" w:cs="Times New Roman"/>
                <w:color w:val="000000"/>
                <w:sz w:val="28"/>
                <w:szCs w:val="28"/>
                <w:lang w:val="ro-MD"/>
              </w:rPr>
              <w:lastRenderedPageBreak/>
              <w:t>conform cu informațiile cuprinse în documentul respectiv.”.</w:t>
            </w:r>
          </w:p>
        </w:tc>
        <w:tc>
          <w:tcPr>
            <w:tcW w:w="4947" w:type="dxa"/>
            <w:tcMar>
              <w:top w:w="0" w:type="dxa"/>
              <w:left w:w="108" w:type="dxa"/>
              <w:bottom w:w="0" w:type="dxa"/>
              <w:right w:w="108" w:type="dxa"/>
            </w:tcMar>
          </w:tcPr>
          <w:p w14:paraId="088B297F"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Articolul 34. Caracterul public și modalitatea de furnizare a informației din Registrul de stat și din actele de constituire</w:t>
            </w:r>
          </w:p>
          <w:p w14:paraId="5DC393F3"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(1) Datele din Registrul de stat, din partea cu acces public a dosarelor de evidență și din actele de constituire sunt publice și accesibile tuturor în condițiile și în limitele prevăzute de legislația cu privire la accesul la informație, privind schimbul de date și interoperabilitatea, privind secretul de stat, secretul comercial, protecția datelor personale, </w:t>
            </w:r>
            <w:r w:rsidRPr="00F15A81">
              <w:rPr>
                <w:rFonts w:ascii="Times New Roman" w:hAnsi="Times New Roman" w:cs="Times New Roman"/>
                <w:b/>
                <w:bCs/>
                <w:color w:val="000000"/>
                <w:sz w:val="28"/>
                <w:szCs w:val="28"/>
                <w:lang w:val="ro-MD"/>
              </w:rPr>
              <w:lastRenderedPageBreak/>
              <w:t>cu privire la registre, cu privire la datele deschise și reutilizarea informațiilor din sectorul public, precum și de tratatele internaționale din domeniu la care Republica Moldova este parte.</w:t>
            </w:r>
          </w:p>
          <w:p w14:paraId="330FAE90"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(2) Informația din Registrul de stat, din partea cu acces public a dosarelor de evidență și din actele de constituire ale persoanei juridice sau persoanei fizice întreprinzător individual se eliberează sau se obține la cerere, după cum urmează:</w:t>
            </w:r>
          </w:p>
          <w:p w14:paraId="7BA8A99E"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prin extras din Registrul de stat;</w:t>
            </w:r>
          </w:p>
          <w:p w14:paraId="10801467"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b) prin copii certificate pentru conformitate ale documentelor din partea cu acces public a dosarelor de evidență și ale actelor de constituire ale persoanelor juridice;</w:t>
            </w:r>
          </w:p>
          <w:p w14:paraId="1C9B6C97"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c) prin informații din actele de constituire;</w:t>
            </w:r>
          </w:p>
          <w:p w14:paraId="11A1A70A"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d) prin certificat privind constatarea unui fapt;</w:t>
            </w:r>
          </w:p>
          <w:p w14:paraId="0191D75F"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e) prin intermediul platformei de interoperabilitate.</w:t>
            </w:r>
          </w:p>
          <w:p w14:paraId="52FFF57B"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(3) Dosarele de evidență sau documentele în original din dosarele de evidență nu se eliberează.</w:t>
            </w:r>
          </w:p>
          <w:p w14:paraId="407962B3"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(4) Documentele în original din dosarele de evidență pot fi prezentate în ședința de judecată la cererea instanței de judecată.</w:t>
            </w:r>
          </w:p>
          <w:p w14:paraId="0BCC4B5E"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(5) Dosarele de evidență sau documentele în original din dosarele de evidență pot fi ridicate în condițiile stabilite de Codul de procedură penală nr. 122/2003.</w:t>
            </w:r>
          </w:p>
          <w:p w14:paraId="3773FC90"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(6) Exemplarele deciziilor adoptate de organul înregistrării de stat, precum și informația din Registrul de stat se eliberează în toate cazurile în format electronic, cu respectarea, după caz, a cadrului normativ privind identificarea electronică și serviciile de încredere, cu excepția cazurilor în care eliberarea originalului actului pe suport de hârtie este cerută de solicitant sau impusă de prevederile actelor normative.</w:t>
            </w:r>
          </w:p>
          <w:p w14:paraId="77ACE89D"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(7) Cererea de eliberare a actului prevăzut la alin. (2) lit. a)-d) poate fi transmisă organului înregistrării de stat atât pe suport de hârtie cu semnătură olografă, cât și online prin intermediul Portalului guvernamental integrat EVO.</w:t>
            </w:r>
          </w:p>
          <w:p w14:paraId="3F64DA1A"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(8) Termenul eliberării informației din Registrul de stat, din partea cu acces public din dosarul de evidență și din actele de constituire este de 3 zile lucrătoare de la data adresării solicitantului.</w:t>
            </w:r>
          </w:p>
          <w:p w14:paraId="1B0FF615"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(9) Prețul copiilor și extraselor eliberate din Registrul de stat nu va depăși costul administrativ al acestora.</w:t>
            </w:r>
          </w:p>
          <w:p w14:paraId="4E6046EA"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(10) Organul înregistrării de stat expune informația din Registrul de stat, din partea cu acces public a dosarului de evidență și din actele de constituire ale persoanei juridice pentru a fi accesată de către administrator și/sau membrul persoanei juridice prin intermediul Portalului guvernamental integrat EVO. Documentele electronice descărcate de pe Portalul guvernamental integrat EVO sunt semnate electronic de către posesorul acestui Portal și au aceeași valoare juridică ca și documentele eliberate pe suport de hârtie de către organul înregistrării de stat.</w:t>
            </w:r>
          </w:p>
          <w:p w14:paraId="5E8D5D31"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(11) Copiile și extrasele în format electronic ale documentelor și </w:t>
            </w:r>
            <w:r w:rsidRPr="00F15A81">
              <w:rPr>
                <w:rFonts w:ascii="Times New Roman" w:hAnsi="Times New Roman" w:cs="Times New Roman"/>
                <w:b/>
                <w:bCs/>
                <w:color w:val="000000"/>
                <w:sz w:val="28"/>
                <w:szCs w:val="28"/>
                <w:lang w:val="ro-MD"/>
              </w:rPr>
              <w:lastRenderedPageBreak/>
              <w:t>informațiilor furnizate de organul înregistrării de stat sunt autentificate prin intermediul serviciilor de încredere în condițiile cadrului normativ privind identificarea electronică și serviciile de încredere, pentru a se garanta că extrasele în format electronic au fost furnizate de organul înregistrării de stat, iar conținutul acestora constituie o copie certificată a documentului păstrat de registru sau este conform cu informațiile cuprinse în documentul respectiv.</w:t>
            </w:r>
          </w:p>
        </w:tc>
      </w:tr>
      <w:tr w:rsidR="008025AA" w:rsidRPr="00F15A81" w14:paraId="5E669028" w14:textId="77777777" w:rsidTr="007426DA">
        <w:trPr>
          <w:jc w:val="center"/>
        </w:trPr>
        <w:tc>
          <w:tcPr>
            <w:tcW w:w="5026" w:type="dxa"/>
            <w:tcMar>
              <w:top w:w="0" w:type="dxa"/>
              <w:left w:w="108" w:type="dxa"/>
              <w:bottom w:w="0" w:type="dxa"/>
              <w:right w:w="108" w:type="dxa"/>
            </w:tcMar>
          </w:tcPr>
          <w:p w14:paraId="00000902" w14:textId="21BC2CCC"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34</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w:t>
            </w:r>
            <w:r w:rsidRPr="00F15A81">
              <w:rPr>
                <w:rFonts w:ascii="Times New Roman" w:hAnsi="Times New Roman" w:cs="Times New Roman"/>
                <w:color w:val="000000"/>
                <w:sz w:val="28"/>
                <w:szCs w:val="28"/>
                <w:lang w:val="ro-MD"/>
              </w:rPr>
              <w:t xml:space="preserve"> Accesul public la </w:t>
            </w:r>
            <w:r w:rsidR="002463C8" w:rsidRPr="00F15A81">
              <w:rPr>
                <w:rFonts w:ascii="Times New Roman" w:hAnsi="Times New Roman" w:cs="Times New Roman"/>
                <w:color w:val="000000"/>
                <w:sz w:val="28"/>
                <w:szCs w:val="28"/>
                <w:lang w:val="ro-MD"/>
              </w:rPr>
              <w:t>informația</w:t>
            </w:r>
            <w:r w:rsidRPr="00F15A81">
              <w:rPr>
                <w:rFonts w:ascii="Times New Roman" w:hAnsi="Times New Roman" w:cs="Times New Roman"/>
                <w:color w:val="000000"/>
                <w:sz w:val="28"/>
                <w:szCs w:val="28"/>
                <w:lang w:val="ro-MD"/>
              </w:rPr>
              <w:t xml:space="preserve"> din Registrul de stat</w:t>
            </w:r>
          </w:p>
          <w:p w14:paraId="00000903" w14:textId="27D4954E"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Organul înregistrării de stat asigură vizualizarea publică a </w:t>
            </w:r>
            <w:r w:rsidR="002463C8" w:rsidRPr="00F15A81">
              <w:rPr>
                <w:rFonts w:ascii="Times New Roman" w:hAnsi="Times New Roman" w:cs="Times New Roman"/>
                <w:color w:val="000000"/>
                <w:sz w:val="28"/>
                <w:szCs w:val="28"/>
                <w:lang w:val="ro-MD"/>
              </w:rPr>
              <w:t>informației</w:t>
            </w:r>
            <w:r w:rsidRPr="00F15A81">
              <w:rPr>
                <w:rFonts w:ascii="Times New Roman" w:hAnsi="Times New Roman" w:cs="Times New Roman"/>
                <w:color w:val="000000"/>
                <w:sz w:val="28"/>
                <w:szCs w:val="28"/>
                <w:lang w:val="ro-MD"/>
              </w:rPr>
              <w:t xml:space="preserve"> din Registrul de stat pe pagina sa web oficială.</w:t>
            </w:r>
          </w:p>
          <w:p w14:paraId="00000904" w14:textId="0072A365"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w:t>
            </w:r>
            <w:r w:rsidR="002463C8" w:rsidRPr="00F15A81">
              <w:rPr>
                <w:rFonts w:ascii="Times New Roman" w:hAnsi="Times New Roman" w:cs="Times New Roman"/>
                <w:color w:val="000000"/>
                <w:sz w:val="28"/>
                <w:szCs w:val="28"/>
                <w:lang w:val="ro-MD"/>
              </w:rPr>
              <w:t>Informația</w:t>
            </w:r>
            <w:r w:rsidRPr="00F15A81">
              <w:rPr>
                <w:rFonts w:ascii="Times New Roman" w:hAnsi="Times New Roman" w:cs="Times New Roman"/>
                <w:color w:val="000000"/>
                <w:sz w:val="28"/>
                <w:szCs w:val="28"/>
                <w:lang w:val="ro-MD"/>
              </w:rPr>
              <w:t xml:space="preserve"> publică prevăzută la alin.(1) </w:t>
            </w:r>
            <w:r w:rsidR="002463C8" w:rsidRPr="00F15A81">
              <w:rPr>
                <w:rFonts w:ascii="Times New Roman" w:hAnsi="Times New Roman" w:cs="Times New Roman"/>
                <w:color w:val="000000"/>
                <w:sz w:val="28"/>
                <w:szCs w:val="28"/>
                <w:lang w:val="ro-MD"/>
              </w:rPr>
              <w:t>conține</w:t>
            </w:r>
            <w:r w:rsidRPr="00F15A81">
              <w:rPr>
                <w:rFonts w:ascii="Times New Roman" w:hAnsi="Times New Roman" w:cs="Times New Roman"/>
                <w:color w:val="000000"/>
                <w:sz w:val="28"/>
                <w:szCs w:val="28"/>
                <w:lang w:val="ro-MD"/>
              </w:rPr>
              <w:t xml:space="preserve"> date privind denumirea persoanei juridice, forma juridică de organizare, numărul de identificare de stat (IDNO), data înregistrării, sediul, numele și prenumele administratorului, numele și prenumele sau denumirea fondatorilor (asociaților) și mărimea cotelor de </w:t>
            </w:r>
            <w:r w:rsidRPr="00F15A81">
              <w:rPr>
                <w:rFonts w:ascii="Times New Roman" w:hAnsi="Times New Roman" w:cs="Times New Roman"/>
                <w:color w:val="000000"/>
                <w:sz w:val="28"/>
                <w:szCs w:val="28"/>
                <w:lang w:val="ro-MD"/>
              </w:rPr>
              <w:lastRenderedPageBreak/>
              <w:t xml:space="preserve">participare ale acestora în capitalul social, notări privind starea persoanei juridice (pasivă, inactivă, în proces de reorganizare sau radiere, suspendare a </w:t>
            </w:r>
            <w:r w:rsidR="002463C8" w:rsidRPr="00F15A81">
              <w:rPr>
                <w:rFonts w:ascii="Times New Roman" w:hAnsi="Times New Roman" w:cs="Times New Roman"/>
                <w:color w:val="000000"/>
                <w:sz w:val="28"/>
                <w:szCs w:val="28"/>
                <w:lang w:val="ro-MD"/>
              </w:rPr>
              <w:t>activității</w:t>
            </w:r>
            <w:r w:rsidRPr="00F15A81">
              <w:rPr>
                <w:rFonts w:ascii="Times New Roman" w:hAnsi="Times New Roman" w:cs="Times New Roman"/>
                <w:color w:val="000000"/>
                <w:sz w:val="28"/>
                <w:szCs w:val="28"/>
                <w:lang w:val="ro-MD"/>
              </w:rPr>
              <w:t xml:space="preserve">), precum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numele, prenumele, data înregistrării, numărul de identificare de stat (IDNO) al întreprinzătorului individual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notări privind radierea acestuia.</w:t>
            </w:r>
          </w:p>
          <w:p w14:paraId="00000905" w14:textId="2436F33D"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w:t>
            </w:r>
            <w:r w:rsidR="002463C8" w:rsidRPr="00F15A81">
              <w:rPr>
                <w:rFonts w:ascii="Times New Roman" w:hAnsi="Times New Roman" w:cs="Times New Roman"/>
                <w:color w:val="000000"/>
                <w:sz w:val="28"/>
                <w:szCs w:val="28"/>
                <w:lang w:val="ro-MD"/>
              </w:rPr>
              <w:t>Informațiile</w:t>
            </w:r>
            <w:r w:rsidRPr="00F15A81">
              <w:rPr>
                <w:rFonts w:ascii="Times New Roman" w:hAnsi="Times New Roman" w:cs="Times New Roman"/>
                <w:color w:val="000000"/>
                <w:sz w:val="28"/>
                <w:szCs w:val="28"/>
                <w:lang w:val="ro-MD"/>
              </w:rPr>
              <w:t xml:space="preserve"> prevăzute la alin. (2) sunt actualizate în fiecare zi lucrătoare.</w:t>
            </w:r>
          </w:p>
          <w:p w14:paraId="00000906" w14:textId="2101D318"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(4) Datele indicate la alin.(2)  </w:t>
            </w:r>
            <w:proofErr w:type="spellStart"/>
            <w:r w:rsidRPr="00F15A81">
              <w:rPr>
                <w:rFonts w:ascii="Times New Roman" w:hAnsi="Times New Roman" w:cs="Times New Roman"/>
                <w:color w:val="000000"/>
                <w:sz w:val="28"/>
                <w:szCs w:val="28"/>
                <w:lang w:val="ro-MD"/>
              </w:rPr>
              <w:t>sînt</w:t>
            </w:r>
            <w:proofErr w:type="spellEnd"/>
            <w:r w:rsidRPr="00F15A81">
              <w:rPr>
                <w:rFonts w:ascii="Times New Roman" w:hAnsi="Times New Roman" w:cs="Times New Roman"/>
                <w:color w:val="000000"/>
                <w:sz w:val="28"/>
                <w:szCs w:val="28"/>
                <w:lang w:val="ro-MD"/>
              </w:rPr>
              <w:t xml:space="preserve"> disponibile pentru stabilire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vizualizare la orice dată calendaristică din momentul înregistrării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până la radierea persoanei juridice sau a întreprinzătorului individual. </w:t>
            </w:r>
          </w:p>
          <w:p w14:paraId="00000907" w14:textId="0D3B22CB"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Vizualizarea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accesarea datelor din Registrul de stat, indicate la alin.(2), se efectuează gratuit, în condițiile legislației în vigoare cu privire la schimbul de date și interoperabilitate.</w:t>
            </w:r>
          </w:p>
          <w:p w14:paraId="00000908" w14:textId="4E754196"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(6) </w:t>
            </w:r>
            <w:r w:rsidR="002463C8" w:rsidRPr="00F15A81">
              <w:rPr>
                <w:rFonts w:ascii="Times New Roman" w:hAnsi="Times New Roman" w:cs="Times New Roman"/>
                <w:color w:val="000000"/>
                <w:sz w:val="28"/>
                <w:szCs w:val="28"/>
                <w:lang w:val="ro-MD"/>
              </w:rPr>
              <w:t>Informația</w:t>
            </w:r>
            <w:r w:rsidRPr="00F15A81">
              <w:rPr>
                <w:rFonts w:ascii="Times New Roman" w:hAnsi="Times New Roman" w:cs="Times New Roman"/>
                <w:color w:val="000000"/>
                <w:sz w:val="28"/>
                <w:szCs w:val="28"/>
                <w:lang w:val="ro-MD"/>
              </w:rPr>
              <w:t xml:space="preserve"> plasată pe pagina web a organului înregistrării de stat se consideră </w:t>
            </w:r>
            <w:r w:rsidR="002463C8" w:rsidRPr="00F15A81">
              <w:rPr>
                <w:rFonts w:ascii="Times New Roman" w:hAnsi="Times New Roman" w:cs="Times New Roman"/>
                <w:color w:val="000000"/>
                <w:sz w:val="28"/>
                <w:szCs w:val="28"/>
                <w:lang w:val="ro-MD"/>
              </w:rPr>
              <w:t>informație</w:t>
            </w:r>
            <w:r w:rsidRPr="00F15A81">
              <w:rPr>
                <w:rFonts w:ascii="Times New Roman" w:hAnsi="Times New Roman" w:cs="Times New Roman"/>
                <w:color w:val="000000"/>
                <w:sz w:val="28"/>
                <w:szCs w:val="28"/>
                <w:lang w:val="ro-MD"/>
              </w:rPr>
              <w:t xml:space="preserve"> oficială. Organul înregistrării de stat </w:t>
            </w:r>
            <w:r w:rsidR="002463C8" w:rsidRPr="00F15A81">
              <w:rPr>
                <w:rFonts w:ascii="Times New Roman" w:hAnsi="Times New Roman" w:cs="Times New Roman"/>
                <w:color w:val="000000"/>
                <w:sz w:val="28"/>
                <w:szCs w:val="28"/>
                <w:lang w:val="ro-MD"/>
              </w:rPr>
              <w:t>își</w:t>
            </w:r>
            <w:r w:rsidRPr="00F15A81">
              <w:rPr>
                <w:rFonts w:ascii="Times New Roman" w:hAnsi="Times New Roman" w:cs="Times New Roman"/>
                <w:color w:val="000000"/>
                <w:sz w:val="28"/>
                <w:szCs w:val="28"/>
                <w:lang w:val="ro-MD"/>
              </w:rPr>
              <w:t xml:space="preserve"> asumă responsabilitatea pentru exactitatea informației plasate.</w:t>
            </w:r>
          </w:p>
          <w:p w14:paraId="00000909" w14:textId="77777777" w:rsidR="008025AA" w:rsidRPr="00F15A81" w:rsidRDefault="008025AA">
            <w:pPr>
              <w:shd w:val="clear" w:color="auto" w:fill="FFFFFF"/>
              <w:tabs>
                <w:tab w:val="left" w:pos="284"/>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703D070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 xml:space="preserve">33. </w:t>
            </w:r>
            <w:r w:rsidRPr="00F15A81">
              <w:rPr>
                <w:rFonts w:ascii="Times New Roman" w:hAnsi="Times New Roman" w:cs="Times New Roman"/>
                <w:color w:val="000000"/>
                <w:sz w:val="28"/>
                <w:szCs w:val="28"/>
                <w:lang w:val="ro-MD"/>
              </w:rPr>
              <w:t>Articolul 34</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va avea următorul cuprins:</w:t>
            </w:r>
          </w:p>
          <w:p w14:paraId="704281E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r w:rsidRPr="00F15A81">
              <w:rPr>
                <w:rFonts w:ascii="Times New Roman" w:hAnsi="Times New Roman" w:cs="Times New Roman"/>
                <w:b/>
                <w:bCs/>
                <w:color w:val="000000"/>
                <w:sz w:val="28"/>
                <w:szCs w:val="28"/>
                <w:lang w:val="ro-MD"/>
              </w:rPr>
              <w:t>Articolul 34</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w:t>
            </w:r>
            <w:r w:rsidRPr="00F15A81">
              <w:rPr>
                <w:rFonts w:ascii="Times New Roman" w:hAnsi="Times New Roman" w:cs="Times New Roman"/>
                <w:color w:val="000000"/>
                <w:sz w:val="28"/>
                <w:szCs w:val="28"/>
                <w:lang w:val="ro-MD"/>
              </w:rPr>
              <w:t xml:space="preserve"> Accesul public la informația din Registrul de stat</w:t>
            </w:r>
          </w:p>
          <w:p w14:paraId="427EABA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Organul înregistrării de stat asigură publicarea documentelor și a datelor prevăzute la alin. (2) prin punerea acestora la dispoziția publicului din Registrul de stat pe pagina sa web oficială.</w:t>
            </w:r>
          </w:p>
          <w:p w14:paraId="108CD23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Organul înregistrării de stat asigură publicarea conform alin. (1) cel puțin a următoarelor documente și date:</w:t>
            </w:r>
          </w:p>
          <w:p w14:paraId="0569043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în cazul societății autohtone:</w:t>
            </w:r>
          </w:p>
          <w:p w14:paraId="28D4487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a) denumirea persoanei juridice;</w:t>
            </w:r>
          </w:p>
          <w:p w14:paraId="72EDC35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forma juridică de organizare;</w:t>
            </w:r>
          </w:p>
          <w:p w14:paraId="266AE773"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numărul de identificare de stat (IDNO) și identificatorul EUID;</w:t>
            </w:r>
          </w:p>
          <w:p w14:paraId="6E3DE55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data înregistrării;</w:t>
            </w:r>
          </w:p>
          <w:p w14:paraId="57942E2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sediul;</w:t>
            </w:r>
          </w:p>
          <w:p w14:paraId="6ABB1EE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f) date privind numirea, încetarea funcției, numele și prenumele sau denumirea, numărul de identificare de stat al persoanei cu funcție de conducere și ale persoanei cu funcție de control;</w:t>
            </w:r>
          </w:p>
          <w:p w14:paraId="279C649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g) date privind numirea, încetarea funcției, numele și prenumele sau denumirea, numărul de identificare de stat (sau, dacă există, codul fiscal al formei de exercitare a profesiei) ale administratorului fiduciar și/sau ale administratorului insolvabilității desemnați de instanța de judecată;</w:t>
            </w:r>
          </w:p>
          <w:p w14:paraId="35CCFB28"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h) numele și prenumele sau denumirea asociaților, mărimea capitalului social și a cotelor de participare ale acestora în capitalul social. Această dispoziție nu se aplică cotelor de participare în capitalul social al societăților pe acțiuni;</w:t>
            </w:r>
          </w:p>
          <w:p w14:paraId="13CC0DB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i) dizolvarea societății comerciale;</w:t>
            </w:r>
          </w:p>
          <w:p w14:paraId="1637EE32"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j) date privind numirea lichidatorilor, numele și prenumele sau denumirea, </w:t>
            </w:r>
            <w:r w:rsidRPr="00F15A81">
              <w:rPr>
                <w:rFonts w:ascii="Times New Roman" w:hAnsi="Times New Roman" w:cs="Times New Roman"/>
                <w:color w:val="000000"/>
                <w:sz w:val="28"/>
                <w:szCs w:val="28"/>
                <w:lang w:val="ro-MD"/>
              </w:rPr>
              <w:lastRenderedPageBreak/>
              <w:t>numărul de identificare de stat, precum și competențele acestora, cu excepția cazului în care competențele în cauză rezultă expres și exclusiv din lege și din actul de constituire;</w:t>
            </w:r>
          </w:p>
          <w:p w14:paraId="7AB9A22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k) finalizarea procedurii de lichidare și radierea din registru;</w:t>
            </w:r>
          </w:p>
          <w:p w14:paraId="3E8F39B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 obiectul (genurile) de activitate;</w:t>
            </w:r>
          </w:p>
          <w:p w14:paraId="17A50EB3"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m) notările efectuate în Registrul de stat;</w:t>
            </w:r>
          </w:p>
          <w:p w14:paraId="3231A2E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n) partea cu acces public a dosarului de evidență;</w:t>
            </w:r>
          </w:p>
          <w:p w14:paraId="3542278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în cazul altor persoane juridice:</w:t>
            </w:r>
          </w:p>
          <w:p w14:paraId="45F3D3D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denumirea persoanei juridice;</w:t>
            </w:r>
          </w:p>
          <w:p w14:paraId="3613B35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forma juridică de organizare;</w:t>
            </w:r>
          </w:p>
          <w:p w14:paraId="2CD47D6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numărul de identificare de stat (IDNO);</w:t>
            </w:r>
          </w:p>
          <w:p w14:paraId="6EDACB7A"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data înregistrării;</w:t>
            </w:r>
          </w:p>
          <w:p w14:paraId="5ABCEDF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sediul;</w:t>
            </w:r>
          </w:p>
          <w:p w14:paraId="1D023D9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f) numele și prenumele administratorului;</w:t>
            </w:r>
          </w:p>
          <w:p w14:paraId="7A02161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g) numele și prenumele sau denumirea membrilor (asociaților, fondatorilor etc.) și, după caz, mărimea capitalului social și a cotelor de participare ale acestora în capitalul social;</w:t>
            </w:r>
          </w:p>
          <w:p w14:paraId="3D170FD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h) obiectul (genurile) de activitate;</w:t>
            </w:r>
          </w:p>
          <w:p w14:paraId="38C81CC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i) notările efectuate în Registrul de stat;</w:t>
            </w:r>
          </w:p>
          <w:p w14:paraId="7003C392"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j) partea cu acces public a dosarului de evidență;</w:t>
            </w:r>
          </w:p>
          <w:p w14:paraId="5B729F5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3) în cazul sucursalelor persoanelor juridice străine:</w:t>
            </w:r>
          </w:p>
          <w:p w14:paraId="57589F3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datele prevăzute la art. 33</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alin. (1);</w:t>
            </w:r>
          </w:p>
          <w:p w14:paraId="7DE087B8"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notările efectuate în Registrul de stat;</w:t>
            </w:r>
          </w:p>
          <w:p w14:paraId="29C3AB63"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partea cu acces public a dosarului de evidență;</w:t>
            </w:r>
          </w:p>
          <w:p w14:paraId="5292AD16"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în cazul întreprinzătorilor individuali:</w:t>
            </w:r>
          </w:p>
          <w:p w14:paraId="600700B4"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numele și prenumele;</w:t>
            </w:r>
          </w:p>
          <w:p w14:paraId="07B2DFD2"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data înregistrării;</w:t>
            </w:r>
          </w:p>
          <w:p w14:paraId="74413A6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numărul de identificare de stat (IDNO);</w:t>
            </w:r>
          </w:p>
          <w:p w14:paraId="056972D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notările efectuate în Registrul de stat;</w:t>
            </w:r>
          </w:p>
          <w:p w14:paraId="396715E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partea cu acces public a dosarului de evidență.</w:t>
            </w:r>
          </w:p>
          <w:p w14:paraId="42BFB4BA"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În cazul în care persoana identificată la alin. (2) este o persoană juridică, se publică numărul de identificare de stat complet. În cazul în care persoana identificată la alin. (2) este o persoană fizică, se publică ultimele 4 cifre ale numărului de identificare de stat al acesteia, iar restul cifrelor se maschează.</w:t>
            </w:r>
          </w:p>
          <w:p w14:paraId="4F8528C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Informațiile prevăzute la alin. (2) sunt actualizate în fiecare zi lucrătoare.</w:t>
            </w:r>
          </w:p>
          <w:p w14:paraId="427B032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Datele indicate la alin. (2) sunt disponibile pentru stabilire și vizualizare la orice dată calendaristică din momentul înregistrării și până la radierea persoanei </w:t>
            </w:r>
            <w:r w:rsidRPr="00F15A81">
              <w:rPr>
                <w:rFonts w:ascii="Times New Roman" w:hAnsi="Times New Roman" w:cs="Times New Roman"/>
                <w:color w:val="000000"/>
                <w:sz w:val="28"/>
                <w:szCs w:val="28"/>
                <w:lang w:val="ro-MD"/>
              </w:rPr>
              <w:lastRenderedPageBreak/>
              <w:t>juridice sau a întreprinzătorului individual. </w:t>
            </w:r>
          </w:p>
          <w:p w14:paraId="043508B3"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(6) Vizualizarea și accesarea datelor din Registrul de stat, indicate la alin. (2), se efectuează gratuit, în condițiile legislației cu privire la schimbul de date și interoperabilitate.</w:t>
            </w:r>
          </w:p>
          <w:p w14:paraId="019B757A"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(7) Informația plasată pe pagina web a organului înregistrării de stat se consideră informație oficială. Organul înregistrării de stat își asumă responsabilitatea pentru exactitatea informației plasate.</w:t>
            </w:r>
          </w:p>
          <w:p w14:paraId="43F67082"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(8) Organul înregistrării de stat pune la dispoziție informații actualizate, prin care se explică dispozițiile legislației conform cărora terții pot utiliza, în conformitate cu prezentul articol și art. 180 al Codului civil nr. 1107/2002, informațiile și fiecare tip de document menționate la alin. (2).</w:t>
            </w:r>
          </w:p>
          <w:p w14:paraId="604704F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(9) Organul înregistrării de stat furnizează informațiile necesare pentru publicarea pe portalul european e-justiție în conformitate cu normele și cerințele tehnice ale portalului.”.</w:t>
            </w:r>
          </w:p>
        </w:tc>
        <w:tc>
          <w:tcPr>
            <w:tcW w:w="4947" w:type="dxa"/>
            <w:tcMar>
              <w:top w:w="0" w:type="dxa"/>
              <w:left w:w="108" w:type="dxa"/>
              <w:bottom w:w="0" w:type="dxa"/>
              <w:right w:w="108" w:type="dxa"/>
            </w:tcMar>
          </w:tcPr>
          <w:p w14:paraId="1F975A71"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Articolul 34</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Accesul public la informația din Registrul de stat</w:t>
            </w:r>
          </w:p>
          <w:p w14:paraId="0C75768C"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(1) Organul înregistrării de stat asigură publicarea documentelor și a datelor prevăzute la alin. (2) prin punerea acestora la dispoziția publicului din Registrul de stat pe pagina sa web oficială.</w:t>
            </w:r>
          </w:p>
          <w:p w14:paraId="11519601"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(2) Organul înregistrării de stat asigură publicarea conform alin. (1) cel puțin a următoarelor documente și date:</w:t>
            </w:r>
          </w:p>
          <w:p w14:paraId="01F4603C"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1) în cazul societății autohtone:</w:t>
            </w:r>
          </w:p>
          <w:p w14:paraId="171C964C"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denumirea persoanei juridice;</w:t>
            </w:r>
          </w:p>
          <w:p w14:paraId="3EBE9370"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b) forma juridică de organizare;</w:t>
            </w:r>
          </w:p>
          <w:p w14:paraId="302B1883"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c) numărul de identificare de stat (IDNO) și identificatorul EUID;</w:t>
            </w:r>
          </w:p>
          <w:p w14:paraId="005837DB"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d) data înregistrării;</w:t>
            </w:r>
          </w:p>
          <w:p w14:paraId="53636D00"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e) sediul;</w:t>
            </w:r>
          </w:p>
          <w:p w14:paraId="28598BCB"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f) date privind numirea, încetarea funcției, numele și prenumele sau denumirea, numărul de identificare de stat al persoanei cu funcție de conducere și ale persoanei cu funcție de control;</w:t>
            </w:r>
          </w:p>
          <w:p w14:paraId="0E54B71A"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g) date privind numirea, încetarea funcției, numele și prenumele sau denumirea, numărul de identificare de stat (sau, dacă există, codul fiscal al formei de exercitare a profesiei) ale administratorului fiduciar și/sau ale administratorului insolvabilității desemnați de instanța de judecată;</w:t>
            </w:r>
          </w:p>
          <w:p w14:paraId="63011771"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h) numele și prenumele sau denumirea asociaților, mărimea capitalului social și a cotelor de participare ale acestora în capitalul social. Această dispoziție nu se aplică cotelor de participare în capitalul social al societăților pe acțiuni;</w:t>
            </w:r>
          </w:p>
          <w:p w14:paraId="3BED3054"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i) dizolvarea societății comerciale;</w:t>
            </w:r>
          </w:p>
          <w:p w14:paraId="1563DE09"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j) date privind numirea lichidatorilor, numele și prenumele sau denumirea, numărul de identificare de stat, precum și competențele acestora, cu excepția cazului în care competențele în cauză rezultă expres și exclusiv din lege și din actul de constituire;</w:t>
            </w:r>
          </w:p>
          <w:p w14:paraId="3349B8BE"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k) finalizarea procedurii de lichidare și radierea din registru;</w:t>
            </w:r>
          </w:p>
          <w:p w14:paraId="2E4110B7"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l) obiectul (genurile) de activitate;</w:t>
            </w:r>
          </w:p>
          <w:p w14:paraId="112AFF18"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m) notările efectuate în Registrul de stat;</w:t>
            </w:r>
          </w:p>
          <w:p w14:paraId="3989018D"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n) partea cu acces public a dosarului de evidență;</w:t>
            </w:r>
          </w:p>
          <w:p w14:paraId="580D6326"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2) în cazul altor persoane juridice:</w:t>
            </w:r>
          </w:p>
          <w:p w14:paraId="14A19C59"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denumirea persoanei juridice;</w:t>
            </w:r>
          </w:p>
          <w:p w14:paraId="16F7B942"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b) forma juridică de organizare;</w:t>
            </w:r>
          </w:p>
          <w:p w14:paraId="388AD1EC"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c) numărul de identificare de stat (IDNO);</w:t>
            </w:r>
          </w:p>
          <w:p w14:paraId="40A4265F"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d) data înregistrării;</w:t>
            </w:r>
          </w:p>
          <w:p w14:paraId="7460E9F8"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e) sediul;</w:t>
            </w:r>
          </w:p>
          <w:p w14:paraId="44FCB8AB"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f) numele și prenumele administratorului;</w:t>
            </w:r>
          </w:p>
          <w:p w14:paraId="2E454F6A"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g) numele și prenumele sau denumirea membrilor (asociaților, fondatorilor etc.) și, după caz, mărimea capitalului </w:t>
            </w:r>
            <w:r w:rsidRPr="00F15A81">
              <w:rPr>
                <w:rFonts w:ascii="Times New Roman" w:hAnsi="Times New Roman" w:cs="Times New Roman"/>
                <w:b/>
                <w:bCs/>
                <w:color w:val="000000"/>
                <w:sz w:val="28"/>
                <w:szCs w:val="28"/>
                <w:lang w:val="ro-MD"/>
              </w:rPr>
              <w:lastRenderedPageBreak/>
              <w:t>social și a cotelor de participare ale acestora în capitalul social;</w:t>
            </w:r>
          </w:p>
          <w:p w14:paraId="34046070"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h) obiectul (genurile) de activitate;</w:t>
            </w:r>
          </w:p>
          <w:p w14:paraId="26F474BE"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i) notările efectuate în Registrul de stat;</w:t>
            </w:r>
          </w:p>
          <w:p w14:paraId="0B2F5E84"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j) partea cu acces public a dosarului de evidență;</w:t>
            </w:r>
          </w:p>
          <w:p w14:paraId="334997FD"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3) în cazul sucursalelor persoanelor juridice străine:</w:t>
            </w:r>
          </w:p>
          <w:p w14:paraId="29589AEE"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datele prevăzute la art. 33</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xml:space="preserve"> alin. (1);</w:t>
            </w:r>
          </w:p>
          <w:p w14:paraId="473C6404"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b) notările efectuate în Registrul de stat;</w:t>
            </w:r>
          </w:p>
          <w:p w14:paraId="72D5D932"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c) partea cu acces public a dosarului de evidență;</w:t>
            </w:r>
          </w:p>
          <w:p w14:paraId="10FA5B03"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4) în cazul întreprinzătorilor individuali:</w:t>
            </w:r>
          </w:p>
          <w:p w14:paraId="6F8241B4"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numele și prenumele;</w:t>
            </w:r>
          </w:p>
          <w:p w14:paraId="731F7865"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b) data înregistrării;</w:t>
            </w:r>
          </w:p>
          <w:p w14:paraId="195AAB03"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c) numărul de identificare de stat (IDNO);</w:t>
            </w:r>
          </w:p>
          <w:p w14:paraId="465F505B"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d) notările efectuate în Registrul de stat;</w:t>
            </w:r>
          </w:p>
          <w:p w14:paraId="519A8AB9"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e) partea cu acces public a dosarului de evidență.</w:t>
            </w:r>
          </w:p>
          <w:p w14:paraId="30C8C8FA"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(3) În cazul în care persoana identificată la alin. (2) este o persoană juridică, se publică numărul de identificare de stat complet. În cazul în care persoana identificată la alin. (2) este o persoană fizică, se publică ultimele 4 cifre ale </w:t>
            </w:r>
            <w:r w:rsidRPr="00F15A81">
              <w:rPr>
                <w:rFonts w:ascii="Times New Roman" w:hAnsi="Times New Roman" w:cs="Times New Roman"/>
                <w:b/>
                <w:bCs/>
                <w:color w:val="000000"/>
                <w:sz w:val="28"/>
                <w:szCs w:val="28"/>
                <w:lang w:val="ro-MD"/>
              </w:rPr>
              <w:lastRenderedPageBreak/>
              <w:t>numărului de identificare de stat al acesteia, iar restul cifrelor se maschează.</w:t>
            </w:r>
          </w:p>
          <w:p w14:paraId="21D2FCA2"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(4) Informațiile prevăzute la alin. (2) sunt actualizate în fiecare zi lucrătoare.</w:t>
            </w:r>
          </w:p>
          <w:p w14:paraId="36329637"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(5) Datele indicate la alin. (2) sunt disponibile pentru stabilire și vizualizare la orice dată calendaristică din momentul înregistrării și până la radierea persoanei juridice sau a întreprinzătorului individual.</w:t>
            </w:r>
          </w:p>
          <w:p w14:paraId="4DB97AC5"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(6) Vizualizarea și accesarea datelor din Registrul de stat, indicate la alin. (2), se efectuează gratuit, în condițiile legislației cu privire la schimbul de date și interoperabilitate.</w:t>
            </w:r>
          </w:p>
          <w:p w14:paraId="5FA7B9A5"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(7) Informația plasată pe pagina web a organului înregistrării de stat se consideră informație oficială. Organul înregistrării de stat își asumă responsabilitatea pentru exactitatea informației plasate.</w:t>
            </w:r>
          </w:p>
          <w:p w14:paraId="4089E63A"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(8) Organul înregistrării de stat pune la dispoziție informații actualizate, prin care se explică dispozițiile legislației conform cărora terții pot utiliza, în conformitate cu prezentul articol și art. </w:t>
            </w:r>
            <w:r w:rsidRPr="00F15A81">
              <w:rPr>
                <w:rFonts w:ascii="Times New Roman" w:hAnsi="Times New Roman" w:cs="Times New Roman"/>
                <w:b/>
                <w:bCs/>
                <w:color w:val="000000"/>
                <w:sz w:val="28"/>
                <w:szCs w:val="28"/>
                <w:lang w:val="ro-MD"/>
              </w:rPr>
              <w:lastRenderedPageBreak/>
              <w:t>180 al Codului civil nr. 1107/2002, informațiile și fiecare tip de document menționate la alin. (2).</w:t>
            </w:r>
          </w:p>
          <w:p w14:paraId="05521F82"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(9) Organul înregistrării de stat furnizează informațiile necesare pentru publicarea pe portalul european e-justiție în conformitate cu normele și cerințele tehnice ale portalului.</w:t>
            </w:r>
          </w:p>
        </w:tc>
      </w:tr>
      <w:tr w:rsidR="008025AA" w:rsidRPr="00F15A81" w14:paraId="1FB527FF" w14:textId="77777777" w:rsidTr="007426DA">
        <w:trPr>
          <w:jc w:val="center"/>
        </w:trPr>
        <w:tc>
          <w:tcPr>
            <w:tcW w:w="5026" w:type="dxa"/>
            <w:tcMar>
              <w:top w:w="0" w:type="dxa"/>
              <w:left w:w="108" w:type="dxa"/>
              <w:bottom w:w="0" w:type="dxa"/>
              <w:right w:w="108" w:type="dxa"/>
            </w:tcMar>
          </w:tcPr>
          <w:p w14:paraId="00000969"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35. </w:t>
            </w:r>
            <w:r w:rsidRPr="00F15A81">
              <w:rPr>
                <w:rFonts w:ascii="Times New Roman" w:hAnsi="Times New Roman" w:cs="Times New Roman"/>
                <w:color w:val="000000"/>
                <w:sz w:val="28"/>
                <w:szCs w:val="28"/>
                <w:lang w:val="ro-MD"/>
              </w:rPr>
              <w:t>Organul înregistrării de stat</w:t>
            </w:r>
          </w:p>
          <w:p w14:paraId="0000096A" w14:textId="79F98BC0"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Înregistrarea de stat a persoanelor juridice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fizice prevăzute la art.3 se efectuează de către </w:t>
            </w:r>
            <w:r w:rsidR="002463C8" w:rsidRPr="00F15A81">
              <w:rPr>
                <w:rFonts w:ascii="Times New Roman" w:hAnsi="Times New Roman" w:cs="Times New Roman"/>
                <w:color w:val="000000"/>
                <w:sz w:val="28"/>
                <w:szCs w:val="28"/>
                <w:lang w:val="ro-MD"/>
              </w:rPr>
              <w:t>Agenția</w:t>
            </w:r>
            <w:r w:rsidRPr="00F15A81">
              <w:rPr>
                <w:rFonts w:ascii="Times New Roman" w:hAnsi="Times New Roman" w:cs="Times New Roman"/>
                <w:color w:val="000000"/>
                <w:sz w:val="28"/>
                <w:szCs w:val="28"/>
                <w:lang w:val="ro-MD"/>
              </w:rPr>
              <w:t xml:space="preserve"> Servicii Publice prin structurile sale teritoriale.</w:t>
            </w:r>
          </w:p>
          <w:p w14:paraId="0000096B" w14:textId="620F37A0"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(3) Principalele </w:t>
            </w:r>
            <w:r w:rsidR="002463C8" w:rsidRPr="00F15A81">
              <w:rPr>
                <w:rFonts w:ascii="Times New Roman" w:hAnsi="Times New Roman" w:cs="Times New Roman"/>
                <w:color w:val="000000"/>
                <w:sz w:val="28"/>
                <w:szCs w:val="28"/>
                <w:lang w:val="ro-MD"/>
              </w:rPr>
              <w:t>atribuții</w:t>
            </w:r>
            <w:r w:rsidRPr="00F15A81">
              <w:rPr>
                <w:rFonts w:ascii="Times New Roman" w:hAnsi="Times New Roman" w:cs="Times New Roman"/>
                <w:color w:val="000000"/>
                <w:sz w:val="28"/>
                <w:szCs w:val="28"/>
                <w:lang w:val="ro-MD"/>
              </w:rPr>
              <w:t xml:space="preserve"> ale organului înregistrării de stat sunt:</w:t>
            </w:r>
          </w:p>
          <w:p w14:paraId="0000096C" w14:textId="33491632"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înregistrarea de stat a persoanelor juridice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întreprinzătorilor individuali;</w:t>
            </w:r>
          </w:p>
          <w:p w14:paraId="0000096D" w14:textId="16895F6C"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w:t>
            </w:r>
            <w:r w:rsidR="002463C8" w:rsidRPr="00F15A81">
              <w:rPr>
                <w:rFonts w:ascii="Times New Roman" w:hAnsi="Times New Roman" w:cs="Times New Roman"/>
                <w:color w:val="000000"/>
                <w:sz w:val="28"/>
                <w:szCs w:val="28"/>
                <w:lang w:val="ro-MD"/>
              </w:rPr>
              <w:t>ținerea</w:t>
            </w:r>
            <w:r w:rsidRPr="00F15A81">
              <w:rPr>
                <w:rFonts w:ascii="Times New Roman" w:hAnsi="Times New Roman" w:cs="Times New Roman"/>
                <w:color w:val="000000"/>
                <w:sz w:val="28"/>
                <w:szCs w:val="28"/>
                <w:lang w:val="ro-MD"/>
              </w:rPr>
              <w:t xml:space="preserve"> Registrului de stat;</w:t>
            </w:r>
          </w:p>
          <w:p w14:paraId="0000096E"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eliberarea extraselor din Registrul de stat;</w:t>
            </w:r>
          </w:p>
          <w:p w14:paraId="0000096F" w14:textId="41326318"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d) acordarea </w:t>
            </w:r>
            <w:r w:rsidR="002463C8" w:rsidRPr="00F15A81">
              <w:rPr>
                <w:rFonts w:ascii="Times New Roman" w:hAnsi="Times New Roman" w:cs="Times New Roman"/>
                <w:color w:val="000000"/>
                <w:sz w:val="28"/>
                <w:szCs w:val="28"/>
                <w:lang w:val="ro-MD"/>
              </w:rPr>
              <w:t>asistenței</w:t>
            </w:r>
            <w:r w:rsidRPr="00F15A81">
              <w:rPr>
                <w:rFonts w:ascii="Times New Roman" w:hAnsi="Times New Roman" w:cs="Times New Roman"/>
                <w:color w:val="000000"/>
                <w:sz w:val="28"/>
                <w:szCs w:val="28"/>
                <w:lang w:val="ro-MD"/>
              </w:rPr>
              <w:t xml:space="preserve"> juridice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altor servicii în domeniul înregistrării de stat persoanelor juridice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întreprinzătorilor individuali;</w:t>
            </w:r>
          </w:p>
          <w:p w14:paraId="00000970" w14:textId="449C1F65"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e) participarea la elaborarea cadrului legal în domeniul înregistrării de stat a </w:t>
            </w:r>
            <w:r w:rsidRPr="00F15A81">
              <w:rPr>
                <w:rFonts w:ascii="Times New Roman" w:hAnsi="Times New Roman" w:cs="Times New Roman"/>
                <w:color w:val="000000"/>
                <w:sz w:val="28"/>
                <w:szCs w:val="28"/>
                <w:lang w:val="ro-MD"/>
              </w:rPr>
              <w:lastRenderedPageBreak/>
              <w:t xml:space="preserve">persoanelor juridice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întreprinzătorilor individuali;</w:t>
            </w:r>
          </w:p>
          <w:p w14:paraId="00000971" w14:textId="11F63E92"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f) contribuirea sau participarea la studii, evaluări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lucrări de sinteză ce </w:t>
            </w:r>
            <w:r w:rsidR="002463C8" w:rsidRPr="00F15A81">
              <w:rPr>
                <w:rFonts w:ascii="Times New Roman" w:hAnsi="Times New Roman" w:cs="Times New Roman"/>
                <w:color w:val="000000"/>
                <w:sz w:val="28"/>
                <w:szCs w:val="28"/>
                <w:lang w:val="ro-MD"/>
              </w:rPr>
              <w:t>țin</w:t>
            </w:r>
            <w:r w:rsidRPr="00F15A81">
              <w:rPr>
                <w:rFonts w:ascii="Times New Roman" w:hAnsi="Times New Roman" w:cs="Times New Roman"/>
                <w:color w:val="000000"/>
                <w:sz w:val="28"/>
                <w:szCs w:val="28"/>
                <w:lang w:val="ro-MD"/>
              </w:rPr>
              <w:t xml:space="preserve"> de înregistrarea de stat;</w:t>
            </w:r>
          </w:p>
          <w:p w14:paraId="00000972"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g) publicarea Buletinului electronic.</w:t>
            </w:r>
          </w:p>
          <w:p w14:paraId="00000973"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3A8F68F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 xml:space="preserve">34. </w:t>
            </w:r>
            <w:r w:rsidRPr="00F15A81">
              <w:rPr>
                <w:rFonts w:ascii="Times New Roman" w:hAnsi="Times New Roman" w:cs="Times New Roman"/>
                <w:color w:val="000000"/>
                <w:sz w:val="28"/>
                <w:szCs w:val="28"/>
                <w:lang w:val="ro-MD"/>
              </w:rPr>
              <w:t>Articolul 35:</w:t>
            </w:r>
          </w:p>
          <w:p w14:paraId="2AB98732"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alineatul (3) va avea următorul cuprins:</w:t>
            </w:r>
          </w:p>
          <w:p w14:paraId="2A8451F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Organul înregistrării de stat are următoarele atribuții:</w:t>
            </w:r>
          </w:p>
          <w:p w14:paraId="314A6C6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înregistrarea de stat a persoanelor juridice, a întreprinzătorilor individuali și a gospodăriilor țărănești (de fermier); atribuirea numărului de identificare de stat (IDNO);</w:t>
            </w:r>
          </w:p>
          <w:p w14:paraId="0F2D207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ținerea Registrului de stat în sistem informatic;</w:t>
            </w:r>
          </w:p>
          <w:p w14:paraId="5143D49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furnizarea de informații, certificate privind constatarea unui fapt și copii de pe documentele din dosarele de evidență;</w:t>
            </w:r>
          </w:p>
          <w:p w14:paraId="323F90C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ținerea Buletinului electronic;</w:t>
            </w:r>
          </w:p>
          <w:p w14:paraId="4BA1052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arhivarea dosarelor de evidență ale persoanelor juridice, ale întreprinzătorilor individuali și ale gospodăriilor țărănești (de fermier) înregistrați în Registrul de stat;</w:t>
            </w:r>
          </w:p>
          <w:p w14:paraId="7B50204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f) organizarea, coordonarea, îndrumarea metodologică și formarea profesională a salariaților organului înregistrării de stat;</w:t>
            </w:r>
          </w:p>
          <w:p w14:paraId="4BF345F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g) acordarea solicitanților de servicii a asistenței în domeniul înregistrării de stat;</w:t>
            </w:r>
          </w:p>
          <w:p w14:paraId="4ECF1C0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h) colaborarea cu autorități și instituții publice naționale și internaționale, precum și cu alte entități, potrivit legii;</w:t>
            </w:r>
          </w:p>
          <w:p w14:paraId="7A72D41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i) sesizarea autorității competente în cazul în care există semnele unei încălcări a legislației pasibile de răspundere contravențională sau penală;</w:t>
            </w:r>
          </w:p>
          <w:p w14:paraId="224056B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j) eliberarea certificatului prealabil de transformare transfrontalieră, de fuziune transfrontalieră sau de divizare transfrontalieră privind societățile cu răspundere limitată autohtone;</w:t>
            </w:r>
          </w:p>
          <w:p w14:paraId="194C9AC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k) alte atribuții prevăzute de lege.”.</w:t>
            </w:r>
          </w:p>
        </w:tc>
        <w:tc>
          <w:tcPr>
            <w:tcW w:w="4947" w:type="dxa"/>
            <w:tcMar>
              <w:top w:w="0" w:type="dxa"/>
              <w:left w:w="108" w:type="dxa"/>
              <w:bottom w:w="0" w:type="dxa"/>
              <w:right w:w="108" w:type="dxa"/>
            </w:tcMar>
          </w:tcPr>
          <w:p w14:paraId="00000983"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35. </w:t>
            </w:r>
            <w:r w:rsidRPr="00F15A81">
              <w:rPr>
                <w:rFonts w:ascii="Times New Roman" w:hAnsi="Times New Roman" w:cs="Times New Roman"/>
                <w:color w:val="000000"/>
                <w:sz w:val="28"/>
                <w:szCs w:val="28"/>
                <w:lang w:val="ro-MD"/>
              </w:rPr>
              <w:t>Organul înregistrării de stat</w:t>
            </w:r>
          </w:p>
          <w:p w14:paraId="00000984" w14:textId="77777777" w:rsidR="008025AA" w:rsidRPr="00F15A81" w:rsidRDefault="00AC6914">
            <w:pPr>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Înregistrarea de stat a persoanelor juridice și fizice prevăzute la art.3 se efectuează de către Agenția Servicii Publice prin structurile sale teritoriale.</w:t>
            </w:r>
          </w:p>
          <w:p w14:paraId="00000985"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(3) Organul înregistrării de stat are următoarele atribuții:</w:t>
            </w:r>
          </w:p>
          <w:p w14:paraId="2AD9AEE3"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înregistrarea de stat a persoanelor juridice, a întreprinzătorilor individuali și a gospodăriilor țărănești (de fermier); atribuirea numărului de identificare de stat (IDNO);</w:t>
            </w:r>
          </w:p>
          <w:p w14:paraId="00000987" w14:textId="23355309"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b) </w:t>
            </w:r>
            <w:r w:rsidR="002463C8" w:rsidRPr="00F15A81">
              <w:rPr>
                <w:rFonts w:ascii="Times New Roman" w:hAnsi="Times New Roman" w:cs="Times New Roman"/>
                <w:b/>
                <w:bCs/>
                <w:color w:val="000000"/>
                <w:sz w:val="28"/>
                <w:szCs w:val="28"/>
                <w:lang w:val="ro-MD"/>
              </w:rPr>
              <w:t>ținerea</w:t>
            </w:r>
            <w:r w:rsidRPr="00F15A81">
              <w:rPr>
                <w:rFonts w:ascii="Times New Roman" w:hAnsi="Times New Roman" w:cs="Times New Roman"/>
                <w:b/>
                <w:bCs/>
                <w:color w:val="000000"/>
                <w:sz w:val="28"/>
                <w:szCs w:val="28"/>
                <w:lang w:val="ro-MD"/>
              </w:rPr>
              <w:t xml:space="preserve"> Registrului de stat în sistem informatic;</w:t>
            </w:r>
          </w:p>
          <w:p w14:paraId="00000988"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c) furnizarea de informații, certificate privind constatarea unui fapt și copii de pe documentele din dosarele de evidență;</w:t>
            </w:r>
          </w:p>
          <w:p w14:paraId="00000989" w14:textId="775E9EF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d) </w:t>
            </w:r>
            <w:r w:rsidR="002463C8" w:rsidRPr="00F15A81">
              <w:rPr>
                <w:rFonts w:ascii="Times New Roman" w:hAnsi="Times New Roman" w:cs="Times New Roman"/>
                <w:b/>
                <w:bCs/>
                <w:color w:val="000000"/>
                <w:sz w:val="28"/>
                <w:szCs w:val="28"/>
                <w:lang w:val="ro-MD"/>
              </w:rPr>
              <w:t>ținerea</w:t>
            </w:r>
            <w:r w:rsidRPr="00F15A81">
              <w:rPr>
                <w:rFonts w:ascii="Times New Roman" w:hAnsi="Times New Roman" w:cs="Times New Roman"/>
                <w:b/>
                <w:bCs/>
                <w:color w:val="000000"/>
                <w:sz w:val="28"/>
                <w:szCs w:val="28"/>
                <w:lang w:val="ro-MD"/>
              </w:rPr>
              <w:t xml:space="preserve"> Buletinului electronic;</w:t>
            </w:r>
          </w:p>
          <w:p w14:paraId="0000098A" w14:textId="1931D33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 xml:space="preserve">e) arhivarea dosarelor de evidență ale persoanelor juridice, ale întreprinzătorilor individuali </w:t>
            </w:r>
            <w:r w:rsidR="002463C8" w:rsidRPr="00F15A81">
              <w:rPr>
                <w:rFonts w:ascii="Times New Roman" w:hAnsi="Times New Roman" w:cs="Times New Roman"/>
                <w:b/>
                <w:bCs/>
                <w:color w:val="000000"/>
                <w:sz w:val="28"/>
                <w:szCs w:val="28"/>
                <w:lang w:val="ro-MD"/>
              </w:rPr>
              <w:t>și</w:t>
            </w:r>
            <w:r w:rsidRPr="00F15A81">
              <w:rPr>
                <w:rFonts w:ascii="Times New Roman" w:hAnsi="Times New Roman" w:cs="Times New Roman"/>
                <w:b/>
                <w:bCs/>
                <w:color w:val="000000"/>
                <w:sz w:val="28"/>
                <w:szCs w:val="28"/>
                <w:lang w:val="ro-MD"/>
              </w:rPr>
              <w:t xml:space="preserve"> ale gospodăriilor </w:t>
            </w:r>
            <w:r w:rsidR="002463C8" w:rsidRPr="00F15A81">
              <w:rPr>
                <w:rFonts w:ascii="Times New Roman" w:hAnsi="Times New Roman" w:cs="Times New Roman"/>
                <w:b/>
                <w:bCs/>
                <w:color w:val="000000"/>
                <w:sz w:val="28"/>
                <w:szCs w:val="28"/>
                <w:lang w:val="ro-MD"/>
              </w:rPr>
              <w:t>țărănești</w:t>
            </w:r>
            <w:r w:rsidRPr="00F15A81">
              <w:rPr>
                <w:rFonts w:ascii="Times New Roman" w:hAnsi="Times New Roman" w:cs="Times New Roman"/>
                <w:b/>
                <w:bCs/>
                <w:color w:val="000000"/>
                <w:sz w:val="28"/>
                <w:szCs w:val="28"/>
                <w:lang w:val="ro-MD"/>
              </w:rPr>
              <w:t xml:space="preserve"> (de</w:t>
            </w:r>
            <w:r w:rsidRPr="00F15A81">
              <w:rPr>
                <w:rFonts w:ascii="Times New Roman" w:hAnsi="Times New Roman" w:cs="Times New Roman"/>
                <w:color w:val="000000"/>
                <w:sz w:val="28"/>
                <w:szCs w:val="28"/>
                <w:lang w:val="ro-MD"/>
              </w:rPr>
              <w:t xml:space="preserve"> </w:t>
            </w:r>
            <w:r w:rsidRPr="00F15A81">
              <w:rPr>
                <w:rFonts w:ascii="Times New Roman" w:hAnsi="Times New Roman" w:cs="Times New Roman"/>
                <w:b/>
                <w:bCs/>
                <w:color w:val="000000"/>
                <w:sz w:val="28"/>
                <w:szCs w:val="28"/>
                <w:lang w:val="ro-MD"/>
              </w:rPr>
              <w:t>fermier) înregistrați în Registrul de stat;</w:t>
            </w:r>
          </w:p>
          <w:p w14:paraId="0000098B"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f) organizarea, coordonarea, îndrumarea metodologică și formarea profesională a salariaților organului înregistrării de stat;</w:t>
            </w:r>
          </w:p>
          <w:p w14:paraId="0000098C"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g) acordarea solicitanților de servicii a asistenței în domeniul înregistrării de stat;</w:t>
            </w:r>
          </w:p>
          <w:p w14:paraId="0000098D"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h) colaborarea cu autorități și instituții publice naționale și internaționale, precum și cu alte entități, potrivit legii;</w:t>
            </w:r>
          </w:p>
          <w:p w14:paraId="7C170CF5"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i) sesizarea autorității competente în cazul în care există semnele unei încălcări a legislației pasibile de răspundere contravențională sau penală;</w:t>
            </w:r>
          </w:p>
          <w:p w14:paraId="1B5912AF" w14:textId="77777777" w:rsidR="00286EDF"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j) eliberarea certificatului prealabil de transformare transfrontalieră, de fuziune transfrontalieră sau de divizare transfrontalieră privind societățile cu răspundere limitată autohtone;</w:t>
            </w:r>
          </w:p>
          <w:p w14:paraId="00000990" w14:textId="77777777" w:rsidR="008025AA" w:rsidRPr="00F15A81" w:rsidRDefault="00AC6914">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k) alte atribuții prevăzute de lege. </w:t>
            </w:r>
          </w:p>
          <w:p w14:paraId="00000991"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03CC36D6" w14:textId="77777777" w:rsidTr="007426DA">
        <w:trPr>
          <w:jc w:val="center"/>
        </w:trPr>
        <w:tc>
          <w:tcPr>
            <w:tcW w:w="5026" w:type="dxa"/>
            <w:tcMar>
              <w:top w:w="0" w:type="dxa"/>
              <w:left w:w="108" w:type="dxa"/>
              <w:bottom w:w="0" w:type="dxa"/>
              <w:right w:w="108" w:type="dxa"/>
            </w:tcMar>
          </w:tcPr>
          <w:p w14:paraId="00000992"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Articolul 36.</w:t>
            </w:r>
            <w:r w:rsidRPr="00F15A81">
              <w:rPr>
                <w:rFonts w:ascii="Times New Roman" w:hAnsi="Times New Roman" w:cs="Times New Roman"/>
                <w:color w:val="000000"/>
                <w:sz w:val="28"/>
                <w:szCs w:val="28"/>
                <w:lang w:val="ro-MD"/>
              </w:rPr>
              <w:t> Registratorul</w:t>
            </w:r>
          </w:p>
          <w:p w14:paraId="00000993" w14:textId="635228A6"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Registratorul este persoană împuternicită pentru înregistrarea de stat a persoanelor juridice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întreprinzătorilor individuali. Registratorul activează în cadrul structurii teritoriale a organului înregistrării de stat. În </w:t>
            </w:r>
            <w:r w:rsidR="002463C8" w:rsidRPr="00F15A81">
              <w:rPr>
                <w:rFonts w:ascii="Times New Roman" w:hAnsi="Times New Roman" w:cs="Times New Roman"/>
                <w:color w:val="000000"/>
                <w:sz w:val="28"/>
                <w:szCs w:val="28"/>
                <w:lang w:val="ro-MD"/>
              </w:rPr>
              <w:t>funcția</w:t>
            </w:r>
            <w:r w:rsidRPr="00F15A81">
              <w:rPr>
                <w:rFonts w:ascii="Times New Roman" w:hAnsi="Times New Roman" w:cs="Times New Roman"/>
                <w:color w:val="000000"/>
                <w:sz w:val="28"/>
                <w:szCs w:val="28"/>
                <w:lang w:val="ro-MD"/>
              </w:rPr>
              <w:t xml:space="preserve"> de registrator în domeniul înregistrării de stat se angajează prin concurs persoane </w:t>
            </w:r>
            <w:r w:rsidR="002463C8" w:rsidRPr="00F15A81">
              <w:rPr>
                <w:rFonts w:ascii="Times New Roman" w:hAnsi="Times New Roman" w:cs="Times New Roman"/>
                <w:color w:val="000000"/>
                <w:sz w:val="28"/>
                <w:szCs w:val="28"/>
                <w:lang w:val="ro-MD"/>
              </w:rPr>
              <w:t>licențiate</w:t>
            </w:r>
            <w:r w:rsidRPr="00F15A81">
              <w:rPr>
                <w:rFonts w:ascii="Times New Roman" w:hAnsi="Times New Roman" w:cs="Times New Roman"/>
                <w:color w:val="000000"/>
                <w:sz w:val="28"/>
                <w:szCs w:val="28"/>
                <w:lang w:val="ro-MD"/>
              </w:rPr>
              <w:t xml:space="preserve"> în drept. Regulamentul privind modul de </w:t>
            </w:r>
            <w:r w:rsidR="002463C8" w:rsidRPr="00F15A81">
              <w:rPr>
                <w:rFonts w:ascii="Times New Roman" w:hAnsi="Times New Roman" w:cs="Times New Roman"/>
                <w:color w:val="000000"/>
                <w:sz w:val="28"/>
                <w:szCs w:val="28"/>
                <w:lang w:val="ro-MD"/>
              </w:rPr>
              <w:t>desfășurare</w:t>
            </w:r>
            <w:r w:rsidRPr="00F15A81">
              <w:rPr>
                <w:rFonts w:ascii="Times New Roman" w:hAnsi="Times New Roman" w:cs="Times New Roman"/>
                <w:color w:val="000000"/>
                <w:sz w:val="28"/>
                <w:szCs w:val="28"/>
                <w:lang w:val="ro-MD"/>
              </w:rPr>
              <w:t xml:space="preserve"> a concursului pentru ocuparea </w:t>
            </w:r>
            <w:r w:rsidR="002463C8" w:rsidRPr="00F15A81">
              <w:rPr>
                <w:rFonts w:ascii="Times New Roman" w:hAnsi="Times New Roman" w:cs="Times New Roman"/>
                <w:color w:val="000000"/>
                <w:sz w:val="28"/>
                <w:szCs w:val="28"/>
                <w:lang w:val="ro-MD"/>
              </w:rPr>
              <w:t>funcției</w:t>
            </w:r>
            <w:r w:rsidRPr="00F15A81">
              <w:rPr>
                <w:rFonts w:ascii="Times New Roman" w:hAnsi="Times New Roman" w:cs="Times New Roman"/>
                <w:color w:val="000000"/>
                <w:sz w:val="28"/>
                <w:szCs w:val="28"/>
                <w:lang w:val="ro-MD"/>
              </w:rPr>
              <w:t xml:space="preserve"> de registrator în domeniul înregistrării de stat se aprobă de organul înregistrării de stat.</w:t>
            </w:r>
          </w:p>
          <w:p w14:paraId="00000994" w14:textId="407B28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Activitatea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conduita registratorului în domeniul înregistrării de stat sunt evaluate cel puțin o dată la 3 ani, iar concluziile se consemnează în evaluarea de serviciu.</w:t>
            </w:r>
          </w:p>
          <w:p w14:paraId="00000995"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Rezultatele evaluării de serviciu a registratorului în domeniul înregistrării de stat se iau în considerare la luarea deciziilor cu privire la:</w:t>
            </w:r>
          </w:p>
          <w:p w14:paraId="00000996" w14:textId="58F5A19B"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stabilirea </w:t>
            </w:r>
            <w:r w:rsidR="002463C8" w:rsidRPr="00F15A81">
              <w:rPr>
                <w:rFonts w:ascii="Times New Roman" w:hAnsi="Times New Roman" w:cs="Times New Roman"/>
                <w:color w:val="000000"/>
                <w:sz w:val="28"/>
                <w:szCs w:val="28"/>
                <w:lang w:val="ro-MD"/>
              </w:rPr>
              <w:t>indemnizațiilor</w:t>
            </w:r>
            <w:r w:rsidRPr="00F15A81">
              <w:rPr>
                <w:rFonts w:ascii="Times New Roman" w:hAnsi="Times New Roman" w:cs="Times New Roman"/>
                <w:color w:val="000000"/>
                <w:sz w:val="28"/>
                <w:szCs w:val="28"/>
                <w:lang w:val="ro-MD"/>
              </w:rPr>
              <w:t xml:space="preserve">, sporurilor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altor suplimente la salariu;</w:t>
            </w:r>
          </w:p>
          <w:p w14:paraId="00000997" w14:textId="240337C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promovarea în </w:t>
            </w:r>
            <w:r w:rsidR="002463C8" w:rsidRPr="00F15A81">
              <w:rPr>
                <w:rFonts w:ascii="Times New Roman" w:hAnsi="Times New Roman" w:cs="Times New Roman"/>
                <w:color w:val="000000"/>
                <w:sz w:val="28"/>
                <w:szCs w:val="28"/>
                <w:lang w:val="ro-MD"/>
              </w:rPr>
              <w:t>funcție</w:t>
            </w:r>
            <w:r w:rsidRPr="00F15A81">
              <w:rPr>
                <w:rFonts w:ascii="Times New Roman" w:hAnsi="Times New Roman" w:cs="Times New Roman"/>
                <w:color w:val="000000"/>
                <w:sz w:val="28"/>
                <w:szCs w:val="28"/>
                <w:lang w:val="ro-MD"/>
              </w:rPr>
              <w:t>;</w:t>
            </w:r>
          </w:p>
          <w:p w14:paraId="00000998" w14:textId="7B309811"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c) eliberarea din </w:t>
            </w:r>
            <w:r w:rsidR="002463C8" w:rsidRPr="00F15A81">
              <w:rPr>
                <w:rFonts w:ascii="Times New Roman" w:hAnsi="Times New Roman" w:cs="Times New Roman"/>
                <w:color w:val="000000"/>
                <w:sz w:val="28"/>
                <w:szCs w:val="28"/>
                <w:lang w:val="ro-MD"/>
              </w:rPr>
              <w:t>funcție</w:t>
            </w:r>
            <w:r w:rsidRPr="00F15A81">
              <w:rPr>
                <w:rFonts w:ascii="Times New Roman" w:hAnsi="Times New Roman" w:cs="Times New Roman"/>
                <w:color w:val="000000"/>
                <w:sz w:val="28"/>
                <w:szCs w:val="28"/>
                <w:lang w:val="ro-MD"/>
              </w:rPr>
              <w:t>.</w:t>
            </w:r>
          </w:p>
          <w:p w14:paraId="00000999" w14:textId="20CF63F0"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(1</w:t>
            </w:r>
            <w:r w:rsidRPr="00F15A81">
              <w:rPr>
                <w:rFonts w:ascii="Times New Roman" w:hAnsi="Times New Roman" w:cs="Times New Roman"/>
                <w:color w:val="000000"/>
                <w:sz w:val="28"/>
                <w:szCs w:val="28"/>
                <w:vertAlign w:val="superscript"/>
                <w:lang w:val="ro-MD"/>
              </w:rPr>
              <w:t>3</w:t>
            </w:r>
            <w:r w:rsidRPr="00F15A81">
              <w:rPr>
                <w:rFonts w:ascii="Times New Roman" w:hAnsi="Times New Roman" w:cs="Times New Roman"/>
                <w:color w:val="000000"/>
                <w:sz w:val="28"/>
                <w:szCs w:val="28"/>
                <w:lang w:val="ro-MD"/>
              </w:rPr>
              <w:t>) Deciziile specificate la alin. (1</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xml:space="preserve">) se confirmă prin actul administrativ al persoanei care are </w:t>
            </w:r>
            <w:r w:rsidR="002463C8" w:rsidRPr="00F15A81">
              <w:rPr>
                <w:rFonts w:ascii="Times New Roman" w:hAnsi="Times New Roman" w:cs="Times New Roman"/>
                <w:color w:val="000000"/>
                <w:sz w:val="28"/>
                <w:szCs w:val="28"/>
                <w:lang w:val="ro-MD"/>
              </w:rPr>
              <w:t>competența</w:t>
            </w:r>
            <w:r w:rsidRPr="00F15A81">
              <w:rPr>
                <w:rFonts w:ascii="Times New Roman" w:hAnsi="Times New Roman" w:cs="Times New Roman"/>
                <w:color w:val="000000"/>
                <w:sz w:val="28"/>
                <w:szCs w:val="28"/>
                <w:lang w:val="ro-MD"/>
              </w:rPr>
              <w:t xml:space="preserve"> legală de numire în </w:t>
            </w:r>
            <w:r w:rsidR="002463C8" w:rsidRPr="00F15A81">
              <w:rPr>
                <w:rFonts w:ascii="Times New Roman" w:hAnsi="Times New Roman" w:cs="Times New Roman"/>
                <w:color w:val="000000"/>
                <w:sz w:val="28"/>
                <w:szCs w:val="28"/>
                <w:lang w:val="ro-MD"/>
              </w:rPr>
              <w:t>funcție</w:t>
            </w:r>
            <w:r w:rsidRPr="00F15A81">
              <w:rPr>
                <w:rFonts w:ascii="Times New Roman" w:hAnsi="Times New Roman" w:cs="Times New Roman"/>
                <w:color w:val="000000"/>
                <w:sz w:val="28"/>
                <w:szCs w:val="28"/>
                <w:lang w:val="ro-MD"/>
              </w:rPr>
              <w:t>.</w:t>
            </w:r>
          </w:p>
          <w:p w14:paraId="0000099A" w14:textId="06D86EAE"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w:t>
            </w:r>
            <w:r w:rsidRPr="00F15A81">
              <w:rPr>
                <w:rFonts w:ascii="Times New Roman" w:hAnsi="Times New Roman" w:cs="Times New Roman"/>
                <w:color w:val="000000"/>
                <w:sz w:val="28"/>
                <w:szCs w:val="28"/>
                <w:vertAlign w:val="superscript"/>
                <w:lang w:val="ro-MD"/>
              </w:rPr>
              <w:t>4</w:t>
            </w:r>
            <w:r w:rsidRPr="00F15A81">
              <w:rPr>
                <w:rFonts w:ascii="Times New Roman" w:hAnsi="Times New Roman" w:cs="Times New Roman"/>
                <w:color w:val="000000"/>
                <w:sz w:val="28"/>
                <w:szCs w:val="28"/>
                <w:lang w:val="ro-MD"/>
              </w:rPr>
              <w:t xml:space="preserve">) Modul, </w:t>
            </w:r>
            <w:r w:rsidR="002463C8" w:rsidRPr="00F15A81">
              <w:rPr>
                <w:rFonts w:ascii="Times New Roman" w:hAnsi="Times New Roman" w:cs="Times New Roman"/>
                <w:color w:val="000000"/>
                <w:sz w:val="28"/>
                <w:szCs w:val="28"/>
                <w:lang w:val="ro-MD"/>
              </w:rPr>
              <w:t>condițiile</w:t>
            </w:r>
            <w:r w:rsidRPr="00F15A81">
              <w:rPr>
                <w:rFonts w:ascii="Times New Roman" w:hAnsi="Times New Roman" w:cs="Times New Roman"/>
                <w:color w:val="000000"/>
                <w:sz w:val="28"/>
                <w:szCs w:val="28"/>
                <w:lang w:val="ro-MD"/>
              </w:rPr>
              <w:t xml:space="preserve">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criteriile evaluării de serviciu a registratorului în domeniul înregistrării de stat sunt stabilite de Ministerul </w:t>
            </w:r>
            <w:r w:rsidR="002463C8" w:rsidRPr="00F15A81">
              <w:rPr>
                <w:rFonts w:ascii="Times New Roman" w:hAnsi="Times New Roman" w:cs="Times New Roman"/>
                <w:color w:val="000000"/>
                <w:sz w:val="28"/>
                <w:szCs w:val="28"/>
                <w:lang w:val="ro-MD"/>
              </w:rPr>
              <w:t>Justiției</w:t>
            </w:r>
            <w:r w:rsidRPr="00F15A81">
              <w:rPr>
                <w:rFonts w:ascii="Times New Roman" w:hAnsi="Times New Roman" w:cs="Times New Roman"/>
                <w:color w:val="000000"/>
                <w:sz w:val="28"/>
                <w:szCs w:val="28"/>
                <w:lang w:val="ro-MD"/>
              </w:rPr>
              <w:t>.</w:t>
            </w:r>
          </w:p>
          <w:p w14:paraId="0000099B"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Registratorul:</w:t>
            </w:r>
          </w:p>
          <w:p w14:paraId="0000099C" w14:textId="0385CBB3"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examinează cererile cu privire la înregistrarea de stat a persoanelor juridice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a întreprinzătorilor individuali, precum și informația despre beneficiarul efectiv/beneficiarii efectivi ai acestora, cu privire la înregistrarea modificărilor operate în actele de constituire </w:t>
            </w:r>
            <w:r w:rsidR="002E1147"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în datele înscrise în Registrul de stat, cu privire la înregistrarea reorganizării, suspendării sau reluării </w:t>
            </w:r>
            <w:r w:rsidR="002E1147" w:rsidRPr="00F15A81">
              <w:rPr>
                <w:rFonts w:ascii="Times New Roman" w:hAnsi="Times New Roman" w:cs="Times New Roman"/>
                <w:color w:val="000000"/>
                <w:sz w:val="28"/>
                <w:szCs w:val="28"/>
                <w:lang w:val="ro-MD"/>
              </w:rPr>
              <w:t>activității</w:t>
            </w:r>
            <w:r w:rsidRPr="00F15A81">
              <w:rPr>
                <w:rFonts w:ascii="Times New Roman" w:hAnsi="Times New Roman" w:cs="Times New Roman"/>
                <w:color w:val="000000"/>
                <w:sz w:val="28"/>
                <w:szCs w:val="28"/>
                <w:lang w:val="ro-MD"/>
              </w:rPr>
              <w:t xml:space="preserve">, precum </w:t>
            </w:r>
            <w:r w:rsidR="002E1147"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cererile de radiere din Registrul de stat;</w:t>
            </w:r>
          </w:p>
          <w:p w14:paraId="0000099D" w14:textId="226857F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verifică identitatea persoanelor fizice - a administratorului </w:t>
            </w:r>
            <w:r w:rsidR="002E1147"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fondatorilor persoanei juridice, precum </w:t>
            </w:r>
            <w:r w:rsidR="002E1147"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întreprinzătorului individual, în conformitate cu baza de date a Registrului de stat al </w:t>
            </w:r>
            <w:r w:rsidR="002E1147" w:rsidRPr="00F15A81">
              <w:rPr>
                <w:rFonts w:ascii="Times New Roman" w:hAnsi="Times New Roman" w:cs="Times New Roman"/>
                <w:color w:val="000000"/>
                <w:sz w:val="28"/>
                <w:szCs w:val="28"/>
                <w:lang w:val="ro-MD"/>
              </w:rPr>
              <w:t>populației</w:t>
            </w:r>
            <w:r w:rsidRPr="00F15A81">
              <w:rPr>
                <w:rFonts w:ascii="Times New Roman" w:hAnsi="Times New Roman" w:cs="Times New Roman"/>
                <w:color w:val="000000"/>
                <w:sz w:val="28"/>
                <w:szCs w:val="28"/>
                <w:lang w:val="ro-MD"/>
              </w:rPr>
              <w:t xml:space="preserve">, de asemenea verifică identitatea beneficiarului efectiv/beneficiarilor </w:t>
            </w:r>
            <w:r w:rsidRPr="00F15A81">
              <w:rPr>
                <w:rFonts w:ascii="Times New Roman" w:hAnsi="Times New Roman" w:cs="Times New Roman"/>
                <w:color w:val="000000"/>
                <w:sz w:val="28"/>
                <w:szCs w:val="28"/>
                <w:lang w:val="ro-MD"/>
              </w:rPr>
              <w:lastRenderedPageBreak/>
              <w:t>efectivi ai persoanei juridice și ai întreprinzătorului individual;</w:t>
            </w:r>
          </w:p>
          <w:p w14:paraId="0000099E"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w:t>
            </w:r>
            <w:r w:rsidRPr="00F15A81">
              <w:rPr>
                <w:rFonts w:ascii="Times New Roman" w:hAnsi="Times New Roman" w:cs="Times New Roman"/>
                <w:i/>
                <w:iCs/>
                <w:color w:val="000000"/>
                <w:sz w:val="28"/>
                <w:szCs w:val="28"/>
                <w:lang w:val="ro-MD"/>
              </w:rPr>
              <w:t> - abrogată;</w:t>
            </w:r>
          </w:p>
          <w:p w14:paraId="0000099F"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d) înregistrează persoanele juridice, întreprinzătorii individuali sau refuză înregistrarea acestora, </w:t>
            </w:r>
            <w:proofErr w:type="spellStart"/>
            <w:r w:rsidRPr="00F15A81">
              <w:rPr>
                <w:rFonts w:ascii="Times New Roman" w:hAnsi="Times New Roman" w:cs="Times New Roman"/>
                <w:color w:val="000000"/>
                <w:sz w:val="28"/>
                <w:szCs w:val="28"/>
                <w:lang w:val="ro-MD"/>
              </w:rPr>
              <w:t>adoptînd</w:t>
            </w:r>
            <w:proofErr w:type="spellEnd"/>
            <w:r w:rsidRPr="00F15A81">
              <w:rPr>
                <w:rFonts w:ascii="Times New Roman" w:hAnsi="Times New Roman" w:cs="Times New Roman"/>
                <w:color w:val="000000"/>
                <w:sz w:val="28"/>
                <w:szCs w:val="28"/>
                <w:lang w:val="ro-MD"/>
              </w:rPr>
              <w:t xml:space="preserve"> decizia respectivă;</w:t>
            </w:r>
          </w:p>
          <w:p w14:paraId="000009A0"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w:t>
            </w:r>
            <w:r w:rsidRPr="00F15A81">
              <w:rPr>
                <w:rFonts w:ascii="Times New Roman" w:hAnsi="Times New Roman" w:cs="Times New Roman"/>
                <w:i/>
                <w:iCs/>
                <w:color w:val="000000"/>
                <w:sz w:val="28"/>
                <w:szCs w:val="28"/>
                <w:lang w:val="ro-MD"/>
              </w:rPr>
              <w:t> - abrogată;</w:t>
            </w:r>
          </w:p>
          <w:p w14:paraId="000009A1"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w:t>
            </w:r>
            <w:r w:rsidRPr="00F15A81">
              <w:rPr>
                <w:rFonts w:ascii="Times New Roman" w:hAnsi="Times New Roman" w:cs="Times New Roman"/>
                <w:i/>
                <w:iCs/>
                <w:color w:val="000000"/>
                <w:sz w:val="28"/>
                <w:szCs w:val="28"/>
                <w:lang w:val="ro-MD"/>
              </w:rPr>
              <w:t> - abrogată;</w:t>
            </w:r>
          </w:p>
          <w:p w14:paraId="000009A2" w14:textId="1D743E34"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e) examinează cererile repetate cu privire la înregistrarea de stat a persoanelor juridice </w:t>
            </w:r>
            <w:r w:rsidR="002E1147"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întreprinzătorilor individuali, cu privire la înregistrarea modificărilor operate în actele de constituire </w:t>
            </w:r>
            <w:r w:rsidR="002E1147"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în datele înscrise în Registrul de stat, cu privire la înregistrarea reorganizării, suspendării sau reluării </w:t>
            </w:r>
            <w:r w:rsidR="002E1147" w:rsidRPr="00F15A81">
              <w:rPr>
                <w:rFonts w:ascii="Times New Roman" w:hAnsi="Times New Roman" w:cs="Times New Roman"/>
                <w:color w:val="000000"/>
                <w:sz w:val="28"/>
                <w:szCs w:val="28"/>
                <w:lang w:val="ro-MD"/>
              </w:rPr>
              <w:t>activității</w:t>
            </w:r>
            <w:r w:rsidRPr="00F15A81">
              <w:rPr>
                <w:rFonts w:ascii="Times New Roman" w:hAnsi="Times New Roman" w:cs="Times New Roman"/>
                <w:color w:val="000000"/>
                <w:sz w:val="28"/>
                <w:szCs w:val="28"/>
                <w:lang w:val="ro-MD"/>
              </w:rPr>
              <w:t xml:space="preserve">, precum </w:t>
            </w:r>
            <w:r w:rsidR="002E1147"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cererile de radiere din Registrul de stat, verifică respectarea de către solicitant a </w:t>
            </w:r>
            <w:r w:rsidR="002E1147" w:rsidRPr="00F15A81">
              <w:rPr>
                <w:rFonts w:ascii="Times New Roman" w:hAnsi="Times New Roman" w:cs="Times New Roman"/>
                <w:color w:val="000000"/>
                <w:sz w:val="28"/>
                <w:szCs w:val="28"/>
                <w:lang w:val="ro-MD"/>
              </w:rPr>
              <w:t>cerințelor</w:t>
            </w:r>
            <w:r w:rsidRPr="00F15A81">
              <w:rPr>
                <w:rFonts w:ascii="Times New Roman" w:hAnsi="Times New Roman" w:cs="Times New Roman"/>
                <w:color w:val="000000"/>
                <w:sz w:val="28"/>
                <w:szCs w:val="28"/>
                <w:lang w:val="ro-MD"/>
              </w:rPr>
              <w:t xml:space="preserve"> indicate în decizia precedentă privind refuzul înregistrării de stat;</w:t>
            </w:r>
          </w:p>
          <w:p w14:paraId="000009A3" w14:textId="4281E6D2"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f) </w:t>
            </w:r>
            <w:r w:rsidR="002E1147" w:rsidRPr="00F15A81">
              <w:rPr>
                <w:rFonts w:ascii="Times New Roman" w:hAnsi="Times New Roman" w:cs="Times New Roman"/>
                <w:color w:val="000000"/>
                <w:sz w:val="28"/>
                <w:szCs w:val="28"/>
                <w:lang w:val="ro-MD"/>
              </w:rPr>
              <w:t>primește</w:t>
            </w:r>
            <w:r w:rsidRPr="00F15A81">
              <w:rPr>
                <w:rFonts w:ascii="Times New Roman" w:hAnsi="Times New Roman" w:cs="Times New Roman"/>
                <w:color w:val="000000"/>
                <w:sz w:val="28"/>
                <w:szCs w:val="28"/>
                <w:lang w:val="ro-MD"/>
              </w:rPr>
              <w:t xml:space="preserve"> în </w:t>
            </w:r>
            <w:r w:rsidR="002E1147" w:rsidRPr="00F15A81">
              <w:rPr>
                <w:rFonts w:ascii="Times New Roman" w:hAnsi="Times New Roman" w:cs="Times New Roman"/>
                <w:color w:val="000000"/>
                <w:sz w:val="28"/>
                <w:szCs w:val="28"/>
                <w:lang w:val="ro-MD"/>
              </w:rPr>
              <w:t>audiență</w:t>
            </w:r>
            <w:r w:rsidRPr="00F15A81">
              <w:rPr>
                <w:rFonts w:ascii="Times New Roman" w:hAnsi="Times New Roman" w:cs="Times New Roman"/>
                <w:color w:val="000000"/>
                <w:sz w:val="28"/>
                <w:szCs w:val="28"/>
                <w:lang w:val="ro-MD"/>
              </w:rPr>
              <w:t xml:space="preserve"> </w:t>
            </w:r>
            <w:r w:rsidR="002E1147"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acordă </w:t>
            </w:r>
            <w:r w:rsidR="002E1147" w:rsidRPr="00F15A81">
              <w:rPr>
                <w:rFonts w:ascii="Times New Roman" w:hAnsi="Times New Roman" w:cs="Times New Roman"/>
                <w:color w:val="000000"/>
                <w:sz w:val="28"/>
                <w:szCs w:val="28"/>
                <w:lang w:val="ro-MD"/>
              </w:rPr>
              <w:t>consultații</w:t>
            </w:r>
            <w:r w:rsidRPr="00F15A81">
              <w:rPr>
                <w:rFonts w:ascii="Times New Roman" w:hAnsi="Times New Roman" w:cs="Times New Roman"/>
                <w:color w:val="000000"/>
                <w:sz w:val="28"/>
                <w:szCs w:val="28"/>
                <w:lang w:val="ro-MD"/>
              </w:rPr>
              <w:t xml:space="preserve"> în problemele înregistrării de stat a persoanelor juridice </w:t>
            </w:r>
            <w:r w:rsidR="002E1147"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întreprinzătorilor individuali;</w:t>
            </w:r>
          </w:p>
          <w:p w14:paraId="000009A4" w14:textId="69386AC5"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g) prezintă </w:t>
            </w:r>
            <w:r w:rsidR="002E1147" w:rsidRPr="00F15A81">
              <w:rPr>
                <w:rFonts w:ascii="Times New Roman" w:hAnsi="Times New Roman" w:cs="Times New Roman"/>
                <w:color w:val="000000"/>
                <w:sz w:val="28"/>
                <w:szCs w:val="28"/>
                <w:lang w:val="ro-MD"/>
              </w:rPr>
              <w:t>informație</w:t>
            </w:r>
            <w:r w:rsidRPr="00F15A81">
              <w:rPr>
                <w:rFonts w:ascii="Times New Roman" w:hAnsi="Times New Roman" w:cs="Times New Roman"/>
                <w:color w:val="000000"/>
                <w:sz w:val="28"/>
                <w:szCs w:val="28"/>
                <w:lang w:val="ro-MD"/>
              </w:rPr>
              <w:t xml:space="preserve"> cu privire la înregistrarea de stat </w:t>
            </w:r>
            <w:r w:rsidR="002E1147" w:rsidRPr="00F15A81">
              <w:rPr>
                <w:rFonts w:ascii="Times New Roman" w:hAnsi="Times New Roman" w:cs="Times New Roman"/>
                <w:color w:val="000000"/>
                <w:sz w:val="28"/>
                <w:szCs w:val="28"/>
                <w:lang w:val="ro-MD"/>
              </w:rPr>
              <w:t>autorităților</w:t>
            </w:r>
            <w:r w:rsidRPr="00F15A81">
              <w:rPr>
                <w:rFonts w:ascii="Times New Roman" w:hAnsi="Times New Roman" w:cs="Times New Roman"/>
                <w:color w:val="000000"/>
                <w:sz w:val="28"/>
                <w:szCs w:val="28"/>
                <w:lang w:val="ro-MD"/>
              </w:rPr>
              <w:t xml:space="preserve"> </w:t>
            </w:r>
            <w:r w:rsidR="002E1147" w:rsidRPr="00F15A81">
              <w:rPr>
                <w:rFonts w:ascii="Times New Roman" w:hAnsi="Times New Roman" w:cs="Times New Roman"/>
                <w:color w:val="000000"/>
                <w:sz w:val="28"/>
                <w:szCs w:val="28"/>
                <w:lang w:val="ro-MD"/>
              </w:rPr>
              <w:lastRenderedPageBreak/>
              <w:t>administrației</w:t>
            </w:r>
            <w:r w:rsidRPr="00F15A81">
              <w:rPr>
                <w:rFonts w:ascii="Times New Roman" w:hAnsi="Times New Roman" w:cs="Times New Roman"/>
                <w:color w:val="000000"/>
                <w:sz w:val="28"/>
                <w:szCs w:val="28"/>
                <w:lang w:val="ro-MD"/>
              </w:rPr>
              <w:t xml:space="preserve"> publice locale </w:t>
            </w:r>
            <w:r w:rsidR="002E1147"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Serviciului Fiscal de Stat;</w:t>
            </w:r>
          </w:p>
          <w:p w14:paraId="000009A5" w14:textId="0AED0892"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h) </w:t>
            </w:r>
            <w:r w:rsidR="002E1147" w:rsidRPr="00F15A81">
              <w:rPr>
                <w:rFonts w:ascii="Times New Roman" w:hAnsi="Times New Roman" w:cs="Times New Roman"/>
                <w:color w:val="000000"/>
                <w:sz w:val="28"/>
                <w:szCs w:val="28"/>
                <w:lang w:val="ro-MD"/>
              </w:rPr>
              <w:t>ține</w:t>
            </w:r>
            <w:r w:rsidRPr="00F15A81">
              <w:rPr>
                <w:rFonts w:ascii="Times New Roman" w:hAnsi="Times New Roman" w:cs="Times New Roman"/>
                <w:color w:val="000000"/>
                <w:sz w:val="28"/>
                <w:szCs w:val="28"/>
                <w:lang w:val="ro-MD"/>
              </w:rPr>
              <w:t xml:space="preserve"> </w:t>
            </w:r>
            <w:r w:rsidR="002E1147" w:rsidRPr="00F15A81">
              <w:rPr>
                <w:rFonts w:ascii="Times New Roman" w:hAnsi="Times New Roman" w:cs="Times New Roman"/>
                <w:color w:val="000000"/>
                <w:sz w:val="28"/>
                <w:szCs w:val="28"/>
                <w:lang w:val="ro-MD"/>
              </w:rPr>
              <w:t>evidența</w:t>
            </w:r>
            <w:r w:rsidRPr="00F15A81">
              <w:rPr>
                <w:rFonts w:ascii="Times New Roman" w:hAnsi="Times New Roman" w:cs="Times New Roman"/>
                <w:color w:val="000000"/>
                <w:sz w:val="28"/>
                <w:szCs w:val="28"/>
                <w:lang w:val="ro-MD"/>
              </w:rPr>
              <w:t xml:space="preserve"> persoanelor juridice </w:t>
            </w:r>
            <w:r w:rsidR="002E1147"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întreprinzătorilor individuali în structura teritorială respectivă </w:t>
            </w:r>
            <w:r w:rsidR="002E1147"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prezintă organului înregistrării de stat </w:t>
            </w:r>
            <w:r w:rsidR="002E1147" w:rsidRPr="00F15A81">
              <w:rPr>
                <w:rFonts w:ascii="Times New Roman" w:hAnsi="Times New Roman" w:cs="Times New Roman"/>
                <w:color w:val="000000"/>
                <w:sz w:val="28"/>
                <w:szCs w:val="28"/>
                <w:lang w:val="ro-MD"/>
              </w:rPr>
              <w:t>informația</w:t>
            </w:r>
            <w:r w:rsidRPr="00F15A81">
              <w:rPr>
                <w:rFonts w:ascii="Times New Roman" w:hAnsi="Times New Roman" w:cs="Times New Roman"/>
                <w:color w:val="000000"/>
                <w:sz w:val="28"/>
                <w:szCs w:val="28"/>
                <w:lang w:val="ro-MD"/>
              </w:rPr>
              <w:t xml:space="preserve"> respectivă;</w:t>
            </w:r>
          </w:p>
          <w:p w14:paraId="000009A6" w14:textId="23426F7D"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i) asigură integritatea </w:t>
            </w:r>
            <w:r w:rsidR="002E1147"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păstrarea permanentă a dosarelor de </w:t>
            </w:r>
            <w:r w:rsidR="002E1147" w:rsidRPr="00F15A81">
              <w:rPr>
                <w:rFonts w:ascii="Times New Roman" w:hAnsi="Times New Roman" w:cs="Times New Roman"/>
                <w:color w:val="000000"/>
                <w:sz w:val="28"/>
                <w:szCs w:val="28"/>
                <w:lang w:val="ro-MD"/>
              </w:rPr>
              <w:t>evidență</w:t>
            </w:r>
            <w:r w:rsidRPr="00F15A81">
              <w:rPr>
                <w:rFonts w:ascii="Times New Roman" w:hAnsi="Times New Roman" w:cs="Times New Roman"/>
                <w:color w:val="000000"/>
                <w:sz w:val="28"/>
                <w:szCs w:val="28"/>
                <w:lang w:val="ro-MD"/>
              </w:rPr>
              <w:t>;</w:t>
            </w:r>
          </w:p>
          <w:p w14:paraId="000009A7" w14:textId="1EA6789B"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j) exercită alte </w:t>
            </w:r>
            <w:r w:rsidR="002E1147" w:rsidRPr="00F15A81">
              <w:rPr>
                <w:rFonts w:ascii="Times New Roman" w:hAnsi="Times New Roman" w:cs="Times New Roman"/>
                <w:color w:val="000000"/>
                <w:sz w:val="28"/>
                <w:szCs w:val="28"/>
                <w:lang w:val="ro-MD"/>
              </w:rPr>
              <w:t>atribuții</w:t>
            </w:r>
            <w:r w:rsidRPr="00F15A81">
              <w:rPr>
                <w:rFonts w:ascii="Times New Roman" w:hAnsi="Times New Roman" w:cs="Times New Roman"/>
                <w:color w:val="000000"/>
                <w:sz w:val="28"/>
                <w:szCs w:val="28"/>
                <w:lang w:val="ro-MD"/>
              </w:rPr>
              <w:t xml:space="preserve"> ce </w:t>
            </w:r>
            <w:r w:rsidR="002E1147" w:rsidRPr="00F15A81">
              <w:rPr>
                <w:rFonts w:ascii="Times New Roman" w:hAnsi="Times New Roman" w:cs="Times New Roman"/>
                <w:color w:val="000000"/>
                <w:sz w:val="28"/>
                <w:szCs w:val="28"/>
                <w:lang w:val="ro-MD"/>
              </w:rPr>
              <w:t>țin</w:t>
            </w:r>
            <w:r w:rsidRPr="00F15A81">
              <w:rPr>
                <w:rFonts w:ascii="Times New Roman" w:hAnsi="Times New Roman" w:cs="Times New Roman"/>
                <w:color w:val="000000"/>
                <w:sz w:val="28"/>
                <w:szCs w:val="28"/>
                <w:lang w:val="ro-MD"/>
              </w:rPr>
              <w:t xml:space="preserve"> de înregistrarea de stat a persoanelor juridice </w:t>
            </w:r>
            <w:r w:rsidR="002E1147"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întreprinzătorilor individuali.</w:t>
            </w:r>
          </w:p>
          <w:p w14:paraId="000009A8"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432E8AD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 xml:space="preserve">35. </w:t>
            </w:r>
            <w:r w:rsidRPr="00F15A81">
              <w:rPr>
                <w:rFonts w:ascii="Times New Roman" w:hAnsi="Times New Roman" w:cs="Times New Roman"/>
                <w:color w:val="000000"/>
                <w:sz w:val="28"/>
                <w:szCs w:val="28"/>
                <w:lang w:val="ro-MD"/>
              </w:rPr>
              <w:t>Articolul 36:</w:t>
            </w:r>
          </w:p>
          <w:p w14:paraId="6B90DD4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alineatul (1</w:t>
            </w:r>
            <w:r w:rsidRPr="00F15A81">
              <w:rPr>
                <w:rFonts w:ascii="Times New Roman" w:hAnsi="Times New Roman" w:cs="Times New Roman"/>
                <w:color w:val="000000"/>
                <w:sz w:val="28"/>
                <w:szCs w:val="28"/>
                <w:vertAlign w:val="superscript"/>
                <w:lang w:val="ro-MD"/>
              </w:rPr>
              <w:t>4</w:t>
            </w:r>
            <w:r w:rsidRPr="00F15A81">
              <w:rPr>
                <w:rFonts w:ascii="Times New Roman" w:hAnsi="Times New Roman" w:cs="Times New Roman"/>
                <w:color w:val="000000"/>
                <w:sz w:val="28"/>
                <w:szCs w:val="28"/>
                <w:lang w:val="ro-MD"/>
              </w:rPr>
              <w:t>), cuvintele „Ministerul Justiției” se substituie cu cuvintele „organul înregistrării de stat”;</w:t>
            </w:r>
          </w:p>
          <w:p w14:paraId="2F84D238"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la alineatul (2), literele g) și h) se abrogă.</w:t>
            </w:r>
          </w:p>
        </w:tc>
        <w:tc>
          <w:tcPr>
            <w:tcW w:w="4947" w:type="dxa"/>
            <w:tcMar>
              <w:top w:w="0" w:type="dxa"/>
              <w:left w:w="108" w:type="dxa"/>
              <w:bottom w:w="0" w:type="dxa"/>
              <w:right w:w="108" w:type="dxa"/>
            </w:tcMar>
          </w:tcPr>
          <w:p w14:paraId="000009AD"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36.</w:t>
            </w:r>
            <w:r w:rsidRPr="00F15A81">
              <w:rPr>
                <w:rFonts w:ascii="Times New Roman" w:hAnsi="Times New Roman" w:cs="Times New Roman"/>
                <w:color w:val="000000"/>
                <w:sz w:val="28"/>
                <w:szCs w:val="28"/>
                <w:lang w:val="ro-MD"/>
              </w:rPr>
              <w:t> Registratorul</w:t>
            </w:r>
          </w:p>
          <w:p w14:paraId="000009AE" w14:textId="0FBB3293"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Registratorul este persoană împuternicită pentru înregistrarea de stat a persoanelor juridice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întreprinzătorilor individuali. Registratorul activează în cadrul structurii teritoriale a organului înregistrării de stat. În </w:t>
            </w:r>
            <w:r w:rsidR="002463C8" w:rsidRPr="00F15A81">
              <w:rPr>
                <w:rFonts w:ascii="Times New Roman" w:hAnsi="Times New Roman" w:cs="Times New Roman"/>
                <w:color w:val="000000"/>
                <w:sz w:val="28"/>
                <w:szCs w:val="28"/>
                <w:lang w:val="ro-MD"/>
              </w:rPr>
              <w:t>funcția</w:t>
            </w:r>
            <w:r w:rsidRPr="00F15A81">
              <w:rPr>
                <w:rFonts w:ascii="Times New Roman" w:hAnsi="Times New Roman" w:cs="Times New Roman"/>
                <w:color w:val="000000"/>
                <w:sz w:val="28"/>
                <w:szCs w:val="28"/>
                <w:lang w:val="ro-MD"/>
              </w:rPr>
              <w:t xml:space="preserve"> de registrator </w:t>
            </w:r>
            <w:r w:rsidRPr="00F15A81">
              <w:rPr>
                <w:rFonts w:ascii="Times New Roman" w:hAnsi="Times New Roman" w:cs="Times New Roman"/>
                <w:b/>
                <w:bCs/>
                <w:strike/>
                <w:color w:val="000000"/>
                <w:sz w:val="28"/>
                <w:szCs w:val="28"/>
                <w:lang w:val="ro-MD"/>
              </w:rPr>
              <w:t>în domeniul înregistrării de stat</w:t>
            </w:r>
            <w:r w:rsidRPr="00F15A81">
              <w:rPr>
                <w:rFonts w:ascii="Times New Roman" w:hAnsi="Times New Roman" w:cs="Times New Roman"/>
                <w:color w:val="000000"/>
                <w:sz w:val="28"/>
                <w:szCs w:val="28"/>
                <w:lang w:val="ro-MD"/>
              </w:rPr>
              <w:t xml:space="preserve"> se angajează prin concurs persoane </w:t>
            </w:r>
            <w:r w:rsidR="002463C8" w:rsidRPr="00F15A81">
              <w:rPr>
                <w:rFonts w:ascii="Times New Roman" w:hAnsi="Times New Roman" w:cs="Times New Roman"/>
                <w:color w:val="000000"/>
                <w:sz w:val="28"/>
                <w:szCs w:val="28"/>
                <w:lang w:val="ro-MD"/>
              </w:rPr>
              <w:t>licențiate</w:t>
            </w:r>
            <w:r w:rsidRPr="00F15A81">
              <w:rPr>
                <w:rFonts w:ascii="Times New Roman" w:hAnsi="Times New Roman" w:cs="Times New Roman"/>
                <w:color w:val="000000"/>
                <w:sz w:val="28"/>
                <w:szCs w:val="28"/>
                <w:lang w:val="ro-MD"/>
              </w:rPr>
              <w:t xml:space="preserve"> în drept. Regulamentul privind modul de </w:t>
            </w:r>
            <w:r w:rsidR="002463C8" w:rsidRPr="00F15A81">
              <w:rPr>
                <w:rFonts w:ascii="Times New Roman" w:hAnsi="Times New Roman" w:cs="Times New Roman"/>
                <w:color w:val="000000"/>
                <w:sz w:val="28"/>
                <w:szCs w:val="28"/>
                <w:lang w:val="ro-MD"/>
              </w:rPr>
              <w:t>desfășurare</w:t>
            </w:r>
            <w:r w:rsidRPr="00F15A81">
              <w:rPr>
                <w:rFonts w:ascii="Times New Roman" w:hAnsi="Times New Roman" w:cs="Times New Roman"/>
                <w:color w:val="000000"/>
                <w:sz w:val="28"/>
                <w:szCs w:val="28"/>
                <w:lang w:val="ro-MD"/>
              </w:rPr>
              <w:t xml:space="preserve"> a concursului pentru ocuparea </w:t>
            </w:r>
            <w:r w:rsidR="002463C8" w:rsidRPr="00F15A81">
              <w:rPr>
                <w:rFonts w:ascii="Times New Roman" w:hAnsi="Times New Roman" w:cs="Times New Roman"/>
                <w:color w:val="000000"/>
                <w:sz w:val="28"/>
                <w:szCs w:val="28"/>
                <w:lang w:val="ro-MD"/>
              </w:rPr>
              <w:t>funcției</w:t>
            </w:r>
            <w:r w:rsidRPr="00F15A81">
              <w:rPr>
                <w:rFonts w:ascii="Times New Roman" w:hAnsi="Times New Roman" w:cs="Times New Roman"/>
                <w:color w:val="000000"/>
                <w:sz w:val="28"/>
                <w:szCs w:val="28"/>
                <w:lang w:val="ro-MD"/>
              </w:rPr>
              <w:t xml:space="preserve"> de registrator </w:t>
            </w:r>
            <w:r w:rsidRPr="00F15A81">
              <w:rPr>
                <w:rFonts w:ascii="Times New Roman" w:hAnsi="Times New Roman" w:cs="Times New Roman"/>
                <w:b/>
                <w:bCs/>
                <w:strike/>
                <w:color w:val="000000"/>
                <w:sz w:val="28"/>
                <w:szCs w:val="28"/>
                <w:lang w:val="ro-MD"/>
              </w:rPr>
              <w:t>în domeniul înregistrării de stat </w:t>
            </w:r>
            <w:r w:rsidRPr="00F15A81">
              <w:rPr>
                <w:rFonts w:ascii="Times New Roman" w:hAnsi="Times New Roman" w:cs="Times New Roman"/>
                <w:color w:val="000000"/>
                <w:sz w:val="28"/>
                <w:szCs w:val="28"/>
                <w:lang w:val="ro-MD"/>
              </w:rPr>
              <w:t>se aprobă de organul înregistrării de stat.</w:t>
            </w:r>
          </w:p>
          <w:p w14:paraId="000009AF" w14:textId="7C68C518"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Activitatea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conduita registratorului </w:t>
            </w:r>
            <w:r w:rsidRPr="00F15A81">
              <w:rPr>
                <w:rFonts w:ascii="Times New Roman" w:hAnsi="Times New Roman" w:cs="Times New Roman"/>
                <w:b/>
                <w:bCs/>
                <w:strike/>
                <w:color w:val="000000"/>
                <w:sz w:val="28"/>
                <w:szCs w:val="28"/>
                <w:lang w:val="ro-MD"/>
              </w:rPr>
              <w:t>în domeniul înregistrării de stat</w:t>
            </w:r>
            <w:r w:rsidRPr="00F15A81">
              <w:rPr>
                <w:rFonts w:ascii="Times New Roman" w:hAnsi="Times New Roman" w:cs="Times New Roman"/>
                <w:color w:val="000000"/>
                <w:sz w:val="28"/>
                <w:szCs w:val="28"/>
                <w:lang w:val="ro-MD"/>
              </w:rPr>
              <w:t> sunt evaluate cel puțin o dată la 3 ani, iar concluziile se consemnează în evaluarea de serviciu.</w:t>
            </w:r>
          </w:p>
          <w:p w14:paraId="000009B0"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xml:space="preserve">) Rezultatele evaluării de serviciu a registratorului </w:t>
            </w:r>
            <w:r w:rsidRPr="00F15A81">
              <w:rPr>
                <w:rFonts w:ascii="Times New Roman" w:hAnsi="Times New Roman" w:cs="Times New Roman"/>
                <w:b/>
                <w:bCs/>
                <w:strike/>
                <w:color w:val="000000"/>
                <w:sz w:val="28"/>
                <w:szCs w:val="28"/>
                <w:lang w:val="ro-MD"/>
              </w:rPr>
              <w:t>în domeniul înregistrării de stat </w:t>
            </w:r>
            <w:r w:rsidRPr="00F15A81">
              <w:rPr>
                <w:rFonts w:ascii="Times New Roman" w:hAnsi="Times New Roman" w:cs="Times New Roman"/>
                <w:color w:val="000000"/>
                <w:sz w:val="28"/>
                <w:szCs w:val="28"/>
                <w:lang w:val="ro-MD"/>
              </w:rPr>
              <w:t>se iau în considerare la luarea deciziilor cu privire la:</w:t>
            </w:r>
          </w:p>
          <w:p w14:paraId="000009B1" w14:textId="55A601C5"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stabilirea </w:t>
            </w:r>
            <w:r w:rsidR="002463C8" w:rsidRPr="00F15A81">
              <w:rPr>
                <w:rFonts w:ascii="Times New Roman" w:hAnsi="Times New Roman" w:cs="Times New Roman"/>
                <w:color w:val="000000"/>
                <w:sz w:val="28"/>
                <w:szCs w:val="28"/>
                <w:lang w:val="ro-MD"/>
              </w:rPr>
              <w:t>indemnizațiilor</w:t>
            </w:r>
            <w:r w:rsidRPr="00F15A81">
              <w:rPr>
                <w:rFonts w:ascii="Times New Roman" w:hAnsi="Times New Roman" w:cs="Times New Roman"/>
                <w:color w:val="000000"/>
                <w:sz w:val="28"/>
                <w:szCs w:val="28"/>
                <w:lang w:val="ro-MD"/>
              </w:rPr>
              <w:t xml:space="preserve">, sporurilor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altor suplimente la salariu;</w:t>
            </w:r>
          </w:p>
          <w:p w14:paraId="000009B2" w14:textId="54212BC0"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promovarea în </w:t>
            </w:r>
            <w:r w:rsidR="002463C8" w:rsidRPr="00F15A81">
              <w:rPr>
                <w:rFonts w:ascii="Times New Roman" w:hAnsi="Times New Roman" w:cs="Times New Roman"/>
                <w:color w:val="000000"/>
                <w:sz w:val="28"/>
                <w:szCs w:val="28"/>
                <w:lang w:val="ro-MD"/>
              </w:rPr>
              <w:t>funcție</w:t>
            </w:r>
            <w:r w:rsidRPr="00F15A81">
              <w:rPr>
                <w:rFonts w:ascii="Times New Roman" w:hAnsi="Times New Roman" w:cs="Times New Roman"/>
                <w:color w:val="000000"/>
                <w:sz w:val="28"/>
                <w:szCs w:val="28"/>
                <w:lang w:val="ro-MD"/>
              </w:rPr>
              <w:t>;</w:t>
            </w:r>
          </w:p>
          <w:p w14:paraId="000009B3" w14:textId="46B457E1"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c) eliberarea din </w:t>
            </w:r>
            <w:r w:rsidR="002463C8" w:rsidRPr="00F15A81">
              <w:rPr>
                <w:rFonts w:ascii="Times New Roman" w:hAnsi="Times New Roman" w:cs="Times New Roman"/>
                <w:color w:val="000000"/>
                <w:sz w:val="28"/>
                <w:szCs w:val="28"/>
                <w:lang w:val="ro-MD"/>
              </w:rPr>
              <w:t>funcție</w:t>
            </w:r>
            <w:r w:rsidRPr="00F15A81">
              <w:rPr>
                <w:rFonts w:ascii="Times New Roman" w:hAnsi="Times New Roman" w:cs="Times New Roman"/>
                <w:color w:val="000000"/>
                <w:sz w:val="28"/>
                <w:szCs w:val="28"/>
                <w:lang w:val="ro-MD"/>
              </w:rPr>
              <w:t>.</w:t>
            </w:r>
          </w:p>
          <w:p w14:paraId="000009B4" w14:textId="4EE61954"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(1</w:t>
            </w:r>
            <w:r w:rsidRPr="00F15A81">
              <w:rPr>
                <w:rFonts w:ascii="Times New Roman" w:hAnsi="Times New Roman" w:cs="Times New Roman"/>
                <w:color w:val="000000"/>
                <w:sz w:val="28"/>
                <w:szCs w:val="28"/>
                <w:vertAlign w:val="superscript"/>
                <w:lang w:val="ro-MD"/>
              </w:rPr>
              <w:t>3</w:t>
            </w:r>
            <w:r w:rsidRPr="00F15A81">
              <w:rPr>
                <w:rFonts w:ascii="Times New Roman" w:hAnsi="Times New Roman" w:cs="Times New Roman"/>
                <w:color w:val="000000"/>
                <w:sz w:val="28"/>
                <w:szCs w:val="28"/>
                <w:lang w:val="ro-MD"/>
              </w:rPr>
              <w:t>) Deciziile specificate la alin. (1</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 xml:space="preserve">) se confirmă prin actul administrativ al persoanei care are </w:t>
            </w:r>
            <w:r w:rsidR="002463C8" w:rsidRPr="00F15A81">
              <w:rPr>
                <w:rFonts w:ascii="Times New Roman" w:hAnsi="Times New Roman" w:cs="Times New Roman"/>
                <w:color w:val="000000"/>
                <w:sz w:val="28"/>
                <w:szCs w:val="28"/>
                <w:lang w:val="ro-MD"/>
              </w:rPr>
              <w:t>competența</w:t>
            </w:r>
            <w:r w:rsidRPr="00F15A81">
              <w:rPr>
                <w:rFonts w:ascii="Times New Roman" w:hAnsi="Times New Roman" w:cs="Times New Roman"/>
                <w:color w:val="000000"/>
                <w:sz w:val="28"/>
                <w:szCs w:val="28"/>
                <w:lang w:val="ro-MD"/>
              </w:rPr>
              <w:t xml:space="preserve"> legală de numire în </w:t>
            </w:r>
            <w:r w:rsidR="002463C8" w:rsidRPr="00F15A81">
              <w:rPr>
                <w:rFonts w:ascii="Times New Roman" w:hAnsi="Times New Roman" w:cs="Times New Roman"/>
                <w:color w:val="000000"/>
                <w:sz w:val="28"/>
                <w:szCs w:val="28"/>
                <w:lang w:val="ro-MD"/>
              </w:rPr>
              <w:t>funcție</w:t>
            </w:r>
            <w:r w:rsidRPr="00F15A81">
              <w:rPr>
                <w:rFonts w:ascii="Times New Roman" w:hAnsi="Times New Roman" w:cs="Times New Roman"/>
                <w:color w:val="000000"/>
                <w:sz w:val="28"/>
                <w:szCs w:val="28"/>
                <w:lang w:val="ro-MD"/>
              </w:rPr>
              <w:t>.</w:t>
            </w:r>
          </w:p>
          <w:p w14:paraId="000009B5" w14:textId="0CA96AA8"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w:t>
            </w:r>
            <w:r w:rsidRPr="00F15A81">
              <w:rPr>
                <w:rFonts w:ascii="Times New Roman" w:hAnsi="Times New Roman" w:cs="Times New Roman"/>
                <w:color w:val="000000"/>
                <w:sz w:val="28"/>
                <w:szCs w:val="28"/>
                <w:vertAlign w:val="superscript"/>
                <w:lang w:val="ro-MD"/>
              </w:rPr>
              <w:t>4</w:t>
            </w:r>
            <w:r w:rsidRPr="00F15A81">
              <w:rPr>
                <w:rFonts w:ascii="Times New Roman" w:hAnsi="Times New Roman" w:cs="Times New Roman"/>
                <w:color w:val="000000"/>
                <w:sz w:val="28"/>
                <w:szCs w:val="28"/>
                <w:lang w:val="ro-MD"/>
              </w:rPr>
              <w:t xml:space="preserve">) Modul, </w:t>
            </w:r>
            <w:r w:rsidR="002463C8" w:rsidRPr="00F15A81">
              <w:rPr>
                <w:rFonts w:ascii="Times New Roman" w:hAnsi="Times New Roman" w:cs="Times New Roman"/>
                <w:color w:val="000000"/>
                <w:sz w:val="28"/>
                <w:szCs w:val="28"/>
                <w:lang w:val="ro-MD"/>
              </w:rPr>
              <w:t>condițiile</w:t>
            </w:r>
            <w:r w:rsidRPr="00F15A81">
              <w:rPr>
                <w:rFonts w:ascii="Times New Roman" w:hAnsi="Times New Roman" w:cs="Times New Roman"/>
                <w:color w:val="000000"/>
                <w:sz w:val="28"/>
                <w:szCs w:val="28"/>
                <w:lang w:val="ro-MD"/>
              </w:rPr>
              <w:t xml:space="preserve"> </w:t>
            </w:r>
            <w:r w:rsidR="002463C8"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criteriile evaluării de serviciu a registratorului </w:t>
            </w:r>
            <w:r w:rsidRPr="00F15A81">
              <w:rPr>
                <w:rFonts w:ascii="Times New Roman" w:hAnsi="Times New Roman" w:cs="Times New Roman"/>
                <w:b/>
                <w:bCs/>
                <w:strike/>
                <w:color w:val="000000"/>
                <w:sz w:val="28"/>
                <w:szCs w:val="28"/>
                <w:lang w:val="ro-MD"/>
              </w:rPr>
              <w:t>în domeniul înregistrării de stat</w:t>
            </w:r>
            <w:r w:rsidRPr="00F15A81">
              <w:rPr>
                <w:rFonts w:ascii="Times New Roman" w:hAnsi="Times New Roman" w:cs="Times New Roman"/>
                <w:color w:val="000000"/>
                <w:sz w:val="28"/>
                <w:szCs w:val="28"/>
                <w:lang w:val="ro-MD"/>
              </w:rPr>
              <w:t xml:space="preserve"> sunt stabilite de </w:t>
            </w:r>
            <w:r w:rsidRPr="00F15A81">
              <w:rPr>
                <w:rFonts w:ascii="Times New Roman" w:hAnsi="Times New Roman" w:cs="Times New Roman"/>
                <w:b/>
                <w:bCs/>
                <w:color w:val="000000"/>
                <w:sz w:val="28"/>
                <w:szCs w:val="28"/>
                <w:lang w:val="ro-MD"/>
              </w:rPr>
              <w:t>organul înregistrării de stat</w:t>
            </w:r>
          </w:p>
          <w:p w14:paraId="000009B6"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Registratorul:</w:t>
            </w:r>
          </w:p>
          <w:p w14:paraId="000009B7" w14:textId="15B57B91"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a) examinează cererile cu privire la înregistrarea de stat a persoanelor juridice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a întreprinzătorilor individuali, precum și informația despre beneficiarul efectiv/beneficiarii efectivi ai acestora, cu privire la înregistrarea modificărilor operate în actele de constituire </w:t>
            </w:r>
            <w:r w:rsidR="002E1147"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în datele înscrise în Registrul de stat, cu privire la înregistrarea reorganizării, suspendării sau reluării </w:t>
            </w:r>
            <w:r w:rsidR="002E1147" w:rsidRPr="00F15A81">
              <w:rPr>
                <w:rFonts w:ascii="Times New Roman" w:hAnsi="Times New Roman" w:cs="Times New Roman"/>
                <w:color w:val="000000"/>
                <w:sz w:val="28"/>
                <w:szCs w:val="28"/>
                <w:lang w:val="ro-MD"/>
              </w:rPr>
              <w:t>activității</w:t>
            </w:r>
            <w:r w:rsidRPr="00F15A81">
              <w:rPr>
                <w:rFonts w:ascii="Times New Roman" w:hAnsi="Times New Roman" w:cs="Times New Roman"/>
                <w:color w:val="000000"/>
                <w:sz w:val="28"/>
                <w:szCs w:val="28"/>
                <w:lang w:val="ro-MD"/>
              </w:rPr>
              <w:t xml:space="preserve">, precum </w:t>
            </w:r>
            <w:r w:rsidR="002E1147"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cererile de radiere din Registrul de stat;</w:t>
            </w:r>
          </w:p>
          <w:p w14:paraId="000009B8" w14:textId="1590462C"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b) verifică identitatea persoanelor fizice - a administratorului </w:t>
            </w:r>
            <w:r w:rsidR="002E1147"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fondatorilor persoanei juridice, precum </w:t>
            </w:r>
            <w:r w:rsidR="002E1147"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întreprinzătorului individual, în conformitate cu baza de date a Registrului de stat al </w:t>
            </w:r>
            <w:r w:rsidR="002E1147" w:rsidRPr="00F15A81">
              <w:rPr>
                <w:rFonts w:ascii="Times New Roman" w:hAnsi="Times New Roman" w:cs="Times New Roman"/>
                <w:color w:val="000000"/>
                <w:sz w:val="28"/>
                <w:szCs w:val="28"/>
                <w:lang w:val="ro-MD"/>
              </w:rPr>
              <w:t>populației</w:t>
            </w:r>
            <w:r w:rsidRPr="00F15A81">
              <w:rPr>
                <w:rFonts w:ascii="Times New Roman" w:hAnsi="Times New Roman" w:cs="Times New Roman"/>
                <w:color w:val="000000"/>
                <w:sz w:val="28"/>
                <w:szCs w:val="28"/>
                <w:lang w:val="ro-MD"/>
              </w:rPr>
              <w:t xml:space="preserve">, de asemenea verifică identitatea beneficiarului </w:t>
            </w:r>
            <w:r w:rsidRPr="00F15A81">
              <w:rPr>
                <w:rFonts w:ascii="Times New Roman" w:hAnsi="Times New Roman" w:cs="Times New Roman"/>
                <w:color w:val="000000"/>
                <w:sz w:val="28"/>
                <w:szCs w:val="28"/>
                <w:lang w:val="ro-MD"/>
              </w:rPr>
              <w:lastRenderedPageBreak/>
              <w:t>efectiv/beneficiarilor efectivi ai persoanei juridice și ai întreprinzătorului individual;</w:t>
            </w:r>
          </w:p>
          <w:p w14:paraId="000009B9"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w:t>
            </w:r>
            <w:r w:rsidRPr="00F15A81">
              <w:rPr>
                <w:rFonts w:ascii="Times New Roman" w:hAnsi="Times New Roman" w:cs="Times New Roman"/>
                <w:i/>
                <w:iCs/>
                <w:color w:val="000000"/>
                <w:sz w:val="28"/>
                <w:szCs w:val="28"/>
                <w:lang w:val="ro-MD"/>
              </w:rPr>
              <w:t> - abrogată;</w:t>
            </w:r>
          </w:p>
          <w:p w14:paraId="000009B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d) înregistrează persoanele juridice, întreprinzătorii individuali sau refuză înregistrarea acestora, </w:t>
            </w:r>
            <w:proofErr w:type="spellStart"/>
            <w:r w:rsidRPr="00F15A81">
              <w:rPr>
                <w:rFonts w:ascii="Times New Roman" w:hAnsi="Times New Roman" w:cs="Times New Roman"/>
                <w:color w:val="000000"/>
                <w:sz w:val="28"/>
                <w:szCs w:val="28"/>
                <w:lang w:val="ro-MD"/>
              </w:rPr>
              <w:t>adoptînd</w:t>
            </w:r>
            <w:proofErr w:type="spellEnd"/>
            <w:r w:rsidRPr="00F15A81">
              <w:rPr>
                <w:rFonts w:ascii="Times New Roman" w:hAnsi="Times New Roman" w:cs="Times New Roman"/>
                <w:color w:val="000000"/>
                <w:sz w:val="28"/>
                <w:szCs w:val="28"/>
                <w:lang w:val="ro-MD"/>
              </w:rPr>
              <w:t xml:space="preserve"> decizia respectivă;</w:t>
            </w:r>
          </w:p>
          <w:p w14:paraId="000009BB"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w:t>
            </w:r>
            <w:r w:rsidRPr="00F15A81">
              <w:rPr>
                <w:rFonts w:ascii="Times New Roman" w:hAnsi="Times New Roman" w:cs="Times New Roman"/>
                <w:i/>
                <w:iCs/>
                <w:color w:val="000000"/>
                <w:sz w:val="28"/>
                <w:szCs w:val="28"/>
                <w:lang w:val="ro-MD"/>
              </w:rPr>
              <w:t> - abrogată;</w:t>
            </w:r>
          </w:p>
          <w:p w14:paraId="000009BC"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w:t>
            </w:r>
            <w:r w:rsidRPr="00F15A81">
              <w:rPr>
                <w:rFonts w:ascii="Times New Roman" w:hAnsi="Times New Roman" w:cs="Times New Roman"/>
                <w:color w:val="000000"/>
                <w:sz w:val="28"/>
                <w:szCs w:val="28"/>
                <w:vertAlign w:val="superscript"/>
                <w:lang w:val="ro-MD"/>
              </w:rPr>
              <w:t>2</w:t>
            </w:r>
            <w:r w:rsidRPr="00F15A81">
              <w:rPr>
                <w:rFonts w:ascii="Times New Roman" w:hAnsi="Times New Roman" w:cs="Times New Roman"/>
                <w:color w:val="000000"/>
                <w:sz w:val="28"/>
                <w:szCs w:val="28"/>
                <w:lang w:val="ro-MD"/>
              </w:rPr>
              <w:t>)</w:t>
            </w:r>
            <w:r w:rsidRPr="00F15A81">
              <w:rPr>
                <w:rFonts w:ascii="Times New Roman" w:hAnsi="Times New Roman" w:cs="Times New Roman"/>
                <w:i/>
                <w:iCs/>
                <w:color w:val="000000"/>
                <w:sz w:val="28"/>
                <w:szCs w:val="28"/>
                <w:lang w:val="ro-MD"/>
              </w:rPr>
              <w:t> - abrogată;</w:t>
            </w:r>
          </w:p>
          <w:p w14:paraId="000009BD" w14:textId="2A8B2C70"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e) examinează cererile repetate cu privire la înregistrarea de stat a persoanelor juridice </w:t>
            </w:r>
            <w:proofErr w:type="spellStart"/>
            <w:r w:rsidRPr="00F15A81">
              <w:rPr>
                <w:rFonts w:ascii="Times New Roman" w:hAnsi="Times New Roman" w:cs="Times New Roman"/>
                <w:color w:val="000000"/>
                <w:sz w:val="28"/>
                <w:szCs w:val="28"/>
                <w:lang w:val="ro-MD"/>
              </w:rPr>
              <w:t>şi</w:t>
            </w:r>
            <w:proofErr w:type="spellEnd"/>
            <w:r w:rsidRPr="00F15A81">
              <w:rPr>
                <w:rFonts w:ascii="Times New Roman" w:hAnsi="Times New Roman" w:cs="Times New Roman"/>
                <w:color w:val="000000"/>
                <w:sz w:val="28"/>
                <w:szCs w:val="28"/>
                <w:lang w:val="ro-MD"/>
              </w:rPr>
              <w:t xml:space="preserve"> a întreprinzătorilor individuali, cu privire la înregistrarea modificărilor operate în actele de constituire </w:t>
            </w:r>
            <w:r w:rsidR="002E1147"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în datele înscrise în Registrul de stat, cu privire la înregistrarea reorganizării, suspendării sau reluării </w:t>
            </w:r>
            <w:r w:rsidR="002E1147" w:rsidRPr="00F15A81">
              <w:rPr>
                <w:rFonts w:ascii="Times New Roman" w:hAnsi="Times New Roman" w:cs="Times New Roman"/>
                <w:color w:val="000000"/>
                <w:sz w:val="28"/>
                <w:szCs w:val="28"/>
                <w:lang w:val="ro-MD"/>
              </w:rPr>
              <w:t>activității</w:t>
            </w:r>
            <w:r w:rsidRPr="00F15A81">
              <w:rPr>
                <w:rFonts w:ascii="Times New Roman" w:hAnsi="Times New Roman" w:cs="Times New Roman"/>
                <w:color w:val="000000"/>
                <w:sz w:val="28"/>
                <w:szCs w:val="28"/>
                <w:lang w:val="ro-MD"/>
              </w:rPr>
              <w:t xml:space="preserve">, precum </w:t>
            </w:r>
            <w:r w:rsidR="002E1147"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cererile de radiere din Registrul de stat, verifică respectarea de către solicitant a </w:t>
            </w:r>
            <w:r w:rsidR="002E1147" w:rsidRPr="00F15A81">
              <w:rPr>
                <w:rFonts w:ascii="Times New Roman" w:hAnsi="Times New Roman" w:cs="Times New Roman"/>
                <w:color w:val="000000"/>
                <w:sz w:val="28"/>
                <w:szCs w:val="28"/>
                <w:lang w:val="ro-MD"/>
              </w:rPr>
              <w:t>cerințelor</w:t>
            </w:r>
            <w:r w:rsidRPr="00F15A81">
              <w:rPr>
                <w:rFonts w:ascii="Times New Roman" w:hAnsi="Times New Roman" w:cs="Times New Roman"/>
                <w:color w:val="000000"/>
                <w:sz w:val="28"/>
                <w:szCs w:val="28"/>
                <w:lang w:val="ro-MD"/>
              </w:rPr>
              <w:t xml:space="preserve"> indicate în decizia precedentă privind refuzul înregistrării de stat;</w:t>
            </w:r>
          </w:p>
          <w:p w14:paraId="000009BE" w14:textId="05709972"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f) </w:t>
            </w:r>
            <w:r w:rsidR="002E1147" w:rsidRPr="00F15A81">
              <w:rPr>
                <w:rFonts w:ascii="Times New Roman" w:hAnsi="Times New Roman" w:cs="Times New Roman"/>
                <w:color w:val="000000"/>
                <w:sz w:val="28"/>
                <w:szCs w:val="28"/>
                <w:lang w:val="ro-MD"/>
              </w:rPr>
              <w:t>primește</w:t>
            </w:r>
            <w:r w:rsidRPr="00F15A81">
              <w:rPr>
                <w:rFonts w:ascii="Times New Roman" w:hAnsi="Times New Roman" w:cs="Times New Roman"/>
                <w:color w:val="000000"/>
                <w:sz w:val="28"/>
                <w:szCs w:val="28"/>
                <w:lang w:val="ro-MD"/>
              </w:rPr>
              <w:t xml:space="preserve"> în </w:t>
            </w:r>
            <w:r w:rsidR="002E1147" w:rsidRPr="00F15A81">
              <w:rPr>
                <w:rFonts w:ascii="Times New Roman" w:hAnsi="Times New Roman" w:cs="Times New Roman"/>
                <w:color w:val="000000"/>
                <w:sz w:val="28"/>
                <w:szCs w:val="28"/>
                <w:lang w:val="ro-MD"/>
              </w:rPr>
              <w:t>audiență</w:t>
            </w:r>
            <w:r w:rsidRPr="00F15A81">
              <w:rPr>
                <w:rFonts w:ascii="Times New Roman" w:hAnsi="Times New Roman" w:cs="Times New Roman"/>
                <w:color w:val="000000"/>
                <w:sz w:val="28"/>
                <w:szCs w:val="28"/>
                <w:lang w:val="ro-MD"/>
              </w:rPr>
              <w:t xml:space="preserve"> </w:t>
            </w:r>
            <w:r w:rsidR="002E1147"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acordă </w:t>
            </w:r>
            <w:r w:rsidR="002E1147" w:rsidRPr="00F15A81">
              <w:rPr>
                <w:rFonts w:ascii="Times New Roman" w:hAnsi="Times New Roman" w:cs="Times New Roman"/>
                <w:color w:val="000000"/>
                <w:sz w:val="28"/>
                <w:szCs w:val="28"/>
                <w:lang w:val="ro-MD"/>
              </w:rPr>
              <w:t>consultații</w:t>
            </w:r>
            <w:r w:rsidRPr="00F15A81">
              <w:rPr>
                <w:rFonts w:ascii="Times New Roman" w:hAnsi="Times New Roman" w:cs="Times New Roman"/>
                <w:color w:val="000000"/>
                <w:sz w:val="28"/>
                <w:szCs w:val="28"/>
                <w:lang w:val="ro-MD"/>
              </w:rPr>
              <w:t xml:space="preserve"> în problemele înregistrării de stat a persoanelor juridice </w:t>
            </w:r>
            <w:r w:rsidR="002E1147"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întreprinzătorilor individuali;</w:t>
            </w:r>
          </w:p>
          <w:p w14:paraId="000009BF" w14:textId="77777777" w:rsidR="008025AA" w:rsidRPr="00F15A81" w:rsidRDefault="00AC6914">
            <w:pPr>
              <w:shd w:val="clear" w:color="auto" w:fill="FFFFFF"/>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g) -abrogată</w:t>
            </w:r>
          </w:p>
          <w:p w14:paraId="000009C0" w14:textId="77777777" w:rsidR="008025AA" w:rsidRPr="00F15A81" w:rsidRDefault="00AC6914">
            <w:pPr>
              <w:shd w:val="clear" w:color="auto" w:fill="FFFFFF"/>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h) -abrogată</w:t>
            </w:r>
          </w:p>
          <w:p w14:paraId="000009C1" w14:textId="372F4D2C"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 xml:space="preserve">i) asigură integritatea </w:t>
            </w:r>
            <w:r w:rsidR="002E1147"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păstrarea permanentă a dosarelor de </w:t>
            </w:r>
            <w:r w:rsidR="002E1147" w:rsidRPr="00F15A81">
              <w:rPr>
                <w:rFonts w:ascii="Times New Roman" w:hAnsi="Times New Roman" w:cs="Times New Roman"/>
                <w:color w:val="000000"/>
                <w:sz w:val="28"/>
                <w:szCs w:val="28"/>
                <w:lang w:val="ro-MD"/>
              </w:rPr>
              <w:t>evidență</w:t>
            </w:r>
            <w:r w:rsidRPr="00F15A81">
              <w:rPr>
                <w:rFonts w:ascii="Times New Roman" w:hAnsi="Times New Roman" w:cs="Times New Roman"/>
                <w:color w:val="000000"/>
                <w:sz w:val="28"/>
                <w:szCs w:val="28"/>
                <w:lang w:val="ro-MD"/>
              </w:rPr>
              <w:t>;</w:t>
            </w:r>
          </w:p>
          <w:p w14:paraId="000009C2" w14:textId="5BF6EB86" w:rsidR="008025AA" w:rsidRPr="00F15A81" w:rsidRDefault="00AC6914">
            <w:pPr>
              <w:shd w:val="clear" w:color="auto" w:fill="FFFFFF"/>
              <w:tabs>
                <w:tab w:val="left" w:pos="284"/>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j) exercită alte </w:t>
            </w:r>
            <w:r w:rsidR="002E1147" w:rsidRPr="00F15A81">
              <w:rPr>
                <w:rFonts w:ascii="Times New Roman" w:hAnsi="Times New Roman" w:cs="Times New Roman"/>
                <w:color w:val="000000"/>
                <w:sz w:val="28"/>
                <w:szCs w:val="28"/>
                <w:lang w:val="ro-MD"/>
              </w:rPr>
              <w:t>atribuții</w:t>
            </w:r>
            <w:r w:rsidRPr="00F15A81">
              <w:rPr>
                <w:rFonts w:ascii="Times New Roman" w:hAnsi="Times New Roman" w:cs="Times New Roman"/>
                <w:color w:val="000000"/>
                <w:sz w:val="28"/>
                <w:szCs w:val="28"/>
                <w:lang w:val="ro-MD"/>
              </w:rPr>
              <w:t xml:space="preserve"> ce </w:t>
            </w:r>
            <w:r w:rsidR="002E1147" w:rsidRPr="00F15A81">
              <w:rPr>
                <w:rFonts w:ascii="Times New Roman" w:hAnsi="Times New Roman" w:cs="Times New Roman"/>
                <w:color w:val="000000"/>
                <w:sz w:val="28"/>
                <w:szCs w:val="28"/>
                <w:lang w:val="ro-MD"/>
              </w:rPr>
              <w:t>țin</w:t>
            </w:r>
            <w:r w:rsidRPr="00F15A81">
              <w:rPr>
                <w:rFonts w:ascii="Times New Roman" w:hAnsi="Times New Roman" w:cs="Times New Roman"/>
                <w:color w:val="000000"/>
                <w:sz w:val="28"/>
                <w:szCs w:val="28"/>
                <w:lang w:val="ro-MD"/>
              </w:rPr>
              <w:t xml:space="preserve"> de înregistrarea de stat a persoanelor juridice </w:t>
            </w:r>
            <w:r w:rsidR="002E1147" w:rsidRPr="00F15A81">
              <w:rPr>
                <w:rFonts w:ascii="Times New Roman" w:hAnsi="Times New Roman" w:cs="Times New Roman"/>
                <w:color w:val="000000"/>
                <w:sz w:val="28"/>
                <w:szCs w:val="28"/>
                <w:lang w:val="ro-MD"/>
              </w:rPr>
              <w:t>și</w:t>
            </w:r>
            <w:r w:rsidRPr="00F15A81">
              <w:rPr>
                <w:rFonts w:ascii="Times New Roman" w:hAnsi="Times New Roman" w:cs="Times New Roman"/>
                <w:color w:val="000000"/>
                <w:sz w:val="28"/>
                <w:szCs w:val="28"/>
                <w:lang w:val="ro-MD"/>
              </w:rPr>
              <w:t xml:space="preserve"> a întreprinzătorilor individuali.</w:t>
            </w:r>
          </w:p>
          <w:p w14:paraId="000009C3"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4C605103" w14:textId="77777777" w:rsidTr="007426DA">
        <w:trPr>
          <w:jc w:val="center"/>
        </w:trPr>
        <w:tc>
          <w:tcPr>
            <w:tcW w:w="5026" w:type="dxa"/>
            <w:tcMar>
              <w:top w:w="0" w:type="dxa"/>
              <w:left w:w="108" w:type="dxa"/>
              <w:bottom w:w="0" w:type="dxa"/>
              <w:right w:w="108" w:type="dxa"/>
            </w:tcMar>
          </w:tcPr>
          <w:p w14:paraId="000009C4" w14:textId="77777777" w:rsidR="008025AA" w:rsidRPr="00F15A81" w:rsidRDefault="00AC6914">
            <w:pPr>
              <w:shd w:val="clear" w:color="auto" w:fill="FFFFFF"/>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 xml:space="preserve">- </w:t>
            </w:r>
          </w:p>
        </w:tc>
        <w:tc>
          <w:tcPr>
            <w:tcW w:w="5037" w:type="dxa"/>
            <w:tcMar>
              <w:top w:w="0" w:type="dxa"/>
              <w:left w:w="108" w:type="dxa"/>
              <w:bottom w:w="0" w:type="dxa"/>
              <w:right w:w="108" w:type="dxa"/>
            </w:tcMar>
          </w:tcPr>
          <w:p w14:paraId="15816C76"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 xml:space="preserve">36. </w:t>
            </w:r>
            <w:r w:rsidRPr="00F15A81">
              <w:rPr>
                <w:rFonts w:ascii="Times New Roman" w:hAnsi="Times New Roman" w:cs="Times New Roman"/>
                <w:color w:val="000000"/>
                <w:sz w:val="28"/>
                <w:szCs w:val="28"/>
                <w:lang w:val="ro-MD"/>
              </w:rPr>
              <w:t>Legea se completează cu Capitolul VIII</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cu următorul cuprins:</w:t>
            </w:r>
          </w:p>
          <w:p w14:paraId="212AB499" w14:textId="77777777" w:rsidR="00286EDF" w:rsidRPr="00F15A81" w:rsidRDefault="00AC6914" w:rsidP="009A602B">
            <w:pPr>
              <w:widowControl w:val="0"/>
              <w:tabs>
                <w:tab w:val="left" w:pos="284"/>
                <w:tab w:val="left" w:pos="426"/>
                <w:tab w:val="left" w:pos="5387"/>
              </w:tabs>
              <w:spacing w:line="276" w:lineRule="auto"/>
              <w:ind w:firstLine="0"/>
              <w:jc w:val="center"/>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„Capitolul VIII</w:t>
            </w:r>
            <w:r w:rsidRPr="00F15A81">
              <w:rPr>
                <w:rFonts w:ascii="Times New Roman" w:hAnsi="Times New Roman" w:cs="Times New Roman"/>
                <w:b/>
                <w:bCs/>
                <w:color w:val="000000"/>
                <w:sz w:val="28"/>
                <w:szCs w:val="28"/>
                <w:vertAlign w:val="superscript"/>
                <w:lang w:val="ro-MD"/>
              </w:rPr>
              <w:t>1</w:t>
            </w:r>
          </w:p>
          <w:p w14:paraId="7E5F213A" w14:textId="77777777" w:rsidR="00286EDF" w:rsidRPr="00F15A81" w:rsidRDefault="00AC6914" w:rsidP="009A602B">
            <w:pPr>
              <w:widowControl w:val="0"/>
              <w:tabs>
                <w:tab w:val="left" w:pos="284"/>
                <w:tab w:val="left" w:pos="426"/>
                <w:tab w:val="left" w:pos="5387"/>
              </w:tabs>
              <w:spacing w:line="276" w:lineRule="auto"/>
              <w:ind w:firstLine="0"/>
              <w:jc w:val="center"/>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SISTEMUL BRIS</w:t>
            </w:r>
          </w:p>
          <w:p w14:paraId="228AB17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38</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color w:val="000000"/>
                <w:sz w:val="28"/>
                <w:szCs w:val="28"/>
                <w:lang w:val="ro-MD"/>
              </w:rPr>
              <w:t>. Participarea la sistemul BRIS</w:t>
            </w:r>
          </w:p>
          <w:p w14:paraId="3DC81FB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Registrul de stat participă la sistemul BRIS.</w:t>
            </w:r>
          </w:p>
          <w:p w14:paraId="417498E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 xml:space="preserve">Sistemul BRIS este constituit din registrele centrale, comerciale și ale societăților comerciale din statele membre ale Uniunii Europene și din platforma centrală europeană. La nivel european, punctul de acces electronic la sistemul BRIS este portalul european e-Justiție. La </w:t>
            </w:r>
            <w:r w:rsidRPr="00F15A81">
              <w:rPr>
                <w:rFonts w:ascii="Times New Roman" w:hAnsi="Times New Roman" w:cs="Times New Roman"/>
                <w:color w:val="000000"/>
                <w:sz w:val="28"/>
                <w:szCs w:val="28"/>
                <w:lang w:val="ro-MD"/>
              </w:rPr>
              <w:lastRenderedPageBreak/>
              <w:t>nivel național, punctul de acces de interconectare este Registrul de stat.</w:t>
            </w:r>
          </w:p>
          <w:p w14:paraId="31199F78"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Prin sistemul BRIS, Registrul de stat pune la dispoziția publicului, cu titlu gratuit, documentele și datele prevăzute la art. 34</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alin. (2).</w:t>
            </w:r>
          </w:p>
          <w:p w14:paraId="3F078D1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Organul înregistrării de stat realizează, prin sistemul BRIS, cu titlu gratuit, schimbul de documente și date cu registrele din statele membre conform dreptului Uniunii Europene.</w:t>
            </w:r>
          </w:p>
          <w:p w14:paraId="1FBD9F8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(5) În limitele competențelor, Agenția de Guvernare Electronică și organul înregistrării de stat asigură interacțiunea și interoperabilitatea Registrului de stat cu sistemul BRIS, documentele și datele fiind disponibile în format standard de mesaj și fiind accesibile prin mijloace electronice, cu respectarea standardelor de securitate pentru transmisia și schimbul datelor, în condițiile Legii nr. 142/2018 cu privire la schimbul de date și interoperabilitate și ale Legii nr. 48/2023 privind securitatea cibernetică.</w:t>
            </w:r>
          </w:p>
          <w:p w14:paraId="489DB98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(6)</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 xml:space="preserve">Organul înregistrării de stat poate constitui puncte de acces opționale la sistemul BRIS. Constituirea punctelor de </w:t>
            </w:r>
            <w:r w:rsidRPr="00F15A81">
              <w:rPr>
                <w:rFonts w:ascii="Times New Roman" w:hAnsi="Times New Roman" w:cs="Times New Roman"/>
                <w:color w:val="000000"/>
                <w:sz w:val="28"/>
                <w:szCs w:val="28"/>
                <w:lang w:val="ro-MD"/>
              </w:rPr>
              <w:lastRenderedPageBreak/>
              <w:t>acces opționale se aprobă de Guvern.</w:t>
            </w:r>
          </w:p>
          <w:p w14:paraId="65E39F26"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38</w:t>
            </w:r>
            <w:r w:rsidRPr="00F15A81">
              <w:rPr>
                <w:rFonts w:ascii="Times New Roman" w:hAnsi="Times New Roman" w:cs="Times New Roman"/>
                <w:b/>
                <w:bCs/>
                <w:color w:val="000000"/>
                <w:sz w:val="28"/>
                <w:szCs w:val="28"/>
                <w:vertAlign w:val="superscript"/>
                <w:lang w:val="ro-MD"/>
              </w:rPr>
              <w:t>2</w:t>
            </w:r>
            <w:r w:rsidRPr="00F15A81">
              <w:rPr>
                <w:rFonts w:ascii="Times New Roman" w:hAnsi="Times New Roman" w:cs="Times New Roman"/>
                <w:color w:val="000000"/>
                <w:sz w:val="28"/>
                <w:szCs w:val="28"/>
                <w:lang w:val="ro-MD"/>
              </w:rPr>
              <w:t>. Identificatorul EUID</w:t>
            </w:r>
          </w:p>
          <w:p w14:paraId="685D619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Pentru identificarea lor în cadrul sistemului BRIS, organul înregistrării de stat atribuie identificatorul EUID cel puțin:</w:t>
            </w:r>
          </w:p>
          <w:p w14:paraId="617620E4"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societăților autohtone;</w:t>
            </w:r>
          </w:p>
          <w:p w14:paraId="0BD8C3C4"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sucursalelor societăților străine din statele membre.</w:t>
            </w:r>
          </w:p>
          <w:p w14:paraId="15DAF02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Structura identificatorului EUID este aprobată de organul înregistrării de stat în conformitate cu art. 16 și, după caz, art. 29 alin. (4) din Directiva (UE) 2017/1132.</w:t>
            </w:r>
          </w:p>
          <w:p w14:paraId="0B3ABEC4"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38</w:t>
            </w:r>
            <w:r w:rsidRPr="00F15A81">
              <w:rPr>
                <w:rFonts w:ascii="Times New Roman" w:hAnsi="Times New Roman" w:cs="Times New Roman"/>
                <w:b/>
                <w:bCs/>
                <w:color w:val="000000"/>
                <w:sz w:val="28"/>
                <w:szCs w:val="28"/>
                <w:vertAlign w:val="superscript"/>
                <w:lang w:val="ro-MD"/>
              </w:rPr>
              <w:t>3</w:t>
            </w:r>
            <w:r w:rsidRPr="00F15A81">
              <w:rPr>
                <w:rFonts w:ascii="Times New Roman" w:hAnsi="Times New Roman" w:cs="Times New Roman"/>
                <w:color w:val="000000"/>
                <w:sz w:val="28"/>
                <w:szCs w:val="28"/>
                <w:lang w:val="ro-MD"/>
              </w:rPr>
              <w:t>. Schimbul de informații privind interdicția de a exercita o funcție de conducere</w:t>
            </w:r>
          </w:p>
          <w:p w14:paraId="67B50F16"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La solicitarea autorității competente dintr-un stat membru, organul înregistrării de stat comunică imediat, prin sistemul BRIS, datele referitoare la existența unei interdicții aplicabile pe teritoriul Republicii Moldova, conform legii Republicii Moldova, de a exercita funcția de conducere cu privire la persoana fizică sau juridică la care se referă solicitarea și care ar urma să exercite în statul membru solicitant calitatea prevăzută la art. 14 lit. d) pct. (i) din Directiva (UE) 2017/1132.</w:t>
            </w:r>
          </w:p>
          <w:p w14:paraId="2810AD7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(2) În vederea îndeplinirii obligației prevăzute la alin. (1), organul înregistrării de stat folosește datele disponibile conform art. 12</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alin. (3) lit. a) și b).</w:t>
            </w:r>
          </w:p>
          <w:p w14:paraId="22DA717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Comunicarea datelor prevăzute la alin. (1) se face cu respectarea dispozițiilor legislației privind protecția datelor cu caracter personal și altor acte normative aplicabile.</w:t>
            </w:r>
          </w:p>
          <w:p w14:paraId="31408D0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Datele cu caracter personal necesare îndeplinirii obligației prevăzute la alin. (1) sunt prelucrate cu respectarea dispozițiilor legislației privind protecția datelor cu caracter personal, pentru a permite autorității solicitante să evalueze datele necesare referitoare la interdicție, cu scopul de a preveni un comportament fraudulos sau alte comportamente abuzive și de a asigura protecția tuturor persoanelor care interacționează cu persoanele juridice sau sucursalele înregistrate în registrele statelor membre, și se păstrează până la primirea confirmării recepționării răspunsului de către autoritatea competentă din statul membru solicitant.</w:t>
            </w:r>
          </w:p>
          <w:p w14:paraId="146FC786"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Organul înregistrării de stat nu stochează datele cu caracter personal </w:t>
            </w:r>
            <w:r w:rsidRPr="00F15A81">
              <w:rPr>
                <w:rFonts w:ascii="Times New Roman" w:hAnsi="Times New Roman" w:cs="Times New Roman"/>
                <w:color w:val="000000"/>
                <w:sz w:val="28"/>
                <w:szCs w:val="28"/>
                <w:lang w:val="ro-MD"/>
              </w:rPr>
              <w:lastRenderedPageBreak/>
              <w:t>obținute potrivit alin. (2) pentru o perioadă mai lungă decât este necesar pentru comunicarea, potrivit alin. (1), a răspunsului către autoritatea competentă solicitantă dintr-un stat membru.</w:t>
            </w:r>
          </w:p>
          <w:p w14:paraId="1F462212"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38</w:t>
            </w:r>
            <w:r w:rsidRPr="00F15A81">
              <w:rPr>
                <w:rFonts w:ascii="Times New Roman" w:hAnsi="Times New Roman" w:cs="Times New Roman"/>
                <w:b/>
                <w:bCs/>
                <w:color w:val="000000"/>
                <w:sz w:val="28"/>
                <w:szCs w:val="28"/>
                <w:vertAlign w:val="superscript"/>
                <w:lang w:val="ro-MD"/>
              </w:rPr>
              <w:t>4</w:t>
            </w:r>
            <w:r w:rsidRPr="00F15A81">
              <w:rPr>
                <w:rFonts w:ascii="Times New Roman" w:hAnsi="Times New Roman" w:cs="Times New Roman"/>
                <w:color w:val="000000"/>
                <w:sz w:val="28"/>
                <w:szCs w:val="28"/>
                <w:lang w:val="ro-MD"/>
              </w:rPr>
              <w:t>. Schimbul de informații privind sucursala persoanei juridice străine</w:t>
            </w:r>
          </w:p>
          <w:p w14:paraId="6095BD7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După înregistrarea sau închiderea și radierea sucursalei unei societăți străine dintr-un stat membru, organul înregistrării de stat transmite imediat informațiile respective, prin sistemul BRIS, registrului din statul membru în care este înregistrată societatea respectivă.</w:t>
            </w:r>
          </w:p>
          <w:p w14:paraId="6B926F8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Organul înregistrării de stat primește, prin sistemul BRIS, de la registrul din statul membru în care este înregistrată societatea străină care are înregistrată o sucursală în Registrul de stat, informații despre o modificare cu privire la oricare dintre următoarele elemente referitoare la societatea străină:</w:t>
            </w:r>
          </w:p>
          <w:p w14:paraId="6BCD33B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denumirea;</w:t>
            </w:r>
          </w:p>
          <w:p w14:paraId="3A4674D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sediul;</w:t>
            </w:r>
          </w:p>
          <w:p w14:paraId="3BFDF35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numărul de identificare de stat;</w:t>
            </w:r>
          </w:p>
          <w:p w14:paraId="186E0FA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identificatorul EUID, atribuit de statul membru;</w:t>
            </w:r>
          </w:p>
          <w:p w14:paraId="515B3D7A"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e) forma juridică de organizare;</w:t>
            </w:r>
          </w:p>
          <w:p w14:paraId="345259E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f) date privind numirea, încetarea funcției, precum și identitatea persoanelor cu funcție de conducere;</w:t>
            </w:r>
          </w:p>
          <w:p w14:paraId="56507C1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g) depunerea situațiilor financiare la organul competent;</w:t>
            </w:r>
          </w:p>
          <w:p w14:paraId="68B55186"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h) deschiderea și încetarea unei proceduri de insolvabilitate ori a unei proceduri similare împotriva societății străine;</w:t>
            </w:r>
          </w:p>
          <w:p w14:paraId="0F05735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i) dizolvarea, lichidarea societății străine, finalizarea lichidării și radierea societății străine.</w:t>
            </w:r>
          </w:p>
          <w:p w14:paraId="5F26E5D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Organul înregistrării de stat confirmă imediat, prin sistemul BRIS, primirea notificării potrivit alin. (2) și, din oficiu, înregistrează datele în Registrul de stat și, după caz, actualizează dosarul de evidență al sucursalei societății străine.</w:t>
            </w:r>
          </w:p>
          <w:p w14:paraId="724D2287"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În cazul în care societatea străină dintr-un stat membru a fost radiată din registru, organul înregistrării de stat radiază, din oficiu, sucursala imediat ce a primit notificarea cuprinzând informațiile și documentele corespunzătoare potrivit alin. (2).</w:t>
            </w:r>
          </w:p>
          <w:p w14:paraId="14328DAE"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(5) Dispozițiile alin. (4) nu se aplică sucursalelor societăților străine din statul </w:t>
            </w:r>
            <w:r w:rsidRPr="00F15A81">
              <w:rPr>
                <w:rFonts w:ascii="Times New Roman" w:hAnsi="Times New Roman" w:cs="Times New Roman"/>
                <w:color w:val="000000"/>
                <w:sz w:val="28"/>
                <w:szCs w:val="28"/>
                <w:lang w:val="ro-MD"/>
              </w:rPr>
              <w:lastRenderedPageBreak/>
              <w:t>membru care au fost radiate din registru ca o consecință a reorganizării societății străine ori a unui transfer transfrontalier al sediului acesteia.</w:t>
            </w:r>
          </w:p>
          <w:p w14:paraId="727210C4"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Articolul 38</w:t>
            </w:r>
            <w:r w:rsidRPr="00F15A81">
              <w:rPr>
                <w:rFonts w:ascii="Times New Roman" w:hAnsi="Times New Roman" w:cs="Times New Roman"/>
                <w:b/>
                <w:bCs/>
                <w:color w:val="000000"/>
                <w:sz w:val="28"/>
                <w:szCs w:val="28"/>
                <w:vertAlign w:val="superscript"/>
                <w:lang w:val="ro-MD"/>
              </w:rPr>
              <w:t>5</w:t>
            </w:r>
            <w:r w:rsidRPr="00F15A81">
              <w:rPr>
                <w:rFonts w:ascii="Times New Roman" w:hAnsi="Times New Roman" w:cs="Times New Roman"/>
                <w:color w:val="000000"/>
                <w:sz w:val="28"/>
                <w:szCs w:val="28"/>
                <w:lang w:val="ro-MD"/>
              </w:rPr>
              <w:t>. Schimbul de informații privind societatea autohtonă</w:t>
            </w:r>
          </w:p>
          <w:p w14:paraId="1CFA372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(1) Organul înregistrării de stat primește, prin sistemul BRIS, de la registrul din statul membru informația despre faptul că o societate autohtonă a înregistrat sau a închis și radiat o sucursală în acel stat membru. Organul înregistrării de stat confirmă imediat, prin sistemul BRIS, primirea notificării și, din oficiu, înregistrează datele în Registrul de stat. În acest caz, dispozițiile art. 12 alin. (1) nu se aplică.</w:t>
            </w:r>
          </w:p>
          <w:p w14:paraId="46218D48"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Organul înregistrării de stat informează imediat, prin sistemul BRIS, registrul din statul membru în care este înregistrată sucursala unei societăți autohtone, în cazul în care a fost înregistrată o modificare cu privire la oricare dintre următoarele elemente referitoare la societatea autohtonă:</w:t>
            </w:r>
          </w:p>
          <w:p w14:paraId="1035E803"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denumirea;</w:t>
            </w:r>
          </w:p>
          <w:p w14:paraId="7F12814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sediul;</w:t>
            </w:r>
          </w:p>
          <w:p w14:paraId="03F7220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c) numărul de identificare de stat;</w:t>
            </w:r>
          </w:p>
          <w:p w14:paraId="3AE0D263"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identificatorul EUID, atribuit de statul membru;</w:t>
            </w:r>
          </w:p>
          <w:p w14:paraId="5DF3FF1F"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forma juridică de organizare;</w:t>
            </w:r>
          </w:p>
          <w:p w14:paraId="748F3C53"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f) date privind numirea, încetarea funcției, precum și identitatea persoanelor cu funcție de conducere;</w:t>
            </w:r>
          </w:p>
          <w:p w14:paraId="360A23DB"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g) depunerea situațiilor financiare la organul competent;</w:t>
            </w:r>
          </w:p>
          <w:p w14:paraId="3E0E4B05"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h) intentarea și încetarea procedurii de insolvabilitate împotriva societății autohtone;</w:t>
            </w:r>
          </w:p>
          <w:p w14:paraId="4560DD14"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i) dizolvarea, lichidarea persoanei juridice, finalizarea lichidării și radierea societății autohtone.”.</w:t>
            </w:r>
          </w:p>
        </w:tc>
        <w:tc>
          <w:tcPr>
            <w:tcW w:w="4947" w:type="dxa"/>
            <w:tcMar>
              <w:top w:w="0" w:type="dxa"/>
              <w:left w:w="108" w:type="dxa"/>
              <w:bottom w:w="0" w:type="dxa"/>
              <w:right w:w="108" w:type="dxa"/>
            </w:tcMar>
          </w:tcPr>
          <w:p w14:paraId="300E0F13" w14:textId="77777777" w:rsidR="00286EDF" w:rsidRPr="00F15A81" w:rsidRDefault="00AC6914" w:rsidP="009A602B">
            <w:pPr>
              <w:tabs>
                <w:tab w:val="left" w:pos="284"/>
              </w:tabs>
              <w:spacing w:line="276" w:lineRule="auto"/>
              <w:ind w:firstLine="0"/>
              <w:jc w:val="center"/>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Capitolul VIII</w:t>
            </w:r>
            <w:r w:rsidRPr="00F15A81">
              <w:rPr>
                <w:rFonts w:ascii="Times New Roman" w:hAnsi="Times New Roman" w:cs="Times New Roman"/>
                <w:b/>
                <w:bCs/>
                <w:color w:val="000000"/>
                <w:sz w:val="28"/>
                <w:szCs w:val="28"/>
                <w:vertAlign w:val="superscript"/>
                <w:lang w:val="ro-MD"/>
              </w:rPr>
              <w:t>1</w:t>
            </w:r>
          </w:p>
          <w:p w14:paraId="26651855" w14:textId="77777777" w:rsidR="00286EDF" w:rsidRPr="00F15A81" w:rsidRDefault="00AC6914" w:rsidP="009A602B">
            <w:pPr>
              <w:tabs>
                <w:tab w:val="left" w:pos="284"/>
              </w:tabs>
              <w:spacing w:line="276" w:lineRule="auto"/>
              <w:ind w:firstLine="0"/>
              <w:jc w:val="center"/>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SISTEMUL BRIS</w:t>
            </w:r>
          </w:p>
          <w:p w14:paraId="0F6332D9"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Articolul 38</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Participarea la sistemul BRIS</w:t>
            </w:r>
          </w:p>
          <w:p w14:paraId="6BA26A9F"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(1) Registrul de stat participă la sistemul BRIS.</w:t>
            </w:r>
          </w:p>
          <w:p w14:paraId="50E15404"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(2) Sistemul BRIS este constituit din registrele centrale, comerciale și ale societăților comerciale din statele membre ale Uniunii Europene și din platforma centrală europeană. La nivel european, punctul de acces electronic la sistemul BRIS este portalul european e-Justiție. La nivel național, punctul de </w:t>
            </w:r>
            <w:r w:rsidRPr="00F15A81">
              <w:rPr>
                <w:rFonts w:ascii="Times New Roman" w:hAnsi="Times New Roman" w:cs="Times New Roman"/>
                <w:b/>
                <w:bCs/>
                <w:color w:val="000000"/>
                <w:sz w:val="28"/>
                <w:szCs w:val="28"/>
                <w:lang w:val="ro-MD"/>
              </w:rPr>
              <w:lastRenderedPageBreak/>
              <w:t>acces de interconectare este Registrul de stat.</w:t>
            </w:r>
          </w:p>
          <w:p w14:paraId="6F60F9D6"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(3) Prin sistemul BRIS, Registrul de stat pune la dispoziția publicului, cu titlu gratuit, documentele și datele prevăzute la art. 34</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xml:space="preserve"> alin. (2).</w:t>
            </w:r>
          </w:p>
          <w:p w14:paraId="765D8585"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(4) Organul înregistrării de stat realizează, prin sistemul BRIS, cu titlu gratuit, schimbul de documente și date cu registrele din statele membre conform dreptului Uniunii Europene.</w:t>
            </w:r>
          </w:p>
          <w:p w14:paraId="7CD8260A"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(5) În limitele competențelor, Agenția de Guvernare Electronică și organul înregistrării de stat asigură interacțiunea și interoperabilitatea Registrului de stat cu sistemul BRIS, documentele și datele fiind disponibile în format standard de mesaj și fiind accesibile prin mijloace electronice, cu respectarea standardelor de securitate pentru transmisia și schimbul datelor, în condițiile Legii nr. 142/2018 cu privire la schimbul de date și interoperabilitate și ale Legii nr. 48/2023 privind securitatea cibernetică.</w:t>
            </w:r>
          </w:p>
          <w:p w14:paraId="0B384F0A"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(6) Organul înregistrării de stat poate constitui puncte de acces opționale la </w:t>
            </w:r>
            <w:r w:rsidRPr="00F15A81">
              <w:rPr>
                <w:rFonts w:ascii="Times New Roman" w:hAnsi="Times New Roman" w:cs="Times New Roman"/>
                <w:b/>
                <w:bCs/>
                <w:color w:val="000000"/>
                <w:sz w:val="28"/>
                <w:szCs w:val="28"/>
                <w:lang w:val="ro-MD"/>
              </w:rPr>
              <w:lastRenderedPageBreak/>
              <w:t>sistemul BRIS. Constituirea punctelor de acces opționale se aprobă de Guvern.</w:t>
            </w:r>
          </w:p>
          <w:p w14:paraId="0A3CDA6C"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Articolul 38</w:t>
            </w:r>
            <w:r w:rsidRPr="00F15A81">
              <w:rPr>
                <w:rFonts w:ascii="Times New Roman" w:hAnsi="Times New Roman" w:cs="Times New Roman"/>
                <w:b/>
                <w:bCs/>
                <w:color w:val="000000"/>
                <w:sz w:val="28"/>
                <w:szCs w:val="28"/>
                <w:vertAlign w:val="superscript"/>
                <w:lang w:val="ro-MD"/>
              </w:rPr>
              <w:t>2</w:t>
            </w:r>
            <w:r w:rsidRPr="00F15A81">
              <w:rPr>
                <w:rFonts w:ascii="Times New Roman" w:hAnsi="Times New Roman" w:cs="Times New Roman"/>
                <w:b/>
                <w:bCs/>
                <w:color w:val="000000"/>
                <w:sz w:val="28"/>
                <w:szCs w:val="28"/>
                <w:lang w:val="ro-MD"/>
              </w:rPr>
              <w:t>. Identificatorul EUID</w:t>
            </w:r>
          </w:p>
          <w:p w14:paraId="5B942604"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(1) Pentru identificarea lor în cadrul sistemului BRIS, organul înregistrării de stat atribuie identificatorul EUID cel puțin:</w:t>
            </w:r>
          </w:p>
          <w:p w14:paraId="5D835DEA"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societăților autohtone;</w:t>
            </w:r>
          </w:p>
          <w:p w14:paraId="13B6BA85"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b) sucursalelor societăților străine din statele membre.</w:t>
            </w:r>
          </w:p>
          <w:p w14:paraId="641E31FE"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(2) Structura identificatorului EUID este aprobată de organul înregistrării de stat în conformitate cu art. 16 și, după caz, art. 29 alin. (4) din Directiva (UE) 2017/1132.</w:t>
            </w:r>
          </w:p>
          <w:p w14:paraId="7570C785"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Articolul 38</w:t>
            </w:r>
            <w:r w:rsidRPr="00F15A81">
              <w:rPr>
                <w:rFonts w:ascii="Times New Roman" w:hAnsi="Times New Roman" w:cs="Times New Roman"/>
                <w:b/>
                <w:bCs/>
                <w:color w:val="000000"/>
                <w:sz w:val="28"/>
                <w:szCs w:val="28"/>
                <w:vertAlign w:val="superscript"/>
                <w:lang w:val="ro-MD"/>
              </w:rPr>
              <w:t>3</w:t>
            </w:r>
            <w:r w:rsidRPr="00F15A81">
              <w:rPr>
                <w:rFonts w:ascii="Times New Roman" w:hAnsi="Times New Roman" w:cs="Times New Roman"/>
                <w:b/>
                <w:bCs/>
                <w:color w:val="000000"/>
                <w:sz w:val="28"/>
                <w:szCs w:val="28"/>
                <w:lang w:val="ro-MD"/>
              </w:rPr>
              <w:t>. Schimbul de informații privind interdicția de a exercita o funcție de conducere</w:t>
            </w:r>
          </w:p>
          <w:p w14:paraId="02A328E4"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(1) La solicitarea autorității competente dintr-un stat membru, organul înregistrării de stat comunică imediat, prin sistemul BRIS, datele referitoare la existența unei interdicții aplicabile pe teritoriul Republicii Moldova, conform legii Republicii Moldova, de a exercita funcția de conducere cu privire la persoana fizică sau juridică la care se </w:t>
            </w:r>
            <w:r w:rsidRPr="00F15A81">
              <w:rPr>
                <w:rFonts w:ascii="Times New Roman" w:hAnsi="Times New Roman" w:cs="Times New Roman"/>
                <w:b/>
                <w:bCs/>
                <w:color w:val="000000"/>
                <w:sz w:val="28"/>
                <w:szCs w:val="28"/>
                <w:lang w:val="ro-MD"/>
              </w:rPr>
              <w:lastRenderedPageBreak/>
              <w:t>referă solicitarea și care ar urma să exercite în statul membru solicitant calitatea prevăzută la art. 14 lit. d) pct. (i) din Directiva (UE) 2017/1132.</w:t>
            </w:r>
          </w:p>
          <w:p w14:paraId="486451C6"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(2) În vederea îndeplinirii obligației prevăzute la alin. (1), organul înregistrării de stat folosește datele disponibile conform art. 12</w:t>
            </w:r>
            <w:r w:rsidRPr="00F15A81">
              <w:rPr>
                <w:rFonts w:ascii="Times New Roman" w:hAnsi="Times New Roman" w:cs="Times New Roman"/>
                <w:b/>
                <w:bCs/>
                <w:color w:val="000000"/>
                <w:sz w:val="28"/>
                <w:szCs w:val="28"/>
                <w:vertAlign w:val="superscript"/>
                <w:lang w:val="ro-MD"/>
              </w:rPr>
              <w:t>1</w:t>
            </w:r>
            <w:r w:rsidRPr="00F15A81">
              <w:rPr>
                <w:rFonts w:ascii="Times New Roman" w:hAnsi="Times New Roman" w:cs="Times New Roman"/>
                <w:b/>
                <w:bCs/>
                <w:color w:val="000000"/>
                <w:sz w:val="28"/>
                <w:szCs w:val="28"/>
                <w:lang w:val="ro-MD"/>
              </w:rPr>
              <w:t xml:space="preserve"> alin. (3) lit. a) și b).</w:t>
            </w:r>
          </w:p>
          <w:p w14:paraId="4BA1F372"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(3) Comunicarea datelor prevăzute la alin. (1) se face cu respectarea dispozițiilor legislației privind protecția datelor cu caracter personal și altor acte normative aplicabile.</w:t>
            </w:r>
          </w:p>
          <w:p w14:paraId="1F053714"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(4) Datele cu caracter personal necesare îndeplinirii obligației prevăzute la alin. (1) sunt prelucrate cu respectarea dispozițiilor legislației privind protecția datelor cu caracter personal, pentru a permite autorității solicitante să evalueze datele necesare referitoare la interdicție, cu scopul de a preveni un comportament fraudulos sau alte comportamente abuzive și de a asigura protecția tuturor persoanelor care interacționează cu persoanele juridice sau sucursalele înregistrate în registrele </w:t>
            </w:r>
            <w:r w:rsidRPr="00F15A81">
              <w:rPr>
                <w:rFonts w:ascii="Times New Roman" w:hAnsi="Times New Roman" w:cs="Times New Roman"/>
                <w:b/>
                <w:bCs/>
                <w:color w:val="000000"/>
                <w:sz w:val="28"/>
                <w:szCs w:val="28"/>
                <w:lang w:val="ro-MD"/>
              </w:rPr>
              <w:lastRenderedPageBreak/>
              <w:t>statelor membre, și se păstrează până la primirea confirmării recepționării răspunsului de către autoritatea competentă din statul membru solicitant.</w:t>
            </w:r>
          </w:p>
          <w:p w14:paraId="261ECBDD"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(5) Organul înregistrării de stat nu stochează datele cu caracter personal obținute potrivit alin. (2) pentru o perioadă mai lungă decât este necesar pentru comunicarea, potrivit alin. (1), a răspunsului către autoritatea competentă solicitantă dintr-un stat membru.</w:t>
            </w:r>
          </w:p>
          <w:p w14:paraId="067FAFB6"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Articolul 38</w:t>
            </w:r>
            <w:r w:rsidRPr="00F15A81">
              <w:rPr>
                <w:rFonts w:ascii="Times New Roman" w:hAnsi="Times New Roman" w:cs="Times New Roman"/>
                <w:b/>
                <w:bCs/>
                <w:color w:val="000000"/>
                <w:sz w:val="28"/>
                <w:szCs w:val="28"/>
                <w:vertAlign w:val="superscript"/>
                <w:lang w:val="ro-MD"/>
              </w:rPr>
              <w:t>4</w:t>
            </w:r>
            <w:r w:rsidRPr="00F15A81">
              <w:rPr>
                <w:rFonts w:ascii="Times New Roman" w:hAnsi="Times New Roman" w:cs="Times New Roman"/>
                <w:b/>
                <w:bCs/>
                <w:color w:val="000000"/>
                <w:sz w:val="28"/>
                <w:szCs w:val="28"/>
                <w:lang w:val="ro-MD"/>
              </w:rPr>
              <w:t>. Schimbul de informații privind sucursala persoanei juridice străine</w:t>
            </w:r>
          </w:p>
          <w:p w14:paraId="6B848519"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(1) După înregistrarea sau închiderea și radierea sucursalei unei societăți străine dintr-un stat membru, organul înregistrării de stat transmite imediat informațiile respective, prin sistemul BRIS, registrului din statul membru în care este înregistrată societatea respectivă.</w:t>
            </w:r>
          </w:p>
          <w:p w14:paraId="55F301D2"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(2) Organul înregistrării de stat primește, prin sistemul BRIS, de la registrul din statul membru în care este </w:t>
            </w:r>
            <w:r w:rsidRPr="00F15A81">
              <w:rPr>
                <w:rFonts w:ascii="Times New Roman" w:hAnsi="Times New Roman" w:cs="Times New Roman"/>
                <w:b/>
                <w:bCs/>
                <w:color w:val="000000"/>
                <w:sz w:val="28"/>
                <w:szCs w:val="28"/>
                <w:lang w:val="ro-MD"/>
              </w:rPr>
              <w:lastRenderedPageBreak/>
              <w:t>înregistrată societatea străină care are înregistrată o sucursală în Registrul de stat, informații despre o modificare cu privire la oricare dintre următoarele elemente referitoare la societatea străină:</w:t>
            </w:r>
          </w:p>
          <w:p w14:paraId="6699CB4D"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denumirea;</w:t>
            </w:r>
          </w:p>
          <w:p w14:paraId="35192609"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b) sediul;</w:t>
            </w:r>
          </w:p>
          <w:p w14:paraId="20D4F1AD"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c) numărul de identificare de stat;</w:t>
            </w:r>
          </w:p>
          <w:p w14:paraId="24483B7D"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d) identificatorul EUID, atribuit de statul membru;</w:t>
            </w:r>
          </w:p>
          <w:p w14:paraId="021EE263"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e) forma juridică de organizare;</w:t>
            </w:r>
          </w:p>
          <w:p w14:paraId="75DF9760"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f) date privind numirea, încetarea funcției, precum și identitatea persoanelor cu funcție de conducere;</w:t>
            </w:r>
          </w:p>
          <w:p w14:paraId="1DBF2C8D"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g) depunerea situațiilor financiare la organul competent;</w:t>
            </w:r>
          </w:p>
          <w:p w14:paraId="4A1CCC34"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h) deschiderea și încetarea unei proceduri de insolvabilitate ori a unei proceduri similare împotriva societății străine;</w:t>
            </w:r>
          </w:p>
          <w:p w14:paraId="4DD2BC75"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i) dizolvarea, lichidarea societății străine, finalizarea lichidării și radierea societății străine.</w:t>
            </w:r>
          </w:p>
          <w:p w14:paraId="2894BEFB"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(3) Organul înregistrării de stat confirmă imediat, prin sistemul BRIS, primirea notificării potrivit alin. (2) și, </w:t>
            </w:r>
            <w:r w:rsidRPr="00F15A81">
              <w:rPr>
                <w:rFonts w:ascii="Times New Roman" w:hAnsi="Times New Roman" w:cs="Times New Roman"/>
                <w:b/>
                <w:bCs/>
                <w:color w:val="000000"/>
                <w:sz w:val="28"/>
                <w:szCs w:val="28"/>
                <w:lang w:val="ro-MD"/>
              </w:rPr>
              <w:lastRenderedPageBreak/>
              <w:t>din oficiu, înregistrează datele în Registrul de stat și, după caz, actualizează dosarul de evidență al sucursalei societății străine.</w:t>
            </w:r>
          </w:p>
          <w:p w14:paraId="6D6F5AEE"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(4) În cazul în care societatea străină dintr-un stat membru a fost radiată din registru, organul înregistrării de stat radiază, din oficiu, sucursala imediat ce a primit notificarea cuprinzând informațiile și documentele corespunzătoare potrivit alin. (2).</w:t>
            </w:r>
          </w:p>
          <w:p w14:paraId="64003BB1"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(5) Dispozițiile alin. (4) nu se aplică sucursalelor societăților străine din statul membru care au fost radiate din registru ca o consecință a reorganizării societății străine ori a unui transfer transfrontalier al sediului acesteia.</w:t>
            </w:r>
          </w:p>
          <w:p w14:paraId="77FEF068"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Articolul 38</w:t>
            </w:r>
            <w:r w:rsidRPr="00F15A81">
              <w:rPr>
                <w:rFonts w:ascii="Times New Roman" w:hAnsi="Times New Roman" w:cs="Times New Roman"/>
                <w:b/>
                <w:bCs/>
                <w:color w:val="000000"/>
                <w:sz w:val="28"/>
                <w:szCs w:val="28"/>
                <w:vertAlign w:val="superscript"/>
                <w:lang w:val="ro-MD"/>
              </w:rPr>
              <w:t>5</w:t>
            </w:r>
            <w:r w:rsidRPr="00F15A81">
              <w:rPr>
                <w:rFonts w:ascii="Times New Roman" w:hAnsi="Times New Roman" w:cs="Times New Roman"/>
                <w:b/>
                <w:bCs/>
                <w:color w:val="000000"/>
                <w:sz w:val="28"/>
                <w:szCs w:val="28"/>
                <w:lang w:val="ro-MD"/>
              </w:rPr>
              <w:t>. Schimbul de informații privind societatea autohtonă</w:t>
            </w:r>
          </w:p>
          <w:p w14:paraId="0A59B055"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(1) Organul înregistrării de stat primește, prin sistemul BRIS, de la registrul din statul membru informația despre faptul că o societate autohtonă a înregistrat sau a închis și radiat o sucursală în acel stat membru. Organul înregistrării de stat confirmă imediat, prin sistemul BRIS, primirea notificării </w:t>
            </w:r>
            <w:r w:rsidRPr="00F15A81">
              <w:rPr>
                <w:rFonts w:ascii="Times New Roman" w:hAnsi="Times New Roman" w:cs="Times New Roman"/>
                <w:b/>
                <w:bCs/>
                <w:color w:val="000000"/>
                <w:sz w:val="28"/>
                <w:szCs w:val="28"/>
                <w:lang w:val="ro-MD"/>
              </w:rPr>
              <w:lastRenderedPageBreak/>
              <w:t>și, din oficiu, înregistrează datele în Registrul de stat. În acest caz, dispozițiile art. 12 alin. (1) nu se aplică.</w:t>
            </w:r>
          </w:p>
          <w:p w14:paraId="2DCE6BBF"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(2) Organul înregistrării de stat informează imediat, prin sistemul BRIS, registrul din statul membru în care este înregistrată sucursala unei societăți autohtone, în cazul în care a fost înregistrată o modificare cu privire la oricare dintre următoarele elemente referitoare la societatea autohtonă:</w:t>
            </w:r>
          </w:p>
          <w:p w14:paraId="63084112"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denumirea;</w:t>
            </w:r>
          </w:p>
          <w:p w14:paraId="4EB542B4"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b) sediul;</w:t>
            </w:r>
          </w:p>
          <w:p w14:paraId="1ACCD433"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c) numărul de identificare de stat;</w:t>
            </w:r>
          </w:p>
          <w:p w14:paraId="3EF57614"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d) identificatorul EUID, atribuit de statul membru;</w:t>
            </w:r>
          </w:p>
          <w:p w14:paraId="69BFB707"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e) forma juridică de organizare;</w:t>
            </w:r>
          </w:p>
          <w:p w14:paraId="7ADD789B"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f) date privind numirea, încetarea funcției, precum și identitatea persoanelor cu funcție de conducere;</w:t>
            </w:r>
          </w:p>
          <w:p w14:paraId="1D68D62F"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g) depunerea situațiilor financiare la organul competent;</w:t>
            </w:r>
          </w:p>
          <w:p w14:paraId="59ED96EC"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h) intentarea și încetarea procedurii de insolvabilitate împotriva societății autohtone;</w:t>
            </w:r>
          </w:p>
          <w:p w14:paraId="0AC3D160" w14:textId="77777777" w:rsidR="00286EDF" w:rsidRPr="00F15A81" w:rsidRDefault="00AC6914" w:rsidP="009A602B">
            <w:pPr>
              <w:tabs>
                <w:tab w:val="left" w:pos="284"/>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i) dizolvarea, lichidarea persoanei juridice, finalizarea lichidării și radierea societății autohtone.</w:t>
            </w:r>
          </w:p>
        </w:tc>
      </w:tr>
      <w:tr w:rsidR="008025AA" w:rsidRPr="00F15A81" w14:paraId="4A736D95" w14:textId="77777777" w:rsidTr="007426DA">
        <w:trPr>
          <w:jc w:val="center"/>
        </w:trPr>
        <w:tc>
          <w:tcPr>
            <w:tcW w:w="5026" w:type="dxa"/>
            <w:tcMar>
              <w:top w:w="0" w:type="dxa"/>
              <w:left w:w="108" w:type="dxa"/>
              <w:bottom w:w="0" w:type="dxa"/>
              <w:right w:w="108" w:type="dxa"/>
            </w:tcMar>
          </w:tcPr>
          <w:p w14:paraId="662807A9" w14:textId="77777777" w:rsidR="00E029A2" w:rsidRPr="00E029A2" w:rsidRDefault="00E029A2" w:rsidP="00E029A2">
            <w:pPr>
              <w:widowControl w:val="0"/>
              <w:pBdr>
                <w:top w:val="nil"/>
                <w:left w:val="nil"/>
                <w:bottom w:val="nil"/>
                <w:right w:val="nil"/>
                <w:between w:val="nil"/>
              </w:pBdr>
              <w:spacing w:line="276" w:lineRule="auto"/>
              <w:ind w:firstLine="0"/>
              <w:rPr>
                <w:rFonts w:ascii="Times New Roman" w:hAnsi="Times New Roman" w:cs="Times New Roman"/>
                <w:b/>
                <w:bCs/>
                <w:color w:val="000000"/>
                <w:sz w:val="28"/>
                <w:szCs w:val="28"/>
                <w:lang w:val="ro-MD"/>
              </w:rPr>
            </w:pPr>
            <w:r w:rsidRPr="00E029A2">
              <w:rPr>
                <w:rFonts w:ascii="Times New Roman" w:hAnsi="Times New Roman" w:cs="Times New Roman"/>
                <w:b/>
                <w:bCs/>
                <w:color w:val="000000"/>
                <w:sz w:val="28"/>
                <w:szCs w:val="28"/>
                <w:lang w:val="ro-MD"/>
              </w:rPr>
              <w:lastRenderedPageBreak/>
              <w:t xml:space="preserve">1 </w:t>
            </w:r>
            <w:r w:rsidRPr="00E029A2">
              <w:rPr>
                <w:rFonts w:ascii="Times New Roman" w:hAnsi="Times New Roman" w:cs="Times New Roman"/>
                <w:color w:val="000000"/>
                <w:sz w:val="28"/>
                <w:szCs w:val="28"/>
                <w:lang w:val="ro-MD"/>
              </w:rPr>
              <w:t>Extras din Registrul de stat care conține date privind denumirea  persoanei juridice, numele și prenumele persoanei fizice întreprinzător individual sau antreprenor independent, forma juridică de organizare, numărul de identificare de stat (IDNO), data înregistrării, sediul, numele și prenumele administratorului, mărimea capitalului social, numele și prenumele sau denumirea asociaților, cota de participare a asociaților, obiectul principal de activitate, informația despre beneficiarii efectivi</w:t>
            </w:r>
          </w:p>
          <w:p w14:paraId="28BAD2FC" w14:textId="77777777" w:rsidR="00E029A2" w:rsidRPr="00E029A2" w:rsidRDefault="00E029A2" w:rsidP="00E029A2">
            <w:pPr>
              <w:widowControl w:val="0"/>
              <w:pBdr>
                <w:top w:val="nil"/>
                <w:left w:val="nil"/>
                <w:bottom w:val="nil"/>
                <w:right w:val="nil"/>
                <w:between w:val="nil"/>
              </w:pBdr>
              <w:spacing w:line="276" w:lineRule="auto"/>
              <w:ind w:firstLine="0"/>
              <w:jc w:val="left"/>
              <w:rPr>
                <w:rFonts w:ascii="Times New Roman" w:hAnsi="Times New Roman" w:cs="Times New Roman"/>
                <w:b/>
                <w:bCs/>
                <w:color w:val="000000"/>
                <w:sz w:val="28"/>
                <w:szCs w:val="28"/>
                <w:lang w:val="ro-MD"/>
              </w:rPr>
            </w:pPr>
          </w:p>
          <w:p w14:paraId="223CD94D" w14:textId="77777777" w:rsidR="00E029A2" w:rsidRPr="00E029A2" w:rsidRDefault="00E029A2" w:rsidP="00E029A2">
            <w:pPr>
              <w:widowControl w:val="0"/>
              <w:pBdr>
                <w:top w:val="nil"/>
                <w:left w:val="nil"/>
                <w:bottom w:val="nil"/>
                <w:right w:val="nil"/>
                <w:between w:val="nil"/>
              </w:pBdr>
              <w:spacing w:line="276" w:lineRule="auto"/>
              <w:ind w:firstLine="0"/>
              <w:rPr>
                <w:rFonts w:ascii="Times New Roman" w:hAnsi="Times New Roman" w:cs="Times New Roman"/>
                <w:color w:val="000000"/>
                <w:sz w:val="28"/>
                <w:szCs w:val="28"/>
                <w:lang w:val="ro-MD"/>
              </w:rPr>
            </w:pPr>
            <w:r w:rsidRPr="00E029A2">
              <w:rPr>
                <w:rFonts w:ascii="Times New Roman" w:hAnsi="Times New Roman" w:cs="Times New Roman"/>
                <w:color w:val="000000"/>
                <w:sz w:val="28"/>
                <w:szCs w:val="28"/>
                <w:lang w:val="ro-MD"/>
              </w:rPr>
              <w:t>(...)</w:t>
            </w:r>
          </w:p>
          <w:p w14:paraId="13692AF4" w14:textId="77777777" w:rsidR="00E029A2" w:rsidRPr="00E029A2" w:rsidRDefault="00E029A2" w:rsidP="00E029A2">
            <w:pPr>
              <w:widowControl w:val="0"/>
              <w:pBdr>
                <w:top w:val="nil"/>
                <w:left w:val="nil"/>
                <w:bottom w:val="nil"/>
                <w:right w:val="nil"/>
                <w:between w:val="nil"/>
              </w:pBdr>
              <w:spacing w:line="276" w:lineRule="auto"/>
              <w:ind w:firstLine="0"/>
              <w:rPr>
                <w:rFonts w:ascii="Times New Roman" w:hAnsi="Times New Roman" w:cs="Times New Roman"/>
                <w:color w:val="000000"/>
                <w:sz w:val="28"/>
                <w:szCs w:val="28"/>
                <w:lang w:val="ro-MD"/>
              </w:rPr>
            </w:pPr>
          </w:p>
          <w:p w14:paraId="44A18D29" w14:textId="77777777" w:rsidR="00E029A2" w:rsidRPr="00E029A2" w:rsidRDefault="00E029A2" w:rsidP="00E029A2">
            <w:pPr>
              <w:widowControl w:val="0"/>
              <w:pBdr>
                <w:top w:val="nil"/>
                <w:left w:val="nil"/>
                <w:bottom w:val="nil"/>
                <w:right w:val="nil"/>
                <w:between w:val="nil"/>
              </w:pBdr>
              <w:spacing w:line="276" w:lineRule="auto"/>
              <w:ind w:firstLine="0"/>
              <w:rPr>
                <w:rFonts w:ascii="Times New Roman" w:hAnsi="Times New Roman" w:cs="Times New Roman"/>
                <w:color w:val="000000"/>
                <w:sz w:val="28"/>
                <w:szCs w:val="28"/>
                <w:lang w:val="ro-MD"/>
              </w:rPr>
            </w:pPr>
            <w:r w:rsidRPr="00E029A2">
              <w:rPr>
                <w:rFonts w:ascii="Times New Roman" w:hAnsi="Times New Roman" w:cs="Times New Roman"/>
                <w:color w:val="000000"/>
                <w:sz w:val="28"/>
                <w:szCs w:val="28"/>
                <w:lang w:val="ro-MD"/>
              </w:rPr>
              <w:t>8 Familiarizarea la sediul organului înregistrării de stat sau la sediile structurilor teritoriale ale acestuia cu documentele din dosarul de evidență al persoanei juridice sau al întreprinzătorului individual înregistrat</w:t>
            </w:r>
          </w:p>
          <w:p w14:paraId="04B1326B" w14:textId="77777777" w:rsidR="00E029A2" w:rsidRPr="00E029A2" w:rsidRDefault="00E029A2" w:rsidP="00E029A2">
            <w:pPr>
              <w:widowControl w:val="0"/>
              <w:pBdr>
                <w:top w:val="nil"/>
                <w:left w:val="nil"/>
                <w:bottom w:val="nil"/>
                <w:right w:val="nil"/>
                <w:between w:val="nil"/>
              </w:pBdr>
              <w:spacing w:line="276" w:lineRule="auto"/>
              <w:ind w:firstLine="0"/>
              <w:rPr>
                <w:rFonts w:ascii="Times New Roman" w:hAnsi="Times New Roman" w:cs="Times New Roman"/>
                <w:color w:val="000000"/>
                <w:sz w:val="28"/>
                <w:szCs w:val="28"/>
                <w:lang w:val="ro-MD"/>
              </w:rPr>
            </w:pPr>
          </w:p>
          <w:p w14:paraId="00000A31" w14:textId="36F7F3E0" w:rsidR="008025AA" w:rsidRPr="00E029A2" w:rsidRDefault="00E029A2" w:rsidP="00E029A2">
            <w:pPr>
              <w:widowControl w:val="0"/>
              <w:pBdr>
                <w:top w:val="nil"/>
                <w:left w:val="nil"/>
                <w:bottom w:val="nil"/>
                <w:right w:val="nil"/>
                <w:between w:val="nil"/>
              </w:pBdr>
              <w:spacing w:line="276" w:lineRule="auto"/>
              <w:ind w:firstLine="0"/>
              <w:rPr>
                <w:rFonts w:ascii="Times New Roman" w:hAnsi="Times New Roman" w:cs="Times New Roman"/>
                <w:color w:val="000000"/>
                <w:sz w:val="28"/>
                <w:szCs w:val="28"/>
                <w:lang w:val="ro-MD"/>
              </w:rPr>
            </w:pPr>
            <w:r w:rsidRPr="00E029A2">
              <w:rPr>
                <w:rFonts w:ascii="Times New Roman" w:hAnsi="Times New Roman" w:cs="Times New Roman"/>
                <w:color w:val="000000"/>
                <w:sz w:val="28"/>
                <w:szCs w:val="28"/>
                <w:lang w:val="ro-MD"/>
              </w:rPr>
              <w:t xml:space="preserve">9 </w:t>
            </w:r>
            <w:r w:rsidRPr="00E029A2">
              <w:rPr>
                <w:rFonts w:ascii="Times New Roman" w:hAnsi="Times New Roman" w:cs="Times New Roman"/>
                <w:color w:val="000000"/>
                <w:sz w:val="28"/>
                <w:szCs w:val="28"/>
                <w:lang w:val="ro-MD"/>
              </w:rPr>
              <w:t xml:space="preserve">Eliberarea unei copii de pe actul de constituire (contract de constituire sau </w:t>
            </w:r>
            <w:r w:rsidRPr="00E029A2">
              <w:rPr>
                <w:rFonts w:ascii="Times New Roman" w:hAnsi="Times New Roman" w:cs="Times New Roman"/>
                <w:color w:val="000000"/>
                <w:sz w:val="28"/>
                <w:szCs w:val="28"/>
                <w:lang w:val="ro-MD"/>
              </w:rPr>
              <w:lastRenderedPageBreak/>
              <w:t>statut), de pe hotărârea de constituire (proces-verbal, ordin sau declarație), de pe actul adițional privind înregistrarea modificărilor, de pe decizia de înregistrare, de pe alte documente din dosarul de evidență</w:t>
            </w:r>
          </w:p>
          <w:p w14:paraId="00000A38"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15440A1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37</w:t>
            </w:r>
            <w:r w:rsidRPr="00F15A81">
              <w:rPr>
                <w:rFonts w:ascii="Times New Roman" w:hAnsi="Times New Roman" w:cs="Times New Roman"/>
                <w:color w:val="000000"/>
                <w:sz w:val="28"/>
                <w:szCs w:val="28"/>
                <w:lang w:val="ro-MD"/>
              </w:rPr>
              <w:t>. În Anexă, la compartimentul III:</w:t>
            </w:r>
          </w:p>
          <w:p w14:paraId="6E4419BA"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poziția 1 va avea următorul cuprins:</w:t>
            </w:r>
          </w:p>
          <w:p w14:paraId="459BDAB3"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„Extras din Registrul de stat care conține cel puțin datele prevăzute la art. 34</w:t>
            </w:r>
            <w:r w:rsidRPr="00F15A81">
              <w:rPr>
                <w:rFonts w:ascii="Times New Roman" w:hAnsi="Times New Roman" w:cs="Times New Roman"/>
                <w:color w:val="000000"/>
                <w:sz w:val="28"/>
                <w:szCs w:val="28"/>
                <w:vertAlign w:val="superscript"/>
                <w:lang w:val="ro-MD"/>
              </w:rPr>
              <w:t>1</w:t>
            </w:r>
            <w:r w:rsidRPr="00F15A81">
              <w:rPr>
                <w:rFonts w:ascii="Times New Roman" w:hAnsi="Times New Roman" w:cs="Times New Roman"/>
                <w:color w:val="000000"/>
                <w:sz w:val="28"/>
                <w:szCs w:val="28"/>
                <w:lang w:val="ro-MD"/>
              </w:rPr>
              <w:t xml:space="preserve"> alin. (2), precum și informația despre beneficiarii efectivi (exceptând documentele din partea cu acces public a dosarului de evidență).”;</w:t>
            </w:r>
          </w:p>
          <w:p w14:paraId="0721CEB0"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poziția 8 se abrogă;</w:t>
            </w:r>
          </w:p>
          <w:p w14:paraId="3702D841"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poziția 9 va avea următorul cuprins:</w:t>
            </w:r>
          </w:p>
          <w:p w14:paraId="032F16CD"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„9. Eliberarea de copii certificate pentru conformitate ale documentelor din partea cu acces public a dosarelor de evidență și ale actelor de constituire ale persoanelor juridice.”.</w:t>
            </w:r>
          </w:p>
        </w:tc>
        <w:tc>
          <w:tcPr>
            <w:tcW w:w="4947" w:type="dxa"/>
            <w:tcMar>
              <w:top w:w="0" w:type="dxa"/>
              <w:left w:w="108" w:type="dxa"/>
              <w:bottom w:w="0" w:type="dxa"/>
              <w:right w:w="108" w:type="dxa"/>
            </w:tcMar>
          </w:tcPr>
          <w:p w14:paraId="7A8FC35E" w14:textId="77777777" w:rsidR="00E029A2" w:rsidRDefault="002E1147" w:rsidP="00854C2C">
            <w:pPr>
              <w:widowControl w:val="0"/>
              <w:pBdr>
                <w:top w:val="nil"/>
                <w:left w:val="nil"/>
                <w:bottom w:val="nil"/>
                <w:right w:val="nil"/>
                <w:between w:val="nil"/>
              </w:pBdr>
              <w:spacing w:line="276" w:lineRule="auto"/>
              <w:ind w:firstLine="0"/>
              <w:jc w:val="left"/>
              <w:rPr>
                <w:rFonts w:ascii="Times New Roman" w:hAnsi="Times New Roman" w:cs="Times New Roman"/>
                <w:b/>
                <w:bCs/>
                <w:color w:val="000000"/>
                <w:sz w:val="28"/>
                <w:szCs w:val="28"/>
                <w:lang w:val="ro-MD"/>
              </w:rPr>
            </w:pPr>
            <w:r>
              <w:rPr>
                <w:rFonts w:ascii="Times New Roman" w:hAnsi="Times New Roman" w:cs="Times New Roman"/>
                <w:b/>
                <w:bCs/>
                <w:color w:val="000000"/>
                <w:sz w:val="28"/>
                <w:szCs w:val="28"/>
                <w:lang w:val="ro-MD"/>
              </w:rPr>
              <w:t xml:space="preserve">1 </w:t>
            </w:r>
            <w:r w:rsidRPr="002E1147">
              <w:rPr>
                <w:rFonts w:ascii="Times New Roman" w:hAnsi="Times New Roman" w:cs="Times New Roman"/>
                <w:b/>
                <w:bCs/>
                <w:color w:val="000000"/>
                <w:sz w:val="28"/>
                <w:szCs w:val="28"/>
                <w:lang w:val="ro-MD"/>
              </w:rPr>
              <w:t>Extras din Registrul de stat care conține cel puțin datele prevăzute la art. 34</w:t>
            </w:r>
            <w:r w:rsidRPr="00E029A2">
              <w:rPr>
                <w:rFonts w:ascii="Times New Roman" w:hAnsi="Times New Roman" w:cs="Times New Roman"/>
                <w:b/>
                <w:bCs/>
                <w:color w:val="000000"/>
                <w:sz w:val="28"/>
                <w:szCs w:val="28"/>
                <w:vertAlign w:val="superscript"/>
                <w:lang w:val="ro-MD"/>
              </w:rPr>
              <w:t>1</w:t>
            </w:r>
            <w:r w:rsidRPr="002E1147">
              <w:rPr>
                <w:rFonts w:ascii="Times New Roman" w:hAnsi="Times New Roman" w:cs="Times New Roman"/>
                <w:b/>
                <w:bCs/>
                <w:color w:val="000000"/>
                <w:sz w:val="28"/>
                <w:szCs w:val="28"/>
                <w:lang w:val="ro-MD"/>
              </w:rPr>
              <w:t xml:space="preserve"> alin. (2), precum și informația despre beneficiarii efectivi (exceptând documentele din partea cu acces public a dosarului de evidență).</w:t>
            </w:r>
          </w:p>
          <w:p w14:paraId="65821A1E" w14:textId="50E4F4CA" w:rsidR="002E1147" w:rsidRDefault="002E1147" w:rsidP="00854C2C">
            <w:pPr>
              <w:widowControl w:val="0"/>
              <w:pBdr>
                <w:top w:val="nil"/>
                <w:left w:val="nil"/>
                <w:bottom w:val="nil"/>
                <w:right w:val="nil"/>
                <w:between w:val="nil"/>
              </w:pBdr>
              <w:spacing w:line="276" w:lineRule="auto"/>
              <w:ind w:firstLine="0"/>
              <w:jc w:val="left"/>
              <w:rPr>
                <w:rFonts w:ascii="Times New Roman" w:hAnsi="Times New Roman" w:cs="Times New Roman"/>
                <w:b/>
                <w:bCs/>
                <w:color w:val="000000"/>
                <w:sz w:val="28"/>
                <w:szCs w:val="28"/>
                <w:lang w:val="ro-MD"/>
              </w:rPr>
            </w:pPr>
            <w:r w:rsidRPr="002E1147">
              <w:rPr>
                <w:rFonts w:ascii="Times New Roman" w:hAnsi="Times New Roman" w:cs="Times New Roman"/>
                <w:b/>
                <w:bCs/>
                <w:color w:val="000000"/>
                <w:sz w:val="28"/>
                <w:szCs w:val="28"/>
                <w:lang w:val="ro-MD"/>
              </w:rPr>
              <w:t xml:space="preserve">8 </w:t>
            </w:r>
            <w:r w:rsidRPr="002E1147">
              <w:rPr>
                <w:rFonts w:ascii="Times New Roman" w:hAnsi="Times New Roman" w:cs="Times New Roman"/>
                <w:b/>
                <w:bCs/>
                <w:color w:val="000000"/>
                <w:sz w:val="28"/>
                <w:szCs w:val="28"/>
                <w:lang w:val="ro-MD"/>
              </w:rPr>
              <w:tab/>
              <w:t>abrogat</w:t>
            </w:r>
          </w:p>
          <w:p w14:paraId="2AE4AD7B" w14:textId="77777777" w:rsidR="002E1147" w:rsidRDefault="00E029A2" w:rsidP="00854C2C">
            <w:pPr>
              <w:widowControl w:val="0"/>
              <w:pBdr>
                <w:top w:val="nil"/>
                <w:left w:val="nil"/>
                <w:bottom w:val="nil"/>
                <w:right w:val="nil"/>
                <w:between w:val="nil"/>
              </w:pBdr>
              <w:spacing w:line="276" w:lineRule="auto"/>
              <w:ind w:firstLine="0"/>
              <w:jc w:val="left"/>
              <w:rPr>
                <w:rFonts w:ascii="Times New Roman" w:hAnsi="Times New Roman" w:cs="Times New Roman"/>
                <w:b/>
                <w:bCs/>
                <w:color w:val="000000"/>
                <w:sz w:val="28"/>
                <w:szCs w:val="28"/>
                <w:lang w:val="ro-MD"/>
              </w:rPr>
            </w:pPr>
            <w:r>
              <w:rPr>
                <w:rFonts w:ascii="Times New Roman" w:hAnsi="Times New Roman" w:cs="Times New Roman"/>
                <w:b/>
                <w:bCs/>
                <w:color w:val="000000"/>
                <w:sz w:val="28"/>
                <w:szCs w:val="28"/>
                <w:lang w:val="ro-MD"/>
              </w:rPr>
              <w:t xml:space="preserve">9 </w:t>
            </w:r>
            <w:r w:rsidR="002E1147" w:rsidRPr="002E1147">
              <w:rPr>
                <w:rFonts w:ascii="Times New Roman" w:hAnsi="Times New Roman" w:cs="Times New Roman"/>
                <w:b/>
                <w:bCs/>
                <w:color w:val="000000"/>
                <w:sz w:val="28"/>
                <w:szCs w:val="28"/>
                <w:lang w:val="ro-MD"/>
              </w:rPr>
              <w:t>Eliberarea de copii certificate pentru conformitate ale documentelor din partea cu acces public a dosarelor de evidență și ale actelor de constituire ale persoanelor juridice.</w:t>
            </w:r>
          </w:p>
          <w:p w14:paraId="2AB2CE8C" w14:textId="77777777" w:rsidR="00E029A2" w:rsidRDefault="00E029A2" w:rsidP="00854C2C">
            <w:pPr>
              <w:widowControl w:val="0"/>
              <w:pBdr>
                <w:top w:val="nil"/>
                <w:left w:val="nil"/>
                <w:bottom w:val="nil"/>
                <w:right w:val="nil"/>
                <w:between w:val="nil"/>
              </w:pBdr>
              <w:spacing w:line="276" w:lineRule="auto"/>
              <w:ind w:firstLine="0"/>
              <w:jc w:val="left"/>
              <w:rPr>
                <w:rFonts w:ascii="Times New Roman" w:hAnsi="Times New Roman" w:cs="Times New Roman"/>
                <w:b/>
                <w:bCs/>
                <w:color w:val="000000"/>
                <w:sz w:val="28"/>
                <w:szCs w:val="28"/>
                <w:lang w:val="ro-MD"/>
              </w:rPr>
            </w:pPr>
          </w:p>
          <w:p w14:paraId="359FEF7F" w14:textId="77777777" w:rsidR="00E029A2" w:rsidRDefault="00E029A2" w:rsidP="00854C2C">
            <w:pPr>
              <w:widowControl w:val="0"/>
              <w:pBdr>
                <w:top w:val="nil"/>
                <w:left w:val="nil"/>
                <w:bottom w:val="nil"/>
                <w:right w:val="nil"/>
                <w:between w:val="nil"/>
              </w:pBdr>
              <w:spacing w:line="276" w:lineRule="auto"/>
              <w:ind w:firstLine="0"/>
              <w:jc w:val="left"/>
              <w:rPr>
                <w:rFonts w:ascii="Times New Roman" w:hAnsi="Times New Roman" w:cs="Times New Roman"/>
                <w:b/>
                <w:bCs/>
                <w:color w:val="000000"/>
                <w:sz w:val="28"/>
                <w:szCs w:val="28"/>
                <w:lang w:val="ro-MD"/>
              </w:rPr>
            </w:pPr>
          </w:p>
          <w:p w14:paraId="2C221B4F" w14:textId="77777777" w:rsidR="00E029A2" w:rsidRDefault="00E029A2" w:rsidP="00854C2C">
            <w:pPr>
              <w:widowControl w:val="0"/>
              <w:pBdr>
                <w:top w:val="nil"/>
                <w:left w:val="nil"/>
                <w:bottom w:val="nil"/>
                <w:right w:val="nil"/>
                <w:between w:val="nil"/>
              </w:pBdr>
              <w:spacing w:line="276" w:lineRule="auto"/>
              <w:ind w:firstLine="0"/>
              <w:jc w:val="left"/>
              <w:rPr>
                <w:rFonts w:ascii="Times New Roman" w:hAnsi="Times New Roman" w:cs="Times New Roman"/>
                <w:b/>
                <w:bCs/>
                <w:color w:val="000000"/>
                <w:sz w:val="28"/>
                <w:szCs w:val="28"/>
                <w:lang w:val="ro-MD"/>
              </w:rPr>
            </w:pPr>
          </w:p>
          <w:p w14:paraId="19FDF3BE" w14:textId="337E7ABE" w:rsidR="00E029A2" w:rsidRPr="00F15A81" w:rsidRDefault="00E029A2" w:rsidP="00E029A2">
            <w:pPr>
              <w:widowControl w:val="0"/>
              <w:pBdr>
                <w:top w:val="nil"/>
                <w:left w:val="nil"/>
                <w:bottom w:val="nil"/>
                <w:right w:val="nil"/>
                <w:between w:val="nil"/>
              </w:pBdr>
              <w:spacing w:line="276" w:lineRule="auto"/>
              <w:ind w:firstLine="0"/>
              <w:jc w:val="left"/>
              <w:rPr>
                <w:rFonts w:ascii="Times New Roman" w:hAnsi="Times New Roman" w:cs="Times New Roman"/>
                <w:b/>
                <w:bCs/>
                <w:color w:val="000000"/>
                <w:sz w:val="28"/>
                <w:szCs w:val="28"/>
                <w:lang w:val="ro-MD"/>
              </w:rPr>
            </w:pPr>
          </w:p>
        </w:tc>
      </w:tr>
      <w:tr w:rsidR="008025AA" w:rsidRPr="00F943BA" w14:paraId="493FD32E" w14:textId="77777777" w:rsidTr="007426DA">
        <w:trPr>
          <w:jc w:val="center"/>
        </w:trPr>
        <w:tc>
          <w:tcPr>
            <w:tcW w:w="15010" w:type="dxa"/>
            <w:gridSpan w:val="3"/>
            <w:tcMar>
              <w:top w:w="0" w:type="dxa"/>
              <w:left w:w="108" w:type="dxa"/>
              <w:bottom w:w="0" w:type="dxa"/>
              <w:right w:w="108" w:type="dxa"/>
            </w:tcMar>
          </w:tcPr>
          <w:p w14:paraId="00000A4B" w14:textId="77777777" w:rsidR="008025AA"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jc w:val="center"/>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Art. V. – Legea insolvabilității nr. 149/2012</w:t>
            </w:r>
          </w:p>
        </w:tc>
      </w:tr>
      <w:tr w:rsidR="008025AA" w:rsidRPr="00F15A81" w14:paraId="309574B0" w14:textId="77777777" w:rsidTr="007426DA">
        <w:trPr>
          <w:jc w:val="center"/>
        </w:trPr>
        <w:tc>
          <w:tcPr>
            <w:tcW w:w="5026" w:type="dxa"/>
            <w:tcMar>
              <w:top w:w="0" w:type="dxa"/>
              <w:left w:w="108" w:type="dxa"/>
              <w:bottom w:w="0" w:type="dxa"/>
              <w:right w:w="108" w:type="dxa"/>
            </w:tcMar>
          </w:tcPr>
          <w:p w14:paraId="00000A4E"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3E7C82DC"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1.</w:t>
            </w:r>
            <w:r w:rsidRPr="00F15A81">
              <w:rPr>
                <w:rFonts w:ascii="Times New Roman" w:hAnsi="Times New Roman" w:cs="Times New Roman"/>
                <w:color w:val="000000"/>
                <w:sz w:val="28"/>
                <w:szCs w:val="28"/>
                <w:lang w:val="ro-MD"/>
              </w:rPr>
              <w:t xml:space="preserve"> Legea se completează cu clauza de armonizare cu următorul cuprins:</w:t>
            </w:r>
          </w:p>
          <w:p w14:paraId="49B50CA9"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„Prezenta lege transpune parțial (art. 13i alin. (1)) din Directiva (UE) 2017/1132 a Parlamentului European și a Consiliului din 14 iunie 2017 privind anumite aspecte ale dreptului societăților comerciale (text codificat), publicată în Jurnalul Oficial al Uniunii Europene L 169 din 30 iunie 2017, CELEX: 32017L1132, astfel cum a fost modificată ultima dată prin Regulamentul (UE) 2021/23 al Parlamentului European și al Consiliului din 16 decembrie 2020.”.</w:t>
            </w:r>
          </w:p>
        </w:tc>
        <w:tc>
          <w:tcPr>
            <w:tcW w:w="4947" w:type="dxa"/>
            <w:tcMar>
              <w:top w:w="0" w:type="dxa"/>
              <w:left w:w="108" w:type="dxa"/>
              <w:bottom w:w="0" w:type="dxa"/>
              <w:right w:w="108" w:type="dxa"/>
            </w:tcMar>
          </w:tcPr>
          <w:p w14:paraId="00000A52" w14:textId="77777777" w:rsidR="008025AA"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Parlamentul adoptă prezenta lege organică:</w:t>
            </w:r>
          </w:p>
          <w:p w14:paraId="41B387F6" w14:textId="77777777" w:rsidR="00286EDF" w:rsidRPr="00F15A81" w:rsidRDefault="00AC6914">
            <w:pPr>
              <w:widowControl w:val="0"/>
              <w:tabs>
                <w:tab w:val="left" w:pos="284"/>
                <w:tab w:val="left" w:pos="426"/>
                <w:tab w:val="left" w:pos="5387"/>
              </w:tabs>
              <w:spacing w:line="276" w:lineRule="auto"/>
              <w:ind w:right="62" w:firstLine="0"/>
              <w:rPr>
                <w:rFonts w:ascii="Times New Roman" w:hAnsi="Times New Roman" w:cs="Times New Roman"/>
                <w:color w:val="000000"/>
                <w:sz w:val="28"/>
                <w:szCs w:val="28"/>
                <w:highlight w:val="white"/>
                <w:lang w:val="ro-MD"/>
              </w:rPr>
            </w:pPr>
            <w:r w:rsidRPr="00F15A81">
              <w:rPr>
                <w:rFonts w:ascii="Times New Roman" w:hAnsi="Times New Roman" w:cs="Times New Roman"/>
                <w:b/>
                <w:bCs/>
                <w:color w:val="000000"/>
                <w:sz w:val="28"/>
                <w:szCs w:val="28"/>
                <w:lang w:val="ro-MD"/>
              </w:rPr>
              <w:t>- Prezenta lege transpune parțial (art. 13i alin. (1)) din Directiva (UE) 2017/1132 a Parlamentului European și a Consiliului din 14 iunie 2017 privind anumite aspecte ale dreptului societăților comerciale (text codificat), publicată în Jurnalul Oficial al Uniunii Europene L 169 din 30 iunie 2017, CELEX: 32017L1132, astfel cum a fost modificată ultima dată prin Regulamentul (UE) 2021/23 al Parlamentului European și al Consiliului din 16 decembrie 2020.</w:t>
            </w:r>
          </w:p>
          <w:p w14:paraId="00000A54"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color w:val="000000"/>
                <w:sz w:val="28"/>
                <w:szCs w:val="28"/>
                <w:lang w:val="ro-MD"/>
              </w:rPr>
            </w:pPr>
          </w:p>
        </w:tc>
      </w:tr>
      <w:tr w:rsidR="00854C2C" w:rsidRPr="00F15A81" w14:paraId="70AA49C5" w14:textId="77777777" w:rsidTr="007426DA">
        <w:trPr>
          <w:jc w:val="center"/>
        </w:trPr>
        <w:tc>
          <w:tcPr>
            <w:tcW w:w="5026" w:type="dxa"/>
            <w:tcMar>
              <w:top w:w="0" w:type="dxa"/>
              <w:left w:w="108" w:type="dxa"/>
              <w:bottom w:w="0" w:type="dxa"/>
              <w:right w:w="108" w:type="dxa"/>
            </w:tcMar>
          </w:tcPr>
          <w:p w14:paraId="00000A55" w14:textId="77777777" w:rsidR="00854C2C" w:rsidRPr="00F15A81" w:rsidRDefault="00854C2C">
            <w:pPr>
              <w:shd w:val="clear" w:color="auto" w:fill="FFFFFF"/>
              <w:tabs>
                <w:tab w:val="left" w:pos="284"/>
              </w:tabs>
              <w:spacing w:line="276" w:lineRule="auto"/>
              <w:ind w:firstLine="0"/>
              <w:rPr>
                <w:rFonts w:ascii="Times New Roman" w:hAnsi="Times New Roman" w:cs="Times New Roman"/>
                <w:color w:val="333333"/>
                <w:sz w:val="28"/>
                <w:szCs w:val="28"/>
                <w:lang w:val="ro-MD"/>
              </w:rPr>
            </w:pPr>
            <w:r w:rsidRPr="00F15A81">
              <w:rPr>
                <w:rFonts w:ascii="Times New Roman" w:hAnsi="Times New Roman" w:cs="Times New Roman"/>
                <w:b/>
                <w:bCs/>
                <w:color w:val="333333"/>
                <w:sz w:val="28"/>
                <w:szCs w:val="28"/>
                <w:lang w:val="ro-MD"/>
              </w:rPr>
              <w:t>Articolul 227.</w:t>
            </w:r>
            <w:r w:rsidRPr="00F15A81">
              <w:rPr>
                <w:rFonts w:ascii="Times New Roman" w:hAnsi="Times New Roman" w:cs="Times New Roman"/>
                <w:color w:val="333333"/>
                <w:sz w:val="28"/>
                <w:szCs w:val="28"/>
                <w:lang w:val="ro-MD"/>
              </w:rPr>
              <w:t> Tipurile descalificării</w:t>
            </w:r>
          </w:p>
          <w:p w14:paraId="00000A56" w14:textId="7FEE7101" w:rsidR="00854C2C" w:rsidRPr="00F15A81" w:rsidRDefault="00854C2C">
            <w:pPr>
              <w:shd w:val="clear" w:color="auto" w:fill="FFFFFF"/>
              <w:tabs>
                <w:tab w:val="left" w:pos="284"/>
              </w:tabs>
              <w:spacing w:line="276" w:lineRule="auto"/>
              <w:ind w:firstLine="0"/>
              <w:rPr>
                <w:rFonts w:ascii="Times New Roman" w:hAnsi="Times New Roman" w:cs="Times New Roman"/>
                <w:color w:val="333333"/>
                <w:sz w:val="28"/>
                <w:szCs w:val="28"/>
                <w:lang w:val="ro-MD"/>
              </w:rPr>
            </w:pPr>
            <w:r w:rsidRPr="00F15A81">
              <w:rPr>
                <w:rFonts w:ascii="Times New Roman" w:hAnsi="Times New Roman" w:cs="Times New Roman"/>
                <w:color w:val="333333"/>
                <w:sz w:val="28"/>
                <w:szCs w:val="28"/>
                <w:lang w:val="ro-MD"/>
              </w:rPr>
              <w:t xml:space="preserve">În cazul în care se constată că debitorul a contribuit din culpă sau din </w:t>
            </w:r>
            <w:r w:rsidR="00E029A2" w:rsidRPr="00F15A81">
              <w:rPr>
                <w:rFonts w:ascii="Times New Roman" w:hAnsi="Times New Roman" w:cs="Times New Roman"/>
                <w:color w:val="333333"/>
                <w:sz w:val="28"/>
                <w:szCs w:val="28"/>
                <w:lang w:val="ro-MD"/>
              </w:rPr>
              <w:t>neglijență</w:t>
            </w:r>
            <w:r w:rsidRPr="00F15A81">
              <w:rPr>
                <w:rFonts w:ascii="Times New Roman" w:hAnsi="Times New Roman" w:cs="Times New Roman"/>
                <w:color w:val="333333"/>
                <w:sz w:val="28"/>
                <w:szCs w:val="28"/>
                <w:lang w:val="ro-MD"/>
              </w:rPr>
              <w:t xml:space="preserve"> la </w:t>
            </w:r>
            <w:r w:rsidRPr="00F15A81">
              <w:rPr>
                <w:rFonts w:ascii="Times New Roman" w:hAnsi="Times New Roman" w:cs="Times New Roman"/>
                <w:color w:val="333333"/>
                <w:sz w:val="28"/>
                <w:szCs w:val="28"/>
                <w:lang w:val="ro-MD"/>
              </w:rPr>
              <w:lastRenderedPageBreak/>
              <w:t xml:space="preserve">survenirea propriei </w:t>
            </w:r>
            <w:r w:rsidR="00E029A2" w:rsidRPr="00F15A81">
              <w:rPr>
                <w:rFonts w:ascii="Times New Roman" w:hAnsi="Times New Roman" w:cs="Times New Roman"/>
                <w:color w:val="333333"/>
                <w:sz w:val="28"/>
                <w:szCs w:val="28"/>
                <w:lang w:val="ro-MD"/>
              </w:rPr>
              <w:t>insolvabilități</w:t>
            </w:r>
            <w:r w:rsidRPr="00F15A81">
              <w:rPr>
                <w:rFonts w:ascii="Times New Roman" w:hAnsi="Times New Roman" w:cs="Times New Roman"/>
                <w:color w:val="333333"/>
                <w:sz w:val="28"/>
                <w:szCs w:val="28"/>
                <w:lang w:val="ro-MD"/>
              </w:rPr>
              <w:t xml:space="preserve">, persoana culpabilă poate fi privată, prin hotărâre a </w:t>
            </w:r>
            <w:r w:rsidR="00E029A2" w:rsidRPr="00F15A81">
              <w:rPr>
                <w:rFonts w:ascii="Times New Roman" w:hAnsi="Times New Roman" w:cs="Times New Roman"/>
                <w:color w:val="333333"/>
                <w:sz w:val="28"/>
                <w:szCs w:val="28"/>
                <w:lang w:val="ro-MD"/>
              </w:rPr>
              <w:t>instanței</w:t>
            </w:r>
            <w:r w:rsidRPr="00F15A81">
              <w:rPr>
                <w:rFonts w:ascii="Times New Roman" w:hAnsi="Times New Roman" w:cs="Times New Roman"/>
                <w:color w:val="333333"/>
                <w:sz w:val="28"/>
                <w:szCs w:val="28"/>
                <w:lang w:val="ro-MD"/>
              </w:rPr>
              <w:t xml:space="preserve"> de insolvabilitate privind încetarea procesului, de dreptul:</w:t>
            </w:r>
          </w:p>
          <w:p w14:paraId="00000A57" w14:textId="37F4CAC6" w:rsidR="00854C2C" w:rsidRPr="00F15A81" w:rsidRDefault="00854C2C">
            <w:pPr>
              <w:shd w:val="clear" w:color="auto" w:fill="FFFFFF"/>
              <w:tabs>
                <w:tab w:val="left" w:pos="284"/>
              </w:tabs>
              <w:spacing w:line="276" w:lineRule="auto"/>
              <w:ind w:firstLine="0"/>
              <w:rPr>
                <w:rFonts w:ascii="Times New Roman" w:hAnsi="Times New Roman" w:cs="Times New Roman"/>
                <w:color w:val="333333"/>
                <w:sz w:val="28"/>
                <w:szCs w:val="28"/>
                <w:lang w:val="ro-MD"/>
              </w:rPr>
            </w:pPr>
            <w:r w:rsidRPr="00F15A81">
              <w:rPr>
                <w:rFonts w:ascii="Times New Roman" w:hAnsi="Times New Roman" w:cs="Times New Roman"/>
                <w:color w:val="333333"/>
                <w:sz w:val="28"/>
                <w:szCs w:val="28"/>
                <w:lang w:val="ro-MD"/>
              </w:rPr>
              <w:t xml:space="preserve">a) de a fi aleasă sau desemnată într-o </w:t>
            </w:r>
            <w:r w:rsidR="00E029A2" w:rsidRPr="00F15A81">
              <w:rPr>
                <w:rFonts w:ascii="Times New Roman" w:hAnsi="Times New Roman" w:cs="Times New Roman"/>
                <w:color w:val="333333"/>
                <w:sz w:val="28"/>
                <w:szCs w:val="28"/>
                <w:lang w:val="ro-MD"/>
              </w:rPr>
              <w:t>funcție</w:t>
            </w:r>
            <w:r w:rsidRPr="00F15A81">
              <w:rPr>
                <w:rFonts w:ascii="Times New Roman" w:hAnsi="Times New Roman" w:cs="Times New Roman"/>
                <w:color w:val="333333"/>
                <w:sz w:val="28"/>
                <w:szCs w:val="28"/>
                <w:lang w:val="ro-MD"/>
              </w:rPr>
              <w:t xml:space="preserve"> publică sau de a continua să </w:t>
            </w:r>
            <w:r w:rsidR="00E029A2" w:rsidRPr="00F15A81">
              <w:rPr>
                <w:rFonts w:ascii="Times New Roman" w:hAnsi="Times New Roman" w:cs="Times New Roman"/>
                <w:color w:val="333333"/>
                <w:sz w:val="28"/>
                <w:szCs w:val="28"/>
                <w:lang w:val="ro-MD"/>
              </w:rPr>
              <w:t>dețină</w:t>
            </w:r>
            <w:r w:rsidRPr="00F15A81">
              <w:rPr>
                <w:rFonts w:ascii="Times New Roman" w:hAnsi="Times New Roman" w:cs="Times New Roman"/>
                <w:color w:val="333333"/>
                <w:sz w:val="28"/>
                <w:szCs w:val="28"/>
                <w:lang w:val="ro-MD"/>
              </w:rPr>
              <w:t xml:space="preserve"> o astfel de </w:t>
            </w:r>
            <w:r w:rsidR="00E029A2" w:rsidRPr="00F15A81">
              <w:rPr>
                <w:rFonts w:ascii="Times New Roman" w:hAnsi="Times New Roman" w:cs="Times New Roman"/>
                <w:color w:val="333333"/>
                <w:sz w:val="28"/>
                <w:szCs w:val="28"/>
                <w:lang w:val="ro-MD"/>
              </w:rPr>
              <w:t>funcție</w:t>
            </w:r>
            <w:r w:rsidRPr="00F15A81">
              <w:rPr>
                <w:rFonts w:ascii="Times New Roman" w:hAnsi="Times New Roman" w:cs="Times New Roman"/>
                <w:color w:val="333333"/>
                <w:sz w:val="28"/>
                <w:szCs w:val="28"/>
                <w:lang w:val="ro-MD"/>
              </w:rPr>
              <w:t>;</w:t>
            </w:r>
          </w:p>
          <w:p w14:paraId="00000A58" w14:textId="77777777" w:rsidR="00854C2C" w:rsidRPr="00F15A81" w:rsidRDefault="00854C2C">
            <w:pPr>
              <w:shd w:val="clear" w:color="auto" w:fill="FFFFFF"/>
              <w:tabs>
                <w:tab w:val="left" w:pos="284"/>
              </w:tabs>
              <w:spacing w:line="276" w:lineRule="auto"/>
              <w:ind w:firstLine="0"/>
              <w:rPr>
                <w:rFonts w:ascii="Times New Roman" w:hAnsi="Times New Roman" w:cs="Times New Roman"/>
                <w:color w:val="333333"/>
                <w:sz w:val="28"/>
                <w:szCs w:val="28"/>
                <w:lang w:val="ro-MD"/>
              </w:rPr>
            </w:pPr>
            <w:r w:rsidRPr="00F15A81">
              <w:rPr>
                <w:rFonts w:ascii="Times New Roman" w:hAnsi="Times New Roman" w:cs="Times New Roman"/>
                <w:color w:val="333333"/>
                <w:sz w:val="28"/>
                <w:szCs w:val="28"/>
                <w:lang w:val="ro-MD"/>
              </w:rPr>
              <w:t>b) de a activa în procese de insolvabilitate în calitate de administrator/ lichidator;</w:t>
            </w:r>
          </w:p>
          <w:p w14:paraId="00000A59" w14:textId="799442B4" w:rsidR="00854C2C" w:rsidRPr="00F15A81" w:rsidRDefault="00854C2C">
            <w:pPr>
              <w:shd w:val="clear" w:color="auto" w:fill="FFFFFF"/>
              <w:tabs>
                <w:tab w:val="left" w:pos="284"/>
              </w:tabs>
              <w:spacing w:line="276" w:lineRule="auto"/>
              <w:ind w:firstLine="0"/>
              <w:rPr>
                <w:rFonts w:ascii="Times New Roman" w:hAnsi="Times New Roman" w:cs="Times New Roman"/>
                <w:color w:val="333333"/>
                <w:sz w:val="28"/>
                <w:szCs w:val="28"/>
                <w:lang w:val="ro-MD"/>
              </w:rPr>
            </w:pPr>
            <w:r w:rsidRPr="00F15A81">
              <w:rPr>
                <w:rFonts w:ascii="Times New Roman" w:hAnsi="Times New Roman" w:cs="Times New Roman"/>
                <w:color w:val="333333"/>
                <w:sz w:val="28"/>
                <w:szCs w:val="28"/>
                <w:lang w:val="ro-MD"/>
              </w:rPr>
              <w:t xml:space="preserve">c) de a fi membru al unui organ de conducere ori de control într-o societate comercială sau </w:t>
            </w:r>
            <w:r w:rsidR="00E029A2" w:rsidRPr="00F15A81">
              <w:rPr>
                <w:rFonts w:ascii="Times New Roman" w:hAnsi="Times New Roman" w:cs="Times New Roman"/>
                <w:color w:val="333333"/>
                <w:sz w:val="28"/>
                <w:szCs w:val="28"/>
                <w:lang w:val="ro-MD"/>
              </w:rPr>
              <w:t>asociație</w:t>
            </w:r>
            <w:r w:rsidRPr="00F15A81">
              <w:rPr>
                <w:rFonts w:ascii="Times New Roman" w:hAnsi="Times New Roman" w:cs="Times New Roman"/>
                <w:color w:val="333333"/>
                <w:sz w:val="28"/>
                <w:szCs w:val="28"/>
                <w:lang w:val="ro-MD"/>
              </w:rPr>
              <w:t xml:space="preserve"> de economii </w:t>
            </w:r>
            <w:r w:rsidR="00E029A2" w:rsidRPr="00F15A81">
              <w:rPr>
                <w:rFonts w:ascii="Times New Roman" w:hAnsi="Times New Roman" w:cs="Times New Roman"/>
                <w:color w:val="333333"/>
                <w:sz w:val="28"/>
                <w:szCs w:val="28"/>
                <w:lang w:val="ro-MD"/>
              </w:rPr>
              <w:t>și</w:t>
            </w:r>
            <w:r w:rsidRPr="00F15A81">
              <w:rPr>
                <w:rFonts w:ascii="Times New Roman" w:hAnsi="Times New Roman" w:cs="Times New Roman"/>
                <w:color w:val="333333"/>
                <w:sz w:val="28"/>
                <w:szCs w:val="28"/>
                <w:lang w:val="ro-MD"/>
              </w:rPr>
              <w:t xml:space="preserve"> împrumut.</w:t>
            </w:r>
          </w:p>
          <w:p w14:paraId="00000A5A" w14:textId="77777777" w:rsidR="00854C2C" w:rsidRPr="00F15A81" w:rsidRDefault="00854C2C">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vMerge w:val="restart"/>
            <w:tcMar>
              <w:top w:w="0" w:type="dxa"/>
              <w:left w:w="108" w:type="dxa"/>
              <w:bottom w:w="0" w:type="dxa"/>
              <w:right w:w="108" w:type="dxa"/>
            </w:tcMar>
          </w:tcPr>
          <w:p w14:paraId="1F73B6AB"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2.</w:t>
            </w:r>
            <w:r w:rsidRPr="00F15A81">
              <w:rPr>
                <w:rFonts w:ascii="Times New Roman" w:hAnsi="Times New Roman" w:cs="Times New Roman"/>
                <w:color w:val="000000"/>
                <w:sz w:val="28"/>
                <w:szCs w:val="28"/>
                <w:lang w:val="ro-MD"/>
              </w:rPr>
              <w:t xml:space="preserve"> Articolele 227 și 228 vor avea următorul cuprins:</w:t>
            </w:r>
          </w:p>
          <w:p w14:paraId="353390D8"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r w:rsidRPr="00F15A81">
              <w:rPr>
                <w:rFonts w:ascii="Times New Roman" w:hAnsi="Times New Roman" w:cs="Times New Roman"/>
                <w:b/>
                <w:bCs/>
                <w:color w:val="000000"/>
                <w:sz w:val="28"/>
                <w:szCs w:val="28"/>
                <w:lang w:val="ro-MD"/>
              </w:rPr>
              <w:t>Articolul 227.</w:t>
            </w:r>
            <w:r w:rsidRPr="00F15A81">
              <w:rPr>
                <w:rFonts w:ascii="Times New Roman" w:hAnsi="Times New Roman" w:cs="Times New Roman"/>
                <w:color w:val="000000"/>
                <w:sz w:val="28"/>
                <w:szCs w:val="28"/>
                <w:lang w:val="ro-MD"/>
              </w:rPr>
              <w:t xml:space="preserve"> Acțiunea în descalificare</w:t>
            </w:r>
          </w:p>
          <w:p w14:paraId="16487654"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(1) Administratorul insolvabilității/lichidatorul, comitetul creditorilor sau oricare creditor poate introduce în instanța de insolvabilitate acțiune în descalificare împotriva:</w:t>
            </w:r>
          </w:p>
          <w:p w14:paraId="74F02F68"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debitorului;</w:t>
            </w:r>
          </w:p>
          <w:p w14:paraId="3D57A024"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persoanei menționate la art. 247.</w:t>
            </w:r>
          </w:p>
          <w:p w14:paraId="65A76C8D"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Descalificarea se dispune doar dacă se constată că persoana a săvârșit cu vinovăție una dintre faptele menționate la art. 248 alin. (1).</w:t>
            </w:r>
          </w:p>
          <w:p w14:paraId="62FC5781"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Prin hotărâre judecătorească instanța de insolvabilitate descalifică persoana și o privează de unul sau mai multe dintre următoarele drepturi:</w:t>
            </w:r>
          </w:p>
          <w:p w14:paraId="05B5DA7D"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de a desfășura, în nume propriu, activitate de întreprinzător sau activitate profesională;</w:t>
            </w:r>
          </w:p>
          <w:p w14:paraId="2C8BB318"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de a fi administrator sau membru al unui organ al unei persoane juridice;</w:t>
            </w:r>
          </w:p>
          <w:p w14:paraId="066276B7"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de a dobândi, prin constituirea persoanei juridice sau prin acte juridice translative de proprietate, o participațiune care depășește 50% din drepturile de vot într-o persoană juridică cu scop lucrativ.</w:t>
            </w:r>
          </w:p>
          <w:p w14:paraId="0A70F98A"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(4) Perioada minimă de descalificare este de 12 luni, iar cea maximă de 5 ani.</w:t>
            </w:r>
          </w:p>
          <w:p w14:paraId="2B21D94F"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(5) La stabilirea tipului și duratei descalificării, instanța va ține cont de toate circumstanțele cazului, inclusiv:</w:t>
            </w:r>
          </w:p>
          <w:p w14:paraId="4C9A6BB0"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gravitatea faptei și caracterul repetat al acesteia;</w:t>
            </w:r>
          </w:p>
          <w:p w14:paraId="5B221D6C"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mărimea prejudiciului cauzat patrimoniului debitorului;</w:t>
            </w:r>
          </w:p>
          <w:p w14:paraId="46CF93F2"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c) forma de vinovăție a persoanei;</w:t>
            </w:r>
          </w:p>
          <w:p w14:paraId="246B9158"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d) gradul de cooperare cu administratorul insolvabilității/lichidatorul pentru identificarea masei debitoare și a cauzelor insolvabilității;</w:t>
            </w:r>
          </w:p>
          <w:p w14:paraId="4DB39C0F"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e) dacă persoana a mai făcut obiectul unei descalificări în ultimii 10 ani.</w:t>
            </w:r>
          </w:p>
          <w:p w14:paraId="7E76C309"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(6) Descalificarea nu exclude aplicarea persoanei descalificate a unor sancțiuni contravenționale sau pedepse penale pentru fapte ce constituie contravenții sau infracțiuni.</w:t>
            </w:r>
          </w:p>
          <w:p w14:paraId="2D253D70"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(7) Acțiunea în descalificare poate fi examinată împreună cu acțiunea în răspundere prevăzută de art. 248 sau separat.</w:t>
            </w:r>
          </w:p>
          <w:p w14:paraId="42E965D6"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(8) Dispozițiile art. 248 alin. (5) se aplică în mod corespunzător acțiunii în descalificare.</w:t>
            </w:r>
          </w:p>
          <w:p w14:paraId="5A80C248" w14:textId="77777777" w:rsidR="00854C2C" w:rsidRPr="00F15A81" w:rsidRDefault="00854C2C">
            <w:pPr>
              <w:widowControl w:val="0"/>
              <w:tabs>
                <w:tab w:val="left" w:pos="284"/>
                <w:tab w:val="left" w:pos="426"/>
                <w:tab w:val="left" w:pos="4253"/>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t xml:space="preserve">Articolul 228. </w:t>
            </w:r>
            <w:r w:rsidRPr="00F15A81">
              <w:rPr>
                <w:rFonts w:ascii="Times New Roman" w:hAnsi="Times New Roman" w:cs="Times New Roman"/>
                <w:color w:val="000000"/>
                <w:sz w:val="28"/>
                <w:szCs w:val="28"/>
                <w:lang w:val="ro-MD"/>
              </w:rPr>
              <w:t>Începutul și încetarea descalificării</w:t>
            </w:r>
          </w:p>
          <w:p w14:paraId="18AA21BF" w14:textId="77777777" w:rsidR="00854C2C" w:rsidRPr="00F15A81" w:rsidRDefault="00854C2C">
            <w:pPr>
              <w:widowControl w:val="0"/>
              <w:tabs>
                <w:tab w:val="left" w:pos="284"/>
                <w:tab w:val="left" w:pos="426"/>
                <w:tab w:val="left" w:pos="4253"/>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(1) Descalificarea ia efect din data rămânerii definitive a hotărârii judecătorești de descalificare.</w:t>
            </w:r>
          </w:p>
          <w:p w14:paraId="51DD4AD7" w14:textId="77777777" w:rsidR="00854C2C" w:rsidRPr="00F15A81" w:rsidRDefault="00854C2C">
            <w:pPr>
              <w:widowControl w:val="0"/>
              <w:tabs>
                <w:tab w:val="left" w:pos="284"/>
                <w:tab w:val="left" w:pos="426"/>
                <w:tab w:val="left" w:pos="4253"/>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(2) În termen de 3 zile lucrătoare din data rămânerii definitive, instanța de judecată transmite organului înregistrării de stat, prin mijloace electronice, hotărârea judecătorească de descalificare, cu aplicarea semnăturii electronice calificate.</w:t>
            </w:r>
          </w:p>
          <w:p w14:paraId="08B2AD42" w14:textId="318D0B9F" w:rsidR="00854C2C" w:rsidRPr="00F15A81" w:rsidRDefault="00854C2C" w:rsidP="00DC5F71">
            <w:pPr>
              <w:widowControl w:val="0"/>
              <w:tabs>
                <w:tab w:val="left" w:pos="284"/>
                <w:tab w:val="left" w:pos="426"/>
                <w:tab w:val="left" w:pos="4253"/>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Efectele descalificării încetează în mod automat la data expirării perioadei de descalificare stabilită în hotărârea judecătorească de descalificare.”.</w:t>
            </w:r>
          </w:p>
        </w:tc>
        <w:tc>
          <w:tcPr>
            <w:tcW w:w="4947" w:type="dxa"/>
            <w:vMerge w:val="restart"/>
            <w:tcMar>
              <w:top w:w="0" w:type="dxa"/>
              <w:left w:w="108" w:type="dxa"/>
              <w:bottom w:w="0" w:type="dxa"/>
              <w:right w:w="108" w:type="dxa"/>
            </w:tcMar>
          </w:tcPr>
          <w:p w14:paraId="49AD7FF6"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Articolul 227. Acțiunea în descalificare</w:t>
            </w:r>
          </w:p>
          <w:p w14:paraId="2012E90B" w14:textId="4F74599C"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(1)Administratorul insolvabilității/lichidatorul, comitetul </w:t>
            </w:r>
            <w:r w:rsidRPr="00F15A81">
              <w:rPr>
                <w:rFonts w:ascii="Times New Roman" w:hAnsi="Times New Roman" w:cs="Times New Roman"/>
                <w:b/>
                <w:bCs/>
                <w:color w:val="000000"/>
                <w:sz w:val="28"/>
                <w:szCs w:val="28"/>
                <w:lang w:val="ro-MD"/>
              </w:rPr>
              <w:t>creditorilor sau oricare creditor poate introduce în instanța de insolvabilitate acțiune în descalificare împotriva:</w:t>
            </w:r>
          </w:p>
          <w:p w14:paraId="10831B53"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debitorului;</w:t>
            </w:r>
          </w:p>
          <w:p w14:paraId="10BBE7D7"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b) persoanei menționate la art. 247.</w:t>
            </w:r>
          </w:p>
          <w:p w14:paraId="13B9EEC9"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(2) Descalificarea se dispune doar dacă se constată că persoana a săvârșit cu vinovăție una dintre faptele menționate la art. 248 alin. (1).</w:t>
            </w:r>
          </w:p>
          <w:p w14:paraId="5F0A5A07"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(3) Prin hotărâre judecătorească instanța de insolvabilitate descalifică persoana și o privează de unul sau mai multe dintre următoarele drepturi:</w:t>
            </w:r>
          </w:p>
          <w:p w14:paraId="2B2CA38C"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de a desfășura, în nume propriu, activitate de întreprinzător sau activitate profesională;</w:t>
            </w:r>
          </w:p>
          <w:p w14:paraId="6A8B0600"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b) de a fi administrator sau membru al unui organ al unei persoane juridice;</w:t>
            </w:r>
          </w:p>
          <w:p w14:paraId="72722D86"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c) de a dobândi, prin constituirea persoanei juridice sau prin acte juridice translative de proprietate, o participațiune care depășește 50% din drepturile de vot într-o persoană juridică cu scop lucrativ.</w:t>
            </w:r>
          </w:p>
          <w:p w14:paraId="214973BB"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(4) Perioada minimă de descalificare este de 12 luni, iar cea maximă de 5 ani.</w:t>
            </w:r>
          </w:p>
          <w:p w14:paraId="19E97EC3"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 xml:space="preserve">(5) La stabilirea tipului și duratei </w:t>
            </w:r>
            <w:r w:rsidRPr="00F15A81">
              <w:rPr>
                <w:rFonts w:ascii="Times New Roman" w:hAnsi="Times New Roman" w:cs="Times New Roman"/>
                <w:b/>
                <w:bCs/>
                <w:color w:val="000000"/>
                <w:sz w:val="28"/>
                <w:szCs w:val="28"/>
                <w:lang w:val="ro-MD"/>
              </w:rPr>
              <w:lastRenderedPageBreak/>
              <w:t>descalificării, instanța va ține cont de toate circumstanțele cazului, inclusiv:</w:t>
            </w:r>
          </w:p>
          <w:p w14:paraId="2DB0D0AA"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a) gravitatea faptei și caracterul repetat al acesteia;</w:t>
            </w:r>
          </w:p>
          <w:p w14:paraId="7341CAB8"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b) mărimea prejudiciului cauzat patrimoniului debitorului;</w:t>
            </w:r>
          </w:p>
          <w:p w14:paraId="3E0AE131"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c) forma de vinovăție a persoanei;</w:t>
            </w:r>
          </w:p>
          <w:p w14:paraId="426DE174"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d) gradul de cooperare cu administratorul insolvabilității/lichidatorul pentru identificarea masei debitoare și a cauzelor insolvabilității;</w:t>
            </w:r>
          </w:p>
          <w:p w14:paraId="0C6EF204"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e) dacă persoana a mai făcut obiectul unei descalificări în ultimii 10 ani.</w:t>
            </w:r>
          </w:p>
          <w:p w14:paraId="174732E3"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(6) Descalificarea nu exclude aplicarea persoanei descalificate a unor sancțiuni contravenționale sau pedepse penale pentru fapte ce constituie contravenții sau infracțiuni.</w:t>
            </w:r>
          </w:p>
          <w:p w14:paraId="2177E11E"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(7) Acțiunea în descalificare poate fi examinată împreună cu acțiunea în răspundere prevăzută de art. 248 sau separat.</w:t>
            </w:r>
          </w:p>
          <w:p w14:paraId="7B794B95" w14:textId="77777777" w:rsidR="00854C2C" w:rsidRPr="00F15A81" w:rsidRDefault="00854C2C">
            <w:pPr>
              <w:widowControl w:val="0"/>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(8) Dispozițiile art. 248 alin. (5) se aplică în mod corespunzător acțiunii în descalificare.</w:t>
            </w:r>
          </w:p>
          <w:p w14:paraId="775580BF" w14:textId="77777777" w:rsidR="00854C2C" w:rsidRPr="00F15A81" w:rsidRDefault="00854C2C">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Articolul 228. Începutul și încetarea descalificării</w:t>
            </w:r>
          </w:p>
          <w:p w14:paraId="263915B3" w14:textId="77777777" w:rsidR="00854C2C" w:rsidRPr="00F15A81" w:rsidRDefault="00854C2C">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(1) Descalificarea ia efect din data rămânerii definitive a hotărârii judecătorești de descalificare.</w:t>
            </w:r>
          </w:p>
          <w:p w14:paraId="770246AC" w14:textId="77777777" w:rsidR="00854C2C" w:rsidRPr="00F15A81" w:rsidRDefault="00854C2C">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(2) În termen de 3 zile lucrătoare din data rămânerii definitive, instanța de judecată transmite organului înregistrării de stat, prin mijloace electronice, hotărârea judecătorească de descalificare, cu aplicarea semnăturii electronice calificate.</w:t>
            </w:r>
          </w:p>
          <w:p w14:paraId="0F040DA6" w14:textId="2D5E1BBD" w:rsidR="00854C2C" w:rsidRPr="00F15A81" w:rsidRDefault="00854C2C" w:rsidP="00DC5F71">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t>(3) Efectele descalificării încetează în mod automat la data expirării perioadei de descalificare stabilită în hotărârea judecătorească de descalificare.</w:t>
            </w:r>
          </w:p>
        </w:tc>
      </w:tr>
      <w:tr w:rsidR="00854C2C" w:rsidRPr="00F943BA" w14:paraId="4FDCEF7F" w14:textId="77777777" w:rsidTr="007426DA">
        <w:trPr>
          <w:jc w:val="center"/>
        </w:trPr>
        <w:tc>
          <w:tcPr>
            <w:tcW w:w="5026" w:type="dxa"/>
            <w:tcMar>
              <w:top w:w="0" w:type="dxa"/>
              <w:left w:w="108" w:type="dxa"/>
              <w:bottom w:w="0" w:type="dxa"/>
              <w:right w:w="108" w:type="dxa"/>
            </w:tcMar>
          </w:tcPr>
          <w:p w14:paraId="00000A84" w14:textId="77777777" w:rsidR="00854C2C" w:rsidRPr="00F15A81" w:rsidRDefault="00854C2C">
            <w:pPr>
              <w:shd w:val="clear" w:color="auto" w:fill="FFFFFF"/>
              <w:tabs>
                <w:tab w:val="left" w:pos="284"/>
              </w:tabs>
              <w:spacing w:line="276" w:lineRule="auto"/>
              <w:ind w:firstLine="0"/>
              <w:rPr>
                <w:rFonts w:ascii="Times New Roman" w:hAnsi="Times New Roman" w:cs="Times New Roman"/>
                <w:color w:val="333333"/>
                <w:sz w:val="28"/>
                <w:szCs w:val="28"/>
                <w:lang w:val="ro-MD"/>
              </w:rPr>
            </w:pPr>
            <w:r w:rsidRPr="00F15A81">
              <w:rPr>
                <w:rFonts w:ascii="Times New Roman" w:hAnsi="Times New Roman" w:cs="Times New Roman"/>
                <w:b/>
                <w:bCs/>
                <w:color w:val="333333"/>
                <w:sz w:val="28"/>
                <w:szCs w:val="28"/>
                <w:lang w:val="ro-MD"/>
              </w:rPr>
              <w:t>Articolul 228.</w:t>
            </w:r>
            <w:r w:rsidRPr="00F15A81">
              <w:rPr>
                <w:rFonts w:ascii="Times New Roman" w:hAnsi="Times New Roman" w:cs="Times New Roman"/>
                <w:color w:val="333333"/>
                <w:sz w:val="28"/>
                <w:szCs w:val="28"/>
                <w:lang w:val="ro-MD"/>
              </w:rPr>
              <w:t> Aplicarea descalificării</w:t>
            </w:r>
          </w:p>
          <w:p w14:paraId="00000A85" w14:textId="5DE8CA81" w:rsidR="00854C2C" w:rsidRPr="00F15A81" w:rsidRDefault="00854C2C">
            <w:pPr>
              <w:shd w:val="clear" w:color="auto" w:fill="FFFFFF"/>
              <w:tabs>
                <w:tab w:val="left" w:pos="284"/>
              </w:tabs>
              <w:spacing w:line="276" w:lineRule="auto"/>
              <w:ind w:firstLine="0"/>
              <w:rPr>
                <w:rFonts w:ascii="Times New Roman" w:hAnsi="Times New Roman" w:cs="Times New Roman"/>
                <w:color w:val="333333"/>
                <w:sz w:val="28"/>
                <w:szCs w:val="28"/>
                <w:lang w:val="ro-MD"/>
              </w:rPr>
            </w:pPr>
            <w:r w:rsidRPr="00F15A81">
              <w:rPr>
                <w:rFonts w:ascii="Times New Roman" w:hAnsi="Times New Roman" w:cs="Times New Roman"/>
                <w:color w:val="333333"/>
                <w:sz w:val="28"/>
                <w:szCs w:val="28"/>
                <w:lang w:val="ro-MD"/>
              </w:rPr>
              <w:t xml:space="preserve">(1) </w:t>
            </w:r>
            <w:r w:rsidR="00E029A2" w:rsidRPr="00F15A81">
              <w:rPr>
                <w:rFonts w:ascii="Times New Roman" w:hAnsi="Times New Roman" w:cs="Times New Roman"/>
                <w:color w:val="333333"/>
                <w:sz w:val="28"/>
                <w:szCs w:val="28"/>
                <w:lang w:val="ro-MD"/>
              </w:rPr>
              <w:t>Instanța</w:t>
            </w:r>
            <w:r w:rsidRPr="00F15A81">
              <w:rPr>
                <w:rFonts w:ascii="Times New Roman" w:hAnsi="Times New Roman" w:cs="Times New Roman"/>
                <w:color w:val="333333"/>
                <w:sz w:val="28"/>
                <w:szCs w:val="28"/>
                <w:lang w:val="ro-MD"/>
              </w:rPr>
              <w:t xml:space="preserve"> de insolvabilitate aplică descalificările conform art. 227 </w:t>
            </w:r>
            <w:r w:rsidR="00E029A2" w:rsidRPr="00F15A81">
              <w:rPr>
                <w:rFonts w:ascii="Times New Roman" w:hAnsi="Times New Roman" w:cs="Times New Roman"/>
                <w:color w:val="333333"/>
                <w:sz w:val="28"/>
                <w:szCs w:val="28"/>
                <w:lang w:val="ro-MD"/>
              </w:rPr>
              <w:t>și</w:t>
            </w:r>
            <w:r w:rsidRPr="00F15A81">
              <w:rPr>
                <w:rFonts w:ascii="Times New Roman" w:hAnsi="Times New Roman" w:cs="Times New Roman"/>
                <w:color w:val="333333"/>
                <w:sz w:val="28"/>
                <w:szCs w:val="28"/>
                <w:lang w:val="ro-MD"/>
              </w:rPr>
              <w:t xml:space="preserve"> în cazul în care o persoană a fost director, membru al comitetului de conducere al unei </w:t>
            </w:r>
            <w:r w:rsidR="00E029A2" w:rsidRPr="00F15A81">
              <w:rPr>
                <w:rFonts w:ascii="Times New Roman" w:hAnsi="Times New Roman" w:cs="Times New Roman"/>
                <w:color w:val="333333"/>
                <w:sz w:val="28"/>
                <w:szCs w:val="28"/>
                <w:lang w:val="ro-MD"/>
              </w:rPr>
              <w:t>societăți</w:t>
            </w:r>
            <w:r w:rsidRPr="00F15A81">
              <w:rPr>
                <w:rFonts w:ascii="Times New Roman" w:hAnsi="Times New Roman" w:cs="Times New Roman"/>
                <w:color w:val="333333"/>
                <w:sz w:val="28"/>
                <w:szCs w:val="28"/>
                <w:lang w:val="ro-MD"/>
              </w:rPr>
              <w:t xml:space="preserve"> comerciale ajunsă insolvabilă în perioada în care exercită această </w:t>
            </w:r>
            <w:r w:rsidR="00E029A2" w:rsidRPr="00F15A81">
              <w:rPr>
                <w:rFonts w:ascii="Times New Roman" w:hAnsi="Times New Roman" w:cs="Times New Roman"/>
                <w:color w:val="333333"/>
                <w:sz w:val="28"/>
                <w:szCs w:val="28"/>
                <w:lang w:val="ro-MD"/>
              </w:rPr>
              <w:t>funcție</w:t>
            </w:r>
            <w:r w:rsidRPr="00F15A81">
              <w:rPr>
                <w:rFonts w:ascii="Times New Roman" w:hAnsi="Times New Roman" w:cs="Times New Roman"/>
                <w:color w:val="333333"/>
                <w:sz w:val="28"/>
                <w:szCs w:val="28"/>
                <w:lang w:val="ro-MD"/>
              </w:rPr>
              <w:t xml:space="preserve"> sau într-o perioadă de 6 luni după încetarea exercitării acestei </w:t>
            </w:r>
            <w:r w:rsidR="00E029A2" w:rsidRPr="00F15A81">
              <w:rPr>
                <w:rFonts w:ascii="Times New Roman" w:hAnsi="Times New Roman" w:cs="Times New Roman"/>
                <w:color w:val="333333"/>
                <w:sz w:val="28"/>
                <w:szCs w:val="28"/>
                <w:lang w:val="ro-MD"/>
              </w:rPr>
              <w:t>funcții</w:t>
            </w:r>
            <w:r w:rsidRPr="00F15A81">
              <w:rPr>
                <w:rFonts w:ascii="Times New Roman" w:hAnsi="Times New Roman" w:cs="Times New Roman"/>
                <w:color w:val="333333"/>
                <w:sz w:val="28"/>
                <w:szCs w:val="28"/>
                <w:lang w:val="ro-MD"/>
              </w:rPr>
              <w:t>.</w:t>
            </w:r>
          </w:p>
          <w:p w14:paraId="00000A86" w14:textId="77777777" w:rsidR="00854C2C" w:rsidRPr="00F15A81" w:rsidRDefault="00854C2C">
            <w:pPr>
              <w:shd w:val="clear" w:color="auto" w:fill="FFFFFF"/>
              <w:tabs>
                <w:tab w:val="left" w:pos="284"/>
              </w:tabs>
              <w:spacing w:line="276" w:lineRule="auto"/>
              <w:ind w:firstLine="0"/>
              <w:rPr>
                <w:rFonts w:ascii="Times New Roman" w:hAnsi="Times New Roman" w:cs="Times New Roman"/>
                <w:color w:val="333333"/>
                <w:sz w:val="28"/>
                <w:szCs w:val="28"/>
                <w:lang w:val="ro-MD"/>
              </w:rPr>
            </w:pPr>
            <w:r w:rsidRPr="00F15A81">
              <w:rPr>
                <w:rFonts w:ascii="Times New Roman" w:hAnsi="Times New Roman" w:cs="Times New Roman"/>
                <w:color w:val="333333"/>
                <w:sz w:val="28"/>
                <w:szCs w:val="28"/>
                <w:lang w:val="ro-MD"/>
              </w:rPr>
              <w:t>(2) Perioada minimă de descalificare este de 12 luni, iar cea maximă de 5 ani.</w:t>
            </w:r>
          </w:p>
          <w:p w14:paraId="00000A87" w14:textId="77777777" w:rsidR="00854C2C" w:rsidRPr="00F15A81" w:rsidRDefault="00854C2C">
            <w:pPr>
              <w:shd w:val="clear" w:color="auto" w:fill="FFFFFF"/>
              <w:tabs>
                <w:tab w:val="left" w:pos="284"/>
              </w:tabs>
              <w:spacing w:line="276" w:lineRule="auto"/>
              <w:ind w:firstLine="0"/>
              <w:rPr>
                <w:rFonts w:ascii="Times New Roman" w:hAnsi="Times New Roman" w:cs="Times New Roman"/>
                <w:color w:val="333333"/>
                <w:sz w:val="28"/>
                <w:szCs w:val="28"/>
                <w:lang w:val="ro-MD"/>
              </w:rPr>
            </w:pPr>
            <w:r w:rsidRPr="00F15A81">
              <w:rPr>
                <w:rFonts w:ascii="Times New Roman" w:hAnsi="Times New Roman" w:cs="Times New Roman"/>
                <w:color w:val="333333"/>
                <w:sz w:val="28"/>
                <w:szCs w:val="28"/>
                <w:lang w:val="ro-MD"/>
              </w:rPr>
              <w:t xml:space="preserve">(3) Efectele descalificării încetează în mod automat la data expirării perioadei de </w:t>
            </w:r>
            <w:r w:rsidRPr="00F15A81">
              <w:rPr>
                <w:rFonts w:ascii="Times New Roman" w:hAnsi="Times New Roman" w:cs="Times New Roman"/>
                <w:color w:val="333333"/>
                <w:sz w:val="28"/>
                <w:szCs w:val="28"/>
                <w:lang w:val="ro-MD"/>
              </w:rPr>
              <w:lastRenderedPageBreak/>
              <w:t>descalificare stabilită în hotărârea de descalificare.</w:t>
            </w:r>
          </w:p>
          <w:p w14:paraId="00000A88" w14:textId="0BAE2DC7" w:rsidR="00854C2C" w:rsidRPr="00F15A81" w:rsidRDefault="00854C2C">
            <w:pPr>
              <w:shd w:val="clear" w:color="auto" w:fill="FFFFFF"/>
              <w:tabs>
                <w:tab w:val="left" w:pos="284"/>
              </w:tabs>
              <w:spacing w:line="276" w:lineRule="auto"/>
              <w:ind w:firstLine="0"/>
              <w:rPr>
                <w:rFonts w:ascii="Times New Roman" w:hAnsi="Times New Roman" w:cs="Times New Roman"/>
                <w:color w:val="333333"/>
                <w:sz w:val="28"/>
                <w:szCs w:val="28"/>
                <w:lang w:val="ro-MD"/>
              </w:rPr>
            </w:pPr>
            <w:r w:rsidRPr="00F15A81">
              <w:rPr>
                <w:rFonts w:ascii="Times New Roman" w:hAnsi="Times New Roman" w:cs="Times New Roman"/>
                <w:color w:val="333333"/>
                <w:sz w:val="28"/>
                <w:szCs w:val="28"/>
                <w:lang w:val="ro-MD"/>
              </w:rPr>
              <w:t xml:space="preserve">(4) Prevederile prezentului articol se aplică în modul corespunzător atât </w:t>
            </w:r>
            <w:r w:rsidR="00E029A2" w:rsidRPr="00F15A81">
              <w:rPr>
                <w:rFonts w:ascii="Times New Roman" w:hAnsi="Times New Roman" w:cs="Times New Roman"/>
                <w:color w:val="333333"/>
                <w:sz w:val="28"/>
                <w:szCs w:val="28"/>
                <w:lang w:val="ro-MD"/>
              </w:rPr>
              <w:t>față</w:t>
            </w:r>
            <w:r w:rsidRPr="00F15A81">
              <w:rPr>
                <w:rFonts w:ascii="Times New Roman" w:hAnsi="Times New Roman" w:cs="Times New Roman"/>
                <w:color w:val="333333"/>
                <w:sz w:val="28"/>
                <w:szCs w:val="28"/>
                <w:lang w:val="ro-MD"/>
              </w:rPr>
              <w:t xml:space="preserve"> de </w:t>
            </w:r>
            <w:r w:rsidR="00E029A2" w:rsidRPr="00F15A81">
              <w:rPr>
                <w:rFonts w:ascii="Times New Roman" w:hAnsi="Times New Roman" w:cs="Times New Roman"/>
                <w:color w:val="333333"/>
                <w:sz w:val="28"/>
                <w:szCs w:val="28"/>
                <w:lang w:val="ro-MD"/>
              </w:rPr>
              <w:t>cetățenii</w:t>
            </w:r>
            <w:r w:rsidRPr="00F15A81">
              <w:rPr>
                <w:rFonts w:ascii="Times New Roman" w:hAnsi="Times New Roman" w:cs="Times New Roman"/>
                <w:color w:val="333333"/>
                <w:sz w:val="28"/>
                <w:szCs w:val="28"/>
                <w:lang w:val="ro-MD"/>
              </w:rPr>
              <w:t xml:space="preserve"> Republicii Moldova, cât </w:t>
            </w:r>
            <w:r w:rsidR="00E029A2" w:rsidRPr="00F15A81">
              <w:rPr>
                <w:rFonts w:ascii="Times New Roman" w:hAnsi="Times New Roman" w:cs="Times New Roman"/>
                <w:color w:val="333333"/>
                <w:sz w:val="28"/>
                <w:szCs w:val="28"/>
                <w:lang w:val="ro-MD"/>
              </w:rPr>
              <w:t>și</w:t>
            </w:r>
            <w:r w:rsidRPr="00F15A81">
              <w:rPr>
                <w:rFonts w:ascii="Times New Roman" w:hAnsi="Times New Roman" w:cs="Times New Roman"/>
                <w:color w:val="333333"/>
                <w:sz w:val="28"/>
                <w:szCs w:val="28"/>
                <w:lang w:val="ro-MD"/>
              </w:rPr>
              <w:t xml:space="preserve"> </w:t>
            </w:r>
            <w:r w:rsidR="00E029A2" w:rsidRPr="00F15A81">
              <w:rPr>
                <w:rFonts w:ascii="Times New Roman" w:hAnsi="Times New Roman" w:cs="Times New Roman"/>
                <w:color w:val="333333"/>
                <w:sz w:val="28"/>
                <w:szCs w:val="28"/>
                <w:lang w:val="ro-MD"/>
              </w:rPr>
              <w:t>față</w:t>
            </w:r>
            <w:r w:rsidRPr="00F15A81">
              <w:rPr>
                <w:rFonts w:ascii="Times New Roman" w:hAnsi="Times New Roman" w:cs="Times New Roman"/>
                <w:color w:val="333333"/>
                <w:sz w:val="28"/>
                <w:szCs w:val="28"/>
                <w:lang w:val="ro-MD"/>
              </w:rPr>
              <w:t xml:space="preserve"> de </w:t>
            </w:r>
            <w:r w:rsidR="00E029A2" w:rsidRPr="00F15A81">
              <w:rPr>
                <w:rFonts w:ascii="Times New Roman" w:hAnsi="Times New Roman" w:cs="Times New Roman"/>
                <w:color w:val="333333"/>
                <w:sz w:val="28"/>
                <w:szCs w:val="28"/>
                <w:lang w:val="ro-MD"/>
              </w:rPr>
              <w:t>cetățenii</w:t>
            </w:r>
            <w:r w:rsidRPr="00F15A81">
              <w:rPr>
                <w:rFonts w:ascii="Times New Roman" w:hAnsi="Times New Roman" w:cs="Times New Roman"/>
                <w:color w:val="333333"/>
                <w:sz w:val="28"/>
                <w:szCs w:val="28"/>
                <w:lang w:val="ro-MD"/>
              </w:rPr>
              <w:t xml:space="preserve"> străini </w:t>
            </w:r>
            <w:r w:rsidR="00E029A2" w:rsidRPr="00F15A81">
              <w:rPr>
                <w:rFonts w:ascii="Times New Roman" w:hAnsi="Times New Roman" w:cs="Times New Roman"/>
                <w:color w:val="333333"/>
                <w:sz w:val="28"/>
                <w:szCs w:val="28"/>
                <w:lang w:val="ro-MD"/>
              </w:rPr>
              <w:t>și</w:t>
            </w:r>
            <w:r w:rsidRPr="00F15A81">
              <w:rPr>
                <w:rFonts w:ascii="Times New Roman" w:hAnsi="Times New Roman" w:cs="Times New Roman"/>
                <w:color w:val="333333"/>
                <w:sz w:val="28"/>
                <w:szCs w:val="28"/>
                <w:lang w:val="ro-MD"/>
              </w:rPr>
              <w:t xml:space="preserve"> apatrizi în </w:t>
            </w:r>
            <w:r w:rsidR="00E029A2" w:rsidRPr="00F15A81">
              <w:rPr>
                <w:rFonts w:ascii="Times New Roman" w:hAnsi="Times New Roman" w:cs="Times New Roman"/>
                <w:color w:val="333333"/>
                <w:sz w:val="28"/>
                <w:szCs w:val="28"/>
                <w:lang w:val="ro-MD"/>
              </w:rPr>
              <w:t>funcție</w:t>
            </w:r>
            <w:r w:rsidRPr="00F15A81">
              <w:rPr>
                <w:rFonts w:ascii="Times New Roman" w:hAnsi="Times New Roman" w:cs="Times New Roman"/>
                <w:color w:val="333333"/>
                <w:sz w:val="28"/>
                <w:szCs w:val="28"/>
                <w:lang w:val="ro-MD"/>
              </w:rPr>
              <w:t xml:space="preserve"> de statutul lor juridic pe teritoriul Republicii Moldova.</w:t>
            </w:r>
          </w:p>
          <w:p w14:paraId="00000A89" w14:textId="77777777" w:rsidR="00854C2C" w:rsidRPr="00F15A81" w:rsidRDefault="00854C2C">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vMerge/>
            <w:tcMar>
              <w:top w:w="0" w:type="dxa"/>
              <w:left w:w="108" w:type="dxa"/>
              <w:bottom w:w="0" w:type="dxa"/>
              <w:right w:w="108" w:type="dxa"/>
            </w:tcMar>
          </w:tcPr>
          <w:p w14:paraId="7C6CA714" w14:textId="713CC1F2" w:rsidR="00854C2C" w:rsidRPr="00F15A81" w:rsidRDefault="00854C2C">
            <w:pPr>
              <w:widowControl w:val="0"/>
              <w:tabs>
                <w:tab w:val="left" w:pos="284"/>
                <w:tab w:val="left" w:pos="426"/>
                <w:tab w:val="left" w:pos="4253"/>
                <w:tab w:val="left" w:pos="5387"/>
              </w:tabs>
              <w:spacing w:line="276" w:lineRule="auto"/>
              <w:ind w:firstLine="0"/>
              <w:rPr>
                <w:rFonts w:ascii="Times New Roman" w:hAnsi="Times New Roman" w:cs="Times New Roman"/>
                <w:color w:val="000000"/>
                <w:sz w:val="28"/>
                <w:szCs w:val="28"/>
                <w:lang w:val="ro-MD"/>
              </w:rPr>
            </w:pPr>
          </w:p>
        </w:tc>
        <w:tc>
          <w:tcPr>
            <w:tcW w:w="4947" w:type="dxa"/>
            <w:vMerge/>
            <w:tcMar>
              <w:top w:w="0" w:type="dxa"/>
              <w:left w:w="108" w:type="dxa"/>
              <w:bottom w:w="0" w:type="dxa"/>
              <w:right w:w="108" w:type="dxa"/>
            </w:tcMar>
          </w:tcPr>
          <w:p w14:paraId="0F733062" w14:textId="3413ED09" w:rsidR="00854C2C" w:rsidRPr="00F15A81" w:rsidRDefault="00854C2C">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69DCA863" w14:textId="77777777" w:rsidTr="007426DA">
        <w:trPr>
          <w:jc w:val="center"/>
        </w:trPr>
        <w:tc>
          <w:tcPr>
            <w:tcW w:w="15010" w:type="dxa"/>
            <w:gridSpan w:val="3"/>
            <w:tcMar>
              <w:top w:w="0" w:type="dxa"/>
              <w:left w:w="108" w:type="dxa"/>
              <w:bottom w:w="0" w:type="dxa"/>
              <w:right w:w="108" w:type="dxa"/>
            </w:tcMar>
          </w:tcPr>
          <w:p w14:paraId="00000A95" w14:textId="77777777" w:rsidR="008025AA"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jc w:val="center"/>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Art. VI. – Codul contravențional al Republicii Moldova</w:t>
            </w:r>
          </w:p>
        </w:tc>
      </w:tr>
      <w:tr w:rsidR="008025AA" w:rsidRPr="00F15A81" w14:paraId="700BB987" w14:textId="77777777" w:rsidTr="007426DA">
        <w:trPr>
          <w:jc w:val="center"/>
        </w:trPr>
        <w:tc>
          <w:tcPr>
            <w:tcW w:w="5026" w:type="dxa"/>
            <w:tcMar>
              <w:top w:w="0" w:type="dxa"/>
              <w:left w:w="108" w:type="dxa"/>
              <w:bottom w:w="0" w:type="dxa"/>
              <w:right w:w="108" w:type="dxa"/>
            </w:tcMar>
          </w:tcPr>
          <w:p w14:paraId="00000AA8"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333333"/>
                <w:sz w:val="28"/>
                <w:szCs w:val="28"/>
                <w:lang w:val="ro-MD"/>
              </w:rPr>
            </w:pPr>
            <w:r w:rsidRPr="00F15A81">
              <w:rPr>
                <w:rFonts w:ascii="Times New Roman" w:hAnsi="Times New Roman" w:cs="Times New Roman"/>
                <w:b/>
                <w:bCs/>
                <w:color w:val="333333"/>
                <w:sz w:val="28"/>
                <w:szCs w:val="28"/>
                <w:lang w:val="ro-MD"/>
              </w:rPr>
              <w:t>Articolul 263</w:t>
            </w:r>
            <w:r w:rsidRPr="00F15A81">
              <w:rPr>
                <w:rFonts w:ascii="Times New Roman" w:hAnsi="Times New Roman" w:cs="Times New Roman"/>
                <w:b/>
                <w:bCs/>
                <w:color w:val="333333"/>
                <w:sz w:val="28"/>
                <w:szCs w:val="28"/>
                <w:vertAlign w:val="superscript"/>
                <w:lang w:val="ro-MD"/>
              </w:rPr>
              <w:t>4</w:t>
            </w:r>
            <w:r w:rsidRPr="00F15A81">
              <w:rPr>
                <w:rFonts w:ascii="Times New Roman" w:hAnsi="Times New Roman" w:cs="Times New Roman"/>
                <w:b/>
                <w:bCs/>
                <w:color w:val="333333"/>
                <w:sz w:val="28"/>
                <w:szCs w:val="28"/>
                <w:lang w:val="ro-MD"/>
              </w:rPr>
              <w:t>.</w:t>
            </w:r>
            <w:r w:rsidRPr="00F15A81">
              <w:rPr>
                <w:rFonts w:ascii="Times New Roman" w:hAnsi="Times New Roman" w:cs="Times New Roman"/>
                <w:color w:val="333333"/>
                <w:sz w:val="28"/>
                <w:szCs w:val="28"/>
                <w:lang w:val="ro-MD"/>
              </w:rPr>
              <w:t> Prezentarea informației neveridice, incomplete sau incorecte la înregistrarea de stat</w:t>
            </w:r>
          </w:p>
          <w:p w14:paraId="00000AA9"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333333"/>
                <w:sz w:val="28"/>
                <w:szCs w:val="28"/>
                <w:lang w:val="ro-MD"/>
              </w:rPr>
            </w:pPr>
            <w:r w:rsidRPr="00F15A81">
              <w:rPr>
                <w:rFonts w:ascii="Times New Roman" w:hAnsi="Times New Roman" w:cs="Times New Roman"/>
                <w:color w:val="333333"/>
                <w:sz w:val="28"/>
                <w:szCs w:val="28"/>
                <w:lang w:val="ro-MD"/>
              </w:rPr>
              <w:t xml:space="preserve">Prezentarea de către persoanele juridice, întreprinzătorii individuali, </w:t>
            </w:r>
            <w:proofErr w:type="spellStart"/>
            <w:r w:rsidRPr="00F15A81">
              <w:rPr>
                <w:rFonts w:ascii="Times New Roman" w:hAnsi="Times New Roman" w:cs="Times New Roman"/>
                <w:color w:val="333333"/>
                <w:sz w:val="28"/>
                <w:szCs w:val="28"/>
                <w:lang w:val="ro-MD"/>
              </w:rPr>
              <w:t>fiduciile</w:t>
            </w:r>
            <w:proofErr w:type="spellEnd"/>
            <w:r w:rsidRPr="00F15A81">
              <w:rPr>
                <w:rFonts w:ascii="Times New Roman" w:hAnsi="Times New Roman" w:cs="Times New Roman"/>
                <w:color w:val="333333"/>
                <w:sz w:val="28"/>
                <w:szCs w:val="28"/>
                <w:lang w:val="ro-MD"/>
              </w:rPr>
              <w:t xml:space="preserve"> și construcțiile juridice similare a unor date neveridice, incomplete sau incorecte, necesare la înregistrarea constituirii, la modificarea în actele de constituire și în datele înscrise în Registrul de stat, la </w:t>
            </w:r>
            <w:r w:rsidRPr="00F15A81">
              <w:rPr>
                <w:rFonts w:ascii="Times New Roman" w:hAnsi="Times New Roman" w:cs="Times New Roman"/>
                <w:color w:val="333333"/>
                <w:sz w:val="28"/>
                <w:szCs w:val="28"/>
                <w:lang w:val="ro-MD"/>
              </w:rPr>
              <w:lastRenderedPageBreak/>
              <w:t xml:space="preserve">înregistrarea de stat a persoanelor supuse reorganizării și la radierea acestora din Registrul de stat și din Registrul </w:t>
            </w:r>
            <w:proofErr w:type="spellStart"/>
            <w:r w:rsidRPr="00F15A81">
              <w:rPr>
                <w:rFonts w:ascii="Times New Roman" w:hAnsi="Times New Roman" w:cs="Times New Roman"/>
                <w:color w:val="333333"/>
                <w:sz w:val="28"/>
                <w:szCs w:val="28"/>
                <w:lang w:val="ro-MD"/>
              </w:rPr>
              <w:t>fiduciilor</w:t>
            </w:r>
            <w:proofErr w:type="spellEnd"/>
            <w:r w:rsidRPr="00F15A81">
              <w:rPr>
                <w:rFonts w:ascii="Times New Roman" w:hAnsi="Times New Roman" w:cs="Times New Roman"/>
                <w:color w:val="333333"/>
                <w:sz w:val="28"/>
                <w:szCs w:val="28"/>
                <w:lang w:val="ro-MD"/>
              </w:rPr>
              <w:t xml:space="preserve"> și construcțiilor juridice similare, precum și neactualizarea informației respective, în cazul în care au intervenit modificări,</w:t>
            </w:r>
          </w:p>
          <w:p w14:paraId="00000AAA" w14:textId="77777777" w:rsidR="008025AA" w:rsidRPr="00F15A81" w:rsidRDefault="00AC6914">
            <w:pPr>
              <w:shd w:val="clear" w:color="auto" w:fill="FFFFFF"/>
              <w:tabs>
                <w:tab w:val="left" w:pos="284"/>
              </w:tabs>
              <w:spacing w:line="276" w:lineRule="auto"/>
              <w:ind w:firstLine="0"/>
              <w:rPr>
                <w:rFonts w:ascii="Times New Roman" w:hAnsi="Times New Roman" w:cs="Times New Roman"/>
                <w:color w:val="333333"/>
                <w:sz w:val="28"/>
                <w:szCs w:val="28"/>
                <w:lang w:val="ro-MD"/>
              </w:rPr>
            </w:pPr>
            <w:r w:rsidRPr="00F15A81">
              <w:rPr>
                <w:rFonts w:ascii="Times New Roman" w:hAnsi="Times New Roman" w:cs="Times New Roman"/>
                <w:color w:val="333333"/>
                <w:sz w:val="28"/>
                <w:szCs w:val="28"/>
                <w:lang w:val="ro-MD"/>
              </w:rPr>
              <w:t>se sancționează cu amendă de la 300 la 800 de unități convenționale aplicată persoanei fizice/persoanei cu funcție de răspundere, cu amendă de la 1000 la 1500 de unități convenționale aplicată persoanei juridice.</w:t>
            </w:r>
          </w:p>
          <w:p w14:paraId="00000AAB"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5113C9C9" w14:textId="77777777" w:rsidR="00286EDF" w:rsidRPr="00F15A81" w:rsidRDefault="00AC6914">
            <w:pPr>
              <w:widowControl w:val="0"/>
              <w:tabs>
                <w:tab w:val="left" w:pos="284"/>
                <w:tab w:val="left" w:pos="426"/>
                <w:tab w:val="left" w:pos="4253"/>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b/>
                <w:bCs/>
                <w:color w:val="000000"/>
                <w:sz w:val="28"/>
                <w:szCs w:val="28"/>
                <w:lang w:val="ro-MD"/>
              </w:rPr>
              <w:lastRenderedPageBreak/>
              <w:t>1.</w:t>
            </w:r>
            <w:r w:rsidRPr="00F15A81">
              <w:rPr>
                <w:rFonts w:ascii="Times New Roman" w:hAnsi="Times New Roman" w:cs="Times New Roman"/>
                <w:color w:val="000000"/>
                <w:sz w:val="28"/>
                <w:szCs w:val="28"/>
                <w:lang w:val="ro-MD"/>
              </w:rPr>
              <w:t xml:space="preserve"> Articolul 263</w:t>
            </w:r>
            <w:r w:rsidRPr="00F15A81">
              <w:rPr>
                <w:rFonts w:ascii="Times New Roman" w:hAnsi="Times New Roman" w:cs="Times New Roman"/>
                <w:color w:val="000000"/>
                <w:sz w:val="28"/>
                <w:szCs w:val="28"/>
                <w:vertAlign w:val="superscript"/>
                <w:lang w:val="ro-MD"/>
              </w:rPr>
              <w:t>4</w:t>
            </w:r>
            <w:r w:rsidRPr="00F15A81">
              <w:rPr>
                <w:rFonts w:ascii="Times New Roman" w:hAnsi="Times New Roman" w:cs="Times New Roman"/>
                <w:color w:val="000000"/>
                <w:sz w:val="28"/>
                <w:szCs w:val="28"/>
                <w:lang w:val="ro-MD"/>
              </w:rPr>
              <w:t xml:space="preserve"> va avea următorul cuprins:</w:t>
            </w:r>
          </w:p>
          <w:p w14:paraId="7F3107F8" w14:textId="77777777" w:rsidR="00286EDF" w:rsidRPr="00F15A81" w:rsidRDefault="00AC6914">
            <w:pPr>
              <w:widowControl w:val="0"/>
              <w:tabs>
                <w:tab w:val="left" w:pos="284"/>
                <w:tab w:val="left" w:pos="426"/>
                <w:tab w:val="left" w:pos="4253"/>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w:t>
            </w:r>
            <w:r w:rsidRPr="00F15A81">
              <w:rPr>
                <w:rFonts w:ascii="Times New Roman" w:hAnsi="Times New Roman" w:cs="Times New Roman"/>
                <w:b/>
                <w:bCs/>
                <w:color w:val="000000"/>
                <w:sz w:val="28"/>
                <w:szCs w:val="28"/>
                <w:lang w:val="ro-MD"/>
              </w:rPr>
              <w:t>Articolul 263</w:t>
            </w:r>
            <w:r w:rsidRPr="00F15A81">
              <w:rPr>
                <w:rFonts w:ascii="Times New Roman" w:hAnsi="Times New Roman" w:cs="Times New Roman"/>
                <w:b/>
                <w:bCs/>
                <w:color w:val="000000"/>
                <w:sz w:val="28"/>
                <w:szCs w:val="28"/>
                <w:vertAlign w:val="superscript"/>
                <w:lang w:val="ro-MD"/>
              </w:rPr>
              <w:t>4</w:t>
            </w:r>
            <w:r w:rsidRPr="00F15A81">
              <w:rPr>
                <w:rFonts w:ascii="Times New Roman" w:hAnsi="Times New Roman" w:cs="Times New Roman"/>
                <w:b/>
                <w:bCs/>
                <w:color w:val="000000"/>
                <w:sz w:val="28"/>
                <w:szCs w:val="28"/>
                <w:lang w:val="ro-MD"/>
              </w:rPr>
              <w:t xml:space="preserve">. </w:t>
            </w:r>
            <w:r w:rsidRPr="00F15A81">
              <w:rPr>
                <w:rFonts w:ascii="Times New Roman" w:hAnsi="Times New Roman" w:cs="Times New Roman"/>
                <w:color w:val="000000"/>
                <w:sz w:val="28"/>
                <w:szCs w:val="28"/>
                <w:lang w:val="ro-MD"/>
              </w:rPr>
              <w:t>Prezentarea informației neveridice, incomplete sau incorecte la înregistrarea de stat</w:t>
            </w:r>
          </w:p>
          <w:p w14:paraId="170BC123" w14:textId="77777777" w:rsidR="00286EDF" w:rsidRPr="00F15A81" w:rsidRDefault="00AC6914">
            <w:pPr>
              <w:widowControl w:val="0"/>
              <w:tabs>
                <w:tab w:val="left" w:pos="284"/>
                <w:tab w:val="left" w:pos="426"/>
                <w:tab w:val="left" w:pos="4253"/>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(1) Prezentarea de către persoanele juridice, inclusiv sucursalele persoanelor juridice străine, de către întreprinzătorii individuali, </w:t>
            </w:r>
            <w:proofErr w:type="spellStart"/>
            <w:r w:rsidRPr="00F15A81">
              <w:rPr>
                <w:rFonts w:ascii="Times New Roman" w:hAnsi="Times New Roman" w:cs="Times New Roman"/>
                <w:color w:val="000000"/>
                <w:sz w:val="28"/>
                <w:szCs w:val="28"/>
                <w:lang w:val="ro-MD"/>
              </w:rPr>
              <w:t>fiduciile</w:t>
            </w:r>
            <w:proofErr w:type="spellEnd"/>
            <w:r w:rsidRPr="00F15A81">
              <w:rPr>
                <w:rFonts w:ascii="Times New Roman" w:hAnsi="Times New Roman" w:cs="Times New Roman"/>
                <w:color w:val="000000"/>
                <w:sz w:val="28"/>
                <w:szCs w:val="28"/>
                <w:lang w:val="ro-MD"/>
              </w:rPr>
              <w:t xml:space="preserve"> și construcțiile juridice similare a unor date neveridice, </w:t>
            </w:r>
            <w:r w:rsidRPr="00F15A81">
              <w:rPr>
                <w:rFonts w:ascii="Times New Roman" w:hAnsi="Times New Roman" w:cs="Times New Roman"/>
                <w:color w:val="000000"/>
                <w:sz w:val="28"/>
                <w:szCs w:val="28"/>
                <w:lang w:val="ro-MD"/>
              </w:rPr>
              <w:lastRenderedPageBreak/>
              <w:t xml:space="preserve">incomplete sau incorecte, necesare la înregistrarea constituirii, la modificarea în actele de constituire și în datele înscrise în Registrul de stat prevăzut de Legea nr. 220/2007 privind înregistrarea de stat a persoanelor juridice și a întreprinzătorilor individuali, la înregistrarea de stat a persoanelor supuse reorganizării și la radierea acestora din Registrul de stat corespunzător și din Registrul </w:t>
            </w:r>
            <w:proofErr w:type="spellStart"/>
            <w:r w:rsidRPr="00F15A81">
              <w:rPr>
                <w:rFonts w:ascii="Times New Roman" w:hAnsi="Times New Roman" w:cs="Times New Roman"/>
                <w:color w:val="000000"/>
                <w:sz w:val="28"/>
                <w:szCs w:val="28"/>
                <w:lang w:val="ro-MD"/>
              </w:rPr>
              <w:t>fiduciilor</w:t>
            </w:r>
            <w:proofErr w:type="spellEnd"/>
            <w:r w:rsidRPr="00F15A81">
              <w:rPr>
                <w:rFonts w:ascii="Times New Roman" w:hAnsi="Times New Roman" w:cs="Times New Roman"/>
                <w:color w:val="000000"/>
                <w:sz w:val="28"/>
                <w:szCs w:val="28"/>
                <w:lang w:val="ro-MD"/>
              </w:rPr>
              <w:t xml:space="preserve"> și construcțiilor juridice similare, precum și neactualizarea informației respective, în cazul în care au intervenit modificări,</w:t>
            </w:r>
          </w:p>
          <w:p w14:paraId="38FD21EC" w14:textId="77777777" w:rsidR="00286EDF" w:rsidRPr="00F15A81" w:rsidRDefault="00AC6914">
            <w:pPr>
              <w:widowControl w:val="0"/>
              <w:tabs>
                <w:tab w:val="left" w:pos="284"/>
                <w:tab w:val="left" w:pos="426"/>
                <w:tab w:val="left" w:pos="4253"/>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se sancționează cu amendă de la 300 la 800 de unități convenționale aplicată persoanei fizice/persoanei cu funcție de răspundere, cu amendă de la 1000 la 1500 de unități convenționale aplicată persoanei juridice.</w:t>
            </w:r>
          </w:p>
          <w:p w14:paraId="620B3C24" w14:textId="77777777" w:rsidR="00286EDF" w:rsidRPr="00F15A81" w:rsidRDefault="00AC6914">
            <w:pPr>
              <w:widowControl w:val="0"/>
              <w:tabs>
                <w:tab w:val="left" w:pos="284"/>
                <w:tab w:val="left" w:pos="426"/>
                <w:tab w:val="left" w:pos="4253"/>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 xml:space="preserve">(2) Încălcarea de către persoanele juridice, inclusiv sucursalele persoanelor juridice străine, a obligației de prezentare a documentelor prevăzute de lege care urmează a fi supuse publicității prin intermediul Registrului de stat prevăzut de Legea nr. 220/2007 privind înregistrarea de stat a persoanelor juridice și a întreprinzătorilor individuali, precum și </w:t>
            </w:r>
            <w:r w:rsidRPr="00F15A81">
              <w:rPr>
                <w:rFonts w:ascii="Times New Roman" w:hAnsi="Times New Roman" w:cs="Times New Roman"/>
                <w:color w:val="000000"/>
                <w:sz w:val="28"/>
                <w:szCs w:val="28"/>
                <w:lang w:val="ro-MD"/>
              </w:rPr>
              <w:lastRenderedPageBreak/>
              <w:t>neactualizarea informației respective, în cazul în care au intervenit modificări,</w:t>
            </w:r>
          </w:p>
          <w:p w14:paraId="640F1003" w14:textId="77777777" w:rsidR="00286EDF" w:rsidRPr="00F15A81" w:rsidRDefault="00AC6914">
            <w:pPr>
              <w:widowControl w:val="0"/>
              <w:tabs>
                <w:tab w:val="left" w:pos="284"/>
                <w:tab w:val="left" w:pos="426"/>
                <w:tab w:val="left" w:pos="4253"/>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se sancționează cu amendă de la 50 la 100 de unități convenționale aplicată persoanei fizice/persoanei cu funcție de răspundere, cu amendă de la 200 la 400 de unități convenționale aplicată persoanei juridice.</w:t>
            </w:r>
          </w:p>
          <w:p w14:paraId="30E62240" w14:textId="77777777" w:rsidR="00286EDF" w:rsidRPr="00F15A81" w:rsidRDefault="00AC6914">
            <w:pPr>
              <w:widowControl w:val="0"/>
              <w:tabs>
                <w:tab w:val="left" w:pos="284"/>
                <w:tab w:val="left" w:pos="426"/>
                <w:tab w:val="left" w:pos="4253"/>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(3) Încălcarea de către societatea pe acțiuni autohtonă, societatea cu răspundere limitată autohtonă sau sucursala persoanei juridice străine a obligației prevăzute, respectiv, de Legea nr. 1134/1997 privind societățile pe acțiuni, Legea nr. 135/2007 privind societățile cu răspundere limitată sau Codul civil nr. 1107/2002:</w:t>
            </w:r>
          </w:p>
          <w:p w14:paraId="07BCBEF4" w14:textId="77777777" w:rsidR="00286EDF" w:rsidRPr="00F15A81" w:rsidRDefault="00AC6914">
            <w:pPr>
              <w:widowControl w:val="0"/>
              <w:tabs>
                <w:tab w:val="left" w:pos="284"/>
                <w:tab w:val="left" w:pos="426"/>
                <w:tab w:val="left" w:pos="4253"/>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a) de includere a informațiilor obligatorii în scrisorile comerciale emise de aceasta; sau</w:t>
            </w:r>
          </w:p>
          <w:p w14:paraId="6EF657FA" w14:textId="77777777" w:rsidR="00286EDF" w:rsidRPr="00F15A81" w:rsidRDefault="00AC6914">
            <w:pPr>
              <w:widowControl w:val="0"/>
              <w:tabs>
                <w:tab w:val="left" w:pos="284"/>
                <w:tab w:val="left" w:pos="426"/>
                <w:tab w:val="left" w:pos="4253"/>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b) de publicare pe pagina web proprie (dacă există) a informațiilor obligatorii, precum și neactualizarea informației respective în termenul prevăzut de lege, în cazul în care au intervenit modificări,</w:t>
            </w:r>
          </w:p>
          <w:p w14:paraId="7B99FAA4" w14:textId="77777777" w:rsidR="00286EDF" w:rsidRPr="00F15A81" w:rsidRDefault="00AC6914">
            <w:pPr>
              <w:widowControl w:val="0"/>
              <w:tabs>
                <w:tab w:val="left" w:pos="284"/>
                <w:tab w:val="left" w:pos="426"/>
                <w:tab w:val="left" w:pos="4253"/>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se sancționează cu amendă de la 25 la 50 de unități convenționale aplicată persoanei fizice/persoanei cu funcție de răspundere, cu amendă de la 100 la 150 de unități convenționale aplicată persoanei juridice.”.</w:t>
            </w:r>
          </w:p>
        </w:tc>
        <w:tc>
          <w:tcPr>
            <w:tcW w:w="4947" w:type="dxa"/>
            <w:tcMar>
              <w:top w:w="0" w:type="dxa"/>
              <w:left w:w="108" w:type="dxa"/>
              <w:bottom w:w="0" w:type="dxa"/>
              <w:right w:w="108" w:type="dxa"/>
            </w:tcMar>
          </w:tcPr>
          <w:p w14:paraId="5D316A46" w14:textId="77777777" w:rsidR="00286EDF" w:rsidRPr="00F15A81" w:rsidRDefault="00AC6914">
            <w:pPr>
              <w:tabs>
                <w:tab w:val="left" w:pos="284"/>
              </w:tabs>
              <w:spacing w:line="276" w:lineRule="auto"/>
              <w:ind w:firstLine="0"/>
              <w:rPr>
                <w:rFonts w:ascii="Times New Roman" w:hAnsi="Times New Roman" w:cs="Times New Roman"/>
                <w:b/>
                <w:bCs/>
                <w:sz w:val="28"/>
                <w:szCs w:val="28"/>
                <w:lang w:val="ro-MD"/>
              </w:rPr>
            </w:pPr>
            <w:r w:rsidRPr="00F15A81">
              <w:rPr>
                <w:rFonts w:ascii="Times New Roman" w:hAnsi="Times New Roman" w:cs="Times New Roman"/>
                <w:b/>
                <w:bCs/>
                <w:sz w:val="28"/>
                <w:szCs w:val="28"/>
                <w:lang w:val="ro-MD"/>
              </w:rPr>
              <w:lastRenderedPageBreak/>
              <w:t>Articolul 263</w:t>
            </w:r>
            <w:r w:rsidRPr="00F15A81">
              <w:rPr>
                <w:rFonts w:ascii="Times New Roman" w:hAnsi="Times New Roman" w:cs="Times New Roman"/>
                <w:b/>
                <w:bCs/>
                <w:sz w:val="28"/>
                <w:szCs w:val="28"/>
                <w:vertAlign w:val="superscript"/>
                <w:lang w:val="ro-MD"/>
              </w:rPr>
              <w:t>4</w:t>
            </w:r>
            <w:r w:rsidRPr="00F15A81">
              <w:rPr>
                <w:rFonts w:ascii="Times New Roman" w:hAnsi="Times New Roman" w:cs="Times New Roman"/>
                <w:b/>
                <w:bCs/>
                <w:sz w:val="28"/>
                <w:szCs w:val="28"/>
                <w:lang w:val="ro-MD"/>
              </w:rPr>
              <w:t>. Prezentarea informației neveridice, incomplete sau incorecte la înregistrarea de stat</w:t>
            </w:r>
          </w:p>
          <w:p w14:paraId="4BC6F3A5" w14:textId="77777777" w:rsidR="00286EDF" w:rsidRPr="00F15A81" w:rsidRDefault="00AC6914">
            <w:pPr>
              <w:tabs>
                <w:tab w:val="left" w:pos="284"/>
              </w:tabs>
              <w:spacing w:line="276" w:lineRule="auto"/>
              <w:ind w:firstLine="0"/>
              <w:rPr>
                <w:rFonts w:ascii="Times New Roman" w:hAnsi="Times New Roman" w:cs="Times New Roman"/>
                <w:b/>
                <w:bCs/>
                <w:sz w:val="28"/>
                <w:szCs w:val="28"/>
                <w:lang w:val="ro-MD"/>
              </w:rPr>
            </w:pPr>
            <w:r w:rsidRPr="00F15A81">
              <w:rPr>
                <w:rFonts w:ascii="Times New Roman" w:hAnsi="Times New Roman" w:cs="Times New Roman"/>
                <w:b/>
                <w:bCs/>
                <w:sz w:val="28"/>
                <w:szCs w:val="28"/>
                <w:lang w:val="ro-MD"/>
              </w:rPr>
              <w:t xml:space="preserve">(1) Prezentarea de către persoanele juridice, inclusiv sucursalele persoanelor juridice străine, de către întreprinzătorii individuali, </w:t>
            </w:r>
            <w:proofErr w:type="spellStart"/>
            <w:r w:rsidRPr="00F15A81">
              <w:rPr>
                <w:rFonts w:ascii="Times New Roman" w:hAnsi="Times New Roman" w:cs="Times New Roman"/>
                <w:b/>
                <w:bCs/>
                <w:sz w:val="28"/>
                <w:szCs w:val="28"/>
                <w:lang w:val="ro-MD"/>
              </w:rPr>
              <w:t>fiduciile</w:t>
            </w:r>
            <w:proofErr w:type="spellEnd"/>
            <w:r w:rsidRPr="00F15A81">
              <w:rPr>
                <w:rFonts w:ascii="Times New Roman" w:hAnsi="Times New Roman" w:cs="Times New Roman"/>
                <w:b/>
                <w:bCs/>
                <w:sz w:val="28"/>
                <w:szCs w:val="28"/>
                <w:lang w:val="ro-MD"/>
              </w:rPr>
              <w:t xml:space="preserve"> și construcțiile juridice similare a unor date neveridice, incomplete sau incorecte, necesare la înregistrarea </w:t>
            </w:r>
            <w:r w:rsidRPr="00F15A81">
              <w:rPr>
                <w:rFonts w:ascii="Times New Roman" w:hAnsi="Times New Roman" w:cs="Times New Roman"/>
                <w:b/>
                <w:bCs/>
                <w:sz w:val="28"/>
                <w:szCs w:val="28"/>
                <w:lang w:val="ro-MD"/>
              </w:rPr>
              <w:lastRenderedPageBreak/>
              <w:t xml:space="preserve">constituirii, la modificarea în actele de constituire și în datele înscrise în Registrul de stat prevăzut de Legea nr. 220/2007 privind înregistrarea de stat a persoanelor juridice și a întreprinzătorilor individuali, la înregistrarea de stat a persoanelor supuse reorganizării și la radierea acestora din Registrul de stat corespunzător și din Registrul </w:t>
            </w:r>
            <w:proofErr w:type="spellStart"/>
            <w:r w:rsidRPr="00F15A81">
              <w:rPr>
                <w:rFonts w:ascii="Times New Roman" w:hAnsi="Times New Roman" w:cs="Times New Roman"/>
                <w:b/>
                <w:bCs/>
                <w:sz w:val="28"/>
                <w:szCs w:val="28"/>
                <w:lang w:val="ro-MD"/>
              </w:rPr>
              <w:t>fiduciilor</w:t>
            </w:r>
            <w:proofErr w:type="spellEnd"/>
            <w:r w:rsidRPr="00F15A81">
              <w:rPr>
                <w:rFonts w:ascii="Times New Roman" w:hAnsi="Times New Roman" w:cs="Times New Roman"/>
                <w:b/>
                <w:bCs/>
                <w:sz w:val="28"/>
                <w:szCs w:val="28"/>
                <w:lang w:val="ro-MD"/>
              </w:rPr>
              <w:t xml:space="preserve"> și construcțiilor juridice similare, precum și neactualizarea informației respective, în cazul în care au intervenit modificări,</w:t>
            </w:r>
          </w:p>
          <w:p w14:paraId="2A7DD038" w14:textId="77777777" w:rsidR="00286EDF" w:rsidRPr="00F15A81" w:rsidRDefault="00AC6914">
            <w:pPr>
              <w:tabs>
                <w:tab w:val="left" w:pos="284"/>
              </w:tabs>
              <w:spacing w:line="276" w:lineRule="auto"/>
              <w:ind w:firstLine="0"/>
              <w:rPr>
                <w:rFonts w:ascii="Times New Roman" w:hAnsi="Times New Roman" w:cs="Times New Roman"/>
                <w:b/>
                <w:bCs/>
                <w:sz w:val="28"/>
                <w:szCs w:val="28"/>
                <w:lang w:val="ro-MD"/>
              </w:rPr>
            </w:pPr>
            <w:r w:rsidRPr="00F15A81">
              <w:rPr>
                <w:rFonts w:ascii="Times New Roman" w:hAnsi="Times New Roman" w:cs="Times New Roman"/>
                <w:b/>
                <w:bCs/>
                <w:sz w:val="28"/>
                <w:szCs w:val="28"/>
                <w:lang w:val="ro-MD"/>
              </w:rPr>
              <w:t>se sancționează cu amendă de la 300 la 800 de unități convenționale aplicată persoanei fizice/persoanei cu funcție de răspundere, cu amendă de la 1000 la 1500 de unități convenționale aplicată persoanei juridice.</w:t>
            </w:r>
          </w:p>
          <w:p w14:paraId="37A9AE90" w14:textId="77777777" w:rsidR="00286EDF" w:rsidRPr="00F15A81" w:rsidRDefault="00AC6914">
            <w:pPr>
              <w:tabs>
                <w:tab w:val="left" w:pos="284"/>
              </w:tabs>
              <w:spacing w:line="276" w:lineRule="auto"/>
              <w:ind w:firstLine="0"/>
              <w:rPr>
                <w:rFonts w:ascii="Times New Roman" w:hAnsi="Times New Roman" w:cs="Times New Roman"/>
                <w:b/>
                <w:bCs/>
                <w:sz w:val="28"/>
                <w:szCs w:val="28"/>
                <w:lang w:val="ro-MD"/>
              </w:rPr>
            </w:pPr>
            <w:r w:rsidRPr="00F15A81">
              <w:rPr>
                <w:rFonts w:ascii="Times New Roman" w:hAnsi="Times New Roman" w:cs="Times New Roman"/>
                <w:b/>
                <w:bCs/>
                <w:sz w:val="28"/>
                <w:szCs w:val="28"/>
                <w:lang w:val="ro-MD"/>
              </w:rPr>
              <w:t xml:space="preserve">(2) Încălcarea de către persoanele juridice, inclusiv sucursalele persoanelor juridice străine, a obligației de prezentare a documentelor prevăzute de lege care urmează a fi supuse publicității prin intermediul Registrului de stat prevăzut de Legea </w:t>
            </w:r>
            <w:r w:rsidRPr="00F15A81">
              <w:rPr>
                <w:rFonts w:ascii="Times New Roman" w:hAnsi="Times New Roman" w:cs="Times New Roman"/>
                <w:b/>
                <w:bCs/>
                <w:sz w:val="28"/>
                <w:szCs w:val="28"/>
                <w:lang w:val="ro-MD"/>
              </w:rPr>
              <w:lastRenderedPageBreak/>
              <w:t>nr. 220/2007 privind înregistrarea de stat a persoanelor juridice și a întreprinzătorilor individuali, precum și neactualizarea informației respective, în cazul în care au intervenit modificări,</w:t>
            </w:r>
          </w:p>
          <w:p w14:paraId="039AA953" w14:textId="77777777" w:rsidR="00286EDF" w:rsidRPr="00F15A81" w:rsidRDefault="00AC6914">
            <w:pPr>
              <w:tabs>
                <w:tab w:val="left" w:pos="284"/>
              </w:tabs>
              <w:spacing w:line="276" w:lineRule="auto"/>
              <w:ind w:firstLine="0"/>
              <w:rPr>
                <w:rFonts w:ascii="Times New Roman" w:hAnsi="Times New Roman" w:cs="Times New Roman"/>
                <w:b/>
                <w:bCs/>
                <w:sz w:val="28"/>
                <w:szCs w:val="28"/>
                <w:lang w:val="ro-MD"/>
              </w:rPr>
            </w:pPr>
            <w:r w:rsidRPr="00F15A81">
              <w:rPr>
                <w:rFonts w:ascii="Times New Roman" w:hAnsi="Times New Roman" w:cs="Times New Roman"/>
                <w:b/>
                <w:bCs/>
                <w:sz w:val="28"/>
                <w:szCs w:val="28"/>
                <w:lang w:val="ro-MD"/>
              </w:rPr>
              <w:t>se sancționează cu amendă de la 50 la 100 de unități convenționale aplicată persoanei fizice/persoanei cu funcție de răspundere, cu amendă de la 200 la 400 de unități convenționale aplicată persoanei juridice.</w:t>
            </w:r>
          </w:p>
          <w:p w14:paraId="5F5E94EA" w14:textId="77777777" w:rsidR="00286EDF" w:rsidRPr="00F15A81" w:rsidRDefault="00AC6914">
            <w:pPr>
              <w:tabs>
                <w:tab w:val="left" w:pos="284"/>
              </w:tabs>
              <w:spacing w:line="276" w:lineRule="auto"/>
              <w:ind w:firstLine="0"/>
              <w:rPr>
                <w:rFonts w:ascii="Times New Roman" w:hAnsi="Times New Roman" w:cs="Times New Roman"/>
                <w:b/>
                <w:bCs/>
                <w:sz w:val="28"/>
                <w:szCs w:val="28"/>
                <w:lang w:val="ro-MD"/>
              </w:rPr>
            </w:pPr>
            <w:r w:rsidRPr="00F15A81">
              <w:rPr>
                <w:rFonts w:ascii="Times New Roman" w:hAnsi="Times New Roman" w:cs="Times New Roman"/>
                <w:b/>
                <w:bCs/>
                <w:sz w:val="28"/>
                <w:szCs w:val="28"/>
                <w:lang w:val="ro-MD"/>
              </w:rPr>
              <w:t>(3) Încălcarea de către societatea pe acțiuni autohtonă, societatea cu răspundere limitată autohtonă sau sucursala persoanei juridice străine a obligației prevăzute, respectiv, de Legea nr. 1134/1997 privind societățile pe acțiuni, Legea nr. 135/2007 privind societățile cu răspundere limitată sau Codul civil nr. 1107/2002:</w:t>
            </w:r>
          </w:p>
          <w:p w14:paraId="4A83C4F3" w14:textId="77777777" w:rsidR="00286EDF" w:rsidRPr="00F15A81" w:rsidRDefault="00AC6914">
            <w:pPr>
              <w:tabs>
                <w:tab w:val="left" w:pos="284"/>
              </w:tabs>
              <w:spacing w:line="276" w:lineRule="auto"/>
              <w:ind w:firstLine="0"/>
              <w:rPr>
                <w:rFonts w:ascii="Times New Roman" w:hAnsi="Times New Roman" w:cs="Times New Roman"/>
                <w:b/>
                <w:bCs/>
                <w:sz w:val="28"/>
                <w:szCs w:val="28"/>
                <w:lang w:val="ro-MD"/>
              </w:rPr>
            </w:pPr>
            <w:r w:rsidRPr="00F15A81">
              <w:rPr>
                <w:rFonts w:ascii="Times New Roman" w:hAnsi="Times New Roman" w:cs="Times New Roman"/>
                <w:b/>
                <w:bCs/>
                <w:sz w:val="28"/>
                <w:szCs w:val="28"/>
                <w:lang w:val="ro-MD"/>
              </w:rPr>
              <w:t>a) de includere a informațiilor obligatorii în scrisorile comerciale emise de aceasta; sau</w:t>
            </w:r>
          </w:p>
          <w:p w14:paraId="3C27865A" w14:textId="77777777" w:rsidR="00286EDF" w:rsidRPr="00F15A81" w:rsidRDefault="00AC6914">
            <w:pPr>
              <w:tabs>
                <w:tab w:val="left" w:pos="284"/>
              </w:tabs>
              <w:spacing w:line="276" w:lineRule="auto"/>
              <w:ind w:firstLine="0"/>
              <w:rPr>
                <w:rFonts w:ascii="Times New Roman" w:hAnsi="Times New Roman" w:cs="Times New Roman"/>
                <w:b/>
                <w:bCs/>
                <w:sz w:val="28"/>
                <w:szCs w:val="28"/>
                <w:lang w:val="ro-MD"/>
              </w:rPr>
            </w:pPr>
            <w:r w:rsidRPr="00F15A81">
              <w:rPr>
                <w:rFonts w:ascii="Times New Roman" w:hAnsi="Times New Roman" w:cs="Times New Roman"/>
                <w:b/>
                <w:bCs/>
                <w:sz w:val="28"/>
                <w:szCs w:val="28"/>
                <w:lang w:val="ro-MD"/>
              </w:rPr>
              <w:t xml:space="preserve">b) de publicare pe pagina web proprie (dacă există) a informațiilor obligatorii, precum și neactualizarea informației </w:t>
            </w:r>
            <w:r w:rsidRPr="00F15A81">
              <w:rPr>
                <w:rFonts w:ascii="Times New Roman" w:hAnsi="Times New Roman" w:cs="Times New Roman"/>
                <w:b/>
                <w:bCs/>
                <w:sz w:val="28"/>
                <w:szCs w:val="28"/>
                <w:lang w:val="ro-MD"/>
              </w:rPr>
              <w:lastRenderedPageBreak/>
              <w:t>respective în termenul prevăzut de lege, în cazul în care au intervenit modificări,</w:t>
            </w:r>
          </w:p>
          <w:p w14:paraId="535A0FFF" w14:textId="77777777" w:rsidR="00286EDF" w:rsidRPr="00F15A81" w:rsidRDefault="00AC6914">
            <w:pPr>
              <w:tabs>
                <w:tab w:val="left" w:pos="284"/>
              </w:tabs>
              <w:spacing w:line="276" w:lineRule="auto"/>
              <w:ind w:firstLine="0"/>
              <w:rPr>
                <w:rFonts w:ascii="Times New Roman" w:hAnsi="Times New Roman" w:cs="Times New Roman"/>
                <w:b/>
                <w:bCs/>
                <w:sz w:val="28"/>
                <w:szCs w:val="28"/>
                <w:lang w:val="ro-MD"/>
              </w:rPr>
            </w:pPr>
            <w:r w:rsidRPr="00F15A81">
              <w:rPr>
                <w:rFonts w:ascii="Times New Roman" w:hAnsi="Times New Roman" w:cs="Times New Roman"/>
                <w:b/>
                <w:bCs/>
                <w:sz w:val="28"/>
                <w:szCs w:val="28"/>
                <w:lang w:val="ro-MD"/>
              </w:rPr>
              <w:t>se sancționează cu amendă de la 25 la 50 de unități convenționale aplicată persoanei fizice/persoanei cu funcție de răspundere, cu amendă de la 100 la 150 de unități convenționale aplicată persoanei juridice.</w:t>
            </w:r>
          </w:p>
        </w:tc>
      </w:tr>
      <w:tr w:rsidR="008025AA" w:rsidRPr="00F15A81" w14:paraId="0CD9726C" w14:textId="77777777" w:rsidTr="007426DA">
        <w:trPr>
          <w:jc w:val="center"/>
        </w:trPr>
        <w:tc>
          <w:tcPr>
            <w:tcW w:w="15010" w:type="dxa"/>
            <w:gridSpan w:val="3"/>
            <w:tcMar>
              <w:top w:w="0" w:type="dxa"/>
              <w:left w:w="108" w:type="dxa"/>
              <w:bottom w:w="0" w:type="dxa"/>
              <w:right w:w="108" w:type="dxa"/>
            </w:tcMar>
          </w:tcPr>
          <w:p w14:paraId="00000AC1" w14:textId="77777777" w:rsidR="008025AA" w:rsidRPr="00F15A81" w:rsidRDefault="00AC6914">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jc w:val="center"/>
              <w:rPr>
                <w:rFonts w:ascii="Times New Roman" w:hAnsi="Times New Roman" w:cs="Times New Roman"/>
                <w:b/>
                <w:bCs/>
                <w:color w:val="000000"/>
                <w:sz w:val="28"/>
                <w:szCs w:val="28"/>
                <w:lang w:val="ro-MD"/>
              </w:rPr>
            </w:pPr>
            <w:r w:rsidRPr="00F15A81">
              <w:rPr>
                <w:rFonts w:ascii="Times New Roman" w:hAnsi="Times New Roman" w:cs="Times New Roman"/>
                <w:b/>
                <w:bCs/>
                <w:color w:val="000000"/>
                <w:sz w:val="28"/>
                <w:szCs w:val="28"/>
                <w:lang w:val="ro-MD"/>
              </w:rPr>
              <w:lastRenderedPageBreak/>
              <w:t>Art. VII. – Codul de procedură civilă al Republicii Moldova</w:t>
            </w:r>
          </w:p>
        </w:tc>
      </w:tr>
      <w:tr w:rsidR="008025AA" w:rsidRPr="00F943BA" w14:paraId="0D074ED0" w14:textId="77777777" w:rsidTr="007426DA">
        <w:trPr>
          <w:jc w:val="center"/>
        </w:trPr>
        <w:tc>
          <w:tcPr>
            <w:tcW w:w="5026" w:type="dxa"/>
            <w:tcMar>
              <w:top w:w="0" w:type="dxa"/>
              <w:left w:w="108" w:type="dxa"/>
              <w:bottom w:w="0" w:type="dxa"/>
              <w:right w:w="108" w:type="dxa"/>
            </w:tcMar>
          </w:tcPr>
          <w:p w14:paraId="00000AC4" w14:textId="55483E39" w:rsidR="008025AA" w:rsidRPr="00F15A81" w:rsidRDefault="00AC6914">
            <w:pPr>
              <w:shd w:val="clear" w:color="auto" w:fill="FFFFFF"/>
              <w:tabs>
                <w:tab w:val="left" w:pos="284"/>
              </w:tabs>
              <w:spacing w:line="276" w:lineRule="auto"/>
              <w:ind w:firstLine="0"/>
              <w:rPr>
                <w:rFonts w:ascii="Times New Roman" w:hAnsi="Times New Roman" w:cs="Times New Roman"/>
                <w:color w:val="333333"/>
                <w:sz w:val="28"/>
                <w:szCs w:val="28"/>
                <w:lang w:val="ro-MD"/>
              </w:rPr>
            </w:pPr>
            <w:r w:rsidRPr="00F15A81">
              <w:rPr>
                <w:rFonts w:ascii="Times New Roman" w:hAnsi="Times New Roman" w:cs="Times New Roman"/>
                <w:b/>
                <w:bCs/>
                <w:color w:val="333333"/>
                <w:sz w:val="28"/>
                <w:szCs w:val="28"/>
                <w:lang w:val="ro-MD"/>
              </w:rPr>
              <w:t>Articolul 40. </w:t>
            </w:r>
            <w:r w:rsidR="00E029A2" w:rsidRPr="00F15A81">
              <w:rPr>
                <w:rFonts w:ascii="Times New Roman" w:hAnsi="Times New Roman" w:cs="Times New Roman"/>
                <w:color w:val="333333"/>
                <w:sz w:val="28"/>
                <w:szCs w:val="28"/>
                <w:lang w:val="ro-MD"/>
              </w:rPr>
              <w:t>Competența</w:t>
            </w:r>
            <w:r w:rsidRPr="00F15A81">
              <w:rPr>
                <w:rFonts w:ascii="Times New Roman" w:hAnsi="Times New Roman" w:cs="Times New Roman"/>
                <w:color w:val="333333"/>
                <w:sz w:val="28"/>
                <w:szCs w:val="28"/>
                <w:lang w:val="ro-MD"/>
              </w:rPr>
              <w:t xml:space="preserve"> </w:t>
            </w:r>
            <w:r w:rsidR="00E029A2" w:rsidRPr="00F15A81">
              <w:rPr>
                <w:rFonts w:ascii="Times New Roman" w:hAnsi="Times New Roman" w:cs="Times New Roman"/>
                <w:color w:val="333333"/>
                <w:sz w:val="28"/>
                <w:szCs w:val="28"/>
                <w:lang w:val="ro-MD"/>
              </w:rPr>
              <w:t>excepțională</w:t>
            </w:r>
          </w:p>
          <w:p w14:paraId="00000AC5" w14:textId="25898953" w:rsidR="008025AA" w:rsidRPr="00F15A81" w:rsidRDefault="00AC6914">
            <w:pPr>
              <w:shd w:val="clear" w:color="auto" w:fill="FFFFFF"/>
              <w:tabs>
                <w:tab w:val="left" w:pos="284"/>
              </w:tabs>
              <w:spacing w:line="276" w:lineRule="auto"/>
              <w:ind w:firstLine="0"/>
              <w:rPr>
                <w:rFonts w:ascii="Times New Roman" w:hAnsi="Times New Roman" w:cs="Times New Roman"/>
                <w:color w:val="333333"/>
                <w:sz w:val="28"/>
                <w:szCs w:val="28"/>
                <w:lang w:val="ro-MD"/>
              </w:rPr>
            </w:pPr>
            <w:r w:rsidRPr="00F15A81">
              <w:rPr>
                <w:rFonts w:ascii="Times New Roman" w:hAnsi="Times New Roman" w:cs="Times New Roman"/>
                <w:color w:val="333333"/>
                <w:sz w:val="28"/>
                <w:szCs w:val="28"/>
                <w:lang w:val="ro-MD"/>
              </w:rPr>
              <w:t xml:space="preserve">(1) </w:t>
            </w:r>
            <w:r w:rsidR="00E029A2" w:rsidRPr="00F15A81">
              <w:rPr>
                <w:rFonts w:ascii="Times New Roman" w:hAnsi="Times New Roman" w:cs="Times New Roman"/>
                <w:color w:val="333333"/>
                <w:sz w:val="28"/>
                <w:szCs w:val="28"/>
                <w:lang w:val="ro-MD"/>
              </w:rPr>
              <w:t>Acțiunile</w:t>
            </w:r>
            <w:r w:rsidRPr="00F15A81">
              <w:rPr>
                <w:rFonts w:ascii="Times New Roman" w:hAnsi="Times New Roman" w:cs="Times New Roman"/>
                <w:color w:val="333333"/>
                <w:sz w:val="28"/>
                <w:szCs w:val="28"/>
                <w:lang w:val="ro-MD"/>
              </w:rPr>
              <w:t xml:space="preserve"> cu privire la dreptul asupra terenurilor, subsolurilor, </w:t>
            </w:r>
            <w:proofErr w:type="spellStart"/>
            <w:r w:rsidRPr="00F15A81">
              <w:rPr>
                <w:rFonts w:ascii="Times New Roman" w:hAnsi="Times New Roman" w:cs="Times New Roman"/>
                <w:color w:val="333333"/>
                <w:sz w:val="28"/>
                <w:szCs w:val="28"/>
                <w:lang w:val="ro-MD"/>
              </w:rPr>
              <w:t>fîşiilor</w:t>
            </w:r>
            <w:proofErr w:type="spellEnd"/>
            <w:r w:rsidRPr="00F15A81">
              <w:rPr>
                <w:rFonts w:ascii="Times New Roman" w:hAnsi="Times New Roman" w:cs="Times New Roman"/>
                <w:color w:val="333333"/>
                <w:sz w:val="28"/>
                <w:szCs w:val="28"/>
                <w:lang w:val="ro-MD"/>
              </w:rPr>
              <w:t xml:space="preserve"> forestiere, </w:t>
            </w:r>
            <w:r w:rsidR="00E029A2" w:rsidRPr="00F15A81">
              <w:rPr>
                <w:rFonts w:ascii="Times New Roman" w:hAnsi="Times New Roman" w:cs="Times New Roman"/>
                <w:color w:val="333333"/>
                <w:sz w:val="28"/>
                <w:szCs w:val="28"/>
                <w:lang w:val="ro-MD"/>
              </w:rPr>
              <w:t>plantațiilor</w:t>
            </w:r>
            <w:r w:rsidRPr="00F15A81">
              <w:rPr>
                <w:rFonts w:ascii="Times New Roman" w:hAnsi="Times New Roman" w:cs="Times New Roman"/>
                <w:color w:val="333333"/>
                <w:sz w:val="28"/>
                <w:szCs w:val="28"/>
                <w:lang w:val="ro-MD"/>
              </w:rPr>
              <w:t xml:space="preserve"> perene, resurselor acvatice izolate, asupra unor case, încăperi, </w:t>
            </w:r>
            <w:r w:rsidR="00E029A2" w:rsidRPr="00F15A81">
              <w:rPr>
                <w:rFonts w:ascii="Times New Roman" w:hAnsi="Times New Roman" w:cs="Times New Roman"/>
                <w:color w:val="333333"/>
                <w:sz w:val="28"/>
                <w:szCs w:val="28"/>
                <w:lang w:val="ro-MD"/>
              </w:rPr>
              <w:t>construcții</w:t>
            </w:r>
            <w:r w:rsidRPr="00F15A81">
              <w:rPr>
                <w:rFonts w:ascii="Times New Roman" w:hAnsi="Times New Roman" w:cs="Times New Roman"/>
                <w:color w:val="333333"/>
                <w:sz w:val="28"/>
                <w:szCs w:val="28"/>
                <w:lang w:val="ro-MD"/>
              </w:rPr>
              <w:t xml:space="preserve">, altor obiective fixate de </w:t>
            </w:r>
            <w:proofErr w:type="spellStart"/>
            <w:r w:rsidRPr="00F15A81">
              <w:rPr>
                <w:rFonts w:ascii="Times New Roman" w:hAnsi="Times New Roman" w:cs="Times New Roman"/>
                <w:color w:val="333333"/>
                <w:sz w:val="28"/>
                <w:szCs w:val="28"/>
                <w:lang w:val="ro-MD"/>
              </w:rPr>
              <w:t>pămînt</w:t>
            </w:r>
            <w:proofErr w:type="spellEnd"/>
            <w:r w:rsidRPr="00F15A81">
              <w:rPr>
                <w:rFonts w:ascii="Times New Roman" w:hAnsi="Times New Roman" w:cs="Times New Roman"/>
                <w:color w:val="333333"/>
                <w:sz w:val="28"/>
                <w:szCs w:val="28"/>
                <w:lang w:val="ro-MD"/>
              </w:rPr>
              <w:t>, </w:t>
            </w:r>
            <w:r w:rsidR="00E029A2" w:rsidRPr="00F15A81">
              <w:rPr>
                <w:rFonts w:ascii="Times New Roman" w:hAnsi="Times New Roman" w:cs="Times New Roman"/>
                <w:color w:val="333333"/>
                <w:sz w:val="28"/>
                <w:szCs w:val="28"/>
                <w:lang w:val="ro-MD"/>
              </w:rPr>
              <w:t>acțiunile</w:t>
            </w:r>
            <w:r w:rsidRPr="00F15A81">
              <w:rPr>
                <w:rFonts w:ascii="Times New Roman" w:hAnsi="Times New Roman" w:cs="Times New Roman"/>
                <w:color w:val="333333"/>
                <w:sz w:val="28"/>
                <w:szCs w:val="28"/>
                <w:lang w:val="ro-MD"/>
              </w:rPr>
              <w:t xml:space="preserve"> posesorii privitoare la aceste bunuri, precum </w:t>
            </w:r>
            <w:r w:rsidR="00E029A2" w:rsidRPr="00F15A81">
              <w:rPr>
                <w:rFonts w:ascii="Times New Roman" w:hAnsi="Times New Roman" w:cs="Times New Roman"/>
                <w:color w:val="333333"/>
                <w:sz w:val="28"/>
                <w:szCs w:val="28"/>
                <w:lang w:val="ro-MD"/>
              </w:rPr>
              <w:t>și</w:t>
            </w:r>
            <w:r w:rsidRPr="00F15A81">
              <w:rPr>
                <w:rFonts w:ascii="Times New Roman" w:hAnsi="Times New Roman" w:cs="Times New Roman"/>
                <w:color w:val="333333"/>
                <w:sz w:val="28"/>
                <w:szCs w:val="28"/>
                <w:lang w:val="ro-MD"/>
              </w:rPr>
              <w:t xml:space="preserve"> </w:t>
            </w:r>
            <w:r w:rsidR="00E029A2" w:rsidRPr="00F15A81">
              <w:rPr>
                <w:rFonts w:ascii="Times New Roman" w:hAnsi="Times New Roman" w:cs="Times New Roman"/>
                <w:color w:val="333333"/>
                <w:sz w:val="28"/>
                <w:szCs w:val="28"/>
                <w:lang w:val="ro-MD"/>
              </w:rPr>
              <w:t>acțiunile</w:t>
            </w:r>
            <w:r w:rsidRPr="00F15A81">
              <w:rPr>
                <w:rFonts w:ascii="Times New Roman" w:hAnsi="Times New Roman" w:cs="Times New Roman"/>
                <w:color w:val="333333"/>
                <w:sz w:val="28"/>
                <w:szCs w:val="28"/>
                <w:lang w:val="ro-MD"/>
              </w:rPr>
              <w:t xml:space="preserve"> în ridicare a sechestrului de pe bunuri, se intentează în </w:t>
            </w:r>
            <w:r w:rsidR="00E029A2" w:rsidRPr="00F15A81">
              <w:rPr>
                <w:rFonts w:ascii="Times New Roman" w:hAnsi="Times New Roman" w:cs="Times New Roman"/>
                <w:color w:val="333333"/>
                <w:sz w:val="28"/>
                <w:szCs w:val="28"/>
                <w:lang w:val="ro-MD"/>
              </w:rPr>
              <w:t>instanța</w:t>
            </w:r>
            <w:r w:rsidRPr="00F15A81">
              <w:rPr>
                <w:rFonts w:ascii="Times New Roman" w:hAnsi="Times New Roman" w:cs="Times New Roman"/>
                <w:color w:val="333333"/>
                <w:sz w:val="28"/>
                <w:szCs w:val="28"/>
                <w:lang w:val="ro-MD"/>
              </w:rPr>
              <w:t xml:space="preserve"> de la locul aflării acestor bunuri. Dacă bunurile ce constituie obiectul </w:t>
            </w:r>
            <w:r w:rsidR="00E029A2" w:rsidRPr="00F15A81">
              <w:rPr>
                <w:rFonts w:ascii="Times New Roman" w:hAnsi="Times New Roman" w:cs="Times New Roman"/>
                <w:color w:val="333333"/>
                <w:sz w:val="28"/>
                <w:szCs w:val="28"/>
                <w:lang w:val="ro-MD"/>
              </w:rPr>
              <w:t>acțiunii</w:t>
            </w:r>
            <w:r w:rsidRPr="00F15A81">
              <w:rPr>
                <w:rFonts w:ascii="Times New Roman" w:hAnsi="Times New Roman" w:cs="Times New Roman"/>
                <w:color w:val="333333"/>
                <w:sz w:val="28"/>
                <w:szCs w:val="28"/>
                <w:lang w:val="ro-MD"/>
              </w:rPr>
              <w:t xml:space="preserve"> </w:t>
            </w:r>
            <w:proofErr w:type="spellStart"/>
            <w:r w:rsidRPr="00F15A81">
              <w:rPr>
                <w:rFonts w:ascii="Times New Roman" w:hAnsi="Times New Roman" w:cs="Times New Roman"/>
                <w:color w:val="333333"/>
                <w:sz w:val="28"/>
                <w:szCs w:val="28"/>
                <w:lang w:val="ro-MD"/>
              </w:rPr>
              <w:t>sînt</w:t>
            </w:r>
            <w:proofErr w:type="spellEnd"/>
            <w:r w:rsidRPr="00F15A81">
              <w:rPr>
                <w:rFonts w:ascii="Times New Roman" w:hAnsi="Times New Roman" w:cs="Times New Roman"/>
                <w:color w:val="333333"/>
                <w:sz w:val="28"/>
                <w:szCs w:val="28"/>
                <w:lang w:val="ro-MD"/>
              </w:rPr>
              <w:t xml:space="preserve"> situate în </w:t>
            </w:r>
            <w:r w:rsidR="00E029A2" w:rsidRPr="00F15A81">
              <w:rPr>
                <w:rFonts w:ascii="Times New Roman" w:hAnsi="Times New Roman" w:cs="Times New Roman"/>
                <w:color w:val="333333"/>
                <w:sz w:val="28"/>
                <w:szCs w:val="28"/>
                <w:lang w:val="ro-MD"/>
              </w:rPr>
              <w:t>circumscripția</w:t>
            </w:r>
            <w:r w:rsidRPr="00F15A81">
              <w:rPr>
                <w:rFonts w:ascii="Times New Roman" w:hAnsi="Times New Roman" w:cs="Times New Roman"/>
                <w:color w:val="333333"/>
                <w:sz w:val="28"/>
                <w:szCs w:val="28"/>
                <w:lang w:val="ro-MD"/>
              </w:rPr>
              <w:t xml:space="preserve"> mai multor </w:t>
            </w:r>
            <w:r w:rsidR="00E029A2" w:rsidRPr="00F15A81">
              <w:rPr>
                <w:rFonts w:ascii="Times New Roman" w:hAnsi="Times New Roman" w:cs="Times New Roman"/>
                <w:color w:val="333333"/>
                <w:sz w:val="28"/>
                <w:szCs w:val="28"/>
                <w:lang w:val="ro-MD"/>
              </w:rPr>
              <w:t>instanțe</w:t>
            </w:r>
            <w:r w:rsidRPr="00F15A81">
              <w:rPr>
                <w:rFonts w:ascii="Times New Roman" w:hAnsi="Times New Roman" w:cs="Times New Roman"/>
                <w:color w:val="333333"/>
                <w:sz w:val="28"/>
                <w:szCs w:val="28"/>
                <w:lang w:val="ro-MD"/>
              </w:rPr>
              <w:t xml:space="preserve">, cererea se depune în orice </w:t>
            </w:r>
            <w:r w:rsidR="00E029A2" w:rsidRPr="00F15A81">
              <w:rPr>
                <w:rFonts w:ascii="Times New Roman" w:hAnsi="Times New Roman" w:cs="Times New Roman"/>
                <w:color w:val="333333"/>
                <w:sz w:val="28"/>
                <w:szCs w:val="28"/>
                <w:lang w:val="ro-MD"/>
              </w:rPr>
              <w:t>instanță</w:t>
            </w:r>
            <w:r w:rsidRPr="00F15A81">
              <w:rPr>
                <w:rFonts w:ascii="Times New Roman" w:hAnsi="Times New Roman" w:cs="Times New Roman"/>
                <w:color w:val="333333"/>
                <w:sz w:val="28"/>
                <w:szCs w:val="28"/>
                <w:lang w:val="ro-MD"/>
              </w:rPr>
              <w:t xml:space="preserve"> în a cărei rază teritorială se află o parte din bunuri.</w:t>
            </w:r>
          </w:p>
          <w:p w14:paraId="00000AC6" w14:textId="5A318152" w:rsidR="008025AA" w:rsidRPr="00F15A81" w:rsidRDefault="00AC6914">
            <w:pPr>
              <w:shd w:val="clear" w:color="auto" w:fill="FFFFFF"/>
              <w:tabs>
                <w:tab w:val="left" w:pos="284"/>
              </w:tabs>
              <w:spacing w:line="276" w:lineRule="auto"/>
              <w:ind w:firstLine="0"/>
              <w:rPr>
                <w:rFonts w:ascii="Times New Roman" w:hAnsi="Times New Roman" w:cs="Times New Roman"/>
                <w:color w:val="333333"/>
                <w:sz w:val="28"/>
                <w:szCs w:val="28"/>
                <w:lang w:val="ro-MD"/>
              </w:rPr>
            </w:pPr>
            <w:r w:rsidRPr="00F15A81">
              <w:rPr>
                <w:rFonts w:ascii="Times New Roman" w:hAnsi="Times New Roman" w:cs="Times New Roman"/>
                <w:color w:val="333333"/>
                <w:sz w:val="28"/>
                <w:szCs w:val="28"/>
                <w:lang w:val="ro-MD"/>
              </w:rPr>
              <w:t xml:space="preserve">(2) </w:t>
            </w:r>
            <w:r w:rsidR="00E029A2" w:rsidRPr="00F15A81">
              <w:rPr>
                <w:rFonts w:ascii="Times New Roman" w:hAnsi="Times New Roman" w:cs="Times New Roman"/>
                <w:color w:val="333333"/>
                <w:sz w:val="28"/>
                <w:szCs w:val="28"/>
                <w:lang w:val="ro-MD"/>
              </w:rPr>
              <w:t>Acțiunea</w:t>
            </w:r>
            <w:r w:rsidRPr="00F15A81">
              <w:rPr>
                <w:rFonts w:ascii="Times New Roman" w:hAnsi="Times New Roman" w:cs="Times New Roman"/>
                <w:color w:val="333333"/>
                <w:sz w:val="28"/>
                <w:szCs w:val="28"/>
                <w:lang w:val="ro-MD"/>
              </w:rPr>
              <w:t xml:space="preserve"> în </w:t>
            </w:r>
            <w:r w:rsidR="00E029A2" w:rsidRPr="00F15A81">
              <w:rPr>
                <w:rFonts w:ascii="Times New Roman" w:hAnsi="Times New Roman" w:cs="Times New Roman"/>
                <w:color w:val="333333"/>
                <w:sz w:val="28"/>
                <w:szCs w:val="28"/>
                <w:lang w:val="ro-MD"/>
              </w:rPr>
              <w:t>reparație</w:t>
            </w:r>
            <w:r w:rsidRPr="00F15A81">
              <w:rPr>
                <w:rFonts w:ascii="Times New Roman" w:hAnsi="Times New Roman" w:cs="Times New Roman"/>
                <w:color w:val="333333"/>
                <w:sz w:val="28"/>
                <w:szCs w:val="28"/>
                <w:lang w:val="ro-MD"/>
              </w:rPr>
              <w:t xml:space="preserve"> a prejudiciului cauzat mediului înconjurător se intentează împotriva proprietarilor (posesorilor) de </w:t>
            </w:r>
            <w:r w:rsidRPr="00F15A81">
              <w:rPr>
                <w:rFonts w:ascii="Times New Roman" w:hAnsi="Times New Roman" w:cs="Times New Roman"/>
                <w:color w:val="333333"/>
                <w:sz w:val="28"/>
                <w:szCs w:val="28"/>
                <w:lang w:val="ro-MD"/>
              </w:rPr>
              <w:lastRenderedPageBreak/>
              <w:t xml:space="preserve">utilaje în </w:t>
            </w:r>
            <w:r w:rsidR="006725D5" w:rsidRPr="00F15A81">
              <w:rPr>
                <w:rFonts w:ascii="Times New Roman" w:hAnsi="Times New Roman" w:cs="Times New Roman"/>
                <w:color w:val="333333"/>
                <w:sz w:val="28"/>
                <w:szCs w:val="28"/>
                <w:lang w:val="ro-MD"/>
              </w:rPr>
              <w:t>instanța</w:t>
            </w:r>
            <w:r w:rsidRPr="00F15A81">
              <w:rPr>
                <w:rFonts w:ascii="Times New Roman" w:hAnsi="Times New Roman" w:cs="Times New Roman"/>
                <w:color w:val="333333"/>
                <w:sz w:val="28"/>
                <w:szCs w:val="28"/>
                <w:lang w:val="ro-MD"/>
              </w:rPr>
              <w:t xml:space="preserve"> de la locul instalării utilajului, cu </w:t>
            </w:r>
            <w:r w:rsidR="006725D5" w:rsidRPr="00F15A81">
              <w:rPr>
                <w:rFonts w:ascii="Times New Roman" w:hAnsi="Times New Roman" w:cs="Times New Roman"/>
                <w:color w:val="333333"/>
                <w:sz w:val="28"/>
                <w:szCs w:val="28"/>
                <w:lang w:val="ro-MD"/>
              </w:rPr>
              <w:t>excepția</w:t>
            </w:r>
            <w:r w:rsidRPr="00F15A81">
              <w:rPr>
                <w:rFonts w:ascii="Times New Roman" w:hAnsi="Times New Roman" w:cs="Times New Roman"/>
                <w:color w:val="333333"/>
                <w:sz w:val="28"/>
                <w:szCs w:val="28"/>
                <w:lang w:val="ro-MD"/>
              </w:rPr>
              <w:t xml:space="preserve"> cazurilor </w:t>
            </w:r>
            <w:proofErr w:type="spellStart"/>
            <w:r w:rsidRPr="00F15A81">
              <w:rPr>
                <w:rFonts w:ascii="Times New Roman" w:hAnsi="Times New Roman" w:cs="Times New Roman"/>
                <w:color w:val="333333"/>
                <w:sz w:val="28"/>
                <w:szCs w:val="28"/>
                <w:lang w:val="ro-MD"/>
              </w:rPr>
              <w:t>cînd</w:t>
            </w:r>
            <w:proofErr w:type="spellEnd"/>
            <w:r w:rsidRPr="00F15A81">
              <w:rPr>
                <w:rFonts w:ascii="Times New Roman" w:hAnsi="Times New Roman" w:cs="Times New Roman"/>
                <w:color w:val="333333"/>
                <w:sz w:val="28"/>
                <w:szCs w:val="28"/>
                <w:lang w:val="ro-MD"/>
              </w:rPr>
              <w:t xml:space="preserve"> acesta este instalat în străinătate.</w:t>
            </w:r>
          </w:p>
          <w:p w14:paraId="00000AC7" w14:textId="10E72362" w:rsidR="008025AA" w:rsidRPr="00F15A81" w:rsidRDefault="00AC6914">
            <w:pPr>
              <w:shd w:val="clear" w:color="auto" w:fill="FFFFFF"/>
              <w:tabs>
                <w:tab w:val="left" w:pos="284"/>
              </w:tabs>
              <w:spacing w:line="276" w:lineRule="auto"/>
              <w:ind w:firstLine="0"/>
              <w:rPr>
                <w:rFonts w:ascii="Times New Roman" w:hAnsi="Times New Roman" w:cs="Times New Roman"/>
                <w:color w:val="333333"/>
                <w:sz w:val="28"/>
                <w:szCs w:val="28"/>
                <w:lang w:val="ro-MD"/>
              </w:rPr>
            </w:pPr>
            <w:r w:rsidRPr="00F15A81">
              <w:rPr>
                <w:rFonts w:ascii="Times New Roman" w:hAnsi="Times New Roman" w:cs="Times New Roman"/>
                <w:color w:val="333333"/>
                <w:sz w:val="28"/>
                <w:szCs w:val="28"/>
                <w:lang w:val="ro-MD"/>
              </w:rPr>
              <w:t xml:space="preserve">(3) </w:t>
            </w:r>
            <w:r w:rsidR="006725D5" w:rsidRPr="00F15A81">
              <w:rPr>
                <w:rFonts w:ascii="Times New Roman" w:hAnsi="Times New Roman" w:cs="Times New Roman"/>
                <w:color w:val="333333"/>
                <w:sz w:val="28"/>
                <w:szCs w:val="28"/>
                <w:lang w:val="ro-MD"/>
              </w:rPr>
              <w:t>Acțiunea</w:t>
            </w:r>
            <w:r w:rsidRPr="00F15A81">
              <w:rPr>
                <w:rFonts w:ascii="Times New Roman" w:hAnsi="Times New Roman" w:cs="Times New Roman"/>
                <w:color w:val="333333"/>
                <w:sz w:val="28"/>
                <w:szCs w:val="28"/>
                <w:lang w:val="ro-MD"/>
              </w:rPr>
              <w:t xml:space="preserve"> privind tezaurul statului este de </w:t>
            </w:r>
            <w:r w:rsidR="006725D5" w:rsidRPr="00F15A81">
              <w:rPr>
                <w:rFonts w:ascii="Times New Roman" w:hAnsi="Times New Roman" w:cs="Times New Roman"/>
                <w:color w:val="333333"/>
                <w:sz w:val="28"/>
                <w:szCs w:val="28"/>
                <w:lang w:val="ro-MD"/>
              </w:rPr>
              <w:t>competența</w:t>
            </w:r>
            <w:r w:rsidRPr="00F15A81">
              <w:rPr>
                <w:rFonts w:ascii="Times New Roman" w:hAnsi="Times New Roman" w:cs="Times New Roman"/>
                <w:color w:val="333333"/>
                <w:sz w:val="28"/>
                <w:szCs w:val="28"/>
                <w:lang w:val="ro-MD"/>
              </w:rPr>
              <w:t xml:space="preserve"> </w:t>
            </w:r>
            <w:r w:rsidR="006725D5" w:rsidRPr="00F15A81">
              <w:rPr>
                <w:rFonts w:ascii="Times New Roman" w:hAnsi="Times New Roman" w:cs="Times New Roman"/>
                <w:color w:val="333333"/>
                <w:sz w:val="28"/>
                <w:szCs w:val="28"/>
                <w:lang w:val="ro-MD"/>
              </w:rPr>
              <w:t>instanței</w:t>
            </w:r>
            <w:r w:rsidRPr="00F15A81">
              <w:rPr>
                <w:rFonts w:ascii="Times New Roman" w:hAnsi="Times New Roman" w:cs="Times New Roman"/>
                <w:color w:val="333333"/>
                <w:sz w:val="28"/>
                <w:szCs w:val="28"/>
                <w:lang w:val="ro-MD"/>
              </w:rPr>
              <w:t xml:space="preserve"> de la </w:t>
            </w:r>
            <w:r w:rsidR="006725D5" w:rsidRPr="00F15A81">
              <w:rPr>
                <w:rFonts w:ascii="Times New Roman" w:hAnsi="Times New Roman" w:cs="Times New Roman"/>
                <w:color w:val="333333"/>
                <w:sz w:val="28"/>
                <w:szCs w:val="28"/>
                <w:lang w:val="ro-MD"/>
              </w:rPr>
              <w:t>reședința</w:t>
            </w:r>
            <w:r w:rsidRPr="00F15A81">
              <w:rPr>
                <w:rFonts w:ascii="Times New Roman" w:hAnsi="Times New Roman" w:cs="Times New Roman"/>
                <w:color w:val="333333"/>
                <w:sz w:val="28"/>
                <w:szCs w:val="28"/>
                <w:lang w:val="ro-MD"/>
              </w:rPr>
              <w:t xml:space="preserve"> organului împuternicit să reprezinte vistieria statului în litigiul respectiv.</w:t>
            </w:r>
          </w:p>
          <w:p w14:paraId="00000AC8" w14:textId="1B639820" w:rsidR="008025AA" w:rsidRPr="00F15A81" w:rsidRDefault="00AC6914">
            <w:pPr>
              <w:shd w:val="clear" w:color="auto" w:fill="FFFFFF"/>
              <w:tabs>
                <w:tab w:val="left" w:pos="284"/>
              </w:tabs>
              <w:spacing w:line="276" w:lineRule="auto"/>
              <w:ind w:firstLine="0"/>
              <w:rPr>
                <w:rFonts w:ascii="Times New Roman" w:hAnsi="Times New Roman" w:cs="Times New Roman"/>
                <w:color w:val="333333"/>
                <w:sz w:val="28"/>
                <w:szCs w:val="28"/>
                <w:lang w:val="ro-MD"/>
              </w:rPr>
            </w:pPr>
            <w:r w:rsidRPr="00F15A81">
              <w:rPr>
                <w:rFonts w:ascii="Times New Roman" w:hAnsi="Times New Roman" w:cs="Times New Roman"/>
                <w:color w:val="333333"/>
                <w:sz w:val="28"/>
                <w:szCs w:val="28"/>
                <w:lang w:val="ro-MD"/>
              </w:rPr>
              <w:t xml:space="preserve">(5) </w:t>
            </w:r>
            <w:r w:rsidR="006725D5" w:rsidRPr="00F15A81">
              <w:rPr>
                <w:rFonts w:ascii="Times New Roman" w:hAnsi="Times New Roman" w:cs="Times New Roman"/>
                <w:color w:val="333333"/>
                <w:sz w:val="28"/>
                <w:szCs w:val="28"/>
                <w:lang w:val="ro-MD"/>
              </w:rPr>
              <w:t>Acțiunea</w:t>
            </w:r>
            <w:r w:rsidRPr="00F15A81">
              <w:rPr>
                <w:rFonts w:ascii="Times New Roman" w:hAnsi="Times New Roman" w:cs="Times New Roman"/>
                <w:color w:val="333333"/>
                <w:sz w:val="28"/>
                <w:szCs w:val="28"/>
                <w:lang w:val="ro-MD"/>
              </w:rPr>
              <w:t xml:space="preserve"> împotriva transportatorului, născută dintr-un contract de transport de pasageri </w:t>
            </w:r>
            <w:r w:rsidR="006725D5" w:rsidRPr="00F15A81">
              <w:rPr>
                <w:rFonts w:ascii="Times New Roman" w:hAnsi="Times New Roman" w:cs="Times New Roman"/>
                <w:color w:val="333333"/>
                <w:sz w:val="28"/>
                <w:szCs w:val="28"/>
                <w:lang w:val="ro-MD"/>
              </w:rPr>
              <w:t>și</w:t>
            </w:r>
            <w:r w:rsidRPr="00F15A81">
              <w:rPr>
                <w:rFonts w:ascii="Times New Roman" w:hAnsi="Times New Roman" w:cs="Times New Roman"/>
                <w:color w:val="333333"/>
                <w:sz w:val="28"/>
                <w:szCs w:val="28"/>
                <w:lang w:val="ro-MD"/>
              </w:rPr>
              <w:t xml:space="preserve"> bagaje sau de încărcături, se înaintează în </w:t>
            </w:r>
            <w:r w:rsidR="006725D5" w:rsidRPr="00F15A81">
              <w:rPr>
                <w:rFonts w:ascii="Times New Roman" w:hAnsi="Times New Roman" w:cs="Times New Roman"/>
                <w:color w:val="333333"/>
                <w:sz w:val="28"/>
                <w:szCs w:val="28"/>
                <w:lang w:val="ro-MD"/>
              </w:rPr>
              <w:t>instanța</w:t>
            </w:r>
            <w:r w:rsidRPr="00F15A81">
              <w:rPr>
                <w:rFonts w:ascii="Times New Roman" w:hAnsi="Times New Roman" w:cs="Times New Roman"/>
                <w:color w:val="333333"/>
                <w:sz w:val="28"/>
                <w:szCs w:val="28"/>
                <w:lang w:val="ro-MD"/>
              </w:rPr>
              <w:t xml:space="preserve"> de la sediul transportatorului căruia, în modul stabilit, i-a fost înaintată </w:t>
            </w:r>
            <w:r w:rsidR="006725D5" w:rsidRPr="00F15A81">
              <w:rPr>
                <w:rFonts w:ascii="Times New Roman" w:hAnsi="Times New Roman" w:cs="Times New Roman"/>
                <w:color w:val="333333"/>
                <w:sz w:val="28"/>
                <w:szCs w:val="28"/>
                <w:lang w:val="ro-MD"/>
              </w:rPr>
              <w:t>pretenția</w:t>
            </w:r>
            <w:r w:rsidRPr="00F15A81">
              <w:rPr>
                <w:rFonts w:ascii="Times New Roman" w:hAnsi="Times New Roman" w:cs="Times New Roman"/>
                <w:color w:val="333333"/>
                <w:sz w:val="28"/>
                <w:szCs w:val="28"/>
                <w:lang w:val="ro-MD"/>
              </w:rPr>
              <w:t>.</w:t>
            </w:r>
          </w:p>
          <w:p w14:paraId="00000AC9" w14:textId="69E5B606" w:rsidR="008025AA" w:rsidRPr="00F15A81" w:rsidRDefault="00AC6914">
            <w:pPr>
              <w:shd w:val="clear" w:color="auto" w:fill="FFFFFF"/>
              <w:tabs>
                <w:tab w:val="left" w:pos="284"/>
              </w:tabs>
              <w:spacing w:line="276" w:lineRule="auto"/>
              <w:ind w:firstLine="0"/>
              <w:rPr>
                <w:rFonts w:ascii="Times New Roman" w:hAnsi="Times New Roman" w:cs="Times New Roman"/>
                <w:color w:val="333333"/>
                <w:sz w:val="28"/>
                <w:szCs w:val="28"/>
                <w:lang w:val="ro-MD"/>
              </w:rPr>
            </w:pPr>
            <w:r w:rsidRPr="00F15A81">
              <w:rPr>
                <w:rFonts w:ascii="Times New Roman" w:hAnsi="Times New Roman" w:cs="Times New Roman"/>
                <w:color w:val="333333"/>
                <w:sz w:val="28"/>
                <w:szCs w:val="28"/>
                <w:lang w:val="ro-MD"/>
              </w:rPr>
              <w:t xml:space="preserve">(6) Cererile </w:t>
            </w:r>
            <w:r w:rsidR="006725D5" w:rsidRPr="00F15A81">
              <w:rPr>
                <w:rFonts w:ascii="Times New Roman" w:hAnsi="Times New Roman" w:cs="Times New Roman"/>
                <w:color w:val="333333"/>
                <w:sz w:val="28"/>
                <w:szCs w:val="28"/>
                <w:lang w:val="ro-MD"/>
              </w:rPr>
              <w:t>acționarilor</w:t>
            </w:r>
            <w:r w:rsidRPr="00F15A81">
              <w:rPr>
                <w:rFonts w:ascii="Times New Roman" w:hAnsi="Times New Roman" w:cs="Times New Roman"/>
                <w:color w:val="333333"/>
                <w:sz w:val="28"/>
                <w:szCs w:val="28"/>
                <w:lang w:val="ro-MD"/>
              </w:rPr>
              <w:t xml:space="preserve"> se depun în </w:t>
            </w:r>
            <w:r w:rsidR="006725D5" w:rsidRPr="00F15A81">
              <w:rPr>
                <w:rFonts w:ascii="Times New Roman" w:hAnsi="Times New Roman" w:cs="Times New Roman"/>
                <w:color w:val="333333"/>
                <w:sz w:val="28"/>
                <w:szCs w:val="28"/>
                <w:lang w:val="ro-MD"/>
              </w:rPr>
              <w:t>instanța</w:t>
            </w:r>
            <w:r w:rsidRPr="00F15A81">
              <w:rPr>
                <w:rFonts w:ascii="Times New Roman" w:hAnsi="Times New Roman" w:cs="Times New Roman"/>
                <w:color w:val="333333"/>
                <w:sz w:val="28"/>
                <w:szCs w:val="28"/>
                <w:lang w:val="ro-MD"/>
              </w:rPr>
              <w:t xml:space="preserve"> de la sediul </w:t>
            </w:r>
            <w:r w:rsidR="006725D5" w:rsidRPr="00F15A81">
              <w:rPr>
                <w:rFonts w:ascii="Times New Roman" w:hAnsi="Times New Roman" w:cs="Times New Roman"/>
                <w:color w:val="333333"/>
                <w:sz w:val="28"/>
                <w:szCs w:val="28"/>
                <w:lang w:val="ro-MD"/>
              </w:rPr>
              <w:t>societății</w:t>
            </w:r>
            <w:r w:rsidRPr="00F15A81">
              <w:rPr>
                <w:rFonts w:ascii="Times New Roman" w:hAnsi="Times New Roman" w:cs="Times New Roman"/>
                <w:color w:val="333333"/>
                <w:sz w:val="28"/>
                <w:szCs w:val="28"/>
                <w:lang w:val="ro-MD"/>
              </w:rPr>
              <w:t xml:space="preserve"> lor.</w:t>
            </w:r>
          </w:p>
          <w:p w14:paraId="00000ACA" w14:textId="4546C112" w:rsidR="008025AA" w:rsidRPr="00F15A81" w:rsidRDefault="00AC6914">
            <w:pPr>
              <w:shd w:val="clear" w:color="auto" w:fill="FFFFFF"/>
              <w:tabs>
                <w:tab w:val="left" w:pos="284"/>
              </w:tabs>
              <w:spacing w:line="276" w:lineRule="auto"/>
              <w:ind w:firstLine="0"/>
              <w:rPr>
                <w:rFonts w:ascii="Times New Roman" w:hAnsi="Times New Roman" w:cs="Times New Roman"/>
                <w:color w:val="333333"/>
                <w:sz w:val="28"/>
                <w:szCs w:val="28"/>
                <w:lang w:val="ro-MD"/>
              </w:rPr>
            </w:pPr>
            <w:r w:rsidRPr="00F15A81">
              <w:rPr>
                <w:rFonts w:ascii="Times New Roman" w:hAnsi="Times New Roman" w:cs="Times New Roman"/>
                <w:color w:val="333333"/>
                <w:sz w:val="28"/>
                <w:szCs w:val="28"/>
                <w:lang w:val="ro-MD"/>
              </w:rPr>
              <w:t xml:space="preserve">(7) Cererea privind recuperarea prejudiciilor aduse unei bănci insolvabile împotriva administratorului băncii și persoanei căreia îi este imputabilă </w:t>
            </w:r>
            <w:r w:rsidR="006725D5" w:rsidRPr="00F15A81">
              <w:rPr>
                <w:rFonts w:ascii="Times New Roman" w:hAnsi="Times New Roman" w:cs="Times New Roman"/>
                <w:color w:val="333333"/>
                <w:sz w:val="28"/>
                <w:szCs w:val="28"/>
                <w:lang w:val="ro-MD"/>
              </w:rPr>
              <w:t>apariția</w:t>
            </w:r>
            <w:r w:rsidRPr="00F15A81">
              <w:rPr>
                <w:rFonts w:ascii="Times New Roman" w:hAnsi="Times New Roman" w:cs="Times New Roman"/>
                <w:color w:val="333333"/>
                <w:sz w:val="28"/>
                <w:szCs w:val="28"/>
                <w:lang w:val="ro-MD"/>
              </w:rPr>
              <w:t xml:space="preserve"> stării de insolvabilitate sau de dificultate majoră a băncii, în temeiul art. 38</w:t>
            </w:r>
            <w:r w:rsidRPr="00F15A81">
              <w:rPr>
                <w:rFonts w:ascii="Times New Roman" w:hAnsi="Times New Roman" w:cs="Times New Roman"/>
                <w:color w:val="333333"/>
                <w:sz w:val="28"/>
                <w:szCs w:val="28"/>
                <w:vertAlign w:val="superscript"/>
                <w:lang w:val="ro-MD"/>
              </w:rPr>
              <w:t>15</w:t>
            </w:r>
            <w:r w:rsidRPr="00F15A81">
              <w:rPr>
                <w:rFonts w:ascii="Times New Roman" w:hAnsi="Times New Roman" w:cs="Times New Roman"/>
                <w:color w:val="333333"/>
                <w:sz w:val="28"/>
                <w:szCs w:val="28"/>
                <w:lang w:val="ro-MD"/>
              </w:rPr>
              <w:t xml:space="preserve"> al Legii </w:t>
            </w:r>
            <w:r w:rsidR="006725D5" w:rsidRPr="00F15A81">
              <w:rPr>
                <w:rFonts w:ascii="Times New Roman" w:hAnsi="Times New Roman" w:cs="Times New Roman"/>
                <w:color w:val="333333"/>
                <w:sz w:val="28"/>
                <w:szCs w:val="28"/>
                <w:lang w:val="ro-MD"/>
              </w:rPr>
              <w:t>instituțiilor</w:t>
            </w:r>
            <w:r w:rsidRPr="00F15A81">
              <w:rPr>
                <w:rFonts w:ascii="Times New Roman" w:hAnsi="Times New Roman" w:cs="Times New Roman"/>
                <w:color w:val="333333"/>
                <w:sz w:val="28"/>
                <w:szCs w:val="28"/>
                <w:lang w:val="ro-MD"/>
              </w:rPr>
              <w:t xml:space="preserve"> financiare nr. 550-XIII din 21 iulie 1995, se depune în instanța de judecată de la sediul băncii insolvabile.</w:t>
            </w:r>
          </w:p>
          <w:p w14:paraId="00000ACB"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412499A8" w14:textId="3860916B" w:rsidR="00286EDF" w:rsidRPr="00F15A81" w:rsidRDefault="00854C2C">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lastRenderedPageBreak/>
              <w:t>Articolul</w:t>
            </w:r>
            <w:r w:rsidR="00AC6914" w:rsidRPr="00F15A81">
              <w:rPr>
                <w:rFonts w:ascii="Times New Roman" w:hAnsi="Times New Roman" w:cs="Times New Roman"/>
                <w:color w:val="000000"/>
                <w:sz w:val="28"/>
                <w:szCs w:val="28"/>
                <w:lang w:val="ro-MD"/>
              </w:rPr>
              <w:t xml:space="preserve"> 40, alineatul (6) va avea următorul cuprins:</w:t>
            </w:r>
          </w:p>
          <w:p w14:paraId="34278AB6" w14:textId="77777777" w:rsidR="00286EDF" w:rsidRPr="00F15A81" w:rsidRDefault="00AC6914">
            <w:pPr>
              <w:widowControl w:val="0"/>
              <w:tabs>
                <w:tab w:val="left" w:pos="284"/>
                <w:tab w:val="left" w:pos="426"/>
                <w:tab w:val="left" w:pos="5387"/>
              </w:tabs>
              <w:spacing w:line="276" w:lineRule="auto"/>
              <w:ind w:firstLine="0"/>
              <w:rPr>
                <w:rFonts w:ascii="Times New Roman" w:hAnsi="Times New Roman" w:cs="Times New Roman"/>
                <w:color w:val="000000"/>
                <w:sz w:val="28"/>
                <w:szCs w:val="28"/>
                <w:lang w:val="ro-MD"/>
              </w:rPr>
            </w:pPr>
            <w:r w:rsidRPr="00F15A81">
              <w:rPr>
                <w:rFonts w:ascii="Times New Roman" w:hAnsi="Times New Roman" w:cs="Times New Roman"/>
                <w:color w:val="000000"/>
                <w:sz w:val="28"/>
                <w:szCs w:val="28"/>
                <w:lang w:val="ro-MD"/>
              </w:rPr>
              <w:t>„(6) Acțiunea membrului persoanei juridice (acționarului, asociatului etc.), întemeiată pe un drept subiectiv rezultat din calitatea de membru, se depune în instanța de la sediul persoanei juridice.”.</w:t>
            </w:r>
          </w:p>
        </w:tc>
        <w:tc>
          <w:tcPr>
            <w:tcW w:w="4947" w:type="dxa"/>
            <w:tcMar>
              <w:top w:w="0" w:type="dxa"/>
              <w:left w:w="108" w:type="dxa"/>
              <w:bottom w:w="0" w:type="dxa"/>
              <w:right w:w="108" w:type="dxa"/>
            </w:tcMar>
          </w:tcPr>
          <w:p w14:paraId="00000ACF" w14:textId="776E757C" w:rsidR="008025AA" w:rsidRPr="00F15A81" w:rsidRDefault="00AC6914">
            <w:pPr>
              <w:tabs>
                <w:tab w:val="left" w:pos="284"/>
              </w:tabs>
              <w:spacing w:line="276" w:lineRule="auto"/>
              <w:ind w:firstLine="0"/>
              <w:rPr>
                <w:rFonts w:ascii="Times New Roman" w:hAnsi="Times New Roman" w:cs="Times New Roman"/>
                <w:sz w:val="28"/>
                <w:szCs w:val="28"/>
                <w:lang w:val="ro-MD"/>
              </w:rPr>
            </w:pPr>
            <w:r w:rsidRPr="00F15A81">
              <w:rPr>
                <w:rFonts w:ascii="Times New Roman" w:hAnsi="Times New Roman" w:cs="Times New Roman"/>
                <w:b/>
                <w:bCs/>
                <w:sz w:val="28"/>
                <w:szCs w:val="28"/>
                <w:lang w:val="ro-MD"/>
              </w:rPr>
              <w:t>Articolul 40. </w:t>
            </w:r>
            <w:r w:rsidR="006725D5" w:rsidRPr="00F15A81">
              <w:rPr>
                <w:rFonts w:ascii="Times New Roman" w:hAnsi="Times New Roman" w:cs="Times New Roman"/>
                <w:sz w:val="28"/>
                <w:szCs w:val="28"/>
                <w:lang w:val="ro-MD"/>
              </w:rPr>
              <w:t>Competența</w:t>
            </w:r>
            <w:r w:rsidRPr="00F15A81">
              <w:rPr>
                <w:rFonts w:ascii="Times New Roman" w:hAnsi="Times New Roman" w:cs="Times New Roman"/>
                <w:sz w:val="28"/>
                <w:szCs w:val="28"/>
                <w:lang w:val="ro-MD"/>
              </w:rPr>
              <w:t xml:space="preserve"> </w:t>
            </w:r>
            <w:r w:rsidR="006725D5" w:rsidRPr="00F15A81">
              <w:rPr>
                <w:rFonts w:ascii="Times New Roman" w:hAnsi="Times New Roman" w:cs="Times New Roman"/>
                <w:sz w:val="28"/>
                <w:szCs w:val="28"/>
                <w:lang w:val="ro-MD"/>
              </w:rPr>
              <w:t>excepțională</w:t>
            </w:r>
          </w:p>
          <w:p w14:paraId="00000AD0" w14:textId="303EB331" w:rsidR="008025AA" w:rsidRPr="00F15A81" w:rsidRDefault="00AC6914">
            <w:pPr>
              <w:tabs>
                <w:tab w:val="left" w:pos="284"/>
              </w:tabs>
              <w:spacing w:line="276" w:lineRule="auto"/>
              <w:ind w:firstLine="0"/>
              <w:rPr>
                <w:rFonts w:ascii="Times New Roman" w:hAnsi="Times New Roman" w:cs="Times New Roman"/>
                <w:sz w:val="28"/>
                <w:szCs w:val="28"/>
                <w:lang w:val="ro-MD"/>
              </w:rPr>
            </w:pPr>
            <w:r w:rsidRPr="00F15A81">
              <w:rPr>
                <w:rFonts w:ascii="Times New Roman" w:hAnsi="Times New Roman" w:cs="Times New Roman"/>
                <w:sz w:val="28"/>
                <w:szCs w:val="28"/>
                <w:lang w:val="ro-MD"/>
              </w:rPr>
              <w:t xml:space="preserve">(1) </w:t>
            </w:r>
            <w:r w:rsidR="006725D5" w:rsidRPr="00F15A81">
              <w:rPr>
                <w:rFonts w:ascii="Times New Roman" w:hAnsi="Times New Roman" w:cs="Times New Roman"/>
                <w:sz w:val="28"/>
                <w:szCs w:val="28"/>
                <w:lang w:val="ro-MD"/>
              </w:rPr>
              <w:t>Acțiunile</w:t>
            </w:r>
            <w:r w:rsidRPr="00F15A81">
              <w:rPr>
                <w:rFonts w:ascii="Times New Roman" w:hAnsi="Times New Roman" w:cs="Times New Roman"/>
                <w:sz w:val="28"/>
                <w:szCs w:val="28"/>
                <w:lang w:val="ro-MD"/>
              </w:rPr>
              <w:t xml:space="preserve"> cu privire la dreptul asupra terenurilor, subsolurilor, </w:t>
            </w:r>
            <w:proofErr w:type="spellStart"/>
            <w:r w:rsidRPr="00F15A81">
              <w:rPr>
                <w:rFonts w:ascii="Times New Roman" w:hAnsi="Times New Roman" w:cs="Times New Roman"/>
                <w:sz w:val="28"/>
                <w:szCs w:val="28"/>
                <w:lang w:val="ro-MD"/>
              </w:rPr>
              <w:t>fîşiilor</w:t>
            </w:r>
            <w:proofErr w:type="spellEnd"/>
            <w:r w:rsidRPr="00F15A81">
              <w:rPr>
                <w:rFonts w:ascii="Times New Roman" w:hAnsi="Times New Roman" w:cs="Times New Roman"/>
                <w:sz w:val="28"/>
                <w:szCs w:val="28"/>
                <w:lang w:val="ro-MD"/>
              </w:rPr>
              <w:t xml:space="preserve"> forestiere, </w:t>
            </w:r>
            <w:r w:rsidR="006725D5" w:rsidRPr="00F15A81">
              <w:rPr>
                <w:rFonts w:ascii="Times New Roman" w:hAnsi="Times New Roman" w:cs="Times New Roman"/>
                <w:sz w:val="28"/>
                <w:szCs w:val="28"/>
                <w:lang w:val="ro-MD"/>
              </w:rPr>
              <w:t>plantațiilor</w:t>
            </w:r>
            <w:r w:rsidRPr="00F15A81">
              <w:rPr>
                <w:rFonts w:ascii="Times New Roman" w:hAnsi="Times New Roman" w:cs="Times New Roman"/>
                <w:sz w:val="28"/>
                <w:szCs w:val="28"/>
                <w:lang w:val="ro-MD"/>
              </w:rPr>
              <w:t xml:space="preserve"> perene, resurselor acvatice izolate, asupra unor case, încăperi, </w:t>
            </w:r>
            <w:r w:rsidR="006725D5" w:rsidRPr="00F15A81">
              <w:rPr>
                <w:rFonts w:ascii="Times New Roman" w:hAnsi="Times New Roman" w:cs="Times New Roman"/>
                <w:sz w:val="28"/>
                <w:szCs w:val="28"/>
                <w:lang w:val="ro-MD"/>
              </w:rPr>
              <w:t>construcții</w:t>
            </w:r>
            <w:r w:rsidRPr="00F15A81">
              <w:rPr>
                <w:rFonts w:ascii="Times New Roman" w:hAnsi="Times New Roman" w:cs="Times New Roman"/>
                <w:sz w:val="28"/>
                <w:szCs w:val="28"/>
                <w:lang w:val="ro-MD"/>
              </w:rPr>
              <w:t xml:space="preserve">, altor obiective fixate de </w:t>
            </w:r>
            <w:proofErr w:type="spellStart"/>
            <w:r w:rsidRPr="00F15A81">
              <w:rPr>
                <w:rFonts w:ascii="Times New Roman" w:hAnsi="Times New Roman" w:cs="Times New Roman"/>
                <w:sz w:val="28"/>
                <w:szCs w:val="28"/>
                <w:lang w:val="ro-MD"/>
              </w:rPr>
              <w:t>pămînt</w:t>
            </w:r>
            <w:proofErr w:type="spellEnd"/>
            <w:r w:rsidRPr="00F15A81">
              <w:rPr>
                <w:rFonts w:ascii="Times New Roman" w:hAnsi="Times New Roman" w:cs="Times New Roman"/>
                <w:sz w:val="28"/>
                <w:szCs w:val="28"/>
                <w:lang w:val="ro-MD"/>
              </w:rPr>
              <w:t>, </w:t>
            </w:r>
            <w:r w:rsidR="006725D5" w:rsidRPr="00F15A81">
              <w:rPr>
                <w:rFonts w:ascii="Times New Roman" w:hAnsi="Times New Roman" w:cs="Times New Roman"/>
                <w:sz w:val="28"/>
                <w:szCs w:val="28"/>
                <w:lang w:val="ro-MD"/>
              </w:rPr>
              <w:t>acțiunile</w:t>
            </w:r>
            <w:r w:rsidRPr="00F15A81">
              <w:rPr>
                <w:rFonts w:ascii="Times New Roman" w:hAnsi="Times New Roman" w:cs="Times New Roman"/>
                <w:sz w:val="28"/>
                <w:szCs w:val="28"/>
                <w:lang w:val="ro-MD"/>
              </w:rPr>
              <w:t xml:space="preserve"> posesorii privitoare la aceste bunuri, precum </w:t>
            </w:r>
            <w:r w:rsidR="006725D5" w:rsidRPr="00F15A81">
              <w:rPr>
                <w:rFonts w:ascii="Times New Roman" w:hAnsi="Times New Roman" w:cs="Times New Roman"/>
                <w:sz w:val="28"/>
                <w:szCs w:val="28"/>
                <w:lang w:val="ro-MD"/>
              </w:rPr>
              <w:t>și</w:t>
            </w:r>
            <w:r w:rsidRPr="00F15A81">
              <w:rPr>
                <w:rFonts w:ascii="Times New Roman" w:hAnsi="Times New Roman" w:cs="Times New Roman"/>
                <w:sz w:val="28"/>
                <w:szCs w:val="28"/>
                <w:lang w:val="ro-MD"/>
              </w:rPr>
              <w:t xml:space="preserve"> </w:t>
            </w:r>
            <w:r w:rsidR="006725D5" w:rsidRPr="00F15A81">
              <w:rPr>
                <w:rFonts w:ascii="Times New Roman" w:hAnsi="Times New Roman" w:cs="Times New Roman"/>
                <w:sz w:val="28"/>
                <w:szCs w:val="28"/>
                <w:lang w:val="ro-MD"/>
              </w:rPr>
              <w:t>acțiunile</w:t>
            </w:r>
            <w:r w:rsidRPr="00F15A81">
              <w:rPr>
                <w:rFonts w:ascii="Times New Roman" w:hAnsi="Times New Roman" w:cs="Times New Roman"/>
                <w:sz w:val="28"/>
                <w:szCs w:val="28"/>
                <w:lang w:val="ro-MD"/>
              </w:rPr>
              <w:t xml:space="preserve"> în ridicare a sechestrului de pe bunuri, se intentează în </w:t>
            </w:r>
            <w:r w:rsidR="006725D5" w:rsidRPr="00F15A81">
              <w:rPr>
                <w:rFonts w:ascii="Times New Roman" w:hAnsi="Times New Roman" w:cs="Times New Roman"/>
                <w:sz w:val="28"/>
                <w:szCs w:val="28"/>
                <w:lang w:val="ro-MD"/>
              </w:rPr>
              <w:t>instanța</w:t>
            </w:r>
            <w:r w:rsidRPr="00F15A81">
              <w:rPr>
                <w:rFonts w:ascii="Times New Roman" w:hAnsi="Times New Roman" w:cs="Times New Roman"/>
                <w:sz w:val="28"/>
                <w:szCs w:val="28"/>
                <w:lang w:val="ro-MD"/>
              </w:rPr>
              <w:t xml:space="preserve"> de la locul aflării acestor bunuri. Dacă bunurile ce constituie obiectul </w:t>
            </w:r>
            <w:r w:rsidR="006725D5" w:rsidRPr="00F15A81">
              <w:rPr>
                <w:rFonts w:ascii="Times New Roman" w:hAnsi="Times New Roman" w:cs="Times New Roman"/>
                <w:sz w:val="28"/>
                <w:szCs w:val="28"/>
                <w:lang w:val="ro-MD"/>
              </w:rPr>
              <w:t>acțiunii</w:t>
            </w:r>
            <w:r w:rsidRPr="00F15A81">
              <w:rPr>
                <w:rFonts w:ascii="Times New Roman" w:hAnsi="Times New Roman" w:cs="Times New Roman"/>
                <w:sz w:val="28"/>
                <w:szCs w:val="28"/>
                <w:lang w:val="ro-MD"/>
              </w:rPr>
              <w:t xml:space="preserve"> </w:t>
            </w:r>
            <w:proofErr w:type="spellStart"/>
            <w:r w:rsidRPr="00F15A81">
              <w:rPr>
                <w:rFonts w:ascii="Times New Roman" w:hAnsi="Times New Roman" w:cs="Times New Roman"/>
                <w:sz w:val="28"/>
                <w:szCs w:val="28"/>
                <w:lang w:val="ro-MD"/>
              </w:rPr>
              <w:t>sînt</w:t>
            </w:r>
            <w:proofErr w:type="spellEnd"/>
            <w:r w:rsidRPr="00F15A81">
              <w:rPr>
                <w:rFonts w:ascii="Times New Roman" w:hAnsi="Times New Roman" w:cs="Times New Roman"/>
                <w:sz w:val="28"/>
                <w:szCs w:val="28"/>
                <w:lang w:val="ro-MD"/>
              </w:rPr>
              <w:t xml:space="preserve"> situate în </w:t>
            </w:r>
            <w:r w:rsidR="006725D5" w:rsidRPr="00F15A81">
              <w:rPr>
                <w:rFonts w:ascii="Times New Roman" w:hAnsi="Times New Roman" w:cs="Times New Roman"/>
                <w:sz w:val="28"/>
                <w:szCs w:val="28"/>
                <w:lang w:val="ro-MD"/>
              </w:rPr>
              <w:t>circumscripția</w:t>
            </w:r>
            <w:r w:rsidRPr="00F15A81">
              <w:rPr>
                <w:rFonts w:ascii="Times New Roman" w:hAnsi="Times New Roman" w:cs="Times New Roman"/>
                <w:sz w:val="28"/>
                <w:szCs w:val="28"/>
                <w:lang w:val="ro-MD"/>
              </w:rPr>
              <w:t xml:space="preserve"> mai multor </w:t>
            </w:r>
            <w:r w:rsidR="006725D5" w:rsidRPr="00F15A81">
              <w:rPr>
                <w:rFonts w:ascii="Times New Roman" w:hAnsi="Times New Roman" w:cs="Times New Roman"/>
                <w:sz w:val="28"/>
                <w:szCs w:val="28"/>
                <w:lang w:val="ro-MD"/>
              </w:rPr>
              <w:t>instanțe</w:t>
            </w:r>
            <w:r w:rsidRPr="00F15A81">
              <w:rPr>
                <w:rFonts w:ascii="Times New Roman" w:hAnsi="Times New Roman" w:cs="Times New Roman"/>
                <w:sz w:val="28"/>
                <w:szCs w:val="28"/>
                <w:lang w:val="ro-MD"/>
              </w:rPr>
              <w:t xml:space="preserve">, cererea se depune în orice </w:t>
            </w:r>
            <w:r w:rsidR="006725D5" w:rsidRPr="00F15A81">
              <w:rPr>
                <w:rFonts w:ascii="Times New Roman" w:hAnsi="Times New Roman" w:cs="Times New Roman"/>
                <w:sz w:val="28"/>
                <w:szCs w:val="28"/>
                <w:lang w:val="ro-MD"/>
              </w:rPr>
              <w:t>instanță</w:t>
            </w:r>
            <w:r w:rsidRPr="00F15A81">
              <w:rPr>
                <w:rFonts w:ascii="Times New Roman" w:hAnsi="Times New Roman" w:cs="Times New Roman"/>
                <w:sz w:val="28"/>
                <w:szCs w:val="28"/>
                <w:lang w:val="ro-MD"/>
              </w:rPr>
              <w:t xml:space="preserve"> în a cărei rază teritorială se află o parte din bunuri.</w:t>
            </w:r>
          </w:p>
          <w:p w14:paraId="00000AD1" w14:textId="0667B3C1" w:rsidR="008025AA" w:rsidRPr="00F15A81" w:rsidRDefault="00AC6914">
            <w:pPr>
              <w:tabs>
                <w:tab w:val="left" w:pos="284"/>
              </w:tabs>
              <w:spacing w:line="276" w:lineRule="auto"/>
              <w:ind w:firstLine="0"/>
              <w:rPr>
                <w:rFonts w:ascii="Times New Roman" w:hAnsi="Times New Roman" w:cs="Times New Roman"/>
                <w:sz w:val="28"/>
                <w:szCs w:val="28"/>
                <w:lang w:val="ro-MD"/>
              </w:rPr>
            </w:pPr>
            <w:r w:rsidRPr="00F15A81">
              <w:rPr>
                <w:rFonts w:ascii="Times New Roman" w:hAnsi="Times New Roman" w:cs="Times New Roman"/>
                <w:sz w:val="28"/>
                <w:szCs w:val="28"/>
                <w:lang w:val="ro-MD"/>
              </w:rPr>
              <w:t xml:space="preserve">(2) </w:t>
            </w:r>
            <w:r w:rsidR="006725D5" w:rsidRPr="00F15A81">
              <w:rPr>
                <w:rFonts w:ascii="Times New Roman" w:hAnsi="Times New Roman" w:cs="Times New Roman"/>
                <w:sz w:val="28"/>
                <w:szCs w:val="28"/>
                <w:lang w:val="ro-MD"/>
              </w:rPr>
              <w:t>Acțiunea</w:t>
            </w:r>
            <w:r w:rsidRPr="00F15A81">
              <w:rPr>
                <w:rFonts w:ascii="Times New Roman" w:hAnsi="Times New Roman" w:cs="Times New Roman"/>
                <w:sz w:val="28"/>
                <w:szCs w:val="28"/>
                <w:lang w:val="ro-MD"/>
              </w:rPr>
              <w:t xml:space="preserve"> în </w:t>
            </w:r>
            <w:r w:rsidR="006725D5" w:rsidRPr="00F15A81">
              <w:rPr>
                <w:rFonts w:ascii="Times New Roman" w:hAnsi="Times New Roman" w:cs="Times New Roman"/>
                <w:sz w:val="28"/>
                <w:szCs w:val="28"/>
                <w:lang w:val="ro-MD"/>
              </w:rPr>
              <w:t>reparație</w:t>
            </w:r>
            <w:r w:rsidRPr="00F15A81">
              <w:rPr>
                <w:rFonts w:ascii="Times New Roman" w:hAnsi="Times New Roman" w:cs="Times New Roman"/>
                <w:sz w:val="28"/>
                <w:szCs w:val="28"/>
                <w:lang w:val="ro-MD"/>
              </w:rPr>
              <w:t xml:space="preserve"> a prejudiciului cauzat mediului înconjurător se intentează împotriva proprietarilor (posesorilor) de </w:t>
            </w:r>
            <w:r w:rsidRPr="00F15A81">
              <w:rPr>
                <w:rFonts w:ascii="Times New Roman" w:hAnsi="Times New Roman" w:cs="Times New Roman"/>
                <w:sz w:val="28"/>
                <w:szCs w:val="28"/>
                <w:lang w:val="ro-MD"/>
              </w:rPr>
              <w:lastRenderedPageBreak/>
              <w:t xml:space="preserve">utilaje în </w:t>
            </w:r>
            <w:r w:rsidR="006725D5" w:rsidRPr="00F15A81">
              <w:rPr>
                <w:rFonts w:ascii="Times New Roman" w:hAnsi="Times New Roman" w:cs="Times New Roman"/>
                <w:sz w:val="28"/>
                <w:szCs w:val="28"/>
                <w:lang w:val="ro-MD"/>
              </w:rPr>
              <w:t>instanța</w:t>
            </w:r>
            <w:r w:rsidRPr="00F15A81">
              <w:rPr>
                <w:rFonts w:ascii="Times New Roman" w:hAnsi="Times New Roman" w:cs="Times New Roman"/>
                <w:sz w:val="28"/>
                <w:szCs w:val="28"/>
                <w:lang w:val="ro-MD"/>
              </w:rPr>
              <w:t xml:space="preserve"> de la locul instalării utilajului, cu </w:t>
            </w:r>
            <w:r w:rsidR="006725D5" w:rsidRPr="00F15A81">
              <w:rPr>
                <w:rFonts w:ascii="Times New Roman" w:hAnsi="Times New Roman" w:cs="Times New Roman"/>
                <w:sz w:val="28"/>
                <w:szCs w:val="28"/>
                <w:lang w:val="ro-MD"/>
              </w:rPr>
              <w:t>excepția</w:t>
            </w:r>
            <w:r w:rsidRPr="00F15A81">
              <w:rPr>
                <w:rFonts w:ascii="Times New Roman" w:hAnsi="Times New Roman" w:cs="Times New Roman"/>
                <w:sz w:val="28"/>
                <w:szCs w:val="28"/>
                <w:lang w:val="ro-MD"/>
              </w:rPr>
              <w:t xml:space="preserve"> cazurilor </w:t>
            </w:r>
            <w:proofErr w:type="spellStart"/>
            <w:r w:rsidRPr="00F15A81">
              <w:rPr>
                <w:rFonts w:ascii="Times New Roman" w:hAnsi="Times New Roman" w:cs="Times New Roman"/>
                <w:sz w:val="28"/>
                <w:szCs w:val="28"/>
                <w:lang w:val="ro-MD"/>
              </w:rPr>
              <w:t>cînd</w:t>
            </w:r>
            <w:proofErr w:type="spellEnd"/>
            <w:r w:rsidRPr="00F15A81">
              <w:rPr>
                <w:rFonts w:ascii="Times New Roman" w:hAnsi="Times New Roman" w:cs="Times New Roman"/>
                <w:sz w:val="28"/>
                <w:szCs w:val="28"/>
                <w:lang w:val="ro-MD"/>
              </w:rPr>
              <w:t xml:space="preserve"> acesta este instalat în străinătate.</w:t>
            </w:r>
          </w:p>
          <w:p w14:paraId="00000AD2" w14:textId="531F8967" w:rsidR="008025AA" w:rsidRPr="00F15A81" w:rsidRDefault="00AC6914">
            <w:pPr>
              <w:tabs>
                <w:tab w:val="left" w:pos="284"/>
              </w:tabs>
              <w:spacing w:line="276" w:lineRule="auto"/>
              <w:ind w:firstLine="0"/>
              <w:rPr>
                <w:rFonts w:ascii="Times New Roman" w:hAnsi="Times New Roman" w:cs="Times New Roman"/>
                <w:sz w:val="28"/>
                <w:szCs w:val="28"/>
                <w:lang w:val="ro-MD"/>
              </w:rPr>
            </w:pPr>
            <w:r w:rsidRPr="00F15A81">
              <w:rPr>
                <w:rFonts w:ascii="Times New Roman" w:hAnsi="Times New Roman" w:cs="Times New Roman"/>
                <w:sz w:val="28"/>
                <w:szCs w:val="28"/>
                <w:lang w:val="ro-MD"/>
              </w:rPr>
              <w:t xml:space="preserve">(3) </w:t>
            </w:r>
            <w:r w:rsidR="006725D5" w:rsidRPr="00F15A81">
              <w:rPr>
                <w:rFonts w:ascii="Times New Roman" w:hAnsi="Times New Roman" w:cs="Times New Roman"/>
                <w:sz w:val="28"/>
                <w:szCs w:val="28"/>
                <w:lang w:val="ro-MD"/>
              </w:rPr>
              <w:t>Acțiunea</w:t>
            </w:r>
            <w:r w:rsidRPr="00F15A81">
              <w:rPr>
                <w:rFonts w:ascii="Times New Roman" w:hAnsi="Times New Roman" w:cs="Times New Roman"/>
                <w:sz w:val="28"/>
                <w:szCs w:val="28"/>
                <w:lang w:val="ro-MD"/>
              </w:rPr>
              <w:t xml:space="preserve"> privind tezaurul statului este de </w:t>
            </w:r>
            <w:r w:rsidR="006725D5" w:rsidRPr="00F15A81">
              <w:rPr>
                <w:rFonts w:ascii="Times New Roman" w:hAnsi="Times New Roman" w:cs="Times New Roman"/>
                <w:sz w:val="28"/>
                <w:szCs w:val="28"/>
                <w:lang w:val="ro-MD"/>
              </w:rPr>
              <w:t>competența</w:t>
            </w:r>
            <w:r w:rsidRPr="00F15A81">
              <w:rPr>
                <w:rFonts w:ascii="Times New Roman" w:hAnsi="Times New Roman" w:cs="Times New Roman"/>
                <w:sz w:val="28"/>
                <w:szCs w:val="28"/>
                <w:lang w:val="ro-MD"/>
              </w:rPr>
              <w:t xml:space="preserve"> </w:t>
            </w:r>
            <w:r w:rsidR="006725D5" w:rsidRPr="00F15A81">
              <w:rPr>
                <w:rFonts w:ascii="Times New Roman" w:hAnsi="Times New Roman" w:cs="Times New Roman"/>
                <w:sz w:val="28"/>
                <w:szCs w:val="28"/>
                <w:lang w:val="ro-MD"/>
              </w:rPr>
              <w:t>instanței</w:t>
            </w:r>
            <w:r w:rsidRPr="00F15A81">
              <w:rPr>
                <w:rFonts w:ascii="Times New Roman" w:hAnsi="Times New Roman" w:cs="Times New Roman"/>
                <w:sz w:val="28"/>
                <w:szCs w:val="28"/>
                <w:lang w:val="ro-MD"/>
              </w:rPr>
              <w:t xml:space="preserve"> de la </w:t>
            </w:r>
            <w:r w:rsidR="006725D5" w:rsidRPr="00F15A81">
              <w:rPr>
                <w:rFonts w:ascii="Times New Roman" w:hAnsi="Times New Roman" w:cs="Times New Roman"/>
                <w:sz w:val="28"/>
                <w:szCs w:val="28"/>
                <w:lang w:val="ro-MD"/>
              </w:rPr>
              <w:t>reședința</w:t>
            </w:r>
            <w:r w:rsidRPr="00F15A81">
              <w:rPr>
                <w:rFonts w:ascii="Times New Roman" w:hAnsi="Times New Roman" w:cs="Times New Roman"/>
                <w:sz w:val="28"/>
                <w:szCs w:val="28"/>
                <w:lang w:val="ro-MD"/>
              </w:rPr>
              <w:t xml:space="preserve"> organului împuternicit să reprezinte vistieria statului în litigiul respectiv.</w:t>
            </w:r>
          </w:p>
          <w:p w14:paraId="00000AD3" w14:textId="641C6DDC" w:rsidR="008025AA" w:rsidRPr="00F15A81" w:rsidRDefault="00AC6914">
            <w:pPr>
              <w:tabs>
                <w:tab w:val="left" w:pos="284"/>
              </w:tabs>
              <w:spacing w:line="276" w:lineRule="auto"/>
              <w:ind w:firstLine="0"/>
              <w:rPr>
                <w:rFonts w:ascii="Times New Roman" w:hAnsi="Times New Roman" w:cs="Times New Roman"/>
                <w:sz w:val="28"/>
                <w:szCs w:val="28"/>
                <w:lang w:val="ro-MD"/>
              </w:rPr>
            </w:pPr>
            <w:r w:rsidRPr="00F15A81">
              <w:rPr>
                <w:rFonts w:ascii="Times New Roman" w:hAnsi="Times New Roman" w:cs="Times New Roman"/>
                <w:sz w:val="28"/>
                <w:szCs w:val="28"/>
                <w:lang w:val="ro-MD"/>
              </w:rPr>
              <w:t xml:space="preserve">(5) </w:t>
            </w:r>
            <w:r w:rsidR="006725D5" w:rsidRPr="00F15A81">
              <w:rPr>
                <w:rFonts w:ascii="Times New Roman" w:hAnsi="Times New Roman" w:cs="Times New Roman"/>
                <w:sz w:val="28"/>
                <w:szCs w:val="28"/>
                <w:lang w:val="ro-MD"/>
              </w:rPr>
              <w:t>Acțiunea</w:t>
            </w:r>
            <w:r w:rsidRPr="00F15A81">
              <w:rPr>
                <w:rFonts w:ascii="Times New Roman" w:hAnsi="Times New Roman" w:cs="Times New Roman"/>
                <w:sz w:val="28"/>
                <w:szCs w:val="28"/>
                <w:lang w:val="ro-MD"/>
              </w:rPr>
              <w:t xml:space="preserve"> împotriva transportatorului, născută dintr-un contract de transport de pasageri </w:t>
            </w:r>
            <w:r w:rsidR="006725D5" w:rsidRPr="00F15A81">
              <w:rPr>
                <w:rFonts w:ascii="Times New Roman" w:hAnsi="Times New Roman" w:cs="Times New Roman"/>
                <w:sz w:val="28"/>
                <w:szCs w:val="28"/>
                <w:lang w:val="ro-MD"/>
              </w:rPr>
              <w:t>și</w:t>
            </w:r>
            <w:r w:rsidRPr="00F15A81">
              <w:rPr>
                <w:rFonts w:ascii="Times New Roman" w:hAnsi="Times New Roman" w:cs="Times New Roman"/>
                <w:sz w:val="28"/>
                <w:szCs w:val="28"/>
                <w:lang w:val="ro-MD"/>
              </w:rPr>
              <w:t xml:space="preserve"> bagaje sau de încărcături, se înaintează în </w:t>
            </w:r>
            <w:r w:rsidR="006725D5" w:rsidRPr="00F15A81">
              <w:rPr>
                <w:rFonts w:ascii="Times New Roman" w:hAnsi="Times New Roman" w:cs="Times New Roman"/>
                <w:sz w:val="28"/>
                <w:szCs w:val="28"/>
                <w:lang w:val="ro-MD"/>
              </w:rPr>
              <w:t>instanța</w:t>
            </w:r>
            <w:r w:rsidRPr="00F15A81">
              <w:rPr>
                <w:rFonts w:ascii="Times New Roman" w:hAnsi="Times New Roman" w:cs="Times New Roman"/>
                <w:sz w:val="28"/>
                <w:szCs w:val="28"/>
                <w:lang w:val="ro-MD"/>
              </w:rPr>
              <w:t xml:space="preserve"> de la sediul transportatorului căruia, în modul stabilit, i-a fost înaintată </w:t>
            </w:r>
            <w:r w:rsidR="006725D5" w:rsidRPr="00F15A81">
              <w:rPr>
                <w:rFonts w:ascii="Times New Roman" w:hAnsi="Times New Roman" w:cs="Times New Roman"/>
                <w:sz w:val="28"/>
                <w:szCs w:val="28"/>
                <w:lang w:val="ro-MD"/>
              </w:rPr>
              <w:t>pretenția</w:t>
            </w:r>
            <w:r w:rsidRPr="00F15A81">
              <w:rPr>
                <w:rFonts w:ascii="Times New Roman" w:hAnsi="Times New Roman" w:cs="Times New Roman"/>
                <w:sz w:val="28"/>
                <w:szCs w:val="28"/>
                <w:lang w:val="ro-MD"/>
              </w:rPr>
              <w:t>.</w:t>
            </w:r>
          </w:p>
          <w:p w14:paraId="6C01494C" w14:textId="77777777" w:rsidR="00286EDF" w:rsidRPr="00F15A81" w:rsidRDefault="00AC6914">
            <w:pPr>
              <w:tabs>
                <w:tab w:val="left" w:pos="284"/>
              </w:tabs>
              <w:spacing w:line="276" w:lineRule="auto"/>
              <w:ind w:firstLine="0"/>
              <w:rPr>
                <w:rFonts w:ascii="Times New Roman" w:hAnsi="Times New Roman" w:cs="Times New Roman"/>
                <w:b/>
                <w:bCs/>
                <w:sz w:val="28"/>
                <w:szCs w:val="28"/>
                <w:lang w:val="ro-MD"/>
              </w:rPr>
            </w:pPr>
            <w:r w:rsidRPr="00F15A81">
              <w:rPr>
                <w:rFonts w:ascii="Times New Roman" w:hAnsi="Times New Roman" w:cs="Times New Roman"/>
                <w:b/>
                <w:bCs/>
                <w:sz w:val="28"/>
                <w:szCs w:val="28"/>
                <w:lang w:val="ro-MD"/>
              </w:rPr>
              <w:t>(6) Acțiunea membrului persoanei juridice (acționarului, asociatului etc.), întemeiată pe un drept subiectiv rezultat din calitatea de membru, se depune în instanța de la sediul persoanei juridice.</w:t>
            </w:r>
          </w:p>
          <w:p w14:paraId="00000AD5" w14:textId="4CCD2CC4" w:rsidR="008025AA" w:rsidRPr="00F15A81" w:rsidRDefault="00AC6914">
            <w:pPr>
              <w:tabs>
                <w:tab w:val="left" w:pos="284"/>
              </w:tabs>
              <w:spacing w:line="276" w:lineRule="auto"/>
              <w:ind w:firstLine="0"/>
              <w:rPr>
                <w:rFonts w:ascii="Times New Roman" w:hAnsi="Times New Roman" w:cs="Times New Roman"/>
                <w:sz w:val="28"/>
                <w:szCs w:val="28"/>
                <w:lang w:val="ro-MD"/>
              </w:rPr>
            </w:pPr>
            <w:r w:rsidRPr="00F15A81">
              <w:rPr>
                <w:rFonts w:ascii="Times New Roman" w:hAnsi="Times New Roman" w:cs="Times New Roman"/>
                <w:sz w:val="28"/>
                <w:szCs w:val="28"/>
                <w:lang w:val="ro-MD"/>
              </w:rPr>
              <w:t xml:space="preserve">(7) Cererea privind recuperarea prejudiciilor aduse unei bănci insolvabile împotriva administratorului băncii și persoanei căreia îi este imputabilă </w:t>
            </w:r>
            <w:r w:rsidR="006725D5" w:rsidRPr="00F15A81">
              <w:rPr>
                <w:rFonts w:ascii="Times New Roman" w:hAnsi="Times New Roman" w:cs="Times New Roman"/>
                <w:sz w:val="28"/>
                <w:szCs w:val="28"/>
                <w:lang w:val="ro-MD"/>
              </w:rPr>
              <w:t>apariția</w:t>
            </w:r>
            <w:r w:rsidRPr="00F15A81">
              <w:rPr>
                <w:rFonts w:ascii="Times New Roman" w:hAnsi="Times New Roman" w:cs="Times New Roman"/>
                <w:sz w:val="28"/>
                <w:szCs w:val="28"/>
                <w:lang w:val="ro-MD"/>
              </w:rPr>
              <w:t xml:space="preserve"> stării de insolvabilitate sau de dificultate majoră a băncii, în temeiul art. 38</w:t>
            </w:r>
            <w:r w:rsidRPr="00F15A81">
              <w:rPr>
                <w:rFonts w:ascii="Times New Roman" w:hAnsi="Times New Roman" w:cs="Times New Roman"/>
                <w:sz w:val="28"/>
                <w:szCs w:val="28"/>
                <w:vertAlign w:val="superscript"/>
                <w:lang w:val="ro-MD"/>
              </w:rPr>
              <w:t>15</w:t>
            </w:r>
            <w:r w:rsidRPr="00F15A81">
              <w:rPr>
                <w:rFonts w:ascii="Times New Roman" w:hAnsi="Times New Roman" w:cs="Times New Roman"/>
                <w:sz w:val="28"/>
                <w:szCs w:val="28"/>
                <w:lang w:val="ro-MD"/>
              </w:rPr>
              <w:t xml:space="preserve"> al Legii </w:t>
            </w:r>
            <w:r w:rsidR="006725D5" w:rsidRPr="00F15A81">
              <w:rPr>
                <w:rFonts w:ascii="Times New Roman" w:hAnsi="Times New Roman" w:cs="Times New Roman"/>
                <w:sz w:val="28"/>
                <w:szCs w:val="28"/>
                <w:lang w:val="ro-MD"/>
              </w:rPr>
              <w:t>instituțiilor</w:t>
            </w:r>
            <w:r w:rsidRPr="00F15A81">
              <w:rPr>
                <w:rFonts w:ascii="Times New Roman" w:hAnsi="Times New Roman" w:cs="Times New Roman"/>
                <w:sz w:val="28"/>
                <w:szCs w:val="28"/>
                <w:lang w:val="ro-MD"/>
              </w:rPr>
              <w:t xml:space="preserve"> financiare nr. 550-XIII </w:t>
            </w:r>
            <w:r w:rsidRPr="00F15A81">
              <w:rPr>
                <w:rFonts w:ascii="Times New Roman" w:hAnsi="Times New Roman" w:cs="Times New Roman"/>
                <w:sz w:val="28"/>
                <w:szCs w:val="28"/>
                <w:lang w:val="ro-MD"/>
              </w:rPr>
              <w:lastRenderedPageBreak/>
              <w:t>din 21 iulie 1995, se depune în instanța de judecată de la sediul băncii insolvabile.</w:t>
            </w:r>
          </w:p>
          <w:p w14:paraId="00000AD6"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r w:rsidR="008025AA" w:rsidRPr="00F15A81" w14:paraId="4DAFBAB6" w14:textId="77777777" w:rsidTr="007426DA">
        <w:trPr>
          <w:jc w:val="center"/>
        </w:trPr>
        <w:tc>
          <w:tcPr>
            <w:tcW w:w="5026" w:type="dxa"/>
            <w:tcMar>
              <w:top w:w="0" w:type="dxa"/>
              <w:left w:w="108" w:type="dxa"/>
              <w:bottom w:w="0" w:type="dxa"/>
              <w:right w:w="108" w:type="dxa"/>
            </w:tcMar>
          </w:tcPr>
          <w:p w14:paraId="00000AD7"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c>
          <w:tcPr>
            <w:tcW w:w="5037" w:type="dxa"/>
            <w:tcMar>
              <w:top w:w="0" w:type="dxa"/>
              <w:left w:w="108" w:type="dxa"/>
              <w:bottom w:w="0" w:type="dxa"/>
              <w:right w:w="108" w:type="dxa"/>
            </w:tcMar>
          </w:tcPr>
          <w:p w14:paraId="0865D901" w14:textId="77777777" w:rsidR="00286EDF" w:rsidRPr="00F15A81" w:rsidRDefault="00AC6914" w:rsidP="00854C2C">
            <w:pPr>
              <w:widowControl w:val="0"/>
              <w:pBdr>
                <w:top w:val="nil"/>
                <w:left w:val="nil"/>
                <w:bottom w:val="nil"/>
                <w:right w:val="nil"/>
                <w:between w:val="nil"/>
              </w:pBdr>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Art. VIII. – (1) Prezenta lege intră în vigoare la expirarea a 6 luni de la data publicării în Monitorul Oficial al Republicii Moldova, cu excepția prevederilor menționate la alin. (2).</w:t>
            </w:r>
          </w:p>
          <w:p w14:paraId="4642C086" w14:textId="77777777" w:rsidR="00286EDF" w:rsidRPr="00F15A81" w:rsidRDefault="00AC6914" w:rsidP="00854C2C">
            <w:pPr>
              <w:widowControl w:val="0"/>
              <w:pBdr>
                <w:top w:val="nil"/>
                <w:left w:val="nil"/>
                <w:bottom w:val="nil"/>
                <w:right w:val="nil"/>
                <w:between w:val="nil"/>
              </w:pBdr>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(2) Următoarele prevederi ale prezentei legi intră în vigoare la data aderării Republicii Moldova la Uniunea Europeană:</w:t>
            </w:r>
          </w:p>
          <w:p w14:paraId="09E0A143" w14:textId="77777777" w:rsidR="00286EDF" w:rsidRPr="00F15A81" w:rsidRDefault="00AC6914" w:rsidP="00854C2C">
            <w:pPr>
              <w:widowControl w:val="0"/>
              <w:pBdr>
                <w:top w:val="nil"/>
                <w:left w:val="nil"/>
                <w:bottom w:val="nil"/>
                <w:right w:val="nil"/>
                <w:between w:val="nil"/>
              </w:pBdr>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a) art. IV pct. 13, în partea ce ține de completarea Legii nr. 220/2007 privind înregistrarea de stat a persoanelor juridice și a întreprinzătorilor individuali cu articolul 12</w:t>
            </w:r>
            <w:r w:rsidRPr="00F15A81">
              <w:rPr>
                <w:rFonts w:ascii="Times New Roman" w:eastAsia="Times New Roman" w:hAnsi="Times New Roman" w:cs="Times New Roman"/>
                <w:color w:val="000000"/>
                <w:sz w:val="28"/>
                <w:szCs w:val="28"/>
                <w:vertAlign w:val="superscript"/>
                <w:lang w:val="ro-MD"/>
              </w:rPr>
              <w:t>1</w:t>
            </w:r>
            <w:r w:rsidRPr="00F15A81">
              <w:rPr>
                <w:rFonts w:ascii="Times New Roman" w:eastAsia="Times New Roman" w:hAnsi="Times New Roman" w:cs="Times New Roman"/>
                <w:color w:val="000000"/>
                <w:sz w:val="28"/>
                <w:szCs w:val="28"/>
                <w:lang w:val="ro-MD"/>
              </w:rPr>
              <w:t xml:space="preserve"> alin. (1) lit. b) și alin. (3) lit. c);</w:t>
            </w:r>
          </w:p>
          <w:p w14:paraId="09972CE2" w14:textId="77777777" w:rsidR="00286EDF" w:rsidRPr="00F15A81" w:rsidRDefault="00AC6914" w:rsidP="00854C2C">
            <w:pPr>
              <w:widowControl w:val="0"/>
              <w:pBdr>
                <w:top w:val="nil"/>
                <w:left w:val="nil"/>
                <w:bottom w:val="nil"/>
                <w:right w:val="nil"/>
                <w:between w:val="nil"/>
              </w:pBdr>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b) art. IV pct. 31, în partea ce ține de completarea Legii nr. 220/2007 privind înregistrarea de stat a persoanelor juridice și a întreprinzătorilor individuali cu articolul 33</w:t>
            </w:r>
            <w:r w:rsidRPr="00F15A81">
              <w:rPr>
                <w:rFonts w:ascii="Times New Roman" w:eastAsia="Times New Roman" w:hAnsi="Times New Roman" w:cs="Times New Roman"/>
                <w:color w:val="000000"/>
                <w:sz w:val="28"/>
                <w:szCs w:val="28"/>
                <w:vertAlign w:val="superscript"/>
                <w:lang w:val="ro-MD"/>
              </w:rPr>
              <w:t>2</w:t>
            </w:r>
            <w:r w:rsidRPr="00F15A81">
              <w:rPr>
                <w:rFonts w:ascii="Times New Roman" w:eastAsia="Times New Roman" w:hAnsi="Times New Roman" w:cs="Times New Roman"/>
                <w:color w:val="000000"/>
                <w:sz w:val="28"/>
                <w:szCs w:val="28"/>
                <w:lang w:val="ro-MD"/>
              </w:rPr>
              <w:t xml:space="preserve"> alin. (5) și (6);</w:t>
            </w:r>
          </w:p>
          <w:p w14:paraId="07A18DA8" w14:textId="77777777" w:rsidR="00286EDF" w:rsidRPr="00F15A81" w:rsidRDefault="00AC6914" w:rsidP="00854C2C">
            <w:pPr>
              <w:widowControl w:val="0"/>
              <w:pBdr>
                <w:top w:val="nil"/>
                <w:left w:val="nil"/>
                <w:bottom w:val="nil"/>
                <w:right w:val="nil"/>
                <w:between w:val="nil"/>
              </w:pBdr>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c) art. IV pct. 36.</w:t>
            </w:r>
          </w:p>
          <w:p w14:paraId="5BC4184F" w14:textId="77777777" w:rsidR="00286EDF" w:rsidRPr="00F15A81" w:rsidRDefault="00AC6914" w:rsidP="00854C2C">
            <w:pPr>
              <w:widowControl w:val="0"/>
              <w:pBdr>
                <w:top w:val="nil"/>
                <w:left w:val="nil"/>
                <w:bottom w:val="nil"/>
                <w:right w:val="nil"/>
                <w:between w:val="nil"/>
              </w:pBdr>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(3) Guvernul, I.P. Agenția Servicii Publice și Comisia Națională a Pieței Financiare, în termen de 6 luni de la data publicării prezentei legi în Monitorul Oficial al Republicii Moldova, vor modifica actele lor normative în conformitate cu aceasta.</w:t>
            </w:r>
          </w:p>
          <w:p w14:paraId="0CE563F9" w14:textId="77777777" w:rsidR="00286EDF" w:rsidRPr="00F15A81" w:rsidRDefault="00AC6914" w:rsidP="00854C2C">
            <w:pPr>
              <w:widowControl w:val="0"/>
              <w:pBdr>
                <w:top w:val="nil"/>
                <w:left w:val="nil"/>
                <w:bottom w:val="nil"/>
                <w:right w:val="nil"/>
                <w:between w:val="nil"/>
              </w:pBdr>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 xml:space="preserve">(4) Guvernul, în termen de 6 luni de la data </w:t>
            </w:r>
            <w:r w:rsidRPr="00F15A81">
              <w:rPr>
                <w:rFonts w:ascii="Times New Roman" w:eastAsia="Times New Roman" w:hAnsi="Times New Roman" w:cs="Times New Roman"/>
                <w:color w:val="000000"/>
                <w:sz w:val="28"/>
                <w:szCs w:val="28"/>
                <w:lang w:val="ro-MD"/>
              </w:rPr>
              <w:lastRenderedPageBreak/>
              <w:t>intrării în vigoare a prezentei legi:</w:t>
            </w:r>
          </w:p>
          <w:p w14:paraId="5738EFB1" w14:textId="77777777" w:rsidR="00286EDF" w:rsidRPr="00F15A81" w:rsidRDefault="00AC6914" w:rsidP="00854C2C">
            <w:pPr>
              <w:widowControl w:val="0"/>
              <w:pBdr>
                <w:top w:val="nil"/>
                <w:left w:val="nil"/>
                <w:bottom w:val="nil"/>
                <w:right w:val="nil"/>
                <w:between w:val="nil"/>
              </w:pBdr>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a) va elabora și va propune spre aprobare Parlamentului modificările necesare la cadrul legislativ;</w:t>
            </w:r>
          </w:p>
          <w:p w14:paraId="3E5047E5" w14:textId="77777777" w:rsidR="00286EDF" w:rsidRPr="00F15A81" w:rsidRDefault="00AC6914" w:rsidP="00854C2C">
            <w:pPr>
              <w:widowControl w:val="0"/>
              <w:pBdr>
                <w:top w:val="nil"/>
                <w:left w:val="nil"/>
                <w:bottom w:val="nil"/>
                <w:right w:val="nil"/>
                <w:between w:val="nil"/>
              </w:pBdr>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b) va asigura modificarea și actualizarea informației despre actele permisive modificate pe portalul unic al serviciilor publice.</w:t>
            </w:r>
          </w:p>
          <w:p w14:paraId="28E2F9EE" w14:textId="77777777" w:rsidR="00286EDF" w:rsidRPr="00F15A81" w:rsidRDefault="00AC6914" w:rsidP="00854C2C">
            <w:pPr>
              <w:widowControl w:val="0"/>
              <w:pBdr>
                <w:top w:val="nil"/>
                <w:left w:val="nil"/>
                <w:bottom w:val="nil"/>
                <w:right w:val="nil"/>
                <w:between w:val="nil"/>
              </w:pBdr>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(5) I.P. Agenția Servicii Publice:</w:t>
            </w:r>
          </w:p>
          <w:p w14:paraId="269ADBDB" w14:textId="77777777" w:rsidR="00286EDF" w:rsidRPr="00F15A81" w:rsidRDefault="00AC6914" w:rsidP="00854C2C">
            <w:pPr>
              <w:widowControl w:val="0"/>
              <w:pBdr>
                <w:top w:val="nil"/>
                <w:left w:val="nil"/>
                <w:bottom w:val="nil"/>
                <w:right w:val="nil"/>
                <w:between w:val="nil"/>
              </w:pBdr>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a) va întreprinde demersurile pentru participarea la sistemul BRIS;</w:t>
            </w:r>
          </w:p>
          <w:p w14:paraId="1DF12379" w14:textId="77777777" w:rsidR="00286EDF" w:rsidRPr="00F15A81" w:rsidRDefault="00AC6914" w:rsidP="00854C2C">
            <w:pPr>
              <w:widowControl w:val="0"/>
              <w:pBdr>
                <w:top w:val="nil"/>
                <w:left w:val="nil"/>
                <w:bottom w:val="nil"/>
                <w:right w:val="nil"/>
                <w:between w:val="nil"/>
              </w:pBdr>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b) va implementa dispozițiile art. 8</w:t>
            </w:r>
            <w:r w:rsidRPr="00F15A81">
              <w:rPr>
                <w:rFonts w:ascii="Times New Roman" w:eastAsia="Times New Roman" w:hAnsi="Times New Roman" w:cs="Times New Roman"/>
                <w:color w:val="000000"/>
                <w:sz w:val="28"/>
                <w:szCs w:val="28"/>
                <w:vertAlign w:val="superscript"/>
                <w:lang w:val="ro-MD"/>
              </w:rPr>
              <w:t>1</w:t>
            </w:r>
            <w:r w:rsidRPr="00F15A81">
              <w:rPr>
                <w:rFonts w:ascii="Times New Roman" w:eastAsia="Times New Roman" w:hAnsi="Times New Roman" w:cs="Times New Roman"/>
                <w:color w:val="000000"/>
                <w:sz w:val="28"/>
                <w:szCs w:val="28"/>
                <w:lang w:val="ro-MD"/>
              </w:rPr>
              <w:t xml:space="preserve"> și 34</w:t>
            </w:r>
            <w:r w:rsidRPr="00F15A81">
              <w:rPr>
                <w:rFonts w:ascii="Times New Roman" w:eastAsia="Times New Roman" w:hAnsi="Times New Roman" w:cs="Times New Roman"/>
                <w:color w:val="000000"/>
                <w:sz w:val="28"/>
                <w:szCs w:val="28"/>
                <w:vertAlign w:val="superscript"/>
                <w:lang w:val="ro-MD"/>
              </w:rPr>
              <w:t>1</w:t>
            </w:r>
            <w:r w:rsidRPr="00F15A81">
              <w:rPr>
                <w:rFonts w:ascii="Times New Roman" w:eastAsia="Times New Roman" w:hAnsi="Times New Roman" w:cs="Times New Roman"/>
                <w:color w:val="000000"/>
                <w:sz w:val="28"/>
                <w:szCs w:val="28"/>
                <w:lang w:val="ro-MD"/>
              </w:rPr>
              <w:t xml:space="preserve"> din Legea nr. 220/2007, în redacția prezentei legi, cel târziu în termen de 1 an de la data intrării în vigoare a prezentei legi;</w:t>
            </w:r>
          </w:p>
          <w:p w14:paraId="46EA944D" w14:textId="77777777" w:rsidR="00286EDF" w:rsidRPr="00F15A81" w:rsidRDefault="00AC6914" w:rsidP="00854C2C">
            <w:pPr>
              <w:widowControl w:val="0"/>
              <w:pBdr>
                <w:top w:val="nil"/>
                <w:left w:val="nil"/>
                <w:bottom w:val="nil"/>
                <w:right w:val="nil"/>
                <w:between w:val="nil"/>
              </w:pBdr>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c) va atribui din oficiu identificatorul EUID societăților cu răspundere limitată și societăților pe acțiuni autohtone în termen de 1 an de la data intrării în vigoare a prezentei legi.</w:t>
            </w:r>
          </w:p>
          <w:p w14:paraId="3048226B" w14:textId="77777777" w:rsidR="00286EDF" w:rsidRPr="00F15A81" w:rsidRDefault="00AC6914" w:rsidP="00854C2C">
            <w:pPr>
              <w:widowControl w:val="0"/>
              <w:pBdr>
                <w:top w:val="nil"/>
                <w:left w:val="nil"/>
                <w:bottom w:val="nil"/>
                <w:right w:val="nil"/>
                <w:between w:val="nil"/>
              </w:pBdr>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(6) Obligațiile prevăzute la art. 178 alin. (5) și (6) din Codul civil nr. 1107/2002, în redacția prezentei legi, se aplică numai în privința modificărilor actului de constituire, respectiv a evenimentelor prevăzute la art. 178 alin. (6) din acel cod, survenite după data intrării în vigoare a prezentei legi.</w:t>
            </w:r>
          </w:p>
          <w:p w14:paraId="5A5D318B" w14:textId="77777777" w:rsidR="00286EDF" w:rsidRPr="00F15A81" w:rsidRDefault="00AC6914" w:rsidP="00854C2C">
            <w:pPr>
              <w:widowControl w:val="0"/>
              <w:pBdr>
                <w:top w:val="nil"/>
                <w:left w:val="nil"/>
                <w:bottom w:val="nil"/>
                <w:right w:val="nil"/>
                <w:between w:val="nil"/>
              </w:pBdr>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 xml:space="preserve">(7) Prin derogare de la alin. (6), societățile pe acțiuni și societățile cu răspundere limitată au obligația de a depune la organul </w:t>
            </w:r>
            <w:r w:rsidRPr="00F15A81">
              <w:rPr>
                <w:rFonts w:ascii="Times New Roman" w:eastAsia="Times New Roman" w:hAnsi="Times New Roman" w:cs="Times New Roman"/>
                <w:color w:val="000000"/>
                <w:sz w:val="28"/>
                <w:szCs w:val="28"/>
                <w:lang w:val="ro-MD"/>
              </w:rPr>
              <w:lastRenderedPageBreak/>
              <w:t>înregistrării de stat textul integral actualizat al actului de constituire, corespunzător situației juridice reale, în termen de 3 ani de la data intrării în vigoare a prezentei legi, chiar dacă în acest termen nu a intervenit nicio modificare a actului de constituire în sensul art. 178 alin. (5) din Codul civil nr. 1107/2002 și niciun eveniment în sensul art. 178 alin. (6) din acel cod. Dacă, înăuntrul acestui termen, devine incident art. 178 alin. (5) sau (6) din acel cod, obligația se îndeplinește prin depunerea efectuată cu acea ocazie.</w:t>
            </w:r>
          </w:p>
          <w:p w14:paraId="4442970F" w14:textId="77777777" w:rsidR="00286EDF" w:rsidRPr="00F15A81" w:rsidRDefault="00AC6914" w:rsidP="00854C2C">
            <w:pPr>
              <w:widowControl w:val="0"/>
              <w:pBdr>
                <w:top w:val="nil"/>
                <w:left w:val="nil"/>
                <w:bottom w:val="nil"/>
                <w:right w:val="nil"/>
                <w:between w:val="nil"/>
              </w:pBdr>
              <w:ind w:firstLine="0"/>
              <w:rPr>
                <w:rFonts w:ascii="Times New Roman" w:eastAsia="Times New Roman" w:hAnsi="Times New Roman" w:cs="Times New Roman"/>
                <w:color w:val="000000"/>
                <w:sz w:val="28"/>
                <w:szCs w:val="28"/>
                <w:lang w:val="ro-MD"/>
              </w:rPr>
            </w:pPr>
            <w:r w:rsidRPr="00F15A81">
              <w:rPr>
                <w:rFonts w:ascii="Times New Roman" w:eastAsia="Times New Roman" w:hAnsi="Times New Roman" w:cs="Times New Roman"/>
                <w:color w:val="000000"/>
                <w:sz w:val="28"/>
                <w:szCs w:val="28"/>
                <w:lang w:val="ro-MD"/>
              </w:rPr>
              <w:t>(8) În termen de 2 ani de la data intrării în vigoare a prezentei legi, societățile vizate trebuie să se conformeze cerințelor art. 9</w:t>
            </w:r>
            <w:r w:rsidRPr="00F15A81">
              <w:rPr>
                <w:rFonts w:ascii="Times New Roman" w:eastAsia="Times New Roman" w:hAnsi="Times New Roman" w:cs="Times New Roman"/>
                <w:color w:val="000000"/>
                <w:sz w:val="28"/>
                <w:szCs w:val="28"/>
                <w:vertAlign w:val="superscript"/>
                <w:lang w:val="ro-MD"/>
              </w:rPr>
              <w:t>1</w:t>
            </w:r>
            <w:r w:rsidRPr="00F15A81">
              <w:rPr>
                <w:rFonts w:ascii="Times New Roman" w:eastAsia="Times New Roman" w:hAnsi="Times New Roman" w:cs="Times New Roman"/>
                <w:color w:val="000000"/>
                <w:sz w:val="28"/>
                <w:szCs w:val="28"/>
                <w:lang w:val="ro-MD"/>
              </w:rPr>
              <w:t xml:space="preserve"> alin. (2) din Legea nr. 135/2007 și, respectiv, art. 8 alin. (6) din Legea nr. 1134/1997, în redacția prezentei legi, în privința persoanei numite în funcția respectivă înainte de data intrării în vigoare a prezentei legi. În caz contrar, mandatul acestei persoane încetează de drept la expirarea a 2 ani de la data intrării în vigoare a prezentei legi dacă nu a încetat din alt temei mai devreme.</w:t>
            </w:r>
          </w:p>
        </w:tc>
        <w:tc>
          <w:tcPr>
            <w:tcW w:w="4947" w:type="dxa"/>
            <w:tcMar>
              <w:top w:w="0" w:type="dxa"/>
              <w:left w:w="108" w:type="dxa"/>
              <w:bottom w:w="0" w:type="dxa"/>
              <w:right w:w="108" w:type="dxa"/>
            </w:tcMar>
          </w:tcPr>
          <w:p w14:paraId="00000AE5" w14:textId="77777777" w:rsidR="008025AA" w:rsidRPr="00F15A81" w:rsidRDefault="008025AA">
            <w:pPr>
              <w:pBdr>
                <w:top w:val="none" w:sz="0" w:space="0" w:color="000000"/>
                <w:left w:val="none" w:sz="0" w:space="0" w:color="000000"/>
                <w:bottom w:val="none" w:sz="0" w:space="0" w:color="000000"/>
                <w:right w:val="none" w:sz="0" w:space="0" w:color="000000"/>
              </w:pBdr>
              <w:tabs>
                <w:tab w:val="left" w:pos="284"/>
                <w:tab w:val="left" w:pos="426"/>
                <w:tab w:val="left" w:pos="5387"/>
              </w:tabs>
              <w:spacing w:line="276" w:lineRule="auto"/>
              <w:ind w:firstLine="0"/>
              <w:rPr>
                <w:rFonts w:ascii="Times New Roman" w:hAnsi="Times New Roman" w:cs="Times New Roman"/>
                <w:b/>
                <w:bCs/>
                <w:color w:val="000000"/>
                <w:sz w:val="28"/>
                <w:szCs w:val="28"/>
                <w:lang w:val="ro-MD"/>
              </w:rPr>
            </w:pPr>
          </w:p>
        </w:tc>
      </w:tr>
    </w:tbl>
    <w:p w14:paraId="00000AE6" w14:textId="77777777" w:rsidR="008025AA" w:rsidRPr="00F15A81" w:rsidRDefault="008025AA">
      <w:pPr>
        <w:tabs>
          <w:tab w:val="left" w:pos="284"/>
          <w:tab w:val="left" w:pos="426"/>
          <w:tab w:val="left" w:pos="5387"/>
        </w:tabs>
        <w:spacing w:line="276" w:lineRule="auto"/>
        <w:ind w:firstLine="0"/>
        <w:rPr>
          <w:color w:val="000000"/>
          <w:sz w:val="28"/>
          <w:szCs w:val="28"/>
          <w:lang w:val="ro-MD"/>
        </w:rPr>
      </w:pPr>
    </w:p>
    <w:sectPr w:rsidR="008025AA" w:rsidRPr="00F15A81">
      <w:headerReference w:type="default" r:id="rId7"/>
      <w:headerReference w:type="first" r:id="rId8"/>
      <w:pgSz w:w="16840" w:h="11907" w:orient="landscape"/>
      <w:pgMar w:top="720" w:right="720" w:bottom="720" w:left="720" w:header="706" w:footer="7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88D98" w14:textId="77777777" w:rsidR="00853536" w:rsidRDefault="00853536">
      <w:r>
        <w:separator/>
      </w:r>
    </w:p>
  </w:endnote>
  <w:endnote w:type="continuationSeparator" w:id="0">
    <w:p w14:paraId="44DF2F5A" w14:textId="77777777" w:rsidR="00853536" w:rsidRDefault="00853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Calibri"/>
    <w:charset w:val="00"/>
    <w:family w:val="swiss"/>
    <w:pitch w:val="variable"/>
    <w:sig w:usb0="00000003" w:usb1="00000000" w:usb2="00000000" w:usb3="00000000" w:csb0="00000001" w:csb1="00000000"/>
  </w:font>
  <w:font w:name="$Caslon">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1" w:fontKey="{F90C1C1C-F664-4B8C-891D-00E7A12EB50E}"/>
    <w:embedBold r:id="rId2" w:fontKey="{E757D26D-6CF8-4221-9032-9FE02D6764DC}"/>
    <w:embedItalic r:id="rId3" w:fontKey="{AB2B6DE6-ABF8-4EAF-9213-E88F6ECD4A94}"/>
    <w:embedBoldItalic r:id="rId4" w:fontKey="{DE4025C6-411B-4EB1-AC32-D4ACEFE0402E}"/>
  </w:font>
  <w:font w:name="Segoe UI">
    <w:panose1 w:val="020B0502040204020203"/>
    <w:charset w:val="EE"/>
    <w:family w:val="swiss"/>
    <w:pitch w:val="variable"/>
    <w:sig w:usb0="E4002EFF" w:usb1="C000E47F" w:usb2="00000009" w:usb3="00000000" w:csb0="000001FF" w:csb1="00000000"/>
    <w:embedRegular r:id="rId5" w:fontKey="{14368579-2903-47D4-A46B-09AEE0C055B0}"/>
  </w:font>
  <w:font w:name="Cambria">
    <w:panose1 w:val="02040503050406030204"/>
    <w:charset w:val="00"/>
    <w:family w:val="roman"/>
    <w:pitch w:val="variable"/>
    <w:sig w:usb0="E00006FF" w:usb1="420024FF" w:usb2="02000000" w:usb3="00000000" w:csb0="0000019F" w:csb1="00000000"/>
    <w:embedRegular r:id="rId6" w:fontKey="{84D3E409-35AC-497E-82E3-03F7FA0B912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5FA70" w14:textId="77777777" w:rsidR="00853536" w:rsidRDefault="00853536">
      <w:r>
        <w:separator/>
      </w:r>
    </w:p>
  </w:footnote>
  <w:footnote w:type="continuationSeparator" w:id="0">
    <w:p w14:paraId="4B35A19A" w14:textId="77777777" w:rsidR="00853536" w:rsidRDefault="00853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AE7" w14:textId="457AA362" w:rsidR="00DC5F71" w:rsidRDefault="00DC5F71">
    <w:pPr>
      <w:pBdr>
        <w:top w:val="nil"/>
        <w:left w:val="nil"/>
        <w:bottom w:val="nil"/>
        <w:right w:val="nil"/>
        <w:between w:val="nil"/>
      </w:pBdr>
      <w:tabs>
        <w:tab w:val="center" w:pos="4677"/>
        <w:tab w:val="right" w:pos="9355"/>
      </w:tabs>
      <w:ind w:firstLine="0"/>
      <w:jc w:val="center"/>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Pr>
        <w:noProof/>
        <w:color w:val="000000"/>
        <w:sz w:val="28"/>
        <w:szCs w:val="28"/>
      </w:rPr>
      <w:t>2</w:t>
    </w:r>
    <w:r>
      <w:rPr>
        <w:color w:val="000000"/>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AE8" w14:textId="77777777" w:rsidR="00DC5F71" w:rsidRDefault="00DC5F71">
    <w:pPr>
      <w:pBdr>
        <w:top w:val="nil"/>
        <w:left w:val="nil"/>
        <w:bottom w:val="nil"/>
        <w:right w:val="nil"/>
        <w:between w:val="nil"/>
      </w:pBdr>
      <w:tabs>
        <w:tab w:val="center" w:pos="4677"/>
        <w:tab w:val="right" w:pos="9355"/>
      </w:tabs>
      <w:ind w:firstLine="0"/>
      <w:rPr>
        <w:color w:val="000000"/>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5AA"/>
    <w:rsid w:val="000C5960"/>
    <w:rsid w:val="00164119"/>
    <w:rsid w:val="001B594B"/>
    <w:rsid w:val="002463C8"/>
    <w:rsid w:val="00286EDF"/>
    <w:rsid w:val="002C1093"/>
    <w:rsid w:val="002E1147"/>
    <w:rsid w:val="00351D6A"/>
    <w:rsid w:val="003B6E5E"/>
    <w:rsid w:val="004902B9"/>
    <w:rsid w:val="004B2371"/>
    <w:rsid w:val="004D4D0D"/>
    <w:rsid w:val="00526866"/>
    <w:rsid w:val="00581D5D"/>
    <w:rsid w:val="005E172D"/>
    <w:rsid w:val="00634409"/>
    <w:rsid w:val="006725D5"/>
    <w:rsid w:val="00694E8B"/>
    <w:rsid w:val="007426DA"/>
    <w:rsid w:val="007C7CCA"/>
    <w:rsid w:val="008025AA"/>
    <w:rsid w:val="00826E38"/>
    <w:rsid w:val="00831C12"/>
    <w:rsid w:val="00853536"/>
    <w:rsid w:val="00854C2C"/>
    <w:rsid w:val="00862BDA"/>
    <w:rsid w:val="008E15BC"/>
    <w:rsid w:val="008E64C3"/>
    <w:rsid w:val="009813E7"/>
    <w:rsid w:val="009A602B"/>
    <w:rsid w:val="00A100CF"/>
    <w:rsid w:val="00AB389F"/>
    <w:rsid w:val="00AC6914"/>
    <w:rsid w:val="00BC7966"/>
    <w:rsid w:val="00BD5C34"/>
    <w:rsid w:val="00C711E3"/>
    <w:rsid w:val="00CD77F4"/>
    <w:rsid w:val="00CF40AE"/>
    <w:rsid w:val="00D71E81"/>
    <w:rsid w:val="00DC5F71"/>
    <w:rsid w:val="00E029A2"/>
    <w:rsid w:val="00E1594A"/>
    <w:rsid w:val="00E57C93"/>
    <w:rsid w:val="00E82557"/>
    <w:rsid w:val="00E85E0B"/>
    <w:rsid w:val="00F014B4"/>
    <w:rsid w:val="00F15A81"/>
    <w:rsid w:val="00F31D28"/>
    <w:rsid w:val="00F943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9B4DD"/>
  <w15:docId w15:val="{63B9E4D9-B9E7-48A6-93D0-37F19F660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en-GB"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bCs/>
      <w:sz w:val="28"/>
      <w:szCs w:val="28"/>
    </w:rPr>
  </w:style>
  <w:style w:type="paragraph" w:styleId="Heading2">
    <w:name w:val="heading 2"/>
    <w:basedOn w:val="Normal"/>
    <w:next w:val="Normal"/>
    <w:uiPriority w:val="9"/>
    <w:semiHidden/>
    <w:unhideWhenUsed/>
    <w:qFormat/>
    <w:pPr>
      <w:keepNext/>
      <w:jc w:val="center"/>
      <w:outlineLvl w:val="1"/>
    </w:pPr>
    <w:rPr>
      <w:rFonts w:ascii="$ Benguiat_Bold" w:eastAsia="$ Benguiat_Bold" w:hAnsi="$ Benguiat_Bold" w:cs="$ Benguiat_Bold"/>
      <w:b/>
      <w:bCs/>
      <w:sz w:val="132"/>
      <w:szCs w:val="132"/>
    </w:rPr>
  </w:style>
  <w:style w:type="paragraph" w:styleId="Heading3">
    <w:name w:val="heading 3"/>
    <w:basedOn w:val="Normal"/>
    <w:next w:val="Normal"/>
    <w:uiPriority w:val="9"/>
    <w:semiHidden/>
    <w:unhideWhenUsed/>
    <w:qFormat/>
    <w:pPr>
      <w:keepNext/>
      <w:jc w:val="center"/>
      <w:outlineLvl w:val="2"/>
    </w:pPr>
    <w:rPr>
      <w:rFonts w:ascii="$Caslon" w:eastAsia="$Caslon" w:hAnsi="$Caslon" w:cs="$Caslon"/>
      <w:b/>
      <w:bCs/>
    </w:rPr>
  </w:style>
  <w:style w:type="paragraph" w:styleId="Heading4">
    <w:name w:val="heading 4"/>
    <w:basedOn w:val="Normal"/>
    <w:next w:val="Normal"/>
    <w:uiPriority w:val="9"/>
    <w:semiHidden/>
    <w:unhideWhenUsed/>
    <w:qFormat/>
    <w:pPr>
      <w:keepNext/>
      <w:jc w:val="center"/>
      <w:outlineLvl w:val="3"/>
    </w:pPr>
    <w:rPr>
      <w:rFonts w:ascii="$Caslon" w:eastAsia="$Caslon" w:hAnsi="$Caslon" w:cs="$Caslon"/>
      <w:b/>
      <w:bCs/>
      <w:sz w:val="26"/>
      <w:szCs w:val="26"/>
    </w:rPr>
  </w:style>
  <w:style w:type="paragraph" w:styleId="Heading5">
    <w:name w:val="heading 5"/>
    <w:basedOn w:val="Normal"/>
    <w:next w:val="Normal"/>
    <w:uiPriority w:val="9"/>
    <w:semiHidden/>
    <w:unhideWhenUsed/>
    <w:qFormat/>
    <w:pPr>
      <w:keepNext/>
      <w:jc w:val="center"/>
      <w:outlineLvl w:val="4"/>
    </w:pPr>
    <w:rPr>
      <w:rFonts w:ascii="$Caslon" w:eastAsia="$Caslon" w:hAnsi="$Caslon" w:cs="$Caslon"/>
      <w:sz w:val="24"/>
      <w:szCs w:val="24"/>
    </w:rPr>
  </w:style>
  <w:style w:type="paragraph" w:styleId="Heading6">
    <w:name w:val="heading 6"/>
    <w:basedOn w:val="Normal"/>
    <w:next w:val="Normal"/>
    <w:uiPriority w:val="9"/>
    <w:semiHidden/>
    <w:unhideWhenUsed/>
    <w:qFormat/>
    <w:pPr>
      <w:keepNext/>
      <w:jc w:val="center"/>
      <w:outlineLvl w:val="5"/>
    </w:pPr>
    <w:rPr>
      <w:rFonts w:ascii="$Caslon" w:eastAsia="$Caslon" w:hAnsi="$Caslon" w:cs="$Caslo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300" w:after="200"/>
    </w:pPr>
    <w:rPr>
      <w:sz w:val="48"/>
      <w:szCs w:val="48"/>
    </w:rPr>
  </w:style>
  <w:style w:type="paragraph" w:styleId="Subtitle">
    <w:name w:val="Subtitle"/>
    <w:basedOn w:val="Normal"/>
    <w:next w:val="Normal"/>
    <w:uiPriority w:val="11"/>
    <w:qFormat/>
    <w:pPr>
      <w:spacing w:before="200" w:after="200"/>
    </w:pPr>
    <w:rPr>
      <w:sz w:val="24"/>
      <w:szCs w:val="24"/>
    </w:rPr>
  </w:style>
  <w:style w:type="table" w:customStyle="1" w:styleId="a">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AC6914"/>
    <w:pPr>
      <w:ind w:left="720"/>
      <w:contextualSpacing/>
    </w:pPr>
  </w:style>
  <w:style w:type="paragraph" w:styleId="BalloonText">
    <w:name w:val="Balloon Text"/>
    <w:basedOn w:val="Normal"/>
    <w:link w:val="BalloonTextChar"/>
    <w:uiPriority w:val="99"/>
    <w:semiHidden/>
    <w:unhideWhenUsed/>
    <w:rsid w:val="00E85E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5E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CAPHvWN8P2tsxm9B3dgHQUv7Dg==">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191</Pages>
  <Words>58548</Words>
  <Characters>333724</Characters>
  <Application>Microsoft Office Word</Application>
  <DocSecurity>0</DocSecurity>
  <Lines>2781</Lines>
  <Paragraphs>782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Felicia Turetchi</dc:creator>
  <cp:lastModifiedBy>Bejan Elena</cp:lastModifiedBy>
  <cp:revision>11</cp:revision>
  <dcterms:created xsi:type="dcterms:W3CDTF">2026-07-15T10:11:00Z</dcterms:created>
  <dcterms:modified xsi:type="dcterms:W3CDTF">2026-07-16T12:36:00Z</dcterms:modified>
</cp:coreProperties>
</file>