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32" w:rsidRDefault="005C1232" w:rsidP="005C1232">
      <w:pPr>
        <w:jc w:val="center"/>
        <w:rPr>
          <w:rFonts w:ascii="Onest" w:eastAsia="Onest" w:hAnsi="Onest" w:cs="Onest"/>
        </w:rPr>
      </w:pPr>
    </w:p>
    <w:p w:rsidR="005C1232" w:rsidRDefault="005C1232" w:rsidP="005C1232">
      <w:pPr>
        <w:spacing w:line="276" w:lineRule="auto"/>
        <w:jc w:val="center"/>
        <w:rPr>
          <w:rFonts w:ascii="Onest" w:eastAsia="Onest" w:hAnsi="Onest" w:cs="Onest"/>
        </w:rPr>
      </w:pPr>
    </w:p>
    <w:p w:rsidR="005C1232" w:rsidRPr="003068B1" w:rsidRDefault="005C1232" w:rsidP="005C1232">
      <w:pPr>
        <w:spacing w:line="276" w:lineRule="auto"/>
        <w:jc w:val="center"/>
        <w:rPr>
          <w:rFonts w:ascii="Onest" w:eastAsia="Onest" w:hAnsi="Onest" w:cs="Onest"/>
          <w:b/>
        </w:rPr>
      </w:pPr>
      <w:r w:rsidRPr="003068B1">
        <w:rPr>
          <w:rFonts w:ascii="Onest" w:eastAsia="Onest" w:hAnsi="Onest" w:cs="Onest"/>
          <w:b/>
        </w:rPr>
        <w:t>ANUNȚ</w:t>
      </w:r>
    </w:p>
    <w:p w:rsidR="005C1232" w:rsidRDefault="005C1232" w:rsidP="005C1232">
      <w:pPr>
        <w:spacing w:line="276" w:lineRule="auto"/>
        <w:jc w:val="center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privind consultarea publică a proiectului de Decizie cu privire la amalgamarea voluntară a unităților administrativ-teritoriale</w:t>
      </w:r>
    </w:p>
    <w:p w:rsidR="005C1232" w:rsidRDefault="005C1232" w:rsidP="005C1232">
      <w:pPr>
        <w:spacing w:line="276" w:lineRule="auto"/>
        <w:jc w:val="center"/>
        <w:rPr>
          <w:rFonts w:ascii="Onest" w:eastAsia="Onest" w:hAnsi="Onest" w:cs="Onest"/>
        </w:rPr>
      </w:pPr>
      <w:bookmarkStart w:id="0" w:name="_GoBack"/>
      <w:bookmarkEnd w:id="0"/>
      <w:r>
        <w:rPr>
          <w:rFonts w:ascii="Onest" w:eastAsia="Onest" w:hAnsi="Onest" w:cs="Onest"/>
        </w:rPr>
        <w:t xml:space="preserve"> </w:t>
      </w:r>
    </w:p>
    <w:p w:rsidR="005C1232" w:rsidRDefault="005C1232" w:rsidP="005C1232">
      <w:pPr>
        <w:spacing w:line="276" w:lineRule="auto"/>
        <w:jc w:val="center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 </w:t>
      </w:r>
    </w:p>
    <w:p w:rsidR="005C1232" w:rsidRPr="003068B1" w:rsidRDefault="005C1232" w:rsidP="003068B1">
      <w:pPr>
        <w:spacing w:line="276" w:lineRule="auto"/>
        <w:ind w:firstLine="720"/>
        <w:jc w:val="both"/>
        <w:rPr>
          <w:rFonts w:ascii="Onest" w:eastAsia="Onest" w:hAnsi="Onest" w:cs="Onest"/>
          <w:lang w:val="en-US"/>
        </w:rPr>
      </w:pPr>
      <w:r>
        <w:rPr>
          <w:rFonts w:ascii="Onest" w:eastAsia="Onest" w:hAnsi="Onest" w:cs="Onest"/>
        </w:rPr>
        <w:t xml:space="preserve">Primăria </w:t>
      </w:r>
      <w:proofErr w:type="spellStart"/>
      <w:r w:rsidR="003068B1" w:rsidRPr="003068B1">
        <w:rPr>
          <w:rFonts w:ascii="Onest" w:eastAsia="Onest" w:hAnsi="Onest" w:cs="Onest"/>
          <w:lang w:val="en-US"/>
        </w:rPr>
        <w:t>Gribova</w:t>
      </w:r>
      <w:proofErr w:type="spellEnd"/>
      <w:r>
        <w:rPr>
          <w:rFonts w:ascii="Onest" w:eastAsia="Onest" w:hAnsi="Onest" w:cs="Onest"/>
        </w:rPr>
        <w:t xml:space="preserve"> informează publicul interesat despre organizarea consultării publice a proiectului de Decizie privind amalgamarea voluntară a unităților administrativ-teritoriale </w:t>
      </w:r>
      <w:proofErr w:type="spellStart"/>
      <w:r w:rsidR="003068B1">
        <w:rPr>
          <w:rFonts w:ascii="Onest" w:eastAsia="Onest" w:hAnsi="Onest" w:cs="Onest"/>
          <w:lang w:val="en-US"/>
        </w:rPr>
        <w:t>Baroncea</w:t>
      </w:r>
      <w:proofErr w:type="spellEnd"/>
      <w:r w:rsidR="003068B1">
        <w:rPr>
          <w:rFonts w:ascii="Onest" w:eastAsia="Onest" w:hAnsi="Onest" w:cs="Onest"/>
          <w:lang w:val="en-US"/>
        </w:rPr>
        <w:t xml:space="preserve">, </w:t>
      </w:r>
      <w:proofErr w:type="spellStart"/>
      <w:r w:rsidR="003068B1">
        <w:rPr>
          <w:rFonts w:ascii="Onest" w:eastAsia="Onest" w:hAnsi="Onest" w:cs="Onest"/>
          <w:lang w:val="en-US"/>
        </w:rPr>
        <w:t>Dominteni</w:t>
      </w:r>
      <w:proofErr w:type="spellEnd"/>
      <w:r w:rsidR="003068B1">
        <w:rPr>
          <w:rFonts w:ascii="Onest" w:eastAsia="Onest" w:hAnsi="Onest" w:cs="Onest"/>
          <w:lang w:val="en-US"/>
        </w:rPr>
        <w:t xml:space="preserve"> </w:t>
      </w:r>
      <w:proofErr w:type="spellStart"/>
      <w:r w:rsidR="003068B1">
        <w:rPr>
          <w:rFonts w:ascii="Onest" w:eastAsia="Onest" w:hAnsi="Onest" w:cs="Onest"/>
          <w:lang w:val="en-US"/>
        </w:rPr>
        <w:t>și</w:t>
      </w:r>
      <w:proofErr w:type="spellEnd"/>
      <w:r w:rsidR="003068B1">
        <w:rPr>
          <w:rFonts w:ascii="Onest" w:eastAsia="Onest" w:hAnsi="Onest" w:cs="Onest"/>
          <w:lang w:val="en-US"/>
        </w:rPr>
        <w:t xml:space="preserve"> </w:t>
      </w:r>
      <w:proofErr w:type="spellStart"/>
      <w:r w:rsidR="003068B1">
        <w:rPr>
          <w:rFonts w:ascii="Onest" w:eastAsia="Onest" w:hAnsi="Onest" w:cs="Onest"/>
          <w:lang w:val="en-US"/>
        </w:rPr>
        <w:t>Gribo</w:t>
      </w:r>
      <w:r w:rsidR="003068B1" w:rsidRPr="003068B1">
        <w:rPr>
          <w:rFonts w:ascii="Onest" w:eastAsia="Onest" w:hAnsi="Onest" w:cs="Onest"/>
          <w:lang w:val="en-US"/>
        </w:rPr>
        <w:t>va</w:t>
      </w:r>
      <w:proofErr w:type="spellEnd"/>
      <w:r w:rsidR="003068B1" w:rsidRPr="003068B1">
        <w:rPr>
          <w:rFonts w:ascii="Onest" w:eastAsia="Onest" w:hAnsi="Onest" w:cs="Onest"/>
          <w:lang w:val="en-US"/>
        </w:rPr>
        <w:t>.</w:t>
      </w:r>
    </w:p>
    <w:p w:rsidR="005C1232" w:rsidRDefault="005C1232" w:rsidP="005C1232">
      <w:pPr>
        <w:spacing w:line="276" w:lineRule="auto"/>
        <w:ind w:firstLine="720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Proiectul de decizie are ca obiect aprobarea amalgamării voluntare a următoarelor unități administrativ-teritoriale:</w:t>
      </w:r>
    </w:p>
    <w:p w:rsidR="005C1232" w:rsidRPr="003068B1" w:rsidRDefault="005C1232" w:rsidP="005C1232">
      <w:pPr>
        <w:spacing w:line="276" w:lineRule="auto"/>
        <w:jc w:val="both"/>
        <w:rPr>
          <w:rFonts w:ascii="Onest" w:eastAsia="Onest" w:hAnsi="Onest" w:cs="Onest"/>
          <w:lang w:val="ru-RU"/>
        </w:rPr>
      </w:pPr>
      <w:r>
        <w:rPr>
          <w:rFonts w:ascii="Onest" w:eastAsia="Onest" w:hAnsi="Onest" w:cs="Onest"/>
        </w:rPr>
        <w:t>•</w:t>
      </w:r>
      <w:r w:rsidR="003068B1">
        <w:rPr>
          <w:rFonts w:ascii="Onest" w:eastAsia="Onest" w:hAnsi="Onest" w:cs="Onest"/>
          <w:lang w:val="ru-RU"/>
        </w:rPr>
        <w:t xml:space="preserve"> </w:t>
      </w:r>
      <w:proofErr w:type="spellStart"/>
      <w:r w:rsidR="003068B1">
        <w:rPr>
          <w:rFonts w:ascii="Onest" w:eastAsia="Onest" w:hAnsi="Onest" w:cs="Onest"/>
          <w:lang w:val="ru-RU"/>
        </w:rPr>
        <w:t>Gribova</w:t>
      </w:r>
      <w:proofErr w:type="spellEnd"/>
    </w:p>
    <w:p w:rsidR="005C1232" w:rsidRPr="003068B1" w:rsidRDefault="005C1232" w:rsidP="005C1232">
      <w:pPr>
        <w:spacing w:line="276" w:lineRule="auto"/>
        <w:jc w:val="both"/>
        <w:rPr>
          <w:rFonts w:ascii="Onest" w:eastAsia="Onest" w:hAnsi="Onest" w:cs="Onest"/>
          <w:lang w:val="ru-RU"/>
        </w:rPr>
      </w:pPr>
      <w:r>
        <w:rPr>
          <w:rFonts w:ascii="Onest" w:eastAsia="Onest" w:hAnsi="Onest" w:cs="Onest"/>
        </w:rPr>
        <w:t xml:space="preserve">• </w:t>
      </w:r>
      <w:proofErr w:type="spellStart"/>
      <w:r w:rsidR="003068B1">
        <w:rPr>
          <w:rFonts w:ascii="Onest" w:eastAsia="Onest" w:hAnsi="Onest" w:cs="Onest"/>
          <w:lang w:val="ru-RU"/>
        </w:rPr>
        <w:t>Baroncea</w:t>
      </w:r>
      <w:proofErr w:type="spellEnd"/>
    </w:p>
    <w:p w:rsidR="005C1232" w:rsidRPr="003068B1" w:rsidRDefault="003068B1" w:rsidP="005C1232">
      <w:pPr>
        <w:spacing w:line="276" w:lineRule="auto"/>
        <w:jc w:val="both"/>
        <w:rPr>
          <w:rFonts w:ascii="Onest" w:eastAsia="Onest" w:hAnsi="Onest" w:cs="Onest"/>
          <w:lang w:val="ru-RU"/>
        </w:rPr>
      </w:pPr>
      <w:r>
        <w:rPr>
          <w:rFonts w:ascii="Onest" w:eastAsia="Onest" w:hAnsi="Onest" w:cs="Onest"/>
        </w:rPr>
        <w:t xml:space="preserve">• </w:t>
      </w:r>
      <w:proofErr w:type="spellStart"/>
      <w:r>
        <w:rPr>
          <w:rFonts w:ascii="Onest" w:eastAsia="Onest" w:hAnsi="Onest" w:cs="Onest"/>
          <w:lang w:val="ru-RU"/>
        </w:rPr>
        <w:t>Dominteni</w:t>
      </w:r>
      <w:proofErr w:type="spellEnd"/>
    </w:p>
    <w:p w:rsidR="005C1232" w:rsidRDefault="005C1232" w:rsidP="005C1232">
      <w:pPr>
        <w:spacing w:line="276" w:lineRule="auto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 </w:t>
      </w:r>
    </w:p>
    <w:p w:rsidR="005C1232" w:rsidRDefault="005C1232" w:rsidP="005C1232">
      <w:pPr>
        <w:spacing w:line="276" w:lineRule="auto"/>
        <w:ind w:firstLine="720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:rsidR="005C1232" w:rsidRDefault="005C1232" w:rsidP="005C1232">
      <w:pPr>
        <w:spacing w:line="276" w:lineRule="auto"/>
        <w:ind w:firstLine="720"/>
        <w:jc w:val="both"/>
        <w:rPr>
          <w:rFonts w:ascii="Onest" w:eastAsia="Onest" w:hAnsi="Onest" w:cs="Onest"/>
        </w:rPr>
      </w:pPr>
    </w:p>
    <w:p w:rsidR="005C1232" w:rsidRDefault="005C1232" w:rsidP="005C1232">
      <w:pPr>
        <w:spacing w:line="276" w:lineRule="auto"/>
        <w:ind w:firstLine="720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:rsidR="005C1232" w:rsidRDefault="005C1232" w:rsidP="005C1232">
      <w:pPr>
        <w:spacing w:line="276" w:lineRule="auto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 </w:t>
      </w:r>
    </w:p>
    <w:p w:rsidR="005C1232" w:rsidRDefault="005C1232" w:rsidP="005C1232">
      <w:pPr>
        <w:spacing w:line="276" w:lineRule="auto"/>
        <w:ind w:firstLine="720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Proiectul de decizie și materialele aferente (nota informativă, analiza conform pct. 12 din Metodologie, viziunea UAT-urilor amalgamate, alte documente relevante) pot fi consultate:</w:t>
      </w:r>
    </w:p>
    <w:p w:rsidR="005C1232" w:rsidRPr="003068B1" w:rsidRDefault="005C1232" w:rsidP="005C1232">
      <w:pPr>
        <w:spacing w:line="276" w:lineRule="auto"/>
        <w:rPr>
          <w:rFonts w:ascii="Onest" w:eastAsia="Onest" w:hAnsi="Onest" w:cs="Onest"/>
          <w:lang w:val="ru-RU"/>
        </w:rPr>
      </w:pPr>
      <w:r>
        <w:rPr>
          <w:rFonts w:ascii="Onest" w:eastAsia="Onest" w:hAnsi="Onest" w:cs="Onest"/>
        </w:rPr>
        <w:t>• la sediul Prim</w:t>
      </w:r>
      <w:r w:rsidR="003068B1">
        <w:rPr>
          <w:rFonts w:ascii="Onest" w:eastAsia="Onest" w:hAnsi="Onest" w:cs="Onest"/>
        </w:rPr>
        <w:t>ăriei</w:t>
      </w:r>
    </w:p>
    <w:p w:rsidR="005C1232" w:rsidRPr="003068B1" w:rsidRDefault="005C1232" w:rsidP="005C1232">
      <w:pPr>
        <w:spacing w:line="276" w:lineRule="auto"/>
        <w:rPr>
          <w:rFonts w:ascii="Onest" w:eastAsia="Onest" w:hAnsi="Onest" w:cs="Onest"/>
          <w:lang w:val="en-US"/>
        </w:rPr>
      </w:pPr>
      <w:r>
        <w:rPr>
          <w:rFonts w:ascii="Onest" w:eastAsia="Onest" w:hAnsi="Onest" w:cs="Onest"/>
        </w:rPr>
        <w:t xml:space="preserve">• pe pagina web oficială: </w:t>
      </w:r>
      <w:r w:rsidR="003068B1" w:rsidRPr="003068B1">
        <w:rPr>
          <w:rFonts w:ascii="Onest" w:eastAsia="Onest" w:hAnsi="Onest" w:cs="Onest"/>
          <w:lang w:val="en-US"/>
        </w:rPr>
        <w:t xml:space="preserve">gribova.primarie.md  </w:t>
      </w:r>
    </w:p>
    <w:p w:rsidR="005C1232" w:rsidRDefault="005C1232" w:rsidP="005C1232">
      <w:pPr>
        <w:spacing w:line="276" w:lineRule="auto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• alte platforme</w:t>
      </w:r>
    </w:p>
    <w:p w:rsidR="005C1232" w:rsidRDefault="005C1232" w:rsidP="005C1232">
      <w:pPr>
        <w:spacing w:line="276" w:lineRule="auto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 </w:t>
      </w:r>
    </w:p>
    <w:p w:rsidR="005C1232" w:rsidRDefault="005C1232" w:rsidP="005C1232">
      <w:pPr>
        <w:spacing w:line="276" w:lineRule="auto"/>
        <w:ind w:firstLine="720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Modalitatea de participare</w:t>
      </w:r>
    </w:p>
    <w:p w:rsidR="005C1232" w:rsidRDefault="005C1232" w:rsidP="005C1232">
      <w:pPr>
        <w:spacing w:line="276" w:lineRule="auto"/>
        <w:jc w:val="both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Cetățenii, reprezentanții societății civile, mediului de afaceri și alte părți interesate sunt invitați să prezinte recomandări și opinii asupra proiectului de decizie.</w:t>
      </w:r>
    </w:p>
    <w:p w:rsidR="005C1232" w:rsidRDefault="005C1232" w:rsidP="005C1232">
      <w:pPr>
        <w:spacing w:line="276" w:lineRule="auto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 </w:t>
      </w:r>
    </w:p>
    <w:p w:rsidR="005C1232" w:rsidRDefault="005C1232" w:rsidP="005C1232">
      <w:pPr>
        <w:spacing w:line="276" w:lineRule="auto"/>
        <w:ind w:firstLine="720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Recomandările pot fi expedi</w:t>
      </w:r>
      <w:r w:rsidR="003068B1">
        <w:rPr>
          <w:rFonts w:ascii="Onest" w:eastAsia="Onest" w:hAnsi="Onest" w:cs="Onest"/>
        </w:rPr>
        <w:t xml:space="preserve">ate până la data de </w:t>
      </w:r>
      <w:r w:rsidR="003068B1" w:rsidRPr="003068B1">
        <w:rPr>
          <w:rFonts w:ascii="Onest" w:eastAsia="Onest" w:hAnsi="Onest" w:cs="Onest"/>
          <w:b/>
          <w:lang w:val="en-US"/>
        </w:rPr>
        <w:t>28.07.2026</w:t>
      </w:r>
      <w:r>
        <w:rPr>
          <w:rFonts w:ascii="Onest" w:eastAsia="Onest" w:hAnsi="Onest" w:cs="Onest"/>
        </w:rPr>
        <w:t>, prin:</w:t>
      </w:r>
    </w:p>
    <w:p w:rsidR="005C1232" w:rsidRPr="003068B1" w:rsidRDefault="005C1232" w:rsidP="005C1232">
      <w:pPr>
        <w:spacing w:line="276" w:lineRule="auto"/>
        <w:rPr>
          <w:rFonts w:ascii="Onest" w:eastAsia="Onest" w:hAnsi="Onest" w:cs="Onest"/>
          <w:lang w:val="en-US"/>
        </w:rPr>
      </w:pPr>
      <w:r>
        <w:rPr>
          <w:rFonts w:ascii="Onest" w:eastAsia="Onest" w:hAnsi="Onest" w:cs="Onest"/>
        </w:rPr>
        <w:t xml:space="preserve">• e-mail: </w:t>
      </w:r>
      <w:r w:rsidR="003068B1">
        <w:rPr>
          <w:rFonts w:ascii="Onest" w:eastAsia="Onest" w:hAnsi="Onest" w:cs="Onest"/>
          <w:lang w:val="en-US"/>
        </w:rPr>
        <w:fldChar w:fldCharType="begin"/>
      </w:r>
      <w:r w:rsidR="003068B1">
        <w:rPr>
          <w:rFonts w:ascii="Onest" w:eastAsia="Onest" w:hAnsi="Onest" w:cs="Onest"/>
          <w:lang w:val="en-US"/>
        </w:rPr>
        <w:instrText xml:space="preserve"> HYPERLINK "mailto:primaria.gribova@ap</w:instrText>
      </w:r>
      <w:r w:rsidR="003068B1" w:rsidRPr="003068B1">
        <w:rPr>
          <w:rFonts w:ascii="Onest" w:eastAsia="Onest" w:hAnsi="Onest" w:cs="Onest"/>
          <w:lang w:val="en-US"/>
        </w:rPr>
        <w:instrText>l.gov.md</w:instrText>
      </w:r>
      <w:r w:rsidR="003068B1">
        <w:rPr>
          <w:rFonts w:ascii="Onest" w:eastAsia="Onest" w:hAnsi="Onest" w:cs="Onest"/>
          <w:lang w:val="en-US"/>
        </w:rPr>
        <w:instrText xml:space="preserve">" </w:instrText>
      </w:r>
      <w:r w:rsidR="003068B1">
        <w:rPr>
          <w:rFonts w:ascii="Onest" w:eastAsia="Onest" w:hAnsi="Onest" w:cs="Onest"/>
          <w:lang w:val="en-US"/>
        </w:rPr>
        <w:fldChar w:fldCharType="separate"/>
      </w:r>
      <w:r w:rsidR="003068B1" w:rsidRPr="00E30F22">
        <w:rPr>
          <w:rStyle w:val="a3"/>
          <w:rFonts w:ascii="Onest" w:eastAsia="Onest" w:hAnsi="Onest" w:cs="Onest"/>
          <w:lang w:val="en-US"/>
        </w:rPr>
        <w:t>primaria.gribova@apl.gov.md</w:t>
      </w:r>
      <w:r w:rsidR="003068B1">
        <w:rPr>
          <w:rFonts w:ascii="Onest" w:eastAsia="Onest" w:hAnsi="Onest" w:cs="Onest"/>
          <w:lang w:val="en-US"/>
        </w:rPr>
        <w:fldChar w:fldCharType="end"/>
      </w:r>
      <w:r w:rsidR="003068B1" w:rsidRPr="003068B1">
        <w:rPr>
          <w:rFonts w:ascii="Onest" w:eastAsia="Onest" w:hAnsi="Onest" w:cs="Onest"/>
          <w:lang w:val="en-US"/>
        </w:rPr>
        <w:t xml:space="preserve"> </w:t>
      </w:r>
    </w:p>
    <w:p w:rsidR="005C1232" w:rsidRDefault="005C1232" w:rsidP="005C1232">
      <w:pPr>
        <w:spacing w:line="276" w:lineRule="auto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• poștă sau depunere la sediul primăriei</w:t>
      </w:r>
    </w:p>
    <w:p w:rsidR="005C1232" w:rsidRDefault="005C1232" w:rsidP="005C1232">
      <w:pPr>
        <w:spacing w:line="276" w:lineRule="auto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 </w:t>
      </w:r>
    </w:p>
    <w:p w:rsidR="005C1232" w:rsidRDefault="005C1232" w:rsidP="005C1232">
      <w:pPr>
        <w:spacing w:line="276" w:lineRule="auto"/>
        <w:ind w:firstLine="720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Persoană responsabilă</w:t>
      </w:r>
    </w:p>
    <w:p w:rsidR="005C1232" w:rsidRDefault="005C1232" w:rsidP="005C1232">
      <w:pPr>
        <w:spacing w:line="276" w:lineRule="auto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>Pentru informații suplimentare, vă puteți adresa:</w:t>
      </w:r>
      <w:r>
        <w:rPr>
          <w:rFonts w:ascii="Onest" w:eastAsia="Onest" w:hAnsi="Onest" w:cs="Onest"/>
        </w:rPr>
        <w:br/>
        <w:t xml:space="preserve">Nume, prenume: </w:t>
      </w:r>
      <w:proofErr w:type="spellStart"/>
      <w:r w:rsidR="003068B1" w:rsidRPr="003068B1">
        <w:rPr>
          <w:rFonts w:ascii="Onest" w:eastAsia="Onest" w:hAnsi="Onest" w:cs="Onest"/>
          <w:lang w:val="en-US"/>
        </w:rPr>
        <w:t>Rusu</w:t>
      </w:r>
      <w:proofErr w:type="spellEnd"/>
      <w:r w:rsidR="003068B1" w:rsidRPr="003068B1">
        <w:rPr>
          <w:rFonts w:ascii="Onest" w:eastAsia="Onest" w:hAnsi="Onest" w:cs="Onest"/>
          <w:lang w:val="en-US"/>
        </w:rPr>
        <w:t xml:space="preserve"> Olga, </w:t>
      </w:r>
      <w:proofErr w:type="spellStart"/>
      <w:r w:rsidR="003068B1" w:rsidRPr="003068B1">
        <w:rPr>
          <w:rFonts w:ascii="Onest" w:eastAsia="Onest" w:hAnsi="Onest" w:cs="Onest"/>
          <w:lang w:val="en-US"/>
        </w:rPr>
        <w:t>Secretară</w:t>
      </w:r>
      <w:proofErr w:type="spellEnd"/>
      <w:r w:rsidR="003068B1" w:rsidRPr="003068B1">
        <w:rPr>
          <w:rFonts w:ascii="Onest" w:eastAsia="Onest" w:hAnsi="Onest" w:cs="Onest"/>
          <w:lang w:val="en-US"/>
        </w:rPr>
        <w:t xml:space="preserve"> a </w:t>
      </w:r>
      <w:proofErr w:type="spellStart"/>
      <w:r w:rsidR="003068B1" w:rsidRPr="003068B1">
        <w:rPr>
          <w:rFonts w:ascii="Onest" w:eastAsia="Onest" w:hAnsi="Onest" w:cs="Onest"/>
          <w:lang w:val="en-US"/>
        </w:rPr>
        <w:t>consiliului</w:t>
      </w:r>
      <w:proofErr w:type="spellEnd"/>
      <w:r w:rsidR="003068B1" w:rsidRPr="003068B1">
        <w:rPr>
          <w:rFonts w:ascii="Onest" w:eastAsia="Onest" w:hAnsi="Onest" w:cs="Onest"/>
          <w:lang w:val="en-US"/>
        </w:rPr>
        <w:t xml:space="preserve"> local </w:t>
      </w:r>
      <w:proofErr w:type="spellStart"/>
      <w:r w:rsidR="003068B1" w:rsidRPr="003068B1">
        <w:rPr>
          <w:rFonts w:ascii="Onest" w:eastAsia="Onest" w:hAnsi="Onest" w:cs="Onest"/>
          <w:lang w:val="en-US"/>
        </w:rPr>
        <w:t>Gribova</w:t>
      </w:r>
      <w:proofErr w:type="spellEnd"/>
      <w:r>
        <w:rPr>
          <w:rFonts w:ascii="Onest" w:eastAsia="Onest" w:hAnsi="Onest" w:cs="Onest"/>
        </w:rPr>
        <w:br/>
        <w:t>Funcția: __________________________</w:t>
      </w:r>
      <w:r>
        <w:rPr>
          <w:rFonts w:ascii="Onest" w:eastAsia="Onest" w:hAnsi="Onest" w:cs="Onest"/>
        </w:rPr>
        <w:br/>
        <w:t>Tel.: __________________________</w:t>
      </w:r>
      <w:r>
        <w:rPr>
          <w:rFonts w:ascii="Onest" w:eastAsia="Onest" w:hAnsi="Onest" w:cs="Onest"/>
        </w:rPr>
        <w:br/>
        <w:t>Email: __________________________</w:t>
      </w:r>
    </w:p>
    <w:p w:rsidR="005C1232" w:rsidRDefault="005C1232" w:rsidP="005C1232">
      <w:pPr>
        <w:rPr>
          <w:rFonts w:ascii="Onest" w:eastAsia="Onest" w:hAnsi="Onest" w:cs="Onest"/>
        </w:rPr>
      </w:pPr>
      <w:r>
        <w:rPr>
          <w:rFonts w:ascii="Onest" w:eastAsia="Onest" w:hAnsi="Onest" w:cs="Onest"/>
        </w:rPr>
        <w:lastRenderedPageBreak/>
        <w:t xml:space="preserve"> </w:t>
      </w:r>
    </w:p>
    <w:p w:rsidR="005C1232" w:rsidRDefault="005C1232" w:rsidP="005C1232">
      <w:pPr>
        <w:jc w:val="center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 </w:t>
      </w:r>
    </w:p>
    <w:p w:rsidR="005C1232" w:rsidRDefault="005C1232" w:rsidP="005C1232">
      <w:pPr>
        <w:jc w:val="center"/>
        <w:rPr>
          <w:rFonts w:ascii="Onest" w:eastAsia="Onest" w:hAnsi="Onest" w:cs="Onest"/>
        </w:rPr>
      </w:pPr>
      <w:r>
        <w:rPr>
          <w:rFonts w:ascii="Onest" w:eastAsia="Onest" w:hAnsi="Onest" w:cs="Onest"/>
        </w:rPr>
        <w:t xml:space="preserve"> </w:t>
      </w:r>
    </w:p>
    <w:p w:rsidR="005C1232" w:rsidRDefault="005C1232" w:rsidP="005C1232">
      <w:pPr>
        <w:rPr>
          <w:rFonts w:ascii="Onest" w:eastAsia="Onest" w:hAnsi="Onest" w:cs="Onest"/>
        </w:rPr>
      </w:pPr>
    </w:p>
    <w:p w:rsidR="005C1232" w:rsidRDefault="005C1232" w:rsidP="005C1232">
      <w:pPr>
        <w:rPr>
          <w:rFonts w:ascii="Onest" w:eastAsia="Onest" w:hAnsi="Onest" w:cs="Onest"/>
        </w:rPr>
      </w:pPr>
    </w:p>
    <w:p w:rsidR="005C1232" w:rsidRDefault="005C1232" w:rsidP="005C1232">
      <w:pPr>
        <w:rPr>
          <w:rFonts w:ascii="Onest" w:eastAsia="Onest" w:hAnsi="Onest" w:cs="Onest"/>
        </w:rPr>
      </w:pPr>
    </w:p>
    <w:p w:rsidR="005C1232" w:rsidRDefault="005C1232" w:rsidP="005C1232">
      <w:pPr>
        <w:rPr>
          <w:rFonts w:ascii="Onest" w:eastAsia="Onest" w:hAnsi="Onest" w:cs="Onest"/>
        </w:rPr>
      </w:pPr>
    </w:p>
    <w:p w:rsidR="005C1232" w:rsidRDefault="005C1232" w:rsidP="005C1232">
      <w:pPr>
        <w:rPr>
          <w:rFonts w:ascii="Onest" w:eastAsia="Onest" w:hAnsi="Onest" w:cs="Onest"/>
        </w:rPr>
      </w:pPr>
    </w:p>
    <w:p w:rsidR="005C1232" w:rsidRDefault="005C1232" w:rsidP="005C1232">
      <w:pPr>
        <w:jc w:val="center"/>
        <w:rPr>
          <w:rFonts w:ascii="Onest" w:eastAsia="Onest" w:hAnsi="Onest" w:cs="Onest"/>
        </w:rPr>
      </w:pPr>
    </w:p>
    <w:p w:rsidR="005C1232" w:rsidRDefault="005C1232" w:rsidP="005C1232">
      <w:pPr>
        <w:jc w:val="center"/>
        <w:rPr>
          <w:rFonts w:ascii="Onest" w:eastAsia="Onest" w:hAnsi="Onest" w:cs="Onest"/>
        </w:rPr>
      </w:pPr>
    </w:p>
    <w:p w:rsidR="005C1232" w:rsidRDefault="005C1232" w:rsidP="005C1232">
      <w:pPr>
        <w:jc w:val="center"/>
        <w:rPr>
          <w:rFonts w:ascii="Onest" w:eastAsia="Onest" w:hAnsi="Onest" w:cs="Onest"/>
        </w:rPr>
      </w:pPr>
    </w:p>
    <w:p w:rsidR="005C1232" w:rsidRDefault="005C1232" w:rsidP="005C1232">
      <w:pPr>
        <w:jc w:val="center"/>
        <w:rPr>
          <w:rFonts w:ascii="Onest" w:eastAsia="Onest" w:hAnsi="Onest" w:cs="Onest"/>
        </w:rPr>
      </w:pPr>
    </w:p>
    <w:p w:rsidR="00A71DC3" w:rsidRPr="00E12D05" w:rsidRDefault="00A71DC3">
      <w:pPr>
        <w:rPr>
          <w:rFonts w:ascii="Onest" w:eastAsia="Onest" w:hAnsi="Onest" w:cs="Onest"/>
        </w:rPr>
      </w:pPr>
      <w:bookmarkStart w:id="1" w:name="_heading=h.7x0mc7je36zu" w:colFirst="0" w:colLast="0"/>
      <w:bookmarkEnd w:id="1"/>
    </w:p>
    <w:sectPr w:rsidR="00A71DC3" w:rsidRPr="00E1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72"/>
    <w:rsid w:val="003068B1"/>
    <w:rsid w:val="005C1232"/>
    <w:rsid w:val="00802F72"/>
    <w:rsid w:val="00A71DC3"/>
    <w:rsid w:val="00E1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232"/>
    <w:pPr>
      <w:spacing w:after="0" w:line="240" w:lineRule="auto"/>
    </w:pPr>
    <w:rPr>
      <w:rFonts w:ascii="Calibri" w:eastAsia="Calibri" w:hAnsi="Calibri" w:cs="Calibri"/>
      <w:lang w:val="ro" w:eastAsia="ru-RU"/>
    </w:rPr>
  </w:style>
  <w:style w:type="paragraph" w:styleId="2">
    <w:name w:val="heading 2"/>
    <w:basedOn w:val="a"/>
    <w:next w:val="a"/>
    <w:link w:val="20"/>
    <w:rsid w:val="005C1232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1232"/>
    <w:rPr>
      <w:rFonts w:ascii="Calibri" w:eastAsia="Calibri" w:hAnsi="Calibri" w:cs="Calibri"/>
      <w:b/>
      <w:bCs/>
      <w:color w:val="0D2856"/>
      <w:sz w:val="24"/>
      <w:szCs w:val="24"/>
      <w:lang w:val="ro" w:eastAsia="ru-RU"/>
    </w:rPr>
  </w:style>
  <w:style w:type="character" w:styleId="a3">
    <w:name w:val="Hyperlink"/>
    <w:basedOn w:val="a0"/>
    <w:uiPriority w:val="99"/>
    <w:unhideWhenUsed/>
    <w:rsid w:val="003068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232"/>
    <w:pPr>
      <w:spacing w:after="0" w:line="240" w:lineRule="auto"/>
    </w:pPr>
    <w:rPr>
      <w:rFonts w:ascii="Calibri" w:eastAsia="Calibri" w:hAnsi="Calibri" w:cs="Calibri"/>
      <w:lang w:val="ro" w:eastAsia="ru-RU"/>
    </w:rPr>
  </w:style>
  <w:style w:type="paragraph" w:styleId="2">
    <w:name w:val="heading 2"/>
    <w:basedOn w:val="a"/>
    <w:next w:val="a"/>
    <w:link w:val="20"/>
    <w:rsid w:val="005C1232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1232"/>
    <w:rPr>
      <w:rFonts w:ascii="Calibri" w:eastAsia="Calibri" w:hAnsi="Calibri" w:cs="Calibri"/>
      <w:b/>
      <w:bCs/>
      <w:color w:val="0D2856"/>
      <w:sz w:val="24"/>
      <w:szCs w:val="24"/>
      <w:lang w:val="ro" w:eastAsia="ru-RU"/>
    </w:rPr>
  </w:style>
  <w:style w:type="character" w:styleId="a3">
    <w:name w:val="Hyperlink"/>
    <w:basedOn w:val="a0"/>
    <w:uiPriority w:val="99"/>
    <w:unhideWhenUsed/>
    <w:rsid w:val="003068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2026-07-15T13:16:00Z</dcterms:created>
  <dcterms:modified xsi:type="dcterms:W3CDTF">2026-07-15T14:10:00Z</dcterms:modified>
</cp:coreProperties>
</file>