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6A3C7" w14:textId="77777777" w:rsidR="007259E6" w:rsidRPr="004B44C4" w:rsidRDefault="007259E6" w:rsidP="007259E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4B44C4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Proiect</w:t>
      </w:r>
      <w:proofErr w:type="spellEnd"/>
      <w:r w:rsidRPr="004B44C4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gramStart"/>
      <w:r w:rsidRPr="004B44C4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de  DECIZIE</w:t>
      </w:r>
      <w:proofErr w:type="gramEnd"/>
      <w:r w:rsidRPr="004B44C4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nr.___ </w:t>
      </w:r>
      <w:r w:rsidRPr="004B44C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din _______________ 2026 </w:t>
      </w:r>
    </w:p>
    <w:p w14:paraId="5915D951" w14:textId="77777777" w:rsidR="007259E6" w:rsidRPr="00110250" w:rsidRDefault="007259E6" w:rsidP="007259E6">
      <w:pPr>
        <w:spacing w:after="240" w:line="240" w:lineRule="auto"/>
        <w:jc w:val="center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363ED1F7" w14:textId="77777777" w:rsidR="007259E6" w:rsidRPr="00F578E7" w:rsidRDefault="007259E6" w:rsidP="007259E6">
      <w:pPr>
        <w:spacing w:after="0" w:line="276" w:lineRule="auto"/>
        <w:ind w:left="540"/>
        <w:jc w:val="center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F578E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„</w:t>
      </w:r>
      <w:r w:rsidRPr="00F578E7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Cu </w:t>
      </w:r>
      <w:proofErr w:type="spellStart"/>
      <w:r w:rsidRPr="00F578E7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privire</w:t>
      </w:r>
      <w:proofErr w:type="spellEnd"/>
      <w:r w:rsidRPr="00F578E7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la </w:t>
      </w:r>
      <w:proofErr w:type="spellStart"/>
      <w:r w:rsidRPr="00F578E7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amalgamarea</w:t>
      </w:r>
      <w:proofErr w:type="spellEnd"/>
      <w:r w:rsidRPr="00F578E7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F578E7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voluntară</w:t>
      </w:r>
      <w:proofErr w:type="spellEnd"/>
      <w:r w:rsidRPr="00F578E7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a </w:t>
      </w:r>
      <w:proofErr w:type="spellStart"/>
      <w:r w:rsidRPr="00F578E7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unităților</w:t>
      </w:r>
      <w:proofErr w:type="spellEnd"/>
      <w:r w:rsidRPr="00F578E7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F578E7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administrativ-teritoriale</w:t>
      </w:r>
      <w:proofErr w:type="spellEnd"/>
    </w:p>
    <w:p w14:paraId="2309CCE5" w14:textId="77777777" w:rsidR="007259E6" w:rsidRPr="007259E6" w:rsidRDefault="007259E6" w:rsidP="007259E6">
      <w:pPr>
        <w:jc w:val="center"/>
        <w:rPr>
          <w:rFonts w:ascii="Times New Roman" w:hAnsi="Times New Roman" w:cs="Times New Roman"/>
          <w:lang w:val="en-US"/>
        </w:rPr>
      </w:pPr>
      <w:proofErr w:type="spellStart"/>
      <w:r w:rsidRPr="007259E6">
        <w:rPr>
          <w:rFonts w:ascii="Times New Roman" w:hAnsi="Times New Roman" w:cs="Times New Roman"/>
          <w:lang w:val="en-US"/>
        </w:rPr>
        <w:t>satului</w:t>
      </w:r>
      <w:proofErr w:type="spellEnd"/>
      <w:r w:rsidRPr="007259E6">
        <w:rPr>
          <w:rFonts w:ascii="Times New Roman" w:hAnsi="Times New Roman" w:cs="Times New Roman"/>
          <w:lang w:val="en-US"/>
        </w:rPr>
        <w:t xml:space="preserve"> Ustia </w:t>
      </w:r>
      <w:proofErr w:type="spellStart"/>
      <w:r w:rsidRPr="007259E6">
        <w:rPr>
          <w:rFonts w:ascii="Times New Roman" w:hAnsi="Times New Roman" w:cs="Times New Roman"/>
          <w:lang w:val="en-US"/>
        </w:rPr>
        <w:t>și</w:t>
      </w:r>
      <w:proofErr w:type="spellEnd"/>
      <w:r w:rsidRPr="007259E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9E6">
        <w:rPr>
          <w:rFonts w:ascii="Times New Roman" w:hAnsi="Times New Roman" w:cs="Times New Roman"/>
          <w:lang w:val="en-US"/>
        </w:rPr>
        <w:t>comuna</w:t>
      </w:r>
      <w:proofErr w:type="spellEnd"/>
      <w:r w:rsidRPr="007259E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9E6">
        <w:rPr>
          <w:rFonts w:ascii="Times New Roman" w:hAnsi="Times New Roman" w:cs="Times New Roman"/>
          <w:lang w:val="en-US"/>
        </w:rPr>
        <w:t>Răculești</w:t>
      </w:r>
      <w:proofErr w:type="spellEnd"/>
      <w:r w:rsidRPr="007259E6">
        <w:rPr>
          <w:rFonts w:ascii="Times New Roman" w:hAnsi="Times New Roman" w:cs="Times New Roman"/>
          <w:lang w:val="en-US"/>
        </w:rPr>
        <w:t>”</w:t>
      </w:r>
    </w:p>
    <w:p w14:paraId="4A0630B4" w14:textId="77777777" w:rsidR="007259E6" w:rsidRPr="00F578E7" w:rsidRDefault="007259E6" w:rsidP="007259E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6A87361D" w14:textId="77777777" w:rsidR="007259E6" w:rsidRPr="007E20EB" w:rsidRDefault="007259E6" w:rsidP="007259E6">
      <w:pPr>
        <w:spacing w:line="276" w:lineRule="auto"/>
        <w:ind w:firstLine="540"/>
        <w:jc w:val="both"/>
        <w:rPr>
          <w:rFonts w:ascii="Times New Roman" w:hAnsi="Times New Roman" w:cs="Times New Roman"/>
          <w:lang w:val="en-US"/>
        </w:rPr>
      </w:pP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temeiul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art. 14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alin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. (2) lit. k</w:t>
      </w:r>
      <w:r w:rsidRPr="007E20EB">
        <w:rPr>
          <w:rFonts w:ascii="Times New Roman" w:eastAsia="Times New Roman" w:hAnsi="Times New Roman" w:cs="Times New Roman"/>
          <w:color w:val="000000"/>
          <w:kern w:val="0"/>
          <w:vertAlign w:val="superscript"/>
          <w:lang w:val="en-US"/>
          <w14:ligatures w14:val="none"/>
        </w:rPr>
        <w:t>1</w:t>
      </w:r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) din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Legea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nr. 436/2006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privind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administrația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publică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locală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și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conformitate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cu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prevederile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art. 5, 6, (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după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caz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6</w:t>
      </w:r>
      <w:r w:rsidRPr="007E20EB">
        <w:rPr>
          <w:rFonts w:ascii="Times New Roman" w:eastAsia="Times New Roman" w:hAnsi="Times New Roman" w:cs="Times New Roman"/>
          <w:color w:val="000000"/>
          <w:kern w:val="0"/>
          <w:vertAlign w:val="superscript"/>
          <w:lang w:val="en-US"/>
          <w14:ligatures w14:val="none"/>
        </w:rPr>
        <w:t>1</w:t>
      </w:r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) 8, 10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și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11 a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Legii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nr. 225/2023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privind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amalgamarea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voluntară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unităților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administrativ-teritoriale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și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 pct. 25, 39, 40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și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43 din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Metodologia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amalgamare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voluntară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unităților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administrativ-teritoriale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aprobată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prin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Hotărârea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Guvernului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nr. 925/2023,</w:t>
      </w:r>
      <w:r w:rsidRPr="007E20EB">
        <w:rPr>
          <w:rFonts w:ascii="Times New Roman" w:hAnsi="Times New Roman" w:cs="Times New Roman"/>
          <w:lang w:val="en-US"/>
        </w:rPr>
        <w:t xml:space="preserve">având </w:t>
      </w:r>
      <w:proofErr w:type="spellStart"/>
      <w:r w:rsidRPr="007E20EB">
        <w:rPr>
          <w:rFonts w:ascii="Times New Roman" w:hAnsi="Times New Roman" w:cs="Times New Roman"/>
          <w:lang w:val="en-US"/>
        </w:rPr>
        <w:t>în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vedere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necesitatea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consolidării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capacității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administrative </w:t>
      </w:r>
      <w:proofErr w:type="spellStart"/>
      <w:r w:rsidRPr="007E20EB">
        <w:rPr>
          <w:rFonts w:ascii="Times New Roman" w:hAnsi="Times New Roman" w:cs="Times New Roman"/>
          <w:lang w:val="en-US"/>
        </w:rPr>
        <w:t>și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instituționale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7E20EB">
        <w:rPr>
          <w:rFonts w:ascii="Times New Roman" w:hAnsi="Times New Roman" w:cs="Times New Roman"/>
          <w:lang w:val="en-US"/>
        </w:rPr>
        <w:t>unităților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administrativ-teritoriale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participante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E20EB">
        <w:rPr>
          <w:rFonts w:ascii="Times New Roman" w:hAnsi="Times New Roman" w:cs="Times New Roman"/>
          <w:lang w:val="en-US"/>
        </w:rPr>
        <w:t>utilizării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mai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eficiente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7E20EB">
        <w:rPr>
          <w:rFonts w:ascii="Times New Roman" w:hAnsi="Times New Roman" w:cs="Times New Roman"/>
          <w:lang w:val="en-US"/>
        </w:rPr>
        <w:t>resurselor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financiare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și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umane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E20EB">
        <w:rPr>
          <w:rFonts w:ascii="Times New Roman" w:hAnsi="Times New Roman" w:cs="Times New Roman"/>
          <w:lang w:val="en-US"/>
        </w:rPr>
        <w:t>îmbunătățirii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calității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și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accesibilității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serviciilor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publice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prestate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populației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E20EB">
        <w:rPr>
          <w:rFonts w:ascii="Times New Roman" w:hAnsi="Times New Roman" w:cs="Times New Roman"/>
          <w:lang w:val="en-US"/>
        </w:rPr>
        <w:t>sporirii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capacității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7E20EB">
        <w:rPr>
          <w:rFonts w:ascii="Times New Roman" w:hAnsi="Times New Roman" w:cs="Times New Roman"/>
          <w:lang w:val="en-US"/>
        </w:rPr>
        <w:t>atragere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și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implementare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7E20EB">
        <w:rPr>
          <w:rFonts w:ascii="Times New Roman" w:hAnsi="Times New Roman" w:cs="Times New Roman"/>
          <w:lang w:val="en-US"/>
        </w:rPr>
        <w:t>proiectelor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7E20EB">
        <w:rPr>
          <w:rFonts w:ascii="Times New Roman" w:hAnsi="Times New Roman" w:cs="Times New Roman"/>
          <w:lang w:val="en-US"/>
        </w:rPr>
        <w:t>dezvoltare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finanțate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din </w:t>
      </w:r>
      <w:proofErr w:type="spellStart"/>
      <w:r w:rsidRPr="007E20EB">
        <w:rPr>
          <w:rFonts w:ascii="Times New Roman" w:hAnsi="Times New Roman" w:cs="Times New Roman"/>
          <w:lang w:val="en-US"/>
        </w:rPr>
        <w:t>surse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naționale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și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externe, </w:t>
      </w:r>
      <w:proofErr w:type="spellStart"/>
      <w:r w:rsidRPr="007E20EB">
        <w:rPr>
          <w:rFonts w:ascii="Times New Roman" w:hAnsi="Times New Roman" w:cs="Times New Roman"/>
          <w:lang w:val="en-US"/>
        </w:rPr>
        <w:t>ținând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cont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7E20EB">
        <w:rPr>
          <w:rFonts w:ascii="Times New Roman" w:hAnsi="Times New Roman" w:cs="Times New Roman"/>
          <w:lang w:val="en-US"/>
        </w:rPr>
        <w:t>proximitatea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geografică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și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7E20EB">
        <w:rPr>
          <w:rFonts w:ascii="Times New Roman" w:hAnsi="Times New Roman" w:cs="Times New Roman"/>
          <w:lang w:val="en-US"/>
        </w:rPr>
        <w:t>relațiile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sociale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și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existente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între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satul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Ustia </w:t>
      </w:r>
      <w:proofErr w:type="spellStart"/>
      <w:r w:rsidRPr="007E20EB">
        <w:rPr>
          <w:rFonts w:ascii="Times New Roman" w:hAnsi="Times New Roman" w:cs="Times New Roman"/>
          <w:lang w:val="en-US"/>
        </w:rPr>
        <w:t>și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comuna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Răculești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, precum </w:t>
      </w:r>
      <w:proofErr w:type="spellStart"/>
      <w:r w:rsidRPr="007E20EB">
        <w:rPr>
          <w:rFonts w:ascii="Times New Roman" w:hAnsi="Times New Roman" w:cs="Times New Roman"/>
          <w:lang w:val="en-US"/>
        </w:rPr>
        <w:t>și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7E20EB">
        <w:rPr>
          <w:rFonts w:ascii="Times New Roman" w:hAnsi="Times New Roman" w:cs="Times New Roman"/>
          <w:lang w:val="en-US"/>
        </w:rPr>
        <w:t>interesul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comun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pentru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dezvoltarea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lang w:val="en-US"/>
        </w:rPr>
        <w:t>durabilă</w:t>
      </w:r>
      <w:proofErr w:type="spellEnd"/>
      <w:r w:rsidRPr="007E20EB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7E20EB">
        <w:rPr>
          <w:rFonts w:ascii="Times New Roman" w:hAnsi="Times New Roman" w:cs="Times New Roman"/>
          <w:lang w:val="en-US"/>
        </w:rPr>
        <w:t>comunităților</w:t>
      </w:r>
      <w:proofErr w:type="spellEnd"/>
      <w:r w:rsidRPr="007E20EB">
        <w:rPr>
          <w:rFonts w:ascii="Times New Roman" w:hAnsi="Times New Roman" w:cs="Times New Roman"/>
          <w:lang w:val="en-US"/>
        </w:rPr>
        <w:t>,</w:t>
      </w:r>
      <w:r w:rsidRPr="007E20EB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7E20EB">
        <w:rPr>
          <w:rFonts w:ascii="Times New Roman" w:hAnsi="Times New Roman" w:cs="Times New Roman"/>
          <w:b/>
          <w:bCs/>
          <w:i/>
          <w:iCs/>
          <w:lang w:val="en-US"/>
        </w:rPr>
        <w:t>consiliul</w:t>
      </w:r>
      <w:proofErr w:type="spellEnd"/>
      <w:r w:rsidRPr="007E20EB">
        <w:rPr>
          <w:rFonts w:ascii="Times New Roman" w:hAnsi="Times New Roman" w:cs="Times New Roman"/>
          <w:b/>
          <w:bCs/>
          <w:i/>
          <w:iCs/>
          <w:lang w:val="en-US"/>
        </w:rPr>
        <w:t xml:space="preserve"> local Ustia, DECIDE:</w:t>
      </w:r>
    </w:p>
    <w:p w14:paraId="6033F6BC" w14:textId="77777777" w:rsidR="007259E6" w:rsidRPr="007E20EB" w:rsidRDefault="007259E6" w:rsidP="007259E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448D8255" w14:textId="77777777" w:rsidR="007259E6" w:rsidRPr="007259E6" w:rsidRDefault="007259E6" w:rsidP="007259E6">
      <w:pPr>
        <w:numPr>
          <w:ilvl w:val="0"/>
          <w:numId w:val="1"/>
        </w:numPr>
        <w:shd w:val="clear" w:color="auto" w:fill="FFFFFF" w:themeFill="background1"/>
        <w:spacing w:after="0" w:line="276" w:lineRule="auto"/>
        <w:jc w:val="both"/>
        <w:textAlignment w:val="baseline"/>
        <w:rPr>
          <w:rFonts w:ascii="Times New Roman" w:hAnsi="Times New Roman" w:cs="Times New Roman"/>
          <w:lang w:val="en-US"/>
        </w:rPr>
      </w:pPr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Se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aprobă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: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amalgamarea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voluntară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unităților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administrativ-teritoriale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r w:rsidRPr="007259E6">
        <w:rPr>
          <w:rFonts w:ascii="Times New Roman" w:hAnsi="Times New Roman" w:cs="Times New Roman"/>
          <w:lang w:val="en-US"/>
        </w:rPr>
        <w:t>satul Ustia și Comuna Răculești;</w:t>
      </w:r>
    </w:p>
    <w:p w14:paraId="03CDD046" w14:textId="77777777" w:rsidR="007259E6" w:rsidRPr="007E20EB" w:rsidRDefault="007259E6" w:rsidP="007259E6">
      <w:pPr>
        <w:pStyle w:val="ListParagraph"/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Se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pune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sarcina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dlui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r w:rsidRPr="007259E6">
        <w:rPr>
          <w:rFonts w:ascii="Times New Roman" w:hAnsi="Times New Roman" w:cs="Times New Roman"/>
          <w:lang w:val="en-US"/>
        </w:rPr>
        <w:t>Maxim Verdeș, primarul satului Ustia:</w:t>
      </w:r>
    </w:p>
    <w:p w14:paraId="09BBB54C" w14:textId="77777777" w:rsidR="007259E6" w:rsidRPr="007259E6" w:rsidRDefault="007259E6" w:rsidP="007259E6">
      <w:pPr>
        <w:spacing w:after="0" w:line="276" w:lineRule="auto"/>
        <w:ind w:firstLine="540"/>
        <w:jc w:val="center"/>
        <w:rPr>
          <w:rFonts w:ascii="Times New Roman" w:hAnsi="Times New Roman" w:cs="Times New Roman"/>
          <w:lang w:val="en-US"/>
        </w:rPr>
      </w:pPr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2.1.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Recepționarea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deciziilor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amalgamare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voluntară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aprobate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consiliile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locale </w:t>
      </w:r>
      <w:r w:rsidRPr="007259E6">
        <w:rPr>
          <w:rFonts w:ascii="Times New Roman" w:hAnsi="Times New Roman" w:cs="Times New Roman"/>
          <w:lang w:val="en-US"/>
        </w:rPr>
        <w:t>ale satului Ustia și comuna Răculești, participante la procesul de amalgamare voluntară;</w:t>
      </w:r>
    </w:p>
    <w:p w14:paraId="0126CA01" w14:textId="77777777" w:rsidR="007259E6" w:rsidRPr="007E20EB" w:rsidRDefault="007259E6" w:rsidP="007259E6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2.2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Transmiterea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dosarului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consolidat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privind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amalgamarea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voluntară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unităților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administrativ-teritoriale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r w:rsidRPr="007259E6">
        <w:rPr>
          <w:rFonts w:ascii="Times New Roman" w:hAnsi="Times New Roman" w:cs="Times New Roman"/>
          <w:lang w:val="en-US"/>
        </w:rPr>
        <w:t>satului Ustia și comuna Răculești participante la procesul de amalgamare voluntară</w:t>
      </w:r>
      <w:r w:rsidRPr="007E20E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către</w:t>
      </w:r>
      <w:proofErr w:type="spellEnd"/>
      <w:r w:rsidRPr="007E20E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Cancelaria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Stat a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Republicii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Moldova.</w:t>
      </w:r>
    </w:p>
    <w:p w14:paraId="48202DFA" w14:textId="77777777" w:rsidR="007259E6" w:rsidRPr="007E20EB" w:rsidRDefault="007259E6" w:rsidP="007259E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     3.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Prezenta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decizie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intră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vigoare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la data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includerii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Registrul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stat al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actelor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locale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și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poate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fi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contestată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decurs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30 de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zile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la data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comunicării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la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Judecătoria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Criuleni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, str. 31 august </w:t>
      </w:r>
      <w:proofErr w:type="spellStart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August</w:t>
      </w:r>
      <w:proofErr w:type="spellEnd"/>
      <w:r w:rsidRPr="007E20E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1989. </w:t>
      </w:r>
      <w:r w:rsidRPr="007E20EB">
        <w:rPr>
          <w:rFonts w:ascii="Times New Roman" w:eastAsia="Times New Roman" w:hAnsi="Times New Roman" w:cs="Times New Roman"/>
          <w:color w:val="144D6F"/>
          <w:kern w:val="0"/>
          <w:lang w:val="en-US"/>
          <w14:ligatures w14:val="none"/>
        </w:rPr>
        <w:t> </w:t>
      </w:r>
    </w:p>
    <w:p w14:paraId="1590B0B5" w14:textId="77777777" w:rsidR="007259E6" w:rsidRPr="00110250" w:rsidRDefault="007259E6" w:rsidP="007259E6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6AD7C95F" w14:textId="77777777" w:rsidR="007259E6" w:rsidRDefault="007259E6" w:rsidP="007259E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US"/>
          <w14:ligatures w14:val="none"/>
        </w:rPr>
      </w:pPr>
    </w:p>
    <w:p w14:paraId="7355357F" w14:textId="77777777" w:rsidR="007259E6" w:rsidRDefault="007259E6" w:rsidP="007259E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US"/>
          <w14:ligatures w14:val="none"/>
        </w:rPr>
      </w:pPr>
    </w:p>
    <w:p w14:paraId="26F2503C" w14:textId="77777777" w:rsidR="007259E6" w:rsidRPr="004B44C4" w:rsidRDefault="007259E6" w:rsidP="007259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</w:pPr>
    </w:p>
    <w:p w14:paraId="38FCD474" w14:textId="77777777" w:rsidR="007259E6" w:rsidRPr="004B44C4" w:rsidRDefault="007259E6" w:rsidP="007259E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        </w:t>
      </w:r>
      <w:proofErr w:type="spellStart"/>
      <w:r w:rsidRPr="004B44C4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Președintele</w:t>
      </w:r>
      <w:proofErr w:type="spellEnd"/>
      <w:r w:rsidRPr="004B44C4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ședinței                   </w:t>
      </w:r>
      <w:r w:rsidRPr="004B44C4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ab/>
        <w:t>_____________________ /</w:t>
      </w:r>
      <w:r w:rsidRPr="004B44C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D2E3F5"/>
          <w:lang w:val="en-US"/>
          <w14:ligatures w14:val="none"/>
        </w:rPr>
        <w:t xml:space="preserve"> </w:t>
      </w:r>
      <w:proofErr w:type="spellStart"/>
      <w:r w:rsidRPr="004B44C4">
        <w:rPr>
          <w:rFonts w:ascii="Times New Roman" w:eastAsia="Times New Roman" w:hAnsi="Times New Roman" w:cs="Times New Roman"/>
          <w:color w:val="144D6F"/>
          <w:kern w:val="0"/>
          <w:sz w:val="22"/>
          <w:szCs w:val="22"/>
          <w:lang w:val="en-US"/>
          <w14:ligatures w14:val="none"/>
        </w:rPr>
        <w:t>nume</w:t>
      </w:r>
      <w:proofErr w:type="spellEnd"/>
      <w:r w:rsidRPr="004B44C4">
        <w:rPr>
          <w:rFonts w:ascii="Times New Roman" w:eastAsia="Times New Roman" w:hAnsi="Times New Roman" w:cs="Times New Roman"/>
          <w:color w:val="144D6F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4B44C4">
        <w:rPr>
          <w:rFonts w:ascii="Times New Roman" w:eastAsia="Times New Roman" w:hAnsi="Times New Roman" w:cs="Times New Roman"/>
          <w:color w:val="144D6F"/>
          <w:kern w:val="0"/>
          <w:sz w:val="22"/>
          <w:szCs w:val="22"/>
          <w:lang w:val="en-US"/>
          <w14:ligatures w14:val="none"/>
        </w:rPr>
        <w:t>prenume</w:t>
      </w:r>
      <w:proofErr w:type="spellEnd"/>
      <w:r w:rsidRPr="004B44C4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/</w:t>
      </w:r>
      <w:r w:rsidRPr="004B44C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</w:p>
    <w:p w14:paraId="566F4AFE" w14:textId="77777777" w:rsidR="007259E6" w:rsidRPr="004B44C4" w:rsidRDefault="007259E6" w:rsidP="007259E6">
      <w:pPr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4B44C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</w:p>
    <w:p w14:paraId="069CDED9" w14:textId="77777777" w:rsidR="007259E6" w:rsidRPr="004B44C4" w:rsidRDefault="007259E6" w:rsidP="007259E6">
      <w:pPr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</w:pPr>
    </w:p>
    <w:p w14:paraId="4B1DE5E0" w14:textId="77777777" w:rsidR="007259E6" w:rsidRPr="004B44C4" w:rsidRDefault="007259E6" w:rsidP="007259E6">
      <w:pPr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</w:pPr>
    </w:p>
    <w:p w14:paraId="5508A14F" w14:textId="77777777" w:rsidR="007259E6" w:rsidRPr="004B44C4" w:rsidRDefault="007259E6" w:rsidP="007259E6">
      <w:pPr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</w:pPr>
    </w:p>
    <w:p w14:paraId="472132DC" w14:textId="77777777" w:rsidR="007259E6" w:rsidRPr="004B44C4" w:rsidRDefault="007259E6" w:rsidP="007259E6">
      <w:pPr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4B44C4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Contrasemnat</w:t>
      </w:r>
      <w:proofErr w:type="spellEnd"/>
      <w:r w:rsidRPr="004B44C4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:</w:t>
      </w:r>
      <w:r w:rsidRPr="004B44C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</w:p>
    <w:p w14:paraId="5FA8EF9F" w14:textId="77777777" w:rsidR="007259E6" w:rsidRPr="004B44C4" w:rsidRDefault="007259E6" w:rsidP="007259E6">
      <w:pPr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4B44C4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Secretarul</w:t>
      </w:r>
      <w:proofErr w:type="spellEnd"/>
      <w:r w:rsidRPr="004B44C4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4B44C4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Consiliului</w:t>
      </w:r>
      <w:proofErr w:type="spellEnd"/>
      <w:r w:rsidRPr="004B44C4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Local      </w:t>
      </w:r>
      <w:r w:rsidRPr="004B44C4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ab/>
        <w:t>_____________________ /</w:t>
      </w:r>
      <w:r w:rsidRPr="004B44C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D2E3F5"/>
          <w:lang w:val="en-US"/>
          <w14:ligatures w14:val="none"/>
        </w:rPr>
        <w:t xml:space="preserve"> </w:t>
      </w:r>
      <w:proofErr w:type="spellStart"/>
      <w:r w:rsidRPr="004B44C4">
        <w:rPr>
          <w:rFonts w:ascii="Times New Roman" w:eastAsia="Times New Roman" w:hAnsi="Times New Roman" w:cs="Times New Roman"/>
          <w:color w:val="144D6F"/>
          <w:kern w:val="0"/>
          <w:sz w:val="22"/>
          <w:szCs w:val="22"/>
          <w:lang w:val="en-US"/>
          <w14:ligatures w14:val="none"/>
        </w:rPr>
        <w:t>nume</w:t>
      </w:r>
      <w:proofErr w:type="spellEnd"/>
      <w:r w:rsidRPr="004B44C4">
        <w:rPr>
          <w:rFonts w:ascii="Times New Roman" w:eastAsia="Times New Roman" w:hAnsi="Times New Roman" w:cs="Times New Roman"/>
          <w:color w:val="144D6F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4B44C4">
        <w:rPr>
          <w:rFonts w:ascii="Times New Roman" w:eastAsia="Times New Roman" w:hAnsi="Times New Roman" w:cs="Times New Roman"/>
          <w:color w:val="144D6F"/>
          <w:kern w:val="0"/>
          <w:sz w:val="22"/>
          <w:szCs w:val="22"/>
          <w:lang w:val="en-US"/>
          <w14:ligatures w14:val="none"/>
        </w:rPr>
        <w:t>prenume</w:t>
      </w:r>
      <w:proofErr w:type="spellEnd"/>
      <w:r w:rsidRPr="004B44C4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/</w:t>
      </w:r>
      <w:r w:rsidRPr="004B44C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</w:p>
    <w:p w14:paraId="6EFD8E76" w14:textId="77777777" w:rsidR="007259E6" w:rsidRPr="004B44C4" w:rsidRDefault="007259E6" w:rsidP="007259E6">
      <w:pPr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</w:pPr>
    </w:p>
    <w:p w14:paraId="104F2DB2" w14:textId="77777777" w:rsidR="007259E6" w:rsidRDefault="007259E6" w:rsidP="007259E6">
      <w:pPr>
        <w:pStyle w:val="NormalWeb"/>
        <w:spacing w:after="0"/>
        <w:jc w:val="center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US"/>
          <w14:ligatures w14:val="none"/>
        </w:rPr>
      </w:pPr>
      <w:r w:rsidRPr="00110250">
        <w:rPr>
          <w:rFonts w:eastAsia="Times New Roman"/>
          <w:kern w:val="0"/>
          <w:lang w:val="en-US"/>
          <w14:ligatures w14:val="none"/>
        </w:rPr>
        <w:br/>
      </w:r>
    </w:p>
    <w:p w14:paraId="55BD8A82" w14:textId="77777777" w:rsidR="0009086F" w:rsidRPr="007259E6" w:rsidRDefault="0009086F">
      <w:pPr>
        <w:rPr>
          <w:lang w:val="en-US"/>
        </w:rPr>
      </w:pPr>
    </w:p>
    <w:sectPr w:rsidR="0009086F" w:rsidRPr="00725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60E0B"/>
    <w:multiLevelType w:val="multilevel"/>
    <w:tmpl w:val="EF58A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025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21"/>
    <w:rsid w:val="0009086F"/>
    <w:rsid w:val="007259E6"/>
    <w:rsid w:val="00767B21"/>
    <w:rsid w:val="009D7B4D"/>
    <w:rsid w:val="00A81DCC"/>
    <w:rsid w:val="00B6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20C29-517D-4E17-8C80-310EF9BA9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9E6"/>
  </w:style>
  <w:style w:type="paragraph" w:styleId="Heading1">
    <w:name w:val="heading 1"/>
    <w:basedOn w:val="Normal"/>
    <w:next w:val="Normal"/>
    <w:link w:val="Heading1Char"/>
    <w:uiPriority w:val="9"/>
    <w:qFormat/>
    <w:rsid w:val="00767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B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B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B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B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B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B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B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B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B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B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B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B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B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B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B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B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B2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259E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Ustia Primaria</dc:creator>
  <cp:keywords/>
  <dc:description/>
  <cp:lastModifiedBy>Ustia Primaria</cp:lastModifiedBy>
  <cp:revision>2</cp:revision>
  <dcterms:created xsi:type="dcterms:W3CDTF">2026-07-13T06:25:00Z</dcterms:created>
  <dcterms:modified xsi:type="dcterms:W3CDTF">2026-07-13T06:25:00Z</dcterms:modified>
</cp:coreProperties>
</file>