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0CD" w:rsidRDefault="00CA44C4" w:rsidP="007970CD">
      <w:pPr>
        <w:pStyle w:val="1"/>
        <w:rPr>
          <w:rFonts w:ascii="Times New Roman" w:hAnsi="Times New Roman"/>
          <w:b/>
          <w:sz w:val="26"/>
          <w:szCs w:val="26"/>
          <w:lang w:val="en-US"/>
        </w:rPr>
      </w:pPr>
      <w:r w:rsidRPr="00CA44C4">
        <w:rPr>
          <w:noProof/>
        </w:rPr>
        <w:pict>
          <v:rect id="Прямоугольник 3" o:spid="_x0000_s1027" style="position:absolute;left:0;text-align:left;margin-left:-51.55pt;margin-top:.95pt;width:558.15pt;height:120.85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" fillcolor="black" strokecolor="white" strokeweight="2pt">
            <v:fill r:id="rId6" o:title="" type="pattern"/>
          </v:rect>
        </w:pict>
      </w:r>
      <w:r w:rsidR="006C075F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2230755</wp:posOffset>
            </wp:positionH>
            <wp:positionV relativeFrom="paragraph">
              <wp:posOffset>43815</wp:posOffset>
            </wp:positionV>
            <wp:extent cx="965200" cy="1150620"/>
            <wp:effectExtent l="19050" t="0" r="6350" b="0"/>
            <wp:wrapNone/>
            <wp:docPr id="2" name="Рисунок 2" descr="Описание: http://upload.wikimedia.org/wikipedia/commons/thumb/9/91/Stema_(a-n).gif/97px-Stema_(a-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upload.wikimedia.org/wikipedia/commons/thumb/9/91/Stema_(a-n).gif/97px-Stema_(a-n)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70CD" w:rsidRDefault="007970CD" w:rsidP="007970CD">
      <w:pPr>
        <w:spacing w:after="0"/>
        <w:ind w:left="-284"/>
        <w:jc w:val="both"/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>REPUBLICA  MOLDOVA</w:t>
      </w: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ab/>
      </w:r>
      <w:r w:rsidR="00C07D46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   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>РЕСПУБЛИКА  МОЛДОВА</w:t>
      </w:r>
    </w:p>
    <w:p w:rsidR="007970CD" w:rsidRDefault="007970CD" w:rsidP="007970CD">
      <w:pPr>
        <w:spacing w:after="0"/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>RAIONUL  BRICENI</w:t>
      </w: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ab/>
      </w:r>
      <w:r w:rsidR="00C07D46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  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ab/>
      </w:r>
      <w:r w:rsidR="00C07D46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   </w:t>
      </w: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>БРИЧЕНСКИЙ РАЙОН</w:t>
      </w:r>
    </w:p>
    <w:p w:rsidR="007970CD" w:rsidRDefault="007970CD" w:rsidP="007970CD">
      <w:pPr>
        <w:spacing w:after="0"/>
        <w:ind w:left="-284" w:hanging="283"/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CONSILIUL COMUNAL  LARGA        </w:t>
      </w: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ab/>
        <w:t xml:space="preserve">    КОММУНАЛЬНЫЙ СОВЕТ ЛАРГА</w:t>
      </w:r>
    </w:p>
    <w:p w:rsidR="007970CD" w:rsidRDefault="007970CD" w:rsidP="007970CD">
      <w:pPr>
        <w:spacing w:after="0" w:line="240" w:lineRule="auto"/>
        <w:ind w:left="-709"/>
        <w:rPr>
          <w:rFonts w:ascii="Times New Roman" w:hAnsi="Times New Roman"/>
          <w:b/>
          <w:color w:val="000000"/>
          <w:sz w:val="20"/>
          <w:szCs w:val="20"/>
          <w:lang w:val="ro-RO"/>
        </w:rPr>
      </w:pP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>MD-4731, satul Larga, raionul Briceni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ab/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ab/>
      </w:r>
      <w:r w:rsidR="00C07D46">
        <w:rPr>
          <w:rFonts w:ascii="Times New Roman" w:hAnsi="Times New Roman"/>
          <w:b/>
          <w:color w:val="000000"/>
          <w:sz w:val="20"/>
          <w:szCs w:val="20"/>
          <w:lang w:val="ro-RO"/>
        </w:rPr>
        <w:t xml:space="preserve">                                       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>МД-4731, село Ларга, Бриченский р-н</w:t>
      </w:r>
    </w:p>
    <w:p w:rsidR="007970CD" w:rsidRDefault="007970CD" w:rsidP="007970CD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ro-RO"/>
        </w:rPr>
      </w:pP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>Tel./fax.: +373-247-51-</w:t>
      </w:r>
      <w:r w:rsidR="00F96337">
        <w:rPr>
          <w:rFonts w:ascii="Times New Roman" w:hAnsi="Times New Roman"/>
          <w:b/>
          <w:color w:val="000000"/>
          <w:sz w:val="20"/>
          <w:szCs w:val="20"/>
          <w:lang w:val="ro-RO"/>
        </w:rPr>
        <w:t>3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>-</w:t>
      </w:r>
      <w:r w:rsidR="00F96337">
        <w:rPr>
          <w:rFonts w:ascii="Times New Roman" w:hAnsi="Times New Roman"/>
          <w:b/>
          <w:color w:val="000000"/>
          <w:sz w:val="20"/>
          <w:szCs w:val="20"/>
          <w:lang w:val="ro-RO"/>
        </w:rPr>
        <w:t>36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ab/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ab/>
      </w:r>
      <w:r w:rsidR="00C07D46">
        <w:rPr>
          <w:rFonts w:ascii="Times New Roman" w:hAnsi="Times New Roman"/>
          <w:b/>
          <w:color w:val="000000"/>
          <w:sz w:val="20"/>
          <w:szCs w:val="20"/>
          <w:lang w:val="ro-RO"/>
        </w:rPr>
        <w:t xml:space="preserve">                   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ab/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ab/>
      </w:r>
      <w:r w:rsidR="00C07D46">
        <w:rPr>
          <w:rFonts w:ascii="Times New Roman" w:hAnsi="Times New Roman"/>
          <w:b/>
          <w:color w:val="000000"/>
          <w:sz w:val="20"/>
          <w:szCs w:val="20"/>
          <w:lang w:val="ro-RO"/>
        </w:rPr>
        <w:t xml:space="preserve">     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>Tел./факс.: +373-247-51-</w:t>
      </w:r>
      <w:r w:rsidR="00F96337">
        <w:rPr>
          <w:rFonts w:ascii="Times New Roman" w:hAnsi="Times New Roman"/>
          <w:b/>
          <w:color w:val="000000"/>
          <w:sz w:val="20"/>
          <w:szCs w:val="20"/>
          <w:lang w:val="ro-RO"/>
        </w:rPr>
        <w:t>3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>-</w:t>
      </w:r>
      <w:r w:rsidR="00F96337">
        <w:rPr>
          <w:rFonts w:ascii="Times New Roman" w:hAnsi="Times New Roman"/>
          <w:b/>
          <w:color w:val="000000"/>
          <w:sz w:val="20"/>
          <w:szCs w:val="20"/>
          <w:lang w:val="ro-RO"/>
        </w:rPr>
        <w:t>36</w:t>
      </w:r>
    </w:p>
    <w:p w:rsidR="007970CD" w:rsidRDefault="00C07D46" w:rsidP="007970CD">
      <w:pPr>
        <w:spacing w:after="0" w:line="240" w:lineRule="auto"/>
        <w:ind w:left="-284"/>
        <w:rPr>
          <w:rFonts w:ascii="Times New Roman" w:hAnsi="Times New Roman"/>
          <w:color w:val="000000"/>
          <w:sz w:val="20"/>
          <w:szCs w:val="20"/>
          <w:lang w:val="ro-RO"/>
        </w:rPr>
      </w:pP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 xml:space="preserve">       </w:t>
      </w:r>
      <w:r w:rsidR="007970CD">
        <w:rPr>
          <w:rFonts w:ascii="Times New Roman" w:hAnsi="Times New Roman"/>
          <w:b/>
          <w:color w:val="000000"/>
          <w:sz w:val="20"/>
          <w:szCs w:val="20"/>
          <w:lang w:val="ro-RO"/>
        </w:rPr>
        <w:t>Email.:</w:t>
      </w:r>
      <w:r w:rsidR="00CA44C4">
        <w:fldChar w:fldCharType="begin"/>
      </w:r>
      <w:r w:rsidR="004349B5" w:rsidRPr="00617750">
        <w:rPr>
          <w:lang w:val="ro-RO"/>
        </w:rPr>
        <w:instrText>HYPERLINK "mailto:primaria@larga.md"</w:instrText>
      </w:r>
      <w:r w:rsidR="00CA44C4">
        <w:fldChar w:fldCharType="separate"/>
      </w:r>
      <w:r w:rsidR="007970CD" w:rsidRPr="008951A9">
        <w:rPr>
          <w:rStyle w:val="a3"/>
          <w:rFonts w:ascii="Times New Roman" w:hAnsi="Times New Roman"/>
          <w:sz w:val="20"/>
          <w:szCs w:val="20"/>
          <w:lang w:val="ro-RO"/>
        </w:rPr>
        <w:t>primaria@larga.md</w:t>
      </w:r>
      <w:r w:rsidR="00CA44C4">
        <w:fldChar w:fldCharType="end"/>
      </w:r>
      <w:r w:rsidR="007970CD">
        <w:rPr>
          <w:rFonts w:ascii="Times New Roman" w:hAnsi="Times New Roman"/>
          <w:color w:val="000000"/>
          <w:sz w:val="20"/>
          <w:szCs w:val="20"/>
          <w:lang w:val="ro-RO"/>
        </w:rPr>
        <w:tab/>
      </w:r>
      <w:r w:rsidR="007970CD">
        <w:rPr>
          <w:rFonts w:ascii="Times New Roman" w:hAnsi="Times New Roman"/>
          <w:color w:val="000000"/>
          <w:sz w:val="20"/>
          <w:szCs w:val="20"/>
          <w:lang w:val="ro-RO"/>
        </w:rPr>
        <w:tab/>
      </w:r>
      <w:r w:rsidR="007970CD">
        <w:rPr>
          <w:rFonts w:ascii="Times New Roman" w:hAnsi="Times New Roman"/>
          <w:b/>
          <w:color w:val="000000"/>
          <w:sz w:val="20"/>
          <w:szCs w:val="20"/>
          <w:lang w:val="ro-RO"/>
        </w:rPr>
        <w:t xml:space="preserve">                                             </w:t>
      </w:r>
      <w:r>
        <w:rPr>
          <w:rFonts w:ascii="Times New Roman" w:hAnsi="Times New Roman"/>
          <w:b/>
          <w:color w:val="000000"/>
          <w:sz w:val="20"/>
          <w:szCs w:val="20"/>
          <w:lang w:val="ro-RO"/>
        </w:rPr>
        <w:t xml:space="preserve">     </w:t>
      </w:r>
      <w:r w:rsidR="007970CD">
        <w:rPr>
          <w:rFonts w:ascii="Times New Roman" w:hAnsi="Times New Roman"/>
          <w:b/>
          <w:color w:val="000000"/>
          <w:sz w:val="20"/>
          <w:szCs w:val="20"/>
          <w:lang w:val="ro-RO"/>
        </w:rPr>
        <w:t xml:space="preserve"> Email.:</w:t>
      </w:r>
      <w:r w:rsidR="00CA44C4">
        <w:fldChar w:fldCharType="begin"/>
      </w:r>
      <w:r w:rsidR="004349B5" w:rsidRPr="00617750">
        <w:rPr>
          <w:lang w:val="ro-RO"/>
        </w:rPr>
        <w:instrText>HYPERLINK "mailto:primaria@larga.md"</w:instrText>
      </w:r>
      <w:r w:rsidR="00CA44C4">
        <w:fldChar w:fldCharType="separate"/>
      </w:r>
      <w:r w:rsidR="007970CD" w:rsidRPr="008951A9">
        <w:rPr>
          <w:rStyle w:val="a3"/>
          <w:rFonts w:ascii="Times New Roman" w:hAnsi="Times New Roman"/>
          <w:sz w:val="20"/>
          <w:szCs w:val="20"/>
          <w:lang w:val="ro-RO"/>
        </w:rPr>
        <w:t>primaria@larga.md</w:t>
      </w:r>
      <w:r w:rsidR="00CA44C4">
        <w:fldChar w:fldCharType="end"/>
      </w:r>
    </w:p>
    <w:p w:rsidR="00504E77" w:rsidRPr="003F6C8E" w:rsidRDefault="00CA44C4" w:rsidP="003F6C8E">
      <w:pPr>
        <w:tabs>
          <w:tab w:val="right" w:pos="9639"/>
        </w:tabs>
        <w:spacing w:after="0"/>
        <w:rPr>
          <w:rFonts w:ascii="Times New Roman" w:hAnsi="Times New Roman"/>
          <w:b/>
          <w:color w:val="000000"/>
          <w:sz w:val="36"/>
          <w:szCs w:val="36"/>
          <w:lang w:val="ro-RO"/>
        </w:rPr>
      </w:pPr>
      <w:r w:rsidRPr="00CA44C4">
        <w:rPr>
          <w:noProof/>
        </w:rPr>
        <w:pict>
          <v:line id="Прямая соединительная линия 1" o:spid="_x0000_s1028" style="position:absolute;z-index:251658752;visibility:visible;mso-wrap-distance-top:-3e-5mm;mso-wrap-distance-bottom:-3e-5mm" from="-51.55pt,15.55pt" to="502.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" strokeweight="4pt">
            <v:stroke linestyle="thinThin" endcap="round"/>
          </v:line>
        </w:pict>
      </w:r>
      <w:r w:rsidR="007970CD">
        <w:rPr>
          <w:rFonts w:ascii="Times New Roman" w:hAnsi="Times New Roman"/>
          <w:b/>
          <w:color w:val="000000"/>
          <w:sz w:val="36"/>
          <w:szCs w:val="36"/>
          <w:lang w:val="ro-RO"/>
        </w:rPr>
        <w:tab/>
      </w:r>
    </w:p>
    <w:p w:rsidR="002404EA" w:rsidRPr="002404EA" w:rsidRDefault="002404EA" w:rsidP="002404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2404EA">
        <w:rPr>
          <w:rFonts w:ascii="Times New Roman" w:hAnsi="Times New Roman"/>
          <w:b/>
          <w:sz w:val="24"/>
          <w:szCs w:val="24"/>
          <w:lang w:val="ro-RO"/>
        </w:rPr>
        <w:t>PROIECT</w:t>
      </w:r>
    </w:p>
    <w:p w:rsidR="002404EA" w:rsidRPr="002404EA" w:rsidRDefault="002404EA" w:rsidP="002404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2404EA">
        <w:rPr>
          <w:rFonts w:ascii="Times New Roman" w:hAnsi="Times New Roman"/>
          <w:b/>
          <w:sz w:val="24"/>
          <w:szCs w:val="24"/>
          <w:lang w:val="ro-RO"/>
        </w:rPr>
        <w:t xml:space="preserve">DECIZIA  CONSILIULUI  </w:t>
      </w:r>
      <w:r>
        <w:rPr>
          <w:rFonts w:ascii="Times New Roman" w:hAnsi="Times New Roman"/>
          <w:b/>
          <w:sz w:val="24"/>
          <w:szCs w:val="24"/>
          <w:lang w:val="ro-RO"/>
        </w:rPr>
        <w:t>COMUNAL LARGA</w:t>
      </w:r>
    </w:p>
    <w:p w:rsidR="002404EA" w:rsidRPr="002404EA" w:rsidRDefault="002404EA" w:rsidP="002404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 w:rsidRPr="002404EA">
        <w:rPr>
          <w:rFonts w:ascii="Times New Roman" w:hAnsi="Times New Roman"/>
          <w:sz w:val="24"/>
          <w:szCs w:val="24"/>
          <w:lang w:val="en-US"/>
        </w:rPr>
        <w:t xml:space="preserve">Nr. </w:t>
      </w:r>
      <w:r>
        <w:rPr>
          <w:rFonts w:ascii="Times New Roman" w:hAnsi="Times New Roman"/>
          <w:sz w:val="24"/>
          <w:szCs w:val="24"/>
          <w:lang w:val="en-US"/>
        </w:rPr>
        <w:t>8/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1  din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 28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iulie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404EA">
        <w:rPr>
          <w:rFonts w:ascii="Times New Roman" w:hAnsi="Times New Roman"/>
          <w:sz w:val="24"/>
          <w:szCs w:val="24"/>
          <w:lang w:val="en-US"/>
        </w:rPr>
        <w:t>2026</w:t>
      </w:r>
    </w:p>
    <w:p w:rsidR="002404EA" w:rsidRPr="0092380D" w:rsidRDefault="00165595" w:rsidP="002404E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</w:pPr>
      <w:r w:rsidRPr="0092380D">
        <w:rPr>
          <w:rFonts w:ascii="Times New Roman" w:hAnsi="Times New Roman"/>
          <w:color w:val="000000"/>
          <w:sz w:val="24"/>
          <w:szCs w:val="24"/>
          <w:lang w:val="ro-MO"/>
        </w:rPr>
        <w:t>/</w:t>
      </w:r>
      <w:r w:rsidR="002404EA" w:rsidRPr="0092380D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 xml:space="preserve">Cu privire la amalgamarea voluntară a unităților </w:t>
      </w:r>
    </w:p>
    <w:p w:rsidR="002404EA" w:rsidRPr="0092380D" w:rsidRDefault="002404EA" w:rsidP="002404EA">
      <w:pPr>
        <w:spacing w:after="0" w:line="240" w:lineRule="auto"/>
        <w:rPr>
          <w:rFonts w:ascii="Times New Roman" w:hAnsi="Times New Roman"/>
          <w:sz w:val="24"/>
          <w:szCs w:val="24"/>
          <w:lang w:val="ro-MO"/>
        </w:rPr>
      </w:pPr>
      <w:r w:rsidRPr="0092380D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administrativ-teritoriale comuna Larga, satul Coteala şi comuna  Medveja</w:t>
      </w:r>
      <w:r w:rsidR="00165595" w:rsidRPr="0092380D">
        <w:rPr>
          <w:rFonts w:ascii="Times New Roman" w:hAnsi="Times New Roman"/>
          <w:b/>
          <w:bCs/>
          <w:color w:val="000000"/>
          <w:sz w:val="24"/>
          <w:szCs w:val="24"/>
          <w:lang w:val="ro-MO"/>
        </w:rPr>
        <w:t>/</w:t>
      </w:r>
    </w:p>
    <w:p w:rsidR="002404EA" w:rsidRPr="002404EA" w:rsidRDefault="002404EA" w:rsidP="002404EA">
      <w:pPr>
        <w:spacing w:after="0" w:line="240" w:lineRule="auto"/>
        <w:rPr>
          <w:rFonts w:ascii="Times New Roman" w:hAnsi="Times New Roman"/>
          <w:sz w:val="24"/>
          <w:szCs w:val="24"/>
          <w:lang w:val="ro-MO"/>
        </w:rPr>
      </w:pPr>
    </w:p>
    <w:p w:rsidR="002404EA" w:rsidRPr="0092380D" w:rsidRDefault="002404EA" w:rsidP="00165595">
      <w:pPr>
        <w:spacing w:after="0" w:line="240" w:lineRule="auto"/>
        <w:ind w:firstLine="540"/>
        <w:rPr>
          <w:rFonts w:ascii="Times New Roman" w:hAnsi="Times New Roman"/>
          <w:lang w:val="ro-MO"/>
        </w:rPr>
      </w:pPr>
      <w:r w:rsidRPr="0092380D">
        <w:rPr>
          <w:rFonts w:ascii="Times New Roman" w:hAnsi="Times New Roman"/>
          <w:lang w:val="ro-MO"/>
        </w:rPr>
        <w:t>În temeiul art. 14 alin. (2) lit. k</w:t>
      </w:r>
      <w:r w:rsidRPr="0092380D">
        <w:rPr>
          <w:rFonts w:ascii="Times New Roman" w:hAnsi="Times New Roman"/>
          <w:vertAlign w:val="superscript"/>
          <w:lang w:val="ro-MO"/>
        </w:rPr>
        <w:t>1</w:t>
      </w:r>
      <w:r w:rsidRPr="0092380D">
        <w:rPr>
          <w:rFonts w:ascii="Times New Roman" w:hAnsi="Times New Roman"/>
          <w:lang w:val="ro-MO"/>
        </w:rPr>
        <w:t>) din Legea nr. 436/2006 privind administrația publică locală și în conformitate cu prevederile art. 8 și 11 a Legii nr. 225/2023 privind amalgamarea voluntară a unităților administrativ-teritoriale și a pct. 25, 39, 40 și 43 din Metodologia de amalgamare voluntară a unităților administrativ-teritoriale aprobată prin Hotărârea Guvernului nr. 925/2023, ţinând cont de criteriile stabilite din Legea 225/2023:</w:t>
      </w:r>
    </w:p>
    <w:p w:rsidR="002404EA" w:rsidRPr="0092380D" w:rsidRDefault="002404EA" w:rsidP="00165595">
      <w:pPr>
        <w:spacing w:after="0" w:line="240" w:lineRule="auto"/>
        <w:ind w:firstLine="540"/>
        <w:rPr>
          <w:rFonts w:ascii="Times New Roman" w:hAnsi="Times New Roman"/>
          <w:iCs/>
          <w:lang w:val="en-US"/>
        </w:rPr>
      </w:pPr>
      <w:r w:rsidRPr="0092380D">
        <w:rPr>
          <w:rFonts w:ascii="Times New Roman" w:hAnsi="Times New Roman"/>
          <w:lang w:val="ro-MO"/>
        </w:rPr>
        <w:t xml:space="preserve">- </w:t>
      </w:r>
      <w:proofErr w:type="spellStart"/>
      <w:r w:rsidRPr="0092380D">
        <w:rPr>
          <w:rFonts w:ascii="Times New Roman" w:hAnsi="Times New Roman"/>
          <w:iCs/>
          <w:lang w:val="en-US"/>
        </w:rPr>
        <w:t>unitățile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administrativ-teritoriale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Larga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, </w:t>
      </w:r>
      <w:proofErr w:type="spellStart"/>
      <w:r w:rsidRPr="0092380D">
        <w:rPr>
          <w:rFonts w:ascii="Times New Roman" w:hAnsi="Times New Roman"/>
          <w:iCs/>
          <w:lang w:val="en-US"/>
        </w:rPr>
        <w:t>Coteala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și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Medveja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sunt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unități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administrativ-teritoriale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învecinate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, </w:t>
      </w:r>
      <w:proofErr w:type="spellStart"/>
      <w:r w:rsidRPr="0092380D">
        <w:rPr>
          <w:rFonts w:ascii="Times New Roman" w:hAnsi="Times New Roman"/>
          <w:iCs/>
          <w:lang w:val="en-US"/>
        </w:rPr>
        <w:t>asigurând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continuitatea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teritorială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a </w:t>
      </w:r>
      <w:proofErr w:type="spellStart"/>
      <w:r w:rsidRPr="0092380D">
        <w:rPr>
          <w:rFonts w:ascii="Times New Roman" w:hAnsi="Times New Roman"/>
          <w:iCs/>
          <w:lang w:val="en-US"/>
        </w:rPr>
        <w:t>viitoarei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unități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administrativ-teritoriale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amalgamate; </w:t>
      </w:r>
    </w:p>
    <w:p w:rsidR="002404EA" w:rsidRPr="0092380D" w:rsidRDefault="002404EA" w:rsidP="00165595">
      <w:pPr>
        <w:spacing w:after="0" w:line="240" w:lineRule="auto"/>
        <w:ind w:firstLine="540"/>
        <w:rPr>
          <w:rFonts w:ascii="Times New Roman" w:hAnsi="Times New Roman"/>
          <w:iCs/>
          <w:lang w:val="en-US"/>
        </w:rPr>
      </w:pPr>
      <w:r w:rsidRPr="0092380D">
        <w:rPr>
          <w:rFonts w:ascii="Times New Roman" w:hAnsi="Times New Roman"/>
          <w:iCs/>
          <w:lang w:val="en-US"/>
        </w:rPr>
        <w:t>-</w:t>
      </w:r>
      <w:proofErr w:type="spellStart"/>
      <w:r w:rsidRPr="0092380D">
        <w:rPr>
          <w:rFonts w:ascii="Times New Roman" w:hAnsi="Times New Roman"/>
          <w:iCs/>
          <w:lang w:val="en-US"/>
        </w:rPr>
        <w:t>amalgamarea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are </w:t>
      </w:r>
      <w:proofErr w:type="spellStart"/>
      <w:r w:rsidRPr="0092380D">
        <w:rPr>
          <w:rFonts w:ascii="Times New Roman" w:hAnsi="Times New Roman"/>
          <w:iCs/>
          <w:lang w:val="en-US"/>
        </w:rPr>
        <w:t>drept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scop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constituirea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unei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unități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administrativ-teritoriale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capabile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proofErr w:type="gramStart"/>
      <w:r w:rsidRPr="0092380D">
        <w:rPr>
          <w:rFonts w:ascii="Times New Roman" w:hAnsi="Times New Roman"/>
          <w:iCs/>
          <w:lang w:val="en-US"/>
        </w:rPr>
        <w:t>să</w:t>
      </w:r>
      <w:proofErr w:type="spellEnd"/>
      <w:proofErr w:type="gram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asigure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prestarea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unor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servicii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publice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locale de </w:t>
      </w:r>
      <w:proofErr w:type="spellStart"/>
      <w:r w:rsidRPr="0092380D">
        <w:rPr>
          <w:rFonts w:ascii="Times New Roman" w:hAnsi="Times New Roman"/>
          <w:iCs/>
          <w:lang w:val="en-US"/>
        </w:rPr>
        <w:t>calitate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, </w:t>
      </w:r>
      <w:proofErr w:type="spellStart"/>
      <w:r w:rsidRPr="0092380D">
        <w:rPr>
          <w:rFonts w:ascii="Times New Roman" w:hAnsi="Times New Roman"/>
          <w:iCs/>
          <w:lang w:val="en-US"/>
        </w:rPr>
        <w:t>accesibile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și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eficiente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, </w:t>
      </w:r>
      <w:proofErr w:type="spellStart"/>
      <w:r w:rsidRPr="0092380D">
        <w:rPr>
          <w:rFonts w:ascii="Times New Roman" w:hAnsi="Times New Roman"/>
          <w:iCs/>
          <w:lang w:val="en-US"/>
        </w:rPr>
        <w:t>precum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și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consolidarea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capacității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administrative </w:t>
      </w:r>
      <w:proofErr w:type="spellStart"/>
      <w:r w:rsidRPr="0092380D">
        <w:rPr>
          <w:rFonts w:ascii="Times New Roman" w:hAnsi="Times New Roman"/>
          <w:iCs/>
          <w:lang w:val="en-US"/>
        </w:rPr>
        <w:t>și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instituționale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a </w:t>
      </w:r>
      <w:proofErr w:type="spellStart"/>
      <w:r w:rsidRPr="0092380D">
        <w:rPr>
          <w:rFonts w:ascii="Times New Roman" w:hAnsi="Times New Roman"/>
          <w:iCs/>
          <w:lang w:val="en-US"/>
        </w:rPr>
        <w:t>autorității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publice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locale; </w:t>
      </w:r>
    </w:p>
    <w:p w:rsidR="002404EA" w:rsidRPr="0092380D" w:rsidRDefault="002404EA" w:rsidP="00165595">
      <w:pPr>
        <w:spacing w:after="0" w:line="240" w:lineRule="auto"/>
        <w:ind w:firstLine="540"/>
        <w:rPr>
          <w:rFonts w:ascii="Times New Roman" w:hAnsi="Times New Roman"/>
          <w:iCs/>
          <w:lang w:val="en-US"/>
        </w:rPr>
      </w:pPr>
      <w:r w:rsidRPr="0092380D">
        <w:rPr>
          <w:rFonts w:ascii="Times New Roman" w:hAnsi="Times New Roman"/>
          <w:iCs/>
          <w:lang w:val="en-US"/>
        </w:rPr>
        <w:t xml:space="preserve">- </w:t>
      </w:r>
      <w:proofErr w:type="spellStart"/>
      <w:r w:rsidRPr="0092380D">
        <w:rPr>
          <w:rFonts w:ascii="Times New Roman" w:hAnsi="Times New Roman"/>
          <w:iCs/>
          <w:lang w:val="en-US"/>
        </w:rPr>
        <w:t>procesul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de </w:t>
      </w:r>
      <w:proofErr w:type="spellStart"/>
      <w:r w:rsidRPr="0092380D">
        <w:rPr>
          <w:rFonts w:ascii="Times New Roman" w:hAnsi="Times New Roman"/>
          <w:iCs/>
          <w:lang w:val="en-US"/>
        </w:rPr>
        <w:t>amalgamare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va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contribui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la </w:t>
      </w:r>
      <w:proofErr w:type="spellStart"/>
      <w:r w:rsidRPr="0092380D">
        <w:rPr>
          <w:rFonts w:ascii="Times New Roman" w:hAnsi="Times New Roman"/>
          <w:iCs/>
          <w:lang w:val="en-US"/>
        </w:rPr>
        <w:t>utilizarea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mai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eficientă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a </w:t>
      </w:r>
      <w:proofErr w:type="spellStart"/>
      <w:r w:rsidRPr="0092380D">
        <w:rPr>
          <w:rFonts w:ascii="Times New Roman" w:hAnsi="Times New Roman"/>
          <w:iCs/>
          <w:lang w:val="en-US"/>
        </w:rPr>
        <w:t>resurselor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financiare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, </w:t>
      </w:r>
      <w:proofErr w:type="spellStart"/>
      <w:r w:rsidRPr="0092380D">
        <w:rPr>
          <w:rFonts w:ascii="Times New Roman" w:hAnsi="Times New Roman"/>
          <w:iCs/>
          <w:lang w:val="en-US"/>
        </w:rPr>
        <w:t>umane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și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patrimoniale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, la </w:t>
      </w:r>
      <w:proofErr w:type="spellStart"/>
      <w:r w:rsidRPr="0092380D">
        <w:rPr>
          <w:rFonts w:ascii="Times New Roman" w:hAnsi="Times New Roman"/>
          <w:iCs/>
          <w:lang w:val="en-US"/>
        </w:rPr>
        <w:t>optimizarea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cheltuielilor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administrative </w:t>
      </w:r>
      <w:proofErr w:type="spellStart"/>
      <w:r w:rsidRPr="0092380D">
        <w:rPr>
          <w:rFonts w:ascii="Times New Roman" w:hAnsi="Times New Roman"/>
          <w:iCs/>
          <w:lang w:val="en-US"/>
        </w:rPr>
        <w:t>și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la </w:t>
      </w:r>
      <w:proofErr w:type="spellStart"/>
      <w:r w:rsidRPr="0092380D">
        <w:rPr>
          <w:rFonts w:ascii="Times New Roman" w:hAnsi="Times New Roman"/>
          <w:iCs/>
          <w:lang w:val="en-US"/>
        </w:rPr>
        <w:t>sporirea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capacității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de </w:t>
      </w:r>
      <w:proofErr w:type="spellStart"/>
      <w:r w:rsidRPr="0092380D">
        <w:rPr>
          <w:rFonts w:ascii="Times New Roman" w:hAnsi="Times New Roman"/>
          <w:iCs/>
          <w:lang w:val="en-US"/>
        </w:rPr>
        <w:t>atragere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și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implementare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a </w:t>
      </w:r>
      <w:proofErr w:type="spellStart"/>
      <w:r w:rsidRPr="0092380D">
        <w:rPr>
          <w:rFonts w:ascii="Times New Roman" w:hAnsi="Times New Roman"/>
          <w:iCs/>
          <w:lang w:val="en-US"/>
        </w:rPr>
        <w:t>proiectelor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investiționale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finanțate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din </w:t>
      </w:r>
      <w:proofErr w:type="spellStart"/>
      <w:r w:rsidRPr="0092380D">
        <w:rPr>
          <w:rFonts w:ascii="Times New Roman" w:hAnsi="Times New Roman"/>
          <w:iCs/>
          <w:lang w:val="en-US"/>
        </w:rPr>
        <w:t>surse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naționale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și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externe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; </w:t>
      </w:r>
    </w:p>
    <w:p w:rsidR="002404EA" w:rsidRPr="0092380D" w:rsidRDefault="002404EA" w:rsidP="00165595">
      <w:pPr>
        <w:spacing w:after="0" w:line="240" w:lineRule="auto"/>
        <w:ind w:firstLine="540"/>
        <w:rPr>
          <w:rFonts w:ascii="Times New Roman" w:hAnsi="Times New Roman"/>
          <w:iCs/>
          <w:lang w:val="en-US"/>
        </w:rPr>
      </w:pPr>
      <w:r w:rsidRPr="0092380D">
        <w:rPr>
          <w:rFonts w:ascii="Times New Roman" w:hAnsi="Times New Roman"/>
          <w:iCs/>
          <w:lang w:val="en-US"/>
        </w:rPr>
        <w:t>-</w:t>
      </w:r>
      <w:proofErr w:type="spellStart"/>
      <w:r w:rsidRPr="0092380D">
        <w:rPr>
          <w:rFonts w:ascii="Times New Roman" w:hAnsi="Times New Roman"/>
          <w:iCs/>
          <w:lang w:val="en-US"/>
        </w:rPr>
        <w:t>centrul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administrativ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propus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al </w:t>
      </w:r>
      <w:proofErr w:type="spellStart"/>
      <w:r w:rsidRPr="0092380D">
        <w:rPr>
          <w:rFonts w:ascii="Times New Roman" w:hAnsi="Times New Roman"/>
          <w:iCs/>
          <w:lang w:val="en-US"/>
        </w:rPr>
        <w:t>unității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administrativ-teritoriale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amalgamate </w:t>
      </w:r>
      <w:proofErr w:type="spellStart"/>
      <w:proofErr w:type="gramStart"/>
      <w:r w:rsidRPr="0092380D">
        <w:rPr>
          <w:rFonts w:ascii="Times New Roman" w:hAnsi="Times New Roman"/>
          <w:iCs/>
          <w:lang w:val="en-US"/>
        </w:rPr>
        <w:t>este</w:t>
      </w:r>
      <w:proofErr w:type="spellEnd"/>
      <w:proofErr w:type="gram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Comuna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Larga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, care </w:t>
      </w:r>
      <w:proofErr w:type="spellStart"/>
      <w:r w:rsidRPr="0092380D">
        <w:rPr>
          <w:rFonts w:ascii="Times New Roman" w:hAnsi="Times New Roman"/>
          <w:iCs/>
          <w:lang w:val="en-US"/>
        </w:rPr>
        <w:t>întrunește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condițiile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necesare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pentru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exercitarea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funcțiilor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administrative </w:t>
      </w:r>
      <w:proofErr w:type="spellStart"/>
      <w:r w:rsidRPr="0092380D">
        <w:rPr>
          <w:rFonts w:ascii="Times New Roman" w:hAnsi="Times New Roman"/>
          <w:iCs/>
          <w:lang w:val="en-US"/>
        </w:rPr>
        <w:t>și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asigurarea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accesului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populației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la </w:t>
      </w:r>
      <w:proofErr w:type="spellStart"/>
      <w:r w:rsidRPr="0092380D">
        <w:rPr>
          <w:rFonts w:ascii="Times New Roman" w:hAnsi="Times New Roman"/>
          <w:iCs/>
          <w:lang w:val="en-US"/>
        </w:rPr>
        <w:t>serviciile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publice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locale; </w:t>
      </w:r>
    </w:p>
    <w:p w:rsidR="002404EA" w:rsidRPr="0092380D" w:rsidRDefault="002404EA" w:rsidP="00165595">
      <w:pPr>
        <w:spacing w:after="0" w:line="240" w:lineRule="auto"/>
        <w:ind w:firstLine="540"/>
        <w:rPr>
          <w:rFonts w:ascii="Times New Roman" w:hAnsi="Times New Roman"/>
          <w:b/>
          <w:bCs/>
          <w:color w:val="000000"/>
          <w:lang w:val="ro-MO"/>
        </w:rPr>
      </w:pPr>
      <w:r w:rsidRPr="0092380D">
        <w:rPr>
          <w:rFonts w:ascii="Times New Roman" w:hAnsi="Times New Roman"/>
          <w:iCs/>
          <w:lang w:val="en-US"/>
        </w:rPr>
        <w:t xml:space="preserve">- </w:t>
      </w:r>
      <w:proofErr w:type="spellStart"/>
      <w:proofErr w:type="gramStart"/>
      <w:r w:rsidRPr="0092380D">
        <w:rPr>
          <w:rFonts w:ascii="Times New Roman" w:hAnsi="Times New Roman"/>
          <w:iCs/>
          <w:lang w:val="en-US"/>
        </w:rPr>
        <w:t>inițiativa</w:t>
      </w:r>
      <w:proofErr w:type="spellEnd"/>
      <w:proofErr w:type="gramEnd"/>
      <w:r w:rsidRPr="0092380D">
        <w:rPr>
          <w:rFonts w:ascii="Times New Roman" w:hAnsi="Times New Roman"/>
          <w:iCs/>
          <w:lang w:val="en-US"/>
        </w:rPr>
        <w:t xml:space="preserve"> de </w:t>
      </w:r>
      <w:proofErr w:type="spellStart"/>
      <w:r w:rsidRPr="0092380D">
        <w:rPr>
          <w:rFonts w:ascii="Times New Roman" w:hAnsi="Times New Roman"/>
          <w:iCs/>
          <w:lang w:val="en-US"/>
        </w:rPr>
        <w:t>amalgamare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a </w:t>
      </w:r>
      <w:proofErr w:type="spellStart"/>
      <w:r w:rsidRPr="0092380D">
        <w:rPr>
          <w:rFonts w:ascii="Times New Roman" w:hAnsi="Times New Roman"/>
          <w:iCs/>
          <w:lang w:val="en-US"/>
        </w:rPr>
        <w:t>fost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examinată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cu </w:t>
      </w:r>
      <w:proofErr w:type="spellStart"/>
      <w:r w:rsidRPr="0092380D">
        <w:rPr>
          <w:rFonts w:ascii="Times New Roman" w:hAnsi="Times New Roman"/>
          <w:iCs/>
          <w:lang w:val="en-US"/>
        </w:rPr>
        <w:t>respectarea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procedurilor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prevăzute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de </w:t>
      </w:r>
      <w:proofErr w:type="spellStart"/>
      <w:r w:rsidRPr="0092380D">
        <w:rPr>
          <w:rFonts w:ascii="Times New Roman" w:hAnsi="Times New Roman"/>
          <w:iCs/>
          <w:lang w:val="en-US"/>
        </w:rPr>
        <w:t>Legea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nr. 225/2023 </w:t>
      </w:r>
      <w:proofErr w:type="spellStart"/>
      <w:r w:rsidRPr="0092380D">
        <w:rPr>
          <w:rFonts w:ascii="Times New Roman" w:hAnsi="Times New Roman"/>
          <w:iCs/>
          <w:lang w:val="en-US"/>
        </w:rPr>
        <w:t>și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de </w:t>
      </w:r>
      <w:proofErr w:type="spellStart"/>
      <w:r w:rsidRPr="0092380D">
        <w:rPr>
          <w:rFonts w:ascii="Times New Roman" w:hAnsi="Times New Roman"/>
          <w:iCs/>
          <w:lang w:val="en-US"/>
        </w:rPr>
        <w:t>Metodologia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de </w:t>
      </w:r>
      <w:proofErr w:type="spellStart"/>
      <w:r w:rsidRPr="0092380D">
        <w:rPr>
          <w:rFonts w:ascii="Times New Roman" w:hAnsi="Times New Roman"/>
          <w:iCs/>
          <w:lang w:val="en-US"/>
        </w:rPr>
        <w:t>amalgamare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voluntară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, </w:t>
      </w:r>
      <w:proofErr w:type="spellStart"/>
      <w:r w:rsidRPr="0092380D">
        <w:rPr>
          <w:rFonts w:ascii="Times New Roman" w:hAnsi="Times New Roman"/>
          <w:iCs/>
          <w:lang w:val="en-US"/>
        </w:rPr>
        <w:t>fiind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organizate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consultările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publice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și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adoptate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actele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necesare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de </w:t>
      </w:r>
      <w:proofErr w:type="spellStart"/>
      <w:r w:rsidRPr="0092380D">
        <w:rPr>
          <w:rFonts w:ascii="Times New Roman" w:hAnsi="Times New Roman"/>
          <w:iCs/>
          <w:lang w:val="en-US"/>
        </w:rPr>
        <w:t>către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autoritățile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deliberative ale </w:t>
      </w:r>
      <w:proofErr w:type="spellStart"/>
      <w:r w:rsidRPr="0092380D">
        <w:rPr>
          <w:rFonts w:ascii="Times New Roman" w:hAnsi="Times New Roman"/>
          <w:iCs/>
          <w:lang w:val="en-US"/>
        </w:rPr>
        <w:t>fiecărei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unități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administrativ-teritoriale</w:t>
      </w:r>
      <w:proofErr w:type="spellEnd"/>
      <w:r w:rsidRPr="0092380D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92380D">
        <w:rPr>
          <w:rFonts w:ascii="Times New Roman" w:hAnsi="Times New Roman"/>
          <w:iCs/>
          <w:lang w:val="en-US"/>
        </w:rPr>
        <w:t>participante</w:t>
      </w:r>
      <w:proofErr w:type="spellEnd"/>
      <w:r w:rsidRPr="0092380D">
        <w:rPr>
          <w:rFonts w:ascii="Times New Roman" w:hAnsi="Times New Roman"/>
          <w:iCs/>
          <w:lang w:val="en-US"/>
        </w:rPr>
        <w:t>,</w:t>
      </w:r>
      <w:r w:rsidRPr="0092380D">
        <w:rPr>
          <w:rFonts w:ascii="Times New Roman" w:hAnsi="Times New Roman"/>
          <w:lang w:val="ro-MO"/>
        </w:rPr>
        <w:t xml:space="preserve"> consiliul local </w:t>
      </w:r>
      <w:r w:rsidRPr="0092380D">
        <w:rPr>
          <w:rFonts w:ascii="Times New Roman" w:hAnsi="Times New Roman"/>
          <w:iCs/>
          <w:shd w:val="clear" w:color="auto" w:fill="D2E3F5"/>
          <w:lang w:val="ro-MO"/>
        </w:rPr>
        <w:t>Larga</w:t>
      </w:r>
      <w:r w:rsidR="00165595" w:rsidRPr="0092380D">
        <w:rPr>
          <w:rFonts w:ascii="Times New Roman" w:hAnsi="Times New Roman"/>
          <w:lang w:val="ro-MO"/>
        </w:rPr>
        <w:t xml:space="preserve">, </w:t>
      </w:r>
      <w:r w:rsidRPr="0092380D">
        <w:rPr>
          <w:rFonts w:ascii="Times New Roman" w:hAnsi="Times New Roman"/>
          <w:b/>
          <w:bCs/>
          <w:color w:val="000000"/>
          <w:lang w:val="ro-MO"/>
        </w:rPr>
        <w:t>DECIDE:</w:t>
      </w:r>
    </w:p>
    <w:p w:rsidR="00165595" w:rsidRPr="00165595" w:rsidRDefault="00165595" w:rsidP="001655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o-MO"/>
        </w:rPr>
      </w:pPr>
    </w:p>
    <w:p w:rsidR="00165595" w:rsidRPr="0092380D" w:rsidRDefault="002404EA" w:rsidP="0092380D">
      <w:pPr>
        <w:pStyle w:val="a4"/>
        <w:numPr>
          <w:ilvl w:val="0"/>
          <w:numId w:val="14"/>
        </w:numPr>
        <w:spacing w:after="0" w:line="240" w:lineRule="auto"/>
        <w:ind w:left="426"/>
        <w:textAlignment w:val="baseline"/>
        <w:rPr>
          <w:rFonts w:ascii="Times New Roman" w:hAnsi="Times New Roman"/>
          <w:color w:val="000000"/>
          <w:sz w:val="24"/>
          <w:szCs w:val="24"/>
          <w:lang w:val="ro-MO"/>
        </w:rPr>
      </w:pPr>
      <w:r w:rsidRPr="00165595">
        <w:rPr>
          <w:rFonts w:ascii="Times New Roman" w:hAnsi="Times New Roman"/>
          <w:color w:val="000000"/>
          <w:sz w:val="24"/>
          <w:szCs w:val="24"/>
          <w:lang w:val="ro-MO"/>
        </w:rPr>
        <w:t>1.Se aprobă amalgamarea voluntară a unităților administrativ-teritoriale comuna Larga, satul Coteala, şi comuna Medveja.</w:t>
      </w:r>
    </w:p>
    <w:p w:rsidR="00165595" w:rsidRPr="00165595" w:rsidRDefault="00165595" w:rsidP="0092380D">
      <w:pPr>
        <w:pStyle w:val="a4"/>
        <w:numPr>
          <w:ilvl w:val="0"/>
          <w:numId w:val="14"/>
        </w:numPr>
        <w:spacing w:after="0" w:line="240" w:lineRule="auto"/>
        <w:ind w:left="426"/>
        <w:textAlignment w:val="baseline"/>
        <w:rPr>
          <w:rFonts w:ascii="Times New Roman" w:hAnsi="Times New Roman"/>
          <w:color w:val="000000"/>
          <w:sz w:val="24"/>
          <w:szCs w:val="24"/>
          <w:lang w:val="ro-MO"/>
        </w:rPr>
      </w:pPr>
      <w:r w:rsidRPr="00165595">
        <w:rPr>
          <w:rFonts w:ascii="Times New Roman" w:hAnsi="Times New Roman"/>
          <w:color w:val="000000"/>
          <w:sz w:val="24"/>
          <w:szCs w:val="24"/>
          <w:lang w:val="ro-MO"/>
        </w:rPr>
        <w:t xml:space="preserve">Se pune în sarcina </w:t>
      </w:r>
      <w:r w:rsidR="0092380D">
        <w:rPr>
          <w:rFonts w:ascii="Times New Roman" w:hAnsi="Times New Roman"/>
          <w:color w:val="000000"/>
          <w:sz w:val="24"/>
          <w:szCs w:val="24"/>
          <w:lang w:val="ro-MO"/>
        </w:rPr>
        <w:t>dlui</w:t>
      </w:r>
      <w:r w:rsidRPr="00165595">
        <w:rPr>
          <w:rFonts w:ascii="Times New Roman" w:hAnsi="Times New Roman"/>
          <w:color w:val="000000"/>
          <w:sz w:val="24"/>
          <w:szCs w:val="24"/>
          <w:lang w:val="ro-MO"/>
        </w:rPr>
        <w:t xml:space="preserve"> Zeliznîi Ghenadie, secretar al consiliului comunal Larga:</w:t>
      </w:r>
    </w:p>
    <w:p w:rsidR="00165595" w:rsidRPr="00165595" w:rsidRDefault="00165595" w:rsidP="0092380D">
      <w:pPr>
        <w:pStyle w:val="a4"/>
        <w:numPr>
          <w:ilvl w:val="1"/>
          <w:numId w:val="14"/>
        </w:numPr>
        <w:tabs>
          <w:tab w:val="left" w:pos="1418"/>
        </w:tabs>
        <w:spacing w:after="0" w:line="240" w:lineRule="auto"/>
        <w:ind w:left="851"/>
        <w:rPr>
          <w:rFonts w:ascii="Times New Roman" w:hAnsi="Times New Roman"/>
          <w:bCs/>
          <w:color w:val="000000"/>
          <w:sz w:val="24"/>
          <w:szCs w:val="24"/>
          <w:lang w:val="ro-MO"/>
        </w:rPr>
      </w:pPr>
      <w:r w:rsidRPr="00165595">
        <w:rPr>
          <w:rFonts w:ascii="Times New Roman" w:hAnsi="Times New Roman"/>
          <w:color w:val="000000"/>
          <w:sz w:val="24"/>
          <w:szCs w:val="24"/>
          <w:lang w:val="ro-MO"/>
        </w:rPr>
        <w:t xml:space="preserve">Recepționarea deciziilor de amalgamare voluntară aprobate de consiliile locale ale </w:t>
      </w:r>
      <w:r w:rsidRPr="00165595">
        <w:rPr>
          <w:rFonts w:ascii="Times New Roman" w:hAnsi="Times New Roman"/>
          <w:bCs/>
          <w:color w:val="000000"/>
          <w:sz w:val="24"/>
          <w:szCs w:val="24"/>
          <w:lang w:val="ro-MO"/>
        </w:rPr>
        <w:t xml:space="preserve">unităților </w:t>
      </w:r>
    </w:p>
    <w:p w:rsidR="00165595" w:rsidRPr="00165595" w:rsidRDefault="00165595" w:rsidP="0092380D">
      <w:pPr>
        <w:pStyle w:val="a4"/>
        <w:tabs>
          <w:tab w:val="left" w:pos="1418"/>
        </w:tabs>
        <w:spacing w:after="0" w:line="240" w:lineRule="auto"/>
        <w:ind w:left="851"/>
        <w:textAlignment w:val="baseline"/>
        <w:rPr>
          <w:rFonts w:ascii="Times New Roman" w:hAnsi="Times New Roman"/>
          <w:color w:val="000000"/>
          <w:sz w:val="24"/>
          <w:szCs w:val="24"/>
          <w:lang w:val="ro-MO"/>
        </w:rPr>
      </w:pPr>
      <w:r w:rsidRPr="00165595">
        <w:rPr>
          <w:rFonts w:ascii="Times New Roman" w:hAnsi="Times New Roman"/>
          <w:bCs/>
          <w:color w:val="000000"/>
          <w:sz w:val="24"/>
          <w:szCs w:val="24"/>
          <w:lang w:val="ro-MO"/>
        </w:rPr>
        <w:t xml:space="preserve">administrativ-teritoriale comuna </w:t>
      </w:r>
      <w:r w:rsidR="0092380D">
        <w:rPr>
          <w:rFonts w:ascii="Times New Roman" w:hAnsi="Times New Roman"/>
          <w:bCs/>
          <w:color w:val="000000"/>
          <w:sz w:val="24"/>
          <w:szCs w:val="24"/>
          <w:lang w:val="ro-MO"/>
        </w:rPr>
        <w:t xml:space="preserve">Larga, </w:t>
      </w:r>
      <w:r w:rsidRPr="00165595">
        <w:rPr>
          <w:rFonts w:ascii="Times New Roman" w:hAnsi="Times New Roman"/>
          <w:bCs/>
          <w:color w:val="000000"/>
          <w:sz w:val="24"/>
          <w:szCs w:val="24"/>
          <w:lang w:val="ro-MO"/>
        </w:rPr>
        <w:t>satul Coteala şi comuna  Medveja,</w:t>
      </w:r>
      <w:r w:rsidRPr="00165595">
        <w:rPr>
          <w:rFonts w:ascii="Times New Roman" w:hAnsi="Times New Roman"/>
          <w:color w:val="000000"/>
          <w:sz w:val="24"/>
          <w:szCs w:val="24"/>
          <w:lang w:val="ro-MO"/>
        </w:rPr>
        <w:t xml:space="preserve"> participante la procesul de amalgamare voluntară; </w:t>
      </w:r>
    </w:p>
    <w:p w:rsidR="00165595" w:rsidRPr="00165595" w:rsidRDefault="00165595" w:rsidP="0092380D">
      <w:pPr>
        <w:tabs>
          <w:tab w:val="left" w:pos="1418"/>
        </w:tabs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lang w:val="ro-MO"/>
        </w:rPr>
      </w:pPr>
      <w:r w:rsidRPr="00165595">
        <w:rPr>
          <w:rFonts w:ascii="Times New Roman" w:hAnsi="Times New Roman"/>
          <w:color w:val="000000"/>
          <w:sz w:val="24"/>
          <w:szCs w:val="24"/>
          <w:lang w:val="ro-MO"/>
        </w:rPr>
        <w:t xml:space="preserve">        2.2 Transmiterea dosarului consolidat privind amalgamarea voluntară a unităților administrativ-</w:t>
      </w:r>
    </w:p>
    <w:p w:rsidR="00165595" w:rsidRPr="0092380D" w:rsidRDefault="0092380D" w:rsidP="0092380D">
      <w:pPr>
        <w:pStyle w:val="a4"/>
        <w:tabs>
          <w:tab w:val="left" w:pos="1418"/>
        </w:tabs>
        <w:spacing w:after="0" w:line="240" w:lineRule="auto"/>
        <w:ind w:left="851"/>
        <w:rPr>
          <w:rFonts w:ascii="Times New Roman" w:hAnsi="Times New Roman"/>
          <w:color w:val="000000"/>
          <w:sz w:val="24"/>
          <w:szCs w:val="24"/>
          <w:lang w:val="ro-MO"/>
        </w:rPr>
      </w:pPr>
      <w:r>
        <w:rPr>
          <w:rFonts w:ascii="Times New Roman" w:hAnsi="Times New Roman"/>
          <w:color w:val="000000"/>
          <w:sz w:val="24"/>
          <w:szCs w:val="24"/>
          <w:lang w:val="ro-MO"/>
        </w:rPr>
        <w:t>teritoriale</w:t>
      </w:r>
      <w:r w:rsidR="00165595" w:rsidRPr="00165595">
        <w:rPr>
          <w:rFonts w:ascii="Times New Roman" w:hAnsi="Times New Roman"/>
          <w:bCs/>
          <w:color w:val="000000"/>
          <w:sz w:val="24"/>
          <w:szCs w:val="24"/>
          <w:lang w:val="ro-MO"/>
        </w:rPr>
        <w:t xml:space="preserve"> comuna Larga, satul Coteala şi comuna  Medveja,</w:t>
      </w:r>
      <w:r w:rsidR="00165595" w:rsidRPr="00165595">
        <w:rPr>
          <w:rFonts w:ascii="Times New Roman" w:hAnsi="Times New Roman"/>
          <w:color w:val="000000"/>
          <w:sz w:val="24"/>
          <w:szCs w:val="24"/>
          <w:lang w:val="ro-MO"/>
        </w:rPr>
        <w:t xml:space="preserve"> participante la procesul de amalgamare voluntară către</w:t>
      </w:r>
      <w:r w:rsidR="00165595" w:rsidRPr="00165595">
        <w:rPr>
          <w:rFonts w:ascii="Times New Roman" w:hAnsi="Times New Roman"/>
          <w:bCs/>
          <w:color w:val="000000"/>
          <w:sz w:val="24"/>
          <w:szCs w:val="24"/>
          <w:lang w:val="ro-MO"/>
        </w:rPr>
        <w:t xml:space="preserve"> </w:t>
      </w:r>
      <w:r w:rsidR="00165595" w:rsidRPr="00165595">
        <w:rPr>
          <w:rFonts w:ascii="Times New Roman" w:hAnsi="Times New Roman"/>
          <w:color w:val="000000"/>
          <w:sz w:val="24"/>
          <w:szCs w:val="24"/>
          <w:lang w:val="ro-MO"/>
        </w:rPr>
        <w:t>Cancelaria de Stat a Republicii Moldova.</w:t>
      </w:r>
    </w:p>
    <w:p w:rsidR="002404EA" w:rsidRPr="00165595" w:rsidRDefault="002404EA" w:rsidP="0092380D">
      <w:pPr>
        <w:pStyle w:val="a4"/>
        <w:numPr>
          <w:ilvl w:val="0"/>
          <w:numId w:val="14"/>
        </w:num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Prezenta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decizie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intră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vigoare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la data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includerii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registrul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de stat al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actelor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locale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poate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fi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contestată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termen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de 30 de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zile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de la data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comunicării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, cu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respectarea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procedurii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prealabile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prevăzute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de art. 164-165 din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Codul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65595">
        <w:rPr>
          <w:rFonts w:ascii="Times New Roman" w:hAnsi="Times New Roman"/>
          <w:sz w:val="24"/>
          <w:szCs w:val="24"/>
          <w:lang w:val="en-US"/>
        </w:rPr>
        <w:t>admininstrativ</w:t>
      </w:r>
      <w:proofErr w:type="spellEnd"/>
      <w:r w:rsidRPr="0016559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2404EA" w:rsidRDefault="002404EA" w:rsidP="002404EA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615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2404E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</w:t>
      </w:r>
    </w:p>
    <w:p w:rsidR="002404EA" w:rsidRPr="002404EA" w:rsidRDefault="002404EA" w:rsidP="002404EA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61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404EA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Preşedintele</w:t>
      </w:r>
      <w:proofErr w:type="spellEnd"/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şedinţei</w:t>
      </w:r>
      <w:proofErr w:type="spellEnd"/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                                                               </w:t>
      </w:r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 </w:t>
      </w:r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     </w:t>
      </w:r>
    </w:p>
    <w:p w:rsidR="002404EA" w:rsidRPr="002404EA" w:rsidRDefault="002404EA" w:rsidP="002404EA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</w:t>
      </w:r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Pr="00240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Contrasemnat</w:t>
      </w:r>
      <w:proofErr w:type="spellEnd"/>
      <w:r w:rsidRPr="00240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:</w:t>
      </w:r>
      <w:r w:rsidRPr="00240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ab/>
      </w:r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</w:t>
      </w:r>
    </w:p>
    <w:p w:rsidR="002404EA" w:rsidRPr="002404EA" w:rsidRDefault="002404EA" w:rsidP="002404EA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  <w:lang w:val="it-IT" w:eastAsia="en-US"/>
        </w:rPr>
      </w:pPr>
      <w:r w:rsidRPr="002404EA">
        <w:rPr>
          <w:rFonts w:ascii="Times New Roman" w:hAnsi="Times New Roman"/>
          <w:b/>
          <w:sz w:val="24"/>
          <w:szCs w:val="24"/>
          <w:lang w:val="en-US"/>
        </w:rPr>
        <w:t xml:space="preserve">           </w:t>
      </w:r>
      <w:r w:rsidRPr="002404EA">
        <w:rPr>
          <w:rFonts w:ascii="Times New Roman" w:hAnsi="Times New Roman"/>
          <w:b/>
          <w:sz w:val="24"/>
          <w:szCs w:val="24"/>
          <w:lang w:val="ro-RO"/>
        </w:rPr>
        <w:t xml:space="preserve">Secretar al CC Larga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</w:t>
      </w:r>
      <w:r w:rsidRPr="002404EA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Zeliznîi Ghenadie </w:t>
      </w:r>
      <w:r w:rsidRPr="002404EA">
        <w:rPr>
          <w:rFonts w:ascii="Times New Roman" w:eastAsia="Calibri" w:hAnsi="Times New Roman"/>
          <w:b/>
          <w:sz w:val="24"/>
          <w:szCs w:val="24"/>
          <w:lang w:val="it-IT" w:eastAsia="en-US"/>
        </w:rPr>
        <w:t xml:space="preserve">     </w:t>
      </w:r>
    </w:p>
    <w:p w:rsidR="002404EA" w:rsidRPr="002404EA" w:rsidRDefault="002404EA" w:rsidP="002404E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it-IT"/>
        </w:rPr>
      </w:pPr>
    </w:p>
    <w:p w:rsidR="002404EA" w:rsidRPr="002404EA" w:rsidRDefault="002404EA" w:rsidP="002404EA">
      <w:pPr>
        <w:pStyle w:val="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Iniţiatorul P</w:t>
      </w:r>
      <w:r w:rsidRPr="002404EA">
        <w:rPr>
          <w:rFonts w:ascii="Times New Roman" w:hAnsi="Times New Roman" w:cs="Times New Roman"/>
          <w:b/>
          <w:sz w:val="24"/>
          <w:szCs w:val="24"/>
          <w:lang w:val="ro-RO"/>
        </w:rPr>
        <w:t xml:space="preserve">roiectului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Urechean Radu</w:t>
      </w:r>
    </w:p>
    <w:p w:rsidR="002404EA" w:rsidRPr="002404EA" w:rsidRDefault="002404EA" w:rsidP="002404EA">
      <w:pPr>
        <w:pStyle w:val="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04E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</w:t>
      </w:r>
      <w:r w:rsidRPr="002404E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                         </w:t>
      </w:r>
    </w:p>
    <w:p w:rsidR="002404EA" w:rsidRPr="002404EA" w:rsidRDefault="002404EA" w:rsidP="002404EA">
      <w:pPr>
        <w:pStyle w:val="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04EA"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Pr="002404EA">
        <w:rPr>
          <w:rFonts w:ascii="Times New Roman" w:hAnsi="Times New Roman" w:cs="Times New Roman"/>
          <w:b/>
          <w:sz w:val="24"/>
          <w:szCs w:val="24"/>
          <w:lang w:val="ro-RO"/>
        </w:rPr>
        <w:t xml:space="preserve">Autorul Proiectului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Urechean Radu</w:t>
      </w:r>
    </w:p>
    <w:p w:rsidR="002404EA" w:rsidRPr="002404EA" w:rsidRDefault="002404EA" w:rsidP="002404EA">
      <w:pPr>
        <w:pStyle w:val="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44352" w:rsidRPr="0092380D" w:rsidRDefault="002404EA" w:rsidP="0092380D">
      <w:pPr>
        <w:pStyle w:val="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04EA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2404EA">
        <w:rPr>
          <w:rFonts w:ascii="Times New Roman" w:hAnsi="Times New Roman" w:cs="Times New Roman"/>
          <w:b/>
          <w:sz w:val="24"/>
          <w:szCs w:val="24"/>
          <w:lang w:val="ro-RO"/>
        </w:rPr>
        <w:t>Secretar al CC Larga</w:t>
      </w:r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</w:t>
      </w:r>
      <w:r w:rsidRPr="00240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</w:t>
      </w:r>
      <w:r w:rsidRPr="002404EA">
        <w:rPr>
          <w:rFonts w:ascii="Times New Roman" w:hAnsi="Times New Roman" w:cs="Times New Roman"/>
          <w:b/>
          <w:sz w:val="24"/>
          <w:szCs w:val="24"/>
          <w:lang w:val="ro-RO"/>
        </w:rPr>
        <w:t xml:space="preserve">Zeliznîi Ghenadie </w:t>
      </w:r>
      <w:r w:rsidRPr="002404EA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</w:t>
      </w:r>
      <w:r w:rsidR="00411E88" w:rsidRPr="002404EA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</w:t>
      </w:r>
    </w:p>
    <w:sectPr w:rsidR="00C44352" w:rsidRPr="0092380D" w:rsidSect="001E555D">
      <w:pgSz w:w="11906" w:h="16838"/>
      <w:pgMar w:top="567" w:right="566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72D6"/>
    <w:multiLevelType w:val="hybridMultilevel"/>
    <w:tmpl w:val="74B81D14"/>
    <w:lvl w:ilvl="0" w:tplc="4A9EFD4A">
      <w:start w:val="3"/>
      <w:numFmt w:val="bullet"/>
      <w:lvlText w:val="-"/>
      <w:lvlJc w:val="left"/>
      <w:pPr>
        <w:ind w:left="17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">
    <w:nsid w:val="0C204802"/>
    <w:multiLevelType w:val="hybridMultilevel"/>
    <w:tmpl w:val="F10638D6"/>
    <w:lvl w:ilvl="0" w:tplc="09927C4A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43361D"/>
    <w:multiLevelType w:val="hybridMultilevel"/>
    <w:tmpl w:val="6F4E7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D6EFA"/>
    <w:multiLevelType w:val="hybridMultilevel"/>
    <w:tmpl w:val="DDFED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B0F02"/>
    <w:multiLevelType w:val="multilevel"/>
    <w:tmpl w:val="D0501488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18B64204"/>
    <w:multiLevelType w:val="hybridMultilevel"/>
    <w:tmpl w:val="BA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E024A"/>
    <w:multiLevelType w:val="hybridMultilevel"/>
    <w:tmpl w:val="1A8831A8"/>
    <w:lvl w:ilvl="0" w:tplc="D7FA13A6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D7FA13A6">
      <w:start w:val="1"/>
      <w:numFmt w:val="bullet"/>
      <w:lvlText w:val=""/>
      <w:lvlJc w:val="left"/>
      <w:pPr>
        <w:ind w:left="328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">
    <w:nsid w:val="1A2357DB"/>
    <w:multiLevelType w:val="hybridMultilevel"/>
    <w:tmpl w:val="7456A336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EBFA6450">
      <w:numFmt w:val="bullet"/>
      <w:lvlText w:val="-"/>
      <w:lvlJc w:val="left"/>
      <w:pPr>
        <w:ind w:left="2433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28BF549B"/>
    <w:multiLevelType w:val="hybridMultilevel"/>
    <w:tmpl w:val="43E89542"/>
    <w:lvl w:ilvl="0" w:tplc="E81031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4642E5B"/>
    <w:multiLevelType w:val="multilevel"/>
    <w:tmpl w:val="39A02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8A4BCE"/>
    <w:multiLevelType w:val="multilevel"/>
    <w:tmpl w:val="6E506D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i w:val="0"/>
      </w:rPr>
    </w:lvl>
  </w:abstractNum>
  <w:abstractNum w:abstractNumId="11">
    <w:nsid w:val="47A37925"/>
    <w:multiLevelType w:val="hybridMultilevel"/>
    <w:tmpl w:val="B52A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EC4CAB"/>
    <w:multiLevelType w:val="hybridMultilevel"/>
    <w:tmpl w:val="EEB09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1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7"/>
  </w:num>
  <w:num w:numId="10">
    <w:abstractNumId w:val="6"/>
  </w:num>
  <w:num w:numId="11">
    <w:abstractNumId w:val="2"/>
  </w:num>
  <w:num w:numId="12">
    <w:abstractNumId w:val="4"/>
  </w:num>
  <w:num w:numId="13">
    <w:abstractNumId w:val="1"/>
  </w:num>
  <w:num w:numId="14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970CD"/>
    <w:rsid w:val="00017C22"/>
    <w:rsid w:val="00025F6E"/>
    <w:rsid w:val="00051FFC"/>
    <w:rsid w:val="00067E49"/>
    <w:rsid w:val="000B1966"/>
    <w:rsid w:val="000C62A9"/>
    <w:rsid w:val="000D649F"/>
    <w:rsid w:val="000F3AD3"/>
    <w:rsid w:val="000F5088"/>
    <w:rsid w:val="00106B31"/>
    <w:rsid w:val="00110B02"/>
    <w:rsid w:val="00111E54"/>
    <w:rsid w:val="0012091F"/>
    <w:rsid w:val="001328F0"/>
    <w:rsid w:val="001355F7"/>
    <w:rsid w:val="00135FD7"/>
    <w:rsid w:val="0013620B"/>
    <w:rsid w:val="00150EDE"/>
    <w:rsid w:val="001601F0"/>
    <w:rsid w:val="001608DF"/>
    <w:rsid w:val="001626E2"/>
    <w:rsid w:val="00165595"/>
    <w:rsid w:val="00165F18"/>
    <w:rsid w:val="001806CE"/>
    <w:rsid w:val="00184851"/>
    <w:rsid w:val="00192063"/>
    <w:rsid w:val="00195033"/>
    <w:rsid w:val="001965B6"/>
    <w:rsid w:val="001977E6"/>
    <w:rsid w:val="001A566C"/>
    <w:rsid w:val="001B1760"/>
    <w:rsid w:val="001B1941"/>
    <w:rsid w:val="001D727F"/>
    <w:rsid w:val="001E3DA1"/>
    <w:rsid w:val="001E555D"/>
    <w:rsid w:val="001E5C36"/>
    <w:rsid w:val="002019E4"/>
    <w:rsid w:val="0023090C"/>
    <w:rsid w:val="002404EA"/>
    <w:rsid w:val="00243906"/>
    <w:rsid w:val="00247F08"/>
    <w:rsid w:val="0026449B"/>
    <w:rsid w:val="00272D0A"/>
    <w:rsid w:val="002743C8"/>
    <w:rsid w:val="00274F88"/>
    <w:rsid w:val="00275F5C"/>
    <w:rsid w:val="00277130"/>
    <w:rsid w:val="002A1228"/>
    <w:rsid w:val="002A387A"/>
    <w:rsid w:val="002A71F9"/>
    <w:rsid w:val="002C1ECC"/>
    <w:rsid w:val="002F3742"/>
    <w:rsid w:val="002F60A2"/>
    <w:rsid w:val="00335179"/>
    <w:rsid w:val="003406D9"/>
    <w:rsid w:val="00371E22"/>
    <w:rsid w:val="00384B74"/>
    <w:rsid w:val="003979A3"/>
    <w:rsid w:val="003A0343"/>
    <w:rsid w:val="003E0771"/>
    <w:rsid w:val="003F6C8E"/>
    <w:rsid w:val="0040384B"/>
    <w:rsid w:val="00411E88"/>
    <w:rsid w:val="0041543A"/>
    <w:rsid w:val="0042500B"/>
    <w:rsid w:val="0043256C"/>
    <w:rsid w:val="00432759"/>
    <w:rsid w:val="004349B5"/>
    <w:rsid w:val="00453A6F"/>
    <w:rsid w:val="004556C8"/>
    <w:rsid w:val="00455CF2"/>
    <w:rsid w:val="00461572"/>
    <w:rsid w:val="004B5139"/>
    <w:rsid w:val="004C239F"/>
    <w:rsid w:val="004D63BC"/>
    <w:rsid w:val="004E4869"/>
    <w:rsid w:val="00504003"/>
    <w:rsid w:val="00504E77"/>
    <w:rsid w:val="00505797"/>
    <w:rsid w:val="005171A9"/>
    <w:rsid w:val="00537E7A"/>
    <w:rsid w:val="005445C6"/>
    <w:rsid w:val="0054513D"/>
    <w:rsid w:val="005479BB"/>
    <w:rsid w:val="00554A48"/>
    <w:rsid w:val="00554EBA"/>
    <w:rsid w:val="005552B6"/>
    <w:rsid w:val="00562883"/>
    <w:rsid w:val="00565161"/>
    <w:rsid w:val="0057574F"/>
    <w:rsid w:val="00583C6B"/>
    <w:rsid w:val="00585A04"/>
    <w:rsid w:val="00592DA7"/>
    <w:rsid w:val="00594AC9"/>
    <w:rsid w:val="005A0D43"/>
    <w:rsid w:val="005A2470"/>
    <w:rsid w:val="005B0250"/>
    <w:rsid w:val="005B60D2"/>
    <w:rsid w:val="005B7A59"/>
    <w:rsid w:val="005C3697"/>
    <w:rsid w:val="005C64B3"/>
    <w:rsid w:val="005D0636"/>
    <w:rsid w:val="005D42B9"/>
    <w:rsid w:val="005E7374"/>
    <w:rsid w:val="00600473"/>
    <w:rsid w:val="00601CA9"/>
    <w:rsid w:val="00617750"/>
    <w:rsid w:val="00621B43"/>
    <w:rsid w:val="00631900"/>
    <w:rsid w:val="00645083"/>
    <w:rsid w:val="00651FE0"/>
    <w:rsid w:val="006612BE"/>
    <w:rsid w:val="00672129"/>
    <w:rsid w:val="0067743C"/>
    <w:rsid w:val="00696000"/>
    <w:rsid w:val="006C075F"/>
    <w:rsid w:val="006C2D82"/>
    <w:rsid w:val="006C497B"/>
    <w:rsid w:val="006D652F"/>
    <w:rsid w:val="006D6D17"/>
    <w:rsid w:val="006E00E0"/>
    <w:rsid w:val="006E1E9C"/>
    <w:rsid w:val="006E611C"/>
    <w:rsid w:val="007044E9"/>
    <w:rsid w:val="00704A48"/>
    <w:rsid w:val="00707A6E"/>
    <w:rsid w:val="00710F7C"/>
    <w:rsid w:val="00742486"/>
    <w:rsid w:val="00751273"/>
    <w:rsid w:val="0075475D"/>
    <w:rsid w:val="00762A2B"/>
    <w:rsid w:val="00762B78"/>
    <w:rsid w:val="007663D6"/>
    <w:rsid w:val="0076759B"/>
    <w:rsid w:val="00775CFA"/>
    <w:rsid w:val="00782957"/>
    <w:rsid w:val="00784830"/>
    <w:rsid w:val="00793681"/>
    <w:rsid w:val="007938B6"/>
    <w:rsid w:val="00795410"/>
    <w:rsid w:val="00795F98"/>
    <w:rsid w:val="007970CD"/>
    <w:rsid w:val="007A2613"/>
    <w:rsid w:val="007A74BE"/>
    <w:rsid w:val="007B4BAD"/>
    <w:rsid w:val="007C211D"/>
    <w:rsid w:val="007C25C1"/>
    <w:rsid w:val="007F1ED2"/>
    <w:rsid w:val="00804FB2"/>
    <w:rsid w:val="00830107"/>
    <w:rsid w:val="00833240"/>
    <w:rsid w:val="00836C8D"/>
    <w:rsid w:val="008517F9"/>
    <w:rsid w:val="0085453D"/>
    <w:rsid w:val="00861B0A"/>
    <w:rsid w:val="00866CCD"/>
    <w:rsid w:val="0086720B"/>
    <w:rsid w:val="00867C01"/>
    <w:rsid w:val="00877D2D"/>
    <w:rsid w:val="008860AB"/>
    <w:rsid w:val="008935B1"/>
    <w:rsid w:val="00895960"/>
    <w:rsid w:val="008A5058"/>
    <w:rsid w:val="008C29F3"/>
    <w:rsid w:val="008D0C11"/>
    <w:rsid w:val="008E54FD"/>
    <w:rsid w:val="009138BC"/>
    <w:rsid w:val="00916918"/>
    <w:rsid w:val="0092380D"/>
    <w:rsid w:val="0092388D"/>
    <w:rsid w:val="009276B9"/>
    <w:rsid w:val="0093337C"/>
    <w:rsid w:val="00942CEB"/>
    <w:rsid w:val="00945C7D"/>
    <w:rsid w:val="00964F1F"/>
    <w:rsid w:val="00972B95"/>
    <w:rsid w:val="0098217B"/>
    <w:rsid w:val="00993781"/>
    <w:rsid w:val="009A45DE"/>
    <w:rsid w:val="009B7019"/>
    <w:rsid w:val="009C17F5"/>
    <w:rsid w:val="009D119A"/>
    <w:rsid w:val="009D68DB"/>
    <w:rsid w:val="009D6C2A"/>
    <w:rsid w:val="009E4EA9"/>
    <w:rsid w:val="009F5C3E"/>
    <w:rsid w:val="00A07E57"/>
    <w:rsid w:val="00A14E89"/>
    <w:rsid w:val="00A20FA6"/>
    <w:rsid w:val="00A24022"/>
    <w:rsid w:val="00A2512A"/>
    <w:rsid w:val="00A27E1A"/>
    <w:rsid w:val="00A37C05"/>
    <w:rsid w:val="00A4088F"/>
    <w:rsid w:val="00A436C2"/>
    <w:rsid w:val="00A530CF"/>
    <w:rsid w:val="00A65E0A"/>
    <w:rsid w:val="00A66E1E"/>
    <w:rsid w:val="00A95036"/>
    <w:rsid w:val="00AA064F"/>
    <w:rsid w:val="00AB3C50"/>
    <w:rsid w:val="00AC2149"/>
    <w:rsid w:val="00AC417A"/>
    <w:rsid w:val="00AC63E0"/>
    <w:rsid w:val="00AC79D4"/>
    <w:rsid w:val="00AD6F68"/>
    <w:rsid w:val="00AE0788"/>
    <w:rsid w:val="00AF333B"/>
    <w:rsid w:val="00AF4403"/>
    <w:rsid w:val="00B030E1"/>
    <w:rsid w:val="00B14274"/>
    <w:rsid w:val="00B15437"/>
    <w:rsid w:val="00B235D6"/>
    <w:rsid w:val="00B237F1"/>
    <w:rsid w:val="00B24D25"/>
    <w:rsid w:val="00B405AC"/>
    <w:rsid w:val="00B53865"/>
    <w:rsid w:val="00B722E8"/>
    <w:rsid w:val="00B77E1B"/>
    <w:rsid w:val="00B822FD"/>
    <w:rsid w:val="00B83155"/>
    <w:rsid w:val="00B91D9C"/>
    <w:rsid w:val="00B921D4"/>
    <w:rsid w:val="00B944AB"/>
    <w:rsid w:val="00BA0010"/>
    <w:rsid w:val="00BA0B44"/>
    <w:rsid w:val="00BA19CA"/>
    <w:rsid w:val="00BA1EAD"/>
    <w:rsid w:val="00BB62F3"/>
    <w:rsid w:val="00BC02B1"/>
    <w:rsid w:val="00BE05A5"/>
    <w:rsid w:val="00BE3110"/>
    <w:rsid w:val="00BE4C76"/>
    <w:rsid w:val="00BE5B42"/>
    <w:rsid w:val="00BE5DAF"/>
    <w:rsid w:val="00C07D46"/>
    <w:rsid w:val="00C15D88"/>
    <w:rsid w:val="00C21052"/>
    <w:rsid w:val="00C2138F"/>
    <w:rsid w:val="00C25DD0"/>
    <w:rsid w:val="00C44352"/>
    <w:rsid w:val="00C51997"/>
    <w:rsid w:val="00C54C14"/>
    <w:rsid w:val="00C578B4"/>
    <w:rsid w:val="00C605E2"/>
    <w:rsid w:val="00C90215"/>
    <w:rsid w:val="00C905C0"/>
    <w:rsid w:val="00C9790C"/>
    <w:rsid w:val="00CA44C4"/>
    <w:rsid w:val="00CB65DE"/>
    <w:rsid w:val="00CC74DB"/>
    <w:rsid w:val="00CD0006"/>
    <w:rsid w:val="00CE1CDC"/>
    <w:rsid w:val="00D06035"/>
    <w:rsid w:val="00D23969"/>
    <w:rsid w:val="00D31695"/>
    <w:rsid w:val="00D50EC9"/>
    <w:rsid w:val="00D5285A"/>
    <w:rsid w:val="00D6073D"/>
    <w:rsid w:val="00D819B8"/>
    <w:rsid w:val="00D84D24"/>
    <w:rsid w:val="00D95D24"/>
    <w:rsid w:val="00DA685A"/>
    <w:rsid w:val="00DB02AE"/>
    <w:rsid w:val="00DB4E85"/>
    <w:rsid w:val="00E177BB"/>
    <w:rsid w:val="00E20BCB"/>
    <w:rsid w:val="00E22FCB"/>
    <w:rsid w:val="00E313D4"/>
    <w:rsid w:val="00E314AB"/>
    <w:rsid w:val="00E31909"/>
    <w:rsid w:val="00E31B9A"/>
    <w:rsid w:val="00E37766"/>
    <w:rsid w:val="00E41A22"/>
    <w:rsid w:val="00E43228"/>
    <w:rsid w:val="00E644F0"/>
    <w:rsid w:val="00E652DE"/>
    <w:rsid w:val="00EA0626"/>
    <w:rsid w:val="00EA1C71"/>
    <w:rsid w:val="00EA6FCA"/>
    <w:rsid w:val="00EB25FA"/>
    <w:rsid w:val="00ED302B"/>
    <w:rsid w:val="00ED7A16"/>
    <w:rsid w:val="00EE3D43"/>
    <w:rsid w:val="00EF696F"/>
    <w:rsid w:val="00EF76A2"/>
    <w:rsid w:val="00F67E4F"/>
    <w:rsid w:val="00F70402"/>
    <w:rsid w:val="00F80F96"/>
    <w:rsid w:val="00F96337"/>
    <w:rsid w:val="00FC0C4B"/>
    <w:rsid w:val="00FD073B"/>
    <w:rsid w:val="00FD48B6"/>
    <w:rsid w:val="00FE0187"/>
    <w:rsid w:val="00FE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0CD"/>
    <w:pPr>
      <w:spacing w:after="200" w:line="276" w:lineRule="auto"/>
    </w:pPr>
    <w:rPr>
      <w:rFonts w:ascii="Calibri" w:hAnsi="Calibri"/>
      <w:sz w:val="22"/>
      <w:szCs w:val="22"/>
    </w:rPr>
  </w:style>
  <w:style w:type="paragraph" w:styleId="4">
    <w:name w:val="heading 4"/>
    <w:basedOn w:val="a"/>
    <w:link w:val="40"/>
    <w:uiPriority w:val="9"/>
    <w:qFormat/>
    <w:rsid w:val="009D6C2A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970CD"/>
    <w:pPr>
      <w:spacing w:after="160" w:line="259" w:lineRule="auto"/>
      <w:ind w:left="720"/>
      <w:contextualSpacing/>
    </w:pPr>
    <w:rPr>
      <w:lang w:eastAsia="en-US"/>
    </w:rPr>
  </w:style>
  <w:style w:type="character" w:styleId="a3">
    <w:name w:val="Hyperlink"/>
    <w:rsid w:val="007970CD"/>
    <w:rPr>
      <w:rFonts w:cs="Times New Roman"/>
      <w:color w:val="0000FF"/>
      <w:u w:val="single"/>
    </w:rPr>
  </w:style>
  <w:style w:type="paragraph" w:styleId="a4">
    <w:name w:val="List Paragraph"/>
    <w:aliases w:val="HotarirePunct1"/>
    <w:basedOn w:val="a"/>
    <w:link w:val="a5"/>
    <w:uiPriority w:val="1"/>
    <w:qFormat/>
    <w:rsid w:val="008D0C11"/>
    <w:pPr>
      <w:ind w:left="708"/>
    </w:pPr>
  </w:style>
  <w:style w:type="character" w:customStyle="1" w:styleId="41">
    <w:name w:val="Основной текст (4)_"/>
    <w:link w:val="42"/>
    <w:rsid w:val="00D5285A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5285A"/>
    <w:pPr>
      <w:widowControl w:val="0"/>
      <w:shd w:val="clear" w:color="auto" w:fill="FFFFFF"/>
      <w:spacing w:before="1260" w:after="960" w:line="0" w:lineRule="atLeast"/>
      <w:ind w:hanging="340"/>
    </w:pPr>
    <w:rPr>
      <w:rFonts w:ascii="Times New Roman" w:hAnsi="Times New Roman"/>
      <w:sz w:val="26"/>
      <w:szCs w:val="26"/>
    </w:rPr>
  </w:style>
  <w:style w:type="character" w:customStyle="1" w:styleId="5">
    <w:name w:val="Основной текст (5)"/>
    <w:rsid w:val="00E314A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o-RO" w:eastAsia="ro-RO" w:bidi="ro-RO"/>
    </w:rPr>
  </w:style>
  <w:style w:type="character" w:customStyle="1" w:styleId="2">
    <w:name w:val="Основной текст (2)"/>
    <w:rsid w:val="00E314A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o-RO" w:eastAsia="ro-RO" w:bidi="ro-RO"/>
    </w:rPr>
  </w:style>
  <w:style w:type="paragraph" w:styleId="a6">
    <w:name w:val="Normal (Web)"/>
    <w:basedOn w:val="a"/>
    <w:uiPriority w:val="99"/>
    <w:unhideWhenUsed/>
    <w:rsid w:val="00804FB2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Абзац списка1"/>
    <w:basedOn w:val="a"/>
    <w:rsid w:val="005552B6"/>
    <w:pPr>
      <w:ind w:left="720"/>
      <w:contextualSpacing/>
    </w:pPr>
  </w:style>
  <w:style w:type="character" w:customStyle="1" w:styleId="11">
    <w:name w:val="Заголовок №1"/>
    <w:rsid w:val="002F60A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o-RO" w:eastAsia="ro-RO" w:bidi="ro-RO"/>
    </w:rPr>
  </w:style>
  <w:style w:type="paragraph" w:customStyle="1" w:styleId="20">
    <w:name w:val="Абзац списка2"/>
    <w:basedOn w:val="a"/>
    <w:rsid w:val="001806CE"/>
    <w:pPr>
      <w:spacing w:after="160" w:line="252" w:lineRule="auto"/>
      <w:ind w:left="720"/>
      <w:contextualSpacing/>
    </w:pPr>
    <w:rPr>
      <w:lang w:eastAsia="en-US"/>
    </w:rPr>
  </w:style>
  <w:style w:type="paragraph" w:styleId="a7">
    <w:name w:val="Balloon Text"/>
    <w:basedOn w:val="a"/>
    <w:link w:val="a8"/>
    <w:rsid w:val="00411E8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11E88"/>
    <w:rPr>
      <w:rFonts w:ascii="Segoe UI" w:hAnsi="Segoe UI" w:cs="Segoe UI"/>
      <w:sz w:val="18"/>
      <w:szCs w:val="18"/>
    </w:rPr>
  </w:style>
  <w:style w:type="paragraph" w:customStyle="1" w:styleId="a9">
    <w:name w:val="Заголовок"/>
    <w:basedOn w:val="a"/>
    <w:link w:val="aa"/>
    <w:qFormat/>
    <w:rsid w:val="00A20FA6"/>
    <w:pPr>
      <w:spacing w:after="0" w:line="240" w:lineRule="auto"/>
      <w:jc w:val="center"/>
    </w:pPr>
    <w:rPr>
      <w:rFonts w:ascii="Times New Roman" w:hAnsi="Times New Roman"/>
      <w:sz w:val="28"/>
      <w:szCs w:val="20"/>
      <w:lang w:val="ro-RO"/>
    </w:rPr>
  </w:style>
  <w:style w:type="character" w:customStyle="1" w:styleId="aa">
    <w:name w:val="Заголовок Знак"/>
    <w:link w:val="a9"/>
    <w:rsid w:val="00A20FA6"/>
    <w:rPr>
      <w:sz w:val="28"/>
      <w:lang w:val="ro-RO"/>
    </w:rPr>
  </w:style>
  <w:style w:type="character" w:customStyle="1" w:styleId="21">
    <w:name w:val="Заголовок №2_"/>
    <w:basedOn w:val="a0"/>
    <w:link w:val="22"/>
    <w:rsid w:val="00D31695"/>
    <w:rPr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rsid w:val="00D316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D31695"/>
    <w:pPr>
      <w:widowControl w:val="0"/>
      <w:shd w:val="clear" w:color="auto" w:fill="FFFFFF"/>
      <w:spacing w:before="660" w:after="60" w:line="0" w:lineRule="atLeast"/>
      <w:jc w:val="center"/>
      <w:outlineLvl w:val="1"/>
    </w:pPr>
    <w:rPr>
      <w:rFonts w:ascii="Times New Roman" w:hAnsi="Times New Roman"/>
      <w:sz w:val="28"/>
      <w:szCs w:val="28"/>
    </w:rPr>
  </w:style>
  <w:style w:type="character" w:customStyle="1" w:styleId="24">
    <w:name w:val="Основной текст (2) + Полужирный"/>
    <w:basedOn w:val="a0"/>
    <w:rsid w:val="00775C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character" w:customStyle="1" w:styleId="40">
    <w:name w:val="Заголовок 4 Знак"/>
    <w:basedOn w:val="a0"/>
    <w:link w:val="4"/>
    <w:uiPriority w:val="9"/>
    <w:rsid w:val="009D6C2A"/>
    <w:rPr>
      <w:b/>
      <w:bCs/>
      <w:sz w:val="24"/>
      <w:szCs w:val="24"/>
    </w:rPr>
  </w:style>
  <w:style w:type="table" w:styleId="ab">
    <w:name w:val="Table Grid"/>
    <w:basedOn w:val="a1"/>
    <w:uiPriority w:val="39"/>
    <w:rsid w:val="009D6C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43256C"/>
    <w:pPr>
      <w:spacing w:after="0" w:line="240" w:lineRule="auto"/>
      <w:jc w:val="both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ad">
    <w:name w:val="Основной текст Знак"/>
    <w:basedOn w:val="a0"/>
    <w:link w:val="ac"/>
    <w:rsid w:val="0043256C"/>
    <w:rPr>
      <w:sz w:val="24"/>
      <w:szCs w:val="24"/>
      <w:lang w:val="ro-RO" w:eastAsia="ro-RO"/>
    </w:rPr>
  </w:style>
  <w:style w:type="paragraph" w:styleId="ae">
    <w:name w:val="No Spacing"/>
    <w:uiPriority w:val="1"/>
    <w:qFormat/>
    <w:rsid w:val="0043256C"/>
    <w:rPr>
      <w:sz w:val="24"/>
      <w:szCs w:val="24"/>
      <w:lang w:val="ro-RO" w:eastAsia="ro-RO"/>
    </w:rPr>
  </w:style>
  <w:style w:type="character" w:styleId="af">
    <w:name w:val="Strong"/>
    <w:basedOn w:val="a0"/>
    <w:uiPriority w:val="22"/>
    <w:qFormat/>
    <w:rsid w:val="00742486"/>
    <w:rPr>
      <w:b/>
      <w:bCs/>
    </w:rPr>
  </w:style>
  <w:style w:type="character" w:customStyle="1" w:styleId="50">
    <w:name w:val="Основной текст (5)_"/>
    <w:basedOn w:val="a0"/>
    <w:rsid w:val="00E177B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5">
    <w:name w:val="Основной текст (2) + Полужирный;Курсив"/>
    <w:basedOn w:val="23"/>
    <w:rsid w:val="00E177BB"/>
    <w:rPr>
      <w:b/>
      <w:bCs/>
      <w:i/>
      <w:iCs/>
      <w:color w:val="000000"/>
      <w:spacing w:val="0"/>
      <w:w w:val="100"/>
      <w:position w:val="0"/>
      <w:sz w:val="24"/>
      <w:szCs w:val="24"/>
      <w:lang w:val="ro-RO" w:eastAsia="ro-RO" w:bidi="ro-RO"/>
    </w:rPr>
  </w:style>
  <w:style w:type="character" w:customStyle="1" w:styleId="6">
    <w:name w:val="Основной текст (6)_"/>
    <w:basedOn w:val="a0"/>
    <w:link w:val="60"/>
    <w:rsid w:val="00B235D6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235D6"/>
    <w:pPr>
      <w:widowControl w:val="0"/>
      <w:shd w:val="clear" w:color="auto" w:fill="FFFFFF"/>
      <w:spacing w:after="0" w:line="306" w:lineRule="exact"/>
    </w:pPr>
    <w:rPr>
      <w:rFonts w:ascii="Times New Roman" w:hAnsi="Times New Roman"/>
      <w:b/>
      <w:bCs/>
      <w:sz w:val="26"/>
      <w:szCs w:val="26"/>
    </w:rPr>
  </w:style>
  <w:style w:type="paragraph" w:customStyle="1" w:styleId="normal">
    <w:name w:val="normal"/>
    <w:rsid w:val="005B0250"/>
    <w:pPr>
      <w:spacing w:line="276" w:lineRule="auto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5">
    <w:name w:val="Абзац списка Знак"/>
    <w:aliases w:val="HotarirePunct1 Знак"/>
    <w:link w:val="a4"/>
    <w:uiPriority w:val="1"/>
    <w:locked/>
    <w:rsid w:val="002404EA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4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D3383-E7A9-4A45-A7AB-04300EA7F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4349</CharactersWithSpaces>
  <SharedDoc>false</SharedDoc>
  <HLinks>
    <vt:vector size="12" baseType="variant">
      <vt:variant>
        <vt:i4>8323156</vt:i4>
      </vt:variant>
      <vt:variant>
        <vt:i4>3</vt:i4>
      </vt:variant>
      <vt:variant>
        <vt:i4>0</vt:i4>
      </vt:variant>
      <vt:variant>
        <vt:i4>5</vt:i4>
      </vt:variant>
      <vt:variant>
        <vt:lpwstr>mailto:primaria@larga.md</vt:lpwstr>
      </vt:variant>
      <vt:variant>
        <vt:lpwstr/>
      </vt:variant>
      <vt:variant>
        <vt:i4>8323156</vt:i4>
      </vt:variant>
      <vt:variant>
        <vt:i4>0</vt:i4>
      </vt:variant>
      <vt:variant>
        <vt:i4>0</vt:i4>
      </vt:variant>
      <vt:variant>
        <vt:i4>5</vt:i4>
      </vt:variant>
      <vt:variant>
        <vt:lpwstr>mailto:primaria@larga.md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MOLDCELL</dc:creator>
  <cp:lastModifiedBy>Пользователь</cp:lastModifiedBy>
  <cp:revision>93</cp:revision>
  <cp:lastPrinted>2026-02-12T10:27:00Z</cp:lastPrinted>
  <dcterms:created xsi:type="dcterms:W3CDTF">2024-03-25T08:56:00Z</dcterms:created>
  <dcterms:modified xsi:type="dcterms:W3CDTF">2026-07-06T13:43:00Z</dcterms:modified>
</cp:coreProperties>
</file>