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CD4C" w14:textId="77777777" w:rsidR="00AC13E8" w:rsidRDefault="00AC13E8" w:rsidP="00AC13E8">
      <w:pPr>
        <w:rPr>
          <w:b/>
          <w:lang w:val="ro-RO"/>
        </w:rPr>
      </w:pPr>
    </w:p>
    <w:p w14:paraId="727ED6E4" w14:textId="77777777" w:rsidR="00AC13E8" w:rsidRDefault="00AC13E8" w:rsidP="00AC13E8">
      <w:pPr>
        <w:ind w:left="360"/>
        <w:rPr>
          <w:b/>
          <w:lang w:val="ro-RO"/>
        </w:rPr>
      </w:pPr>
    </w:p>
    <w:p w14:paraId="0706D374" w14:textId="77777777" w:rsidR="00AC13E8" w:rsidRDefault="00AC13E8" w:rsidP="00AC13E8">
      <w:pPr>
        <w:pStyle w:val="ListParagraph"/>
        <w:ind w:left="218"/>
        <w:rPr>
          <w:sz w:val="28"/>
          <w:szCs w:val="28"/>
          <w:lang w:val="ro-RO"/>
        </w:rPr>
      </w:pPr>
    </w:p>
    <w:tbl>
      <w:tblPr>
        <w:tblpPr w:leftFromText="180" w:rightFromText="180" w:vertAnchor="text" w:horzAnchor="margin" w:tblpY="-142"/>
        <w:tblW w:w="0" w:type="auto"/>
        <w:tblLook w:val="0000" w:firstRow="0" w:lastRow="0" w:firstColumn="0" w:lastColumn="0" w:noHBand="0" w:noVBand="0"/>
      </w:tblPr>
      <w:tblGrid>
        <w:gridCol w:w="3069"/>
        <w:gridCol w:w="2823"/>
        <w:gridCol w:w="3463"/>
      </w:tblGrid>
      <w:tr w:rsidR="00AC13E8" w14:paraId="0AF725E2" w14:textId="77777777" w:rsidTr="00DB62A8">
        <w:trPr>
          <w:trHeight w:val="1548"/>
        </w:trPr>
        <w:tc>
          <w:tcPr>
            <w:tcW w:w="3085" w:type="dxa"/>
          </w:tcPr>
          <w:p w14:paraId="2BEACEE7" w14:textId="77777777" w:rsidR="00AC13E8" w:rsidRDefault="00AC13E8" w:rsidP="00DB62A8">
            <w:pPr>
              <w:pStyle w:val="a"/>
              <w:jc w:val="center"/>
              <w:rPr>
                <w:b/>
                <w:sz w:val="28"/>
                <w:szCs w:val="28"/>
              </w:rPr>
            </w:pPr>
            <w:r w:rsidRPr="00C15B2F">
              <w:rPr>
                <w:b/>
                <w:sz w:val="28"/>
                <w:szCs w:val="28"/>
              </w:rPr>
              <w:t>Republica</w:t>
            </w:r>
            <w:r>
              <w:rPr>
                <w:b/>
                <w:sz w:val="28"/>
                <w:szCs w:val="28"/>
              </w:rPr>
              <w:t xml:space="preserve"> </w:t>
            </w:r>
            <w:r w:rsidRPr="00C15B2F">
              <w:rPr>
                <w:b/>
                <w:sz w:val="28"/>
                <w:szCs w:val="28"/>
              </w:rPr>
              <w:t xml:space="preserve">Moldova                          </w:t>
            </w:r>
            <w:r>
              <w:rPr>
                <w:b/>
                <w:sz w:val="28"/>
                <w:szCs w:val="28"/>
              </w:rPr>
              <w:t xml:space="preserve"> Raionul </w:t>
            </w:r>
            <w:r w:rsidRPr="00C15B2F">
              <w:rPr>
                <w:b/>
                <w:sz w:val="28"/>
                <w:szCs w:val="28"/>
              </w:rPr>
              <w:t xml:space="preserve"> </w:t>
            </w:r>
            <w:r>
              <w:rPr>
                <w:b/>
                <w:sz w:val="28"/>
                <w:szCs w:val="28"/>
              </w:rPr>
              <w:t>Cahul</w:t>
            </w:r>
          </w:p>
          <w:p w14:paraId="6A102B83" w14:textId="77777777" w:rsidR="00AC13E8" w:rsidRDefault="00AC13E8" w:rsidP="00DB62A8">
            <w:pPr>
              <w:pStyle w:val="a"/>
              <w:jc w:val="center"/>
              <w:rPr>
                <w:b/>
                <w:sz w:val="28"/>
                <w:szCs w:val="28"/>
              </w:rPr>
            </w:pPr>
            <w:r w:rsidRPr="00C15B2F">
              <w:rPr>
                <w:b/>
                <w:sz w:val="28"/>
                <w:szCs w:val="28"/>
              </w:rPr>
              <w:t>C</w:t>
            </w:r>
            <w:r w:rsidRPr="00C947A1">
              <w:rPr>
                <w:b/>
                <w:sz w:val="28"/>
                <w:szCs w:val="28"/>
              </w:rPr>
              <w:t xml:space="preserve">onsiliul </w:t>
            </w:r>
            <w:r>
              <w:rPr>
                <w:b/>
                <w:sz w:val="28"/>
                <w:szCs w:val="28"/>
              </w:rPr>
              <w:t>sătesc</w:t>
            </w:r>
          </w:p>
          <w:p w14:paraId="09623841" w14:textId="77777777" w:rsidR="00AC13E8" w:rsidRDefault="00AC13E8" w:rsidP="00DB62A8">
            <w:pPr>
              <w:pStyle w:val="a"/>
              <w:jc w:val="center"/>
              <w:rPr>
                <w:b/>
                <w:sz w:val="28"/>
                <w:szCs w:val="28"/>
              </w:rPr>
            </w:pPr>
            <w:r>
              <w:rPr>
                <w:b/>
                <w:sz w:val="28"/>
                <w:szCs w:val="28"/>
              </w:rPr>
              <w:t>Roşu</w:t>
            </w:r>
          </w:p>
          <w:p w14:paraId="1814CC2A" w14:textId="77777777" w:rsidR="00AC13E8" w:rsidRDefault="00AC13E8" w:rsidP="00DB62A8">
            <w:pPr>
              <w:pStyle w:val="a"/>
              <w:jc w:val="center"/>
              <w:rPr>
                <w:b/>
                <w:sz w:val="28"/>
                <w:szCs w:val="28"/>
              </w:rPr>
            </w:pPr>
            <w:r>
              <w:rPr>
                <w:b/>
                <w:sz w:val="28"/>
                <w:szCs w:val="28"/>
              </w:rPr>
              <w:t>Primăria</w:t>
            </w:r>
          </w:p>
        </w:tc>
        <w:tc>
          <w:tcPr>
            <w:tcW w:w="2835" w:type="dxa"/>
          </w:tcPr>
          <w:p w14:paraId="70E923B9" w14:textId="77777777" w:rsidR="00AC13E8" w:rsidRDefault="00AC13E8" w:rsidP="00DB62A8">
            <w:pPr>
              <w:pStyle w:val="a"/>
              <w:jc w:val="center"/>
              <w:rPr>
                <w:b/>
                <w:sz w:val="28"/>
                <w:szCs w:val="28"/>
              </w:rPr>
            </w:pPr>
            <w:r w:rsidRPr="003024AB">
              <w:rPr>
                <w:b/>
                <w:noProof/>
                <w:sz w:val="28"/>
                <w:szCs w:val="28"/>
                <w:lang w:val="ru-RU"/>
              </w:rPr>
              <w:drawing>
                <wp:inline distT="0" distB="0" distL="0" distR="0" wp14:anchorId="252E9D6F" wp14:editId="085A6C5E">
                  <wp:extent cx="790575" cy="914400"/>
                  <wp:effectExtent l="19050" t="0" r="9525"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a:ln>
                            <a:noFill/>
                          </a:ln>
                        </pic:spPr>
                      </pic:pic>
                    </a:graphicData>
                  </a:graphic>
                </wp:inline>
              </w:drawing>
            </w:r>
          </w:p>
        </w:tc>
        <w:tc>
          <w:tcPr>
            <w:tcW w:w="3479" w:type="dxa"/>
          </w:tcPr>
          <w:p w14:paraId="3B0C6073" w14:textId="77777777" w:rsidR="00AC13E8" w:rsidRPr="00C15B2F" w:rsidRDefault="00AC13E8" w:rsidP="00DB62A8">
            <w:pPr>
              <w:pStyle w:val="a"/>
              <w:jc w:val="center"/>
              <w:rPr>
                <w:b/>
                <w:sz w:val="28"/>
                <w:szCs w:val="28"/>
              </w:rPr>
            </w:pPr>
            <w:r w:rsidRPr="00C15B2F">
              <w:rPr>
                <w:b/>
                <w:sz w:val="28"/>
                <w:szCs w:val="28"/>
              </w:rPr>
              <w:t>Республика Молдова</w:t>
            </w:r>
          </w:p>
          <w:p w14:paraId="64DCF983" w14:textId="77777777" w:rsidR="00AC13E8" w:rsidRPr="00C947A1" w:rsidRDefault="00AC13E8" w:rsidP="00DB62A8">
            <w:pPr>
              <w:pStyle w:val="a"/>
              <w:jc w:val="center"/>
              <w:rPr>
                <w:b/>
                <w:sz w:val="28"/>
                <w:szCs w:val="28"/>
              </w:rPr>
            </w:pPr>
            <w:r w:rsidRPr="00C947A1">
              <w:rPr>
                <w:b/>
                <w:sz w:val="28"/>
                <w:szCs w:val="28"/>
              </w:rPr>
              <w:t>Ка</w:t>
            </w:r>
            <w:r w:rsidRPr="00FC32AE">
              <w:rPr>
                <w:b/>
                <w:sz w:val="28"/>
                <w:szCs w:val="28"/>
              </w:rPr>
              <w:t>хул</w:t>
            </w:r>
            <w:r>
              <w:rPr>
                <w:b/>
                <w:sz w:val="28"/>
                <w:szCs w:val="28"/>
                <w:lang w:val="ru-RU"/>
              </w:rPr>
              <w:t>ь</w:t>
            </w:r>
            <w:r w:rsidRPr="00C947A1">
              <w:rPr>
                <w:b/>
                <w:sz w:val="28"/>
                <w:szCs w:val="28"/>
              </w:rPr>
              <w:t>ский район</w:t>
            </w:r>
          </w:p>
          <w:p w14:paraId="0C5CF959" w14:textId="77777777" w:rsidR="00AC13E8" w:rsidRDefault="00AC13E8" w:rsidP="00DB62A8">
            <w:pPr>
              <w:pStyle w:val="a"/>
              <w:jc w:val="center"/>
              <w:rPr>
                <w:b/>
                <w:sz w:val="28"/>
                <w:szCs w:val="28"/>
              </w:rPr>
            </w:pPr>
            <w:r>
              <w:rPr>
                <w:b/>
                <w:sz w:val="28"/>
                <w:szCs w:val="28"/>
                <w:lang w:val="ru-RU"/>
              </w:rPr>
              <w:t xml:space="preserve"> Сельский</w:t>
            </w:r>
            <w:r>
              <w:rPr>
                <w:b/>
                <w:sz w:val="28"/>
                <w:szCs w:val="28"/>
              </w:rPr>
              <w:t xml:space="preserve"> совет</w:t>
            </w:r>
          </w:p>
          <w:p w14:paraId="65D68E3E" w14:textId="77777777" w:rsidR="00AC13E8" w:rsidRDefault="00AC13E8" w:rsidP="00DB62A8">
            <w:pPr>
              <w:pStyle w:val="a"/>
              <w:jc w:val="center"/>
              <w:rPr>
                <w:b/>
                <w:sz w:val="28"/>
                <w:szCs w:val="28"/>
                <w:lang w:val="ru-RU"/>
              </w:rPr>
            </w:pPr>
            <w:r>
              <w:rPr>
                <w:b/>
                <w:sz w:val="28"/>
                <w:szCs w:val="28"/>
                <w:lang w:val="ru-RU"/>
              </w:rPr>
              <w:t>Рошу</w:t>
            </w:r>
          </w:p>
          <w:p w14:paraId="731BC23A" w14:textId="77777777" w:rsidR="00AC13E8" w:rsidRDefault="00AC13E8" w:rsidP="00DB62A8">
            <w:pPr>
              <w:pStyle w:val="a"/>
              <w:jc w:val="center"/>
              <w:rPr>
                <w:b/>
                <w:sz w:val="28"/>
                <w:szCs w:val="28"/>
              </w:rPr>
            </w:pPr>
            <w:proofErr w:type="spellStart"/>
            <w:r>
              <w:rPr>
                <w:b/>
                <w:sz w:val="28"/>
                <w:szCs w:val="28"/>
                <w:lang w:val="ru-RU"/>
              </w:rPr>
              <w:t>Примэрия</w:t>
            </w:r>
            <w:proofErr w:type="spellEnd"/>
          </w:p>
        </w:tc>
      </w:tr>
    </w:tbl>
    <w:p w14:paraId="4674F77D" w14:textId="77777777" w:rsidR="00AC13E8" w:rsidRDefault="00AC13E8" w:rsidP="00AC13E8">
      <w:pPr>
        <w:pStyle w:val="a"/>
        <w:pBdr>
          <w:bottom w:val="single" w:sz="12" w:space="1" w:color="auto"/>
        </w:pBdr>
        <w:rPr>
          <w:b/>
          <w:sz w:val="28"/>
          <w:szCs w:val="28"/>
        </w:rPr>
      </w:pPr>
    </w:p>
    <w:p w14:paraId="10474C95" w14:textId="77777777" w:rsidR="00AC13E8" w:rsidRPr="00C24896" w:rsidRDefault="00AC13E8" w:rsidP="00AC13E8">
      <w:pPr>
        <w:pStyle w:val="BodyText"/>
        <w:ind w:right="-81"/>
        <w:rPr>
          <w:rFonts w:ascii="Arial" w:hAnsi="Arial" w:cs="Arial"/>
          <w:b/>
          <w:i/>
          <w:sz w:val="16"/>
          <w:szCs w:val="16"/>
        </w:rPr>
      </w:pPr>
      <w:r>
        <w:rPr>
          <w:b/>
          <w:noProof/>
          <w:sz w:val="16"/>
          <w:szCs w:val="16"/>
          <w:lang w:val="ru-RU"/>
        </w:rPr>
        <mc:AlternateContent>
          <mc:Choice Requires="wps">
            <w:drawing>
              <wp:anchor distT="4294967295" distB="4294967295" distL="114299" distR="114299" simplePos="0" relativeHeight="251659264" behindDoc="0" locked="0" layoutInCell="1" allowOverlap="1" wp14:anchorId="0FFBF8BD" wp14:editId="5082330A">
                <wp:simplePos x="0" y="0"/>
                <wp:positionH relativeFrom="column">
                  <wp:posOffset>2628899</wp:posOffset>
                </wp:positionH>
                <wp:positionV relativeFrom="paragraph">
                  <wp:posOffset>3543299</wp:posOffset>
                </wp:positionV>
                <wp:extent cx="0" cy="0"/>
                <wp:effectExtent l="0" t="0" r="0" b="0"/>
                <wp:wrapNone/>
                <wp:docPr id="3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9F161" id="Прямая соединительная линия 2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pt,279pt" to="207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"/>
            </w:pict>
          </mc:Fallback>
        </mc:AlternateContent>
      </w:r>
      <w:r>
        <w:rPr>
          <w:rFonts w:ascii="Arial" w:hAnsi="Arial" w:cs="Arial"/>
          <w:b/>
          <w:i/>
          <w:sz w:val="16"/>
          <w:szCs w:val="16"/>
        </w:rPr>
        <w:t xml:space="preserve">     </w:t>
      </w:r>
      <w:r w:rsidRPr="002A7EE8">
        <w:rPr>
          <w:rFonts w:ascii="Arial" w:hAnsi="Arial" w:cs="Arial"/>
          <w:b/>
          <w:i/>
          <w:sz w:val="16"/>
          <w:szCs w:val="16"/>
        </w:rPr>
        <w:t>MD-</w:t>
      </w:r>
      <w:r>
        <w:rPr>
          <w:rFonts w:ascii="Arial" w:hAnsi="Arial" w:cs="Arial"/>
          <w:b/>
          <w:i/>
          <w:sz w:val="16"/>
          <w:szCs w:val="16"/>
        </w:rPr>
        <w:t>3928</w:t>
      </w:r>
      <w:r w:rsidRPr="002A7EE8">
        <w:rPr>
          <w:rFonts w:ascii="Arial" w:hAnsi="Arial" w:cs="Arial"/>
          <w:b/>
          <w:i/>
          <w:sz w:val="16"/>
          <w:szCs w:val="16"/>
        </w:rPr>
        <w:t xml:space="preserve">, </w:t>
      </w:r>
      <w:r w:rsidRPr="00733DE3">
        <w:rPr>
          <w:rFonts w:ascii="Arial" w:hAnsi="Arial" w:cs="Arial"/>
          <w:b/>
          <w:i/>
          <w:sz w:val="16"/>
          <w:szCs w:val="16"/>
        </w:rPr>
        <w:t xml:space="preserve"> </w:t>
      </w:r>
      <w:r>
        <w:rPr>
          <w:rFonts w:ascii="Arial" w:hAnsi="Arial" w:cs="Arial"/>
          <w:b/>
          <w:i/>
          <w:sz w:val="16"/>
          <w:szCs w:val="16"/>
        </w:rPr>
        <w:t xml:space="preserve">raionul </w:t>
      </w:r>
      <w:r w:rsidRPr="00733DE3">
        <w:rPr>
          <w:rFonts w:ascii="Arial" w:hAnsi="Arial" w:cs="Arial"/>
          <w:b/>
          <w:i/>
          <w:sz w:val="16"/>
          <w:szCs w:val="16"/>
        </w:rPr>
        <w:t>Ca</w:t>
      </w:r>
      <w:r>
        <w:rPr>
          <w:rFonts w:ascii="Arial" w:hAnsi="Arial" w:cs="Arial"/>
          <w:b/>
          <w:i/>
          <w:sz w:val="16"/>
          <w:szCs w:val="16"/>
        </w:rPr>
        <w:t>hul</w:t>
      </w:r>
      <w:r w:rsidRPr="00733DE3">
        <w:rPr>
          <w:rFonts w:ascii="Arial" w:hAnsi="Arial" w:cs="Arial"/>
          <w:b/>
          <w:i/>
          <w:sz w:val="16"/>
          <w:szCs w:val="16"/>
        </w:rPr>
        <w:t>, s</w:t>
      </w:r>
      <w:r>
        <w:rPr>
          <w:rFonts w:ascii="Arial" w:hAnsi="Arial" w:cs="Arial"/>
          <w:b/>
          <w:i/>
          <w:sz w:val="16"/>
          <w:szCs w:val="16"/>
        </w:rPr>
        <w:t>.Roşu</w:t>
      </w:r>
      <w:r w:rsidRPr="00733DE3">
        <w:rPr>
          <w:rFonts w:ascii="Arial" w:hAnsi="Arial" w:cs="Arial"/>
          <w:b/>
          <w:i/>
          <w:sz w:val="16"/>
          <w:szCs w:val="16"/>
        </w:rPr>
        <w:tab/>
      </w:r>
      <w:r w:rsidRPr="00733DE3">
        <w:rPr>
          <w:rFonts w:ascii="Arial" w:hAnsi="Arial" w:cs="Arial"/>
          <w:b/>
          <w:i/>
          <w:sz w:val="16"/>
          <w:szCs w:val="16"/>
        </w:rPr>
        <w:tab/>
        <w:t xml:space="preserve">                            </w:t>
      </w:r>
      <w:r>
        <w:rPr>
          <w:rFonts w:ascii="Arial" w:hAnsi="Arial" w:cs="Arial"/>
          <w:b/>
          <w:i/>
          <w:sz w:val="16"/>
          <w:szCs w:val="16"/>
        </w:rPr>
        <w:t xml:space="preserve">                      MD-</w:t>
      </w:r>
      <w:r w:rsidRPr="00C24896">
        <w:rPr>
          <w:rFonts w:ascii="Arial" w:hAnsi="Arial" w:cs="Arial"/>
          <w:b/>
          <w:i/>
          <w:sz w:val="16"/>
          <w:szCs w:val="16"/>
        </w:rPr>
        <w:t>3928</w:t>
      </w:r>
      <w:r>
        <w:rPr>
          <w:rFonts w:ascii="Arial" w:hAnsi="Arial" w:cs="Arial"/>
          <w:b/>
          <w:i/>
          <w:sz w:val="16"/>
          <w:szCs w:val="16"/>
        </w:rPr>
        <w:t xml:space="preserve">, </w:t>
      </w:r>
      <w:r w:rsidRPr="00733DE3">
        <w:rPr>
          <w:rFonts w:ascii="Arial" w:hAnsi="Arial" w:cs="Arial"/>
          <w:b/>
          <w:i/>
          <w:sz w:val="16"/>
          <w:szCs w:val="16"/>
        </w:rPr>
        <w:t>Ка</w:t>
      </w:r>
      <w:r w:rsidRPr="00C24896">
        <w:rPr>
          <w:rFonts w:ascii="Arial" w:hAnsi="Arial" w:cs="Arial"/>
          <w:b/>
          <w:i/>
          <w:sz w:val="16"/>
          <w:szCs w:val="16"/>
        </w:rPr>
        <w:t>хуль</w:t>
      </w:r>
      <w:r w:rsidRPr="009B0DE8">
        <w:rPr>
          <w:rFonts w:ascii="Arial" w:hAnsi="Arial" w:cs="Arial"/>
          <w:b/>
          <w:i/>
          <w:sz w:val="16"/>
          <w:szCs w:val="16"/>
        </w:rPr>
        <w:t>ский район</w:t>
      </w:r>
      <w:r w:rsidRPr="00733DE3">
        <w:rPr>
          <w:rFonts w:ascii="Arial" w:hAnsi="Arial" w:cs="Arial"/>
          <w:b/>
          <w:i/>
          <w:sz w:val="16"/>
          <w:szCs w:val="16"/>
        </w:rPr>
        <w:t>,</w:t>
      </w:r>
      <w:r w:rsidRPr="009B0DE8">
        <w:rPr>
          <w:rFonts w:ascii="Arial" w:hAnsi="Arial" w:cs="Arial"/>
          <w:b/>
          <w:i/>
          <w:sz w:val="16"/>
          <w:szCs w:val="16"/>
        </w:rPr>
        <w:t xml:space="preserve"> с.</w:t>
      </w:r>
      <w:r w:rsidRPr="00C24896">
        <w:rPr>
          <w:rFonts w:ascii="Arial" w:hAnsi="Arial" w:cs="Arial"/>
          <w:b/>
          <w:i/>
          <w:sz w:val="16"/>
          <w:szCs w:val="16"/>
        </w:rPr>
        <w:t>Рошу</w:t>
      </w:r>
    </w:p>
    <w:p w14:paraId="1A519F43" w14:textId="77777777" w:rsidR="00AC13E8" w:rsidRPr="00733DE3" w:rsidRDefault="00AC13E8" w:rsidP="00AC13E8">
      <w:pPr>
        <w:pStyle w:val="BodyText"/>
        <w:ind w:left="-180" w:right="-81"/>
        <w:rPr>
          <w:rFonts w:ascii="Arial" w:hAnsi="Arial" w:cs="Arial"/>
          <w:b/>
          <w:i/>
          <w:sz w:val="16"/>
          <w:szCs w:val="16"/>
        </w:rPr>
      </w:pPr>
      <w:r>
        <w:rPr>
          <w:rFonts w:ascii="Arial" w:hAnsi="Arial" w:cs="Arial"/>
          <w:b/>
          <w:i/>
          <w:sz w:val="16"/>
          <w:szCs w:val="16"/>
        </w:rPr>
        <w:t xml:space="preserve">             </w:t>
      </w:r>
      <w:r w:rsidRPr="00733DE3">
        <w:rPr>
          <w:rFonts w:ascii="Arial" w:hAnsi="Arial" w:cs="Arial"/>
          <w:b/>
          <w:i/>
          <w:sz w:val="16"/>
          <w:szCs w:val="16"/>
        </w:rPr>
        <w:t>e-mail: primaria</w:t>
      </w:r>
      <w:r>
        <w:rPr>
          <w:rFonts w:ascii="Arial" w:hAnsi="Arial" w:cs="Arial"/>
          <w:b/>
          <w:i/>
          <w:sz w:val="16"/>
          <w:szCs w:val="16"/>
        </w:rPr>
        <w:t>.rosu</w:t>
      </w:r>
      <w:r w:rsidRPr="00733DE3">
        <w:rPr>
          <w:rFonts w:ascii="Arial" w:hAnsi="Arial" w:cs="Arial"/>
          <w:b/>
          <w:i/>
          <w:sz w:val="16"/>
          <w:szCs w:val="16"/>
        </w:rPr>
        <w:t>@</w:t>
      </w:r>
      <w:r>
        <w:rPr>
          <w:rFonts w:ascii="Arial" w:hAnsi="Arial" w:cs="Arial"/>
          <w:b/>
          <w:i/>
          <w:sz w:val="16"/>
          <w:szCs w:val="16"/>
        </w:rPr>
        <w:t>apl.gov.md</w:t>
      </w:r>
      <w:r w:rsidRPr="00733DE3">
        <w:rPr>
          <w:rFonts w:ascii="Arial" w:hAnsi="Arial" w:cs="Arial"/>
          <w:b/>
          <w:i/>
          <w:sz w:val="16"/>
          <w:szCs w:val="16"/>
        </w:rPr>
        <w:tab/>
        <w:t xml:space="preserve">                                             </w:t>
      </w:r>
      <w:r>
        <w:rPr>
          <w:rFonts w:ascii="Arial" w:hAnsi="Arial" w:cs="Arial"/>
          <w:b/>
          <w:i/>
          <w:sz w:val="16"/>
          <w:szCs w:val="16"/>
        </w:rPr>
        <w:t xml:space="preserve">     </w:t>
      </w:r>
      <w:r w:rsidRPr="00733DE3">
        <w:rPr>
          <w:rFonts w:ascii="Arial" w:hAnsi="Arial" w:cs="Arial"/>
          <w:b/>
          <w:i/>
          <w:sz w:val="16"/>
          <w:szCs w:val="16"/>
        </w:rPr>
        <w:t xml:space="preserve"> e-mail:primaria</w:t>
      </w:r>
      <w:r>
        <w:rPr>
          <w:rFonts w:ascii="Arial" w:hAnsi="Arial" w:cs="Arial"/>
          <w:b/>
          <w:i/>
          <w:sz w:val="16"/>
          <w:szCs w:val="16"/>
        </w:rPr>
        <w:t>.rosu</w:t>
      </w:r>
      <w:r w:rsidRPr="00733DE3">
        <w:rPr>
          <w:rFonts w:ascii="Arial" w:hAnsi="Arial" w:cs="Arial"/>
          <w:b/>
          <w:i/>
          <w:sz w:val="16"/>
          <w:szCs w:val="16"/>
        </w:rPr>
        <w:t>@</w:t>
      </w:r>
      <w:r>
        <w:rPr>
          <w:rFonts w:ascii="Arial" w:hAnsi="Arial" w:cs="Arial"/>
          <w:b/>
          <w:i/>
          <w:sz w:val="16"/>
          <w:szCs w:val="16"/>
        </w:rPr>
        <w:t>apl.gov.md</w:t>
      </w:r>
      <w:r w:rsidRPr="00733DE3">
        <w:rPr>
          <w:rFonts w:ascii="Arial" w:hAnsi="Arial" w:cs="Arial"/>
          <w:b/>
          <w:i/>
          <w:sz w:val="16"/>
          <w:szCs w:val="16"/>
        </w:rPr>
        <w:t xml:space="preserve"> </w:t>
      </w:r>
    </w:p>
    <w:p w14:paraId="48578A7B" w14:textId="77777777" w:rsidR="00AC13E8" w:rsidRPr="00E4592B" w:rsidRDefault="00AC13E8" w:rsidP="00AC13E8">
      <w:pPr>
        <w:pStyle w:val="BodyText"/>
        <w:ind w:left="-720"/>
        <w:rPr>
          <w:rFonts w:ascii="Arial" w:hAnsi="Arial" w:cs="Arial"/>
          <w:b/>
          <w:i/>
          <w:sz w:val="16"/>
          <w:szCs w:val="16"/>
          <w:lang w:val="en-US"/>
        </w:rPr>
      </w:pPr>
      <w:r w:rsidRPr="00733DE3">
        <w:rPr>
          <w:rFonts w:ascii="Arial" w:hAnsi="Arial" w:cs="Arial"/>
          <w:b/>
          <w:i/>
          <w:sz w:val="16"/>
          <w:szCs w:val="16"/>
        </w:rPr>
        <w:t xml:space="preserve">                  </w:t>
      </w:r>
      <w:r>
        <w:rPr>
          <w:rFonts w:ascii="Arial" w:hAnsi="Arial" w:cs="Arial"/>
          <w:b/>
          <w:i/>
          <w:sz w:val="16"/>
          <w:szCs w:val="16"/>
        </w:rPr>
        <w:t xml:space="preserve">    </w:t>
      </w:r>
      <w:r w:rsidRPr="00733DE3">
        <w:rPr>
          <w:rFonts w:ascii="Arial" w:hAnsi="Arial" w:cs="Arial"/>
          <w:b/>
          <w:i/>
          <w:sz w:val="16"/>
          <w:szCs w:val="16"/>
        </w:rPr>
        <w:t xml:space="preserve"> tel.</w:t>
      </w:r>
      <w:r>
        <w:rPr>
          <w:rFonts w:ascii="Arial" w:hAnsi="Arial" w:cs="Arial"/>
          <w:b/>
          <w:i/>
          <w:sz w:val="16"/>
          <w:szCs w:val="16"/>
        </w:rPr>
        <w:t>: (0299)71-248; 71-288; 71-632</w:t>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lang w:val="en-US"/>
        </w:rPr>
        <w:t xml:space="preserve">                    </w:t>
      </w:r>
      <w:r w:rsidRPr="00733DE3">
        <w:rPr>
          <w:rFonts w:ascii="Arial" w:hAnsi="Arial" w:cs="Arial"/>
          <w:b/>
          <w:i/>
          <w:sz w:val="16"/>
          <w:szCs w:val="16"/>
        </w:rPr>
        <w:t>тел</w:t>
      </w:r>
      <w:r w:rsidRPr="009B0DE8">
        <w:rPr>
          <w:rFonts w:ascii="Arial" w:hAnsi="Arial" w:cs="Arial"/>
          <w:b/>
          <w:i/>
          <w:sz w:val="16"/>
          <w:szCs w:val="16"/>
          <w:lang w:val="en-US"/>
        </w:rPr>
        <w:t>: (02</w:t>
      </w:r>
      <w:r>
        <w:rPr>
          <w:rFonts w:ascii="Arial" w:hAnsi="Arial" w:cs="Arial"/>
          <w:b/>
          <w:i/>
          <w:sz w:val="16"/>
          <w:szCs w:val="16"/>
          <w:lang w:val="en-US"/>
        </w:rPr>
        <w:t>99</w:t>
      </w:r>
      <w:r w:rsidRPr="009B0DE8">
        <w:rPr>
          <w:rFonts w:ascii="Arial" w:hAnsi="Arial" w:cs="Arial"/>
          <w:b/>
          <w:i/>
          <w:sz w:val="16"/>
          <w:szCs w:val="16"/>
          <w:lang w:val="en-US"/>
        </w:rPr>
        <w:t xml:space="preserve">) </w:t>
      </w:r>
      <w:r>
        <w:rPr>
          <w:rFonts w:ascii="Arial" w:hAnsi="Arial" w:cs="Arial"/>
          <w:b/>
          <w:i/>
          <w:sz w:val="16"/>
          <w:szCs w:val="16"/>
          <w:lang w:val="en-US"/>
        </w:rPr>
        <w:t>71-248</w:t>
      </w:r>
      <w:r w:rsidRPr="009B0DE8">
        <w:rPr>
          <w:rFonts w:ascii="Arial" w:hAnsi="Arial" w:cs="Arial"/>
          <w:b/>
          <w:i/>
          <w:sz w:val="16"/>
          <w:szCs w:val="16"/>
          <w:lang w:val="en-US"/>
        </w:rPr>
        <w:t xml:space="preserve">; </w:t>
      </w:r>
      <w:r>
        <w:rPr>
          <w:rFonts w:ascii="Arial" w:hAnsi="Arial" w:cs="Arial"/>
          <w:b/>
          <w:i/>
          <w:sz w:val="16"/>
          <w:szCs w:val="16"/>
          <w:lang w:val="en-US"/>
        </w:rPr>
        <w:t>71-288</w:t>
      </w:r>
      <w:r w:rsidRPr="009B0DE8">
        <w:rPr>
          <w:rFonts w:ascii="Arial" w:hAnsi="Arial" w:cs="Arial"/>
          <w:b/>
          <w:i/>
          <w:sz w:val="16"/>
          <w:szCs w:val="16"/>
          <w:lang w:val="en-US"/>
        </w:rPr>
        <w:t xml:space="preserve">; </w:t>
      </w:r>
      <w:r>
        <w:rPr>
          <w:rFonts w:ascii="Arial" w:hAnsi="Arial" w:cs="Arial"/>
          <w:b/>
          <w:i/>
          <w:sz w:val="16"/>
          <w:szCs w:val="16"/>
          <w:lang w:val="en-US"/>
        </w:rPr>
        <w:t>71-632</w:t>
      </w:r>
    </w:p>
    <w:p w14:paraId="616872EA" w14:textId="77777777" w:rsidR="00AC13E8" w:rsidRPr="00265A5F" w:rsidRDefault="00AC13E8" w:rsidP="00AC13E8">
      <w:pPr>
        <w:rPr>
          <w:b/>
          <w:lang w:val="ro-RO"/>
        </w:rPr>
      </w:pPr>
    </w:p>
    <w:p w14:paraId="71A766D0" w14:textId="77777777" w:rsidR="00AC13E8" w:rsidRDefault="00AC13E8" w:rsidP="00AC13E8">
      <w:pPr>
        <w:spacing w:line="276" w:lineRule="auto"/>
        <w:jc w:val="center"/>
        <w:rPr>
          <w:rFonts w:ascii="Times New Roman" w:eastAsia="Onest" w:hAnsi="Times New Roman" w:cs="Times New Roman"/>
          <w:sz w:val="28"/>
          <w:szCs w:val="28"/>
        </w:rPr>
      </w:pPr>
    </w:p>
    <w:p w14:paraId="7F0D59DD" w14:textId="36979E79" w:rsidR="00AC13E8" w:rsidRPr="00AC13E8" w:rsidRDefault="00AC13E8" w:rsidP="00AC13E8">
      <w:pPr>
        <w:spacing w:line="276" w:lineRule="auto"/>
        <w:jc w:val="center"/>
        <w:rPr>
          <w:rFonts w:ascii="Times New Roman" w:eastAsia="Onest" w:hAnsi="Times New Roman" w:cs="Times New Roman"/>
          <w:sz w:val="28"/>
          <w:szCs w:val="28"/>
        </w:rPr>
      </w:pPr>
      <w:r w:rsidRPr="00AC13E8">
        <w:rPr>
          <w:rFonts w:ascii="Times New Roman" w:eastAsia="Onest" w:hAnsi="Times New Roman" w:cs="Times New Roman"/>
          <w:sz w:val="28"/>
          <w:szCs w:val="28"/>
        </w:rPr>
        <w:t>ANUNȚ</w:t>
      </w:r>
    </w:p>
    <w:p w14:paraId="3E3D71D7" w14:textId="23088E3F" w:rsidR="00AC13E8" w:rsidRPr="00AC13E8" w:rsidRDefault="00AC13E8" w:rsidP="00AC13E8">
      <w:pPr>
        <w:spacing w:line="276" w:lineRule="auto"/>
        <w:jc w:val="center"/>
        <w:rPr>
          <w:rFonts w:ascii="Times New Roman" w:eastAsia="Onest" w:hAnsi="Times New Roman" w:cs="Times New Roman"/>
          <w:sz w:val="28"/>
          <w:szCs w:val="28"/>
        </w:rPr>
      </w:pPr>
      <w:r w:rsidRPr="00AC13E8">
        <w:rPr>
          <w:rFonts w:ascii="Times New Roman" w:eastAsia="Onest" w:hAnsi="Times New Roman" w:cs="Times New Roman"/>
          <w:sz w:val="28"/>
          <w:szCs w:val="28"/>
        </w:rPr>
        <w:t xml:space="preserve">privind inițierea elabărării proiectului de  decizie privind  amalgamarea voluntară </w:t>
      </w:r>
    </w:p>
    <w:p w14:paraId="56451700" w14:textId="77777777" w:rsidR="00AC13E8" w:rsidRPr="008313A8" w:rsidRDefault="00AC13E8" w:rsidP="00AC13E8">
      <w:pPr>
        <w:spacing w:line="276" w:lineRule="auto"/>
        <w:jc w:val="center"/>
        <w:rPr>
          <w:rFonts w:ascii="Times New Roman" w:eastAsia="Onest" w:hAnsi="Times New Roman" w:cs="Times New Roman"/>
        </w:rPr>
      </w:pPr>
      <w:r w:rsidRPr="008313A8">
        <w:rPr>
          <w:rFonts w:ascii="Times New Roman" w:eastAsia="Onest" w:hAnsi="Times New Roman" w:cs="Times New Roman"/>
        </w:rPr>
        <w:t xml:space="preserve"> </w:t>
      </w:r>
    </w:p>
    <w:p w14:paraId="6C0E139A" w14:textId="77777777" w:rsidR="00AC13E8" w:rsidRDefault="00AC13E8" w:rsidP="00AC13E8">
      <w:pPr>
        <w:spacing w:line="276" w:lineRule="auto"/>
        <w:jc w:val="both"/>
        <w:rPr>
          <w:rFonts w:ascii="Onest" w:eastAsia="Onest" w:hAnsi="Onest" w:cs="Onest"/>
        </w:rPr>
      </w:pPr>
      <w:r w:rsidRPr="008313A8">
        <w:rPr>
          <w:rFonts w:ascii="Times New Roman" w:eastAsia="Onest" w:hAnsi="Times New Roman" w:cs="Times New Roman"/>
        </w:rPr>
        <w:t xml:space="preserve"> </w:t>
      </w:r>
    </w:p>
    <w:p w14:paraId="3673DE02" w14:textId="77777777" w:rsidR="00AC13E8" w:rsidRDefault="00AC13E8" w:rsidP="00AC13E8">
      <w:pPr>
        <w:spacing w:line="276" w:lineRule="auto"/>
        <w:jc w:val="both"/>
        <w:rPr>
          <w:rFonts w:ascii="Onest" w:eastAsia="Onest" w:hAnsi="Onest" w:cs="Onest"/>
        </w:rPr>
      </w:pPr>
    </w:p>
    <w:p w14:paraId="0F20D483" w14:textId="77777777" w:rsidR="00AC13E8" w:rsidRDefault="00AC13E8" w:rsidP="00AC13E8">
      <w:pPr>
        <w:spacing w:line="276" w:lineRule="auto"/>
        <w:jc w:val="both"/>
        <w:rPr>
          <w:rFonts w:ascii="Times New Roman" w:eastAsia="Onest" w:hAnsi="Times New Roman" w:cs="Times New Roman"/>
          <w:sz w:val="28"/>
          <w:szCs w:val="28"/>
        </w:rPr>
      </w:pPr>
      <w:r w:rsidRPr="00AC13E8">
        <w:rPr>
          <w:rFonts w:ascii="Times New Roman" w:eastAsia="Onest" w:hAnsi="Times New Roman" w:cs="Times New Roman"/>
          <w:sz w:val="28"/>
          <w:szCs w:val="28"/>
        </w:rPr>
        <w:t>Consiliul local _</w:t>
      </w:r>
      <w:r>
        <w:rPr>
          <w:rFonts w:ascii="Times New Roman" w:eastAsia="Onest" w:hAnsi="Times New Roman" w:cs="Times New Roman"/>
          <w:sz w:val="28"/>
          <w:szCs w:val="28"/>
          <w:u w:val="single"/>
        </w:rPr>
        <w:t xml:space="preserve">s.Roșu r-l Cahul </w:t>
      </w:r>
      <w:r w:rsidRPr="00AC13E8">
        <w:rPr>
          <w:rFonts w:ascii="Times New Roman" w:eastAsia="Onest" w:hAnsi="Times New Roman" w:cs="Times New Roman"/>
          <w:color w:val="144D6F"/>
          <w:sz w:val="28"/>
          <w:szCs w:val="28"/>
          <w:shd w:val="clear" w:color="auto" w:fill="D2E3F5"/>
        </w:rPr>
        <w:t xml:space="preserve"> </w:t>
      </w:r>
      <w:r w:rsidRPr="00AC13E8">
        <w:rPr>
          <w:rFonts w:ascii="Times New Roman" w:eastAsia="Onest" w:hAnsi="Times New Roman" w:cs="Times New Roman"/>
          <w:sz w:val="28"/>
          <w:szCs w:val="28"/>
        </w:rPr>
        <w:t xml:space="preserve">informează locuitorii și toate părțile interesate despre inițierea procesului de elaborare a proiectului de decizie cu privire la amalgamarea voluntară a </w:t>
      </w:r>
      <w:r>
        <w:rPr>
          <w:rFonts w:ascii="Times New Roman" w:eastAsia="Onest" w:hAnsi="Times New Roman" w:cs="Times New Roman"/>
          <w:sz w:val="28"/>
          <w:szCs w:val="28"/>
        </w:rPr>
        <w:t>UAT Roșu, Andrușul de Jos și Andrușul de Sus.</w:t>
      </w:r>
    </w:p>
    <w:p w14:paraId="7BC45F2A" w14:textId="77777777" w:rsidR="00AC13E8" w:rsidRDefault="00AC13E8" w:rsidP="00AC13E8">
      <w:pPr>
        <w:spacing w:line="276" w:lineRule="auto"/>
        <w:jc w:val="both"/>
        <w:rPr>
          <w:rFonts w:ascii="Times New Roman" w:eastAsia="Onest" w:hAnsi="Times New Roman" w:cs="Times New Roman"/>
          <w:sz w:val="28"/>
          <w:szCs w:val="28"/>
        </w:rPr>
      </w:pPr>
      <w:r w:rsidRPr="00AC13E8">
        <w:rPr>
          <w:rFonts w:ascii="Times New Roman" w:eastAsia="Onest" w:hAnsi="Times New Roman" w:cs="Times New Roman"/>
          <w:color w:val="144D6F"/>
          <w:sz w:val="28"/>
          <w:szCs w:val="28"/>
        </w:rPr>
        <w:t xml:space="preserve"> </w:t>
      </w:r>
      <w:r w:rsidRPr="00AC13E8">
        <w:rPr>
          <w:rFonts w:ascii="Times New Roman" w:eastAsia="Onest" w:hAnsi="Times New Roman" w:cs="Times New Roman"/>
          <w:sz w:val="28"/>
          <w:szCs w:val="28"/>
        </w:rPr>
        <w:t>Toți cei interesați sunt invitați să trimită propunerile la adresa de email _</w:t>
      </w:r>
      <w:r>
        <w:rPr>
          <w:rFonts w:ascii="Times New Roman" w:eastAsia="Onest" w:hAnsi="Times New Roman" w:cs="Times New Roman"/>
          <w:sz w:val="28"/>
          <w:szCs w:val="28"/>
          <w:u w:val="single"/>
        </w:rPr>
        <w:t>primaria.rosu@apl.gov.md</w:t>
      </w:r>
      <w:r w:rsidRPr="00AC13E8">
        <w:rPr>
          <w:rFonts w:ascii="Times New Roman" w:eastAsia="Onest" w:hAnsi="Times New Roman" w:cs="Times New Roman"/>
          <w:sz w:val="28"/>
          <w:szCs w:val="28"/>
        </w:rPr>
        <w:t xml:space="preserve">__ sau în scris la adresa poștală a primăriei. </w:t>
      </w:r>
    </w:p>
    <w:p w14:paraId="7F1BA351" w14:textId="77777777" w:rsidR="00AC13E8" w:rsidRDefault="00AC13E8" w:rsidP="00AC13E8">
      <w:pPr>
        <w:spacing w:line="276" w:lineRule="auto"/>
        <w:jc w:val="both"/>
        <w:rPr>
          <w:rFonts w:ascii="Times New Roman" w:eastAsia="Onest" w:hAnsi="Times New Roman" w:cs="Times New Roman"/>
          <w:sz w:val="28"/>
          <w:szCs w:val="28"/>
        </w:rPr>
      </w:pPr>
      <w:r>
        <w:rPr>
          <w:rFonts w:ascii="Times New Roman" w:eastAsia="Onest" w:hAnsi="Times New Roman" w:cs="Times New Roman"/>
          <w:sz w:val="28"/>
          <w:szCs w:val="28"/>
        </w:rPr>
        <w:t xml:space="preserve">   </w:t>
      </w:r>
      <w:r w:rsidRPr="00AC13E8">
        <w:rPr>
          <w:rFonts w:ascii="Times New Roman" w:eastAsia="Onest" w:hAnsi="Times New Roman" w:cs="Times New Roman"/>
          <w:sz w:val="28"/>
          <w:szCs w:val="28"/>
        </w:rPr>
        <w:t xml:space="preserve">Subliniem că, ulterior, după finalizarea proiectului de decizie, acesta va fi publicat, împreună cu toate anexele sale. </w:t>
      </w:r>
    </w:p>
    <w:p w14:paraId="4E15AA07" w14:textId="77777777" w:rsidR="00AC13E8" w:rsidRDefault="00AC13E8" w:rsidP="00AC13E8">
      <w:pPr>
        <w:spacing w:line="276" w:lineRule="auto"/>
        <w:jc w:val="both"/>
        <w:rPr>
          <w:rFonts w:ascii="Times New Roman" w:eastAsia="Onest" w:hAnsi="Times New Roman" w:cs="Times New Roman"/>
          <w:sz w:val="28"/>
          <w:szCs w:val="28"/>
        </w:rPr>
      </w:pPr>
      <w:r>
        <w:rPr>
          <w:rFonts w:ascii="Times New Roman" w:eastAsia="Onest" w:hAnsi="Times New Roman" w:cs="Times New Roman"/>
          <w:sz w:val="28"/>
          <w:szCs w:val="28"/>
        </w:rPr>
        <w:t xml:space="preserve"> </w:t>
      </w:r>
      <w:r w:rsidRPr="00AC13E8">
        <w:rPr>
          <w:rFonts w:ascii="Times New Roman" w:eastAsia="Onest" w:hAnsi="Times New Roman" w:cs="Times New Roman"/>
          <w:sz w:val="28"/>
          <w:szCs w:val="28"/>
        </w:rPr>
        <w:t xml:space="preserve">Toți locuitorii vor avea șansa să se expună în cadrul măsurilor de consultare publică care vor fi organizate ulterior. </w:t>
      </w:r>
    </w:p>
    <w:p w14:paraId="1618B065" w14:textId="4756180B" w:rsidR="00AC13E8" w:rsidRPr="00AC13E8" w:rsidRDefault="00AC13E8" w:rsidP="00AC13E8">
      <w:pPr>
        <w:spacing w:line="276" w:lineRule="auto"/>
        <w:jc w:val="both"/>
        <w:rPr>
          <w:rFonts w:ascii="Times New Roman" w:eastAsia="Onest" w:hAnsi="Times New Roman" w:cs="Times New Roman"/>
          <w:color w:val="144D6F"/>
          <w:sz w:val="28"/>
          <w:szCs w:val="28"/>
        </w:rPr>
      </w:pPr>
      <w:r w:rsidRPr="00AC13E8">
        <w:rPr>
          <w:rFonts w:ascii="Times New Roman" w:eastAsia="Onest" w:hAnsi="Times New Roman" w:cs="Times New Roman"/>
          <w:sz w:val="28"/>
          <w:szCs w:val="28"/>
        </w:rPr>
        <w:t xml:space="preserve">La această etapă sunt binevenite orice propuneri și sugestii legate de procesul de elaborare a proiectului de decizie cu privire la amalgamarea voluntară a </w:t>
      </w:r>
      <w:r>
        <w:rPr>
          <w:rFonts w:ascii="Times New Roman" w:eastAsia="Onest" w:hAnsi="Times New Roman" w:cs="Times New Roman"/>
          <w:sz w:val="28"/>
          <w:szCs w:val="28"/>
        </w:rPr>
        <w:t>UAT Roșu, Andrușul de Jos și Andrușul de Sus</w:t>
      </w:r>
      <w:r w:rsidRPr="00AC13E8">
        <w:rPr>
          <w:rFonts w:ascii="Times New Roman" w:eastAsia="Onest" w:hAnsi="Times New Roman" w:cs="Times New Roman"/>
          <w:i/>
          <w:iCs/>
          <w:color w:val="144D6F"/>
          <w:sz w:val="28"/>
          <w:szCs w:val="28"/>
        </w:rPr>
        <w:t xml:space="preserve"> </w:t>
      </w:r>
      <w:r w:rsidRPr="00AC13E8">
        <w:rPr>
          <w:rFonts w:ascii="Times New Roman" w:eastAsia="Onest" w:hAnsi="Times New Roman" w:cs="Times New Roman"/>
          <w:color w:val="144D6F"/>
          <w:sz w:val="28"/>
          <w:szCs w:val="28"/>
        </w:rPr>
        <w:t xml:space="preserve"> </w:t>
      </w:r>
    </w:p>
    <w:p w14:paraId="4C33D8F9" w14:textId="77777777" w:rsidR="00AC13E8" w:rsidRPr="00AC13E8" w:rsidRDefault="00AC13E8" w:rsidP="00AC13E8">
      <w:pPr>
        <w:spacing w:line="276" w:lineRule="auto"/>
        <w:rPr>
          <w:rFonts w:ascii="Times New Roman" w:eastAsia="Onest" w:hAnsi="Times New Roman" w:cs="Times New Roman"/>
          <w:sz w:val="28"/>
          <w:szCs w:val="28"/>
        </w:rPr>
      </w:pPr>
    </w:p>
    <w:p w14:paraId="7C17B0D4" w14:textId="043364C4" w:rsidR="00AC13E8" w:rsidRPr="00AC13E8" w:rsidRDefault="00AC13E8" w:rsidP="00AC13E8">
      <w:pPr>
        <w:spacing w:line="276" w:lineRule="auto"/>
        <w:rPr>
          <w:rFonts w:ascii="Times New Roman" w:eastAsia="Onest" w:hAnsi="Times New Roman" w:cs="Times New Roman"/>
          <w:sz w:val="28"/>
          <w:szCs w:val="28"/>
        </w:rPr>
      </w:pPr>
      <w:r w:rsidRPr="00AC13E8">
        <w:rPr>
          <w:rFonts w:ascii="Times New Roman" w:eastAsia="Onest" w:hAnsi="Times New Roman" w:cs="Times New Roman"/>
          <w:b/>
          <w:bCs/>
          <w:sz w:val="28"/>
          <w:szCs w:val="28"/>
        </w:rPr>
        <w:t xml:space="preserve">Perioada în care pot fi înaintate propuneri </w:t>
      </w:r>
      <w:r w:rsidRPr="00AC13E8">
        <w:rPr>
          <w:rFonts w:ascii="Times New Roman" w:eastAsia="Onest" w:hAnsi="Times New Roman" w:cs="Times New Roman"/>
          <w:sz w:val="28"/>
          <w:szCs w:val="28"/>
        </w:rPr>
        <w:t>_</w:t>
      </w:r>
      <w:r w:rsidRPr="00AC13E8">
        <w:rPr>
          <w:rFonts w:ascii="Times New Roman" w:eastAsia="Onest" w:hAnsi="Times New Roman" w:cs="Times New Roman"/>
          <w:sz w:val="28"/>
          <w:szCs w:val="28"/>
          <w:u w:val="single"/>
        </w:rPr>
        <w:t>pînă la 16.07.2026</w:t>
      </w:r>
      <w:r w:rsidRPr="00AC13E8">
        <w:rPr>
          <w:rFonts w:ascii="Times New Roman" w:eastAsia="Onest" w:hAnsi="Times New Roman" w:cs="Times New Roman"/>
          <w:sz w:val="28"/>
          <w:szCs w:val="28"/>
        </w:rPr>
        <w:t>________</w:t>
      </w:r>
    </w:p>
    <w:p w14:paraId="33E7B631" w14:textId="77777777" w:rsidR="00AC13E8" w:rsidRPr="00AC13E8" w:rsidRDefault="00AC13E8" w:rsidP="00AC13E8">
      <w:pPr>
        <w:spacing w:line="276" w:lineRule="auto"/>
        <w:jc w:val="both"/>
        <w:rPr>
          <w:rFonts w:ascii="Times New Roman" w:eastAsia="Onest" w:hAnsi="Times New Roman" w:cs="Times New Roman"/>
          <w:sz w:val="28"/>
          <w:szCs w:val="28"/>
        </w:rPr>
      </w:pPr>
    </w:p>
    <w:p w14:paraId="5B455555" w14:textId="4D052F33" w:rsidR="00AC13E8" w:rsidRPr="00AC13E8" w:rsidRDefault="00AC13E8" w:rsidP="00AC13E8">
      <w:pPr>
        <w:spacing w:line="276" w:lineRule="auto"/>
        <w:jc w:val="both"/>
        <w:rPr>
          <w:rFonts w:ascii="Times New Roman" w:eastAsia="Onest" w:hAnsi="Times New Roman" w:cs="Times New Roman"/>
          <w:sz w:val="28"/>
          <w:szCs w:val="28"/>
        </w:rPr>
      </w:pPr>
      <w:r w:rsidRPr="00AC13E8">
        <w:rPr>
          <w:rFonts w:ascii="Times New Roman" w:eastAsia="Onest" w:hAnsi="Times New Roman" w:cs="Times New Roman"/>
          <w:sz w:val="28"/>
          <w:szCs w:val="28"/>
        </w:rPr>
        <w:t>Persoană responsabilă:_</w:t>
      </w:r>
      <w:r>
        <w:rPr>
          <w:rFonts w:ascii="Times New Roman" w:eastAsia="Onest" w:hAnsi="Times New Roman" w:cs="Times New Roman"/>
          <w:sz w:val="28"/>
          <w:szCs w:val="28"/>
          <w:u w:val="single"/>
        </w:rPr>
        <w:t>Irina Tronciu secretara consiliului local</w:t>
      </w:r>
      <w:r w:rsidRPr="00AC13E8">
        <w:rPr>
          <w:rFonts w:ascii="Times New Roman" w:eastAsia="Onest" w:hAnsi="Times New Roman" w:cs="Times New Roman"/>
          <w:sz w:val="28"/>
          <w:szCs w:val="28"/>
        </w:rPr>
        <w:t>___</w:t>
      </w:r>
    </w:p>
    <w:p w14:paraId="0DE78E6D" w14:textId="77777777" w:rsidR="00AC13E8" w:rsidRPr="00AC13E8" w:rsidRDefault="00AC13E8" w:rsidP="00AC13E8">
      <w:pPr>
        <w:spacing w:line="276" w:lineRule="auto"/>
        <w:jc w:val="both"/>
        <w:rPr>
          <w:rFonts w:ascii="Times New Roman" w:eastAsia="Onest" w:hAnsi="Times New Roman" w:cs="Times New Roman"/>
          <w:sz w:val="28"/>
          <w:szCs w:val="28"/>
        </w:rPr>
      </w:pPr>
    </w:p>
    <w:p w14:paraId="3390494C" w14:textId="3E20381E" w:rsidR="00AC13E8" w:rsidRDefault="00AC13E8" w:rsidP="00AC13E8">
      <w:pPr>
        <w:spacing w:line="276" w:lineRule="auto"/>
        <w:jc w:val="center"/>
        <w:rPr>
          <w:rFonts w:ascii="Times New Roman" w:eastAsia="Onest" w:hAnsi="Times New Roman" w:cs="Times New Roman"/>
          <w:sz w:val="28"/>
          <w:szCs w:val="28"/>
        </w:rPr>
      </w:pPr>
      <w:r w:rsidRPr="00AC13E8">
        <w:rPr>
          <w:rFonts w:ascii="Times New Roman" w:eastAsia="Onest" w:hAnsi="Times New Roman" w:cs="Times New Roman"/>
          <w:sz w:val="28"/>
          <w:szCs w:val="28"/>
        </w:rPr>
        <w:t>Datele de contact _</w:t>
      </w:r>
      <w:r>
        <w:rPr>
          <w:rFonts w:ascii="Times New Roman" w:eastAsia="Onest" w:hAnsi="Times New Roman" w:cs="Times New Roman"/>
          <w:sz w:val="28"/>
          <w:szCs w:val="28"/>
          <w:u w:val="single"/>
        </w:rPr>
        <w:t>0299 71-288</w:t>
      </w:r>
      <w:r w:rsidRPr="00AC13E8">
        <w:rPr>
          <w:rFonts w:ascii="Times New Roman" w:eastAsia="Onest" w:hAnsi="Times New Roman" w:cs="Times New Roman"/>
          <w:sz w:val="28"/>
          <w:szCs w:val="28"/>
        </w:rPr>
        <w:t>__________________</w:t>
      </w:r>
    </w:p>
    <w:p w14:paraId="7515A8CB" w14:textId="5AF9620A" w:rsidR="00AC13E8" w:rsidRDefault="00AC13E8" w:rsidP="00AC13E8">
      <w:pPr>
        <w:spacing w:line="276" w:lineRule="auto"/>
        <w:jc w:val="center"/>
        <w:rPr>
          <w:rFonts w:ascii="Times New Roman" w:eastAsia="Onest" w:hAnsi="Times New Roman" w:cs="Times New Roman"/>
          <w:sz w:val="28"/>
          <w:szCs w:val="28"/>
        </w:rPr>
      </w:pPr>
    </w:p>
    <w:p w14:paraId="2C3301DC" w14:textId="3BDB21CD" w:rsidR="00AC13E8" w:rsidRDefault="00AC13E8" w:rsidP="00AC13E8">
      <w:pPr>
        <w:spacing w:line="276" w:lineRule="auto"/>
        <w:jc w:val="center"/>
        <w:rPr>
          <w:rFonts w:ascii="Times New Roman" w:eastAsia="Onest" w:hAnsi="Times New Roman" w:cs="Times New Roman"/>
          <w:sz w:val="28"/>
          <w:szCs w:val="28"/>
        </w:rPr>
      </w:pPr>
    </w:p>
    <w:p w14:paraId="60AC76E2" w14:textId="5359ABE5" w:rsidR="00AC13E8" w:rsidRDefault="00AC13E8" w:rsidP="00AC13E8">
      <w:pPr>
        <w:spacing w:line="276" w:lineRule="auto"/>
        <w:jc w:val="center"/>
        <w:rPr>
          <w:rFonts w:ascii="Times New Roman" w:eastAsia="Onest" w:hAnsi="Times New Roman" w:cs="Times New Roman"/>
          <w:sz w:val="28"/>
          <w:szCs w:val="28"/>
        </w:rPr>
      </w:pPr>
    </w:p>
    <w:p w14:paraId="32244A55" w14:textId="35446610" w:rsidR="00AC13E8" w:rsidRDefault="00AC13E8" w:rsidP="00AC13E8">
      <w:pPr>
        <w:spacing w:line="276" w:lineRule="auto"/>
        <w:jc w:val="center"/>
        <w:rPr>
          <w:rFonts w:ascii="Times New Roman" w:eastAsia="Onest" w:hAnsi="Times New Roman" w:cs="Times New Roman"/>
          <w:sz w:val="28"/>
          <w:szCs w:val="28"/>
        </w:rPr>
      </w:pPr>
    </w:p>
    <w:p w14:paraId="1C0C3CB8" w14:textId="1C822E92" w:rsidR="00AC13E8" w:rsidRDefault="00AC13E8" w:rsidP="00AC13E8">
      <w:pPr>
        <w:spacing w:line="276" w:lineRule="auto"/>
        <w:jc w:val="center"/>
        <w:rPr>
          <w:rFonts w:ascii="Times New Roman" w:eastAsia="Onest" w:hAnsi="Times New Roman" w:cs="Times New Roman"/>
          <w:sz w:val="28"/>
          <w:szCs w:val="28"/>
        </w:rPr>
      </w:pPr>
    </w:p>
    <w:p w14:paraId="494154B4" w14:textId="6A5B6A09" w:rsidR="00AC13E8" w:rsidRDefault="00AC13E8" w:rsidP="00AC13E8">
      <w:pPr>
        <w:spacing w:line="276" w:lineRule="auto"/>
        <w:jc w:val="center"/>
        <w:rPr>
          <w:rFonts w:ascii="Times New Roman" w:eastAsia="Onest" w:hAnsi="Times New Roman" w:cs="Times New Roman"/>
          <w:sz w:val="28"/>
          <w:szCs w:val="28"/>
        </w:rPr>
      </w:pPr>
    </w:p>
    <w:p w14:paraId="3C004CEC" w14:textId="77777777" w:rsidR="00AC13E8" w:rsidRPr="00AC13E8" w:rsidRDefault="00AC13E8" w:rsidP="00AC13E8">
      <w:pPr>
        <w:jc w:val="both"/>
        <w:rPr>
          <w:rFonts w:ascii="Times New Roman" w:hAnsi="Times New Roman" w:cs="Times New Roman"/>
          <w:b/>
          <w:sz w:val="28"/>
          <w:szCs w:val="28"/>
          <w:highlight w:val="yellow"/>
          <w:lang w:val="ro-RO"/>
        </w:rPr>
      </w:pPr>
      <w:bookmarkStart w:id="0" w:name="_Hlk233291894"/>
    </w:p>
    <w:p w14:paraId="5C76319B" w14:textId="4EC38D27" w:rsidR="00841A38" w:rsidRPr="00841A38" w:rsidRDefault="00AC13E8" w:rsidP="00841A38">
      <w:pPr>
        <w:jc w:val="center"/>
        <w:rPr>
          <w:rFonts w:ascii="Times New Roman" w:hAnsi="Times New Roman" w:cs="Times New Roman"/>
          <w:b/>
          <w:bCs/>
          <w:sz w:val="28"/>
          <w:szCs w:val="28"/>
          <w:lang w:val="ro-MD" w:eastAsia="en-US"/>
        </w:rPr>
      </w:pPr>
      <w:r w:rsidRPr="00AC13E8">
        <w:rPr>
          <w:rFonts w:ascii="Times New Roman" w:hAnsi="Times New Roman" w:cs="Times New Roman"/>
          <w:b/>
          <w:bCs/>
          <w:sz w:val="28"/>
          <w:szCs w:val="28"/>
          <w:lang w:val="ro-MD" w:eastAsia="en-US"/>
        </w:rPr>
        <w:t xml:space="preserve">                                 </w:t>
      </w:r>
      <w:bookmarkEnd w:id="0"/>
      <w:r w:rsidR="00841A38" w:rsidRPr="00AC13E8">
        <w:rPr>
          <w:b/>
          <w:bCs/>
          <w:sz w:val="28"/>
          <w:szCs w:val="28"/>
          <w:lang w:val="ro-MD" w:eastAsia="en-US"/>
        </w:rPr>
        <w:t xml:space="preserve"> </w:t>
      </w:r>
      <w:r w:rsidR="00841A38" w:rsidRPr="00841A38">
        <w:rPr>
          <w:rFonts w:ascii="Times New Roman" w:hAnsi="Times New Roman" w:cs="Times New Roman"/>
          <w:b/>
          <w:bCs/>
          <w:sz w:val="28"/>
          <w:szCs w:val="28"/>
          <w:lang w:val="ro-MD" w:eastAsia="en-US"/>
        </w:rPr>
        <w:t>DECIZIE</w:t>
      </w:r>
      <w:r w:rsidR="00841A38" w:rsidRPr="00841A38">
        <w:rPr>
          <w:rFonts w:ascii="Times New Roman" w:hAnsi="Times New Roman" w:cs="Times New Roman"/>
          <w:b/>
          <w:bCs/>
          <w:sz w:val="28"/>
          <w:szCs w:val="28"/>
          <w:lang w:val="ro-MD" w:eastAsia="en-US"/>
        </w:rPr>
        <w:tab/>
      </w:r>
      <w:r w:rsidR="00841A38" w:rsidRPr="00841A38">
        <w:rPr>
          <w:rFonts w:ascii="Times New Roman" w:hAnsi="Times New Roman" w:cs="Times New Roman"/>
          <w:b/>
          <w:bCs/>
          <w:sz w:val="28"/>
          <w:szCs w:val="28"/>
          <w:lang w:val="ro-MD" w:eastAsia="en-US"/>
        </w:rPr>
        <w:tab/>
      </w:r>
      <w:r w:rsidR="00841A38" w:rsidRPr="00841A38">
        <w:rPr>
          <w:rFonts w:ascii="Times New Roman" w:hAnsi="Times New Roman" w:cs="Times New Roman"/>
          <w:b/>
          <w:bCs/>
          <w:sz w:val="28"/>
          <w:szCs w:val="28"/>
          <w:lang w:val="ro-MD" w:eastAsia="en-US"/>
        </w:rPr>
        <w:tab/>
        <w:t>proiect</w:t>
      </w:r>
    </w:p>
    <w:p w14:paraId="3D59E006" w14:textId="77777777" w:rsidR="00841A38" w:rsidRPr="00841A38" w:rsidRDefault="00841A38" w:rsidP="00841A38">
      <w:pPr>
        <w:rPr>
          <w:rFonts w:ascii="Times New Roman" w:hAnsi="Times New Roman" w:cs="Times New Roman"/>
          <w:b/>
          <w:bCs/>
          <w:sz w:val="28"/>
          <w:szCs w:val="28"/>
          <w:lang w:val="ro-MD" w:eastAsia="en-US"/>
        </w:rPr>
      </w:pPr>
      <w:r w:rsidRPr="00841A38">
        <w:rPr>
          <w:rFonts w:ascii="Times New Roman" w:hAnsi="Times New Roman" w:cs="Times New Roman"/>
          <w:b/>
          <w:bCs/>
          <w:sz w:val="28"/>
          <w:szCs w:val="28"/>
          <w:lang w:val="ro-MD" w:eastAsia="en-US"/>
        </w:rPr>
        <w:t>nr. __/__</w:t>
      </w:r>
    </w:p>
    <w:p w14:paraId="1FD92D5A" w14:textId="3F674FF0" w:rsidR="00841A38" w:rsidRPr="00841A38" w:rsidRDefault="00841A38" w:rsidP="00850AE1">
      <w:pPr>
        <w:jc w:val="right"/>
        <w:rPr>
          <w:rFonts w:ascii="Times New Roman" w:hAnsi="Times New Roman" w:cs="Times New Roman"/>
          <w:b/>
          <w:bCs/>
          <w:sz w:val="28"/>
          <w:szCs w:val="28"/>
          <w:lang w:val="ro-MD" w:eastAsia="en-US"/>
        </w:rPr>
      </w:pPr>
      <w:r w:rsidRPr="00841A38">
        <w:rPr>
          <w:rFonts w:ascii="Times New Roman" w:hAnsi="Times New Roman" w:cs="Times New Roman"/>
          <w:b/>
          <w:bCs/>
          <w:sz w:val="28"/>
          <w:szCs w:val="28"/>
          <w:lang w:val="ro-MD" w:eastAsia="en-US"/>
        </w:rPr>
        <w:t xml:space="preserve">din ,, ____ ,, iulie   2026                                                                                                                  </w:t>
      </w:r>
    </w:p>
    <w:p w14:paraId="2687350F" w14:textId="77777777" w:rsidR="00661347" w:rsidRPr="00AC13E8" w:rsidRDefault="00661347" w:rsidP="00661347">
      <w:pPr>
        <w:rPr>
          <w:b/>
          <w:bCs/>
          <w:sz w:val="28"/>
          <w:szCs w:val="28"/>
          <w:lang w:val="ro-MD" w:eastAsia="en-US"/>
        </w:rPr>
      </w:pPr>
      <w:bookmarkStart w:id="1" w:name="_Hlk233290248"/>
    </w:p>
    <w:p w14:paraId="2C0B55A5" w14:textId="77777777" w:rsidR="00661347" w:rsidRPr="00661347" w:rsidRDefault="00661347" w:rsidP="00661347">
      <w:pPr>
        <w:rPr>
          <w:rFonts w:ascii="Times New Roman" w:eastAsia="Onest" w:hAnsi="Times New Roman" w:cs="Times New Roman"/>
          <w:b/>
          <w:bCs/>
          <w:sz w:val="28"/>
          <w:szCs w:val="28"/>
          <w:lang w:val="ro-MD" w:eastAsia="en-US"/>
        </w:rPr>
      </w:pPr>
      <w:r w:rsidRPr="00661347">
        <w:rPr>
          <w:rFonts w:ascii="Times New Roman" w:eastAsia="Onest" w:hAnsi="Times New Roman" w:cs="Times New Roman"/>
          <w:sz w:val="28"/>
          <w:szCs w:val="28"/>
          <w:lang w:val="ro-MD" w:eastAsia="en-US"/>
        </w:rPr>
        <w:t>„</w:t>
      </w:r>
      <w:r w:rsidRPr="00661347">
        <w:rPr>
          <w:rFonts w:ascii="Times New Roman" w:eastAsia="Onest" w:hAnsi="Times New Roman" w:cs="Times New Roman"/>
          <w:b/>
          <w:bCs/>
          <w:sz w:val="28"/>
          <w:szCs w:val="28"/>
          <w:lang w:val="ro-MD" w:eastAsia="en-US"/>
        </w:rPr>
        <w:t>Cu privire la amalgamarea voluntară a unităților</w:t>
      </w:r>
    </w:p>
    <w:p w14:paraId="49E16293" w14:textId="77777777" w:rsidR="00661347" w:rsidRPr="00661347" w:rsidRDefault="00661347" w:rsidP="00661347">
      <w:pPr>
        <w:rPr>
          <w:rFonts w:ascii="Times New Roman" w:eastAsia="Onest" w:hAnsi="Times New Roman" w:cs="Times New Roman"/>
          <w:b/>
          <w:bCs/>
          <w:sz w:val="28"/>
          <w:szCs w:val="28"/>
          <w:lang w:val="ro-MD" w:eastAsia="en-US"/>
        </w:rPr>
      </w:pPr>
      <w:r w:rsidRPr="00661347">
        <w:rPr>
          <w:rFonts w:ascii="Times New Roman" w:eastAsia="Onest" w:hAnsi="Times New Roman" w:cs="Times New Roman"/>
          <w:b/>
          <w:bCs/>
          <w:sz w:val="28"/>
          <w:szCs w:val="28"/>
          <w:lang w:val="ro-MD" w:eastAsia="en-US"/>
        </w:rPr>
        <w:t xml:space="preserve"> administrativ-teritoriale a s. Roșu, s. Andrușul de Jos și Andrușul de Sus, r-nul Cahul” </w:t>
      </w:r>
    </w:p>
    <w:p w14:paraId="668F6DC1" w14:textId="77777777" w:rsidR="00661347" w:rsidRPr="00661347" w:rsidRDefault="00661347" w:rsidP="00661347">
      <w:pPr>
        <w:ind w:firstLine="540"/>
        <w:jc w:val="both"/>
        <w:rPr>
          <w:rFonts w:ascii="Times New Roman" w:eastAsia="Onest" w:hAnsi="Times New Roman" w:cs="Times New Roman"/>
          <w:color w:val="144D6F"/>
          <w:sz w:val="28"/>
          <w:szCs w:val="28"/>
          <w:shd w:val="clear" w:color="auto" w:fill="D2E3F5"/>
          <w:lang w:val="ro-RO" w:eastAsia="en-US"/>
        </w:rPr>
      </w:pPr>
      <w:r w:rsidRPr="00661347">
        <w:rPr>
          <w:rFonts w:ascii="Times New Roman" w:eastAsia="Onest" w:hAnsi="Times New Roman" w:cs="Times New Roman"/>
          <w:sz w:val="28"/>
          <w:szCs w:val="28"/>
          <w:lang w:val="ro-RO" w:eastAsia="en-US"/>
        </w:rPr>
        <w:t>În temeiul art. 14 alin. (2) lit. k</w:t>
      </w:r>
      <w:r w:rsidRPr="00661347">
        <w:rPr>
          <w:rFonts w:ascii="Times New Roman" w:eastAsia="Onest" w:hAnsi="Times New Roman" w:cs="Times New Roman"/>
          <w:sz w:val="28"/>
          <w:szCs w:val="28"/>
          <w:vertAlign w:val="superscript"/>
          <w:lang w:val="ro-RO" w:eastAsia="en-US"/>
        </w:rPr>
        <w:t>1</w:t>
      </w:r>
      <w:r w:rsidRPr="00661347">
        <w:rPr>
          <w:rFonts w:ascii="Times New Roman" w:eastAsia="Onest" w:hAnsi="Times New Roman" w:cs="Times New Roman"/>
          <w:sz w:val="28"/>
          <w:szCs w:val="28"/>
          <w:lang w:val="ro-RO" w:eastAsia="en-US"/>
        </w:rPr>
        <w:t xml:space="preserve">) din Legea nr. 436/2006 privind administrația publică locală și în conformitate cu prevederile art.5,6, 8,10 și 11 a Legii nr. 225/2023 privind amalgamarea voluntară a unităților administrativ-teritoriale și a pct. 25, 39, 40 și 43 din Metodologia de amalgamare voluntară a unităților administrativ-teritoriale aprobată prin Hotărârea Guvernului nr. 925/2023, </w:t>
      </w:r>
      <w:r w:rsidRPr="00661347">
        <w:rPr>
          <w:rFonts w:ascii="Times New Roman" w:hAnsi="Times New Roman" w:cs="Times New Roman"/>
          <w:sz w:val="28"/>
          <w:szCs w:val="28"/>
          <w:lang w:val="ro-RO" w:eastAsia="en-US"/>
        </w:rPr>
        <w:t>având în vedere deciziile Consiliilor locale Andrușul de Jos nr.3/1 din 27.03.2026, Andrușul de Sus nr.3/1 din 01.04.2026 și Roșu nr.03/6 din 15.04.2026 privind inițierea procesului de amalgamare voluntară, respectând condițiile și criteriile prevăzute de art. 5 și 6 din Legea nr. 225/2023 privind amalgamarea voluntară a unităților administrativ-teritoriale și metodologia de amalgamare voluntară, în scopul consolidării capacității administrative și financiare a unității administrativ-teritoriale, îmbunătățirii calității serviciilor publice și creării premiselor pentru dezvoltarea durabilă a comunității,</w:t>
      </w:r>
      <w:r w:rsidRPr="00661347">
        <w:rPr>
          <w:rFonts w:ascii="Times New Roman" w:eastAsia="Onest" w:hAnsi="Times New Roman" w:cs="Times New Roman"/>
          <w:sz w:val="28"/>
          <w:szCs w:val="28"/>
          <w:lang w:val="ro-RO" w:eastAsia="en-US"/>
        </w:rPr>
        <w:t xml:space="preserve"> Procesul verbal al GLC Nr. 3 din 24.06.2026</w:t>
      </w:r>
      <w:r w:rsidRPr="00661347">
        <w:rPr>
          <w:rFonts w:ascii="Times New Roman" w:hAnsi="Times New Roman" w:cs="Times New Roman"/>
          <w:sz w:val="28"/>
          <w:szCs w:val="28"/>
          <w:lang w:val="ro-RO" w:eastAsia="en-US"/>
        </w:rPr>
        <w:t xml:space="preserve"> Consiliul local Roșu,</w:t>
      </w:r>
    </w:p>
    <w:p w14:paraId="6A38A23B" w14:textId="2AEE1881" w:rsidR="00661347" w:rsidRPr="00661347" w:rsidRDefault="00661347" w:rsidP="00661347">
      <w:pPr>
        <w:jc w:val="center"/>
        <w:rPr>
          <w:rFonts w:ascii="Times New Roman" w:eastAsia="Onest" w:hAnsi="Times New Roman" w:cs="Times New Roman"/>
          <w:b/>
          <w:bCs/>
          <w:sz w:val="28"/>
          <w:szCs w:val="28"/>
          <w:lang w:val="ro-RO" w:eastAsia="en-US"/>
        </w:rPr>
      </w:pPr>
      <w:r w:rsidRPr="00661347">
        <w:rPr>
          <w:rFonts w:ascii="Times New Roman" w:eastAsia="Onest" w:hAnsi="Times New Roman" w:cs="Times New Roman"/>
          <w:b/>
          <w:bCs/>
          <w:sz w:val="28"/>
          <w:szCs w:val="28"/>
          <w:lang w:val="ro-RO" w:eastAsia="en-US"/>
        </w:rPr>
        <w:t xml:space="preserve">DECIDE: </w:t>
      </w:r>
    </w:p>
    <w:p w14:paraId="19B4AF51" w14:textId="77777777" w:rsidR="00661347" w:rsidRPr="00661347" w:rsidRDefault="00661347" w:rsidP="00661347">
      <w:pPr>
        <w:spacing w:line="276" w:lineRule="auto"/>
        <w:jc w:val="both"/>
        <w:rPr>
          <w:rFonts w:ascii="Times New Roman" w:eastAsia="Onest" w:hAnsi="Times New Roman" w:cs="Times New Roman"/>
          <w:sz w:val="28"/>
          <w:szCs w:val="28"/>
          <w:lang w:val="ro-RO" w:eastAsia="en-US"/>
        </w:rPr>
      </w:pPr>
      <w:r w:rsidRPr="00661347">
        <w:rPr>
          <w:rFonts w:ascii="Times New Roman" w:eastAsia="Onest" w:hAnsi="Times New Roman" w:cs="Times New Roman"/>
          <w:sz w:val="28"/>
          <w:szCs w:val="28"/>
          <w:lang w:val="ro-RO" w:eastAsia="en-US"/>
        </w:rPr>
        <w:t>1.Se aprobă amalgamarea voluntară a unităților administrativ-teritoriale:satul Roșu, raionul Cahul, satul Andrușul de Jos, raionul Cahul și satul Andrușul de Sus, raionul Cahul cu centrul administrativ în s. Roșu r-l Cahul.</w:t>
      </w:r>
    </w:p>
    <w:p w14:paraId="43B66FE5" w14:textId="77777777" w:rsidR="00661347" w:rsidRPr="00661347" w:rsidRDefault="00661347" w:rsidP="00661347">
      <w:pPr>
        <w:spacing w:line="276" w:lineRule="auto"/>
        <w:jc w:val="both"/>
        <w:rPr>
          <w:rFonts w:ascii="Times New Roman" w:eastAsia="Onest" w:hAnsi="Times New Roman" w:cs="Times New Roman"/>
          <w:sz w:val="28"/>
          <w:szCs w:val="28"/>
          <w:lang w:val="ro-RO" w:eastAsia="en-US"/>
        </w:rPr>
      </w:pPr>
      <w:r w:rsidRPr="00661347">
        <w:rPr>
          <w:rFonts w:ascii="Times New Roman" w:eastAsia="Onest" w:hAnsi="Times New Roman" w:cs="Times New Roman"/>
          <w:sz w:val="28"/>
          <w:szCs w:val="28"/>
          <w:lang w:val="ro-RO" w:eastAsia="en-US"/>
        </w:rPr>
        <w:t xml:space="preserve">2. Se stabilește , că centrul administrativ al UAT amalgamate, constituit din satul Roșu, raionul Cahul, satul Andrușul de Jos, raionul Cahul și satul Andrușul de Sus, raionul Cahul, va fi UAT Roșu. </w:t>
      </w:r>
    </w:p>
    <w:p w14:paraId="48EF8A3E" w14:textId="77777777" w:rsidR="00661347" w:rsidRPr="00661347" w:rsidRDefault="00661347" w:rsidP="00661347">
      <w:pPr>
        <w:spacing w:line="276" w:lineRule="auto"/>
        <w:jc w:val="both"/>
        <w:rPr>
          <w:rFonts w:ascii="Times New Roman" w:hAnsi="Times New Roman" w:cs="Times New Roman"/>
          <w:sz w:val="28"/>
          <w:szCs w:val="28"/>
          <w:lang w:val="ro-RO" w:eastAsia="en-US"/>
        </w:rPr>
      </w:pPr>
      <w:r w:rsidRPr="00661347">
        <w:rPr>
          <w:rFonts w:ascii="Times New Roman" w:hAnsi="Times New Roman" w:cs="Times New Roman"/>
          <w:sz w:val="28"/>
          <w:szCs w:val="28"/>
          <w:lang w:val="ro-RO" w:eastAsia="en-US"/>
        </w:rPr>
        <w:t xml:space="preserve"> 3.Se pune în sarcina dlui Nicolae Savilencu, primarul s. Roșu, raionul Cahul:</w:t>
      </w:r>
    </w:p>
    <w:p w14:paraId="28975580" w14:textId="77777777" w:rsidR="00661347" w:rsidRPr="00661347" w:rsidRDefault="00661347" w:rsidP="00661347">
      <w:pPr>
        <w:spacing w:line="276" w:lineRule="auto"/>
        <w:jc w:val="both"/>
        <w:rPr>
          <w:rFonts w:ascii="Times New Roman" w:hAnsi="Times New Roman" w:cs="Times New Roman"/>
          <w:sz w:val="28"/>
          <w:szCs w:val="28"/>
          <w:lang w:val="ro-RO" w:eastAsia="en-US"/>
        </w:rPr>
      </w:pPr>
      <w:r w:rsidRPr="00661347">
        <w:rPr>
          <w:rFonts w:ascii="Times New Roman" w:hAnsi="Times New Roman" w:cs="Times New Roman"/>
          <w:sz w:val="28"/>
          <w:szCs w:val="28"/>
          <w:lang w:val="ro-RO" w:eastAsia="en-US"/>
        </w:rPr>
        <w:t xml:space="preserve"> 3.1. Recepționarea deciziilor de amalgamare voluntară aprobate de consiliile locale ale</w:t>
      </w:r>
      <w:r w:rsidRPr="00661347">
        <w:rPr>
          <w:rFonts w:ascii="Times New Roman" w:eastAsia="Onest" w:hAnsi="Times New Roman" w:cs="Times New Roman"/>
          <w:b/>
          <w:bCs/>
          <w:sz w:val="28"/>
          <w:szCs w:val="28"/>
          <w:lang w:val="ro-MD" w:eastAsia="en-US"/>
        </w:rPr>
        <w:t xml:space="preserve"> </w:t>
      </w:r>
      <w:r w:rsidRPr="00661347">
        <w:rPr>
          <w:rFonts w:ascii="Times New Roman" w:eastAsia="Onest" w:hAnsi="Times New Roman" w:cs="Times New Roman"/>
          <w:bCs/>
          <w:sz w:val="28"/>
          <w:szCs w:val="28"/>
          <w:lang w:val="ro-MD" w:eastAsia="en-US"/>
        </w:rPr>
        <w:t>s. Roșu, s. Andrușul de Jos și Andrușul de Sus, r-nul Cahul</w:t>
      </w:r>
      <w:r w:rsidRPr="00661347">
        <w:rPr>
          <w:rFonts w:ascii="Times New Roman" w:hAnsi="Times New Roman" w:cs="Times New Roman"/>
          <w:sz w:val="28"/>
          <w:szCs w:val="28"/>
          <w:lang w:val="ro-RO" w:eastAsia="en-US"/>
        </w:rPr>
        <w:t>;</w:t>
      </w:r>
    </w:p>
    <w:p w14:paraId="50B7D555" w14:textId="77777777" w:rsidR="00661347" w:rsidRPr="00661347" w:rsidRDefault="00661347" w:rsidP="00661347">
      <w:pPr>
        <w:spacing w:line="276" w:lineRule="auto"/>
        <w:jc w:val="both"/>
        <w:rPr>
          <w:rFonts w:ascii="Times New Roman" w:hAnsi="Times New Roman" w:cs="Times New Roman"/>
          <w:sz w:val="28"/>
          <w:szCs w:val="28"/>
          <w:lang w:val="ro-RO" w:eastAsia="en-US"/>
        </w:rPr>
      </w:pPr>
      <w:r w:rsidRPr="00661347">
        <w:rPr>
          <w:rFonts w:ascii="Times New Roman" w:hAnsi="Times New Roman" w:cs="Times New Roman"/>
          <w:sz w:val="28"/>
          <w:szCs w:val="28"/>
          <w:lang w:val="ro-RO" w:eastAsia="en-US"/>
        </w:rPr>
        <w:t xml:space="preserve"> 3.2. Transmiterea dosarului consolidat privind  amalgamarea voluntară a unităților administrativ-teritorială </w:t>
      </w:r>
      <w:r w:rsidRPr="00661347">
        <w:rPr>
          <w:rFonts w:ascii="Times New Roman" w:eastAsia="Onest" w:hAnsi="Times New Roman" w:cs="Times New Roman"/>
          <w:bCs/>
          <w:sz w:val="28"/>
          <w:szCs w:val="28"/>
          <w:lang w:val="ro-MD" w:eastAsia="en-US"/>
        </w:rPr>
        <w:t>s. Roșu, s. Andrușul de Jos și s.Andrușul de Sus, r-nul Cahul</w:t>
      </w:r>
      <w:r w:rsidRPr="00661347">
        <w:rPr>
          <w:rFonts w:ascii="Times New Roman" w:hAnsi="Times New Roman" w:cs="Times New Roman"/>
          <w:sz w:val="28"/>
          <w:szCs w:val="28"/>
          <w:lang w:val="ro-RO" w:eastAsia="en-US"/>
        </w:rPr>
        <w:t xml:space="preserve"> către Cancelaria de Stat a Republicii Moldova.</w:t>
      </w:r>
    </w:p>
    <w:p w14:paraId="378002CF" w14:textId="77777777" w:rsidR="00661347" w:rsidRPr="00661347" w:rsidRDefault="00661347" w:rsidP="00661347">
      <w:pPr>
        <w:jc w:val="both"/>
        <w:rPr>
          <w:rFonts w:ascii="Times New Roman" w:eastAsia="Onest" w:hAnsi="Times New Roman" w:cs="Times New Roman"/>
          <w:sz w:val="28"/>
          <w:szCs w:val="28"/>
          <w:lang w:val="ro-RO" w:eastAsia="en-US"/>
        </w:rPr>
      </w:pPr>
      <w:r w:rsidRPr="00661347">
        <w:rPr>
          <w:rFonts w:ascii="Times New Roman" w:eastAsia="Onest" w:hAnsi="Times New Roman" w:cs="Times New Roman"/>
          <w:sz w:val="28"/>
          <w:szCs w:val="28"/>
          <w:lang w:val="ro-RO" w:eastAsia="en-US"/>
        </w:rPr>
        <w:t xml:space="preserve">4. Prezenta decizie intră în vigoare la data includerii în Registrul de stat al actelor locale și poate fi contestată în decurs de 30 de zile de la data comunicării la Judecătoria  Cahul, sediul central, str. M. Frunze, nr. 62. </w:t>
      </w:r>
    </w:p>
    <w:p w14:paraId="44F88C60" w14:textId="77777777" w:rsidR="00661347" w:rsidRPr="00AC13E8" w:rsidRDefault="00661347" w:rsidP="00661347">
      <w:pPr>
        <w:tabs>
          <w:tab w:val="left" w:pos="3720"/>
        </w:tabs>
        <w:rPr>
          <w:sz w:val="28"/>
          <w:szCs w:val="28"/>
          <w:lang w:val="ro-RO"/>
        </w:rPr>
      </w:pPr>
    </w:p>
    <w:p w14:paraId="642088E7" w14:textId="54751687" w:rsidR="00850AE1" w:rsidRPr="00661347" w:rsidRDefault="00850AE1" w:rsidP="00850AE1">
      <w:pPr>
        <w:jc w:val="both"/>
        <w:rPr>
          <w:rFonts w:ascii="Times New Roman" w:hAnsi="Times New Roman" w:cs="Times New Roman"/>
          <w:b/>
          <w:sz w:val="28"/>
          <w:szCs w:val="28"/>
          <w:lang w:val="en-US"/>
        </w:rPr>
      </w:pPr>
      <w:r w:rsidRPr="00850AE1">
        <w:rPr>
          <w:rFonts w:ascii="Times New Roman" w:hAnsi="Times New Roman" w:cs="Times New Roman"/>
          <w:sz w:val="28"/>
          <w:szCs w:val="28"/>
          <w:lang w:val="ro-RO"/>
        </w:rPr>
        <w:tab/>
      </w:r>
      <w:r w:rsidRPr="00850AE1">
        <w:rPr>
          <w:rFonts w:ascii="Times New Roman" w:hAnsi="Times New Roman" w:cs="Times New Roman"/>
          <w:b/>
          <w:sz w:val="28"/>
          <w:szCs w:val="28"/>
          <w:lang w:val="ro-RO"/>
        </w:rPr>
        <w:t xml:space="preserve">Preşedintele şedinţei                              _______________      </w:t>
      </w:r>
      <w:r w:rsidRPr="00850AE1">
        <w:rPr>
          <w:rFonts w:ascii="Times New Roman" w:hAnsi="Times New Roman" w:cs="Times New Roman"/>
          <w:b/>
          <w:sz w:val="28"/>
          <w:szCs w:val="28"/>
          <w:lang w:val="ro-RO"/>
        </w:rPr>
        <w:tab/>
        <w:t xml:space="preserve">   </w:t>
      </w:r>
      <w:r w:rsidRPr="00850AE1">
        <w:rPr>
          <w:rFonts w:ascii="Times New Roman" w:hAnsi="Times New Roman" w:cs="Times New Roman"/>
          <w:b/>
          <w:sz w:val="28"/>
          <w:szCs w:val="28"/>
          <w:lang w:val="en-US"/>
        </w:rPr>
        <w:t xml:space="preserve">           </w:t>
      </w:r>
    </w:p>
    <w:p w14:paraId="4F30E66D" w14:textId="77777777" w:rsidR="00850AE1" w:rsidRPr="00850AE1" w:rsidRDefault="00850AE1" w:rsidP="00850AE1">
      <w:pPr>
        <w:jc w:val="both"/>
        <w:rPr>
          <w:rFonts w:ascii="Times New Roman" w:hAnsi="Times New Roman" w:cs="Times New Roman"/>
          <w:b/>
          <w:sz w:val="28"/>
          <w:szCs w:val="28"/>
          <w:lang w:val="ro-RO"/>
        </w:rPr>
      </w:pPr>
      <w:r w:rsidRPr="00850AE1">
        <w:rPr>
          <w:rFonts w:ascii="Times New Roman" w:hAnsi="Times New Roman" w:cs="Times New Roman"/>
          <w:b/>
          <w:sz w:val="28"/>
          <w:szCs w:val="28"/>
          <w:lang w:val="ro-RO"/>
        </w:rPr>
        <w:tab/>
        <w:t xml:space="preserve">Secretarul consiliului </w:t>
      </w:r>
    </w:p>
    <w:p w14:paraId="7997427B" w14:textId="21ED44C3" w:rsidR="00841A38" w:rsidRDefault="00850AE1" w:rsidP="00850AE1">
      <w:pPr>
        <w:jc w:val="both"/>
        <w:rPr>
          <w:b/>
          <w:lang w:val="ro-RO" w:eastAsia="en-US"/>
        </w:rPr>
      </w:pPr>
      <w:r w:rsidRPr="00850AE1">
        <w:rPr>
          <w:rFonts w:ascii="Times New Roman" w:hAnsi="Times New Roman" w:cs="Times New Roman"/>
          <w:b/>
          <w:sz w:val="28"/>
          <w:szCs w:val="28"/>
          <w:lang w:val="ro-RO"/>
        </w:rPr>
        <w:t xml:space="preserve">            sătesc                                                       ______________                  </w:t>
      </w:r>
      <w:bookmarkEnd w:id="1"/>
    </w:p>
    <w:sectPr w:rsidR="00841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nes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E7A"/>
    <w:rsid w:val="000332B6"/>
    <w:rsid w:val="005B6E7A"/>
    <w:rsid w:val="005F4347"/>
    <w:rsid w:val="006144DC"/>
    <w:rsid w:val="00661347"/>
    <w:rsid w:val="00841A38"/>
    <w:rsid w:val="00850AE1"/>
    <w:rsid w:val="00946CFA"/>
    <w:rsid w:val="00AC13E8"/>
    <w:rsid w:val="00DD7EC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565A"/>
  <w15:chartTrackingRefBased/>
  <w15:docId w15:val="{12FBC382-2C4A-4EC8-BA10-F037CFC0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E8"/>
    <w:pPr>
      <w:spacing w:after="0" w:line="240" w:lineRule="auto"/>
    </w:pPr>
    <w:rPr>
      <w:rFonts w:ascii="Calibri" w:eastAsia="Calibri" w:hAnsi="Calibri" w:cs="Calibri"/>
      <w:lang w:val="ro" w:eastAsia="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C13E8"/>
    <w:pPr>
      <w:jc w:val="both"/>
    </w:pPr>
    <w:rPr>
      <w:rFonts w:ascii="Times New Roman" w:eastAsia="Times New Roman" w:hAnsi="Times New Roman" w:cs="Times New Roman"/>
      <w:sz w:val="32"/>
      <w:szCs w:val="20"/>
      <w:lang w:val="ro-RO" w:eastAsia="ru-RU"/>
    </w:rPr>
  </w:style>
  <w:style w:type="character" w:customStyle="1" w:styleId="BodyTextChar">
    <w:name w:val="Body Text Char"/>
    <w:basedOn w:val="DefaultParagraphFont"/>
    <w:link w:val="BodyText"/>
    <w:rsid w:val="00AC13E8"/>
    <w:rPr>
      <w:rFonts w:ascii="Times New Roman" w:eastAsia="Times New Roman" w:hAnsi="Times New Roman" w:cs="Times New Roman"/>
      <w:sz w:val="32"/>
      <w:szCs w:val="20"/>
      <w:lang w:val="ro-RO" w:eastAsia="ru-RU"/>
    </w:rPr>
  </w:style>
  <w:style w:type="paragraph" w:customStyle="1" w:styleId="a">
    <w:name w:val="Стиль"/>
    <w:rsid w:val="00AC13E8"/>
    <w:pPr>
      <w:spacing w:after="0" w:line="240" w:lineRule="auto"/>
    </w:pPr>
    <w:rPr>
      <w:rFonts w:ascii="Times New Roman" w:eastAsia="Times New Roman" w:hAnsi="Times New Roman" w:cs="Times New Roman"/>
      <w:sz w:val="24"/>
      <w:szCs w:val="20"/>
      <w:lang w:val="ro-RO" w:eastAsia="ru-RU"/>
    </w:rPr>
  </w:style>
  <w:style w:type="paragraph" w:styleId="ListParagraph">
    <w:name w:val="List Paragraph"/>
    <w:basedOn w:val="Normal"/>
    <w:uiPriority w:val="34"/>
    <w:qFormat/>
    <w:rsid w:val="00AC13E8"/>
    <w:pPr>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648</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Primaria2</dc:creator>
  <cp:keywords/>
  <dc:description/>
  <cp:lastModifiedBy>Primaria2</cp:lastModifiedBy>
  <cp:revision>5</cp:revision>
  <dcterms:created xsi:type="dcterms:W3CDTF">2026-06-25T12:45:00Z</dcterms:created>
  <dcterms:modified xsi:type="dcterms:W3CDTF">2026-06-25T13:50:00Z</dcterms:modified>
</cp:coreProperties>
</file>